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880A9A">
        <w:rPr>
          <w:b/>
          <w:bCs/>
          <w:sz w:val="32"/>
        </w:rPr>
        <w:t>15</w:t>
      </w:r>
      <w:r w:rsidR="00C557E4">
        <w:rPr>
          <w:b/>
          <w:bCs/>
          <w:sz w:val="32"/>
        </w:rPr>
        <w:t>2</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0F30EB">
        <w:rPr>
          <w:b/>
          <w:bCs/>
          <w:sz w:val="32"/>
        </w:rPr>
        <w:t xml:space="preserve">   </w:t>
      </w:r>
      <w:r w:rsidR="00F2391E">
        <w:rPr>
          <w:b/>
          <w:bCs/>
          <w:sz w:val="32"/>
        </w:rPr>
        <w:t xml:space="preserve"> </w:t>
      </w:r>
      <w:r w:rsidR="00C557E4">
        <w:rPr>
          <w:b/>
          <w:bCs/>
          <w:sz w:val="32"/>
        </w:rPr>
        <w:t>декабрь</w:t>
      </w:r>
      <w:r w:rsidR="000F30EB">
        <w:rPr>
          <w:b/>
          <w:bCs/>
          <w:sz w:val="32"/>
        </w:rPr>
        <w:t xml:space="preserve"> </w:t>
      </w:r>
      <w:r w:rsidR="00A32CD0">
        <w:rPr>
          <w:b/>
          <w:bCs/>
          <w:sz w:val="32"/>
        </w:rPr>
        <w:t xml:space="preserve"> 201</w:t>
      </w:r>
      <w:r w:rsidR="00AB29E1">
        <w:rPr>
          <w:b/>
          <w:bCs/>
          <w:sz w:val="32"/>
        </w:rPr>
        <w:t>9</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Pr="00B428A8" w:rsidRDefault="00A32CD0" w:rsidP="00A32CD0">
      <w:pPr>
        <w:jc w:val="both"/>
        <w:rPr>
          <w:sz w:val="8"/>
          <w:szCs w:val="8"/>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874D8E">
        <w:trPr>
          <w:cantSplit/>
        </w:trPr>
        <w:tc>
          <w:tcPr>
            <w:tcW w:w="8472" w:type="dxa"/>
          </w:tcPr>
          <w:p w:rsidR="003B515C" w:rsidRPr="00A7749C" w:rsidRDefault="000F30EB" w:rsidP="0014601F">
            <w:pPr>
              <w:pStyle w:val="21"/>
              <w:spacing w:line="240" w:lineRule="auto"/>
              <w:ind w:firstLine="0"/>
              <w:rPr>
                <w:sz w:val="26"/>
                <w:szCs w:val="26"/>
              </w:rPr>
            </w:pPr>
            <w:r>
              <w:rPr>
                <w:sz w:val="26"/>
                <w:szCs w:val="26"/>
              </w:rPr>
              <w:t>от 0</w:t>
            </w:r>
            <w:r w:rsidR="00B22B5B">
              <w:rPr>
                <w:sz w:val="26"/>
                <w:szCs w:val="26"/>
              </w:rPr>
              <w:t>2</w:t>
            </w:r>
            <w:r w:rsidR="003B515C">
              <w:rPr>
                <w:sz w:val="26"/>
                <w:szCs w:val="26"/>
              </w:rPr>
              <w:t>.</w:t>
            </w:r>
            <w:r w:rsidR="00305942">
              <w:rPr>
                <w:sz w:val="26"/>
                <w:szCs w:val="26"/>
              </w:rPr>
              <w:t>1</w:t>
            </w:r>
            <w:r w:rsidR="00B22B5B">
              <w:rPr>
                <w:sz w:val="26"/>
                <w:szCs w:val="26"/>
              </w:rPr>
              <w:t>2</w:t>
            </w:r>
            <w:r w:rsidR="003B515C">
              <w:rPr>
                <w:sz w:val="26"/>
                <w:szCs w:val="26"/>
              </w:rPr>
              <w:t>.201</w:t>
            </w:r>
            <w:r w:rsidR="00AB29E1">
              <w:rPr>
                <w:sz w:val="26"/>
                <w:szCs w:val="26"/>
              </w:rPr>
              <w:t xml:space="preserve">9  № </w:t>
            </w:r>
            <w:r w:rsidR="00351749">
              <w:rPr>
                <w:sz w:val="26"/>
                <w:szCs w:val="26"/>
              </w:rPr>
              <w:t>346</w:t>
            </w:r>
          </w:p>
          <w:p w:rsidR="003B515C" w:rsidRDefault="003B515C" w:rsidP="00B22B5B">
            <w:r w:rsidRPr="00EE1195">
              <w:t>«</w:t>
            </w:r>
            <w:r w:rsidR="00351749">
              <w:rPr>
                <w:sz w:val="26"/>
                <w:szCs w:val="26"/>
              </w:rPr>
              <w:t>Об утверждении схемы расположения земельного участка</w:t>
            </w:r>
            <w:r w:rsidR="00B22B5B">
              <w:t>»</w:t>
            </w:r>
          </w:p>
          <w:p w:rsidR="00B22B5B" w:rsidRPr="00B22B5B" w:rsidRDefault="00B22B5B" w:rsidP="00B22B5B">
            <w:pPr>
              <w:rPr>
                <w:sz w:val="8"/>
                <w:szCs w:val="8"/>
              </w:rPr>
            </w:pPr>
          </w:p>
        </w:tc>
        <w:tc>
          <w:tcPr>
            <w:tcW w:w="641" w:type="dxa"/>
          </w:tcPr>
          <w:p w:rsidR="00620756" w:rsidRDefault="00620756" w:rsidP="0014601F">
            <w:pPr>
              <w:jc w:val="right"/>
              <w:rPr>
                <w:sz w:val="26"/>
              </w:rPr>
            </w:pPr>
          </w:p>
          <w:p w:rsidR="00DF3B4F" w:rsidRPr="00A7749C" w:rsidRDefault="00DF3B4F" w:rsidP="0014601F">
            <w:pPr>
              <w:jc w:val="right"/>
              <w:rPr>
                <w:sz w:val="26"/>
              </w:rPr>
            </w:pPr>
            <w:r>
              <w:rPr>
                <w:sz w:val="26"/>
              </w:rPr>
              <w:t>9</w:t>
            </w:r>
          </w:p>
        </w:tc>
      </w:tr>
      <w:tr w:rsidR="00351749" w:rsidTr="00874D8E">
        <w:trPr>
          <w:cantSplit/>
        </w:trPr>
        <w:tc>
          <w:tcPr>
            <w:tcW w:w="8472" w:type="dxa"/>
          </w:tcPr>
          <w:p w:rsidR="00351749" w:rsidRPr="00A7749C" w:rsidRDefault="00351749" w:rsidP="00351749">
            <w:pPr>
              <w:pStyle w:val="21"/>
              <w:spacing w:line="240" w:lineRule="auto"/>
              <w:ind w:firstLine="0"/>
              <w:rPr>
                <w:sz w:val="26"/>
                <w:szCs w:val="26"/>
              </w:rPr>
            </w:pPr>
            <w:r>
              <w:rPr>
                <w:sz w:val="26"/>
                <w:szCs w:val="26"/>
              </w:rPr>
              <w:t>от 02.12.2019  № 347</w:t>
            </w:r>
          </w:p>
          <w:p w:rsidR="00351749" w:rsidRDefault="00351749" w:rsidP="00351749">
            <w:r w:rsidRPr="00EE1195">
              <w:t>«</w:t>
            </w:r>
            <w:r>
              <w:rPr>
                <w:sz w:val="26"/>
                <w:szCs w:val="26"/>
              </w:rPr>
              <w:t>О внесении изменений в постановление Администрации Новичихинского района № 615 от 29.12.2014 г.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w:t>
            </w:r>
            <w:r>
              <w:t>»</w:t>
            </w:r>
          </w:p>
          <w:p w:rsidR="00351749" w:rsidRPr="00B22B5B" w:rsidRDefault="00351749" w:rsidP="00351749">
            <w:pPr>
              <w:rPr>
                <w:sz w:val="8"/>
                <w:szCs w:val="8"/>
              </w:rPr>
            </w:pPr>
          </w:p>
        </w:tc>
        <w:tc>
          <w:tcPr>
            <w:tcW w:w="641" w:type="dxa"/>
          </w:tcPr>
          <w:p w:rsidR="00351749" w:rsidRDefault="00351749"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12</w:t>
            </w:r>
          </w:p>
        </w:tc>
      </w:tr>
      <w:tr w:rsidR="00351749" w:rsidTr="00874D8E">
        <w:trPr>
          <w:cantSplit/>
        </w:trPr>
        <w:tc>
          <w:tcPr>
            <w:tcW w:w="8472" w:type="dxa"/>
          </w:tcPr>
          <w:p w:rsidR="00351749" w:rsidRPr="00A7749C" w:rsidRDefault="00351749" w:rsidP="00351749">
            <w:pPr>
              <w:pStyle w:val="21"/>
              <w:spacing w:line="240" w:lineRule="auto"/>
              <w:ind w:firstLine="0"/>
              <w:rPr>
                <w:sz w:val="26"/>
                <w:szCs w:val="26"/>
              </w:rPr>
            </w:pPr>
            <w:r>
              <w:rPr>
                <w:sz w:val="26"/>
                <w:szCs w:val="26"/>
              </w:rPr>
              <w:t>от 03.12.2019  № 352</w:t>
            </w:r>
          </w:p>
          <w:p w:rsidR="00351749" w:rsidRDefault="00351749" w:rsidP="00351749">
            <w:r w:rsidRPr="00EE1195">
              <w:t>«</w:t>
            </w:r>
            <w:r>
              <w:rPr>
                <w:sz w:val="26"/>
                <w:szCs w:val="26"/>
              </w:rPr>
              <w:t>Об утверждении муниципальной программы «Профилактика преступлений и иных правонарушений в Новичихинском районе на 2020-2024 годы</w:t>
            </w:r>
            <w:r>
              <w:t>»</w:t>
            </w:r>
          </w:p>
          <w:p w:rsidR="00351749" w:rsidRPr="00B22B5B" w:rsidRDefault="00351749" w:rsidP="00351749">
            <w:pPr>
              <w:rPr>
                <w:sz w:val="8"/>
                <w:szCs w:val="8"/>
              </w:rPr>
            </w:pPr>
          </w:p>
        </w:tc>
        <w:tc>
          <w:tcPr>
            <w:tcW w:w="641" w:type="dxa"/>
          </w:tcPr>
          <w:p w:rsidR="00351749" w:rsidRDefault="00351749"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32</w:t>
            </w:r>
          </w:p>
        </w:tc>
      </w:tr>
      <w:tr w:rsidR="00351749" w:rsidTr="00874D8E">
        <w:trPr>
          <w:cantSplit/>
        </w:trPr>
        <w:tc>
          <w:tcPr>
            <w:tcW w:w="8472" w:type="dxa"/>
          </w:tcPr>
          <w:p w:rsidR="00351749" w:rsidRPr="00A7749C" w:rsidRDefault="00351749" w:rsidP="00351749">
            <w:pPr>
              <w:pStyle w:val="21"/>
              <w:spacing w:line="240" w:lineRule="auto"/>
              <w:ind w:firstLine="0"/>
              <w:rPr>
                <w:sz w:val="26"/>
                <w:szCs w:val="26"/>
              </w:rPr>
            </w:pPr>
            <w:r>
              <w:rPr>
                <w:sz w:val="26"/>
                <w:szCs w:val="26"/>
              </w:rPr>
              <w:t>от 03.12.2019  № 353</w:t>
            </w:r>
          </w:p>
          <w:p w:rsidR="00351749" w:rsidRDefault="00351749" w:rsidP="00351749">
            <w:r w:rsidRPr="00EE1195">
              <w:t>«</w:t>
            </w:r>
            <w:r w:rsidRPr="00BA09DC">
              <w:rPr>
                <w:sz w:val="26"/>
                <w:szCs w:val="26"/>
              </w:rPr>
              <w:t>Об утверждении условий и порядка оказания поддержки субъектам малого и среднего предпринимательства и организациям, образующим инфраструктуру поддержки субъектов малого и среднего предпр</w:t>
            </w:r>
            <w:r w:rsidR="00BA09DC" w:rsidRPr="00BA09DC">
              <w:rPr>
                <w:sz w:val="26"/>
                <w:szCs w:val="26"/>
              </w:rPr>
              <w:t>и</w:t>
            </w:r>
            <w:r w:rsidRPr="00BA09DC">
              <w:rPr>
                <w:sz w:val="26"/>
                <w:szCs w:val="26"/>
              </w:rPr>
              <w:t>нимательства</w:t>
            </w:r>
            <w:r>
              <w:t>»</w:t>
            </w:r>
          </w:p>
          <w:p w:rsidR="00351749" w:rsidRPr="00B22B5B" w:rsidRDefault="00351749" w:rsidP="00351749">
            <w:pPr>
              <w:rPr>
                <w:sz w:val="8"/>
                <w:szCs w:val="8"/>
              </w:rPr>
            </w:pPr>
          </w:p>
        </w:tc>
        <w:tc>
          <w:tcPr>
            <w:tcW w:w="641" w:type="dxa"/>
          </w:tcPr>
          <w:p w:rsidR="00351749" w:rsidRDefault="00351749"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52</w:t>
            </w:r>
          </w:p>
        </w:tc>
      </w:tr>
      <w:tr w:rsidR="00351749" w:rsidTr="00874D8E">
        <w:trPr>
          <w:cantSplit/>
        </w:trPr>
        <w:tc>
          <w:tcPr>
            <w:tcW w:w="8472" w:type="dxa"/>
          </w:tcPr>
          <w:p w:rsidR="00351749" w:rsidRPr="00A7749C" w:rsidRDefault="00351749" w:rsidP="00351749">
            <w:pPr>
              <w:pStyle w:val="21"/>
              <w:spacing w:line="240" w:lineRule="auto"/>
              <w:ind w:firstLine="0"/>
              <w:rPr>
                <w:sz w:val="26"/>
                <w:szCs w:val="26"/>
              </w:rPr>
            </w:pPr>
            <w:r>
              <w:rPr>
                <w:sz w:val="26"/>
                <w:szCs w:val="26"/>
              </w:rPr>
              <w:t>от 0</w:t>
            </w:r>
            <w:r w:rsidR="00BA09DC">
              <w:rPr>
                <w:sz w:val="26"/>
                <w:szCs w:val="26"/>
              </w:rPr>
              <w:t>3.12.2019  № 354</w:t>
            </w:r>
          </w:p>
          <w:p w:rsidR="00351749" w:rsidRDefault="00351749" w:rsidP="00351749">
            <w:r w:rsidRPr="00EE1195">
              <w:t>«</w:t>
            </w:r>
            <w:r w:rsidR="00BA09DC">
              <w:rPr>
                <w:sz w:val="26"/>
                <w:szCs w:val="26"/>
              </w:rPr>
              <w:t>О внесении изменений в постановление Администрации Новичихинского района от 19.12.2014  № 579</w:t>
            </w:r>
            <w:r>
              <w:t>»</w:t>
            </w:r>
          </w:p>
          <w:p w:rsidR="00351749" w:rsidRPr="00B22B5B" w:rsidRDefault="00351749" w:rsidP="00351749">
            <w:pPr>
              <w:rPr>
                <w:sz w:val="8"/>
                <w:szCs w:val="8"/>
              </w:rPr>
            </w:pPr>
          </w:p>
        </w:tc>
        <w:tc>
          <w:tcPr>
            <w:tcW w:w="641" w:type="dxa"/>
          </w:tcPr>
          <w:p w:rsidR="00351749" w:rsidRDefault="00351749"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59</w:t>
            </w:r>
          </w:p>
        </w:tc>
      </w:tr>
      <w:tr w:rsidR="00351749" w:rsidTr="00874D8E">
        <w:trPr>
          <w:cantSplit/>
        </w:trPr>
        <w:tc>
          <w:tcPr>
            <w:tcW w:w="8472" w:type="dxa"/>
          </w:tcPr>
          <w:p w:rsidR="00351749" w:rsidRPr="00A7749C" w:rsidRDefault="00BA09DC" w:rsidP="00351749">
            <w:pPr>
              <w:pStyle w:val="21"/>
              <w:spacing w:line="240" w:lineRule="auto"/>
              <w:ind w:firstLine="0"/>
              <w:rPr>
                <w:sz w:val="26"/>
                <w:szCs w:val="26"/>
              </w:rPr>
            </w:pPr>
            <w:r>
              <w:rPr>
                <w:sz w:val="26"/>
                <w:szCs w:val="26"/>
              </w:rPr>
              <w:t>от 04.12.2019  № 355</w:t>
            </w:r>
          </w:p>
          <w:p w:rsidR="00351749" w:rsidRDefault="00351749" w:rsidP="00351749">
            <w:r w:rsidRPr="00EE1195">
              <w:t>«</w:t>
            </w:r>
            <w:r w:rsidR="00BA09DC">
              <w:rPr>
                <w:sz w:val="26"/>
                <w:szCs w:val="26"/>
              </w:rPr>
              <w:t>О списании имущества</w:t>
            </w:r>
            <w:r>
              <w:t>»</w:t>
            </w:r>
          </w:p>
          <w:p w:rsidR="00351749" w:rsidRPr="00B22B5B" w:rsidRDefault="00351749" w:rsidP="00351749">
            <w:pPr>
              <w:rPr>
                <w:sz w:val="8"/>
                <w:szCs w:val="8"/>
              </w:rPr>
            </w:pPr>
          </w:p>
        </w:tc>
        <w:tc>
          <w:tcPr>
            <w:tcW w:w="641" w:type="dxa"/>
          </w:tcPr>
          <w:p w:rsidR="00351749" w:rsidRDefault="00351749" w:rsidP="0014601F">
            <w:pPr>
              <w:jc w:val="right"/>
              <w:rPr>
                <w:sz w:val="26"/>
              </w:rPr>
            </w:pPr>
          </w:p>
          <w:p w:rsidR="00DF3B4F" w:rsidRPr="00A7749C" w:rsidRDefault="00DF3B4F" w:rsidP="0014601F">
            <w:pPr>
              <w:jc w:val="right"/>
              <w:rPr>
                <w:sz w:val="26"/>
              </w:rPr>
            </w:pPr>
            <w:r>
              <w:rPr>
                <w:sz w:val="26"/>
              </w:rPr>
              <w:t>61</w:t>
            </w:r>
          </w:p>
        </w:tc>
      </w:tr>
      <w:tr w:rsidR="00351749" w:rsidTr="00874D8E">
        <w:trPr>
          <w:cantSplit/>
        </w:trPr>
        <w:tc>
          <w:tcPr>
            <w:tcW w:w="8472" w:type="dxa"/>
          </w:tcPr>
          <w:p w:rsidR="00351749" w:rsidRPr="00A7749C" w:rsidRDefault="00351749" w:rsidP="00351749">
            <w:pPr>
              <w:pStyle w:val="21"/>
              <w:spacing w:line="240" w:lineRule="auto"/>
              <w:ind w:firstLine="0"/>
              <w:rPr>
                <w:sz w:val="26"/>
                <w:szCs w:val="26"/>
              </w:rPr>
            </w:pPr>
            <w:r>
              <w:rPr>
                <w:sz w:val="26"/>
                <w:szCs w:val="26"/>
              </w:rPr>
              <w:t>от 0</w:t>
            </w:r>
            <w:r w:rsidR="00BA09DC">
              <w:rPr>
                <w:sz w:val="26"/>
                <w:szCs w:val="26"/>
              </w:rPr>
              <w:t>5</w:t>
            </w:r>
            <w:r>
              <w:rPr>
                <w:sz w:val="26"/>
                <w:szCs w:val="26"/>
              </w:rPr>
              <w:t>.12.2019  № 3</w:t>
            </w:r>
            <w:r w:rsidR="00BA09DC">
              <w:rPr>
                <w:sz w:val="26"/>
                <w:szCs w:val="26"/>
              </w:rPr>
              <w:t>5</w:t>
            </w:r>
            <w:r>
              <w:rPr>
                <w:sz w:val="26"/>
                <w:szCs w:val="26"/>
              </w:rPr>
              <w:t>6</w:t>
            </w:r>
          </w:p>
          <w:p w:rsidR="00351749" w:rsidRPr="00B22B5B" w:rsidRDefault="00351749" w:rsidP="00B428A8">
            <w:pPr>
              <w:rPr>
                <w:sz w:val="8"/>
                <w:szCs w:val="8"/>
              </w:rPr>
            </w:pPr>
            <w:r w:rsidRPr="00EE1195">
              <w:t>«</w:t>
            </w:r>
            <w:r w:rsidR="00BA09DC">
              <w:rPr>
                <w:sz w:val="26"/>
                <w:szCs w:val="26"/>
              </w:rPr>
              <w:t>Об утверждении муниципальной программы «Формирование системы мотивации граждан к здоровому образу жизни, включая здоровое пита</w:t>
            </w:r>
            <w:r w:rsidR="00B428A8">
              <w:rPr>
                <w:sz w:val="26"/>
                <w:szCs w:val="26"/>
              </w:rPr>
              <w:t>-</w:t>
            </w:r>
            <w:r w:rsidR="00BA09DC">
              <w:rPr>
                <w:sz w:val="26"/>
                <w:szCs w:val="26"/>
              </w:rPr>
              <w:t>ние и отказ от вредных привычек на территории муниципального образо</w:t>
            </w:r>
            <w:r w:rsidR="00B428A8">
              <w:rPr>
                <w:sz w:val="26"/>
                <w:szCs w:val="26"/>
              </w:rPr>
              <w:t>-</w:t>
            </w:r>
            <w:r w:rsidR="00BA09DC">
              <w:rPr>
                <w:sz w:val="26"/>
                <w:szCs w:val="26"/>
              </w:rPr>
              <w:t>вания Новичихинский район Алтайского края с 2020 по 2024 годы</w:t>
            </w:r>
            <w:r>
              <w:t>»</w:t>
            </w:r>
          </w:p>
        </w:tc>
        <w:tc>
          <w:tcPr>
            <w:tcW w:w="641" w:type="dxa"/>
          </w:tcPr>
          <w:p w:rsidR="00351749" w:rsidRDefault="00351749"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62</w:t>
            </w:r>
          </w:p>
        </w:tc>
      </w:tr>
      <w:tr w:rsidR="00351749" w:rsidTr="00874D8E">
        <w:trPr>
          <w:cantSplit/>
        </w:trPr>
        <w:tc>
          <w:tcPr>
            <w:tcW w:w="8472" w:type="dxa"/>
          </w:tcPr>
          <w:p w:rsidR="00351749" w:rsidRPr="00A7749C" w:rsidRDefault="00BA09DC" w:rsidP="00351749">
            <w:pPr>
              <w:pStyle w:val="21"/>
              <w:spacing w:line="240" w:lineRule="auto"/>
              <w:ind w:firstLine="0"/>
              <w:rPr>
                <w:sz w:val="26"/>
                <w:szCs w:val="26"/>
              </w:rPr>
            </w:pPr>
            <w:r>
              <w:rPr>
                <w:sz w:val="26"/>
                <w:szCs w:val="26"/>
              </w:rPr>
              <w:lastRenderedPageBreak/>
              <w:t>от 06.12.2019  № 359</w:t>
            </w:r>
          </w:p>
          <w:p w:rsidR="00351749" w:rsidRDefault="00351749" w:rsidP="00351749">
            <w:r w:rsidRPr="00EE1195">
              <w:t>«</w:t>
            </w:r>
            <w:r w:rsidR="00BA09DC">
              <w:rPr>
                <w:sz w:val="26"/>
                <w:szCs w:val="26"/>
              </w:rPr>
              <w:t>О внесении изменений в постановления Администрации Новичихинского района</w:t>
            </w:r>
            <w:r>
              <w:t>»</w:t>
            </w:r>
          </w:p>
          <w:p w:rsidR="00351749" w:rsidRPr="00B22B5B" w:rsidRDefault="00351749" w:rsidP="00351749">
            <w:pPr>
              <w:rPr>
                <w:sz w:val="8"/>
                <w:szCs w:val="8"/>
              </w:rPr>
            </w:pPr>
          </w:p>
        </w:tc>
        <w:tc>
          <w:tcPr>
            <w:tcW w:w="641" w:type="dxa"/>
          </w:tcPr>
          <w:p w:rsidR="00351749" w:rsidRDefault="00351749"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77</w:t>
            </w:r>
          </w:p>
        </w:tc>
      </w:tr>
      <w:tr w:rsidR="00351749" w:rsidTr="00874D8E">
        <w:trPr>
          <w:cantSplit/>
        </w:trPr>
        <w:tc>
          <w:tcPr>
            <w:tcW w:w="8472" w:type="dxa"/>
          </w:tcPr>
          <w:p w:rsidR="00351749" w:rsidRPr="00A7749C" w:rsidRDefault="00351749" w:rsidP="00351749">
            <w:pPr>
              <w:pStyle w:val="21"/>
              <w:spacing w:line="240" w:lineRule="auto"/>
              <w:ind w:firstLine="0"/>
              <w:rPr>
                <w:sz w:val="26"/>
                <w:szCs w:val="26"/>
              </w:rPr>
            </w:pPr>
            <w:r>
              <w:rPr>
                <w:sz w:val="26"/>
                <w:szCs w:val="26"/>
              </w:rPr>
              <w:t>от 0</w:t>
            </w:r>
            <w:r w:rsidR="00BA09DC">
              <w:rPr>
                <w:sz w:val="26"/>
                <w:szCs w:val="26"/>
              </w:rPr>
              <w:t>9.12.2019  № 361</w:t>
            </w:r>
          </w:p>
          <w:p w:rsidR="00351749" w:rsidRDefault="00351749" w:rsidP="00351749">
            <w:r w:rsidRPr="00EE1195">
              <w:t>«</w:t>
            </w:r>
            <w:r w:rsidR="00BA09DC">
              <w:rPr>
                <w:sz w:val="26"/>
                <w:szCs w:val="26"/>
              </w:rPr>
              <w:t>Об исполнении районного бюджета за 9 месяцев 2019 года</w:t>
            </w:r>
            <w:r>
              <w:t>»</w:t>
            </w:r>
          </w:p>
          <w:p w:rsidR="00351749" w:rsidRPr="00B22B5B" w:rsidRDefault="00351749" w:rsidP="00351749">
            <w:pPr>
              <w:rPr>
                <w:sz w:val="8"/>
                <w:szCs w:val="8"/>
              </w:rPr>
            </w:pPr>
          </w:p>
        </w:tc>
        <w:tc>
          <w:tcPr>
            <w:tcW w:w="641" w:type="dxa"/>
          </w:tcPr>
          <w:p w:rsidR="00351749" w:rsidRDefault="00351749" w:rsidP="0014601F">
            <w:pPr>
              <w:jc w:val="right"/>
              <w:rPr>
                <w:sz w:val="26"/>
              </w:rPr>
            </w:pPr>
          </w:p>
          <w:p w:rsidR="00DF3B4F" w:rsidRPr="00A7749C" w:rsidRDefault="00DF3B4F" w:rsidP="0014601F">
            <w:pPr>
              <w:jc w:val="right"/>
              <w:rPr>
                <w:sz w:val="26"/>
              </w:rPr>
            </w:pPr>
            <w:r>
              <w:rPr>
                <w:sz w:val="26"/>
              </w:rPr>
              <w:t>79</w:t>
            </w:r>
          </w:p>
        </w:tc>
      </w:tr>
      <w:tr w:rsidR="00351749" w:rsidTr="00874D8E">
        <w:trPr>
          <w:cantSplit/>
        </w:trPr>
        <w:tc>
          <w:tcPr>
            <w:tcW w:w="8472" w:type="dxa"/>
          </w:tcPr>
          <w:p w:rsidR="00351749" w:rsidRPr="00A7749C" w:rsidRDefault="00351749" w:rsidP="00351749">
            <w:pPr>
              <w:pStyle w:val="21"/>
              <w:spacing w:line="240" w:lineRule="auto"/>
              <w:ind w:firstLine="0"/>
              <w:rPr>
                <w:sz w:val="26"/>
                <w:szCs w:val="26"/>
              </w:rPr>
            </w:pPr>
            <w:r>
              <w:rPr>
                <w:sz w:val="26"/>
                <w:szCs w:val="26"/>
              </w:rPr>
              <w:t>от 0</w:t>
            </w:r>
            <w:r w:rsidR="00BA09DC">
              <w:rPr>
                <w:sz w:val="26"/>
                <w:szCs w:val="26"/>
              </w:rPr>
              <w:t>9.12.2019  № 362</w:t>
            </w:r>
          </w:p>
          <w:p w:rsidR="00351749" w:rsidRDefault="00351749" w:rsidP="00351749">
            <w:r w:rsidRPr="00EE1195">
              <w:t>«</w:t>
            </w:r>
            <w:r w:rsidR="00BA09DC">
              <w:rPr>
                <w:sz w:val="26"/>
                <w:szCs w:val="26"/>
              </w:rPr>
              <w:t>О снятии с учета граждан в качестве нуждающихся в улучшении жилищных условий</w:t>
            </w:r>
            <w:r>
              <w:t>»</w:t>
            </w:r>
          </w:p>
          <w:p w:rsidR="00351749" w:rsidRPr="00B22B5B" w:rsidRDefault="00351749" w:rsidP="00351749">
            <w:pPr>
              <w:rPr>
                <w:sz w:val="8"/>
                <w:szCs w:val="8"/>
              </w:rPr>
            </w:pPr>
          </w:p>
        </w:tc>
        <w:tc>
          <w:tcPr>
            <w:tcW w:w="641" w:type="dxa"/>
          </w:tcPr>
          <w:p w:rsidR="00351749" w:rsidRDefault="00351749"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92</w:t>
            </w:r>
          </w:p>
        </w:tc>
      </w:tr>
      <w:tr w:rsidR="00351749" w:rsidTr="00874D8E">
        <w:trPr>
          <w:cantSplit/>
        </w:trPr>
        <w:tc>
          <w:tcPr>
            <w:tcW w:w="8472" w:type="dxa"/>
          </w:tcPr>
          <w:p w:rsidR="00351749" w:rsidRPr="00A7749C" w:rsidRDefault="00351749" w:rsidP="00351749">
            <w:pPr>
              <w:pStyle w:val="21"/>
              <w:spacing w:line="240" w:lineRule="auto"/>
              <w:ind w:firstLine="0"/>
              <w:rPr>
                <w:sz w:val="26"/>
                <w:szCs w:val="26"/>
              </w:rPr>
            </w:pPr>
            <w:r>
              <w:rPr>
                <w:sz w:val="26"/>
                <w:szCs w:val="26"/>
              </w:rPr>
              <w:t>от 0</w:t>
            </w:r>
            <w:r w:rsidR="00BA09DC">
              <w:rPr>
                <w:sz w:val="26"/>
                <w:szCs w:val="26"/>
              </w:rPr>
              <w:t>9.12.2019  № 3</w:t>
            </w:r>
            <w:r>
              <w:rPr>
                <w:sz w:val="26"/>
                <w:szCs w:val="26"/>
              </w:rPr>
              <w:t>6</w:t>
            </w:r>
            <w:r w:rsidR="00BA09DC">
              <w:rPr>
                <w:sz w:val="26"/>
                <w:szCs w:val="26"/>
              </w:rPr>
              <w:t>3</w:t>
            </w:r>
          </w:p>
          <w:p w:rsidR="00351749" w:rsidRDefault="00351749" w:rsidP="00351749">
            <w:r w:rsidRPr="00EE1195">
              <w:t>«</w:t>
            </w:r>
            <w:r w:rsidR="00BA09DC">
              <w:rPr>
                <w:sz w:val="26"/>
                <w:szCs w:val="26"/>
              </w:rPr>
              <w:t>О передаче имущества</w:t>
            </w:r>
            <w:r>
              <w:t>»</w:t>
            </w:r>
          </w:p>
          <w:p w:rsidR="00351749" w:rsidRPr="00B22B5B" w:rsidRDefault="00351749" w:rsidP="00351749">
            <w:pPr>
              <w:rPr>
                <w:sz w:val="8"/>
                <w:szCs w:val="8"/>
              </w:rPr>
            </w:pPr>
          </w:p>
        </w:tc>
        <w:tc>
          <w:tcPr>
            <w:tcW w:w="641" w:type="dxa"/>
          </w:tcPr>
          <w:p w:rsidR="00351749" w:rsidRDefault="00351749" w:rsidP="0014601F">
            <w:pPr>
              <w:jc w:val="right"/>
              <w:rPr>
                <w:sz w:val="26"/>
              </w:rPr>
            </w:pPr>
          </w:p>
          <w:p w:rsidR="00DF3B4F" w:rsidRPr="00A7749C" w:rsidRDefault="00DF3B4F" w:rsidP="0014601F">
            <w:pPr>
              <w:jc w:val="right"/>
              <w:rPr>
                <w:sz w:val="26"/>
              </w:rPr>
            </w:pPr>
            <w:r>
              <w:rPr>
                <w:sz w:val="26"/>
              </w:rPr>
              <w:t>93</w:t>
            </w:r>
          </w:p>
        </w:tc>
      </w:tr>
      <w:tr w:rsidR="00BA09DC" w:rsidTr="00874D8E">
        <w:trPr>
          <w:cantSplit/>
        </w:trPr>
        <w:tc>
          <w:tcPr>
            <w:tcW w:w="8472" w:type="dxa"/>
          </w:tcPr>
          <w:p w:rsidR="00BA09DC" w:rsidRPr="00A7749C" w:rsidRDefault="00BA09DC" w:rsidP="008743EF">
            <w:pPr>
              <w:pStyle w:val="21"/>
              <w:spacing w:line="240" w:lineRule="auto"/>
              <w:ind w:firstLine="0"/>
              <w:rPr>
                <w:sz w:val="26"/>
                <w:szCs w:val="26"/>
              </w:rPr>
            </w:pPr>
            <w:r>
              <w:rPr>
                <w:sz w:val="26"/>
                <w:szCs w:val="26"/>
              </w:rPr>
              <w:t>от 09.12.2019  № 364</w:t>
            </w:r>
          </w:p>
          <w:p w:rsidR="00BA09DC" w:rsidRDefault="00BA09DC" w:rsidP="008743EF">
            <w:r w:rsidRPr="00EE1195">
              <w:t>«</w:t>
            </w:r>
            <w:r>
              <w:rPr>
                <w:sz w:val="26"/>
                <w:szCs w:val="26"/>
              </w:rPr>
              <w:t>О передаче имущества</w:t>
            </w:r>
            <w:r>
              <w:t>»</w:t>
            </w:r>
          </w:p>
          <w:p w:rsidR="00BA09DC" w:rsidRPr="00B22B5B" w:rsidRDefault="00BA09DC" w:rsidP="008743EF">
            <w:pPr>
              <w:rPr>
                <w:sz w:val="8"/>
                <w:szCs w:val="8"/>
              </w:rPr>
            </w:pPr>
          </w:p>
        </w:tc>
        <w:tc>
          <w:tcPr>
            <w:tcW w:w="641" w:type="dxa"/>
          </w:tcPr>
          <w:p w:rsidR="00BA09DC" w:rsidRDefault="00BA09DC" w:rsidP="0014601F">
            <w:pPr>
              <w:jc w:val="right"/>
              <w:rPr>
                <w:sz w:val="26"/>
              </w:rPr>
            </w:pPr>
          </w:p>
          <w:p w:rsidR="00DF3B4F" w:rsidRPr="00A7749C" w:rsidRDefault="00DF3B4F" w:rsidP="0014601F">
            <w:pPr>
              <w:jc w:val="right"/>
              <w:rPr>
                <w:sz w:val="26"/>
              </w:rPr>
            </w:pPr>
            <w:r>
              <w:rPr>
                <w:sz w:val="26"/>
              </w:rPr>
              <w:t>95</w:t>
            </w:r>
          </w:p>
        </w:tc>
      </w:tr>
      <w:tr w:rsidR="00BA09DC" w:rsidTr="00874D8E">
        <w:trPr>
          <w:cantSplit/>
        </w:trPr>
        <w:tc>
          <w:tcPr>
            <w:tcW w:w="8472" w:type="dxa"/>
          </w:tcPr>
          <w:p w:rsidR="00BA09DC" w:rsidRPr="00A7749C" w:rsidRDefault="00BA09DC" w:rsidP="008743EF">
            <w:pPr>
              <w:pStyle w:val="21"/>
              <w:spacing w:line="240" w:lineRule="auto"/>
              <w:ind w:firstLine="0"/>
              <w:rPr>
                <w:sz w:val="26"/>
                <w:szCs w:val="26"/>
              </w:rPr>
            </w:pPr>
            <w:r>
              <w:rPr>
                <w:sz w:val="26"/>
                <w:szCs w:val="26"/>
              </w:rPr>
              <w:t>от 09.12.2019  № 365</w:t>
            </w:r>
          </w:p>
          <w:p w:rsidR="00BA09DC" w:rsidRDefault="00BA09DC" w:rsidP="008743EF">
            <w:r w:rsidRPr="00EE1195">
              <w:t>«</w:t>
            </w:r>
            <w:r>
              <w:rPr>
                <w:sz w:val="26"/>
                <w:szCs w:val="26"/>
              </w:rPr>
              <w:t>О передаче имущества</w:t>
            </w:r>
            <w:r>
              <w:t>»</w:t>
            </w:r>
          </w:p>
          <w:p w:rsidR="00BA09DC" w:rsidRPr="00B22B5B" w:rsidRDefault="00BA09DC" w:rsidP="008743EF">
            <w:pPr>
              <w:rPr>
                <w:sz w:val="8"/>
                <w:szCs w:val="8"/>
              </w:rPr>
            </w:pPr>
          </w:p>
        </w:tc>
        <w:tc>
          <w:tcPr>
            <w:tcW w:w="641" w:type="dxa"/>
          </w:tcPr>
          <w:p w:rsidR="00BA09DC" w:rsidRDefault="00BA09DC" w:rsidP="0014601F">
            <w:pPr>
              <w:jc w:val="right"/>
              <w:rPr>
                <w:sz w:val="26"/>
              </w:rPr>
            </w:pPr>
          </w:p>
          <w:p w:rsidR="00DF3B4F" w:rsidRPr="00A7749C" w:rsidRDefault="00DF3B4F" w:rsidP="0014601F">
            <w:pPr>
              <w:jc w:val="right"/>
              <w:rPr>
                <w:sz w:val="26"/>
              </w:rPr>
            </w:pPr>
            <w:r>
              <w:rPr>
                <w:sz w:val="26"/>
              </w:rPr>
              <w:t>97</w:t>
            </w:r>
          </w:p>
        </w:tc>
      </w:tr>
      <w:tr w:rsidR="00BA09DC" w:rsidTr="00874D8E">
        <w:trPr>
          <w:cantSplit/>
        </w:trPr>
        <w:tc>
          <w:tcPr>
            <w:tcW w:w="8472" w:type="dxa"/>
          </w:tcPr>
          <w:p w:rsidR="00BA09DC" w:rsidRPr="00A7749C" w:rsidRDefault="00BA09DC" w:rsidP="008743EF">
            <w:pPr>
              <w:pStyle w:val="21"/>
              <w:spacing w:line="240" w:lineRule="auto"/>
              <w:ind w:firstLine="0"/>
              <w:rPr>
                <w:sz w:val="26"/>
                <w:szCs w:val="26"/>
              </w:rPr>
            </w:pPr>
            <w:r>
              <w:rPr>
                <w:sz w:val="26"/>
                <w:szCs w:val="26"/>
              </w:rPr>
              <w:t>от 09.12.2019  № 366</w:t>
            </w:r>
          </w:p>
          <w:p w:rsidR="00BA09DC" w:rsidRDefault="00BA09DC" w:rsidP="008743EF">
            <w:r w:rsidRPr="00EE1195">
              <w:t>«</w:t>
            </w:r>
            <w:r>
              <w:rPr>
                <w:sz w:val="26"/>
                <w:szCs w:val="26"/>
              </w:rPr>
              <w:t>О передаче имущества</w:t>
            </w:r>
            <w:r>
              <w:t>»</w:t>
            </w:r>
          </w:p>
          <w:p w:rsidR="00BA09DC" w:rsidRPr="00B22B5B" w:rsidRDefault="00BA09DC" w:rsidP="008743EF">
            <w:pPr>
              <w:rPr>
                <w:sz w:val="8"/>
                <w:szCs w:val="8"/>
              </w:rPr>
            </w:pPr>
          </w:p>
        </w:tc>
        <w:tc>
          <w:tcPr>
            <w:tcW w:w="641" w:type="dxa"/>
          </w:tcPr>
          <w:p w:rsidR="00BA09DC" w:rsidRDefault="00BA09DC" w:rsidP="0014601F">
            <w:pPr>
              <w:jc w:val="right"/>
              <w:rPr>
                <w:sz w:val="26"/>
              </w:rPr>
            </w:pPr>
          </w:p>
          <w:p w:rsidR="00DF3B4F" w:rsidRPr="00A7749C" w:rsidRDefault="00DF3B4F" w:rsidP="0014601F">
            <w:pPr>
              <w:jc w:val="right"/>
              <w:rPr>
                <w:sz w:val="26"/>
              </w:rPr>
            </w:pPr>
            <w:r>
              <w:rPr>
                <w:sz w:val="26"/>
              </w:rPr>
              <w:t>99</w:t>
            </w:r>
          </w:p>
        </w:tc>
      </w:tr>
      <w:tr w:rsidR="00BA09DC" w:rsidTr="00874D8E">
        <w:trPr>
          <w:cantSplit/>
        </w:trPr>
        <w:tc>
          <w:tcPr>
            <w:tcW w:w="8472" w:type="dxa"/>
          </w:tcPr>
          <w:p w:rsidR="00BA09DC" w:rsidRPr="00A7749C" w:rsidRDefault="00BA09DC" w:rsidP="008743EF">
            <w:pPr>
              <w:pStyle w:val="21"/>
              <w:spacing w:line="240" w:lineRule="auto"/>
              <w:ind w:firstLine="0"/>
              <w:rPr>
                <w:sz w:val="26"/>
                <w:szCs w:val="26"/>
              </w:rPr>
            </w:pPr>
            <w:r>
              <w:rPr>
                <w:sz w:val="26"/>
                <w:szCs w:val="26"/>
              </w:rPr>
              <w:t>от 09.12.2019  № 367</w:t>
            </w:r>
          </w:p>
          <w:p w:rsidR="00BA09DC" w:rsidRDefault="00BA09DC" w:rsidP="008743EF">
            <w:r w:rsidRPr="00EE1195">
              <w:t>«</w:t>
            </w:r>
            <w:r>
              <w:rPr>
                <w:sz w:val="26"/>
                <w:szCs w:val="26"/>
              </w:rPr>
              <w:t>О передаче имущества</w:t>
            </w:r>
            <w:r>
              <w:t>»</w:t>
            </w:r>
          </w:p>
          <w:p w:rsidR="00BA09DC" w:rsidRPr="00B22B5B" w:rsidRDefault="00BA09DC" w:rsidP="008743EF">
            <w:pPr>
              <w:rPr>
                <w:sz w:val="8"/>
                <w:szCs w:val="8"/>
              </w:rPr>
            </w:pPr>
          </w:p>
        </w:tc>
        <w:tc>
          <w:tcPr>
            <w:tcW w:w="641" w:type="dxa"/>
          </w:tcPr>
          <w:p w:rsidR="00BA09DC" w:rsidRDefault="00BA09DC" w:rsidP="0014601F">
            <w:pPr>
              <w:jc w:val="right"/>
              <w:rPr>
                <w:sz w:val="26"/>
              </w:rPr>
            </w:pPr>
          </w:p>
          <w:p w:rsidR="00DF3B4F" w:rsidRPr="00A7749C" w:rsidRDefault="00DF3B4F" w:rsidP="0014601F">
            <w:pPr>
              <w:jc w:val="right"/>
              <w:rPr>
                <w:sz w:val="26"/>
              </w:rPr>
            </w:pPr>
            <w:r>
              <w:rPr>
                <w:sz w:val="26"/>
              </w:rPr>
              <w:t>101</w:t>
            </w:r>
          </w:p>
        </w:tc>
      </w:tr>
      <w:tr w:rsidR="00351749" w:rsidTr="00874D8E">
        <w:trPr>
          <w:cantSplit/>
        </w:trPr>
        <w:tc>
          <w:tcPr>
            <w:tcW w:w="8472" w:type="dxa"/>
          </w:tcPr>
          <w:p w:rsidR="00351749" w:rsidRPr="00A7749C" w:rsidRDefault="00BA09DC" w:rsidP="00351749">
            <w:pPr>
              <w:pStyle w:val="21"/>
              <w:spacing w:line="240" w:lineRule="auto"/>
              <w:ind w:firstLine="0"/>
              <w:rPr>
                <w:sz w:val="26"/>
                <w:szCs w:val="26"/>
              </w:rPr>
            </w:pPr>
            <w:r>
              <w:rPr>
                <w:sz w:val="26"/>
                <w:szCs w:val="26"/>
              </w:rPr>
              <w:t>от 11.12.2019  № 370</w:t>
            </w:r>
          </w:p>
          <w:p w:rsidR="00351749" w:rsidRDefault="00351749" w:rsidP="00351749">
            <w:r w:rsidRPr="00EE1195">
              <w:t>«</w:t>
            </w:r>
            <w:r w:rsidR="00BA09DC">
              <w:rPr>
                <w:sz w:val="26"/>
                <w:szCs w:val="26"/>
              </w:rPr>
              <w:t>Об утверждении Административного регламента по предоставлению муниципальной услуги «Выдача разрешения на право организации розничного рынка</w:t>
            </w:r>
            <w:r>
              <w:t>»</w:t>
            </w:r>
          </w:p>
          <w:p w:rsidR="00351749" w:rsidRPr="00B22B5B" w:rsidRDefault="00351749" w:rsidP="00351749">
            <w:pPr>
              <w:rPr>
                <w:sz w:val="8"/>
                <w:szCs w:val="8"/>
              </w:rPr>
            </w:pPr>
          </w:p>
        </w:tc>
        <w:tc>
          <w:tcPr>
            <w:tcW w:w="641" w:type="dxa"/>
          </w:tcPr>
          <w:p w:rsidR="00351749" w:rsidRDefault="00351749"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103</w:t>
            </w:r>
          </w:p>
        </w:tc>
      </w:tr>
      <w:tr w:rsidR="005E6E94" w:rsidTr="00874D8E">
        <w:trPr>
          <w:cantSplit/>
        </w:trPr>
        <w:tc>
          <w:tcPr>
            <w:tcW w:w="8472" w:type="dxa"/>
          </w:tcPr>
          <w:p w:rsidR="005E6E94" w:rsidRPr="00A7749C" w:rsidRDefault="005E6E94" w:rsidP="008743EF">
            <w:pPr>
              <w:pStyle w:val="21"/>
              <w:spacing w:line="240" w:lineRule="auto"/>
              <w:ind w:firstLine="0"/>
              <w:rPr>
                <w:sz w:val="26"/>
                <w:szCs w:val="26"/>
              </w:rPr>
            </w:pPr>
            <w:r>
              <w:rPr>
                <w:sz w:val="26"/>
                <w:szCs w:val="26"/>
              </w:rPr>
              <w:t>от 11.12.2019  № 371</w:t>
            </w:r>
          </w:p>
          <w:p w:rsidR="005E6E94" w:rsidRDefault="005E6E94" w:rsidP="008743EF">
            <w:r w:rsidRPr="00EE1195">
              <w:t>«</w:t>
            </w:r>
            <w:r>
              <w:rPr>
                <w:sz w:val="26"/>
                <w:szCs w:val="26"/>
              </w:rPr>
              <w:t>Об утверждении Административного регламента по предоставлению муниципальной услуги «Выдача согласования на проведение ярмарки</w:t>
            </w:r>
            <w:r>
              <w:t>»</w:t>
            </w:r>
          </w:p>
          <w:p w:rsidR="005E6E94" w:rsidRPr="00B22B5B" w:rsidRDefault="005E6E94" w:rsidP="008743EF">
            <w:pPr>
              <w:rPr>
                <w:sz w:val="8"/>
                <w:szCs w:val="8"/>
              </w:rPr>
            </w:pPr>
          </w:p>
        </w:tc>
        <w:tc>
          <w:tcPr>
            <w:tcW w:w="641" w:type="dxa"/>
          </w:tcPr>
          <w:p w:rsidR="005E6E94" w:rsidRDefault="005E6E94"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128</w:t>
            </w:r>
          </w:p>
        </w:tc>
      </w:tr>
      <w:tr w:rsidR="00351749" w:rsidTr="00874D8E">
        <w:trPr>
          <w:cantSplit/>
        </w:trPr>
        <w:tc>
          <w:tcPr>
            <w:tcW w:w="8472" w:type="dxa"/>
          </w:tcPr>
          <w:p w:rsidR="00351749" w:rsidRPr="00A7749C" w:rsidRDefault="005E6E94" w:rsidP="00351749">
            <w:pPr>
              <w:pStyle w:val="21"/>
              <w:spacing w:line="240" w:lineRule="auto"/>
              <w:ind w:firstLine="0"/>
              <w:rPr>
                <w:sz w:val="26"/>
                <w:szCs w:val="26"/>
              </w:rPr>
            </w:pPr>
            <w:r>
              <w:rPr>
                <w:sz w:val="26"/>
                <w:szCs w:val="26"/>
              </w:rPr>
              <w:t>от 13.12.2019  № 373</w:t>
            </w:r>
          </w:p>
          <w:p w:rsidR="00351749" w:rsidRDefault="00351749" w:rsidP="00351749">
            <w:r w:rsidRPr="00EE1195">
              <w:t>«</w:t>
            </w:r>
            <w:r w:rsidR="005E6E94">
              <w:rPr>
                <w:sz w:val="26"/>
                <w:szCs w:val="26"/>
              </w:rPr>
              <w:t>Об утверждении схемы расположения земельного участка</w:t>
            </w:r>
            <w:r>
              <w:t>»</w:t>
            </w:r>
          </w:p>
          <w:p w:rsidR="00351749" w:rsidRPr="00B22B5B" w:rsidRDefault="00351749" w:rsidP="00351749">
            <w:pPr>
              <w:rPr>
                <w:sz w:val="8"/>
                <w:szCs w:val="8"/>
              </w:rPr>
            </w:pPr>
          </w:p>
        </w:tc>
        <w:tc>
          <w:tcPr>
            <w:tcW w:w="641" w:type="dxa"/>
          </w:tcPr>
          <w:p w:rsidR="00351749" w:rsidRDefault="00351749" w:rsidP="0014601F">
            <w:pPr>
              <w:jc w:val="right"/>
              <w:rPr>
                <w:sz w:val="26"/>
              </w:rPr>
            </w:pPr>
          </w:p>
          <w:p w:rsidR="00DF3B4F" w:rsidRPr="00A7749C" w:rsidRDefault="00DF3B4F" w:rsidP="0014601F">
            <w:pPr>
              <w:jc w:val="right"/>
              <w:rPr>
                <w:sz w:val="26"/>
              </w:rPr>
            </w:pPr>
            <w:r>
              <w:rPr>
                <w:sz w:val="26"/>
              </w:rPr>
              <w:t>152</w:t>
            </w:r>
          </w:p>
        </w:tc>
      </w:tr>
      <w:tr w:rsidR="005E6E94" w:rsidTr="00874D8E">
        <w:trPr>
          <w:cantSplit/>
        </w:trPr>
        <w:tc>
          <w:tcPr>
            <w:tcW w:w="8472" w:type="dxa"/>
          </w:tcPr>
          <w:p w:rsidR="005E6E94" w:rsidRPr="00A7749C" w:rsidRDefault="005E6E94" w:rsidP="008743EF">
            <w:pPr>
              <w:pStyle w:val="21"/>
              <w:spacing w:line="240" w:lineRule="auto"/>
              <w:ind w:firstLine="0"/>
              <w:rPr>
                <w:sz w:val="26"/>
                <w:szCs w:val="26"/>
              </w:rPr>
            </w:pPr>
            <w:r>
              <w:rPr>
                <w:sz w:val="26"/>
                <w:szCs w:val="26"/>
              </w:rPr>
              <w:t>от 16.12.2019  № 374</w:t>
            </w:r>
          </w:p>
          <w:p w:rsidR="005E6E94" w:rsidRDefault="005E6E94" w:rsidP="008743EF">
            <w:r w:rsidRPr="00EE1195">
              <w:t>«</w:t>
            </w:r>
            <w:r>
              <w:rPr>
                <w:sz w:val="26"/>
                <w:szCs w:val="26"/>
              </w:rPr>
              <w:t>О передаче имущества</w:t>
            </w:r>
            <w:r>
              <w:t>»</w:t>
            </w:r>
          </w:p>
          <w:p w:rsidR="005E6E94" w:rsidRPr="00B22B5B" w:rsidRDefault="005E6E94" w:rsidP="008743EF">
            <w:pPr>
              <w:rPr>
                <w:sz w:val="8"/>
                <w:szCs w:val="8"/>
              </w:rPr>
            </w:pPr>
          </w:p>
        </w:tc>
        <w:tc>
          <w:tcPr>
            <w:tcW w:w="641" w:type="dxa"/>
          </w:tcPr>
          <w:p w:rsidR="005E6E94" w:rsidRDefault="005E6E94" w:rsidP="00970F29">
            <w:pPr>
              <w:jc w:val="right"/>
              <w:rPr>
                <w:sz w:val="26"/>
              </w:rPr>
            </w:pPr>
          </w:p>
          <w:p w:rsidR="00DF3B4F" w:rsidRPr="00A7749C" w:rsidRDefault="00DF3B4F" w:rsidP="00970F29">
            <w:pPr>
              <w:jc w:val="right"/>
              <w:rPr>
                <w:sz w:val="26"/>
              </w:rPr>
            </w:pPr>
            <w:r>
              <w:rPr>
                <w:sz w:val="26"/>
              </w:rPr>
              <w:t>154</w:t>
            </w:r>
          </w:p>
        </w:tc>
      </w:tr>
      <w:tr w:rsidR="005E6E94" w:rsidTr="00874D8E">
        <w:trPr>
          <w:cantSplit/>
        </w:trPr>
        <w:tc>
          <w:tcPr>
            <w:tcW w:w="8472" w:type="dxa"/>
          </w:tcPr>
          <w:p w:rsidR="005E6E94" w:rsidRPr="00A7749C" w:rsidRDefault="005E6E94" w:rsidP="008743EF">
            <w:pPr>
              <w:pStyle w:val="21"/>
              <w:spacing w:line="240" w:lineRule="auto"/>
              <w:ind w:firstLine="0"/>
              <w:rPr>
                <w:sz w:val="26"/>
                <w:szCs w:val="26"/>
              </w:rPr>
            </w:pPr>
            <w:r>
              <w:rPr>
                <w:sz w:val="26"/>
                <w:szCs w:val="26"/>
              </w:rPr>
              <w:t>от 16.12.2019  № 375</w:t>
            </w:r>
          </w:p>
          <w:p w:rsidR="005E6E94" w:rsidRDefault="005E6E94" w:rsidP="008743EF">
            <w:r w:rsidRPr="00EE1195">
              <w:t>«</w:t>
            </w:r>
            <w:r>
              <w:rPr>
                <w:sz w:val="26"/>
                <w:szCs w:val="26"/>
              </w:rPr>
              <w:t>О внесении изменений в постановление Администрации района от 28.01.2019  № 28 «О создании районной трехсторонней комиссии по регулированию социально-трудовых отношений в Новичихинском районе со стороны Администрации района</w:t>
            </w:r>
            <w:r>
              <w:t>»</w:t>
            </w:r>
          </w:p>
          <w:p w:rsidR="005E6E94" w:rsidRPr="00B22B5B" w:rsidRDefault="005E6E94" w:rsidP="008743EF">
            <w:pPr>
              <w:rPr>
                <w:sz w:val="8"/>
                <w:szCs w:val="8"/>
              </w:rPr>
            </w:pPr>
          </w:p>
        </w:tc>
        <w:tc>
          <w:tcPr>
            <w:tcW w:w="641" w:type="dxa"/>
          </w:tcPr>
          <w:p w:rsidR="005E6E94" w:rsidRDefault="005E6E94"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156</w:t>
            </w:r>
          </w:p>
        </w:tc>
      </w:tr>
      <w:tr w:rsidR="005E6E94" w:rsidTr="00874D8E">
        <w:trPr>
          <w:cantSplit/>
        </w:trPr>
        <w:tc>
          <w:tcPr>
            <w:tcW w:w="8472" w:type="dxa"/>
          </w:tcPr>
          <w:p w:rsidR="005E6E94" w:rsidRPr="00A7749C" w:rsidRDefault="005E6E94" w:rsidP="008743EF">
            <w:pPr>
              <w:pStyle w:val="21"/>
              <w:spacing w:line="240" w:lineRule="auto"/>
              <w:ind w:firstLine="0"/>
              <w:rPr>
                <w:sz w:val="26"/>
                <w:szCs w:val="26"/>
              </w:rPr>
            </w:pPr>
            <w:r>
              <w:rPr>
                <w:sz w:val="26"/>
                <w:szCs w:val="26"/>
              </w:rPr>
              <w:t>от 16.12.2019  № 376</w:t>
            </w:r>
          </w:p>
          <w:p w:rsidR="005E6E94" w:rsidRDefault="005E6E94" w:rsidP="008743EF">
            <w:r w:rsidRPr="00EE1195">
              <w:t>«</w:t>
            </w:r>
            <w:r>
              <w:rPr>
                <w:sz w:val="26"/>
                <w:szCs w:val="26"/>
              </w:rPr>
              <w:t>О передаче имущества</w:t>
            </w:r>
            <w:r>
              <w:t>»</w:t>
            </w:r>
          </w:p>
          <w:p w:rsidR="005E6E94" w:rsidRPr="00B22B5B" w:rsidRDefault="005E6E94" w:rsidP="008743EF">
            <w:pPr>
              <w:rPr>
                <w:sz w:val="8"/>
                <w:szCs w:val="8"/>
              </w:rPr>
            </w:pPr>
          </w:p>
        </w:tc>
        <w:tc>
          <w:tcPr>
            <w:tcW w:w="641" w:type="dxa"/>
          </w:tcPr>
          <w:p w:rsidR="005E6E94" w:rsidRDefault="005E6E94" w:rsidP="0014601F">
            <w:pPr>
              <w:jc w:val="right"/>
              <w:rPr>
                <w:sz w:val="26"/>
              </w:rPr>
            </w:pPr>
          </w:p>
          <w:p w:rsidR="00DF3B4F" w:rsidRPr="00A7749C" w:rsidRDefault="00DF3B4F" w:rsidP="0014601F">
            <w:pPr>
              <w:jc w:val="right"/>
              <w:rPr>
                <w:sz w:val="26"/>
              </w:rPr>
            </w:pPr>
            <w:r>
              <w:rPr>
                <w:sz w:val="26"/>
              </w:rPr>
              <w:t>158</w:t>
            </w:r>
          </w:p>
        </w:tc>
      </w:tr>
      <w:tr w:rsidR="005E6E94" w:rsidTr="00874D8E">
        <w:trPr>
          <w:cantSplit/>
        </w:trPr>
        <w:tc>
          <w:tcPr>
            <w:tcW w:w="8472" w:type="dxa"/>
          </w:tcPr>
          <w:p w:rsidR="005E6E94" w:rsidRPr="00A7749C" w:rsidRDefault="005E6E94" w:rsidP="008743EF">
            <w:pPr>
              <w:pStyle w:val="21"/>
              <w:spacing w:line="240" w:lineRule="auto"/>
              <w:ind w:firstLine="0"/>
              <w:rPr>
                <w:sz w:val="26"/>
                <w:szCs w:val="26"/>
              </w:rPr>
            </w:pPr>
            <w:r>
              <w:rPr>
                <w:sz w:val="26"/>
                <w:szCs w:val="26"/>
              </w:rPr>
              <w:t>от 16.12.2019  № 377</w:t>
            </w:r>
          </w:p>
          <w:p w:rsidR="005E6E94" w:rsidRDefault="005E6E94" w:rsidP="008743EF">
            <w:r w:rsidRPr="00EE1195">
              <w:t>«</w:t>
            </w:r>
            <w:r>
              <w:rPr>
                <w:sz w:val="26"/>
                <w:szCs w:val="26"/>
              </w:rPr>
              <w:t>О передаче имущества</w:t>
            </w:r>
            <w:r>
              <w:t>»</w:t>
            </w:r>
          </w:p>
          <w:p w:rsidR="005E6E94" w:rsidRPr="00B22B5B" w:rsidRDefault="005E6E94" w:rsidP="008743EF">
            <w:pPr>
              <w:rPr>
                <w:sz w:val="8"/>
                <w:szCs w:val="8"/>
              </w:rPr>
            </w:pPr>
          </w:p>
        </w:tc>
        <w:tc>
          <w:tcPr>
            <w:tcW w:w="641" w:type="dxa"/>
          </w:tcPr>
          <w:p w:rsidR="005E6E94" w:rsidRDefault="005E6E94" w:rsidP="0014601F">
            <w:pPr>
              <w:jc w:val="right"/>
              <w:rPr>
                <w:sz w:val="26"/>
              </w:rPr>
            </w:pPr>
          </w:p>
          <w:p w:rsidR="00DF3B4F" w:rsidRPr="00A7749C" w:rsidRDefault="00DF3B4F" w:rsidP="0014601F">
            <w:pPr>
              <w:jc w:val="right"/>
              <w:rPr>
                <w:sz w:val="26"/>
              </w:rPr>
            </w:pPr>
            <w:r>
              <w:rPr>
                <w:sz w:val="26"/>
              </w:rPr>
              <w:t>161</w:t>
            </w:r>
          </w:p>
        </w:tc>
      </w:tr>
      <w:tr w:rsidR="005E6E94" w:rsidTr="00874D8E">
        <w:trPr>
          <w:cantSplit/>
        </w:trPr>
        <w:tc>
          <w:tcPr>
            <w:tcW w:w="8472" w:type="dxa"/>
          </w:tcPr>
          <w:p w:rsidR="005E6E94" w:rsidRPr="00A7749C" w:rsidRDefault="005E6E94" w:rsidP="008743EF">
            <w:pPr>
              <w:pStyle w:val="21"/>
              <w:spacing w:line="240" w:lineRule="auto"/>
              <w:ind w:firstLine="0"/>
              <w:rPr>
                <w:sz w:val="26"/>
                <w:szCs w:val="26"/>
              </w:rPr>
            </w:pPr>
            <w:r>
              <w:rPr>
                <w:sz w:val="26"/>
                <w:szCs w:val="26"/>
              </w:rPr>
              <w:t>от 16.12.2019  № 378</w:t>
            </w:r>
          </w:p>
          <w:p w:rsidR="005E6E94" w:rsidRDefault="005E6E94" w:rsidP="008743EF">
            <w:r w:rsidRPr="00EE1195">
              <w:t>«</w:t>
            </w:r>
            <w:r>
              <w:rPr>
                <w:sz w:val="26"/>
                <w:szCs w:val="26"/>
              </w:rPr>
              <w:t>О передаче имущества</w:t>
            </w:r>
            <w:r>
              <w:t>»</w:t>
            </w:r>
          </w:p>
          <w:p w:rsidR="005E6E94" w:rsidRPr="00B22B5B" w:rsidRDefault="005E6E94" w:rsidP="008743EF">
            <w:pPr>
              <w:rPr>
                <w:sz w:val="8"/>
                <w:szCs w:val="8"/>
              </w:rPr>
            </w:pPr>
          </w:p>
        </w:tc>
        <w:tc>
          <w:tcPr>
            <w:tcW w:w="641" w:type="dxa"/>
          </w:tcPr>
          <w:p w:rsidR="005E6E94" w:rsidRDefault="005E6E94" w:rsidP="0014601F">
            <w:pPr>
              <w:jc w:val="right"/>
              <w:rPr>
                <w:sz w:val="26"/>
              </w:rPr>
            </w:pPr>
          </w:p>
          <w:p w:rsidR="00DF3B4F" w:rsidRPr="00A7749C" w:rsidRDefault="00DF3B4F" w:rsidP="0014601F">
            <w:pPr>
              <w:jc w:val="right"/>
              <w:rPr>
                <w:sz w:val="26"/>
              </w:rPr>
            </w:pPr>
            <w:r>
              <w:rPr>
                <w:sz w:val="26"/>
              </w:rPr>
              <w:t>163</w:t>
            </w:r>
          </w:p>
        </w:tc>
      </w:tr>
      <w:tr w:rsidR="005E6E94" w:rsidTr="00874D8E">
        <w:trPr>
          <w:cantSplit/>
        </w:trPr>
        <w:tc>
          <w:tcPr>
            <w:tcW w:w="8472" w:type="dxa"/>
          </w:tcPr>
          <w:p w:rsidR="005E6E94" w:rsidRPr="00A7749C" w:rsidRDefault="005E6E94" w:rsidP="008743EF">
            <w:pPr>
              <w:pStyle w:val="21"/>
              <w:spacing w:line="240" w:lineRule="auto"/>
              <w:ind w:firstLine="0"/>
              <w:rPr>
                <w:sz w:val="26"/>
                <w:szCs w:val="26"/>
              </w:rPr>
            </w:pPr>
            <w:r>
              <w:rPr>
                <w:sz w:val="26"/>
                <w:szCs w:val="26"/>
              </w:rPr>
              <w:t>от 16.12.2019  № 379</w:t>
            </w:r>
          </w:p>
          <w:p w:rsidR="005E6E94" w:rsidRDefault="005E6E94" w:rsidP="008743EF">
            <w:r w:rsidRPr="00EE1195">
              <w:t>«</w:t>
            </w:r>
            <w:r>
              <w:rPr>
                <w:sz w:val="26"/>
                <w:szCs w:val="26"/>
              </w:rPr>
              <w:t>О передаче имущества</w:t>
            </w:r>
            <w:r>
              <w:t>»</w:t>
            </w:r>
          </w:p>
          <w:p w:rsidR="005E6E94" w:rsidRPr="00B22B5B" w:rsidRDefault="005E6E94" w:rsidP="008743EF">
            <w:pPr>
              <w:rPr>
                <w:sz w:val="8"/>
                <w:szCs w:val="8"/>
              </w:rPr>
            </w:pPr>
          </w:p>
        </w:tc>
        <w:tc>
          <w:tcPr>
            <w:tcW w:w="641" w:type="dxa"/>
          </w:tcPr>
          <w:p w:rsidR="005E6E94" w:rsidRDefault="005E6E94" w:rsidP="0014601F">
            <w:pPr>
              <w:jc w:val="right"/>
              <w:rPr>
                <w:sz w:val="26"/>
              </w:rPr>
            </w:pPr>
          </w:p>
          <w:p w:rsidR="00DF3B4F" w:rsidRPr="00A7749C" w:rsidRDefault="00DF3B4F" w:rsidP="0014601F">
            <w:pPr>
              <w:jc w:val="right"/>
              <w:rPr>
                <w:sz w:val="26"/>
              </w:rPr>
            </w:pPr>
            <w:r>
              <w:rPr>
                <w:sz w:val="26"/>
              </w:rPr>
              <w:t>165</w:t>
            </w:r>
          </w:p>
        </w:tc>
      </w:tr>
      <w:tr w:rsidR="005E6E94" w:rsidTr="00874D8E">
        <w:trPr>
          <w:cantSplit/>
        </w:trPr>
        <w:tc>
          <w:tcPr>
            <w:tcW w:w="8472" w:type="dxa"/>
          </w:tcPr>
          <w:p w:rsidR="005E6E94" w:rsidRPr="00A7749C" w:rsidRDefault="005E6E94" w:rsidP="008743EF">
            <w:pPr>
              <w:pStyle w:val="21"/>
              <w:spacing w:line="240" w:lineRule="auto"/>
              <w:ind w:firstLine="0"/>
              <w:rPr>
                <w:sz w:val="26"/>
                <w:szCs w:val="26"/>
              </w:rPr>
            </w:pPr>
            <w:r>
              <w:rPr>
                <w:sz w:val="26"/>
                <w:szCs w:val="26"/>
              </w:rPr>
              <w:t>от 16.12.2019  № 380</w:t>
            </w:r>
          </w:p>
          <w:p w:rsidR="005E6E94" w:rsidRDefault="005E6E94" w:rsidP="008743EF">
            <w:r w:rsidRPr="00EE1195">
              <w:t>«</w:t>
            </w:r>
            <w:r>
              <w:rPr>
                <w:sz w:val="26"/>
                <w:szCs w:val="26"/>
              </w:rPr>
              <w:t>О передаче имущества</w:t>
            </w:r>
            <w:r>
              <w:t>»</w:t>
            </w:r>
          </w:p>
          <w:p w:rsidR="005E6E94" w:rsidRPr="00B22B5B" w:rsidRDefault="005E6E94" w:rsidP="008743EF">
            <w:pPr>
              <w:rPr>
                <w:sz w:val="8"/>
                <w:szCs w:val="8"/>
              </w:rPr>
            </w:pPr>
          </w:p>
        </w:tc>
        <w:tc>
          <w:tcPr>
            <w:tcW w:w="641" w:type="dxa"/>
          </w:tcPr>
          <w:p w:rsidR="005E6E94" w:rsidRDefault="005E6E94" w:rsidP="0014601F">
            <w:pPr>
              <w:jc w:val="right"/>
              <w:rPr>
                <w:sz w:val="26"/>
              </w:rPr>
            </w:pPr>
          </w:p>
          <w:p w:rsidR="00DF3B4F" w:rsidRPr="00A7749C" w:rsidRDefault="00DF3B4F" w:rsidP="0014601F">
            <w:pPr>
              <w:jc w:val="right"/>
              <w:rPr>
                <w:sz w:val="26"/>
              </w:rPr>
            </w:pPr>
            <w:r>
              <w:rPr>
                <w:sz w:val="26"/>
              </w:rPr>
              <w:t>167</w:t>
            </w:r>
          </w:p>
        </w:tc>
      </w:tr>
      <w:tr w:rsidR="00A91DB4" w:rsidTr="00874D8E">
        <w:trPr>
          <w:cantSplit/>
        </w:trPr>
        <w:tc>
          <w:tcPr>
            <w:tcW w:w="8472" w:type="dxa"/>
          </w:tcPr>
          <w:p w:rsidR="00A91DB4" w:rsidRPr="00A7749C" w:rsidRDefault="00A91DB4" w:rsidP="008743EF">
            <w:pPr>
              <w:pStyle w:val="21"/>
              <w:spacing w:line="240" w:lineRule="auto"/>
              <w:ind w:firstLine="0"/>
              <w:rPr>
                <w:sz w:val="26"/>
                <w:szCs w:val="26"/>
              </w:rPr>
            </w:pPr>
            <w:r>
              <w:rPr>
                <w:sz w:val="26"/>
                <w:szCs w:val="26"/>
              </w:rPr>
              <w:lastRenderedPageBreak/>
              <w:t>от 17.12.2019  № 383</w:t>
            </w:r>
          </w:p>
          <w:p w:rsidR="00A91DB4" w:rsidRDefault="00A91DB4" w:rsidP="008743EF">
            <w:r w:rsidRPr="00EE1195">
              <w:t>«</w:t>
            </w:r>
            <w:r>
              <w:rPr>
                <w:sz w:val="26"/>
                <w:szCs w:val="26"/>
              </w:rPr>
              <w:t>Об утверждении Административного регламента по предоставлению муниципальной услуги «Предоставление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r>
              <w:t>»</w:t>
            </w:r>
          </w:p>
          <w:p w:rsidR="00A91DB4" w:rsidRPr="00B22B5B" w:rsidRDefault="00A91DB4" w:rsidP="008743EF">
            <w:pPr>
              <w:rPr>
                <w:sz w:val="8"/>
                <w:szCs w:val="8"/>
              </w:rPr>
            </w:pPr>
          </w:p>
        </w:tc>
        <w:tc>
          <w:tcPr>
            <w:tcW w:w="641" w:type="dxa"/>
          </w:tcPr>
          <w:p w:rsidR="00A91DB4" w:rsidRDefault="00A91DB4"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170</w:t>
            </w:r>
          </w:p>
        </w:tc>
      </w:tr>
      <w:tr w:rsidR="00415BEB" w:rsidTr="00874D8E">
        <w:trPr>
          <w:cantSplit/>
        </w:trPr>
        <w:tc>
          <w:tcPr>
            <w:tcW w:w="8472" w:type="dxa"/>
          </w:tcPr>
          <w:p w:rsidR="00415BEB" w:rsidRPr="00A7749C" w:rsidRDefault="00415BEB" w:rsidP="008743EF">
            <w:pPr>
              <w:pStyle w:val="21"/>
              <w:spacing w:line="240" w:lineRule="auto"/>
              <w:ind w:firstLine="0"/>
              <w:rPr>
                <w:sz w:val="26"/>
                <w:szCs w:val="26"/>
              </w:rPr>
            </w:pPr>
            <w:r>
              <w:rPr>
                <w:sz w:val="26"/>
                <w:szCs w:val="26"/>
              </w:rPr>
              <w:t>от 17.12.2019  № 384</w:t>
            </w:r>
          </w:p>
          <w:p w:rsidR="00415BEB" w:rsidRDefault="00415BEB" w:rsidP="008743EF">
            <w:r w:rsidRPr="00EE1195">
              <w:t>«</w:t>
            </w:r>
            <w:r>
              <w:rPr>
                <w:sz w:val="26"/>
                <w:szCs w:val="26"/>
              </w:rPr>
              <w:t>Об утверждении Административного регламента по предоставлению муниципальной услуги «Предоставление информации о порядке предоставления  жилищно-коммунальных услуг</w:t>
            </w:r>
            <w:r>
              <w:t>»</w:t>
            </w:r>
          </w:p>
          <w:p w:rsidR="00415BEB" w:rsidRPr="00B22B5B" w:rsidRDefault="00415BEB" w:rsidP="008743EF">
            <w:pPr>
              <w:rPr>
                <w:sz w:val="8"/>
                <w:szCs w:val="8"/>
              </w:rPr>
            </w:pPr>
          </w:p>
        </w:tc>
        <w:tc>
          <w:tcPr>
            <w:tcW w:w="641" w:type="dxa"/>
          </w:tcPr>
          <w:p w:rsidR="00415BEB" w:rsidRDefault="00415BEB"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194</w:t>
            </w:r>
          </w:p>
        </w:tc>
      </w:tr>
      <w:tr w:rsidR="00415BEB" w:rsidTr="00874D8E">
        <w:trPr>
          <w:cantSplit/>
        </w:trPr>
        <w:tc>
          <w:tcPr>
            <w:tcW w:w="8472" w:type="dxa"/>
          </w:tcPr>
          <w:p w:rsidR="00415BEB" w:rsidRPr="00A7749C" w:rsidRDefault="00415BEB" w:rsidP="008743EF">
            <w:pPr>
              <w:pStyle w:val="21"/>
              <w:spacing w:line="240" w:lineRule="auto"/>
              <w:ind w:firstLine="0"/>
              <w:rPr>
                <w:sz w:val="26"/>
                <w:szCs w:val="26"/>
              </w:rPr>
            </w:pPr>
            <w:r>
              <w:rPr>
                <w:sz w:val="26"/>
                <w:szCs w:val="26"/>
              </w:rPr>
              <w:t>от 17.12.2019  № 385</w:t>
            </w:r>
          </w:p>
          <w:p w:rsidR="00415BEB" w:rsidRDefault="00415BEB" w:rsidP="008743EF">
            <w:r w:rsidRPr="00EE1195">
              <w:t>«</w:t>
            </w:r>
            <w:r>
              <w:rPr>
                <w:sz w:val="26"/>
                <w:szCs w:val="26"/>
              </w:rPr>
              <w:t>О внесении изменений в постановление Администрации Новичихинского района № 562 от 15.12.2014 г.   «Об утверждении муниципальной программы «Улучшение условий и охраны труда в Новичихинском районе на 2015-2019 годы</w:t>
            </w:r>
            <w:r>
              <w:t>»</w:t>
            </w:r>
          </w:p>
          <w:p w:rsidR="00415BEB" w:rsidRPr="00B22B5B" w:rsidRDefault="00415BEB" w:rsidP="008743EF">
            <w:pPr>
              <w:rPr>
                <w:sz w:val="8"/>
                <w:szCs w:val="8"/>
              </w:rPr>
            </w:pPr>
          </w:p>
        </w:tc>
        <w:tc>
          <w:tcPr>
            <w:tcW w:w="641" w:type="dxa"/>
          </w:tcPr>
          <w:p w:rsidR="00415BEB" w:rsidRDefault="00415BEB"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214</w:t>
            </w:r>
          </w:p>
        </w:tc>
      </w:tr>
      <w:tr w:rsidR="00415BEB" w:rsidTr="00874D8E">
        <w:trPr>
          <w:cantSplit/>
        </w:trPr>
        <w:tc>
          <w:tcPr>
            <w:tcW w:w="8472" w:type="dxa"/>
          </w:tcPr>
          <w:p w:rsidR="00415BEB" w:rsidRPr="00A7749C" w:rsidRDefault="00415BEB" w:rsidP="00351749">
            <w:pPr>
              <w:pStyle w:val="21"/>
              <w:spacing w:line="240" w:lineRule="auto"/>
              <w:ind w:firstLine="0"/>
              <w:rPr>
                <w:sz w:val="26"/>
                <w:szCs w:val="26"/>
              </w:rPr>
            </w:pPr>
            <w:r>
              <w:rPr>
                <w:sz w:val="26"/>
                <w:szCs w:val="26"/>
              </w:rPr>
              <w:t>от 17.12.2019  № 386</w:t>
            </w:r>
          </w:p>
          <w:p w:rsidR="00415BEB" w:rsidRDefault="00415BEB" w:rsidP="00351749">
            <w:r w:rsidRPr="00EE1195">
              <w:t>«</w:t>
            </w:r>
            <w:r>
              <w:rPr>
                <w:sz w:val="26"/>
                <w:szCs w:val="26"/>
              </w:rPr>
              <w:t>Об утверждении реестра мест (площадок) накопления твердых коммунальных отходов на территории Новичихинского района Алтайского края</w:t>
            </w:r>
            <w:r>
              <w:t>»</w:t>
            </w:r>
          </w:p>
          <w:p w:rsidR="00415BEB" w:rsidRPr="00B22B5B" w:rsidRDefault="00415BEB" w:rsidP="00351749">
            <w:pPr>
              <w:rPr>
                <w:sz w:val="8"/>
                <w:szCs w:val="8"/>
              </w:rPr>
            </w:pPr>
          </w:p>
        </w:tc>
        <w:tc>
          <w:tcPr>
            <w:tcW w:w="641" w:type="dxa"/>
          </w:tcPr>
          <w:p w:rsidR="00415BEB" w:rsidRDefault="00415BEB"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218</w:t>
            </w:r>
          </w:p>
        </w:tc>
      </w:tr>
      <w:tr w:rsidR="00415BEB" w:rsidTr="00874D8E">
        <w:trPr>
          <w:cantSplit/>
        </w:trPr>
        <w:tc>
          <w:tcPr>
            <w:tcW w:w="8472" w:type="dxa"/>
          </w:tcPr>
          <w:p w:rsidR="00415BEB" w:rsidRPr="00A7749C" w:rsidRDefault="00415BEB" w:rsidP="008743EF">
            <w:pPr>
              <w:pStyle w:val="21"/>
              <w:spacing w:line="240" w:lineRule="auto"/>
              <w:ind w:firstLine="0"/>
              <w:rPr>
                <w:sz w:val="26"/>
                <w:szCs w:val="26"/>
              </w:rPr>
            </w:pPr>
            <w:r>
              <w:rPr>
                <w:sz w:val="26"/>
                <w:szCs w:val="26"/>
              </w:rPr>
              <w:t>от 18.12.2019  № 387</w:t>
            </w:r>
          </w:p>
          <w:p w:rsidR="00415BEB" w:rsidRDefault="00415BEB" w:rsidP="008743EF">
            <w:r w:rsidRPr="00EE1195">
              <w:t>«</w:t>
            </w:r>
            <w:r>
              <w:rPr>
                <w:sz w:val="26"/>
                <w:szCs w:val="26"/>
              </w:rPr>
              <w:t>О передаче имущества</w:t>
            </w:r>
            <w:r>
              <w:t>»</w:t>
            </w:r>
          </w:p>
          <w:p w:rsidR="00415BEB" w:rsidRPr="00B22B5B" w:rsidRDefault="00415BEB" w:rsidP="008743EF">
            <w:pPr>
              <w:rPr>
                <w:sz w:val="8"/>
                <w:szCs w:val="8"/>
              </w:rPr>
            </w:pPr>
          </w:p>
        </w:tc>
        <w:tc>
          <w:tcPr>
            <w:tcW w:w="641" w:type="dxa"/>
          </w:tcPr>
          <w:p w:rsidR="00415BEB" w:rsidRDefault="00415BEB" w:rsidP="0014601F">
            <w:pPr>
              <w:jc w:val="right"/>
              <w:rPr>
                <w:sz w:val="26"/>
              </w:rPr>
            </w:pPr>
          </w:p>
          <w:p w:rsidR="00DF3B4F" w:rsidRPr="00A7749C" w:rsidRDefault="00DF3B4F" w:rsidP="0014601F">
            <w:pPr>
              <w:jc w:val="right"/>
              <w:rPr>
                <w:sz w:val="26"/>
              </w:rPr>
            </w:pPr>
            <w:r>
              <w:rPr>
                <w:sz w:val="26"/>
              </w:rPr>
              <w:t>220</w:t>
            </w:r>
          </w:p>
        </w:tc>
      </w:tr>
      <w:tr w:rsidR="00415BEB" w:rsidTr="00874D8E">
        <w:trPr>
          <w:cantSplit/>
        </w:trPr>
        <w:tc>
          <w:tcPr>
            <w:tcW w:w="8472" w:type="dxa"/>
          </w:tcPr>
          <w:p w:rsidR="00415BEB" w:rsidRPr="00A7749C" w:rsidRDefault="006263D1" w:rsidP="00351749">
            <w:pPr>
              <w:pStyle w:val="21"/>
              <w:spacing w:line="240" w:lineRule="auto"/>
              <w:ind w:firstLine="0"/>
              <w:rPr>
                <w:sz w:val="26"/>
                <w:szCs w:val="26"/>
              </w:rPr>
            </w:pPr>
            <w:r>
              <w:rPr>
                <w:sz w:val="26"/>
                <w:szCs w:val="26"/>
              </w:rPr>
              <w:t>от 19</w:t>
            </w:r>
            <w:r w:rsidR="00415BEB">
              <w:rPr>
                <w:sz w:val="26"/>
                <w:szCs w:val="26"/>
              </w:rPr>
              <w:t>.12.2019  № 3</w:t>
            </w:r>
            <w:r>
              <w:rPr>
                <w:sz w:val="26"/>
                <w:szCs w:val="26"/>
              </w:rPr>
              <w:t>88</w:t>
            </w:r>
          </w:p>
          <w:p w:rsidR="00415BEB" w:rsidRDefault="00415BEB" w:rsidP="00351749">
            <w:r w:rsidRPr="00EE1195">
              <w:t>«</w:t>
            </w:r>
            <w:r w:rsidR="006263D1">
              <w:rPr>
                <w:sz w:val="26"/>
                <w:szCs w:val="26"/>
              </w:rPr>
              <w:t>О предоставлении земельного участка на праве постоянного (бессрочного) пользования</w:t>
            </w:r>
            <w:r>
              <w:t>»</w:t>
            </w:r>
          </w:p>
          <w:p w:rsidR="00415BEB" w:rsidRPr="00B22B5B" w:rsidRDefault="00415BEB" w:rsidP="00351749">
            <w:pPr>
              <w:rPr>
                <w:sz w:val="8"/>
                <w:szCs w:val="8"/>
              </w:rPr>
            </w:pPr>
          </w:p>
        </w:tc>
        <w:tc>
          <w:tcPr>
            <w:tcW w:w="641" w:type="dxa"/>
          </w:tcPr>
          <w:p w:rsidR="00415BEB" w:rsidRDefault="00415BEB"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221</w:t>
            </w:r>
          </w:p>
        </w:tc>
      </w:tr>
      <w:tr w:rsidR="006263D1" w:rsidTr="00874D8E">
        <w:trPr>
          <w:cantSplit/>
        </w:trPr>
        <w:tc>
          <w:tcPr>
            <w:tcW w:w="8472" w:type="dxa"/>
          </w:tcPr>
          <w:p w:rsidR="006263D1" w:rsidRPr="00A7749C" w:rsidRDefault="006263D1" w:rsidP="008743EF">
            <w:pPr>
              <w:pStyle w:val="21"/>
              <w:spacing w:line="240" w:lineRule="auto"/>
              <w:ind w:firstLine="0"/>
              <w:rPr>
                <w:sz w:val="26"/>
                <w:szCs w:val="26"/>
              </w:rPr>
            </w:pPr>
            <w:r>
              <w:rPr>
                <w:sz w:val="26"/>
                <w:szCs w:val="26"/>
              </w:rPr>
              <w:t>от 20.12.2019  № 389</w:t>
            </w:r>
          </w:p>
          <w:p w:rsidR="006263D1" w:rsidRDefault="006263D1" w:rsidP="008743EF">
            <w:r w:rsidRPr="00EE1195">
              <w:t>«</w:t>
            </w:r>
            <w:r>
              <w:rPr>
                <w:sz w:val="26"/>
                <w:szCs w:val="26"/>
              </w:rPr>
              <w:t>Об утверждении схемы расположения земельного участка</w:t>
            </w:r>
            <w:r>
              <w:t>»</w:t>
            </w:r>
          </w:p>
          <w:p w:rsidR="006263D1" w:rsidRPr="00B22B5B" w:rsidRDefault="006263D1" w:rsidP="008743EF">
            <w:pPr>
              <w:rPr>
                <w:sz w:val="8"/>
                <w:szCs w:val="8"/>
              </w:rPr>
            </w:pPr>
          </w:p>
        </w:tc>
        <w:tc>
          <w:tcPr>
            <w:tcW w:w="641" w:type="dxa"/>
          </w:tcPr>
          <w:p w:rsidR="006263D1" w:rsidRDefault="006263D1" w:rsidP="0014601F">
            <w:pPr>
              <w:jc w:val="right"/>
              <w:rPr>
                <w:sz w:val="26"/>
              </w:rPr>
            </w:pPr>
          </w:p>
          <w:p w:rsidR="00DF3B4F" w:rsidRPr="00A7749C" w:rsidRDefault="00DF3B4F" w:rsidP="0014601F">
            <w:pPr>
              <w:jc w:val="right"/>
              <w:rPr>
                <w:sz w:val="26"/>
              </w:rPr>
            </w:pPr>
            <w:r>
              <w:rPr>
                <w:sz w:val="26"/>
              </w:rPr>
              <w:t>222</w:t>
            </w:r>
          </w:p>
        </w:tc>
      </w:tr>
      <w:tr w:rsidR="006263D1" w:rsidTr="00874D8E">
        <w:trPr>
          <w:cantSplit/>
        </w:trPr>
        <w:tc>
          <w:tcPr>
            <w:tcW w:w="8472" w:type="dxa"/>
          </w:tcPr>
          <w:p w:rsidR="006263D1" w:rsidRPr="00A7749C" w:rsidRDefault="006263D1" w:rsidP="008743EF">
            <w:pPr>
              <w:pStyle w:val="21"/>
              <w:spacing w:line="240" w:lineRule="auto"/>
              <w:ind w:firstLine="0"/>
              <w:rPr>
                <w:sz w:val="26"/>
                <w:szCs w:val="26"/>
              </w:rPr>
            </w:pPr>
            <w:r>
              <w:rPr>
                <w:sz w:val="26"/>
                <w:szCs w:val="26"/>
              </w:rPr>
              <w:t>от 20.12.2019  № 390</w:t>
            </w:r>
          </w:p>
          <w:p w:rsidR="006263D1" w:rsidRDefault="006263D1" w:rsidP="008743EF">
            <w:r w:rsidRPr="00EE1195">
              <w:t>«</w:t>
            </w:r>
            <w:r>
              <w:rPr>
                <w:sz w:val="26"/>
                <w:szCs w:val="26"/>
              </w:rPr>
              <w:t>О внесении изменений в постановление Администрации района от 18.12.2014  № 567  «Об утверждении муниципальной программы «Энергосбережение и повышение энергетической эффективности на территории Новичихинского района до 2020 года</w:t>
            </w:r>
            <w:r>
              <w:t>»</w:t>
            </w:r>
          </w:p>
          <w:p w:rsidR="006263D1" w:rsidRPr="00B22B5B" w:rsidRDefault="006263D1" w:rsidP="008743EF">
            <w:pPr>
              <w:rPr>
                <w:sz w:val="8"/>
                <w:szCs w:val="8"/>
              </w:rPr>
            </w:pPr>
          </w:p>
        </w:tc>
        <w:tc>
          <w:tcPr>
            <w:tcW w:w="641" w:type="dxa"/>
          </w:tcPr>
          <w:p w:rsidR="006263D1" w:rsidRDefault="006263D1"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224</w:t>
            </w:r>
          </w:p>
        </w:tc>
      </w:tr>
      <w:tr w:rsidR="006263D1" w:rsidTr="00874D8E">
        <w:trPr>
          <w:cantSplit/>
        </w:trPr>
        <w:tc>
          <w:tcPr>
            <w:tcW w:w="8472" w:type="dxa"/>
          </w:tcPr>
          <w:p w:rsidR="006263D1" w:rsidRPr="00A7749C" w:rsidRDefault="006263D1" w:rsidP="008743EF">
            <w:pPr>
              <w:pStyle w:val="21"/>
              <w:spacing w:line="240" w:lineRule="auto"/>
              <w:ind w:firstLine="0"/>
              <w:rPr>
                <w:sz w:val="26"/>
                <w:szCs w:val="26"/>
              </w:rPr>
            </w:pPr>
            <w:r>
              <w:rPr>
                <w:sz w:val="26"/>
                <w:szCs w:val="26"/>
              </w:rPr>
              <w:t>от 20.12.2019  № 391</w:t>
            </w:r>
          </w:p>
          <w:p w:rsidR="006263D1" w:rsidRDefault="006263D1" w:rsidP="008743EF">
            <w:r w:rsidRPr="00EE1195">
              <w:t>«</w:t>
            </w:r>
            <w:r>
              <w:rPr>
                <w:sz w:val="26"/>
                <w:szCs w:val="26"/>
              </w:rPr>
              <w:t>О внесении изменений в постановление Администрации Новичихинского района № 325 от 11.11.2019</w:t>
            </w:r>
            <w:r>
              <w:t>»</w:t>
            </w:r>
          </w:p>
          <w:p w:rsidR="006263D1" w:rsidRPr="00B22B5B" w:rsidRDefault="006263D1" w:rsidP="008743EF">
            <w:pPr>
              <w:rPr>
                <w:sz w:val="8"/>
                <w:szCs w:val="8"/>
              </w:rPr>
            </w:pPr>
          </w:p>
        </w:tc>
        <w:tc>
          <w:tcPr>
            <w:tcW w:w="641" w:type="dxa"/>
          </w:tcPr>
          <w:p w:rsidR="006263D1" w:rsidRDefault="006263D1"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227</w:t>
            </w:r>
          </w:p>
        </w:tc>
      </w:tr>
      <w:tr w:rsidR="006263D1" w:rsidTr="00874D8E">
        <w:trPr>
          <w:cantSplit/>
        </w:trPr>
        <w:tc>
          <w:tcPr>
            <w:tcW w:w="8472" w:type="dxa"/>
          </w:tcPr>
          <w:p w:rsidR="006263D1" w:rsidRPr="00A7749C" w:rsidRDefault="006263D1" w:rsidP="008743EF">
            <w:pPr>
              <w:pStyle w:val="21"/>
              <w:spacing w:line="240" w:lineRule="auto"/>
              <w:ind w:firstLine="0"/>
              <w:rPr>
                <w:sz w:val="26"/>
                <w:szCs w:val="26"/>
              </w:rPr>
            </w:pPr>
            <w:r>
              <w:rPr>
                <w:sz w:val="26"/>
                <w:szCs w:val="26"/>
              </w:rPr>
              <w:t>от 24.12.2019  № 394</w:t>
            </w:r>
          </w:p>
          <w:p w:rsidR="006263D1" w:rsidRDefault="006263D1" w:rsidP="008743EF">
            <w:r w:rsidRPr="00EE1195">
              <w:t>«</w:t>
            </w:r>
            <w:r>
              <w:rPr>
                <w:sz w:val="26"/>
                <w:szCs w:val="26"/>
              </w:rPr>
              <w:t>О внесении изменений в постановление Администрации района № 87  от 09.04.2019 г.  «Об утверждении Административного регламента по предоставлению муниципальной услуги  «Утверждение схемы расположения земельного участка на кадастровом плане (карте) территории</w:t>
            </w:r>
            <w:r>
              <w:t>»</w:t>
            </w:r>
          </w:p>
          <w:p w:rsidR="006263D1" w:rsidRPr="00B22B5B" w:rsidRDefault="006263D1" w:rsidP="008743EF">
            <w:pPr>
              <w:rPr>
                <w:sz w:val="8"/>
                <w:szCs w:val="8"/>
              </w:rPr>
            </w:pPr>
          </w:p>
        </w:tc>
        <w:tc>
          <w:tcPr>
            <w:tcW w:w="641" w:type="dxa"/>
          </w:tcPr>
          <w:p w:rsidR="006263D1" w:rsidRDefault="006263D1"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255</w:t>
            </w:r>
          </w:p>
        </w:tc>
      </w:tr>
      <w:tr w:rsidR="006263D1" w:rsidTr="00874D8E">
        <w:trPr>
          <w:cantSplit/>
        </w:trPr>
        <w:tc>
          <w:tcPr>
            <w:tcW w:w="8472" w:type="dxa"/>
          </w:tcPr>
          <w:p w:rsidR="006263D1" w:rsidRPr="00A7749C" w:rsidRDefault="006263D1" w:rsidP="008743EF">
            <w:pPr>
              <w:pStyle w:val="21"/>
              <w:spacing w:line="240" w:lineRule="auto"/>
              <w:ind w:firstLine="0"/>
              <w:rPr>
                <w:sz w:val="26"/>
                <w:szCs w:val="26"/>
              </w:rPr>
            </w:pPr>
            <w:r>
              <w:rPr>
                <w:sz w:val="26"/>
                <w:szCs w:val="26"/>
              </w:rPr>
              <w:t>от 24.12.2019  № 395</w:t>
            </w:r>
          </w:p>
          <w:p w:rsidR="006263D1" w:rsidRDefault="006263D1" w:rsidP="008743EF">
            <w:r w:rsidRPr="00EE1195">
              <w:t>«</w:t>
            </w:r>
            <w:r>
              <w:rPr>
                <w:sz w:val="26"/>
                <w:szCs w:val="26"/>
              </w:rPr>
              <w:t>О внесении изменений в постановление Администрации района № 142  от 28.04.2018 г.  «Об утверждении Административного регламента по предоставлению муниципальной услуги  «Предоставление информации об объектах недвижимого имущества, находящегося в муниципа</w:t>
            </w:r>
            <w:r w:rsidR="00E93D68">
              <w:rPr>
                <w:sz w:val="26"/>
                <w:szCs w:val="26"/>
              </w:rPr>
              <w:t>льной собственности и предназна</w:t>
            </w:r>
            <w:r>
              <w:rPr>
                <w:sz w:val="26"/>
                <w:szCs w:val="26"/>
              </w:rPr>
              <w:t>ченных для сдачи в аренду</w:t>
            </w:r>
            <w:r>
              <w:t>»</w:t>
            </w:r>
          </w:p>
          <w:p w:rsidR="006263D1" w:rsidRPr="00B22B5B" w:rsidRDefault="006263D1" w:rsidP="008743EF">
            <w:pPr>
              <w:rPr>
                <w:sz w:val="8"/>
                <w:szCs w:val="8"/>
              </w:rPr>
            </w:pPr>
          </w:p>
        </w:tc>
        <w:tc>
          <w:tcPr>
            <w:tcW w:w="641" w:type="dxa"/>
          </w:tcPr>
          <w:p w:rsidR="006263D1" w:rsidRDefault="006263D1"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262</w:t>
            </w:r>
          </w:p>
        </w:tc>
      </w:tr>
      <w:tr w:rsidR="00E93D68" w:rsidTr="00874D8E">
        <w:trPr>
          <w:cantSplit/>
        </w:trPr>
        <w:tc>
          <w:tcPr>
            <w:tcW w:w="8472" w:type="dxa"/>
          </w:tcPr>
          <w:p w:rsidR="00E93D68" w:rsidRPr="00A7749C" w:rsidRDefault="00E93D68" w:rsidP="008743EF">
            <w:pPr>
              <w:pStyle w:val="21"/>
              <w:spacing w:line="240" w:lineRule="auto"/>
              <w:ind w:firstLine="0"/>
              <w:rPr>
                <w:sz w:val="26"/>
                <w:szCs w:val="26"/>
              </w:rPr>
            </w:pPr>
            <w:r>
              <w:rPr>
                <w:sz w:val="26"/>
                <w:szCs w:val="26"/>
              </w:rPr>
              <w:lastRenderedPageBreak/>
              <w:t>от 24.12.2019  № 396</w:t>
            </w:r>
          </w:p>
          <w:p w:rsidR="00E93D68" w:rsidRDefault="00E93D68" w:rsidP="008743EF">
            <w:r w:rsidRPr="00EE1195">
              <w:t>«</w:t>
            </w:r>
            <w:r>
              <w:rPr>
                <w:sz w:val="26"/>
                <w:szCs w:val="26"/>
              </w:rPr>
              <w:t>О внесении изменений в постановление Администрации района № 143  от 28.04.2018 г.  «Об утверждении Административного регламента по предоставлению муниципальной услуги  «Предварительное согласование предоставления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r>
              <w:t>»</w:t>
            </w:r>
          </w:p>
          <w:p w:rsidR="00E93D68" w:rsidRPr="00B22B5B" w:rsidRDefault="00E93D68" w:rsidP="008743EF">
            <w:pPr>
              <w:rPr>
                <w:sz w:val="8"/>
                <w:szCs w:val="8"/>
              </w:rPr>
            </w:pPr>
          </w:p>
        </w:tc>
        <w:tc>
          <w:tcPr>
            <w:tcW w:w="641" w:type="dxa"/>
          </w:tcPr>
          <w:p w:rsidR="00E93D68" w:rsidRDefault="00E93D68"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269</w:t>
            </w:r>
          </w:p>
        </w:tc>
      </w:tr>
      <w:tr w:rsidR="00E93D68" w:rsidTr="00874D8E">
        <w:trPr>
          <w:cantSplit/>
        </w:trPr>
        <w:tc>
          <w:tcPr>
            <w:tcW w:w="8472" w:type="dxa"/>
          </w:tcPr>
          <w:p w:rsidR="00E93D68" w:rsidRPr="00A7749C" w:rsidRDefault="00E93D68" w:rsidP="008743EF">
            <w:pPr>
              <w:pStyle w:val="21"/>
              <w:spacing w:line="240" w:lineRule="auto"/>
              <w:ind w:firstLine="0"/>
              <w:rPr>
                <w:sz w:val="26"/>
                <w:szCs w:val="26"/>
              </w:rPr>
            </w:pPr>
            <w:r>
              <w:rPr>
                <w:sz w:val="26"/>
                <w:szCs w:val="26"/>
              </w:rPr>
              <w:t>от 24.12.2019  № 397</w:t>
            </w:r>
          </w:p>
          <w:p w:rsidR="00E93D68" w:rsidRDefault="00E93D68" w:rsidP="008743EF">
            <w:r w:rsidRPr="00EE1195">
              <w:t>«</w:t>
            </w:r>
            <w:r>
              <w:rPr>
                <w:sz w:val="26"/>
                <w:szCs w:val="26"/>
              </w:rPr>
              <w:t>О внесении изменений в постановление Администрации района № 144  от 28.04.2018 г.  «Об утверждении Административного регламента по предоставлению муниципальной услуги  «Предоставление выписки из Реестра объектов муниципальной собственности</w:t>
            </w:r>
            <w:r>
              <w:t>»</w:t>
            </w:r>
          </w:p>
          <w:p w:rsidR="00E93D68" w:rsidRPr="00B22B5B" w:rsidRDefault="00E93D68" w:rsidP="008743EF">
            <w:pPr>
              <w:rPr>
                <w:sz w:val="8"/>
                <w:szCs w:val="8"/>
              </w:rPr>
            </w:pPr>
          </w:p>
        </w:tc>
        <w:tc>
          <w:tcPr>
            <w:tcW w:w="641" w:type="dxa"/>
          </w:tcPr>
          <w:p w:rsidR="00E93D68" w:rsidRDefault="00E93D68"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276</w:t>
            </w:r>
          </w:p>
        </w:tc>
      </w:tr>
      <w:tr w:rsidR="00E93D68" w:rsidTr="00874D8E">
        <w:trPr>
          <w:cantSplit/>
        </w:trPr>
        <w:tc>
          <w:tcPr>
            <w:tcW w:w="8472" w:type="dxa"/>
          </w:tcPr>
          <w:p w:rsidR="00E93D68" w:rsidRPr="00A7749C" w:rsidRDefault="00E93D68" w:rsidP="008743EF">
            <w:pPr>
              <w:pStyle w:val="21"/>
              <w:spacing w:line="240" w:lineRule="auto"/>
              <w:ind w:firstLine="0"/>
              <w:rPr>
                <w:sz w:val="26"/>
                <w:szCs w:val="26"/>
              </w:rPr>
            </w:pPr>
            <w:r>
              <w:rPr>
                <w:sz w:val="26"/>
                <w:szCs w:val="26"/>
              </w:rPr>
              <w:t>от 24.12.2019  № 398</w:t>
            </w:r>
          </w:p>
          <w:p w:rsidR="00E93D68" w:rsidRDefault="00E93D68" w:rsidP="008743EF">
            <w:r w:rsidRPr="00EE1195">
              <w:t>«</w:t>
            </w:r>
            <w:r>
              <w:rPr>
                <w:sz w:val="26"/>
                <w:szCs w:val="26"/>
              </w:rPr>
              <w:t>О внесении изменений в постановление Администрации района № 14</w:t>
            </w:r>
            <w:r w:rsidR="00A53D6F">
              <w:rPr>
                <w:sz w:val="26"/>
                <w:szCs w:val="26"/>
              </w:rPr>
              <w:t>5</w:t>
            </w:r>
            <w:r>
              <w:rPr>
                <w:sz w:val="26"/>
                <w:szCs w:val="26"/>
              </w:rPr>
              <w:t xml:space="preserve">  от 28.04.2018 г.  «Об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t>»</w:t>
            </w:r>
          </w:p>
          <w:p w:rsidR="00E93D68" w:rsidRPr="00B22B5B" w:rsidRDefault="00E93D68" w:rsidP="008743EF">
            <w:pPr>
              <w:rPr>
                <w:sz w:val="8"/>
                <w:szCs w:val="8"/>
              </w:rPr>
            </w:pPr>
          </w:p>
        </w:tc>
        <w:tc>
          <w:tcPr>
            <w:tcW w:w="641" w:type="dxa"/>
          </w:tcPr>
          <w:p w:rsidR="00E93D68" w:rsidRDefault="00E93D68"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283</w:t>
            </w:r>
          </w:p>
        </w:tc>
      </w:tr>
      <w:tr w:rsidR="00E93D68" w:rsidTr="00874D8E">
        <w:trPr>
          <w:cantSplit/>
        </w:trPr>
        <w:tc>
          <w:tcPr>
            <w:tcW w:w="8472" w:type="dxa"/>
          </w:tcPr>
          <w:p w:rsidR="00E93D68" w:rsidRPr="00A7749C" w:rsidRDefault="00E93D68" w:rsidP="008743EF">
            <w:pPr>
              <w:pStyle w:val="21"/>
              <w:spacing w:line="240" w:lineRule="auto"/>
              <w:ind w:firstLine="0"/>
              <w:rPr>
                <w:sz w:val="26"/>
                <w:szCs w:val="26"/>
              </w:rPr>
            </w:pPr>
            <w:r>
              <w:rPr>
                <w:sz w:val="26"/>
                <w:szCs w:val="26"/>
              </w:rPr>
              <w:t>от 24.12.2019  № 399</w:t>
            </w:r>
          </w:p>
          <w:p w:rsidR="00A53D6F" w:rsidRDefault="00E93D68" w:rsidP="00A53D6F">
            <w:r w:rsidRPr="00EE1195">
              <w:t>«</w:t>
            </w:r>
            <w:r>
              <w:rPr>
                <w:sz w:val="26"/>
                <w:szCs w:val="26"/>
              </w:rPr>
              <w:t xml:space="preserve">О внесении изменений в постановление Администрации района № 146  от 28.04.2018 г. </w:t>
            </w:r>
            <w:r w:rsidR="00A53D6F">
              <w:rPr>
                <w:sz w:val="26"/>
                <w:szCs w:val="26"/>
              </w:rPr>
              <w:t>«Об утверждении Административного регламента по предоставлению муниципальной услуги  «Заключение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w:t>
            </w:r>
            <w:r w:rsidR="00A53D6F">
              <w:t>»</w:t>
            </w:r>
          </w:p>
          <w:p w:rsidR="00E93D68" w:rsidRPr="00B22B5B" w:rsidRDefault="00E93D68" w:rsidP="008743EF">
            <w:pPr>
              <w:rPr>
                <w:sz w:val="8"/>
                <w:szCs w:val="8"/>
              </w:rPr>
            </w:pPr>
          </w:p>
        </w:tc>
        <w:tc>
          <w:tcPr>
            <w:tcW w:w="641" w:type="dxa"/>
          </w:tcPr>
          <w:p w:rsidR="00E93D68" w:rsidRDefault="00E93D68"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291</w:t>
            </w:r>
          </w:p>
        </w:tc>
      </w:tr>
      <w:tr w:rsidR="00E93D68" w:rsidTr="00874D8E">
        <w:trPr>
          <w:cantSplit/>
        </w:trPr>
        <w:tc>
          <w:tcPr>
            <w:tcW w:w="8472" w:type="dxa"/>
          </w:tcPr>
          <w:p w:rsidR="00E93D68" w:rsidRPr="00A7749C" w:rsidRDefault="00E93D68" w:rsidP="008743EF">
            <w:pPr>
              <w:pStyle w:val="21"/>
              <w:spacing w:line="240" w:lineRule="auto"/>
              <w:ind w:firstLine="0"/>
              <w:rPr>
                <w:sz w:val="26"/>
                <w:szCs w:val="26"/>
              </w:rPr>
            </w:pPr>
            <w:r>
              <w:rPr>
                <w:sz w:val="26"/>
                <w:szCs w:val="26"/>
              </w:rPr>
              <w:t>от 24.12.2019  № 400</w:t>
            </w:r>
          </w:p>
          <w:p w:rsidR="00E93D68" w:rsidRDefault="00E93D68" w:rsidP="008743EF">
            <w:r w:rsidRPr="00EE1195">
              <w:t>«</w:t>
            </w:r>
            <w:r>
              <w:rPr>
                <w:sz w:val="26"/>
                <w:szCs w:val="26"/>
              </w:rPr>
              <w:t xml:space="preserve">О внесении изменений в постановление Администрации района № 147  от 28.04.2018 г.  </w:t>
            </w:r>
            <w:r w:rsidR="00A53D6F">
              <w:rPr>
                <w:sz w:val="26"/>
                <w:szCs w:val="26"/>
              </w:rPr>
              <w:t>«О</w:t>
            </w:r>
            <w:r>
              <w:rPr>
                <w:sz w:val="26"/>
                <w:szCs w:val="26"/>
              </w:rPr>
              <w:t>б утверждении Административного регламента по предоставлению муниципальной услуги  «Предоставление жилого помещения муниципального специализированного жилищного фонда</w:t>
            </w:r>
            <w:r>
              <w:t>»</w:t>
            </w:r>
          </w:p>
          <w:p w:rsidR="00E93D68" w:rsidRPr="00B22B5B" w:rsidRDefault="00E93D68" w:rsidP="008743EF">
            <w:pPr>
              <w:rPr>
                <w:sz w:val="8"/>
                <w:szCs w:val="8"/>
              </w:rPr>
            </w:pPr>
          </w:p>
        </w:tc>
        <w:tc>
          <w:tcPr>
            <w:tcW w:w="641" w:type="dxa"/>
          </w:tcPr>
          <w:p w:rsidR="00E93D68" w:rsidRDefault="00E93D68" w:rsidP="008743EF">
            <w:pPr>
              <w:jc w:val="right"/>
              <w:rPr>
                <w:sz w:val="26"/>
              </w:rPr>
            </w:pPr>
          </w:p>
          <w:p w:rsidR="00DF3B4F" w:rsidRDefault="00DF3B4F" w:rsidP="008743EF">
            <w:pPr>
              <w:jc w:val="right"/>
              <w:rPr>
                <w:sz w:val="26"/>
              </w:rPr>
            </w:pPr>
          </w:p>
          <w:p w:rsidR="00DF3B4F" w:rsidRDefault="00DF3B4F" w:rsidP="008743EF">
            <w:pPr>
              <w:jc w:val="right"/>
              <w:rPr>
                <w:sz w:val="26"/>
              </w:rPr>
            </w:pPr>
          </w:p>
          <w:p w:rsidR="00DF3B4F" w:rsidRDefault="00DF3B4F" w:rsidP="008743EF">
            <w:pPr>
              <w:jc w:val="right"/>
              <w:rPr>
                <w:sz w:val="26"/>
              </w:rPr>
            </w:pPr>
          </w:p>
          <w:p w:rsidR="00DF3B4F" w:rsidRPr="00A7749C" w:rsidRDefault="00DF3B4F" w:rsidP="008743EF">
            <w:pPr>
              <w:jc w:val="right"/>
              <w:rPr>
                <w:sz w:val="26"/>
              </w:rPr>
            </w:pPr>
            <w:r>
              <w:rPr>
                <w:sz w:val="26"/>
              </w:rPr>
              <w:t>298</w:t>
            </w:r>
          </w:p>
        </w:tc>
      </w:tr>
      <w:tr w:rsidR="00A53D6F" w:rsidTr="00874D8E">
        <w:trPr>
          <w:cantSplit/>
        </w:trPr>
        <w:tc>
          <w:tcPr>
            <w:tcW w:w="8472" w:type="dxa"/>
          </w:tcPr>
          <w:p w:rsidR="00A53D6F" w:rsidRPr="00A7749C" w:rsidRDefault="00A53D6F" w:rsidP="008743EF">
            <w:pPr>
              <w:pStyle w:val="21"/>
              <w:spacing w:line="240" w:lineRule="auto"/>
              <w:ind w:firstLine="0"/>
              <w:rPr>
                <w:sz w:val="26"/>
                <w:szCs w:val="26"/>
              </w:rPr>
            </w:pPr>
            <w:r>
              <w:rPr>
                <w:sz w:val="26"/>
                <w:szCs w:val="26"/>
              </w:rPr>
              <w:t>от 24.12.2019  № 401</w:t>
            </w:r>
          </w:p>
          <w:p w:rsidR="00A53D6F" w:rsidRDefault="00A53D6F" w:rsidP="008743EF">
            <w:r w:rsidRPr="00EE1195">
              <w:t>«</w:t>
            </w:r>
            <w:r>
              <w:rPr>
                <w:sz w:val="26"/>
                <w:szCs w:val="26"/>
              </w:rPr>
              <w:t>О внесении изменений в постановление Администрации района № 148  от 28.04.2018 г.  «Об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r>
              <w:t>»</w:t>
            </w:r>
          </w:p>
          <w:p w:rsidR="00A53D6F" w:rsidRPr="00B22B5B" w:rsidRDefault="00A53D6F" w:rsidP="008743EF">
            <w:pPr>
              <w:rPr>
                <w:sz w:val="8"/>
                <w:szCs w:val="8"/>
              </w:rPr>
            </w:pPr>
          </w:p>
        </w:tc>
        <w:tc>
          <w:tcPr>
            <w:tcW w:w="641" w:type="dxa"/>
          </w:tcPr>
          <w:p w:rsidR="00A53D6F" w:rsidRDefault="00A53D6F" w:rsidP="008743EF">
            <w:pPr>
              <w:jc w:val="right"/>
              <w:rPr>
                <w:sz w:val="26"/>
              </w:rPr>
            </w:pPr>
          </w:p>
          <w:p w:rsidR="00DF3B4F" w:rsidRDefault="00DF3B4F" w:rsidP="008743EF">
            <w:pPr>
              <w:jc w:val="right"/>
              <w:rPr>
                <w:sz w:val="26"/>
              </w:rPr>
            </w:pPr>
          </w:p>
          <w:p w:rsidR="00DF3B4F" w:rsidRDefault="00DF3B4F" w:rsidP="008743EF">
            <w:pPr>
              <w:jc w:val="right"/>
              <w:rPr>
                <w:sz w:val="26"/>
              </w:rPr>
            </w:pPr>
          </w:p>
          <w:p w:rsidR="00DF3B4F" w:rsidRDefault="00DF3B4F" w:rsidP="008743EF">
            <w:pPr>
              <w:jc w:val="right"/>
              <w:rPr>
                <w:sz w:val="26"/>
              </w:rPr>
            </w:pPr>
          </w:p>
          <w:p w:rsidR="00DF3B4F" w:rsidRDefault="00DF3B4F" w:rsidP="008743EF">
            <w:pPr>
              <w:jc w:val="right"/>
              <w:rPr>
                <w:sz w:val="26"/>
              </w:rPr>
            </w:pPr>
          </w:p>
          <w:p w:rsidR="00DF3B4F" w:rsidRDefault="00DF3B4F" w:rsidP="008743EF">
            <w:pPr>
              <w:jc w:val="right"/>
              <w:rPr>
                <w:sz w:val="26"/>
              </w:rPr>
            </w:pPr>
          </w:p>
          <w:p w:rsidR="00DF3B4F" w:rsidRPr="00A7749C" w:rsidRDefault="00DF3B4F" w:rsidP="008743EF">
            <w:pPr>
              <w:jc w:val="right"/>
              <w:rPr>
                <w:sz w:val="26"/>
              </w:rPr>
            </w:pPr>
            <w:r>
              <w:rPr>
                <w:sz w:val="26"/>
              </w:rPr>
              <w:t>305</w:t>
            </w:r>
          </w:p>
        </w:tc>
      </w:tr>
      <w:tr w:rsidR="00A53D6F" w:rsidTr="00874D8E">
        <w:trPr>
          <w:cantSplit/>
        </w:trPr>
        <w:tc>
          <w:tcPr>
            <w:tcW w:w="8472" w:type="dxa"/>
          </w:tcPr>
          <w:p w:rsidR="00A53D6F" w:rsidRPr="00A7749C" w:rsidRDefault="00A53D6F" w:rsidP="008743EF">
            <w:pPr>
              <w:pStyle w:val="21"/>
              <w:spacing w:line="240" w:lineRule="auto"/>
              <w:ind w:firstLine="0"/>
              <w:rPr>
                <w:sz w:val="26"/>
                <w:szCs w:val="26"/>
              </w:rPr>
            </w:pPr>
            <w:r>
              <w:rPr>
                <w:sz w:val="26"/>
                <w:szCs w:val="26"/>
              </w:rPr>
              <w:t>от 25.12.2019  № 403</w:t>
            </w:r>
          </w:p>
          <w:p w:rsidR="00A53D6F" w:rsidRDefault="00A53D6F" w:rsidP="008743EF">
            <w:r w:rsidRPr="00EE1195">
              <w:t>«</w:t>
            </w:r>
            <w:r>
              <w:rPr>
                <w:sz w:val="26"/>
                <w:szCs w:val="26"/>
              </w:rPr>
              <w:t>Об утверждении плана мероприятий («дорожной карты») по достижению целевых показателей региональной составляющей национального проекта «Культура» в Новичихинском районе</w:t>
            </w:r>
            <w:r>
              <w:t>»</w:t>
            </w:r>
          </w:p>
          <w:p w:rsidR="00A53D6F" w:rsidRPr="00B22B5B" w:rsidRDefault="00A53D6F" w:rsidP="008743EF">
            <w:pPr>
              <w:rPr>
                <w:sz w:val="8"/>
                <w:szCs w:val="8"/>
              </w:rPr>
            </w:pPr>
          </w:p>
        </w:tc>
        <w:tc>
          <w:tcPr>
            <w:tcW w:w="641" w:type="dxa"/>
          </w:tcPr>
          <w:p w:rsidR="00A53D6F" w:rsidRDefault="00A53D6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312</w:t>
            </w:r>
          </w:p>
        </w:tc>
      </w:tr>
      <w:tr w:rsidR="002D76B4" w:rsidTr="00874D8E">
        <w:trPr>
          <w:cantSplit/>
        </w:trPr>
        <w:tc>
          <w:tcPr>
            <w:tcW w:w="8472" w:type="dxa"/>
          </w:tcPr>
          <w:p w:rsidR="002D76B4" w:rsidRPr="00A7749C" w:rsidRDefault="002D76B4" w:rsidP="008743EF">
            <w:pPr>
              <w:pStyle w:val="21"/>
              <w:spacing w:line="240" w:lineRule="auto"/>
              <w:ind w:firstLine="0"/>
              <w:rPr>
                <w:sz w:val="26"/>
                <w:szCs w:val="26"/>
              </w:rPr>
            </w:pPr>
            <w:r>
              <w:rPr>
                <w:sz w:val="26"/>
                <w:szCs w:val="26"/>
              </w:rPr>
              <w:lastRenderedPageBreak/>
              <w:t>от 26.12.2019  № 404</w:t>
            </w:r>
          </w:p>
          <w:p w:rsidR="002D76B4" w:rsidRDefault="002D76B4" w:rsidP="008743EF">
            <w:r w:rsidRPr="00EE1195">
              <w:t>«</w:t>
            </w:r>
            <w:r>
              <w:rPr>
                <w:sz w:val="26"/>
                <w:szCs w:val="26"/>
              </w:rPr>
              <w:t>О внесении изменений в постановление Администрации Новичихинского района от 31.12.2015  № 506  «Об утверждении муниципальной программы «Снижение рисков и смягчение последствий чрезвычайных ситуаций природного и техногенного характера муниципального образования Новичихинский район на 2016- 2020 годы</w:t>
            </w:r>
            <w:r>
              <w:t>»</w:t>
            </w:r>
          </w:p>
          <w:p w:rsidR="002D76B4" w:rsidRPr="00B22B5B" w:rsidRDefault="002D76B4" w:rsidP="008743EF">
            <w:pPr>
              <w:rPr>
                <w:sz w:val="8"/>
                <w:szCs w:val="8"/>
              </w:rPr>
            </w:pPr>
          </w:p>
        </w:tc>
        <w:tc>
          <w:tcPr>
            <w:tcW w:w="641" w:type="dxa"/>
          </w:tcPr>
          <w:p w:rsidR="002D76B4" w:rsidRDefault="002D76B4"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317</w:t>
            </w:r>
          </w:p>
        </w:tc>
      </w:tr>
      <w:tr w:rsidR="002D76B4" w:rsidTr="00874D8E">
        <w:trPr>
          <w:cantSplit/>
        </w:trPr>
        <w:tc>
          <w:tcPr>
            <w:tcW w:w="8472" w:type="dxa"/>
          </w:tcPr>
          <w:p w:rsidR="002D76B4" w:rsidRPr="00A7749C" w:rsidRDefault="002D76B4" w:rsidP="008743EF">
            <w:pPr>
              <w:pStyle w:val="21"/>
              <w:spacing w:line="240" w:lineRule="auto"/>
              <w:ind w:firstLine="0"/>
              <w:rPr>
                <w:sz w:val="26"/>
                <w:szCs w:val="26"/>
              </w:rPr>
            </w:pPr>
            <w:r>
              <w:rPr>
                <w:sz w:val="26"/>
                <w:szCs w:val="26"/>
              </w:rPr>
              <w:t>от 26.12.2019  № 405</w:t>
            </w:r>
          </w:p>
          <w:p w:rsidR="002D76B4" w:rsidRDefault="002D76B4" w:rsidP="008743EF">
            <w:r w:rsidRPr="00EE1195">
              <w:t>«</w:t>
            </w:r>
            <w:r>
              <w:rPr>
                <w:sz w:val="26"/>
                <w:szCs w:val="26"/>
              </w:rPr>
              <w:t>О типовой форме согласия на обработку персональных данных Администрацией Новичихинского района</w:t>
            </w:r>
            <w:r>
              <w:t>»</w:t>
            </w:r>
          </w:p>
          <w:p w:rsidR="002D76B4" w:rsidRPr="00B22B5B" w:rsidRDefault="002D76B4" w:rsidP="008743EF">
            <w:pPr>
              <w:rPr>
                <w:sz w:val="8"/>
                <w:szCs w:val="8"/>
              </w:rPr>
            </w:pPr>
          </w:p>
        </w:tc>
        <w:tc>
          <w:tcPr>
            <w:tcW w:w="641" w:type="dxa"/>
          </w:tcPr>
          <w:p w:rsidR="002D76B4" w:rsidRDefault="002D76B4"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326</w:t>
            </w:r>
          </w:p>
        </w:tc>
      </w:tr>
      <w:tr w:rsidR="002D76B4" w:rsidTr="00874D8E">
        <w:trPr>
          <w:cantSplit/>
        </w:trPr>
        <w:tc>
          <w:tcPr>
            <w:tcW w:w="8472" w:type="dxa"/>
          </w:tcPr>
          <w:p w:rsidR="002D76B4" w:rsidRPr="00A7749C" w:rsidRDefault="002D76B4" w:rsidP="008743EF">
            <w:pPr>
              <w:pStyle w:val="21"/>
              <w:spacing w:line="240" w:lineRule="auto"/>
              <w:ind w:firstLine="0"/>
              <w:rPr>
                <w:sz w:val="26"/>
                <w:szCs w:val="26"/>
              </w:rPr>
            </w:pPr>
            <w:r>
              <w:rPr>
                <w:sz w:val="26"/>
                <w:szCs w:val="26"/>
              </w:rPr>
              <w:t>от 27.12.2019  № 406</w:t>
            </w:r>
          </w:p>
          <w:p w:rsidR="002D76B4" w:rsidRDefault="002D76B4" w:rsidP="008743EF">
            <w:r w:rsidRPr="00EE1195">
              <w:t>«</w:t>
            </w:r>
            <w:r>
              <w:rPr>
                <w:sz w:val="26"/>
                <w:szCs w:val="26"/>
              </w:rPr>
              <w:t>Об утверждении муниципальной программы «Улучшение условий и охраны труда в Новичихинском районе на 2020-2024 годы</w:t>
            </w:r>
            <w:r>
              <w:t>»</w:t>
            </w:r>
          </w:p>
          <w:p w:rsidR="002D76B4" w:rsidRPr="00B22B5B" w:rsidRDefault="002D76B4" w:rsidP="008743EF">
            <w:pPr>
              <w:rPr>
                <w:sz w:val="8"/>
                <w:szCs w:val="8"/>
              </w:rPr>
            </w:pPr>
          </w:p>
        </w:tc>
        <w:tc>
          <w:tcPr>
            <w:tcW w:w="641" w:type="dxa"/>
          </w:tcPr>
          <w:p w:rsidR="002D76B4" w:rsidRDefault="002D76B4"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329</w:t>
            </w:r>
          </w:p>
        </w:tc>
      </w:tr>
      <w:tr w:rsidR="002D76B4" w:rsidTr="00874D8E">
        <w:trPr>
          <w:cantSplit/>
        </w:trPr>
        <w:tc>
          <w:tcPr>
            <w:tcW w:w="8472" w:type="dxa"/>
          </w:tcPr>
          <w:p w:rsidR="002D76B4" w:rsidRPr="00A7749C" w:rsidRDefault="002D76B4" w:rsidP="008743EF">
            <w:pPr>
              <w:pStyle w:val="21"/>
              <w:spacing w:line="240" w:lineRule="auto"/>
              <w:ind w:firstLine="0"/>
              <w:rPr>
                <w:sz w:val="26"/>
                <w:szCs w:val="26"/>
              </w:rPr>
            </w:pPr>
            <w:r>
              <w:rPr>
                <w:sz w:val="26"/>
                <w:szCs w:val="26"/>
              </w:rPr>
              <w:t>от 27.12.2019  № 407</w:t>
            </w:r>
          </w:p>
          <w:p w:rsidR="002D76B4" w:rsidRDefault="002D76B4" w:rsidP="008743EF">
            <w:r w:rsidRPr="00EE1195">
              <w:t>«</w:t>
            </w:r>
            <w:r>
              <w:rPr>
                <w:sz w:val="26"/>
                <w:szCs w:val="26"/>
              </w:rPr>
              <w:t>Об утверждении Порядка опубликования районного, районных отраслевых (межотраслевых) соглашений и предложений о присоединении к ним»</w:t>
            </w:r>
          </w:p>
          <w:p w:rsidR="002D76B4" w:rsidRPr="00B22B5B" w:rsidRDefault="002D76B4" w:rsidP="008743EF">
            <w:pPr>
              <w:rPr>
                <w:sz w:val="8"/>
                <w:szCs w:val="8"/>
              </w:rPr>
            </w:pPr>
          </w:p>
        </w:tc>
        <w:tc>
          <w:tcPr>
            <w:tcW w:w="641" w:type="dxa"/>
          </w:tcPr>
          <w:p w:rsidR="002D76B4" w:rsidRDefault="002D76B4"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348</w:t>
            </w:r>
          </w:p>
        </w:tc>
      </w:tr>
      <w:tr w:rsidR="002D76B4" w:rsidTr="00874D8E">
        <w:trPr>
          <w:cantSplit/>
        </w:trPr>
        <w:tc>
          <w:tcPr>
            <w:tcW w:w="8472" w:type="dxa"/>
          </w:tcPr>
          <w:p w:rsidR="002D76B4" w:rsidRPr="00A7749C" w:rsidRDefault="002D76B4" w:rsidP="008743EF">
            <w:pPr>
              <w:pStyle w:val="21"/>
              <w:spacing w:line="240" w:lineRule="auto"/>
              <w:ind w:firstLine="0"/>
              <w:rPr>
                <w:sz w:val="26"/>
                <w:szCs w:val="26"/>
              </w:rPr>
            </w:pPr>
            <w:r>
              <w:rPr>
                <w:sz w:val="26"/>
                <w:szCs w:val="26"/>
              </w:rPr>
              <w:t>от 27.12.2019  № 408</w:t>
            </w:r>
          </w:p>
          <w:p w:rsidR="002D76B4" w:rsidRDefault="002D76B4" w:rsidP="008743EF">
            <w:r w:rsidRPr="00EE1195">
              <w:t>«</w:t>
            </w:r>
            <w:r>
              <w:rPr>
                <w:sz w:val="26"/>
                <w:szCs w:val="26"/>
              </w:rPr>
              <w:t>О внесении изменений в постановление Администрации района от 19.12.2014  № 578  «Об утверждении муниципальной программы «Создание условий для устойчивого исполнения бюджетов сельских поселений в Новичихинском районе Алтайского края» на 2015- 2020 годы</w:t>
            </w:r>
            <w:r>
              <w:t>»</w:t>
            </w:r>
          </w:p>
          <w:p w:rsidR="002D76B4" w:rsidRPr="00B22B5B" w:rsidRDefault="002D76B4" w:rsidP="008743EF">
            <w:pPr>
              <w:rPr>
                <w:sz w:val="8"/>
                <w:szCs w:val="8"/>
              </w:rPr>
            </w:pPr>
          </w:p>
        </w:tc>
        <w:tc>
          <w:tcPr>
            <w:tcW w:w="641" w:type="dxa"/>
          </w:tcPr>
          <w:p w:rsidR="002D76B4" w:rsidRDefault="002D76B4"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350</w:t>
            </w:r>
          </w:p>
        </w:tc>
      </w:tr>
      <w:tr w:rsidR="00D71D40" w:rsidTr="00874D8E">
        <w:trPr>
          <w:cantSplit/>
        </w:trPr>
        <w:tc>
          <w:tcPr>
            <w:tcW w:w="8472" w:type="dxa"/>
          </w:tcPr>
          <w:p w:rsidR="00D71D40" w:rsidRPr="00A7749C" w:rsidRDefault="00D71D40" w:rsidP="008743EF">
            <w:pPr>
              <w:pStyle w:val="21"/>
              <w:spacing w:line="240" w:lineRule="auto"/>
              <w:ind w:firstLine="0"/>
              <w:rPr>
                <w:sz w:val="26"/>
                <w:szCs w:val="26"/>
              </w:rPr>
            </w:pPr>
            <w:r>
              <w:rPr>
                <w:sz w:val="26"/>
                <w:szCs w:val="26"/>
              </w:rPr>
              <w:t>от 30.12.2019  № 409</w:t>
            </w:r>
          </w:p>
          <w:p w:rsidR="00D71D40" w:rsidRDefault="00D71D40" w:rsidP="008743EF">
            <w:r w:rsidRPr="00EE1195">
              <w:t>«</w:t>
            </w:r>
            <w:r>
              <w:rPr>
                <w:sz w:val="26"/>
                <w:szCs w:val="26"/>
              </w:rPr>
              <w:t>Об утверждении Порядка расчета объемов средств субвенции из краевого бюджета, выделяемых на финансирование общеобразовательных организаций Новичихинского района на 2020 год</w:t>
            </w:r>
            <w:r>
              <w:t>»</w:t>
            </w:r>
          </w:p>
          <w:p w:rsidR="00D71D40" w:rsidRPr="00B22B5B" w:rsidRDefault="00D71D40" w:rsidP="008743EF">
            <w:pPr>
              <w:rPr>
                <w:sz w:val="8"/>
                <w:szCs w:val="8"/>
              </w:rPr>
            </w:pPr>
          </w:p>
        </w:tc>
        <w:tc>
          <w:tcPr>
            <w:tcW w:w="641" w:type="dxa"/>
          </w:tcPr>
          <w:p w:rsidR="00D71D40" w:rsidRDefault="00D71D40"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356</w:t>
            </w:r>
          </w:p>
        </w:tc>
      </w:tr>
      <w:tr w:rsidR="00D71D40" w:rsidTr="00874D8E">
        <w:trPr>
          <w:cantSplit/>
        </w:trPr>
        <w:tc>
          <w:tcPr>
            <w:tcW w:w="8472" w:type="dxa"/>
          </w:tcPr>
          <w:p w:rsidR="00D71D40" w:rsidRPr="00A7749C" w:rsidRDefault="00D71D40" w:rsidP="008743EF">
            <w:pPr>
              <w:pStyle w:val="21"/>
              <w:spacing w:line="240" w:lineRule="auto"/>
              <w:ind w:firstLine="0"/>
              <w:rPr>
                <w:sz w:val="26"/>
                <w:szCs w:val="26"/>
              </w:rPr>
            </w:pPr>
            <w:r>
              <w:rPr>
                <w:sz w:val="26"/>
                <w:szCs w:val="26"/>
              </w:rPr>
              <w:t>от 30.12.2019  № 410</w:t>
            </w:r>
          </w:p>
          <w:p w:rsidR="00D71D40" w:rsidRDefault="00D71D40" w:rsidP="008743EF">
            <w:r w:rsidRPr="00EE1195">
              <w:t>«</w:t>
            </w:r>
            <w:r>
              <w:rPr>
                <w:sz w:val="26"/>
                <w:szCs w:val="26"/>
              </w:rPr>
              <w:t>Об утверждении Порядка расчета объемов средств субвенции из краевого бюджета, выделяемых на реализацию общедоступного и бесплатного дошкольного образования в Новичихинском районе на 2020 год</w:t>
            </w:r>
            <w:r>
              <w:t>»</w:t>
            </w:r>
          </w:p>
          <w:p w:rsidR="00D71D40" w:rsidRPr="00B22B5B" w:rsidRDefault="00D71D40" w:rsidP="008743EF">
            <w:pPr>
              <w:rPr>
                <w:sz w:val="8"/>
                <w:szCs w:val="8"/>
              </w:rPr>
            </w:pPr>
          </w:p>
        </w:tc>
        <w:tc>
          <w:tcPr>
            <w:tcW w:w="641" w:type="dxa"/>
          </w:tcPr>
          <w:p w:rsidR="00D71D40" w:rsidRDefault="00D71D40"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Default="00DF3B4F" w:rsidP="0014601F">
            <w:pPr>
              <w:jc w:val="right"/>
              <w:rPr>
                <w:sz w:val="26"/>
              </w:rPr>
            </w:pPr>
          </w:p>
          <w:p w:rsidR="00DF3B4F" w:rsidRPr="00A7749C" w:rsidRDefault="00DF3B4F" w:rsidP="0014601F">
            <w:pPr>
              <w:jc w:val="right"/>
              <w:rPr>
                <w:sz w:val="26"/>
              </w:rPr>
            </w:pPr>
            <w:r>
              <w:rPr>
                <w:sz w:val="26"/>
              </w:rPr>
              <w:t>390</w:t>
            </w:r>
          </w:p>
        </w:tc>
      </w:tr>
    </w:tbl>
    <w:p w:rsidR="00DC518D" w:rsidRDefault="00DC518D" w:rsidP="00DC518D">
      <w:pPr>
        <w:pStyle w:val="3"/>
        <w:rPr>
          <w:b/>
          <w:bCs/>
          <w:sz w:val="24"/>
        </w:rPr>
      </w:pPr>
    </w:p>
    <w:p w:rsidR="007871A0" w:rsidRPr="007871A0" w:rsidRDefault="007871A0" w:rsidP="007871A0"/>
    <w:p w:rsidR="00DC518D" w:rsidRDefault="00DC518D" w:rsidP="00DC518D">
      <w:pPr>
        <w:pStyle w:val="3"/>
        <w:rPr>
          <w:b/>
          <w:bCs/>
          <w:sz w:val="24"/>
        </w:rPr>
      </w:pPr>
      <w:r>
        <w:rPr>
          <w:b/>
          <w:bCs/>
          <w:sz w:val="24"/>
        </w:rPr>
        <w:t>РАЗДЕЛ  ТРЕТИЙ</w:t>
      </w:r>
    </w:p>
    <w:p w:rsidR="00DC518D" w:rsidRDefault="00DC518D" w:rsidP="00DC518D">
      <w:pPr>
        <w:rPr>
          <w:b/>
          <w:bCs/>
          <w:sz w:val="28"/>
        </w:rPr>
      </w:pPr>
      <w:r>
        <w:rPr>
          <w:b/>
          <w:bCs/>
          <w:sz w:val="28"/>
        </w:rPr>
        <w:t>Решения районного Собрания депутатов:</w:t>
      </w:r>
    </w:p>
    <w:p w:rsidR="00DC518D" w:rsidRPr="0029504D" w:rsidRDefault="00DC518D" w:rsidP="00DC518D">
      <w:pPr>
        <w:rPr>
          <w:b/>
          <w:bCs/>
          <w:sz w:val="16"/>
          <w:szCs w:val="16"/>
        </w:rPr>
      </w:pPr>
    </w:p>
    <w:p w:rsidR="00DC518D" w:rsidRPr="00934603" w:rsidRDefault="00DC518D" w:rsidP="00DC518D">
      <w:pPr>
        <w:rPr>
          <w:b/>
          <w:bCs/>
          <w:sz w:val="8"/>
          <w:szCs w:val="8"/>
        </w:rPr>
      </w:pPr>
    </w:p>
    <w:tbl>
      <w:tblPr>
        <w:tblW w:w="9180" w:type="dxa"/>
        <w:tblLook w:val="0000"/>
      </w:tblPr>
      <w:tblGrid>
        <w:gridCol w:w="8472"/>
        <w:gridCol w:w="708"/>
      </w:tblGrid>
      <w:tr w:rsidR="00DC518D" w:rsidRPr="008743EF" w:rsidTr="00874D8E">
        <w:trPr>
          <w:cantSplit/>
        </w:trPr>
        <w:tc>
          <w:tcPr>
            <w:tcW w:w="8472" w:type="dxa"/>
          </w:tcPr>
          <w:p w:rsidR="00DC518D" w:rsidRPr="008743EF" w:rsidRDefault="008743EF" w:rsidP="00E41A0E">
            <w:pPr>
              <w:pStyle w:val="21"/>
              <w:spacing w:line="240" w:lineRule="auto"/>
              <w:ind w:firstLine="0"/>
              <w:rPr>
                <w:sz w:val="26"/>
                <w:szCs w:val="26"/>
              </w:rPr>
            </w:pPr>
            <w:r w:rsidRPr="008743EF">
              <w:rPr>
                <w:sz w:val="26"/>
                <w:szCs w:val="26"/>
              </w:rPr>
              <w:t>от 20</w:t>
            </w:r>
            <w:r w:rsidR="00DC518D" w:rsidRPr="008743EF">
              <w:rPr>
                <w:sz w:val="26"/>
                <w:szCs w:val="26"/>
              </w:rPr>
              <w:t>.1</w:t>
            </w:r>
            <w:r w:rsidRPr="008743EF">
              <w:rPr>
                <w:sz w:val="26"/>
                <w:szCs w:val="26"/>
              </w:rPr>
              <w:t>2</w:t>
            </w:r>
            <w:r w:rsidR="00DC518D" w:rsidRPr="008743EF">
              <w:rPr>
                <w:sz w:val="26"/>
                <w:szCs w:val="26"/>
              </w:rPr>
              <w:t>.2019  №</w:t>
            </w:r>
            <w:r w:rsidRPr="008743EF">
              <w:rPr>
                <w:sz w:val="26"/>
                <w:szCs w:val="26"/>
              </w:rPr>
              <w:t xml:space="preserve"> 53</w:t>
            </w:r>
          </w:p>
          <w:p w:rsidR="00DC518D" w:rsidRPr="008743EF" w:rsidRDefault="00DC518D" w:rsidP="007871A0">
            <w:pPr>
              <w:pStyle w:val="ConsTitle"/>
              <w:widowControl/>
              <w:ind w:right="-6"/>
              <w:rPr>
                <w:rFonts w:ascii="Times New Roman" w:hAnsi="Times New Roman" w:cs="Times New Roman"/>
                <w:b w:val="0"/>
                <w:sz w:val="26"/>
                <w:szCs w:val="26"/>
              </w:rPr>
            </w:pPr>
            <w:r w:rsidRPr="008743EF">
              <w:rPr>
                <w:rFonts w:ascii="Times New Roman" w:hAnsi="Times New Roman" w:cs="Times New Roman"/>
                <w:b w:val="0"/>
                <w:sz w:val="26"/>
                <w:szCs w:val="26"/>
              </w:rPr>
              <w:t>«</w:t>
            </w:r>
            <w:r w:rsidR="008743EF" w:rsidRPr="008743EF">
              <w:rPr>
                <w:rFonts w:ascii="Times New Roman" w:hAnsi="Times New Roman" w:cs="Times New Roman"/>
                <w:b w:val="0"/>
                <w:sz w:val="26"/>
                <w:szCs w:val="26"/>
              </w:rPr>
              <w:t>Об</w:t>
            </w:r>
            <w:r w:rsidR="008743EF">
              <w:rPr>
                <w:rFonts w:ascii="Times New Roman" w:hAnsi="Times New Roman" w:cs="Times New Roman"/>
                <w:b w:val="0"/>
                <w:sz w:val="26"/>
                <w:szCs w:val="26"/>
              </w:rPr>
              <w:t xml:space="preserve"> утверждении ставок арендной платы на муниципальное имущество на 2020 год</w:t>
            </w:r>
            <w:r w:rsidR="007871A0" w:rsidRPr="008743EF">
              <w:rPr>
                <w:rFonts w:ascii="Times New Roman" w:hAnsi="Times New Roman" w:cs="Times New Roman"/>
                <w:b w:val="0"/>
                <w:sz w:val="26"/>
                <w:szCs w:val="26"/>
              </w:rPr>
              <w:t>»</w:t>
            </w:r>
          </w:p>
          <w:p w:rsidR="00DC518D" w:rsidRPr="008743EF" w:rsidRDefault="00DC518D" w:rsidP="00E41A0E">
            <w:pPr>
              <w:pStyle w:val="21"/>
              <w:spacing w:line="240" w:lineRule="auto"/>
              <w:ind w:firstLine="0"/>
              <w:rPr>
                <w:sz w:val="8"/>
                <w:szCs w:val="8"/>
              </w:rPr>
            </w:pPr>
          </w:p>
        </w:tc>
        <w:tc>
          <w:tcPr>
            <w:tcW w:w="708" w:type="dxa"/>
          </w:tcPr>
          <w:p w:rsidR="00DC518D" w:rsidRDefault="00DC518D" w:rsidP="00620756">
            <w:pPr>
              <w:jc w:val="right"/>
              <w:rPr>
                <w:sz w:val="26"/>
              </w:rPr>
            </w:pPr>
          </w:p>
          <w:p w:rsidR="00DF3B4F" w:rsidRDefault="00DF3B4F" w:rsidP="00620756">
            <w:pPr>
              <w:jc w:val="right"/>
              <w:rPr>
                <w:sz w:val="26"/>
              </w:rPr>
            </w:pPr>
          </w:p>
          <w:p w:rsidR="00DF3B4F" w:rsidRPr="008743EF" w:rsidRDefault="00DF3B4F" w:rsidP="00620756">
            <w:pPr>
              <w:jc w:val="right"/>
              <w:rPr>
                <w:sz w:val="26"/>
              </w:rPr>
            </w:pPr>
            <w:r>
              <w:rPr>
                <w:sz w:val="26"/>
              </w:rPr>
              <w:t>401</w:t>
            </w:r>
          </w:p>
        </w:tc>
      </w:tr>
      <w:tr w:rsidR="008743EF" w:rsidRPr="008743EF" w:rsidTr="00874D8E">
        <w:trPr>
          <w:cantSplit/>
        </w:trPr>
        <w:tc>
          <w:tcPr>
            <w:tcW w:w="8472" w:type="dxa"/>
          </w:tcPr>
          <w:p w:rsidR="008743EF" w:rsidRPr="008743EF" w:rsidRDefault="008743EF" w:rsidP="008743EF">
            <w:pPr>
              <w:pStyle w:val="21"/>
              <w:spacing w:line="240" w:lineRule="auto"/>
              <w:ind w:firstLine="0"/>
              <w:rPr>
                <w:sz w:val="26"/>
                <w:szCs w:val="26"/>
              </w:rPr>
            </w:pPr>
            <w:r w:rsidRPr="008743EF">
              <w:rPr>
                <w:sz w:val="26"/>
                <w:szCs w:val="26"/>
              </w:rPr>
              <w:t>от 20.12.2019  №</w:t>
            </w:r>
            <w:r>
              <w:rPr>
                <w:sz w:val="26"/>
                <w:szCs w:val="26"/>
              </w:rPr>
              <w:t xml:space="preserve"> 54</w:t>
            </w:r>
          </w:p>
          <w:p w:rsidR="008743EF" w:rsidRPr="008743EF" w:rsidRDefault="008743EF" w:rsidP="008743EF">
            <w:pPr>
              <w:pStyle w:val="ConsTitle"/>
              <w:widowControl/>
              <w:ind w:right="-6"/>
              <w:rPr>
                <w:rFonts w:ascii="Times New Roman" w:hAnsi="Times New Roman" w:cs="Times New Roman"/>
                <w:b w:val="0"/>
                <w:sz w:val="26"/>
                <w:szCs w:val="26"/>
              </w:rPr>
            </w:pPr>
            <w:r w:rsidRPr="008743EF">
              <w:rPr>
                <w:rFonts w:ascii="Times New Roman" w:hAnsi="Times New Roman" w:cs="Times New Roman"/>
                <w:b w:val="0"/>
                <w:sz w:val="26"/>
                <w:szCs w:val="26"/>
              </w:rPr>
              <w:t>«Об</w:t>
            </w:r>
            <w:r>
              <w:rPr>
                <w:rFonts w:ascii="Times New Roman" w:hAnsi="Times New Roman" w:cs="Times New Roman"/>
                <w:b w:val="0"/>
                <w:sz w:val="26"/>
                <w:szCs w:val="26"/>
              </w:rPr>
              <w:t xml:space="preserve"> утверждении коэффициентов, применяемых при расчете годовой арендной платы за использование земельного участка на 2020 год</w:t>
            </w:r>
            <w:r w:rsidRPr="008743EF">
              <w:rPr>
                <w:rFonts w:ascii="Times New Roman" w:hAnsi="Times New Roman" w:cs="Times New Roman"/>
                <w:b w:val="0"/>
                <w:sz w:val="26"/>
                <w:szCs w:val="26"/>
              </w:rPr>
              <w:t>»</w:t>
            </w:r>
          </w:p>
          <w:p w:rsidR="008743EF" w:rsidRPr="008743EF" w:rsidRDefault="008743EF" w:rsidP="008743EF">
            <w:pPr>
              <w:pStyle w:val="21"/>
              <w:spacing w:line="240" w:lineRule="auto"/>
              <w:ind w:firstLine="0"/>
              <w:rPr>
                <w:sz w:val="8"/>
                <w:szCs w:val="8"/>
              </w:rPr>
            </w:pPr>
          </w:p>
        </w:tc>
        <w:tc>
          <w:tcPr>
            <w:tcW w:w="708" w:type="dxa"/>
          </w:tcPr>
          <w:p w:rsidR="008743EF" w:rsidRDefault="008743EF" w:rsidP="00620756">
            <w:pPr>
              <w:jc w:val="right"/>
              <w:rPr>
                <w:sz w:val="26"/>
              </w:rPr>
            </w:pPr>
          </w:p>
          <w:p w:rsidR="00DF3B4F" w:rsidRDefault="00DF3B4F" w:rsidP="00620756">
            <w:pPr>
              <w:jc w:val="right"/>
              <w:rPr>
                <w:sz w:val="26"/>
              </w:rPr>
            </w:pPr>
          </w:p>
          <w:p w:rsidR="00DF3B4F" w:rsidRPr="008743EF" w:rsidRDefault="00DF3B4F" w:rsidP="00620756">
            <w:pPr>
              <w:jc w:val="right"/>
              <w:rPr>
                <w:sz w:val="26"/>
              </w:rPr>
            </w:pPr>
            <w:r>
              <w:rPr>
                <w:sz w:val="26"/>
              </w:rPr>
              <w:t>403</w:t>
            </w:r>
          </w:p>
        </w:tc>
      </w:tr>
      <w:tr w:rsidR="008743EF" w:rsidRPr="008743EF" w:rsidTr="00874D8E">
        <w:trPr>
          <w:cantSplit/>
        </w:trPr>
        <w:tc>
          <w:tcPr>
            <w:tcW w:w="8472" w:type="dxa"/>
          </w:tcPr>
          <w:p w:rsidR="008743EF" w:rsidRPr="008743EF" w:rsidRDefault="008743EF" w:rsidP="008743EF">
            <w:pPr>
              <w:pStyle w:val="21"/>
              <w:spacing w:line="240" w:lineRule="auto"/>
              <w:ind w:firstLine="0"/>
              <w:rPr>
                <w:sz w:val="26"/>
                <w:szCs w:val="26"/>
              </w:rPr>
            </w:pPr>
            <w:r w:rsidRPr="008743EF">
              <w:rPr>
                <w:sz w:val="26"/>
                <w:szCs w:val="26"/>
              </w:rPr>
              <w:t>от 20.12.2019  №</w:t>
            </w:r>
            <w:r>
              <w:rPr>
                <w:sz w:val="26"/>
                <w:szCs w:val="26"/>
              </w:rPr>
              <w:t xml:space="preserve"> 57</w:t>
            </w:r>
          </w:p>
          <w:p w:rsidR="008743EF" w:rsidRPr="008743EF" w:rsidRDefault="008743EF" w:rsidP="008743EF">
            <w:pPr>
              <w:pStyle w:val="ConsTitle"/>
              <w:widowControl/>
              <w:ind w:right="-6"/>
              <w:rPr>
                <w:rFonts w:ascii="Times New Roman" w:hAnsi="Times New Roman" w:cs="Times New Roman"/>
                <w:b w:val="0"/>
                <w:sz w:val="26"/>
                <w:szCs w:val="26"/>
              </w:rPr>
            </w:pPr>
            <w:r w:rsidRPr="008743EF">
              <w:rPr>
                <w:rFonts w:ascii="Times New Roman" w:hAnsi="Times New Roman" w:cs="Times New Roman"/>
                <w:b w:val="0"/>
                <w:sz w:val="26"/>
                <w:szCs w:val="26"/>
              </w:rPr>
              <w:t>«</w:t>
            </w:r>
            <w:r>
              <w:rPr>
                <w:rFonts w:ascii="Times New Roman" w:hAnsi="Times New Roman" w:cs="Times New Roman"/>
                <w:b w:val="0"/>
                <w:sz w:val="26"/>
                <w:szCs w:val="26"/>
              </w:rPr>
              <w:t>О районном бюджете муниципального образования Новичихинский район на 2020 год</w:t>
            </w:r>
            <w:r w:rsidRPr="008743EF">
              <w:rPr>
                <w:rFonts w:ascii="Times New Roman" w:hAnsi="Times New Roman" w:cs="Times New Roman"/>
                <w:b w:val="0"/>
                <w:sz w:val="26"/>
                <w:szCs w:val="26"/>
              </w:rPr>
              <w:t>»</w:t>
            </w:r>
          </w:p>
          <w:p w:rsidR="008743EF" w:rsidRPr="008743EF" w:rsidRDefault="008743EF" w:rsidP="008743EF">
            <w:pPr>
              <w:pStyle w:val="21"/>
              <w:spacing w:line="240" w:lineRule="auto"/>
              <w:ind w:firstLine="0"/>
              <w:rPr>
                <w:sz w:val="8"/>
                <w:szCs w:val="8"/>
              </w:rPr>
            </w:pPr>
          </w:p>
        </w:tc>
        <w:tc>
          <w:tcPr>
            <w:tcW w:w="708" w:type="dxa"/>
          </w:tcPr>
          <w:p w:rsidR="008743EF" w:rsidRDefault="008743EF" w:rsidP="00620756">
            <w:pPr>
              <w:jc w:val="right"/>
              <w:rPr>
                <w:sz w:val="26"/>
              </w:rPr>
            </w:pPr>
          </w:p>
          <w:p w:rsidR="00DF3B4F" w:rsidRDefault="00DF3B4F" w:rsidP="00620756">
            <w:pPr>
              <w:jc w:val="right"/>
              <w:rPr>
                <w:sz w:val="26"/>
              </w:rPr>
            </w:pPr>
          </w:p>
          <w:p w:rsidR="00DF3B4F" w:rsidRPr="008743EF" w:rsidRDefault="00DF3B4F" w:rsidP="00620756">
            <w:pPr>
              <w:jc w:val="right"/>
              <w:rPr>
                <w:sz w:val="26"/>
              </w:rPr>
            </w:pPr>
            <w:r>
              <w:rPr>
                <w:sz w:val="26"/>
              </w:rPr>
              <w:t>406</w:t>
            </w:r>
          </w:p>
        </w:tc>
      </w:tr>
      <w:tr w:rsidR="008743EF" w:rsidRPr="008743EF" w:rsidTr="00874D8E">
        <w:trPr>
          <w:cantSplit/>
        </w:trPr>
        <w:tc>
          <w:tcPr>
            <w:tcW w:w="8472" w:type="dxa"/>
          </w:tcPr>
          <w:p w:rsidR="008743EF" w:rsidRPr="008743EF" w:rsidRDefault="00B80799" w:rsidP="008743EF">
            <w:pPr>
              <w:pStyle w:val="21"/>
              <w:spacing w:line="240" w:lineRule="auto"/>
              <w:ind w:firstLine="0"/>
              <w:rPr>
                <w:sz w:val="26"/>
                <w:szCs w:val="26"/>
              </w:rPr>
            </w:pPr>
            <w:r>
              <w:rPr>
                <w:sz w:val="26"/>
                <w:szCs w:val="26"/>
              </w:rPr>
              <w:lastRenderedPageBreak/>
              <w:t>от 20.12.2019  № 58</w:t>
            </w:r>
          </w:p>
          <w:p w:rsidR="008743EF" w:rsidRPr="008743EF" w:rsidRDefault="008743EF" w:rsidP="008743EF">
            <w:pPr>
              <w:pStyle w:val="ConsTitle"/>
              <w:widowControl/>
              <w:ind w:right="-6"/>
              <w:rPr>
                <w:rFonts w:ascii="Times New Roman" w:hAnsi="Times New Roman" w:cs="Times New Roman"/>
                <w:b w:val="0"/>
                <w:sz w:val="26"/>
                <w:szCs w:val="26"/>
              </w:rPr>
            </w:pPr>
            <w:r w:rsidRPr="008743EF">
              <w:rPr>
                <w:rFonts w:ascii="Times New Roman" w:hAnsi="Times New Roman" w:cs="Times New Roman"/>
                <w:b w:val="0"/>
                <w:sz w:val="26"/>
                <w:szCs w:val="26"/>
              </w:rPr>
              <w:t>«Об</w:t>
            </w:r>
            <w:r>
              <w:rPr>
                <w:rFonts w:ascii="Times New Roman" w:hAnsi="Times New Roman" w:cs="Times New Roman"/>
                <w:b w:val="0"/>
                <w:sz w:val="26"/>
                <w:szCs w:val="26"/>
              </w:rPr>
              <w:t xml:space="preserve"> утверждении </w:t>
            </w:r>
            <w:r w:rsidR="00B80799">
              <w:rPr>
                <w:rFonts w:ascii="Times New Roman" w:hAnsi="Times New Roman" w:cs="Times New Roman"/>
                <w:b w:val="0"/>
                <w:sz w:val="26"/>
                <w:szCs w:val="26"/>
              </w:rPr>
              <w:t>Положения о контрольно-счетной комиссии муниципального образования Новичихинский район Алтайского края</w:t>
            </w:r>
            <w:r w:rsidRPr="008743EF">
              <w:rPr>
                <w:rFonts w:ascii="Times New Roman" w:hAnsi="Times New Roman" w:cs="Times New Roman"/>
                <w:b w:val="0"/>
                <w:sz w:val="26"/>
                <w:szCs w:val="26"/>
              </w:rPr>
              <w:t>»</w:t>
            </w:r>
          </w:p>
          <w:p w:rsidR="008743EF" w:rsidRPr="008743EF" w:rsidRDefault="008743EF" w:rsidP="008743EF">
            <w:pPr>
              <w:pStyle w:val="21"/>
              <w:spacing w:line="240" w:lineRule="auto"/>
              <w:ind w:firstLine="0"/>
              <w:rPr>
                <w:sz w:val="8"/>
                <w:szCs w:val="8"/>
              </w:rPr>
            </w:pPr>
          </w:p>
        </w:tc>
        <w:tc>
          <w:tcPr>
            <w:tcW w:w="708" w:type="dxa"/>
          </w:tcPr>
          <w:p w:rsidR="008743EF" w:rsidRDefault="008743EF" w:rsidP="00620756">
            <w:pPr>
              <w:jc w:val="right"/>
              <w:rPr>
                <w:sz w:val="26"/>
              </w:rPr>
            </w:pPr>
          </w:p>
          <w:p w:rsidR="00DF3B4F" w:rsidRDefault="00DF3B4F" w:rsidP="00620756">
            <w:pPr>
              <w:jc w:val="right"/>
              <w:rPr>
                <w:sz w:val="26"/>
              </w:rPr>
            </w:pPr>
          </w:p>
          <w:p w:rsidR="00DF3B4F" w:rsidRPr="008743EF" w:rsidRDefault="00DF3B4F" w:rsidP="00620756">
            <w:pPr>
              <w:jc w:val="right"/>
              <w:rPr>
                <w:sz w:val="26"/>
              </w:rPr>
            </w:pPr>
            <w:r>
              <w:rPr>
                <w:sz w:val="26"/>
              </w:rPr>
              <w:t>481</w:t>
            </w:r>
          </w:p>
        </w:tc>
      </w:tr>
      <w:tr w:rsidR="00B80799" w:rsidRPr="008743EF" w:rsidTr="00874D8E">
        <w:trPr>
          <w:cantSplit/>
        </w:trPr>
        <w:tc>
          <w:tcPr>
            <w:tcW w:w="8472" w:type="dxa"/>
          </w:tcPr>
          <w:p w:rsidR="00B80799" w:rsidRPr="008743EF" w:rsidRDefault="00B80799" w:rsidP="00910F28">
            <w:pPr>
              <w:pStyle w:val="21"/>
              <w:spacing w:line="240" w:lineRule="auto"/>
              <w:ind w:firstLine="0"/>
              <w:rPr>
                <w:sz w:val="26"/>
                <w:szCs w:val="26"/>
              </w:rPr>
            </w:pPr>
            <w:r>
              <w:rPr>
                <w:sz w:val="26"/>
                <w:szCs w:val="26"/>
              </w:rPr>
              <w:t>от 20.12.2019  № 59</w:t>
            </w:r>
          </w:p>
          <w:p w:rsidR="00B80799" w:rsidRPr="008743EF" w:rsidRDefault="00B80799" w:rsidP="00910F28">
            <w:pPr>
              <w:pStyle w:val="ConsTitle"/>
              <w:widowControl/>
              <w:ind w:right="-6"/>
              <w:rPr>
                <w:rFonts w:ascii="Times New Roman" w:hAnsi="Times New Roman" w:cs="Times New Roman"/>
                <w:b w:val="0"/>
                <w:sz w:val="26"/>
                <w:szCs w:val="26"/>
              </w:rPr>
            </w:pPr>
            <w:r w:rsidRPr="008743EF">
              <w:rPr>
                <w:rFonts w:ascii="Times New Roman" w:hAnsi="Times New Roman" w:cs="Times New Roman"/>
                <w:b w:val="0"/>
                <w:sz w:val="26"/>
                <w:szCs w:val="26"/>
              </w:rPr>
              <w:t>«О</w:t>
            </w:r>
            <w:r>
              <w:rPr>
                <w:rFonts w:ascii="Times New Roman" w:hAnsi="Times New Roman" w:cs="Times New Roman"/>
                <w:b w:val="0"/>
                <w:sz w:val="26"/>
                <w:szCs w:val="26"/>
              </w:rPr>
              <w:t xml:space="preserve">  создании контрольно-счетной комиссии Новичихинского района и утверждении председателя данной комиссии</w:t>
            </w:r>
            <w:r w:rsidRPr="008743EF">
              <w:rPr>
                <w:rFonts w:ascii="Times New Roman" w:hAnsi="Times New Roman" w:cs="Times New Roman"/>
                <w:b w:val="0"/>
                <w:sz w:val="26"/>
                <w:szCs w:val="26"/>
              </w:rPr>
              <w:t>»</w:t>
            </w:r>
          </w:p>
          <w:p w:rsidR="00B80799" w:rsidRPr="008743EF" w:rsidRDefault="00B80799" w:rsidP="00910F28">
            <w:pPr>
              <w:pStyle w:val="21"/>
              <w:spacing w:line="240" w:lineRule="auto"/>
              <w:ind w:firstLine="0"/>
              <w:rPr>
                <w:sz w:val="8"/>
                <w:szCs w:val="8"/>
              </w:rPr>
            </w:pPr>
          </w:p>
        </w:tc>
        <w:tc>
          <w:tcPr>
            <w:tcW w:w="708" w:type="dxa"/>
          </w:tcPr>
          <w:p w:rsidR="00B80799" w:rsidRDefault="00B80799" w:rsidP="00620756">
            <w:pPr>
              <w:jc w:val="right"/>
              <w:rPr>
                <w:sz w:val="26"/>
              </w:rPr>
            </w:pPr>
          </w:p>
          <w:p w:rsidR="00DF3B4F" w:rsidRDefault="00DF3B4F" w:rsidP="00620756">
            <w:pPr>
              <w:jc w:val="right"/>
              <w:rPr>
                <w:sz w:val="26"/>
              </w:rPr>
            </w:pPr>
          </w:p>
          <w:p w:rsidR="00DF3B4F" w:rsidRPr="008743EF" w:rsidRDefault="00DF3B4F" w:rsidP="00620756">
            <w:pPr>
              <w:jc w:val="right"/>
              <w:rPr>
                <w:sz w:val="26"/>
              </w:rPr>
            </w:pPr>
            <w:r>
              <w:rPr>
                <w:sz w:val="26"/>
              </w:rPr>
              <w:t>493</w:t>
            </w:r>
          </w:p>
        </w:tc>
      </w:tr>
      <w:tr w:rsidR="00B80799" w:rsidRPr="008743EF" w:rsidTr="00874D8E">
        <w:trPr>
          <w:cantSplit/>
        </w:trPr>
        <w:tc>
          <w:tcPr>
            <w:tcW w:w="8472" w:type="dxa"/>
          </w:tcPr>
          <w:p w:rsidR="00B80799" w:rsidRPr="008743EF" w:rsidRDefault="00B80799" w:rsidP="00910F28">
            <w:pPr>
              <w:pStyle w:val="21"/>
              <w:spacing w:line="240" w:lineRule="auto"/>
              <w:ind w:firstLine="0"/>
              <w:rPr>
                <w:sz w:val="26"/>
                <w:szCs w:val="26"/>
              </w:rPr>
            </w:pPr>
            <w:r>
              <w:rPr>
                <w:sz w:val="26"/>
                <w:szCs w:val="26"/>
              </w:rPr>
              <w:t>от 20.12.2019  № 60</w:t>
            </w:r>
          </w:p>
          <w:p w:rsidR="00B80799" w:rsidRPr="008743EF" w:rsidRDefault="00B80799" w:rsidP="00910F28">
            <w:pPr>
              <w:pStyle w:val="ConsTitle"/>
              <w:widowControl/>
              <w:ind w:right="-6"/>
              <w:rPr>
                <w:rFonts w:ascii="Times New Roman" w:hAnsi="Times New Roman" w:cs="Times New Roman"/>
                <w:b w:val="0"/>
                <w:sz w:val="26"/>
                <w:szCs w:val="26"/>
              </w:rPr>
            </w:pPr>
            <w:r w:rsidRPr="008743EF">
              <w:rPr>
                <w:rFonts w:ascii="Times New Roman" w:hAnsi="Times New Roman" w:cs="Times New Roman"/>
                <w:b w:val="0"/>
                <w:sz w:val="26"/>
                <w:szCs w:val="26"/>
              </w:rPr>
              <w:t>«Об</w:t>
            </w:r>
            <w:r>
              <w:rPr>
                <w:rFonts w:ascii="Times New Roman" w:hAnsi="Times New Roman" w:cs="Times New Roman"/>
                <w:b w:val="0"/>
                <w:sz w:val="26"/>
                <w:szCs w:val="26"/>
              </w:rPr>
              <w:t xml:space="preserve"> отмене решений районного Собрания депутатов от 31.10.2018 с № 53 по № 59 «О принятии комиссией по бюджету, налоговой и кредитной политике, экономической политике, собственности Новичихинского районного Собрания депутатов полномочий контрольно-счетных органов сельсоветов Новичихинского района Алтайского края по осуществлению внешнего муниципального финансового контроля</w:t>
            </w:r>
            <w:r w:rsidRPr="008743EF">
              <w:rPr>
                <w:rFonts w:ascii="Times New Roman" w:hAnsi="Times New Roman" w:cs="Times New Roman"/>
                <w:b w:val="0"/>
                <w:sz w:val="26"/>
                <w:szCs w:val="26"/>
              </w:rPr>
              <w:t>»</w:t>
            </w:r>
          </w:p>
          <w:p w:rsidR="00B80799" w:rsidRPr="008743EF" w:rsidRDefault="00B80799" w:rsidP="00910F28">
            <w:pPr>
              <w:pStyle w:val="21"/>
              <w:spacing w:line="240" w:lineRule="auto"/>
              <w:ind w:firstLine="0"/>
              <w:rPr>
                <w:sz w:val="8"/>
                <w:szCs w:val="8"/>
              </w:rPr>
            </w:pPr>
          </w:p>
        </w:tc>
        <w:tc>
          <w:tcPr>
            <w:tcW w:w="708" w:type="dxa"/>
          </w:tcPr>
          <w:p w:rsidR="00B80799" w:rsidRDefault="00B80799" w:rsidP="00620756">
            <w:pPr>
              <w:jc w:val="right"/>
              <w:rPr>
                <w:sz w:val="26"/>
              </w:rPr>
            </w:pPr>
          </w:p>
          <w:p w:rsidR="00DF3B4F" w:rsidRDefault="00DF3B4F" w:rsidP="00620756">
            <w:pPr>
              <w:jc w:val="right"/>
              <w:rPr>
                <w:sz w:val="26"/>
              </w:rPr>
            </w:pPr>
          </w:p>
          <w:p w:rsidR="00DF3B4F" w:rsidRDefault="00DF3B4F" w:rsidP="00620756">
            <w:pPr>
              <w:jc w:val="right"/>
              <w:rPr>
                <w:sz w:val="26"/>
              </w:rPr>
            </w:pPr>
          </w:p>
          <w:p w:rsidR="00DF3B4F" w:rsidRDefault="00DF3B4F" w:rsidP="00620756">
            <w:pPr>
              <w:jc w:val="right"/>
              <w:rPr>
                <w:sz w:val="26"/>
              </w:rPr>
            </w:pPr>
          </w:p>
          <w:p w:rsidR="00DF3B4F" w:rsidRDefault="00DF3B4F" w:rsidP="00620756">
            <w:pPr>
              <w:jc w:val="right"/>
              <w:rPr>
                <w:sz w:val="26"/>
              </w:rPr>
            </w:pPr>
          </w:p>
          <w:p w:rsidR="00DF3B4F" w:rsidRDefault="00DF3B4F" w:rsidP="00620756">
            <w:pPr>
              <w:jc w:val="right"/>
              <w:rPr>
                <w:sz w:val="26"/>
              </w:rPr>
            </w:pPr>
          </w:p>
          <w:p w:rsidR="00DF3B4F" w:rsidRPr="008743EF" w:rsidRDefault="00DF3B4F" w:rsidP="00620756">
            <w:pPr>
              <w:jc w:val="right"/>
              <w:rPr>
                <w:sz w:val="26"/>
              </w:rPr>
            </w:pPr>
            <w:r>
              <w:rPr>
                <w:sz w:val="26"/>
              </w:rPr>
              <w:t>494</w:t>
            </w:r>
          </w:p>
        </w:tc>
      </w:tr>
      <w:tr w:rsidR="00B80799" w:rsidRPr="008743EF" w:rsidTr="00874D8E">
        <w:trPr>
          <w:cantSplit/>
        </w:trPr>
        <w:tc>
          <w:tcPr>
            <w:tcW w:w="8472" w:type="dxa"/>
          </w:tcPr>
          <w:p w:rsidR="00B80799" w:rsidRPr="008743EF" w:rsidRDefault="00B80799" w:rsidP="00910F28">
            <w:pPr>
              <w:pStyle w:val="21"/>
              <w:spacing w:line="240" w:lineRule="auto"/>
              <w:ind w:firstLine="0"/>
              <w:rPr>
                <w:sz w:val="26"/>
                <w:szCs w:val="26"/>
              </w:rPr>
            </w:pPr>
            <w:r>
              <w:rPr>
                <w:sz w:val="26"/>
                <w:szCs w:val="26"/>
              </w:rPr>
              <w:t>от 20.12.2019  № 61</w:t>
            </w:r>
          </w:p>
          <w:p w:rsidR="00B80799" w:rsidRPr="008743EF" w:rsidRDefault="00B80799" w:rsidP="00910F28">
            <w:pPr>
              <w:pStyle w:val="ConsTitle"/>
              <w:widowControl/>
              <w:ind w:right="-6"/>
              <w:rPr>
                <w:rFonts w:ascii="Times New Roman" w:hAnsi="Times New Roman" w:cs="Times New Roman"/>
                <w:b w:val="0"/>
                <w:sz w:val="26"/>
                <w:szCs w:val="26"/>
              </w:rPr>
            </w:pPr>
            <w:r w:rsidRPr="008743EF">
              <w:rPr>
                <w:rFonts w:ascii="Times New Roman" w:hAnsi="Times New Roman" w:cs="Times New Roman"/>
                <w:b w:val="0"/>
                <w:sz w:val="26"/>
                <w:szCs w:val="26"/>
              </w:rPr>
              <w:t>«Об</w:t>
            </w:r>
            <w:r>
              <w:rPr>
                <w:rFonts w:ascii="Times New Roman" w:hAnsi="Times New Roman" w:cs="Times New Roman"/>
                <w:b w:val="0"/>
                <w:sz w:val="26"/>
                <w:szCs w:val="26"/>
              </w:rPr>
              <w:t xml:space="preserve"> отмене некоторых решений Новичихинского районного Собрания депутатов</w:t>
            </w:r>
            <w:r w:rsidRPr="008743EF">
              <w:rPr>
                <w:rFonts w:ascii="Times New Roman" w:hAnsi="Times New Roman" w:cs="Times New Roman"/>
                <w:b w:val="0"/>
                <w:sz w:val="26"/>
                <w:szCs w:val="26"/>
              </w:rPr>
              <w:t>»</w:t>
            </w:r>
          </w:p>
          <w:p w:rsidR="00B80799" w:rsidRPr="008743EF" w:rsidRDefault="00B80799" w:rsidP="00910F28">
            <w:pPr>
              <w:pStyle w:val="21"/>
              <w:spacing w:line="240" w:lineRule="auto"/>
              <w:ind w:firstLine="0"/>
              <w:rPr>
                <w:sz w:val="8"/>
                <w:szCs w:val="8"/>
              </w:rPr>
            </w:pPr>
          </w:p>
        </w:tc>
        <w:tc>
          <w:tcPr>
            <w:tcW w:w="708" w:type="dxa"/>
          </w:tcPr>
          <w:p w:rsidR="00B80799" w:rsidRDefault="00B80799" w:rsidP="00620756">
            <w:pPr>
              <w:jc w:val="right"/>
              <w:rPr>
                <w:sz w:val="26"/>
              </w:rPr>
            </w:pPr>
          </w:p>
          <w:p w:rsidR="00DF3B4F" w:rsidRDefault="00DF3B4F" w:rsidP="00620756">
            <w:pPr>
              <w:jc w:val="right"/>
              <w:rPr>
                <w:sz w:val="26"/>
              </w:rPr>
            </w:pPr>
          </w:p>
          <w:p w:rsidR="00DF3B4F" w:rsidRPr="008743EF" w:rsidRDefault="00DF3B4F" w:rsidP="00620756">
            <w:pPr>
              <w:jc w:val="right"/>
              <w:rPr>
                <w:sz w:val="26"/>
              </w:rPr>
            </w:pPr>
            <w:r>
              <w:rPr>
                <w:sz w:val="26"/>
              </w:rPr>
              <w:t>496</w:t>
            </w:r>
          </w:p>
        </w:tc>
      </w:tr>
      <w:tr w:rsidR="00B80799" w:rsidRPr="008743EF" w:rsidTr="00874D8E">
        <w:trPr>
          <w:cantSplit/>
        </w:trPr>
        <w:tc>
          <w:tcPr>
            <w:tcW w:w="8472" w:type="dxa"/>
          </w:tcPr>
          <w:p w:rsidR="00B80799" w:rsidRPr="008743EF" w:rsidRDefault="00B80799" w:rsidP="00910F28">
            <w:pPr>
              <w:pStyle w:val="21"/>
              <w:spacing w:line="240" w:lineRule="auto"/>
              <w:ind w:firstLine="0"/>
              <w:rPr>
                <w:sz w:val="26"/>
                <w:szCs w:val="26"/>
              </w:rPr>
            </w:pPr>
            <w:r>
              <w:rPr>
                <w:sz w:val="26"/>
                <w:szCs w:val="26"/>
              </w:rPr>
              <w:t>от 20.12.2019  № 62</w:t>
            </w:r>
          </w:p>
          <w:p w:rsidR="00B80799" w:rsidRPr="008743EF" w:rsidRDefault="00B80799" w:rsidP="00910F28">
            <w:pPr>
              <w:pStyle w:val="ConsTitle"/>
              <w:widowControl/>
              <w:ind w:right="-6"/>
              <w:rPr>
                <w:rFonts w:ascii="Times New Roman" w:hAnsi="Times New Roman" w:cs="Times New Roman"/>
                <w:b w:val="0"/>
                <w:sz w:val="26"/>
                <w:szCs w:val="26"/>
              </w:rPr>
            </w:pPr>
            <w:r w:rsidRPr="008743EF">
              <w:rPr>
                <w:rFonts w:ascii="Times New Roman" w:hAnsi="Times New Roman" w:cs="Times New Roman"/>
                <w:b w:val="0"/>
                <w:sz w:val="26"/>
                <w:szCs w:val="26"/>
              </w:rPr>
              <w:t>«О</w:t>
            </w:r>
            <w:r>
              <w:rPr>
                <w:rFonts w:ascii="Times New Roman" w:hAnsi="Times New Roman" w:cs="Times New Roman"/>
                <w:b w:val="0"/>
                <w:sz w:val="26"/>
                <w:szCs w:val="26"/>
              </w:rPr>
              <w:t xml:space="preserve"> внесении изменений в решение районного Собрания депутатов № 36 от 29.06.2018 г. «Об утверждении Положения о порядке назначения, выплаты и перерасчета пенсии за выслугу лет лицам, замещавшим должности муниципальной службы Новичихинского района в новой редакции</w:t>
            </w:r>
            <w:r w:rsidRPr="008743EF">
              <w:rPr>
                <w:rFonts w:ascii="Times New Roman" w:hAnsi="Times New Roman" w:cs="Times New Roman"/>
                <w:b w:val="0"/>
                <w:sz w:val="26"/>
                <w:szCs w:val="26"/>
              </w:rPr>
              <w:t>»</w:t>
            </w:r>
          </w:p>
          <w:p w:rsidR="00B80799" w:rsidRPr="008743EF" w:rsidRDefault="00B80799" w:rsidP="00910F28">
            <w:pPr>
              <w:pStyle w:val="21"/>
              <w:spacing w:line="240" w:lineRule="auto"/>
              <w:ind w:firstLine="0"/>
              <w:rPr>
                <w:sz w:val="8"/>
                <w:szCs w:val="8"/>
              </w:rPr>
            </w:pPr>
          </w:p>
        </w:tc>
        <w:tc>
          <w:tcPr>
            <w:tcW w:w="708" w:type="dxa"/>
          </w:tcPr>
          <w:p w:rsidR="00B80799" w:rsidRDefault="00B80799" w:rsidP="00620756">
            <w:pPr>
              <w:jc w:val="right"/>
              <w:rPr>
                <w:sz w:val="26"/>
              </w:rPr>
            </w:pPr>
          </w:p>
          <w:p w:rsidR="00DF3B4F" w:rsidRDefault="00DF3B4F" w:rsidP="00620756">
            <w:pPr>
              <w:jc w:val="right"/>
              <w:rPr>
                <w:sz w:val="26"/>
              </w:rPr>
            </w:pPr>
          </w:p>
          <w:p w:rsidR="00DF3B4F" w:rsidRDefault="00DF3B4F" w:rsidP="00620756">
            <w:pPr>
              <w:jc w:val="right"/>
              <w:rPr>
                <w:sz w:val="26"/>
              </w:rPr>
            </w:pPr>
          </w:p>
          <w:p w:rsidR="00DF3B4F" w:rsidRDefault="00DF3B4F" w:rsidP="00620756">
            <w:pPr>
              <w:jc w:val="right"/>
              <w:rPr>
                <w:sz w:val="26"/>
              </w:rPr>
            </w:pPr>
          </w:p>
          <w:p w:rsidR="00DF3B4F" w:rsidRDefault="00DF3B4F" w:rsidP="00620756">
            <w:pPr>
              <w:jc w:val="right"/>
              <w:rPr>
                <w:sz w:val="26"/>
              </w:rPr>
            </w:pPr>
          </w:p>
          <w:p w:rsidR="00DF3B4F" w:rsidRPr="008743EF" w:rsidRDefault="00DF3B4F" w:rsidP="00620756">
            <w:pPr>
              <w:jc w:val="right"/>
              <w:rPr>
                <w:sz w:val="26"/>
              </w:rPr>
            </w:pPr>
            <w:r>
              <w:rPr>
                <w:sz w:val="26"/>
              </w:rPr>
              <w:t>497</w:t>
            </w:r>
          </w:p>
        </w:tc>
      </w:tr>
      <w:tr w:rsidR="002C33E6" w:rsidRPr="008743EF" w:rsidTr="00874D8E">
        <w:trPr>
          <w:cantSplit/>
        </w:trPr>
        <w:tc>
          <w:tcPr>
            <w:tcW w:w="8472" w:type="dxa"/>
          </w:tcPr>
          <w:p w:rsidR="002C33E6" w:rsidRPr="008743EF" w:rsidRDefault="002C33E6" w:rsidP="00910F28">
            <w:pPr>
              <w:pStyle w:val="21"/>
              <w:spacing w:line="240" w:lineRule="auto"/>
              <w:ind w:firstLine="0"/>
              <w:rPr>
                <w:sz w:val="26"/>
                <w:szCs w:val="26"/>
              </w:rPr>
            </w:pPr>
            <w:r>
              <w:rPr>
                <w:sz w:val="26"/>
                <w:szCs w:val="26"/>
              </w:rPr>
              <w:t>от 20.12.2019  № 63</w:t>
            </w:r>
          </w:p>
          <w:p w:rsidR="002C33E6" w:rsidRPr="008743EF" w:rsidRDefault="002C33E6" w:rsidP="00910F28">
            <w:pPr>
              <w:pStyle w:val="ConsTitle"/>
              <w:widowControl/>
              <w:ind w:right="-6"/>
              <w:rPr>
                <w:rFonts w:ascii="Times New Roman" w:hAnsi="Times New Roman" w:cs="Times New Roman"/>
                <w:b w:val="0"/>
                <w:sz w:val="26"/>
                <w:szCs w:val="26"/>
              </w:rPr>
            </w:pPr>
            <w:r w:rsidRPr="008743EF">
              <w:rPr>
                <w:rFonts w:ascii="Times New Roman" w:hAnsi="Times New Roman" w:cs="Times New Roman"/>
                <w:b w:val="0"/>
                <w:sz w:val="26"/>
                <w:szCs w:val="26"/>
              </w:rPr>
              <w:t>«Об</w:t>
            </w:r>
            <w:r>
              <w:rPr>
                <w:rFonts w:ascii="Times New Roman" w:hAnsi="Times New Roman" w:cs="Times New Roman"/>
                <w:b w:val="0"/>
                <w:sz w:val="26"/>
                <w:szCs w:val="26"/>
              </w:rPr>
              <w:t xml:space="preserve"> утверждении Порядка принятия решения о применении к депутату, главе муниципального  образования мер ответственности, предусмотренных частью 7.3-1 статьи 410 Федерального закона «Об общих принципах организации местного самоуправления в Российской Федерации» в муниципальном образовании Новичихинский район Алтайского края</w:t>
            </w:r>
            <w:r w:rsidRPr="008743EF">
              <w:rPr>
                <w:rFonts w:ascii="Times New Roman" w:hAnsi="Times New Roman" w:cs="Times New Roman"/>
                <w:b w:val="0"/>
                <w:sz w:val="26"/>
                <w:szCs w:val="26"/>
              </w:rPr>
              <w:t>»</w:t>
            </w:r>
          </w:p>
          <w:p w:rsidR="002C33E6" w:rsidRPr="008743EF" w:rsidRDefault="002C33E6" w:rsidP="00910F28">
            <w:pPr>
              <w:pStyle w:val="21"/>
              <w:spacing w:line="240" w:lineRule="auto"/>
              <w:ind w:firstLine="0"/>
              <w:rPr>
                <w:sz w:val="8"/>
                <w:szCs w:val="8"/>
              </w:rPr>
            </w:pPr>
          </w:p>
        </w:tc>
        <w:tc>
          <w:tcPr>
            <w:tcW w:w="708" w:type="dxa"/>
          </w:tcPr>
          <w:p w:rsidR="002C33E6" w:rsidRDefault="002C33E6" w:rsidP="00620756">
            <w:pPr>
              <w:jc w:val="right"/>
              <w:rPr>
                <w:sz w:val="26"/>
              </w:rPr>
            </w:pPr>
          </w:p>
          <w:p w:rsidR="00DF3B4F" w:rsidRDefault="00DF3B4F" w:rsidP="00620756">
            <w:pPr>
              <w:jc w:val="right"/>
              <w:rPr>
                <w:sz w:val="26"/>
              </w:rPr>
            </w:pPr>
          </w:p>
          <w:p w:rsidR="00DF3B4F" w:rsidRDefault="00DF3B4F" w:rsidP="00620756">
            <w:pPr>
              <w:jc w:val="right"/>
              <w:rPr>
                <w:sz w:val="26"/>
              </w:rPr>
            </w:pPr>
          </w:p>
          <w:p w:rsidR="00DF3B4F" w:rsidRDefault="00DF3B4F" w:rsidP="00620756">
            <w:pPr>
              <w:jc w:val="right"/>
              <w:rPr>
                <w:sz w:val="26"/>
              </w:rPr>
            </w:pPr>
          </w:p>
          <w:p w:rsidR="00DF3B4F" w:rsidRDefault="00DF3B4F" w:rsidP="00620756">
            <w:pPr>
              <w:jc w:val="right"/>
              <w:rPr>
                <w:sz w:val="26"/>
              </w:rPr>
            </w:pPr>
          </w:p>
          <w:p w:rsidR="00DF3B4F" w:rsidRDefault="00DF3B4F" w:rsidP="00620756">
            <w:pPr>
              <w:jc w:val="right"/>
              <w:rPr>
                <w:sz w:val="26"/>
              </w:rPr>
            </w:pPr>
          </w:p>
          <w:p w:rsidR="00DF3B4F" w:rsidRPr="008743EF" w:rsidRDefault="00DF3B4F" w:rsidP="00620756">
            <w:pPr>
              <w:jc w:val="right"/>
              <w:rPr>
                <w:sz w:val="26"/>
              </w:rPr>
            </w:pPr>
            <w:r>
              <w:rPr>
                <w:sz w:val="26"/>
              </w:rPr>
              <w:t>499</w:t>
            </w:r>
          </w:p>
        </w:tc>
      </w:tr>
      <w:tr w:rsidR="002C33E6" w:rsidRPr="008743EF" w:rsidTr="00874D8E">
        <w:trPr>
          <w:cantSplit/>
        </w:trPr>
        <w:tc>
          <w:tcPr>
            <w:tcW w:w="8472" w:type="dxa"/>
          </w:tcPr>
          <w:p w:rsidR="002C33E6" w:rsidRPr="008743EF" w:rsidRDefault="002C33E6" w:rsidP="00910F28">
            <w:pPr>
              <w:pStyle w:val="21"/>
              <w:spacing w:line="240" w:lineRule="auto"/>
              <w:ind w:firstLine="0"/>
              <w:rPr>
                <w:sz w:val="26"/>
                <w:szCs w:val="26"/>
              </w:rPr>
            </w:pPr>
            <w:r>
              <w:rPr>
                <w:sz w:val="26"/>
                <w:szCs w:val="26"/>
              </w:rPr>
              <w:t>от 20.12.2019  № 64</w:t>
            </w:r>
          </w:p>
          <w:p w:rsidR="002C33E6" w:rsidRPr="008743EF" w:rsidRDefault="002C33E6" w:rsidP="00910F28">
            <w:pPr>
              <w:pStyle w:val="ConsTitle"/>
              <w:widowControl/>
              <w:ind w:right="-6"/>
              <w:rPr>
                <w:rFonts w:ascii="Times New Roman" w:hAnsi="Times New Roman" w:cs="Times New Roman"/>
                <w:b w:val="0"/>
                <w:sz w:val="26"/>
                <w:szCs w:val="26"/>
              </w:rPr>
            </w:pPr>
            <w:r w:rsidRPr="008743EF">
              <w:rPr>
                <w:rFonts w:ascii="Times New Roman" w:hAnsi="Times New Roman" w:cs="Times New Roman"/>
                <w:b w:val="0"/>
                <w:sz w:val="26"/>
                <w:szCs w:val="26"/>
              </w:rPr>
              <w:t>«О</w:t>
            </w:r>
            <w:r>
              <w:rPr>
                <w:rFonts w:ascii="Times New Roman" w:hAnsi="Times New Roman" w:cs="Times New Roman"/>
                <w:b w:val="0"/>
                <w:sz w:val="26"/>
                <w:szCs w:val="26"/>
              </w:rPr>
              <w:t xml:space="preserve"> внесении изменений в решение районного Собрания депутатов от 22.04.2012 № 27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r w:rsidRPr="008743EF">
              <w:rPr>
                <w:rFonts w:ascii="Times New Roman" w:hAnsi="Times New Roman" w:cs="Times New Roman"/>
                <w:b w:val="0"/>
                <w:sz w:val="26"/>
                <w:szCs w:val="26"/>
              </w:rPr>
              <w:t>»</w:t>
            </w:r>
          </w:p>
          <w:p w:rsidR="002C33E6" w:rsidRPr="008743EF" w:rsidRDefault="002C33E6" w:rsidP="00910F28">
            <w:pPr>
              <w:pStyle w:val="21"/>
              <w:spacing w:line="240" w:lineRule="auto"/>
              <w:ind w:firstLine="0"/>
              <w:rPr>
                <w:sz w:val="8"/>
                <w:szCs w:val="8"/>
              </w:rPr>
            </w:pPr>
          </w:p>
        </w:tc>
        <w:tc>
          <w:tcPr>
            <w:tcW w:w="708" w:type="dxa"/>
          </w:tcPr>
          <w:p w:rsidR="002C33E6" w:rsidRDefault="002C33E6" w:rsidP="00620756">
            <w:pPr>
              <w:jc w:val="right"/>
              <w:rPr>
                <w:sz w:val="26"/>
              </w:rPr>
            </w:pPr>
          </w:p>
          <w:p w:rsidR="00DF3B4F" w:rsidRDefault="00DF3B4F" w:rsidP="00620756">
            <w:pPr>
              <w:jc w:val="right"/>
              <w:rPr>
                <w:sz w:val="26"/>
              </w:rPr>
            </w:pPr>
          </w:p>
          <w:p w:rsidR="00DF3B4F" w:rsidRDefault="00DF3B4F" w:rsidP="00620756">
            <w:pPr>
              <w:jc w:val="right"/>
              <w:rPr>
                <w:sz w:val="26"/>
              </w:rPr>
            </w:pPr>
          </w:p>
          <w:p w:rsidR="00DF3B4F" w:rsidRDefault="00DF3B4F" w:rsidP="00620756">
            <w:pPr>
              <w:jc w:val="right"/>
              <w:rPr>
                <w:sz w:val="26"/>
              </w:rPr>
            </w:pPr>
          </w:p>
          <w:p w:rsidR="00DF3B4F" w:rsidRDefault="00DF3B4F" w:rsidP="00620756">
            <w:pPr>
              <w:jc w:val="right"/>
              <w:rPr>
                <w:sz w:val="26"/>
              </w:rPr>
            </w:pPr>
          </w:p>
          <w:p w:rsidR="00DF3B4F" w:rsidRPr="008743EF" w:rsidRDefault="00DF3B4F" w:rsidP="00620756">
            <w:pPr>
              <w:jc w:val="right"/>
              <w:rPr>
                <w:sz w:val="26"/>
              </w:rPr>
            </w:pPr>
            <w:r>
              <w:rPr>
                <w:sz w:val="26"/>
              </w:rPr>
              <w:t>504</w:t>
            </w:r>
          </w:p>
        </w:tc>
      </w:tr>
    </w:tbl>
    <w:p w:rsidR="003B515C" w:rsidRDefault="003B515C" w:rsidP="00295509">
      <w:pPr>
        <w:spacing w:line="480" w:lineRule="auto"/>
        <w:rPr>
          <w:rFonts w:ascii="Arial Black" w:hAnsi="Arial Black"/>
          <w:sz w:val="56"/>
        </w:rPr>
      </w:pPr>
    </w:p>
    <w:p w:rsidR="00DC518D" w:rsidRPr="006507C7" w:rsidRDefault="00DC518D"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B428A8" w:rsidRDefault="00B428A8" w:rsidP="003B515C">
      <w:pPr>
        <w:spacing w:line="480" w:lineRule="auto"/>
        <w:jc w:val="center"/>
        <w:rPr>
          <w:rFonts w:ascii="Arial Black" w:hAnsi="Arial Black"/>
          <w:sz w:val="56"/>
        </w:rPr>
      </w:pPr>
    </w:p>
    <w:p w:rsidR="00D4153C" w:rsidRPr="007E24CB" w:rsidRDefault="00D4153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B22B5B" w:rsidRDefault="00B22B5B" w:rsidP="003B515C">
      <w:pPr>
        <w:jc w:val="center"/>
        <w:rPr>
          <w:b/>
          <w:iCs/>
        </w:rPr>
      </w:pPr>
    </w:p>
    <w:p w:rsidR="00B22B5B" w:rsidRDefault="00B22B5B" w:rsidP="003B515C">
      <w:pPr>
        <w:jc w:val="center"/>
        <w:rPr>
          <w:b/>
          <w:iCs/>
        </w:rPr>
      </w:pPr>
    </w:p>
    <w:p w:rsidR="00B22B5B" w:rsidRDefault="00B22B5B" w:rsidP="003B515C">
      <w:pPr>
        <w:jc w:val="center"/>
        <w:rPr>
          <w:b/>
          <w:iCs/>
        </w:rPr>
      </w:pPr>
    </w:p>
    <w:p w:rsidR="00B22B5B" w:rsidRDefault="00B22B5B" w:rsidP="003B515C">
      <w:pPr>
        <w:jc w:val="center"/>
        <w:rPr>
          <w:b/>
          <w:iCs/>
        </w:rPr>
      </w:pPr>
    </w:p>
    <w:p w:rsidR="00B22B5B" w:rsidRDefault="00B22B5B" w:rsidP="003B515C">
      <w:pPr>
        <w:jc w:val="center"/>
        <w:rPr>
          <w:b/>
          <w:iCs/>
        </w:rPr>
      </w:pPr>
    </w:p>
    <w:p w:rsidR="00B22B5B" w:rsidRDefault="00B22B5B"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3B515C" w:rsidRDefault="003B515C" w:rsidP="003B515C">
      <w:pPr>
        <w:jc w:val="center"/>
        <w:rPr>
          <w:b/>
          <w:iCs/>
        </w:rPr>
      </w:pPr>
      <w:r>
        <w:rPr>
          <w:b/>
          <w:iCs/>
        </w:rPr>
        <w:lastRenderedPageBreak/>
        <w:t>РОССИЙСКАЯ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0F30EB" w:rsidP="003B515C">
      <w:pPr>
        <w:rPr>
          <w:b/>
          <w:bCs/>
          <w:sz w:val="28"/>
        </w:rPr>
      </w:pPr>
      <w:r>
        <w:rPr>
          <w:b/>
          <w:bCs/>
          <w:sz w:val="28"/>
        </w:rPr>
        <w:t>0</w:t>
      </w:r>
      <w:r w:rsidR="00243018">
        <w:rPr>
          <w:b/>
          <w:bCs/>
          <w:sz w:val="28"/>
        </w:rPr>
        <w:t>2</w:t>
      </w:r>
      <w:r w:rsidR="0014601F">
        <w:rPr>
          <w:b/>
          <w:bCs/>
          <w:sz w:val="28"/>
        </w:rPr>
        <w:t>.</w:t>
      </w:r>
      <w:r w:rsidR="00DC518D">
        <w:rPr>
          <w:b/>
          <w:bCs/>
          <w:sz w:val="28"/>
        </w:rPr>
        <w:t>1</w:t>
      </w:r>
      <w:r w:rsidR="00243018">
        <w:rPr>
          <w:b/>
          <w:bCs/>
          <w:sz w:val="28"/>
        </w:rPr>
        <w:t>2</w:t>
      </w:r>
      <w:r w:rsidR="003B515C">
        <w:rPr>
          <w:b/>
          <w:bCs/>
          <w:sz w:val="28"/>
        </w:rPr>
        <w:t>.201</w:t>
      </w:r>
      <w:r w:rsidR="00AB29E1">
        <w:rPr>
          <w:b/>
          <w:bCs/>
          <w:sz w:val="28"/>
        </w:rPr>
        <w:t>9</w:t>
      </w:r>
      <w:r w:rsidR="003B515C">
        <w:rPr>
          <w:b/>
          <w:bCs/>
          <w:sz w:val="28"/>
        </w:rPr>
        <w:t xml:space="preserve">   № </w:t>
      </w:r>
      <w:r w:rsidR="006800E4">
        <w:rPr>
          <w:b/>
          <w:bCs/>
          <w:sz w:val="28"/>
        </w:rPr>
        <w:t>3</w:t>
      </w:r>
      <w:r w:rsidR="00243018">
        <w:rPr>
          <w:b/>
          <w:bCs/>
          <w:sz w:val="28"/>
        </w:rPr>
        <w:t>46</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Default="003B515C" w:rsidP="003B515C">
      <w:pPr>
        <w:rPr>
          <w:sz w:val="28"/>
        </w:rPr>
      </w:pPr>
    </w:p>
    <w:p w:rsidR="00730B77" w:rsidRPr="00781798" w:rsidRDefault="00730B77" w:rsidP="00730B77">
      <w:pPr>
        <w:rPr>
          <w:sz w:val="28"/>
          <w:szCs w:val="28"/>
        </w:rPr>
      </w:pPr>
    </w:p>
    <w:p w:rsidR="00730B77" w:rsidRPr="00E56CE4" w:rsidRDefault="00730B77" w:rsidP="00730B77">
      <w:pPr>
        <w:jc w:val="both"/>
        <w:rPr>
          <w:color w:val="000000"/>
          <w:sz w:val="28"/>
          <w:szCs w:val="28"/>
        </w:rPr>
      </w:pPr>
      <w:r w:rsidRPr="00E56CE4">
        <w:rPr>
          <w:color w:val="000000"/>
          <w:sz w:val="28"/>
          <w:szCs w:val="28"/>
        </w:rPr>
        <w:t xml:space="preserve">Об утверждении схемы </w:t>
      </w:r>
    </w:p>
    <w:p w:rsidR="00730B77" w:rsidRPr="00E56CE4" w:rsidRDefault="00730B77" w:rsidP="00730B77">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730B77" w:rsidRPr="0083661F" w:rsidRDefault="00730B77" w:rsidP="00730B77">
      <w:pPr>
        <w:rPr>
          <w:b/>
          <w:sz w:val="28"/>
          <w:szCs w:val="28"/>
        </w:rPr>
      </w:pPr>
    </w:p>
    <w:p w:rsidR="00730B77" w:rsidRDefault="00730B77" w:rsidP="00730B77">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730B77" w:rsidRDefault="00730B77" w:rsidP="00730B77">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22:30:000000, расположенного по адресу: Российская Федерация, Алтайский край, Новичихинский район, Муниципальное образование Новичихинский сельсовет, с. Новичиха, ул. Ленинская, 37г. Площадь земельного участка: 39693 кв.м. Категория земель: земли населенных пунктов.</w:t>
      </w:r>
      <w:r w:rsidRPr="00136FCA">
        <w:rPr>
          <w:sz w:val="28"/>
          <w:szCs w:val="28"/>
        </w:rPr>
        <w:t xml:space="preserve"> </w:t>
      </w:r>
      <w:r>
        <w:rPr>
          <w:sz w:val="28"/>
          <w:szCs w:val="28"/>
        </w:rPr>
        <w:t>Разрешенное использование: захоронения (для действующих кладбищ).</w:t>
      </w:r>
    </w:p>
    <w:p w:rsidR="00E41A0E" w:rsidRPr="00E41A0E" w:rsidRDefault="006800E4" w:rsidP="00B30179">
      <w:pPr>
        <w:pStyle w:val="ad"/>
        <w:spacing w:after="0"/>
        <w:ind w:left="0" w:firstLine="567"/>
        <w:jc w:val="both"/>
        <w:rPr>
          <w:sz w:val="28"/>
          <w:szCs w:val="28"/>
        </w:rPr>
      </w:pPr>
      <w:r>
        <w:rPr>
          <w:sz w:val="28"/>
          <w:szCs w:val="28"/>
        </w:rPr>
        <w:t xml:space="preserve"> </w:t>
      </w:r>
    </w:p>
    <w:p w:rsidR="00BD7E23" w:rsidRPr="000F30EB" w:rsidRDefault="00BD7E23" w:rsidP="004875A3">
      <w:pPr>
        <w:jc w:val="both"/>
        <w:rPr>
          <w:sz w:val="28"/>
          <w:szCs w:val="28"/>
        </w:rPr>
      </w:pPr>
    </w:p>
    <w:tbl>
      <w:tblPr>
        <w:tblW w:w="9094" w:type="dxa"/>
        <w:tblLayout w:type="fixed"/>
        <w:tblLook w:val="000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0F30EB" w:rsidRDefault="000F30EB" w:rsidP="004875A3">
      <w:pPr>
        <w:jc w:val="both"/>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r>
        <w:rPr>
          <w:noProof/>
          <w:sz w:val="28"/>
          <w:szCs w:val="28"/>
        </w:rPr>
        <w:lastRenderedPageBreak/>
        <w:drawing>
          <wp:inline distT="0" distB="0" distL="0" distR="0">
            <wp:extent cx="5841061" cy="5481950"/>
            <wp:effectExtent l="19050" t="0" r="7289"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56634" t="5571" r="2178" b="39876"/>
                    <a:stretch>
                      <a:fillRect/>
                    </a:stretch>
                  </pic:blipFill>
                  <pic:spPr bwMode="auto">
                    <a:xfrm>
                      <a:off x="0" y="0"/>
                      <a:ext cx="5841061" cy="5481950"/>
                    </a:xfrm>
                    <a:prstGeom prst="rect">
                      <a:avLst/>
                    </a:prstGeom>
                    <a:noFill/>
                    <a:ln w="9525">
                      <a:noFill/>
                      <a:miter lim="800000"/>
                      <a:headEnd/>
                      <a:tailEnd/>
                    </a:ln>
                  </pic:spPr>
                </pic:pic>
              </a:graphicData>
            </a:graphic>
          </wp:inline>
        </w:drawing>
      </w: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r>
        <w:rPr>
          <w:noProof/>
          <w:sz w:val="28"/>
          <w:szCs w:val="28"/>
        </w:rPr>
        <w:lastRenderedPageBreak/>
        <w:drawing>
          <wp:inline distT="0" distB="0" distL="0" distR="0">
            <wp:extent cx="5753597" cy="874281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51876" t="5385" r="5251" b="2308"/>
                    <a:stretch>
                      <a:fillRect/>
                    </a:stretch>
                  </pic:blipFill>
                  <pic:spPr bwMode="auto">
                    <a:xfrm>
                      <a:off x="0" y="0"/>
                      <a:ext cx="5753597" cy="8742811"/>
                    </a:xfrm>
                    <a:prstGeom prst="rect">
                      <a:avLst/>
                    </a:prstGeom>
                    <a:noFill/>
                    <a:ln w="9525">
                      <a:noFill/>
                      <a:miter lim="800000"/>
                      <a:headEnd/>
                      <a:tailEnd/>
                    </a:ln>
                  </pic:spPr>
                </pic:pic>
              </a:graphicData>
            </a:graphic>
          </wp:inline>
        </w:drawing>
      </w: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730B77" w:rsidRDefault="00730B77" w:rsidP="00730B77">
      <w:pPr>
        <w:rPr>
          <w:sz w:val="28"/>
          <w:szCs w:val="28"/>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B22B5B" w:rsidP="00B22B5B">
      <w:pPr>
        <w:rPr>
          <w:b/>
          <w:bCs/>
          <w:sz w:val="28"/>
        </w:rPr>
      </w:pPr>
      <w:r>
        <w:rPr>
          <w:b/>
          <w:bCs/>
          <w:sz w:val="28"/>
        </w:rPr>
        <w:t>0</w:t>
      </w:r>
      <w:r w:rsidR="00243018">
        <w:rPr>
          <w:b/>
          <w:bCs/>
          <w:sz w:val="28"/>
        </w:rPr>
        <w:t>2</w:t>
      </w:r>
      <w:r>
        <w:rPr>
          <w:b/>
          <w:bCs/>
          <w:sz w:val="28"/>
        </w:rPr>
        <w:t>.1</w:t>
      </w:r>
      <w:r w:rsidR="00243018">
        <w:rPr>
          <w:b/>
          <w:bCs/>
          <w:sz w:val="28"/>
        </w:rPr>
        <w:t>2</w:t>
      </w:r>
      <w:r>
        <w:rPr>
          <w:b/>
          <w:bCs/>
          <w:sz w:val="28"/>
        </w:rPr>
        <w:t>.2019   № 3</w:t>
      </w:r>
      <w:r w:rsidR="00243018">
        <w:rPr>
          <w:b/>
          <w:bCs/>
          <w:sz w:val="28"/>
        </w:rPr>
        <w:t>47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22B5B" w:rsidRDefault="00B22B5B" w:rsidP="00B22B5B">
      <w:pPr>
        <w:rPr>
          <w:sz w:val="28"/>
        </w:rPr>
      </w:pPr>
    </w:p>
    <w:p w:rsidR="00243018" w:rsidRDefault="00243018" w:rsidP="00243018">
      <w:pPr>
        <w:rPr>
          <w:bCs/>
          <w:spacing w:val="-5"/>
          <w:sz w:val="28"/>
          <w:szCs w:val="28"/>
        </w:rPr>
      </w:pPr>
      <w:r>
        <w:rPr>
          <w:bCs/>
          <w:spacing w:val="-5"/>
          <w:sz w:val="28"/>
          <w:szCs w:val="28"/>
        </w:rPr>
        <w:t xml:space="preserve">О внесении изменений </w:t>
      </w:r>
    </w:p>
    <w:p w:rsidR="00243018" w:rsidRDefault="00243018" w:rsidP="00243018">
      <w:pPr>
        <w:rPr>
          <w:bCs/>
          <w:spacing w:val="-5"/>
          <w:sz w:val="28"/>
          <w:szCs w:val="28"/>
        </w:rPr>
      </w:pPr>
      <w:r>
        <w:rPr>
          <w:bCs/>
          <w:spacing w:val="-5"/>
          <w:sz w:val="28"/>
          <w:szCs w:val="28"/>
        </w:rPr>
        <w:t xml:space="preserve">в Постановление Администрации </w:t>
      </w:r>
    </w:p>
    <w:p w:rsidR="00243018" w:rsidRDefault="00243018" w:rsidP="00243018">
      <w:pPr>
        <w:rPr>
          <w:bCs/>
          <w:spacing w:val="-5"/>
          <w:sz w:val="28"/>
          <w:szCs w:val="28"/>
        </w:rPr>
      </w:pPr>
      <w:r>
        <w:rPr>
          <w:bCs/>
          <w:spacing w:val="-5"/>
          <w:sz w:val="28"/>
          <w:szCs w:val="28"/>
        </w:rPr>
        <w:t xml:space="preserve">Новичихинского района № 615 от 29.12.2014 г. </w:t>
      </w:r>
    </w:p>
    <w:p w:rsidR="00243018" w:rsidRDefault="00243018" w:rsidP="00243018">
      <w:pPr>
        <w:rPr>
          <w:bCs/>
          <w:spacing w:val="-5"/>
          <w:sz w:val="28"/>
          <w:szCs w:val="28"/>
        </w:rPr>
      </w:pPr>
      <w:r>
        <w:rPr>
          <w:bCs/>
          <w:spacing w:val="-5"/>
          <w:sz w:val="28"/>
          <w:szCs w:val="28"/>
        </w:rPr>
        <w:t xml:space="preserve"> «Об утверждении муниципальной программы</w:t>
      </w:r>
    </w:p>
    <w:p w:rsidR="00243018" w:rsidRDefault="00243018" w:rsidP="00243018">
      <w:pPr>
        <w:rPr>
          <w:bCs/>
          <w:spacing w:val="-5"/>
          <w:sz w:val="28"/>
          <w:szCs w:val="28"/>
        </w:rPr>
      </w:pPr>
      <w:r>
        <w:rPr>
          <w:bCs/>
          <w:spacing w:val="-5"/>
          <w:sz w:val="28"/>
          <w:szCs w:val="28"/>
        </w:rPr>
        <w:t xml:space="preserve"> «Развитие культуры, молодежной политики, </w:t>
      </w:r>
    </w:p>
    <w:p w:rsidR="00243018" w:rsidRDefault="00243018" w:rsidP="00243018">
      <w:pPr>
        <w:rPr>
          <w:bCs/>
          <w:spacing w:val="-5"/>
          <w:sz w:val="28"/>
          <w:szCs w:val="28"/>
        </w:rPr>
      </w:pPr>
      <w:r>
        <w:rPr>
          <w:bCs/>
          <w:spacing w:val="-5"/>
          <w:sz w:val="28"/>
          <w:szCs w:val="28"/>
        </w:rPr>
        <w:t xml:space="preserve">физической культуры и спорта </w:t>
      </w:r>
    </w:p>
    <w:p w:rsidR="00243018" w:rsidRDefault="00243018" w:rsidP="00243018">
      <w:pPr>
        <w:rPr>
          <w:bCs/>
          <w:spacing w:val="-5"/>
          <w:sz w:val="28"/>
          <w:szCs w:val="28"/>
        </w:rPr>
      </w:pPr>
      <w:r>
        <w:rPr>
          <w:bCs/>
          <w:spacing w:val="-5"/>
          <w:sz w:val="28"/>
          <w:szCs w:val="28"/>
        </w:rPr>
        <w:t>на территории Новичихинского района»</w:t>
      </w:r>
    </w:p>
    <w:p w:rsidR="00243018" w:rsidRPr="0078524E" w:rsidRDefault="00243018" w:rsidP="00243018">
      <w:pPr>
        <w:rPr>
          <w:sz w:val="28"/>
          <w:szCs w:val="28"/>
        </w:rPr>
      </w:pPr>
      <w:r>
        <w:rPr>
          <w:bCs/>
          <w:spacing w:val="-5"/>
          <w:sz w:val="28"/>
          <w:szCs w:val="28"/>
        </w:rPr>
        <w:t>на 2015-2020 годы»</w:t>
      </w:r>
    </w:p>
    <w:p w:rsidR="00243018" w:rsidRDefault="00243018" w:rsidP="00243018">
      <w:pPr>
        <w:shd w:val="clear" w:color="auto" w:fill="FFFFFF"/>
        <w:tabs>
          <w:tab w:val="left" w:pos="7781"/>
        </w:tabs>
        <w:jc w:val="both"/>
        <w:rPr>
          <w:bCs/>
          <w:spacing w:val="-5"/>
          <w:sz w:val="28"/>
          <w:szCs w:val="28"/>
        </w:rPr>
      </w:pPr>
    </w:p>
    <w:p w:rsidR="00243018" w:rsidRDefault="00243018" w:rsidP="00243018">
      <w:pPr>
        <w:shd w:val="clear" w:color="auto" w:fill="FFFFFF"/>
        <w:tabs>
          <w:tab w:val="left" w:pos="7781"/>
        </w:tabs>
        <w:jc w:val="both"/>
        <w:rPr>
          <w:bCs/>
          <w:spacing w:val="-5"/>
          <w:sz w:val="28"/>
          <w:szCs w:val="28"/>
        </w:rPr>
      </w:pPr>
    </w:p>
    <w:p w:rsidR="00243018" w:rsidRDefault="00243018" w:rsidP="00243018">
      <w:pPr>
        <w:ind w:firstLine="567"/>
        <w:jc w:val="both"/>
        <w:rPr>
          <w:sz w:val="28"/>
        </w:rPr>
      </w:pPr>
      <w:r>
        <w:rPr>
          <w:sz w:val="28"/>
        </w:rPr>
        <w:t xml:space="preserve">Согласно ст. 58 Устава муниципального образования Новичихинский район Алтайского края, </w:t>
      </w:r>
    </w:p>
    <w:p w:rsidR="00243018" w:rsidRPr="00ED1B0D" w:rsidRDefault="00243018" w:rsidP="00243018">
      <w:pPr>
        <w:jc w:val="both"/>
        <w:rPr>
          <w:sz w:val="28"/>
          <w:szCs w:val="28"/>
        </w:rPr>
      </w:pPr>
      <w:r>
        <w:rPr>
          <w:sz w:val="28"/>
        </w:rPr>
        <w:t>ПОСТАНОВЛЯЮ:</w:t>
      </w:r>
    </w:p>
    <w:p w:rsidR="00243018" w:rsidRDefault="00243018" w:rsidP="00243018">
      <w:pPr>
        <w:ind w:right="-2" w:firstLine="709"/>
        <w:jc w:val="both"/>
        <w:rPr>
          <w:sz w:val="28"/>
        </w:rPr>
      </w:pPr>
      <w:r>
        <w:rPr>
          <w:sz w:val="28"/>
        </w:rPr>
        <w:t xml:space="preserve"> 1. Внести изменения в Постановление Администрации Новичихинского района № 615 от 29.12.2014 г.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 изложив Приложения 2,3,5,6 Программы в новой редакции (прилагается).</w:t>
      </w:r>
    </w:p>
    <w:p w:rsidR="00243018" w:rsidRDefault="00243018" w:rsidP="00243018">
      <w:pPr>
        <w:ind w:right="-2" w:firstLine="709"/>
        <w:jc w:val="both"/>
        <w:rPr>
          <w:sz w:val="28"/>
        </w:rPr>
      </w:pPr>
      <w:r>
        <w:rPr>
          <w:sz w:val="28"/>
        </w:rPr>
        <w:t xml:space="preserve">2. Постановление </w:t>
      </w:r>
      <w:r w:rsidRPr="000B2313">
        <w:rPr>
          <w:sz w:val="28"/>
        </w:rPr>
        <w:t xml:space="preserve">№ </w:t>
      </w:r>
      <w:r>
        <w:rPr>
          <w:sz w:val="28"/>
        </w:rPr>
        <w:t>274 от 10</w:t>
      </w:r>
      <w:r w:rsidRPr="000B2313">
        <w:rPr>
          <w:sz w:val="28"/>
        </w:rPr>
        <w:t>.1</w:t>
      </w:r>
      <w:r>
        <w:rPr>
          <w:sz w:val="28"/>
        </w:rPr>
        <w:t>0</w:t>
      </w:r>
      <w:r w:rsidRPr="000B2313">
        <w:rPr>
          <w:sz w:val="28"/>
        </w:rPr>
        <w:t>.201</w:t>
      </w:r>
      <w:r>
        <w:rPr>
          <w:sz w:val="28"/>
        </w:rPr>
        <w:t>9</w:t>
      </w:r>
      <w:r>
        <w:rPr>
          <w:b/>
          <w:sz w:val="28"/>
        </w:rPr>
        <w:t xml:space="preserve"> </w:t>
      </w:r>
      <w:r>
        <w:rPr>
          <w:sz w:val="28"/>
        </w:rPr>
        <w:t>«О внесении изменений в постановление Администрации Новичихинского района № 615 от 29.12.2014» считать утратившим силу.</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243018" w:rsidRDefault="00243018" w:rsidP="00B22B5B">
      <w:pPr>
        <w:jc w:val="both"/>
        <w:rPr>
          <w:sz w:val="28"/>
          <w:szCs w:val="28"/>
        </w:rPr>
      </w:pPr>
    </w:p>
    <w:p w:rsidR="00243018" w:rsidRDefault="00243018" w:rsidP="00B22B5B">
      <w:pPr>
        <w:jc w:val="both"/>
        <w:rPr>
          <w:sz w:val="28"/>
          <w:szCs w:val="28"/>
        </w:rPr>
      </w:pPr>
    </w:p>
    <w:p w:rsidR="00243018" w:rsidRDefault="00243018" w:rsidP="00B22B5B">
      <w:pPr>
        <w:jc w:val="both"/>
        <w:rPr>
          <w:sz w:val="28"/>
          <w:szCs w:val="28"/>
        </w:rPr>
      </w:pPr>
    </w:p>
    <w:p w:rsidR="00243018" w:rsidRDefault="00243018" w:rsidP="00B22B5B">
      <w:pPr>
        <w:jc w:val="both"/>
        <w:rPr>
          <w:sz w:val="28"/>
          <w:szCs w:val="28"/>
        </w:rPr>
      </w:pPr>
    </w:p>
    <w:p w:rsidR="00243018" w:rsidRDefault="00243018" w:rsidP="00B22B5B">
      <w:pPr>
        <w:jc w:val="both"/>
        <w:rPr>
          <w:sz w:val="28"/>
          <w:szCs w:val="28"/>
        </w:rPr>
      </w:pPr>
    </w:p>
    <w:p w:rsidR="00243018" w:rsidRDefault="00243018" w:rsidP="00B22B5B">
      <w:pPr>
        <w:jc w:val="both"/>
        <w:rPr>
          <w:sz w:val="28"/>
          <w:szCs w:val="28"/>
        </w:rPr>
      </w:pPr>
    </w:p>
    <w:p w:rsidR="00243018" w:rsidRDefault="00243018" w:rsidP="00B22B5B">
      <w:pPr>
        <w:jc w:val="both"/>
        <w:rPr>
          <w:sz w:val="28"/>
          <w:szCs w:val="28"/>
        </w:rPr>
      </w:pPr>
    </w:p>
    <w:p w:rsidR="00243018" w:rsidRDefault="00243018" w:rsidP="00B22B5B">
      <w:pPr>
        <w:jc w:val="both"/>
        <w:rPr>
          <w:sz w:val="28"/>
          <w:szCs w:val="28"/>
        </w:rPr>
      </w:pPr>
    </w:p>
    <w:p w:rsidR="00243018" w:rsidRDefault="00243018" w:rsidP="00B22B5B">
      <w:pPr>
        <w:jc w:val="both"/>
        <w:rPr>
          <w:sz w:val="28"/>
          <w:szCs w:val="28"/>
        </w:rPr>
        <w:sectPr w:rsidR="00243018" w:rsidSect="00B428A8">
          <w:headerReference w:type="even" r:id="rId12"/>
          <w:headerReference w:type="default" r:id="rId13"/>
          <w:footerReference w:type="default" r:id="rId14"/>
          <w:pgSz w:w="11906" w:h="16838"/>
          <w:pgMar w:top="851" w:right="1134" w:bottom="709" w:left="1559" w:header="425" w:footer="0" w:gutter="0"/>
          <w:cols w:space="708"/>
          <w:docGrid w:linePitch="360"/>
        </w:sectPr>
      </w:pPr>
    </w:p>
    <w:p w:rsidR="00243018" w:rsidRPr="00243018" w:rsidRDefault="00243018" w:rsidP="00243018">
      <w:pPr>
        <w:pStyle w:val="ConsPlusNormal"/>
        <w:widowControl/>
        <w:ind w:firstLine="0"/>
        <w:jc w:val="right"/>
        <w:rPr>
          <w:rFonts w:ascii="Times New Roman" w:hAnsi="Times New Roman" w:cs="Times New Roman"/>
          <w:sz w:val="26"/>
          <w:szCs w:val="26"/>
        </w:rPr>
      </w:pPr>
      <w:r w:rsidRPr="00243018">
        <w:rPr>
          <w:rFonts w:ascii="Times New Roman" w:hAnsi="Times New Roman" w:cs="Times New Roman"/>
          <w:sz w:val="26"/>
          <w:szCs w:val="26"/>
        </w:rPr>
        <w:lastRenderedPageBreak/>
        <w:t>Приложение 2</w:t>
      </w:r>
    </w:p>
    <w:p w:rsidR="00243018" w:rsidRPr="00243018" w:rsidRDefault="00243018" w:rsidP="00243018">
      <w:pPr>
        <w:pStyle w:val="ConsPlusNormal"/>
        <w:widowControl/>
        <w:ind w:firstLine="0"/>
        <w:jc w:val="center"/>
        <w:rPr>
          <w:rFonts w:ascii="Times New Roman" w:hAnsi="Times New Roman" w:cs="Times New Roman"/>
          <w:sz w:val="26"/>
          <w:szCs w:val="26"/>
        </w:rPr>
      </w:pPr>
      <w:r w:rsidRPr="00243018">
        <w:rPr>
          <w:rFonts w:ascii="Times New Roman" w:hAnsi="Times New Roman" w:cs="Times New Roman"/>
          <w:sz w:val="26"/>
          <w:szCs w:val="26"/>
        </w:rPr>
        <w:t>ПЕРЕЧЕНЬ</w:t>
      </w:r>
    </w:p>
    <w:p w:rsidR="00243018" w:rsidRPr="00243018" w:rsidRDefault="00243018" w:rsidP="00243018">
      <w:pPr>
        <w:pStyle w:val="ConsPlusNormal"/>
        <w:widowControl/>
        <w:ind w:firstLine="0"/>
        <w:jc w:val="center"/>
        <w:rPr>
          <w:rFonts w:ascii="Times New Roman" w:hAnsi="Times New Roman" w:cs="Times New Roman"/>
          <w:sz w:val="26"/>
          <w:szCs w:val="26"/>
        </w:rPr>
      </w:pPr>
      <w:r w:rsidRPr="00243018">
        <w:rPr>
          <w:rFonts w:ascii="Times New Roman" w:hAnsi="Times New Roman" w:cs="Times New Roman"/>
          <w:sz w:val="26"/>
          <w:szCs w:val="26"/>
        </w:rPr>
        <w:t>ПРОГРАММНЫХ МЕРОПРИЯТИЙ</w:t>
      </w:r>
    </w:p>
    <w:p w:rsidR="00243018" w:rsidRPr="00243018" w:rsidRDefault="00243018" w:rsidP="00243018">
      <w:pPr>
        <w:jc w:val="center"/>
        <w:rPr>
          <w:sz w:val="26"/>
          <w:szCs w:val="26"/>
        </w:rPr>
      </w:pPr>
      <w:r w:rsidRPr="00243018">
        <w:rPr>
          <w:sz w:val="26"/>
          <w:szCs w:val="26"/>
        </w:rPr>
        <w:t xml:space="preserve">по реализации муниципальной программы </w:t>
      </w:r>
    </w:p>
    <w:p w:rsidR="00243018" w:rsidRPr="00243018" w:rsidRDefault="00243018" w:rsidP="00243018">
      <w:pPr>
        <w:jc w:val="center"/>
        <w:rPr>
          <w:sz w:val="26"/>
          <w:szCs w:val="26"/>
        </w:rPr>
      </w:pPr>
      <w:r w:rsidRPr="00243018">
        <w:rPr>
          <w:sz w:val="26"/>
          <w:szCs w:val="26"/>
        </w:rPr>
        <w:t>«Развитие культуры, молодёжной политики, физической культуры и спорта</w:t>
      </w:r>
    </w:p>
    <w:p w:rsidR="00243018" w:rsidRPr="00243018" w:rsidRDefault="00243018" w:rsidP="00243018">
      <w:pPr>
        <w:jc w:val="center"/>
        <w:rPr>
          <w:b/>
          <w:sz w:val="26"/>
          <w:szCs w:val="26"/>
        </w:rPr>
      </w:pPr>
      <w:r w:rsidRPr="00243018">
        <w:rPr>
          <w:sz w:val="26"/>
          <w:szCs w:val="26"/>
        </w:rPr>
        <w:t xml:space="preserve">на территории Новичихинского района» </w:t>
      </w:r>
      <w:r w:rsidRPr="00243018">
        <w:rPr>
          <w:b/>
          <w:sz w:val="26"/>
          <w:szCs w:val="26"/>
        </w:rPr>
        <w:t>на 2015 – 2020  годы</w:t>
      </w:r>
    </w:p>
    <w:p w:rsidR="00243018" w:rsidRDefault="00243018" w:rsidP="00243018">
      <w:pPr>
        <w:pStyle w:val="ConsPlusNormal"/>
        <w:widowControl/>
        <w:ind w:firstLine="540"/>
        <w:jc w:val="both"/>
        <w:rPr>
          <w:rFonts w:ascii="Times New Roman" w:hAnsi="Times New Roman" w:cs="Times New Roman"/>
          <w:sz w:val="28"/>
          <w:szCs w:val="28"/>
        </w:rPr>
      </w:pPr>
    </w:p>
    <w:tbl>
      <w:tblPr>
        <w:tblW w:w="5099" w:type="pct"/>
        <w:tblLayout w:type="fixed"/>
        <w:tblCellMar>
          <w:left w:w="70" w:type="dxa"/>
          <w:right w:w="70" w:type="dxa"/>
        </w:tblCellMar>
        <w:tblLook w:val="0000"/>
      </w:tblPr>
      <w:tblGrid>
        <w:gridCol w:w="498"/>
        <w:gridCol w:w="3110"/>
        <w:gridCol w:w="692"/>
        <w:gridCol w:w="692"/>
        <w:gridCol w:w="692"/>
        <w:gridCol w:w="692"/>
        <w:gridCol w:w="676"/>
        <w:gridCol w:w="9"/>
        <w:gridCol w:w="695"/>
        <w:gridCol w:w="1072"/>
        <w:gridCol w:w="1509"/>
        <w:gridCol w:w="2638"/>
        <w:gridCol w:w="2748"/>
      </w:tblGrid>
      <w:tr w:rsidR="00243018" w:rsidRPr="00243018" w:rsidTr="00243018">
        <w:trPr>
          <w:trHeight w:val="240"/>
          <w:tblHeader/>
        </w:trPr>
        <w:tc>
          <w:tcPr>
            <w:tcW w:w="158" w:type="pct"/>
            <w:vMerge w:val="restart"/>
            <w:tcBorders>
              <w:top w:val="single" w:sz="6" w:space="0" w:color="auto"/>
              <w:left w:val="single" w:sz="6" w:space="0" w:color="auto"/>
              <w:bottom w:val="nil"/>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r w:rsidRPr="00243018">
              <w:rPr>
                <w:rFonts w:ascii="Times New Roman" w:hAnsi="Times New Roman" w:cs="Times New Roman"/>
                <w:b/>
                <w:sz w:val="22"/>
                <w:szCs w:val="22"/>
              </w:rPr>
              <w:t xml:space="preserve">N </w:t>
            </w:r>
            <w:r w:rsidRPr="00243018">
              <w:rPr>
                <w:rFonts w:ascii="Times New Roman" w:hAnsi="Times New Roman" w:cs="Times New Roman"/>
                <w:b/>
                <w:sz w:val="22"/>
                <w:szCs w:val="22"/>
              </w:rPr>
              <w:br/>
              <w:t>п/п</w:t>
            </w:r>
          </w:p>
        </w:tc>
        <w:tc>
          <w:tcPr>
            <w:tcW w:w="989" w:type="pct"/>
            <w:vMerge w:val="restart"/>
            <w:tcBorders>
              <w:top w:val="single" w:sz="6" w:space="0" w:color="auto"/>
              <w:left w:val="single" w:sz="6" w:space="0" w:color="auto"/>
              <w:bottom w:val="nil"/>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Наименование мероприятия</w:t>
            </w:r>
          </w:p>
        </w:tc>
        <w:tc>
          <w:tcPr>
            <w:tcW w:w="1658" w:type="pct"/>
            <w:gridSpan w:val="8"/>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Сумма затрат</w:t>
            </w:r>
          </w:p>
        </w:tc>
        <w:tc>
          <w:tcPr>
            <w:tcW w:w="480" w:type="pct"/>
            <w:vMerge w:val="restart"/>
            <w:tcBorders>
              <w:top w:val="single" w:sz="6" w:space="0" w:color="auto"/>
              <w:left w:val="single" w:sz="6" w:space="0" w:color="auto"/>
              <w:bottom w:val="nil"/>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Направления расходов и источники финансирования</w:t>
            </w:r>
          </w:p>
        </w:tc>
        <w:tc>
          <w:tcPr>
            <w:tcW w:w="839" w:type="pct"/>
            <w:vMerge w:val="restart"/>
            <w:tcBorders>
              <w:top w:val="single" w:sz="6" w:space="0" w:color="auto"/>
              <w:left w:val="single" w:sz="6" w:space="0" w:color="auto"/>
              <w:bottom w:val="nil"/>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Исполнитель</w:t>
            </w:r>
          </w:p>
        </w:tc>
        <w:tc>
          <w:tcPr>
            <w:tcW w:w="876" w:type="pct"/>
            <w:vMerge w:val="restart"/>
            <w:tcBorders>
              <w:top w:val="single" w:sz="6" w:space="0" w:color="auto"/>
              <w:left w:val="single" w:sz="6" w:space="0" w:color="auto"/>
              <w:bottom w:val="nil"/>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Ожидаемый  результат  от реализации мероприятия</w:t>
            </w:r>
          </w:p>
        </w:tc>
      </w:tr>
      <w:tr w:rsidR="00243018" w:rsidRPr="00243018" w:rsidTr="00243018">
        <w:trPr>
          <w:trHeight w:val="600"/>
          <w:tblHeader/>
        </w:trPr>
        <w:tc>
          <w:tcPr>
            <w:tcW w:w="158" w:type="pct"/>
            <w:vMerge/>
            <w:tcBorders>
              <w:top w:val="nil"/>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p>
        </w:tc>
        <w:tc>
          <w:tcPr>
            <w:tcW w:w="989" w:type="pct"/>
            <w:vMerge/>
            <w:tcBorders>
              <w:top w:val="nil"/>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r w:rsidRPr="00243018">
              <w:rPr>
                <w:rFonts w:ascii="Times New Roman" w:hAnsi="Times New Roman" w:cs="Times New Roman"/>
                <w:b/>
                <w:sz w:val="22"/>
                <w:szCs w:val="22"/>
              </w:rPr>
              <w:t>2015</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r w:rsidRPr="00243018">
              <w:rPr>
                <w:rFonts w:ascii="Times New Roman" w:hAnsi="Times New Roman" w:cs="Times New Roman"/>
                <w:b/>
                <w:sz w:val="22"/>
                <w:szCs w:val="22"/>
              </w:rPr>
              <w:t>2016</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r w:rsidRPr="00243018">
              <w:rPr>
                <w:rFonts w:ascii="Times New Roman" w:hAnsi="Times New Roman" w:cs="Times New Roman"/>
                <w:b/>
                <w:sz w:val="22"/>
                <w:szCs w:val="22"/>
              </w:rPr>
              <w:t>2017</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r w:rsidRPr="00243018">
              <w:rPr>
                <w:rFonts w:ascii="Times New Roman" w:hAnsi="Times New Roman" w:cs="Times New Roman"/>
                <w:b/>
                <w:sz w:val="22"/>
                <w:szCs w:val="22"/>
              </w:rPr>
              <w:t>2018</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r w:rsidRPr="00243018">
              <w:rPr>
                <w:rFonts w:ascii="Times New Roman" w:hAnsi="Times New Roman" w:cs="Times New Roman"/>
                <w:b/>
                <w:sz w:val="22"/>
                <w:szCs w:val="22"/>
              </w:rPr>
              <w:t>2019</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r w:rsidRPr="00243018">
              <w:rPr>
                <w:rFonts w:ascii="Times New Roman" w:hAnsi="Times New Roman" w:cs="Times New Roman"/>
                <w:b/>
                <w:sz w:val="22"/>
                <w:szCs w:val="22"/>
              </w:rPr>
              <w:t>2020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r w:rsidRPr="00243018">
              <w:rPr>
                <w:rFonts w:ascii="Times New Roman" w:hAnsi="Times New Roman" w:cs="Times New Roman"/>
                <w:b/>
                <w:sz w:val="22"/>
                <w:szCs w:val="22"/>
              </w:rPr>
              <w:t>Всего</w:t>
            </w:r>
          </w:p>
        </w:tc>
        <w:tc>
          <w:tcPr>
            <w:tcW w:w="480" w:type="pct"/>
            <w:vMerge/>
            <w:tcBorders>
              <w:top w:val="nil"/>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p>
        </w:tc>
        <w:tc>
          <w:tcPr>
            <w:tcW w:w="839" w:type="pct"/>
            <w:vMerge/>
            <w:tcBorders>
              <w:top w:val="nil"/>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p>
        </w:tc>
        <w:tc>
          <w:tcPr>
            <w:tcW w:w="876" w:type="pct"/>
            <w:vMerge/>
            <w:tcBorders>
              <w:top w:val="nil"/>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p>
        </w:tc>
      </w:tr>
      <w:tr w:rsidR="00243018" w:rsidRPr="00243018" w:rsidTr="00243018">
        <w:trPr>
          <w:trHeight w:val="240"/>
          <w:tblHeader/>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1</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2</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3</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4</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5</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6</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7</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8</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9</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10</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11</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12</w:t>
            </w:r>
          </w:p>
        </w:tc>
      </w:tr>
      <w:tr w:rsidR="00243018" w:rsidRPr="00243018" w:rsidTr="00243018">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Подпрограмма 1</w:t>
            </w:r>
            <w:r w:rsidRPr="00243018">
              <w:rPr>
                <w:rFonts w:ascii="Times New Roman" w:hAnsi="Times New Roman" w:cs="Times New Roman"/>
                <w:b/>
                <w:sz w:val="22"/>
                <w:szCs w:val="22"/>
                <w:lang w:val="en-US"/>
              </w:rPr>
              <w:t>:</w:t>
            </w:r>
            <w:r w:rsidRPr="00243018">
              <w:rPr>
                <w:rFonts w:ascii="Times New Roman" w:hAnsi="Times New Roman" w:cs="Times New Roman"/>
                <w:b/>
                <w:sz w:val="22"/>
                <w:szCs w:val="22"/>
              </w:rPr>
              <w:t xml:space="preserve"> «Культура Новичихинского района»</w:t>
            </w:r>
          </w:p>
        </w:tc>
      </w:tr>
      <w:tr w:rsidR="00243018" w:rsidRPr="00243018" w:rsidTr="00243018">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Раздел 1</w:t>
            </w:r>
            <w:r w:rsidRPr="00243018">
              <w:rPr>
                <w:rFonts w:ascii="Times New Roman" w:hAnsi="Times New Roman" w:cs="Times New Roman"/>
                <w:b/>
                <w:sz w:val="22"/>
                <w:szCs w:val="22"/>
                <w:lang w:val="en-US"/>
              </w:rPr>
              <w:t>:</w:t>
            </w:r>
            <w:r w:rsidRPr="00243018">
              <w:rPr>
                <w:rFonts w:ascii="Times New Roman" w:hAnsi="Times New Roman" w:cs="Times New Roman"/>
                <w:b/>
                <w:sz w:val="22"/>
                <w:szCs w:val="22"/>
              </w:rPr>
              <w:t xml:space="preserve"> Сохранение культурного наследия</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Улучшение состояния и использования памятников истории и культуры Новичихинского района</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Отдел по культуре, делам молодёжи, физкультуре и спорту</w:t>
            </w:r>
          </w:p>
        </w:tc>
        <w:tc>
          <w:tcPr>
            <w:tcW w:w="876" w:type="pct"/>
            <w:vMerge w:val="restart"/>
            <w:tcBorders>
              <w:top w:val="single" w:sz="6" w:space="0" w:color="auto"/>
              <w:left w:val="single" w:sz="6" w:space="0" w:color="auto"/>
              <w:right w:val="single" w:sz="6" w:space="0" w:color="auto"/>
            </w:tcBorders>
          </w:tcPr>
          <w:p w:rsidR="00243018" w:rsidRPr="00243018" w:rsidRDefault="00243018" w:rsidP="00910F28">
            <w:pPr>
              <w:pStyle w:val="32"/>
              <w:ind w:left="11"/>
              <w:jc w:val="both"/>
              <w:rPr>
                <w:sz w:val="22"/>
                <w:szCs w:val="22"/>
              </w:rPr>
            </w:pPr>
            <w:r w:rsidRPr="00243018">
              <w:rPr>
                <w:sz w:val="22"/>
                <w:szCs w:val="22"/>
              </w:rPr>
              <w:t>Повышение числа экскурсий, лекций и других культурно-просветительских мероприятий</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widowControl w:val="0"/>
              <w:jc w:val="both"/>
            </w:pPr>
            <w:r w:rsidRPr="00243018">
              <w:rPr>
                <w:sz w:val="22"/>
                <w:szCs w:val="22"/>
              </w:rPr>
              <w:t>Паспортизация объектов культурного наследия и выполнение учетно-охранной документации на них</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Администрации сельских советов</w:t>
            </w:r>
          </w:p>
        </w:tc>
        <w:tc>
          <w:tcPr>
            <w:tcW w:w="876" w:type="pct"/>
            <w:vMerge/>
            <w:tcBorders>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widowControl w:val="0"/>
              <w:jc w:val="both"/>
            </w:pPr>
            <w:r w:rsidRPr="00243018">
              <w:rPr>
                <w:sz w:val="22"/>
                <w:szCs w:val="22"/>
              </w:rPr>
              <w:t>Сохранение, возрождение и развитие народных художественных промыслов и ремесел в Новичихинском районе</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Отдел по культуре, делам молодёжи, физкультуре и спорту</w:t>
            </w:r>
          </w:p>
        </w:tc>
        <w:tc>
          <w:tcPr>
            <w:tcW w:w="876" w:type="pct"/>
            <w:tcBorders>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Участие мастеров народных художественных промыслов и ремесел Новичихинского района в выставках различного уровня</w:t>
            </w:r>
          </w:p>
        </w:tc>
      </w:tr>
      <w:tr w:rsidR="00243018" w:rsidRPr="00243018" w:rsidTr="00243018">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b/>
                <w:sz w:val="22"/>
                <w:szCs w:val="22"/>
              </w:rPr>
              <w:t>Раздел 2</w:t>
            </w:r>
            <w:r w:rsidRPr="00243018">
              <w:rPr>
                <w:rFonts w:ascii="Times New Roman" w:hAnsi="Times New Roman" w:cs="Times New Roman"/>
                <w:b/>
                <w:sz w:val="22"/>
                <w:szCs w:val="22"/>
                <w:lang w:val="en-US"/>
              </w:rPr>
              <w:t>:</w:t>
            </w:r>
            <w:r w:rsidRPr="00243018">
              <w:rPr>
                <w:rFonts w:ascii="Times New Roman" w:hAnsi="Times New Roman" w:cs="Times New Roman"/>
                <w:b/>
                <w:sz w:val="22"/>
                <w:szCs w:val="22"/>
              </w:rPr>
              <w:t xml:space="preserve"> Развитие библиотечного обслуживания</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widowControl w:val="0"/>
              <w:jc w:val="both"/>
            </w:pPr>
            <w:r w:rsidRPr="00243018">
              <w:rPr>
                <w:sz w:val="22"/>
                <w:szCs w:val="22"/>
              </w:rPr>
              <w:t>Организация библиотечного обслуживания населения</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1994,7</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2027,8</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2790,2</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2156,26634</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2160,3</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2654</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13783,26634</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Районный бюджет, краевой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Отдел по культуре, делам молодёжи, физкультуре и спорту, ЦМБ</w:t>
            </w:r>
          </w:p>
        </w:tc>
        <w:tc>
          <w:tcPr>
            <w:tcW w:w="876" w:type="pct"/>
            <w:vMerge w:val="restart"/>
            <w:tcBorders>
              <w:top w:val="single" w:sz="6" w:space="0" w:color="auto"/>
              <w:left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Обеспечение функциони</w:t>
            </w:r>
            <w:r>
              <w:rPr>
                <w:rFonts w:ascii="Times New Roman" w:hAnsi="Times New Roman" w:cs="Times New Roman"/>
                <w:sz w:val="22"/>
                <w:szCs w:val="22"/>
              </w:rPr>
              <w:t>-</w:t>
            </w:r>
            <w:r w:rsidRPr="00243018">
              <w:rPr>
                <w:rFonts w:ascii="Times New Roman" w:hAnsi="Times New Roman" w:cs="Times New Roman"/>
                <w:sz w:val="22"/>
                <w:szCs w:val="22"/>
              </w:rPr>
              <w:t>рования библиотек района;</w:t>
            </w:r>
          </w:p>
          <w:p w:rsidR="00243018" w:rsidRPr="00243018" w:rsidRDefault="00243018" w:rsidP="00243018">
            <w:pPr>
              <w:pStyle w:val="ConsPlusNormal"/>
              <w:ind w:firstLine="0"/>
              <w:rPr>
                <w:rFonts w:ascii="Times New Roman" w:hAnsi="Times New Roman" w:cs="Times New Roman"/>
                <w:sz w:val="22"/>
                <w:szCs w:val="22"/>
              </w:rPr>
            </w:pPr>
            <w:r w:rsidRPr="00243018">
              <w:rPr>
                <w:rFonts w:ascii="Times New Roman" w:hAnsi="Times New Roman" w:cs="Times New Roman"/>
                <w:sz w:val="22"/>
                <w:szCs w:val="22"/>
              </w:rPr>
              <w:t>Увеличение доли новых поступлений в библиотеч</w:t>
            </w:r>
            <w:r>
              <w:rPr>
                <w:rFonts w:ascii="Times New Roman" w:hAnsi="Times New Roman" w:cs="Times New Roman"/>
                <w:sz w:val="22"/>
                <w:szCs w:val="22"/>
              </w:rPr>
              <w:t>-</w:t>
            </w:r>
            <w:r w:rsidRPr="00243018">
              <w:rPr>
                <w:rFonts w:ascii="Times New Roman" w:hAnsi="Times New Roman" w:cs="Times New Roman"/>
                <w:sz w:val="22"/>
                <w:szCs w:val="22"/>
              </w:rPr>
              <w:lastRenderedPageBreak/>
              <w:t>ные фонды, количества экземпляров библиотечно</w:t>
            </w:r>
            <w:r>
              <w:rPr>
                <w:rFonts w:ascii="Times New Roman" w:hAnsi="Times New Roman" w:cs="Times New Roman"/>
                <w:sz w:val="22"/>
                <w:szCs w:val="22"/>
              </w:rPr>
              <w:t>-</w:t>
            </w:r>
            <w:r w:rsidRPr="00243018">
              <w:rPr>
                <w:rFonts w:ascii="Times New Roman" w:hAnsi="Times New Roman" w:cs="Times New Roman"/>
                <w:sz w:val="22"/>
                <w:szCs w:val="22"/>
              </w:rPr>
              <w:t>го фонда общедоступных библиотек на 1000 человек населения, числа читателей в возрасте до 14 лет, увели</w:t>
            </w:r>
            <w:r>
              <w:rPr>
                <w:rFonts w:ascii="Times New Roman" w:hAnsi="Times New Roman" w:cs="Times New Roman"/>
                <w:sz w:val="22"/>
                <w:szCs w:val="22"/>
              </w:rPr>
              <w:t>-</w:t>
            </w:r>
            <w:r w:rsidRPr="00243018">
              <w:rPr>
                <w:rFonts w:ascii="Times New Roman" w:hAnsi="Times New Roman" w:cs="Times New Roman"/>
                <w:sz w:val="22"/>
                <w:szCs w:val="22"/>
              </w:rPr>
              <w:t>чения объема собственных электронных баз данных библиотек</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lastRenderedPageBreak/>
              <w:t>5</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widowControl w:val="0"/>
              <w:jc w:val="both"/>
            </w:pPr>
            <w:r w:rsidRPr="00243018">
              <w:rPr>
                <w:sz w:val="22"/>
                <w:szCs w:val="22"/>
              </w:rPr>
              <w:t>Комплектование книжных фондов общедоступных библиотек Новичихинского района</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21,016</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9</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55,016</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районный бюджет, краевой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Отдел по культуре, делам молодёжи, физкультуре и спорту, ЦМБ</w:t>
            </w:r>
          </w:p>
        </w:tc>
        <w:tc>
          <w:tcPr>
            <w:tcW w:w="876" w:type="pct"/>
            <w:vMerge/>
            <w:tcBorders>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lastRenderedPageBreak/>
              <w:t>6</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widowControl w:val="0"/>
              <w:jc w:val="both"/>
            </w:pPr>
            <w:r w:rsidRPr="00243018">
              <w:rPr>
                <w:sz w:val="22"/>
                <w:szCs w:val="22"/>
              </w:rPr>
              <w:t>Создание информационной продукции (в том числе кино-, фото-, аудио-, мультимедийной и печатной)</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ЦМБ</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Улучшение информационной базы библиотек</w:t>
            </w:r>
          </w:p>
        </w:tc>
      </w:tr>
      <w:tr w:rsidR="00243018" w:rsidRPr="00243018" w:rsidTr="00243018">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Раздел 3: Развитие дополнительного образования в сфере культуры</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7</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Организация предоставления дополнительного образования детей в сфере культуры</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1763</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1526,9</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2194,3</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1965,37703</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2144</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2203</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11796,57703</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Отдел по культуре, делам молодёжи, физкультуре и спорту, ДМШ</w:t>
            </w:r>
          </w:p>
        </w:tc>
        <w:tc>
          <w:tcPr>
            <w:tcW w:w="876" w:type="pct"/>
            <w:vMerge w:val="restart"/>
            <w:tcBorders>
              <w:top w:val="single" w:sz="6" w:space="0" w:color="auto"/>
              <w:left w:val="single" w:sz="6" w:space="0" w:color="auto"/>
              <w:right w:val="single" w:sz="6" w:space="0" w:color="auto"/>
            </w:tcBorders>
          </w:tcPr>
          <w:p w:rsidR="00243018" w:rsidRPr="00243018" w:rsidRDefault="00243018" w:rsidP="00243018">
            <w:pPr>
              <w:pStyle w:val="26"/>
              <w:spacing w:after="0" w:line="240" w:lineRule="auto"/>
              <w:ind w:left="66"/>
            </w:pPr>
            <w:r w:rsidRPr="00243018">
              <w:rPr>
                <w:sz w:val="22"/>
                <w:szCs w:val="22"/>
              </w:rPr>
              <w:t>Обеспечение функциони</w:t>
            </w:r>
            <w:r>
              <w:rPr>
                <w:sz w:val="22"/>
                <w:szCs w:val="22"/>
              </w:rPr>
              <w:t>-</w:t>
            </w:r>
            <w:r w:rsidRPr="00243018">
              <w:rPr>
                <w:sz w:val="22"/>
                <w:szCs w:val="22"/>
              </w:rPr>
              <w:t>рования образовательных учреждений дополнитель</w:t>
            </w:r>
            <w:r>
              <w:rPr>
                <w:sz w:val="22"/>
                <w:szCs w:val="22"/>
              </w:rPr>
              <w:t>-</w:t>
            </w:r>
            <w:r w:rsidRPr="00243018">
              <w:rPr>
                <w:sz w:val="22"/>
                <w:szCs w:val="22"/>
              </w:rPr>
              <w:t>ного образования детей в сфере культуры;</w:t>
            </w:r>
            <w:r>
              <w:rPr>
                <w:sz w:val="22"/>
                <w:szCs w:val="22"/>
              </w:rPr>
              <w:t xml:space="preserve"> с</w:t>
            </w:r>
            <w:r w:rsidRPr="00243018">
              <w:rPr>
                <w:sz w:val="22"/>
                <w:szCs w:val="22"/>
              </w:rPr>
              <w:t>охране</w:t>
            </w:r>
            <w:r>
              <w:rPr>
                <w:sz w:val="22"/>
                <w:szCs w:val="22"/>
              </w:rPr>
              <w:t>-</w:t>
            </w:r>
            <w:r w:rsidRPr="00243018">
              <w:rPr>
                <w:sz w:val="22"/>
                <w:szCs w:val="22"/>
              </w:rPr>
              <w:t>ние доли учащихся учреж</w:t>
            </w:r>
            <w:r>
              <w:rPr>
                <w:sz w:val="22"/>
                <w:szCs w:val="22"/>
              </w:rPr>
              <w:t>-</w:t>
            </w:r>
            <w:r w:rsidRPr="00243018">
              <w:rPr>
                <w:sz w:val="22"/>
                <w:szCs w:val="22"/>
              </w:rPr>
              <w:t>дений художественного образования, доли участ</w:t>
            </w:r>
            <w:r>
              <w:rPr>
                <w:sz w:val="22"/>
                <w:szCs w:val="22"/>
              </w:rPr>
              <w:t>-</w:t>
            </w:r>
            <w:r w:rsidRPr="00243018">
              <w:rPr>
                <w:sz w:val="22"/>
                <w:szCs w:val="22"/>
              </w:rPr>
              <w:t>ников коллективов само</w:t>
            </w:r>
            <w:r>
              <w:rPr>
                <w:sz w:val="22"/>
                <w:szCs w:val="22"/>
              </w:rPr>
              <w:t>-</w:t>
            </w:r>
            <w:r w:rsidRPr="00243018">
              <w:rPr>
                <w:sz w:val="22"/>
                <w:szCs w:val="22"/>
              </w:rPr>
              <w:t>деятельного народного творчества в общей чис</w:t>
            </w:r>
            <w:r>
              <w:rPr>
                <w:sz w:val="22"/>
                <w:szCs w:val="22"/>
              </w:rPr>
              <w:t>-</w:t>
            </w:r>
            <w:r w:rsidRPr="00243018">
              <w:rPr>
                <w:sz w:val="22"/>
                <w:szCs w:val="22"/>
              </w:rPr>
              <w:t>ленности населения рай</w:t>
            </w:r>
            <w:r>
              <w:rPr>
                <w:sz w:val="22"/>
                <w:szCs w:val="22"/>
              </w:rPr>
              <w:t>-</w:t>
            </w:r>
            <w:r w:rsidRPr="00243018">
              <w:rPr>
                <w:sz w:val="22"/>
                <w:szCs w:val="22"/>
              </w:rPr>
              <w:t>она, а также долей детей – участников коллективов самодеятельного народно</w:t>
            </w:r>
            <w:r>
              <w:rPr>
                <w:sz w:val="22"/>
                <w:szCs w:val="22"/>
              </w:rPr>
              <w:t>-</w:t>
            </w:r>
            <w:r w:rsidRPr="00243018">
              <w:rPr>
                <w:sz w:val="22"/>
                <w:szCs w:val="22"/>
              </w:rPr>
              <w:t>го творчества до 14 лет.</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8</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Поддержка учреждений художественного образования для участия в значимых краевых, межрегиональных смотрах, конкурсах, фестивалях, мастер-классах</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Отдел по культуре, делам молодёжи, физкультуре и спорту, ДМШ</w:t>
            </w:r>
          </w:p>
        </w:tc>
        <w:tc>
          <w:tcPr>
            <w:tcW w:w="876" w:type="pct"/>
            <w:vMerge/>
            <w:tcBorders>
              <w:left w:val="single" w:sz="6" w:space="0" w:color="auto"/>
              <w:right w:val="single" w:sz="6" w:space="0" w:color="auto"/>
            </w:tcBorders>
          </w:tcPr>
          <w:p w:rsidR="00243018" w:rsidRPr="00243018" w:rsidRDefault="00243018" w:rsidP="00910F28">
            <w:pPr>
              <w:pStyle w:val="26"/>
              <w:ind w:left="57"/>
            </w:pP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9</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Поддержка особо одаренных детей для участия в значимых краевых, межрегиональных смотрах, конкурсах и фестивалях</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Отдел по культуре, делам молодёжи, физкультуре и спорту, ДМШ</w:t>
            </w:r>
          </w:p>
        </w:tc>
        <w:tc>
          <w:tcPr>
            <w:tcW w:w="876" w:type="pct"/>
            <w:vMerge/>
            <w:tcBorders>
              <w:left w:val="single" w:sz="6" w:space="0" w:color="auto"/>
              <w:bottom w:val="single" w:sz="6" w:space="0" w:color="auto"/>
              <w:right w:val="single" w:sz="6" w:space="0" w:color="auto"/>
            </w:tcBorders>
          </w:tcPr>
          <w:p w:rsidR="00243018" w:rsidRPr="00243018" w:rsidRDefault="00243018" w:rsidP="00910F28">
            <w:pPr>
              <w:pStyle w:val="ConsPlusNormal"/>
              <w:widowControl/>
              <w:ind w:left="57" w:firstLine="0"/>
              <w:jc w:val="both"/>
              <w:rPr>
                <w:rFonts w:ascii="Times New Roman" w:hAnsi="Times New Roman" w:cs="Times New Roman"/>
                <w:sz w:val="22"/>
                <w:szCs w:val="22"/>
              </w:rPr>
            </w:pPr>
          </w:p>
        </w:tc>
      </w:tr>
      <w:tr w:rsidR="00243018" w:rsidRPr="00243018" w:rsidTr="00243018">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lastRenderedPageBreak/>
              <w:t>Раздел 4: Развитие культурно-досуговой деятельности</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10</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35"/>
              <w:rPr>
                <w:sz w:val="22"/>
                <w:szCs w:val="22"/>
              </w:rPr>
            </w:pPr>
            <w:r w:rsidRPr="00243018">
              <w:rPr>
                <w:sz w:val="22"/>
                <w:szCs w:val="22"/>
              </w:rPr>
              <w:t>Организация предоставления культурно-досугового обслу</w:t>
            </w:r>
            <w:r>
              <w:rPr>
                <w:sz w:val="22"/>
                <w:szCs w:val="22"/>
              </w:rPr>
              <w:t>-</w:t>
            </w:r>
            <w:r w:rsidRPr="00243018">
              <w:rPr>
                <w:sz w:val="22"/>
                <w:szCs w:val="22"/>
              </w:rPr>
              <w:t>живания населению района</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4238,4</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4481,8</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4476,9</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5705,45125</w:t>
            </w:r>
          </w:p>
        </w:tc>
        <w:tc>
          <w:tcPr>
            <w:tcW w:w="215"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6091,9</w:t>
            </w:r>
          </w:p>
        </w:tc>
        <w:tc>
          <w:tcPr>
            <w:tcW w:w="224"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6421</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31415,45125</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 xml:space="preserve">районный бюджет </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Отдел по культуре, делам молодёжи, физкультуре и спорту, РДК</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Обеспечение функционирования культурно-досуговых учреждений района</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11</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243018">
            <w:pPr>
              <w:pStyle w:val="35"/>
              <w:rPr>
                <w:sz w:val="22"/>
                <w:szCs w:val="22"/>
              </w:rPr>
            </w:pPr>
            <w:r w:rsidRPr="00243018">
              <w:rPr>
                <w:sz w:val="22"/>
                <w:szCs w:val="22"/>
              </w:rPr>
              <w:t>Поддержка районных фестива</w:t>
            </w:r>
            <w:r>
              <w:rPr>
                <w:sz w:val="22"/>
                <w:szCs w:val="22"/>
              </w:rPr>
              <w:t>-</w:t>
            </w:r>
            <w:r w:rsidRPr="00243018">
              <w:rPr>
                <w:sz w:val="22"/>
                <w:szCs w:val="22"/>
              </w:rPr>
              <w:t>лей, конкурсов, выставок народного творчества</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22</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33</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51</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40</w:t>
            </w:r>
          </w:p>
        </w:tc>
        <w:tc>
          <w:tcPr>
            <w:tcW w:w="215"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4"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196</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Отдел по культуре, делам молодёжи, физкультуре и спорту, РДК, ЦМБ</w:t>
            </w:r>
          </w:p>
        </w:tc>
        <w:tc>
          <w:tcPr>
            <w:tcW w:w="876" w:type="pct"/>
            <w:vMerge w:val="restart"/>
            <w:tcBorders>
              <w:left w:val="single" w:sz="6" w:space="0" w:color="auto"/>
              <w:right w:val="single" w:sz="6" w:space="0" w:color="auto"/>
            </w:tcBorders>
          </w:tcPr>
          <w:p w:rsidR="00243018" w:rsidRPr="00243018" w:rsidRDefault="00243018" w:rsidP="00243018">
            <w:r w:rsidRPr="00243018">
              <w:rPr>
                <w:sz w:val="22"/>
                <w:szCs w:val="22"/>
              </w:rPr>
              <w:t>Увеличение доли меропри</w:t>
            </w:r>
            <w:r>
              <w:rPr>
                <w:sz w:val="22"/>
                <w:szCs w:val="22"/>
              </w:rPr>
              <w:t>-</w:t>
            </w:r>
            <w:r w:rsidRPr="00243018">
              <w:rPr>
                <w:sz w:val="22"/>
                <w:szCs w:val="22"/>
              </w:rPr>
              <w:t>ятий по сохранению нематериального культурного наследия в общем объеме услуг, предоставляемых учреждениями  культуры</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12</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35"/>
              <w:rPr>
                <w:sz w:val="22"/>
                <w:szCs w:val="22"/>
              </w:rPr>
            </w:pPr>
            <w:r w:rsidRPr="00243018">
              <w:rPr>
                <w:sz w:val="22"/>
                <w:szCs w:val="22"/>
              </w:rPr>
              <w:t>Проведение районного смотра-конкурса самодеятельного творчества среди учреждений культуры Новичихинского района</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12</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15</w:t>
            </w:r>
          </w:p>
        </w:tc>
        <w:tc>
          <w:tcPr>
            <w:tcW w:w="215"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4"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57</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Отдел по культуре, делам молодёжи, физкультуре и спорту, РДК</w:t>
            </w:r>
          </w:p>
        </w:tc>
        <w:tc>
          <w:tcPr>
            <w:tcW w:w="876" w:type="pct"/>
            <w:vMerge/>
            <w:tcBorders>
              <w:left w:val="single" w:sz="6" w:space="0" w:color="auto"/>
              <w:bottom w:val="single" w:sz="6" w:space="0" w:color="auto"/>
              <w:right w:val="single" w:sz="6" w:space="0" w:color="auto"/>
            </w:tcBorders>
          </w:tcPr>
          <w:p w:rsidR="00243018" w:rsidRPr="00243018" w:rsidRDefault="00243018" w:rsidP="00910F28">
            <w:pPr>
              <w:jc w:val="both"/>
            </w:pPr>
          </w:p>
        </w:tc>
      </w:tr>
      <w:tr w:rsidR="00243018" w:rsidRPr="00243018" w:rsidTr="00243018">
        <w:trPr>
          <w:trHeight w:val="2293"/>
        </w:trPr>
        <w:tc>
          <w:tcPr>
            <w:tcW w:w="158" w:type="pct"/>
            <w:tcBorders>
              <w:top w:val="single" w:sz="6" w:space="0" w:color="auto"/>
              <w:left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13</w:t>
            </w:r>
          </w:p>
        </w:tc>
        <w:tc>
          <w:tcPr>
            <w:tcW w:w="989" w:type="pct"/>
            <w:tcBorders>
              <w:top w:val="single" w:sz="6" w:space="0" w:color="auto"/>
              <w:left w:val="single" w:sz="6" w:space="0" w:color="auto"/>
              <w:right w:val="single" w:sz="6" w:space="0" w:color="auto"/>
            </w:tcBorders>
          </w:tcPr>
          <w:p w:rsidR="00243018" w:rsidRPr="00243018" w:rsidRDefault="00243018" w:rsidP="00910F28">
            <w:pPr>
              <w:pStyle w:val="35"/>
              <w:rPr>
                <w:sz w:val="22"/>
                <w:szCs w:val="22"/>
              </w:rPr>
            </w:pPr>
            <w:r w:rsidRPr="00243018">
              <w:rPr>
                <w:sz w:val="22"/>
                <w:szCs w:val="22"/>
              </w:rPr>
              <w:t>Поддержка учреждений района в проведении социально-значимых мероприятий районного и краевого уровня</w:t>
            </w:r>
          </w:p>
        </w:tc>
        <w:tc>
          <w:tcPr>
            <w:tcW w:w="220" w:type="pct"/>
            <w:tcBorders>
              <w:top w:val="single" w:sz="6" w:space="0" w:color="auto"/>
              <w:left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26,3</w:t>
            </w:r>
          </w:p>
        </w:tc>
        <w:tc>
          <w:tcPr>
            <w:tcW w:w="220" w:type="pct"/>
            <w:tcBorders>
              <w:top w:val="single" w:sz="6" w:space="0" w:color="auto"/>
              <w:left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59</w:t>
            </w:r>
          </w:p>
        </w:tc>
        <w:tc>
          <w:tcPr>
            <w:tcW w:w="220" w:type="pct"/>
            <w:tcBorders>
              <w:top w:val="single" w:sz="6" w:space="0" w:color="auto"/>
              <w:left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104,191</w:t>
            </w:r>
          </w:p>
        </w:tc>
        <w:tc>
          <w:tcPr>
            <w:tcW w:w="215" w:type="pct"/>
            <w:tcBorders>
              <w:top w:val="single" w:sz="6" w:space="0" w:color="auto"/>
              <w:left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121,9574</w:t>
            </w:r>
          </w:p>
        </w:tc>
        <w:tc>
          <w:tcPr>
            <w:tcW w:w="224" w:type="pct"/>
            <w:gridSpan w:val="2"/>
            <w:tcBorders>
              <w:top w:val="single" w:sz="6" w:space="0" w:color="auto"/>
              <w:left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341" w:type="pct"/>
            <w:tcBorders>
              <w:top w:val="single" w:sz="6" w:space="0" w:color="auto"/>
              <w:left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311,4484</w:t>
            </w:r>
          </w:p>
        </w:tc>
        <w:tc>
          <w:tcPr>
            <w:tcW w:w="480" w:type="pct"/>
            <w:tcBorders>
              <w:top w:val="single" w:sz="6" w:space="0" w:color="auto"/>
              <w:left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right w:val="single" w:sz="6" w:space="0" w:color="auto"/>
            </w:tcBorders>
          </w:tcPr>
          <w:p w:rsidR="00243018" w:rsidRPr="00243018" w:rsidRDefault="00243018" w:rsidP="00910F28">
            <w:pPr>
              <w:jc w:val="both"/>
            </w:pPr>
            <w:r w:rsidRPr="00243018">
              <w:rPr>
                <w:sz w:val="22"/>
                <w:szCs w:val="22"/>
              </w:rPr>
              <w:t>Отдел по культуре, делам молодёжи, физкультуре и спорту, РДК, ЦМБ</w:t>
            </w:r>
          </w:p>
        </w:tc>
        <w:tc>
          <w:tcPr>
            <w:tcW w:w="876" w:type="pct"/>
            <w:tcBorders>
              <w:left w:val="single" w:sz="6" w:space="0" w:color="auto"/>
              <w:right w:val="single" w:sz="6" w:space="0" w:color="auto"/>
            </w:tcBorders>
          </w:tcPr>
          <w:p w:rsidR="00243018" w:rsidRPr="00243018" w:rsidRDefault="00243018" w:rsidP="00243018">
            <w:r w:rsidRPr="00243018">
              <w:rPr>
                <w:sz w:val="22"/>
                <w:szCs w:val="22"/>
              </w:rPr>
              <w:t xml:space="preserve">Участие в Марафоне дней культуры муниципальных образований «Соседи», </w:t>
            </w:r>
            <w:r w:rsidRPr="00243018">
              <w:rPr>
                <w:bCs/>
                <w:sz w:val="22"/>
                <w:szCs w:val="22"/>
              </w:rPr>
              <w:t>краевом фестиваль народ</w:t>
            </w:r>
            <w:r>
              <w:rPr>
                <w:bCs/>
                <w:sz w:val="22"/>
                <w:szCs w:val="22"/>
              </w:rPr>
              <w:t>-</w:t>
            </w:r>
            <w:r w:rsidRPr="00243018">
              <w:rPr>
                <w:bCs/>
                <w:sz w:val="22"/>
                <w:szCs w:val="22"/>
              </w:rPr>
              <w:t>ного творчества «Калина красная», проведение Дня матери, Проведение Новогодних мероприятий для населения и детей с ОВЗ</w:t>
            </w:r>
            <w:r w:rsidRPr="00243018">
              <w:rPr>
                <w:sz w:val="22"/>
                <w:szCs w:val="22"/>
              </w:rPr>
              <w:t xml:space="preserve"> и др.</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14</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35"/>
              <w:rPr>
                <w:sz w:val="22"/>
                <w:szCs w:val="22"/>
              </w:rPr>
            </w:pPr>
            <w:r w:rsidRPr="00243018">
              <w:rPr>
                <w:sz w:val="22"/>
                <w:szCs w:val="22"/>
              </w:rPr>
              <w:t>Чествование ветеранов ВОВ, воинов-интернационалистов</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7,0</w:t>
            </w:r>
          </w:p>
        </w:tc>
        <w:tc>
          <w:tcPr>
            <w:tcW w:w="215"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5,604</w:t>
            </w:r>
          </w:p>
        </w:tc>
        <w:tc>
          <w:tcPr>
            <w:tcW w:w="224"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12,604</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Отдел по культуре, делам молодёжи, физкультуре и спорту</w:t>
            </w:r>
          </w:p>
        </w:tc>
        <w:tc>
          <w:tcPr>
            <w:tcW w:w="876" w:type="pct"/>
            <w:tcBorders>
              <w:top w:val="single" w:sz="4"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 xml:space="preserve">Мероприятие посвященное выводу Советских войск из Республики Афганистан, чествование ветеранов в  честь празднования Дня победы </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lastRenderedPageBreak/>
              <w:t>15</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35"/>
              <w:rPr>
                <w:sz w:val="22"/>
                <w:szCs w:val="22"/>
              </w:rPr>
            </w:pPr>
            <w:r w:rsidRPr="00243018">
              <w:rPr>
                <w:sz w:val="22"/>
                <w:szCs w:val="22"/>
              </w:rPr>
              <w:t>Государственная поддержка лучших работников сельских учреждений культуры</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50,0</w:t>
            </w:r>
          </w:p>
        </w:tc>
        <w:tc>
          <w:tcPr>
            <w:tcW w:w="215"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4"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50,0</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Федеральный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Министерство культуры Алтайского края</w:t>
            </w:r>
          </w:p>
        </w:tc>
        <w:tc>
          <w:tcPr>
            <w:tcW w:w="876" w:type="pct"/>
            <w:tcBorders>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Поощрение лучших работников как мотивация для достижения лучших результатов в работе учреждения</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16</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35"/>
              <w:rPr>
                <w:sz w:val="22"/>
                <w:szCs w:val="22"/>
              </w:rPr>
            </w:pPr>
            <w:r w:rsidRPr="00243018">
              <w:rPr>
                <w:sz w:val="22"/>
                <w:szCs w:val="22"/>
              </w:rPr>
              <w:t>Чествование лучших работни</w:t>
            </w:r>
            <w:r w:rsidR="002A3430">
              <w:rPr>
                <w:sz w:val="22"/>
                <w:szCs w:val="22"/>
              </w:rPr>
              <w:t>-</w:t>
            </w:r>
            <w:r w:rsidRPr="00243018">
              <w:rPr>
                <w:sz w:val="22"/>
                <w:szCs w:val="22"/>
              </w:rPr>
              <w:t xml:space="preserve">ков культуры Новичихинского района, женщин-руководителей в преддверии Международного женского дня </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15"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12,480</w:t>
            </w:r>
          </w:p>
        </w:tc>
        <w:tc>
          <w:tcPr>
            <w:tcW w:w="224"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12,480</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Отдел по культуре, делам молодёжи, физкультуре и спорту</w:t>
            </w:r>
          </w:p>
        </w:tc>
        <w:tc>
          <w:tcPr>
            <w:tcW w:w="876" w:type="pct"/>
            <w:tcBorders>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Проведение торжественных мероприятий</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17</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35"/>
              <w:rPr>
                <w:sz w:val="22"/>
                <w:szCs w:val="22"/>
              </w:rPr>
            </w:pPr>
            <w:r w:rsidRPr="00243018">
              <w:rPr>
                <w:sz w:val="22"/>
                <w:szCs w:val="22"/>
              </w:rPr>
              <w:t>Юбилейные мероприятия на территории Новичихинского района</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p>
        </w:tc>
        <w:tc>
          <w:tcPr>
            <w:tcW w:w="224"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150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150</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Отдел по культуре, делам молодёжи, физкультуре и спорту</w:t>
            </w:r>
          </w:p>
        </w:tc>
        <w:tc>
          <w:tcPr>
            <w:tcW w:w="876" w:type="pct"/>
            <w:tcBorders>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Проведение торжественных и праздничных мероприятий</w:t>
            </w:r>
          </w:p>
        </w:tc>
      </w:tr>
      <w:tr w:rsidR="00243018" w:rsidRPr="00243018" w:rsidTr="00243018">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Раздел 5: Укрепление материально-технической базы учреждений культуры и дополнительного образования</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17</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35"/>
              <w:rPr>
                <w:sz w:val="22"/>
                <w:szCs w:val="22"/>
              </w:rPr>
            </w:pPr>
            <w:r w:rsidRPr="00243018">
              <w:rPr>
                <w:sz w:val="22"/>
                <w:szCs w:val="22"/>
              </w:rPr>
              <w:t>Обновление специального обо</w:t>
            </w:r>
            <w:r w:rsidR="002A3430">
              <w:rPr>
                <w:sz w:val="22"/>
                <w:szCs w:val="22"/>
              </w:rPr>
              <w:t>-</w:t>
            </w:r>
            <w:r w:rsidRPr="00243018">
              <w:rPr>
                <w:sz w:val="22"/>
                <w:szCs w:val="22"/>
              </w:rPr>
              <w:t>рудования для учреждений культуры, оснащение их свето</w:t>
            </w:r>
            <w:r w:rsidR="002A3430">
              <w:rPr>
                <w:sz w:val="22"/>
                <w:szCs w:val="22"/>
              </w:rPr>
              <w:t>-</w:t>
            </w:r>
            <w:r w:rsidRPr="00243018">
              <w:rPr>
                <w:sz w:val="22"/>
                <w:szCs w:val="22"/>
              </w:rPr>
              <w:t>вой и звуковой техникой, му</w:t>
            </w:r>
            <w:r w:rsidR="002A3430">
              <w:rPr>
                <w:sz w:val="22"/>
                <w:szCs w:val="22"/>
              </w:rPr>
              <w:t>-</w:t>
            </w:r>
            <w:r w:rsidRPr="00243018">
              <w:rPr>
                <w:sz w:val="22"/>
                <w:szCs w:val="22"/>
              </w:rPr>
              <w:t>зыкальными инструментами, специализированной мебели</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519,940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35</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554,940</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Отдел по культуре, делам молодёжи, физкультуре и спорту, РДК, ДМШ, ЦМБ</w:t>
            </w:r>
          </w:p>
        </w:tc>
        <w:tc>
          <w:tcPr>
            <w:tcW w:w="876" w:type="pct"/>
            <w:vMerge w:val="restart"/>
            <w:tcBorders>
              <w:top w:val="single" w:sz="6" w:space="0" w:color="auto"/>
              <w:left w:val="single" w:sz="6" w:space="0" w:color="auto"/>
              <w:right w:val="single" w:sz="6" w:space="0" w:color="auto"/>
            </w:tcBorders>
          </w:tcPr>
          <w:p w:rsidR="00243018" w:rsidRPr="00243018" w:rsidRDefault="00243018" w:rsidP="00910F28">
            <w:pPr>
              <w:jc w:val="both"/>
            </w:pPr>
            <w:r w:rsidRPr="00243018">
              <w:rPr>
                <w:sz w:val="22"/>
                <w:szCs w:val="22"/>
              </w:rPr>
              <w:t>укрепление материально-технической базы учреждений культуры, повышение качества предоставляемых в сфере культуры услуг</w:t>
            </w:r>
          </w:p>
          <w:p w:rsidR="00243018" w:rsidRPr="00243018" w:rsidRDefault="00243018" w:rsidP="00910F28">
            <w:pPr>
              <w:pStyle w:val="ConsPlusNormal"/>
              <w:widowControl/>
              <w:ind w:firstLine="0"/>
              <w:jc w:val="both"/>
              <w:rPr>
                <w:rFonts w:ascii="Times New Roman" w:hAnsi="Times New Roman" w:cs="Times New Roman"/>
                <w:sz w:val="22"/>
                <w:szCs w:val="22"/>
              </w:rPr>
            </w:pP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18</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widowControl w:val="0"/>
              <w:jc w:val="both"/>
            </w:pPr>
            <w:r w:rsidRPr="00243018">
              <w:rPr>
                <w:sz w:val="22"/>
                <w:szCs w:val="22"/>
              </w:rPr>
              <w:t>Приобретение сценических костюмов, специальной обуви для учреждений культуры и художественного образования</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120,0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120,0</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Отдел по культуре, делам молодёжи, физкультуре и спорту, ДМШ</w:t>
            </w:r>
          </w:p>
        </w:tc>
        <w:tc>
          <w:tcPr>
            <w:tcW w:w="876" w:type="pct"/>
            <w:vMerge/>
            <w:tcBorders>
              <w:left w:val="single" w:sz="6" w:space="0" w:color="auto"/>
              <w:right w:val="single" w:sz="6" w:space="0" w:color="auto"/>
            </w:tcBorders>
          </w:tcPr>
          <w:p w:rsidR="00243018" w:rsidRPr="00243018" w:rsidRDefault="00243018" w:rsidP="00910F28">
            <w:pPr>
              <w:jc w:val="both"/>
            </w:pP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19</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 xml:space="preserve">Обеспечение развития и укрепления материально-технической базы домов культуры  в населенных </w:t>
            </w:r>
            <w:r w:rsidRPr="00243018">
              <w:rPr>
                <w:sz w:val="22"/>
                <w:szCs w:val="22"/>
              </w:rPr>
              <w:lastRenderedPageBreak/>
              <w:t>пунктах с числом жителей до 50 тысяч человек (Реконструк</w:t>
            </w:r>
            <w:r w:rsidR="002A3430">
              <w:rPr>
                <w:sz w:val="22"/>
                <w:szCs w:val="22"/>
              </w:rPr>
              <w:t>-</w:t>
            </w:r>
            <w:r w:rsidRPr="00243018">
              <w:rPr>
                <w:sz w:val="22"/>
                <w:szCs w:val="22"/>
              </w:rPr>
              <w:t>ция, капитальный и текущий ремонт объектов культурного значения, включенных в районную и краевую инвестиционные программы)</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lastRenderedPageBreak/>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1627,112</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2255,86593</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2829,9</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6712,87793</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 краевой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Отдел по культуре, делам молодёжи, физкультуре и спорту</w:t>
            </w:r>
          </w:p>
        </w:tc>
        <w:tc>
          <w:tcPr>
            <w:tcW w:w="876" w:type="pct"/>
            <w:vMerge/>
            <w:tcBorders>
              <w:left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lastRenderedPageBreak/>
              <w:t>20</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Обеспечение развития и укреп</w:t>
            </w:r>
            <w:r w:rsidR="002A3430">
              <w:rPr>
                <w:sz w:val="22"/>
                <w:szCs w:val="22"/>
              </w:rPr>
              <w:t>-</w:t>
            </w:r>
            <w:r w:rsidRPr="00243018">
              <w:rPr>
                <w:sz w:val="22"/>
                <w:szCs w:val="22"/>
              </w:rPr>
              <w:t>ления материально-техничес</w:t>
            </w:r>
            <w:r w:rsidR="002A3430">
              <w:rPr>
                <w:sz w:val="22"/>
                <w:szCs w:val="22"/>
              </w:rPr>
              <w:t>-</w:t>
            </w:r>
            <w:r w:rsidRPr="00243018">
              <w:rPr>
                <w:sz w:val="22"/>
                <w:szCs w:val="22"/>
              </w:rPr>
              <w:t>кой базы домов культуры</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288,0</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247,842</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535,842</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Отдел по культуре, делам молодёжи, физкультуре и спорту</w:t>
            </w:r>
          </w:p>
        </w:tc>
        <w:tc>
          <w:tcPr>
            <w:tcW w:w="876" w:type="pct"/>
            <w:vMerge/>
            <w:tcBorders>
              <w:left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21</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Подключение общедоступных библиотек Новичихинского района к сети «Интернет»</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65,8</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65,8</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 краевой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Отдел по культуре, делам молодёжи, физкультуре и спорту</w:t>
            </w:r>
          </w:p>
        </w:tc>
        <w:tc>
          <w:tcPr>
            <w:tcW w:w="876" w:type="pct"/>
            <w:vMerge/>
            <w:tcBorders>
              <w:left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22</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Создание модельной библиотеки</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525,0</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525,0</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 краевой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Отдел по культуре, делам молодёжи, физкультуре и спорту</w:t>
            </w:r>
          </w:p>
        </w:tc>
        <w:tc>
          <w:tcPr>
            <w:tcW w:w="876" w:type="pct"/>
            <w:vMerge/>
            <w:tcBorders>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r>
      <w:tr w:rsidR="00243018" w:rsidRPr="00243018" w:rsidTr="00243018">
        <w:trPr>
          <w:trHeight w:val="642"/>
        </w:trPr>
        <w:tc>
          <w:tcPr>
            <w:tcW w:w="158" w:type="pct"/>
            <w:vMerge w:val="restart"/>
            <w:tcBorders>
              <w:top w:val="single" w:sz="6" w:space="0" w:color="auto"/>
              <w:left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23</w:t>
            </w:r>
          </w:p>
        </w:tc>
        <w:tc>
          <w:tcPr>
            <w:tcW w:w="989" w:type="pct"/>
            <w:vMerge w:val="restart"/>
            <w:tcBorders>
              <w:top w:val="single" w:sz="6" w:space="0" w:color="auto"/>
              <w:left w:val="single" w:sz="6" w:space="0" w:color="auto"/>
              <w:right w:val="single" w:sz="6" w:space="0" w:color="auto"/>
            </w:tcBorders>
          </w:tcPr>
          <w:p w:rsidR="00243018" w:rsidRPr="00243018" w:rsidRDefault="00243018" w:rsidP="00910F28">
            <w:r w:rsidRPr="00243018">
              <w:rPr>
                <w:sz w:val="22"/>
                <w:szCs w:val="22"/>
              </w:rPr>
              <w:t>Реализация проектов развития общественной инфраструктуры, основанной на инициативах граждан</w:t>
            </w:r>
          </w:p>
        </w:tc>
        <w:tc>
          <w:tcPr>
            <w:tcW w:w="220" w:type="pct"/>
            <w:tcBorders>
              <w:top w:val="single" w:sz="6" w:space="0" w:color="auto"/>
              <w:left w:val="single" w:sz="6" w:space="0" w:color="auto"/>
              <w:bottom w:val="single" w:sz="4"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4"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4"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4"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18" w:type="pct"/>
            <w:gridSpan w:val="2"/>
            <w:tcBorders>
              <w:top w:val="single" w:sz="6" w:space="0" w:color="auto"/>
              <w:left w:val="single" w:sz="6" w:space="0" w:color="auto"/>
              <w:bottom w:val="single" w:sz="4"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442, 760</w:t>
            </w:r>
          </w:p>
        </w:tc>
        <w:tc>
          <w:tcPr>
            <w:tcW w:w="220" w:type="pct"/>
            <w:tcBorders>
              <w:top w:val="single" w:sz="6" w:space="0" w:color="auto"/>
              <w:left w:val="single" w:sz="6" w:space="0" w:color="auto"/>
              <w:bottom w:val="single" w:sz="4"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p>
        </w:tc>
        <w:tc>
          <w:tcPr>
            <w:tcW w:w="341" w:type="pct"/>
            <w:tcBorders>
              <w:top w:val="single" w:sz="6" w:space="0" w:color="auto"/>
              <w:left w:val="single" w:sz="6" w:space="0" w:color="auto"/>
              <w:bottom w:val="single" w:sz="4"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442,760</w:t>
            </w:r>
          </w:p>
        </w:tc>
        <w:tc>
          <w:tcPr>
            <w:tcW w:w="480" w:type="pct"/>
            <w:tcBorders>
              <w:top w:val="single" w:sz="6" w:space="0" w:color="auto"/>
              <w:left w:val="single" w:sz="6" w:space="0" w:color="auto"/>
              <w:bottom w:val="single" w:sz="4"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краевой бюджет</w:t>
            </w:r>
          </w:p>
        </w:tc>
        <w:tc>
          <w:tcPr>
            <w:tcW w:w="839" w:type="pct"/>
            <w:vMerge w:val="restart"/>
            <w:tcBorders>
              <w:top w:val="single" w:sz="6" w:space="0" w:color="auto"/>
              <w:left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Отдел по культуре, делам молодёжи, физкультуре и спорту, Главы сельсоветов</w:t>
            </w:r>
          </w:p>
        </w:tc>
        <w:tc>
          <w:tcPr>
            <w:tcW w:w="876" w:type="pct"/>
            <w:vMerge w:val="restart"/>
            <w:tcBorders>
              <w:left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ремонт Павловского СДК</w:t>
            </w:r>
          </w:p>
          <w:p w:rsidR="00243018" w:rsidRPr="00243018" w:rsidRDefault="00243018" w:rsidP="00910F28">
            <w:pPr>
              <w:pStyle w:val="ConsPlusNormal"/>
              <w:widowControl/>
              <w:ind w:firstLine="0"/>
              <w:jc w:val="both"/>
              <w:rPr>
                <w:rFonts w:ascii="Times New Roman" w:hAnsi="Times New Roman" w:cs="Times New Roman"/>
                <w:sz w:val="22"/>
                <w:szCs w:val="22"/>
              </w:rPr>
            </w:pPr>
          </w:p>
          <w:p w:rsidR="00243018" w:rsidRPr="00243018" w:rsidRDefault="00243018" w:rsidP="00910F28">
            <w:pPr>
              <w:pStyle w:val="ConsPlusNormal"/>
              <w:widowControl/>
              <w:ind w:firstLine="0"/>
              <w:jc w:val="both"/>
              <w:rPr>
                <w:rFonts w:ascii="Times New Roman" w:hAnsi="Times New Roman" w:cs="Times New Roman"/>
                <w:sz w:val="22"/>
                <w:szCs w:val="22"/>
              </w:rPr>
            </w:pPr>
          </w:p>
          <w:p w:rsidR="00243018" w:rsidRPr="00243018" w:rsidRDefault="00243018" w:rsidP="00910F28">
            <w:pPr>
              <w:pStyle w:val="ConsPlusNormal"/>
              <w:widowControl/>
              <w:ind w:firstLine="0"/>
              <w:jc w:val="both"/>
              <w:rPr>
                <w:rFonts w:ascii="Times New Roman" w:hAnsi="Times New Roman" w:cs="Times New Roman"/>
                <w:sz w:val="22"/>
                <w:szCs w:val="22"/>
              </w:rPr>
            </w:pPr>
          </w:p>
          <w:p w:rsidR="00243018" w:rsidRPr="00243018" w:rsidRDefault="00243018" w:rsidP="00910F28">
            <w:pPr>
              <w:pStyle w:val="ConsPlusNormal"/>
              <w:widowControl/>
              <w:ind w:firstLine="0"/>
              <w:jc w:val="both"/>
              <w:rPr>
                <w:rFonts w:ascii="Times New Roman" w:hAnsi="Times New Roman" w:cs="Times New Roman"/>
                <w:sz w:val="22"/>
                <w:szCs w:val="22"/>
              </w:rPr>
            </w:pPr>
          </w:p>
        </w:tc>
      </w:tr>
      <w:tr w:rsidR="00243018" w:rsidRPr="00243018" w:rsidTr="00243018">
        <w:trPr>
          <w:trHeight w:val="540"/>
        </w:trPr>
        <w:tc>
          <w:tcPr>
            <w:tcW w:w="158" w:type="pct"/>
            <w:vMerge/>
            <w:tcBorders>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p>
        </w:tc>
        <w:tc>
          <w:tcPr>
            <w:tcW w:w="989" w:type="pct"/>
            <w:vMerge/>
            <w:tcBorders>
              <w:left w:val="single" w:sz="6" w:space="0" w:color="auto"/>
              <w:bottom w:val="single" w:sz="6" w:space="0" w:color="auto"/>
              <w:right w:val="single" w:sz="6" w:space="0" w:color="auto"/>
            </w:tcBorders>
          </w:tcPr>
          <w:p w:rsidR="00243018" w:rsidRPr="00243018" w:rsidRDefault="00243018" w:rsidP="00910F28"/>
        </w:tc>
        <w:tc>
          <w:tcPr>
            <w:tcW w:w="220" w:type="pct"/>
            <w:tcBorders>
              <w:top w:val="single" w:sz="4" w:space="0" w:color="auto"/>
              <w:left w:val="single" w:sz="6" w:space="0" w:color="auto"/>
              <w:bottom w:val="single" w:sz="6" w:space="0" w:color="auto"/>
              <w:right w:val="single" w:sz="6" w:space="0" w:color="auto"/>
            </w:tcBorders>
          </w:tcPr>
          <w:p w:rsidR="00243018" w:rsidRPr="00243018" w:rsidRDefault="00243018" w:rsidP="00910F28">
            <w:pPr>
              <w:pStyle w:val="ConsPlusNormal"/>
              <w:jc w:val="center"/>
              <w:rPr>
                <w:rFonts w:ascii="Times New Roman" w:hAnsi="Times New Roman" w:cs="Times New Roman"/>
                <w:sz w:val="22"/>
                <w:szCs w:val="22"/>
              </w:rPr>
            </w:pPr>
            <w:r w:rsidRPr="00243018">
              <w:rPr>
                <w:rFonts w:ascii="Times New Roman" w:hAnsi="Times New Roman" w:cs="Times New Roman"/>
                <w:sz w:val="22"/>
                <w:szCs w:val="22"/>
              </w:rPr>
              <w:t>00</w:t>
            </w:r>
          </w:p>
        </w:tc>
        <w:tc>
          <w:tcPr>
            <w:tcW w:w="220" w:type="pct"/>
            <w:tcBorders>
              <w:top w:val="single" w:sz="4" w:space="0" w:color="auto"/>
              <w:left w:val="single" w:sz="6" w:space="0" w:color="auto"/>
              <w:bottom w:val="single" w:sz="6" w:space="0" w:color="auto"/>
              <w:right w:val="single" w:sz="6" w:space="0" w:color="auto"/>
            </w:tcBorders>
          </w:tcPr>
          <w:p w:rsidR="00243018" w:rsidRPr="00243018" w:rsidRDefault="00243018" w:rsidP="00910F28">
            <w:pPr>
              <w:pStyle w:val="ConsPlusNormal"/>
              <w:jc w:val="center"/>
              <w:rPr>
                <w:rFonts w:ascii="Times New Roman" w:hAnsi="Times New Roman" w:cs="Times New Roman"/>
                <w:sz w:val="22"/>
                <w:szCs w:val="22"/>
              </w:rPr>
            </w:pPr>
            <w:r w:rsidRPr="00243018">
              <w:rPr>
                <w:rFonts w:ascii="Times New Roman" w:hAnsi="Times New Roman" w:cs="Times New Roman"/>
                <w:sz w:val="22"/>
                <w:szCs w:val="22"/>
              </w:rPr>
              <w:t>00</w:t>
            </w:r>
          </w:p>
        </w:tc>
        <w:tc>
          <w:tcPr>
            <w:tcW w:w="220" w:type="pct"/>
            <w:tcBorders>
              <w:top w:val="single" w:sz="4" w:space="0" w:color="auto"/>
              <w:left w:val="single" w:sz="6" w:space="0" w:color="auto"/>
              <w:bottom w:val="single" w:sz="6" w:space="0" w:color="auto"/>
              <w:right w:val="single" w:sz="6" w:space="0" w:color="auto"/>
            </w:tcBorders>
          </w:tcPr>
          <w:p w:rsidR="00243018" w:rsidRPr="00243018" w:rsidRDefault="00243018" w:rsidP="00910F28">
            <w:pPr>
              <w:pStyle w:val="ConsPlusNormal"/>
              <w:jc w:val="center"/>
              <w:rPr>
                <w:rFonts w:ascii="Times New Roman" w:hAnsi="Times New Roman" w:cs="Times New Roman"/>
                <w:sz w:val="22"/>
                <w:szCs w:val="22"/>
              </w:rPr>
            </w:pPr>
            <w:r w:rsidRPr="00243018">
              <w:rPr>
                <w:rFonts w:ascii="Times New Roman" w:hAnsi="Times New Roman" w:cs="Times New Roman"/>
                <w:sz w:val="22"/>
                <w:szCs w:val="22"/>
              </w:rPr>
              <w:t>0</w:t>
            </w:r>
          </w:p>
          <w:p w:rsidR="00243018" w:rsidRPr="00243018" w:rsidRDefault="00243018" w:rsidP="00910F28">
            <w:r w:rsidRPr="00243018">
              <w:rPr>
                <w:sz w:val="22"/>
                <w:szCs w:val="22"/>
              </w:rPr>
              <w:t>0</w:t>
            </w:r>
          </w:p>
        </w:tc>
        <w:tc>
          <w:tcPr>
            <w:tcW w:w="220" w:type="pct"/>
            <w:tcBorders>
              <w:top w:val="single" w:sz="4" w:space="0" w:color="auto"/>
              <w:left w:val="single" w:sz="6" w:space="0" w:color="auto"/>
              <w:bottom w:val="single" w:sz="6" w:space="0" w:color="auto"/>
              <w:right w:val="single" w:sz="6" w:space="0" w:color="auto"/>
            </w:tcBorders>
          </w:tcPr>
          <w:p w:rsidR="00243018" w:rsidRPr="00243018" w:rsidRDefault="00243018" w:rsidP="00910F28">
            <w:pPr>
              <w:pStyle w:val="ConsPlusNormal"/>
              <w:jc w:val="center"/>
              <w:rPr>
                <w:rFonts w:ascii="Times New Roman" w:hAnsi="Times New Roman" w:cs="Times New Roman"/>
                <w:sz w:val="22"/>
                <w:szCs w:val="22"/>
              </w:rPr>
            </w:pPr>
            <w:r w:rsidRPr="00243018">
              <w:rPr>
                <w:rFonts w:ascii="Times New Roman" w:hAnsi="Times New Roman" w:cs="Times New Roman"/>
                <w:sz w:val="22"/>
                <w:szCs w:val="22"/>
              </w:rPr>
              <w:t>0</w:t>
            </w:r>
          </w:p>
          <w:p w:rsidR="00243018" w:rsidRPr="00243018" w:rsidRDefault="00243018" w:rsidP="00910F28">
            <w:r w:rsidRPr="00243018">
              <w:rPr>
                <w:sz w:val="22"/>
                <w:szCs w:val="22"/>
              </w:rPr>
              <w:t>0</w:t>
            </w:r>
          </w:p>
        </w:tc>
        <w:tc>
          <w:tcPr>
            <w:tcW w:w="218" w:type="pct"/>
            <w:gridSpan w:val="2"/>
            <w:tcBorders>
              <w:top w:val="single" w:sz="4"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122</w:t>
            </w:r>
          </w:p>
        </w:tc>
        <w:tc>
          <w:tcPr>
            <w:tcW w:w="220" w:type="pct"/>
            <w:tcBorders>
              <w:top w:val="single" w:sz="4"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p>
        </w:tc>
        <w:tc>
          <w:tcPr>
            <w:tcW w:w="341" w:type="pct"/>
            <w:tcBorders>
              <w:top w:val="single" w:sz="4"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122</w:t>
            </w:r>
          </w:p>
        </w:tc>
        <w:tc>
          <w:tcPr>
            <w:tcW w:w="480" w:type="pct"/>
            <w:tcBorders>
              <w:top w:val="single" w:sz="4"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бюджет</w:t>
            </w:r>
          </w:p>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поселений</w:t>
            </w:r>
          </w:p>
        </w:tc>
        <w:tc>
          <w:tcPr>
            <w:tcW w:w="839" w:type="pct"/>
            <w:vMerge/>
            <w:tcBorders>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876" w:type="pct"/>
            <w:vMerge/>
            <w:tcBorders>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r>
      <w:tr w:rsidR="00243018" w:rsidRPr="00243018" w:rsidTr="00243018">
        <w:trPr>
          <w:trHeight w:val="540"/>
        </w:trPr>
        <w:tc>
          <w:tcPr>
            <w:tcW w:w="158" w:type="pct"/>
            <w:tcBorders>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24</w:t>
            </w:r>
          </w:p>
        </w:tc>
        <w:tc>
          <w:tcPr>
            <w:tcW w:w="989" w:type="pct"/>
            <w:tcBorders>
              <w:left w:val="single" w:sz="6" w:space="0" w:color="auto"/>
              <w:bottom w:val="single" w:sz="6" w:space="0" w:color="auto"/>
              <w:right w:val="single" w:sz="6" w:space="0" w:color="auto"/>
            </w:tcBorders>
          </w:tcPr>
          <w:p w:rsidR="00243018" w:rsidRPr="00243018" w:rsidRDefault="00243018" w:rsidP="00910F28">
            <w:r w:rsidRPr="00243018">
              <w:rPr>
                <w:sz w:val="22"/>
                <w:szCs w:val="22"/>
              </w:rPr>
              <w:t>Формирование проектно-сметной документации</w:t>
            </w:r>
          </w:p>
        </w:tc>
        <w:tc>
          <w:tcPr>
            <w:tcW w:w="220" w:type="pct"/>
            <w:tcBorders>
              <w:top w:val="single" w:sz="4" w:space="0" w:color="auto"/>
              <w:left w:val="single" w:sz="6" w:space="0" w:color="auto"/>
              <w:bottom w:val="single" w:sz="6" w:space="0" w:color="auto"/>
              <w:right w:val="single" w:sz="6" w:space="0" w:color="auto"/>
            </w:tcBorders>
          </w:tcPr>
          <w:p w:rsidR="00243018" w:rsidRPr="00243018" w:rsidRDefault="00243018" w:rsidP="00910F28">
            <w:pPr>
              <w:pStyle w:val="ConsPlusNormal"/>
              <w:jc w:val="center"/>
              <w:rPr>
                <w:rFonts w:ascii="Times New Roman" w:hAnsi="Times New Roman" w:cs="Times New Roman"/>
                <w:sz w:val="22"/>
                <w:szCs w:val="22"/>
              </w:rPr>
            </w:pPr>
          </w:p>
        </w:tc>
        <w:tc>
          <w:tcPr>
            <w:tcW w:w="220" w:type="pct"/>
            <w:tcBorders>
              <w:top w:val="single" w:sz="4" w:space="0" w:color="auto"/>
              <w:left w:val="single" w:sz="6" w:space="0" w:color="auto"/>
              <w:bottom w:val="single" w:sz="6" w:space="0" w:color="auto"/>
              <w:right w:val="single" w:sz="6" w:space="0" w:color="auto"/>
            </w:tcBorders>
          </w:tcPr>
          <w:p w:rsidR="00243018" w:rsidRPr="00243018" w:rsidRDefault="00243018" w:rsidP="00910F28">
            <w:pPr>
              <w:pStyle w:val="ConsPlusNormal"/>
              <w:jc w:val="center"/>
              <w:rPr>
                <w:rFonts w:ascii="Times New Roman" w:hAnsi="Times New Roman" w:cs="Times New Roman"/>
                <w:sz w:val="22"/>
                <w:szCs w:val="22"/>
              </w:rPr>
            </w:pPr>
          </w:p>
        </w:tc>
        <w:tc>
          <w:tcPr>
            <w:tcW w:w="220" w:type="pct"/>
            <w:tcBorders>
              <w:top w:val="single" w:sz="4" w:space="0" w:color="auto"/>
              <w:left w:val="single" w:sz="6" w:space="0" w:color="auto"/>
              <w:bottom w:val="single" w:sz="6" w:space="0" w:color="auto"/>
              <w:right w:val="single" w:sz="6" w:space="0" w:color="auto"/>
            </w:tcBorders>
          </w:tcPr>
          <w:p w:rsidR="00243018" w:rsidRPr="00243018" w:rsidRDefault="00243018" w:rsidP="00910F28">
            <w:pPr>
              <w:pStyle w:val="ConsPlusNormal"/>
              <w:jc w:val="center"/>
              <w:rPr>
                <w:rFonts w:ascii="Times New Roman" w:hAnsi="Times New Roman" w:cs="Times New Roman"/>
                <w:sz w:val="22"/>
                <w:szCs w:val="22"/>
              </w:rPr>
            </w:pPr>
          </w:p>
        </w:tc>
        <w:tc>
          <w:tcPr>
            <w:tcW w:w="220" w:type="pct"/>
            <w:tcBorders>
              <w:top w:val="single" w:sz="4" w:space="0" w:color="auto"/>
              <w:left w:val="single" w:sz="6" w:space="0" w:color="auto"/>
              <w:bottom w:val="single" w:sz="6" w:space="0" w:color="auto"/>
              <w:right w:val="single" w:sz="6" w:space="0" w:color="auto"/>
            </w:tcBorders>
          </w:tcPr>
          <w:p w:rsidR="00243018" w:rsidRPr="00243018" w:rsidRDefault="00243018" w:rsidP="00910F28">
            <w:pPr>
              <w:pStyle w:val="ConsPlusNormal"/>
              <w:jc w:val="center"/>
              <w:rPr>
                <w:rFonts w:ascii="Times New Roman" w:hAnsi="Times New Roman" w:cs="Times New Roman"/>
                <w:sz w:val="22"/>
                <w:szCs w:val="22"/>
              </w:rPr>
            </w:pPr>
          </w:p>
        </w:tc>
        <w:tc>
          <w:tcPr>
            <w:tcW w:w="218" w:type="pct"/>
            <w:gridSpan w:val="2"/>
            <w:tcBorders>
              <w:top w:val="single" w:sz="4"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17</w:t>
            </w:r>
          </w:p>
        </w:tc>
        <w:tc>
          <w:tcPr>
            <w:tcW w:w="220" w:type="pct"/>
            <w:tcBorders>
              <w:top w:val="single" w:sz="4"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p>
        </w:tc>
        <w:tc>
          <w:tcPr>
            <w:tcW w:w="341" w:type="pct"/>
            <w:tcBorders>
              <w:top w:val="single" w:sz="4"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17</w:t>
            </w:r>
          </w:p>
        </w:tc>
        <w:tc>
          <w:tcPr>
            <w:tcW w:w="480" w:type="pct"/>
            <w:tcBorders>
              <w:top w:val="single" w:sz="4"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Отдел по культуре, делам молодёжи, физкультуре и спорту</w:t>
            </w:r>
          </w:p>
        </w:tc>
        <w:tc>
          <w:tcPr>
            <w:tcW w:w="876" w:type="pct"/>
            <w:tcBorders>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Проведение экспертизы достоверности сметной документации (Районный дом культуры)</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rPr>
                <w:b/>
              </w:rPr>
            </w:pPr>
            <w:r w:rsidRPr="00243018">
              <w:rPr>
                <w:b/>
                <w:sz w:val="22"/>
                <w:szCs w:val="22"/>
              </w:rPr>
              <w:t>ИТОГО</w:t>
            </w:r>
            <w:r w:rsidRPr="00243018">
              <w:rPr>
                <w:b/>
                <w:sz w:val="22"/>
                <w:szCs w:val="22"/>
                <w:lang w:val="en-US"/>
              </w:rPr>
              <w:t>:</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r w:rsidRPr="00243018">
              <w:rPr>
                <w:rFonts w:ascii="Times New Roman" w:hAnsi="Times New Roman" w:cs="Times New Roman"/>
                <w:b/>
                <w:sz w:val="22"/>
                <w:szCs w:val="22"/>
              </w:rPr>
              <w:t>8028,1</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r w:rsidRPr="00243018">
              <w:rPr>
                <w:rFonts w:ascii="Times New Roman" w:hAnsi="Times New Roman" w:cs="Times New Roman"/>
                <w:b/>
                <w:sz w:val="22"/>
                <w:szCs w:val="22"/>
              </w:rPr>
              <w:t>8112,8</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r w:rsidRPr="00243018">
              <w:rPr>
                <w:rFonts w:ascii="Times New Roman" w:hAnsi="Times New Roman" w:cs="Times New Roman"/>
                <w:b/>
                <w:sz w:val="22"/>
                <w:szCs w:val="22"/>
              </w:rPr>
              <w:t>11869,468</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r w:rsidRPr="00243018">
              <w:rPr>
                <w:rFonts w:ascii="Times New Roman" w:hAnsi="Times New Roman" w:cs="Times New Roman"/>
                <w:b/>
                <w:sz w:val="22"/>
                <w:szCs w:val="22"/>
              </w:rPr>
              <w:t>13186,95155</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r w:rsidRPr="00243018">
              <w:rPr>
                <w:rFonts w:ascii="Times New Roman" w:hAnsi="Times New Roman" w:cs="Times New Roman"/>
                <w:b/>
                <w:sz w:val="22"/>
                <w:szCs w:val="22"/>
              </w:rPr>
              <w:t>14205,7434</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r w:rsidRPr="00243018">
              <w:rPr>
                <w:rFonts w:ascii="Times New Roman" w:hAnsi="Times New Roman" w:cs="Times New Roman"/>
                <w:b/>
                <w:sz w:val="22"/>
                <w:szCs w:val="22"/>
              </w:rPr>
              <w:t>11533</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b/>
                <w:sz w:val="22"/>
                <w:szCs w:val="22"/>
              </w:rPr>
            </w:pPr>
            <w:r w:rsidRPr="00243018">
              <w:rPr>
                <w:rFonts w:ascii="Times New Roman" w:hAnsi="Times New Roman" w:cs="Times New Roman"/>
                <w:b/>
                <w:sz w:val="22"/>
                <w:szCs w:val="22"/>
              </w:rPr>
              <w:t>66936,06295</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r>
      <w:tr w:rsidR="00243018" w:rsidRPr="00243018" w:rsidTr="00243018">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lastRenderedPageBreak/>
              <w:t>Подпрограмма 2</w:t>
            </w:r>
            <w:r w:rsidRPr="00243018">
              <w:rPr>
                <w:rFonts w:ascii="Times New Roman" w:hAnsi="Times New Roman" w:cs="Times New Roman"/>
                <w:b/>
                <w:sz w:val="22"/>
                <w:szCs w:val="22"/>
                <w:lang w:val="en-US"/>
              </w:rPr>
              <w:t>:</w:t>
            </w:r>
            <w:r w:rsidRPr="00243018">
              <w:rPr>
                <w:rFonts w:ascii="Times New Roman" w:hAnsi="Times New Roman" w:cs="Times New Roman"/>
                <w:b/>
                <w:sz w:val="22"/>
                <w:szCs w:val="22"/>
              </w:rPr>
              <w:t xml:space="preserve"> «Молодёжь. Здоровье. Перспективы.»</w:t>
            </w:r>
          </w:p>
        </w:tc>
      </w:tr>
      <w:tr w:rsidR="00243018" w:rsidRPr="00243018" w:rsidTr="00243018">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243018" w:rsidRPr="00243018" w:rsidRDefault="00243018" w:rsidP="00910F28">
            <w:pPr>
              <w:ind w:firstLine="720"/>
              <w:jc w:val="both"/>
            </w:pPr>
            <w:r w:rsidRPr="00243018">
              <w:rPr>
                <w:b/>
                <w:sz w:val="22"/>
                <w:szCs w:val="22"/>
              </w:rPr>
              <w:t>Раздел 1: Формирование у молодёжи активной гражданской позиции, деловой и творческой активности</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Участие в работе Новичихинского отделения общественной организации «Российский союз ветеранов участников боевых действий и локальных войн».</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Отдел по культуре, делам молодёжи, физкультуре и спорту, отдел ВК АК по Поспелихинскому и Новичихинскому районам</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Координация работы с краевыми организациями, участие в общественно-политической жизни страны, края, района</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Участие во всероссийских, краевых районных патриотических акциях</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10</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15</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Комитет по образованию</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Формирование у молодёжи патриотизма</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 xml:space="preserve">Проведение работы с допризывной и призывной молодежью, проведение традиционных районных турниров допризывников и воинов запаса с военно-прикладной направленностью; </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отдел ВК АК, комитеты по образованию, отдел по культуре, делам молодёжи, физкультуре и спорту, главы сельсоветов</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2A3430">
            <w:r w:rsidRPr="00243018">
              <w:rPr>
                <w:sz w:val="22"/>
                <w:szCs w:val="22"/>
              </w:rPr>
              <w:t>Повышение уровня подго</w:t>
            </w:r>
            <w:r w:rsidR="002A3430">
              <w:rPr>
                <w:sz w:val="22"/>
                <w:szCs w:val="22"/>
              </w:rPr>
              <w:t>-</w:t>
            </w:r>
            <w:r w:rsidRPr="00243018">
              <w:rPr>
                <w:sz w:val="22"/>
                <w:szCs w:val="22"/>
              </w:rPr>
              <w:t>товки допризывной моло</w:t>
            </w:r>
            <w:r w:rsidR="002A3430">
              <w:rPr>
                <w:sz w:val="22"/>
                <w:szCs w:val="22"/>
              </w:rPr>
              <w:t>-</w:t>
            </w:r>
            <w:r w:rsidRPr="00243018">
              <w:rPr>
                <w:sz w:val="22"/>
                <w:szCs w:val="22"/>
              </w:rPr>
              <w:t>дёжи, воспитание уверен</w:t>
            </w:r>
            <w:r w:rsidR="002A3430">
              <w:rPr>
                <w:sz w:val="22"/>
                <w:szCs w:val="22"/>
              </w:rPr>
              <w:t>-</w:t>
            </w:r>
            <w:r w:rsidRPr="00243018">
              <w:rPr>
                <w:sz w:val="22"/>
                <w:szCs w:val="22"/>
              </w:rPr>
              <w:t>ности в себе, увековечива</w:t>
            </w:r>
            <w:r w:rsidR="002A3430">
              <w:rPr>
                <w:sz w:val="22"/>
                <w:szCs w:val="22"/>
              </w:rPr>
              <w:t>-</w:t>
            </w:r>
            <w:r w:rsidRPr="00243018">
              <w:rPr>
                <w:sz w:val="22"/>
                <w:szCs w:val="22"/>
              </w:rPr>
              <w:t>ние памяти земляков, погибших при исполнении служебного долга.</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Публикация  материалов в районной газете «Сельчанка»</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редакция газеты «Сельчанка»</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both"/>
            </w:pPr>
            <w:r w:rsidRPr="00243018">
              <w:rPr>
                <w:sz w:val="22"/>
                <w:szCs w:val="22"/>
              </w:rPr>
              <w:t>Формирование уважения к истории, культуре, традициям страны, края</w:t>
            </w:r>
          </w:p>
        </w:tc>
      </w:tr>
      <w:tr w:rsidR="00243018" w:rsidRPr="00243018" w:rsidTr="00243018">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rPr>
                <w:b/>
              </w:rPr>
            </w:pPr>
            <w:r w:rsidRPr="00243018">
              <w:rPr>
                <w:b/>
                <w:sz w:val="22"/>
                <w:szCs w:val="22"/>
              </w:rPr>
              <w:t>Раздел 2: Повышение эффективности деятельности в сфере молодёжной политики</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2A3430">
            <w:r w:rsidRPr="00243018">
              <w:rPr>
                <w:sz w:val="22"/>
                <w:szCs w:val="22"/>
              </w:rPr>
              <w:t>Содействие профессиональной ориентации и самоопределе</w:t>
            </w:r>
            <w:r w:rsidR="002A3430">
              <w:rPr>
                <w:sz w:val="22"/>
                <w:szCs w:val="22"/>
              </w:rPr>
              <w:t>-</w:t>
            </w:r>
            <w:r w:rsidRPr="00243018">
              <w:rPr>
                <w:sz w:val="22"/>
                <w:szCs w:val="22"/>
              </w:rPr>
              <w:t xml:space="preserve">нию молодёжи: Организация профориентационной работы в  школах и библиотеках; Встречи выпускников с главой района; Вручение дипломов, премий, медалей, </w:t>
            </w:r>
            <w:r w:rsidRPr="00243018">
              <w:rPr>
                <w:sz w:val="22"/>
                <w:szCs w:val="22"/>
              </w:rPr>
              <w:lastRenderedPageBreak/>
              <w:t>благодарственных писем лучшим выпускникам; Публикации и выступления в районной газете «Сельчанка» по проблемам профориента</w:t>
            </w:r>
            <w:r w:rsidR="002A3430">
              <w:rPr>
                <w:sz w:val="22"/>
                <w:szCs w:val="22"/>
              </w:rPr>
              <w:t>-</w:t>
            </w:r>
            <w:r w:rsidRPr="00243018">
              <w:rPr>
                <w:sz w:val="22"/>
                <w:szCs w:val="22"/>
              </w:rPr>
              <w:t xml:space="preserve">ции. </w:t>
            </w:r>
            <w:r w:rsidRPr="00243018">
              <w:rPr>
                <w:color w:val="000000"/>
                <w:sz w:val="22"/>
                <w:szCs w:val="22"/>
              </w:rPr>
              <w:t>Проведение дней откры</w:t>
            </w:r>
            <w:r w:rsidR="002A3430">
              <w:rPr>
                <w:color w:val="000000"/>
                <w:sz w:val="22"/>
                <w:szCs w:val="22"/>
              </w:rPr>
              <w:t>-</w:t>
            </w:r>
            <w:r w:rsidRPr="00243018">
              <w:rPr>
                <w:color w:val="000000"/>
                <w:sz w:val="22"/>
                <w:szCs w:val="22"/>
              </w:rPr>
              <w:t>тых дверей для старшеклассни</w:t>
            </w:r>
            <w:r w:rsidR="002A3430">
              <w:rPr>
                <w:color w:val="000000"/>
                <w:sz w:val="22"/>
                <w:szCs w:val="22"/>
              </w:rPr>
              <w:t>-</w:t>
            </w:r>
            <w:r w:rsidRPr="00243018">
              <w:rPr>
                <w:color w:val="000000"/>
                <w:sz w:val="22"/>
                <w:szCs w:val="22"/>
              </w:rPr>
              <w:t>ков на предприятиях АПК, учреждениях здравоохранения, образования и культуры</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 xml:space="preserve">комитет по образованию, отдел по культуре, делам молодёжи, физкультуре и спорту, ЦМБ, СБ, Администрация района, предприятия, организации, ГУ ЦЗН Новичихинского района, </w:t>
            </w:r>
            <w:r w:rsidRPr="00243018">
              <w:rPr>
                <w:sz w:val="22"/>
                <w:szCs w:val="22"/>
              </w:rPr>
              <w:lastRenderedPageBreak/>
              <w:t>редакция районной газеты «Сельчанка»,</w:t>
            </w:r>
          </w:p>
          <w:p w:rsidR="00243018" w:rsidRPr="00243018" w:rsidRDefault="00243018" w:rsidP="00910F28">
            <w:pPr>
              <w:jc w:val="center"/>
            </w:pPr>
            <w:r w:rsidRPr="00243018">
              <w:rPr>
                <w:color w:val="000000"/>
                <w:sz w:val="22"/>
                <w:szCs w:val="22"/>
              </w:rPr>
              <w:t>Управление с/х, центральная районная больница</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lastRenderedPageBreak/>
              <w:t xml:space="preserve">Снижение уровня безработицы среди молодых людей, стимулирование получения высшего образования, увеличение возвращения молодёжи в сёла района, после окончания учебных </w:t>
            </w:r>
            <w:r w:rsidRPr="00243018">
              <w:rPr>
                <w:sz w:val="22"/>
                <w:szCs w:val="22"/>
              </w:rPr>
              <w:lastRenderedPageBreak/>
              <w:t>заведений</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lastRenderedPageBreak/>
              <w:t>6</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Обеспечение временной заня</w:t>
            </w:r>
            <w:r w:rsidR="002A3430">
              <w:rPr>
                <w:sz w:val="22"/>
                <w:szCs w:val="22"/>
              </w:rPr>
              <w:t>-</w:t>
            </w:r>
            <w:r w:rsidRPr="00243018">
              <w:rPr>
                <w:sz w:val="22"/>
                <w:szCs w:val="22"/>
              </w:rPr>
              <w:t>тости подростков и молодёжи в каникулярное время, а также трудоустройство несовершен</w:t>
            </w:r>
            <w:r w:rsidR="002A3430">
              <w:rPr>
                <w:sz w:val="22"/>
                <w:szCs w:val="22"/>
              </w:rPr>
              <w:t>-</w:t>
            </w:r>
            <w:r w:rsidRPr="00243018">
              <w:rPr>
                <w:sz w:val="22"/>
                <w:szCs w:val="22"/>
              </w:rPr>
              <w:t>нолетних трудных подростков</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комитет по образованию, ГУ ЦЗН Новичихинского района, КДН и ЗП</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2A3430">
            <w:r w:rsidRPr="00243018">
              <w:rPr>
                <w:sz w:val="22"/>
                <w:szCs w:val="22"/>
              </w:rPr>
              <w:t>Повышение форм и мето</w:t>
            </w:r>
            <w:r w:rsidR="002A3430">
              <w:rPr>
                <w:sz w:val="22"/>
                <w:szCs w:val="22"/>
              </w:rPr>
              <w:t>-</w:t>
            </w:r>
            <w:r w:rsidRPr="00243018">
              <w:rPr>
                <w:sz w:val="22"/>
                <w:szCs w:val="22"/>
              </w:rPr>
              <w:t>дов организации труда подростков, уменьшение количества преступлений и правонарушений среди подростков</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7</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Содействие предприниматель</w:t>
            </w:r>
            <w:r w:rsidR="002A3430">
              <w:rPr>
                <w:sz w:val="22"/>
                <w:szCs w:val="22"/>
              </w:rPr>
              <w:t>-</w:t>
            </w:r>
            <w:r w:rsidRPr="00243018">
              <w:rPr>
                <w:sz w:val="22"/>
                <w:szCs w:val="22"/>
              </w:rPr>
              <w:t>ской деятельности молодёжи,  оказание содействия в получе</w:t>
            </w:r>
            <w:r w:rsidR="002A3430">
              <w:rPr>
                <w:sz w:val="22"/>
                <w:szCs w:val="22"/>
              </w:rPr>
              <w:t>-</w:t>
            </w:r>
            <w:r w:rsidRPr="00243018">
              <w:rPr>
                <w:sz w:val="22"/>
                <w:szCs w:val="22"/>
              </w:rPr>
              <w:t>нии кредитов на предпринима</w:t>
            </w:r>
            <w:r w:rsidR="002A3430">
              <w:rPr>
                <w:sz w:val="22"/>
                <w:szCs w:val="22"/>
              </w:rPr>
              <w:t>-</w:t>
            </w:r>
            <w:r w:rsidRPr="00243018">
              <w:rPr>
                <w:sz w:val="22"/>
                <w:szCs w:val="22"/>
              </w:rPr>
              <w:t>тельскую деятельность и личное подсобное хозяйство</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комитет по экономике Администрации района</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Сокращение безработицы среди молодёжи, самореализация, улучшение социально-бытовых условий молодых семей</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8</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Организация переобучения безработных молодых граждан профессиям, востребованным на рынке труда; Обучение безработных граждан в возрасте до 29 лет профессиям, позволяющим организовать собственное дело;</w:t>
            </w:r>
            <w:r w:rsidRPr="00243018">
              <w:rPr>
                <w:color w:val="000000"/>
                <w:sz w:val="22"/>
                <w:szCs w:val="22"/>
              </w:rPr>
              <w:t xml:space="preserve"> Повышение </w:t>
            </w:r>
            <w:r w:rsidRPr="00243018">
              <w:rPr>
                <w:color w:val="000000"/>
                <w:sz w:val="22"/>
                <w:szCs w:val="22"/>
              </w:rPr>
              <w:lastRenderedPageBreak/>
              <w:t>квалификации всех категорий работников АПК и социальной сферы района в соответствии с нормативами и планами комитетов и отделов администрации района</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ГУ ЦЗН Новичихинского района,</w:t>
            </w:r>
            <w:r w:rsidRPr="00243018">
              <w:rPr>
                <w:color w:val="000000"/>
                <w:sz w:val="22"/>
                <w:szCs w:val="22"/>
              </w:rPr>
              <w:t xml:space="preserve"> Управление сельского хозяйства, комитеты и отделы администрации района</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Повышение возможности, для молодых специалистов, работать по специальности, сокращение безработицы среди молодёжи, самореализация</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lastRenderedPageBreak/>
              <w:t>9</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a3"/>
              <w:rPr>
                <w:sz w:val="22"/>
              </w:rPr>
            </w:pPr>
            <w:r w:rsidRPr="00243018">
              <w:rPr>
                <w:sz w:val="22"/>
                <w:szCs w:val="22"/>
              </w:rPr>
              <w:t>Повышение квалификации специалистов в сфере работы с подростками и молодёжью</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комитет по образованию, по соц. защите населения, отдел по культуре, делам молодёжи и спорту, КДН и ЗП</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Масштабность работы с подростками, обмен опытом</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10</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a3"/>
              <w:rPr>
                <w:sz w:val="22"/>
              </w:rPr>
            </w:pPr>
            <w:r w:rsidRPr="00243018">
              <w:rPr>
                <w:sz w:val="22"/>
                <w:szCs w:val="22"/>
              </w:rPr>
              <w:t>Работа районного совета молодёжи по решению молодёжных вопросов</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8</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комитет по образованию, отдел по культуре,  делам молодёжи, физкультуре и спорту, сельсоветы</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Рост социальной и деловой активности молодого поколения, Готовности к участию в общественно-политической жизни страны, края, района</w:t>
            </w:r>
          </w:p>
        </w:tc>
      </w:tr>
      <w:tr w:rsidR="00243018" w:rsidRPr="00243018" w:rsidTr="00243018">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rPr>
                <w:b/>
              </w:rPr>
            </w:pPr>
            <w:r w:rsidRPr="00243018">
              <w:rPr>
                <w:b/>
                <w:sz w:val="22"/>
                <w:szCs w:val="22"/>
              </w:rPr>
              <w:t>Раздел 3: Формирование в молодёжной среде здорового образа жизни, системы традиционных нравственных  и семейных ценностей</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11</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2A3430">
            <w:r w:rsidRPr="00243018">
              <w:rPr>
                <w:sz w:val="22"/>
                <w:szCs w:val="22"/>
              </w:rPr>
              <w:t>Организация консультацион</w:t>
            </w:r>
            <w:r w:rsidR="002A3430">
              <w:rPr>
                <w:sz w:val="22"/>
                <w:szCs w:val="22"/>
              </w:rPr>
              <w:t>-</w:t>
            </w:r>
            <w:r w:rsidRPr="00243018">
              <w:rPr>
                <w:sz w:val="22"/>
                <w:szCs w:val="22"/>
              </w:rPr>
              <w:t>ной работы с молодыми людь</w:t>
            </w:r>
            <w:r w:rsidR="002A3430">
              <w:rPr>
                <w:sz w:val="22"/>
                <w:szCs w:val="22"/>
              </w:rPr>
              <w:t>-</w:t>
            </w:r>
            <w:r w:rsidRPr="00243018">
              <w:rPr>
                <w:sz w:val="22"/>
                <w:szCs w:val="22"/>
              </w:rPr>
              <w:t>ми, готовящимися к вступле</w:t>
            </w:r>
            <w:r w:rsidR="002A3430">
              <w:rPr>
                <w:sz w:val="22"/>
                <w:szCs w:val="22"/>
              </w:rPr>
              <w:t>-</w:t>
            </w:r>
            <w:r w:rsidRPr="00243018">
              <w:rPr>
                <w:sz w:val="22"/>
                <w:szCs w:val="22"/>
              </w:rPr>
              <w:t>нию в брак по вопросам семейных отношений и рож</w:t>
            </w:r>
            <w:r w:rsidR="002A3430">
              <w:rPr>
                <w:sz w:val="22"/>
                <w:szCs w:val="22"/>
              </w:rPr>
              <w:t>-</w:t>
            </w:r>
            <w:r w:rsidRPr="00243018">
              <w:rPr>
                <w:sz w:val="22"/>
                <w:szCs w:val="22"/>
              </w:rPr>
              <w:t>дения здорового поколения.</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ЗАГС, ЦРБ</w:t>
            </w:r>
          </w:p>
          <w:p w:rsidR="00243018" w:rsidRPr="00243018" w:rsidRDefault="00243018" w:rsidP="00910F28">
            <w:pPr>
              <w:jc w:val="center"/>
            </w:pPr>
          </w:p>
          <w:p w:rsidR="00243018" w:rsidRPr="00243018" w:rsidRDefault="00243018" w:rsidP="00910F28">
            <w:pPr>
              <w:jc w:val="center"/>
            </w:pPr>
          </w:p>
          <w:p w:rsidR="00243018" w:rsidRPr="00243018" w:rsidRDefault="00243018" w:rsidP="00910F28">
            <w:pPr>
              <w:jc w:val="center"/>
            </w:pPr>
          </w:p>
          <w:p w:rsidR="00243018" w:rsidRPr="00243018" w:rsidRDefault="00243018" w:rsidP="00910F28">
            <w:pPr>
              <w:jc w:val="center"/>
            </w:pPr>
          </w:p>
          <w:p w:rsidR="00243018" w:rsidRPr="00243018" w:rsidRDefault="00243018" w:rsidP="00910F28">
            <w:pPr>
              <w:jc w:val="center"/>
            </w:pP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Повышение уровня компетентности молодых граждан в вопросах семейной жизни.</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12</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Проведение районных мероприятий-конкурсов по пропаганде ЗОЖ, семейных ценностей</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11</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отдел по культуре, делам молодёжи, физкультуре и спорту</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 xml:space="preserve">Повышение значения среди молодёжи ценности семьи, повышение престижа ЗОЖ в молодых семьях, рождение </w:t>
            </w:r>
            <w:r w:rsidRPr="00243018">
              <w:rPr>
                <w:sz w:val="22"/>
                <w:szCs w:val="22"/>
              </w:rPr>
              <w:lastRenderedPageBreak/>
              <w:t>здорового поколения</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lastRenderedPageBreak/>
              <w:t>13</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Организация массовой физкультурно-оздоровительной работы по месту жительства среди подростков и молодёжи;</w:t>
            </w:r>
          </w:p>
          <w:p w:rsidR="00243018" w:rsidRPr="00243018" w:rsidRDefault="00243018" w:rsidP="00910F28">
            <w:pPr>
              <w:rPr>
                <w:b/>
              </w:rPr>
            </w:pPr>
            <w:r w:rsidRPr="00243018">
              <w:rPr>
                <w:sz w:val="22"/>
                <w:szCs w:val="22"/>
              </w:rPr>
              <w:t>вовлечение трудных подростков в спортивные секции и кружки по интересам</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51</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62</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78,7</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63</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8,133</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11</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273,833</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комитет по образованию, отдел по культуре, делам молодёжи, физкультуре и спорту, администрации сельских поселений. МКОУ ДО «Новичихинская ДЮСШ»</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Повышение престижа здо</w:t>
            </w:r>
            <w:r w:rsidR="002A3430">
              <w:rPr>
                <w:sz w:val="22"/>
                <w:szCs w:val="22"/>
              </w:rPr>
              <w:t>-</w:t>
            </w:r>
            <w:r w:rsidRPr="00243018">
              <w:rPr>
                <w:sz w:val="22"/>
                <w:szCs w:val="22"/>
              </w:rPr>
              <w:t>рового образа жизни в молодёжной среде, увели</w:t>
            </w:r>
            <w:r w:rsidR="002A3430">
              <w:rPr>
                <w:sz w:val="22"/>
                <w:szCs w:val="22"/>
              </w:rPr>
              <w:t>-</w:t>
            </w:r>
            <w:r w:rsidRPr="00243018">
              <w:rPr>
                <w:sz w:val="22"/>
                <w:szCs w:val="22"/>
              </w:rPr>
              <w:t>чение числа молодёжи,</w:t>
            </w:r>
          </w:p>
          <w:p w:rsidR="00243018" w:rsidRPr="00243018" w:rsidRDefault="00243018" w:rsidP="00910F28">
            <w:pPr>
              <w:jc w:val="center"/>
              <w:rPr>
                <w:b/>
              </w:rPr>
            </w:pPr>
            <w:r w:rsidRPr="00243018">
              <w:rPr>
                <w:sz w:val="22"/>
                <w:szCs w:val="22"/>
              </w:rPr>
              <w:t xml:space="preserve">систематически занимающейся физкультурой и спортом, работа подростковых и молодёжных объединений. </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14</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Увеличение количества групп и секций, кружков среди учащихся общеобразователь</w:t>
            </w:r>
            <w:r w:rsidR="002A3430">
              <w:rPr>
                <w:sz w:val="22"/>
                <w:szCs w:val="22"/>
              </w:rPr>
              <w:t>-</w:t>
            </w:r>
            <w:r w:rsidRPr="00243018">
              <w:rPr>
                <w:sz w:val="22"/>
                <w:szCs w:val="22"/>
              </w:rPr>
              <w:t>ных школ и ДЮСШ;</w:t>
            </w:r>
          </w:p>
          <w:p w:rsidR="00243018" w:rsidRPr="00243018" w:rsidRDefault="00243018" w:rsidP="00910F28">
            <w:r w:rsidRPr="00243018">
              <w:rPr>
                <w:sz w:val="22"/>
                <w:szCs w:val="22"/>
              </w:rPr>
              <w:t>Организация спортивных секций для работающей молодёжи в вечернее время.</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 xml:space="preserve">комитет по образованию, отдел по культуре, делам молодёжи, физкультуре и спорту, </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2A3430">
            <w:r w:rsidRPr="00243018">
              <w:rPr>
                <w:sz w:val="22"/>
                <w:szCs w:val="22"/>
              </w:rPr>
              <w:t>Недопущение заболевае</w:t>
            </w:r>
            <w:r w:rsidR="002A3430">
              <w:rPr>
                <w:sz w:val="22"/>
                <w:szCs w:val="22"/>
              </w:rPr>
              <w:t>-</w:t>
            </w:r>
            <w:r w:rsidRPr="00243018">
              <w:rPr>
                <w:sz w:val="22"/>
                <w:szCs w:val="22"/>
              </w:rPr>
              <w:t>мости ВИЧ-инфекциями, снижение заболеваемости гепатитом, улучшение здо</w:t>
            </w:r>
            <w:r w:rsidR="002A3430">
              <w:rPr>
                <w:sz w:val="22"/>
                <w:szCs w:val="22"/>
              </w:rPr>
              <w:t>-</w:t>
            </w:r>
            <w:r w:rsidRPr="00243018">
              <w:rPr>
                <w:sz w:val="22"/>
                <w:szCs w:val="22"/>
              </w:rPr>
              <w:t>ровья, снижение количест</w:t>
            </w:r>
            <w:r w:rsidR="002A3430">
              <w:rPr>
                <w:sz w:val="22"/>
                <w:szCs w:val="22"/>
              </w:rPr>
              <w:t>-</w:t>
            </w:r>
            <w:r w:rsidRPr="00243018">
              <w:rPr>
                <w:sz w:val="22"/>
                <w:szCs w:val="22"/>
              </w:rPr>
              <w:t>ва правонарушений и преступлений.</w:t>
            </w:r>
          </w:p>
        </w:tc>
      </w:tr>
      <w:tr w:rsidR="00243018" w:rsidRPr="00243018" w:rsidTr="00243018">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rPr>
                <w:b/>
              </w:rPr>
            </w:pPr>
            <w:r w:rsidRPr="00243018">
              <w:rPr>
                <w:b/>
                <w:sz w:val="22"/>
                <w:szCs w:val="22"/>
              </w:rPr>
              <w:t>Раздел 4: Обеспечение эффективной социализации молодёжи групп «особого внимания»</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15</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Выявление семей и детей, находящихся в социально опасном положении, проведение профилактической работы</w:t>
            </w:r>
          </w:p>
          <w:p w:rsidR="00243018" w:rsidRPr="00243018" w:rsidRDefault="00243018" w:rsidP="00910F28">
            <w:pPr>
              <w:rPr>
                <w:b/>
              </w:rPr>
            </w:pPr>
            <w:r w:rsidRPr="00243018">
              <w:rPr>
                <w:sz w:val="22"/>
                <w:szCs w:val="22"/>
              </w:rPr>
              <w:t>по индивидуальным программам реабилитации.</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697018">
            <w:pPr>
              <w:ind w:left="11" w:right="-65"/>
              <w:jc w:val="center"/>
            </w:pPr>
            <w:r w:rsidRPr="00243018">
              <w:rPr>
                <w:sz w:val="22"/>
                <w:szCs w:val="22"/>
              </w:rPr>
              <w:t>КДН и ЗП, управление по соц. защите населения, комитет по образованию, отдел по культуре, делам молодёжи, физкультуре и спорту,</w:t>
            </w:r>
            <w:r w:rsidR="00697018">
              <w:rPr>
                <w:sz w:val="22"/>
                <w:szCs w:val="22"/>
              </w:rPr>
              <w:t xml:space="preserve"> </w:t>
            </w:r>
            <w:r w:rsidRPr="00243018">
              <w:rPr>
                <w:sz w:val="22"/>
                <w:szCs w:val="22"/>
              </w:rPr>
              <w:t>органы и учреждения системы</w:t>
            </w:r>
            <w:r w:rsidR="00697018">
              <w:rPr>
                <w:sz w:val="22"/>
                <w:szCs w:val="22"/>
              </w:rPr>
              <w:t xml:space="preserve"> </w:t>
            </w:r>
            <w:r w:rsidRPr="00243018">
              <w:rPr>
                <w:sz w:val="22"/>
                <w:szCs w:val="22"/>
              </w:rPr>
              <w:t>профилактики</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rPr>
                <w:b/>
              </w:rPr>
            </w:pPr>
            <w:r w:rsidRPr="00243018">
              <w:rPr>
                <w:sz w:val="22"/>
                <w:szCs w:val="22"/>
              </w:rPr>
              <w:t>выход семьи из социально опасного положения.</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16</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Освещение вопросов профи</w:t>
            </w:r>
            <w:r w:rsidR="002A3430">
              <w:rPr>
                <w:sz w:val="22"/>
                <w:szCs w:val="22"/>
              </w:rPr>
              <w:t>-</w:t>
            </w:r>
            <w:r w:rsidRPr="00243018">
              <w:rPr>
                <w:sz w:val="22"/>
                <w:szCs w:val="22"/>
              </w:rPr>
              <w:t>лактики безнадзорности и</w:t>
            </w:r>
          </w:p>
          <w:p w:rsidR="00243018" w:rsidRPr="00243018" w:rsidRDefault="002A3430" w:rsidP="002A3430">
            <w:r>
              <w:rPr>
                <w:sz w:val="22"/>
                <w:szCs w:val="22"/>
              </w:rPr>
              <w:t>б</w:t>
            </w:r>
            <w:r w:rsidR="00243018" w:rsidRPr="00243018">
              <w:rPr>
                <w:sz w:val="22"/>
                <w:szCs w:val="22"/>
              </w:rPr>
              <w:t>еспризорности</w:t>
            </w:r>
            <w:r>
              <w:rPr>
                <w:sz w:val="22"/>
                <w:szCs w:val="22"/>
              </w:rPr>
              <w:t xml:space="preserve"> </w:t>
            </w:r>
            <w:r w:rsidR="00243018" w:rsidRPr="00243018">
              <w:rPr>
                <w:sz w:val="22"/>
                <w:szCs w:val="22"/>
              </w:rPr>
              <w:t>несовершен</w:t>
            </w:r>
            <w:r>
              <w:rPr>
                <w:sz w:val="22"/>
                <w:szCs w:val="22"/>
              </w:rPr>
              <w:t>-</w:t>
            </w:r>
            <w:r w:rsidR="00243018" w:rsidRPr="00243018">
              <w:rPr>
                <w:sz w:val="22"/>
                <w:szCs w:val="22"/>
              </w:rPr>
              <w:t xml:space="preserve">нолетних в средствах массовой </w:t>
            </w:r>
            <w:r w:rsidR="00243018" w:rsidRPr="00243018">
              <w:rPr>
                <w:sz w:val="22"/>
                <w:szCs w:val="22"/>
              </w:rPr>
              <w:lastRenderedPageBreak/>
              <w:t>информации.</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редакция газеты «Сельчанка».</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повышение уровня жизни несовершеннолетних.</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lastRenderedPageBreak/>
              <w:t>17</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Разработка и реализация (повсеместно) программ адресной помощи семьям, имеющим детей; гарантирование минимальных государственных (краевых) стандартов по основным показателям качества жизни и благополучия детей.</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комитеты по образованию, здравоохранению управление по соц. защите населения.,</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повышение уровня жизни несовершеннолетних.</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18</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Обеспечение дальнейшего развития деятельности круж</w:t>
            </w:r>
            <w:r w:rsidR="002A3430">
              <w:rPr>
                <w:sz w:val="22"/>
                <w:szCs w:val="22"/>
              </w:rPr>
              <w:t>-</w:t>
            </w:r>
            <w:r w:rsidRPr="00243018">
              <w:rPr>
                <w:sz w:val="22"/>
                <w:szCs w:val="22"/>
              </w:rPr>
              <w:t>ков, спортивных секций, клу</w:t>
            </w:r>
            <w:r w:rsidR="002A3430">
              <w:rPr>
                <w:sz w:val="22"/>
                <w:szCs w:val="22"/>
              </w:rPr>
              <w:t>-</w:t>
            </w:r>
            <w:r w:rsidRPr="00243018">
              <w:rPr>
                <w:sz w:val="22"/>
                <w:szCs w:val="22"/>
              </w:rPr>
              <w:t>бов по интересам, обществен</w:t>
            </w:r>
            <w:r w:rsidR="002A3430">
              <w:rPr>
                <w:sz w:val="22"/>
                <w:szCs w:val="22"/>
              </w:rPr>
              <w:t>-</w:t>
            </w:r>
            <w:r w:rsidRPr="00243018">
              <w:rPr>
                <w:sz w:val="22"/>
                <w:szCs w:val="22"/>
              </w:rPr>
              <w:t>ных объединений для подрост</w:t>
            </w:r>
            <w:r w:rsidR="002A3430">
              <w:rPr>
                <w:sz w:val="22"/>
                <w:szCs w:val="22"/>
              </w:rPr>
              <w:t>-</w:t>
            </w:r>
            <w:r w:rsidRPr="00243018">
              <w:rPr>
                <w:sz w:val="22"/>
                <w:szCs w:val="22"/>
              </w:rPr>
              <w:t>ков в учреждениях дополни</w:t>
            </w:r>
            <w:r w:rsidR="002A3430">
              <w:rPr>
                <w:sz w:val="22"/>
                <w:szCs w:val="22"/>
              </w:rPr>
              <w:t>-</w:t>
            </w:r>
            <w:r w:rsidRPr="00243018">
              <w:rPr>
                <w:sz w:val="22"/>
                <w:szCs w:val="22"/>
              </w:rPr>
              <w:t>тельного образования, культуры</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комитет по образованию, отдел по культуре, делам молодёжи, физкультуре и спорту, учреждения дополнительного образованию.</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повышение занятости несовершеннолетних в свободное от учёбы время.</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19</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697018">
            <w:r w:rsidRPr="00243018">
              <w:rPr>
                <w:sz w:val="22"/>
                <w:szCs w:val="22"/>
              </w:rPr>
              <w:t xml:space="preserve">Изучение, обобщение, </w:t>
            </w:r>
            <w:r w:rsidR="00697018">
              <w:rPr>
                <w:sz w:val="22"/>
                <w:szCs w:val="22"/>
              </w:rPr>
              <w:t>рас-спрос</w:t>
            </w:r>
            <w:r w:rsidRPr="00243018">
              <w:rPr>
                <w:sz w:val="22"/>
                <w:szCs w:val="22"/>
              </w:rPr>
              <w:t>транение опыта работы учреждений социального</w:t>
            </w:r>
            <w:r w:rsidR="00697018">
              <w:rPr>
                <w:sz w:val="22"/>
                <w:szCs w:val="22"/>
              </w:rPr>
              <w:t xml:space="preserve"> о</w:t>
            </w:r>
            <w:r w:rsidRPr="00243018">
              <w:rPr>
                <w:sz w:val="22"/>
                <w:szCs w:val="22"/>
              </w:rPr>
              <w:t>бс</w:t>
            </w:r>
            <w:r w:rsidR="00697018">
              <w:rPr>
                <w:sz w:val="22"/>
                <w:szCs w:val="22"/>
              </w:rPr>
              <w:t>-</w:t>
            </w:r>
            <w:r w:rsidRPr="00243018">
              <w:rPr>
                <w:sz w:val="22"/>
                <w:szCs w:val="22"/>
              </w:rPr>
              <w:t>луживания с семьёй и детьми.</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управление по соц. защите населения.</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Масштабность работы с подростками.</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20</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2A3430">
            <w:r w:rsidRPr="00243018">
              <w:rPr>
                <w:sz w:val="22"/>
                <w:szCs w:val="22"/>
              </w:rPr>
              <w:t>Информирование граждан о действиях при угрозе возник</w:t>
            </w:r>
            <w:r w:rsidR="002A3430">
              <w:rPr>
                <w:sz w:val="22"/>
                <w:szCs w:val="22"/>
              </w:rPr>
              <w:t>-</w:t>
            </w:r>
            <w:r w:rsidRPr="00243018">
              <w:rPr>
                <w:sz w:val="22"/>
                <w:szCs w:val="22"/>
              </w:rPr>
              <w:t>новения террористических ак</w:t>
            </w:r>
            <w:r w:rsidR="00697018">
              <w:rPr>
                <w:sz w:val="22"/>
                <w:szCs w:val="22"/>
              </w:rPr>
              <w:t>-</w:t>
            </w:r>
            <w:r w:rsidRPr="00243018">
              <w:rPr>
                <w:sz w:val="22"/>
                <w:szCs w:val="22"/>
              </w:rPr>
              <w:t>тов в местах массового пребывания</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ПП МО МВД России, комитет по образованию, отдел по культуре, делам молодежи, физкультуре и спорту</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Совершенствование профилактических мер с терроризмом</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21</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2A3430">
            <w:r w:rsidRPr="00243018">
              <w:rPr>
                <w:sz w:val="22"/>
                <w:szCs w:val="22"/>
              </w:rPr>
              <w:t>Разъяснительная работа с общественными объединения</w:t>
            </w:r>
            <w:r w:rsidR="002A3430">
              <w:rPr>
                <w:sz w:val="22"/>
                <w:szCs w:val="22"/>
              </w:rPr>
              <w:t>-</w:t>
            </w:r>
            <w:r w:rsidRPr="00243018">
              <w:rPr>
                <w:sz w:val="22"/>
                <w:szCs w:val="22"/>
              </w:rPr>
              <w:t xml:space="preserve">ми с целью недопущения с их </w:t>
            </w:r>
            <w:r w:rsidRPr="00243018">
              <w:rPr>
                <w:sz w:val="22"/>
                <w:szCs w:val="22"/>
              </w:rPr>
              <w:lastRenderedPageBreak/>
              <w:t xml:space="preserve">стороны пропаганда радикальных и экстремистских идей в молодёжной среде </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 xml:space="preserve">ПП МО МВД России, комитет по образованию, отдел по культуре, делам </w:t>
            </w:r>
            <w:r w:rsidRPr="00243018">
              <w:rPr>
                <w:sz w:val="22"/>
                <w:szCs w:val="22"/>
              </w:rPr>
              <w:lastRenderedPageBreak/>
              <w:t>молодежи, физкультуре и спорту</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lastRenderedPageBreak/>
              <w:t>Совершенствование профилактических мер с экстремизмом</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lastRenderedPageBreak/>
              <w:t>22</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2A3430">
            <w:r w:rsidRPr="00243018">
              <w:rPr>
                <w:sz w:val="22"/>
                <w:szCs w:val="22"/>
              </w:rPr>
              <w:t>Проведение в КДУ, в ОУ лек</w:t>
            </w:r>
            <w:r w:rsidR="002A3430">
              <w:rPr>
                <w:sz w:val="22"/>
                <w:szCs w:val="22"/>
              </w:rPr>
              <w:t>-</w:t>
            </w:r>
            <w:r w:rsidRPr="00243018">
              <w:rPr>
                <w:sz w:val="22"/>
                <w:szCs w:val="22"/>
              </w:rPr>
              <w:t>ций, тематика которых раскры</w:t>
            </w:r>
            <w:r w:rsidR="002A3430">
              <w:rPr>
                <w:sz w:val="22"/>
                <w:szCs w:val="22"/>
              </w:rPr>
              <w:t>-</w:t>
            </w:r>
            <w:r w:rsidRPr="00243018">
              <w:rPr>
                <w:sz w:val="22"/>
                <w:szCs w:val="22"/>
              </w:rPr>
              <w:t>вает истинные причины, при</w:t>
            </w:r>
            <w:r w:rsidR="002A3430">
              <w:rPr>
                <w:sz w:val="22"/>
                <w:szCs w:val="22"/>
              </w:rPr>
              <w:t>-</w:t>
            </w:r>
            <w:r w:rsidRPr="00243018">
              <w:rPr>
                <w:sz w:val="22"/>
                <w:szCs w:val="22"/>
              </w:rPr>
              <w:t>роду экстремизма и терроризма.</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ПП Мо МВД России, комитет по образованию, отдел по культуре, делам молодежи, физкультуре и спорту</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Совершенствование профилактических мер с экстремизмом и терроризмом</w:t>
            </w:r>
          </w:p>
        </w:tc>
      </w:tr>
      <w:tr w:rsidR="00243018" w:rsidRPr="00243018" w:rsidTr="00243018">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rPr>
                <w:b/>
              </w:rPr>
            </w:pPr>
            <w:r w:rsidRPr="00243018">
              <w:rPr>
                <w:b/>
                <w:sz w:val="22"/>
                <w:szCs w:val="22"/>
              </w:rPr>
              <w:t>Раздел 5: Противодействие злоупотреблению алкоголя, наркотиков и других психоактивных веществ в Новичихинском районе</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23</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Организация деятельности «горячих линий», «телефонов доверия» в правоохранитель</w:t>
            </w:r>
            <w:r w:rsidR="003438E5">
              <w:rPr>
                <w:sz w:val="22"/>
                <w:szCs w:val="22"/>
              </w:rPr>
              <w:t>-</w:t>
            </w:r>
            <w:r w:rsidRPr="00243018">
              <w:rPr>
                <w:sz w:val="22"/>
                <w:szCs w:val="22"/>
              </w:rPr>
              <w:t>ных органах, органах соц. Защиты населения, здравоохранения, образования.</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ПП МО МВД России, управление социальной защиты населения, район</w:t>
            </w:r>
            <w:r w:rsidR="003438E5">
              <w:rPr>
                <w:sz w:val="22"/>
                <w:szCs w:val="22"/>
              </w:rPr>
              <w:t>-</w:t>
            </w:r>
            <w:r w:rsidRPr="00243018">
              <w:rPr>
                <w:sz w:val="22"/>
                <w:szCs w:val="22"/>
              </w:rPr>
              <w:t>ная больница, комитет по образованию, образова</w:t>
            </w:r>
            <w:r w:rsidR="003438E5">
              <w:rPr>
                <w:sz w:val="22"/>
                <w:szCs w:val="22"/>
              </w:rPr>
              <w:t>-</w:t>
            </w:r>
            <w:r w:rsidRPr="00243018">
              <w:rPr>
                <w:sz w:val="22"/>
                <w:szCs w:val="22"/>
              </w:rPr>
              <w:t>тельные учреждения.</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Совершенствование профилактических мер с наркоманией, алкоголизмом и др.</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24</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 xml:space="preserve">Проведение тематических вечеров, дискотек, выставок </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Комитет по образованию, отдел по культуре, делам молодёжи, физкультуре и спорту, РБ, СБ.</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Профилактика ЗОЖ, недопущения заболевания.</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25</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Охрана правопорядка на тер</w:t>
            </w:r>
            <w:r w:rsidR="002A3430">
              <w:rPr>
                <w:sz w:val="22"/>
                <w:szCs w:val="22"/>
              </w:rPr>
              <w:t>-</w:t>
            </w:r>
            <w:r w:rsidRPr="00243018">
              <w:rPr>
                <w:sz w:val="22"/>
                <w:szCs w:val="22"/>
              </w:rPr>
              <w:t>ритории сельских поселений общественными структурами.</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ПП МО МВД России, главы сельсоветов.</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Снижение количества преступлений и правонарушений</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26</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Усиление контроля за проведением вечерних досуговых мероприятий.</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ПП МО МВД России, сельсоветы, КДН и ЗП.</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Снижение количества преступлений и правонарушений.</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27</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Профилактическая работа</w:t>
            </w:r>
          </w:p>
          <w:p w:rsidR="00243018" w:rsidRPr="00243018" w:rsidRDefault="00243018" w:rsidP="00910F28">
            <w:r w:rsidRPr="00243018">
              <w:rPr>
                <w:sz w:val="22"/>
                <w:szCs w:val="22"/>
              </w:rPr>
              <w:t>с неблагополучными семьями и трудными подростками.</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ПП МО МВД России, КДН и ЗП, общественные организации.</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Выявление детей на ран</w:t>
            </w:r>
            <w:r w:rsidR="002A3430">
              <w:rPr>
                <w:sz w:val="22"/>
                <w:szCs w:val="22"/>
              </w:rPr>
              <w:t>-</w:t>
            </w:r>
            <w:r w:rsidRPr="00243018">
              <w:rPr>
                <w:sz w:val="22"/>
                <w:szCs w:val="22"/>
              </w:rPr>
              <w:t>них стадиях неблагополу</w:t>
            </w:r>
            <w:r w:rsidR="002A3430">
              <w:rPr>
                <w:sz w:val="22"/>
                <w:szCs w:val="22"/>
              </w:rPr>
              <w:t>-</w:t>
            </w:r>
            <w:r w:rsidRPr="00243018">
              <w:rPr>
                <w:sz w:val="22"/>
                <w:szCs w:val="22"/>
              </w:rPr>
              <w:t>чия, своевременное оказание помощи.</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28</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3438E5">
            <w:r w:rsidRPr="00243018">
              <w:rPr>
                <w:sz w:val="22"/>
                <w:szCs w:val="22"/>
              </w:rPr>
              <w:t>Проведение совместно с право</w:t>
            </w:r>
            <w:r w:rsidR="003438E5">
              <w:rPr>
                <w:sz w:val="22"/>
                <w:szCs w:val="22"/>
              </w:rPr>
              <w:t>-</w:t>
            </w:r>
            <w:r w:rsidRPr="00243018">
              <w:rPr>
                <w:sz w:val="22"/>
                <w:szCs w:val="22"/>
              </w:rPr>
              <w:lastRenderedPageBreak/>
              <w:t>охранительными органами рейдов по местам</w:t>
            </w:r>
            <w:r w:rsidR="003438E5">
              <w:rPr>
                <w:sz w:val="22"/>
                <w:szCs w:val="22"/>
              </w:rPr>
              <w:t xml:space="preserve"> </w:t>
            </w:r>
            <w:r w:rsidRPr="00243018">
              <w:rPr>
                <w:sz w:val="22"/>
                <w:szCs w:val="22"/>
              </w:rPr>
              <w:t>продажи алкогольной</w:t>
            </w:r>
            <w:r w:rsidR="003438E5">
              <w:rPr>
                <w:sz w:val="22"/>
                <w:szCs w:val="22"/>
              </w:rPr>
              <w:t xml:space="preserve"> </w:t>
            </w:r>
            <w:r w:rsidRPr="00243018">
              <w:rPr>
                <w:sz w:val="22"/>
                <w:szCs w:val="22"/>
              </w:rPr>
              <w:t xml:space="preserve">продукции, </w:t>
            </w:r>
            <w:r w:rsidR="003438E5">
              <w:rPr>
                <w:sz w:val="22"/>
                <w:szCs w:val="22"/>
              </w:rPr>
              <w:t>масс-</w:t>
            </w:r>
            <w:r w:rsidRPr="00243018">
              <w:rPr>
                <w:sz w:val="22"/>
                <w:szCs w:val="22"/>
              </w:rPr>
              <w:t>сового пребывания молодёжи.</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 xml:space="preserve">районный </w:t>
            </w:r>
            <w:r w:rsidRPr="00243018">
              <w:rPr>
                <w:sz w:val="22"/>
                <w:szCs w:val="22"/>
              </w:rPr>
              <w:lastRenderedPageBreak/>
              <w:t>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lastRenderedPageBreak/>
              <w:t xml:space="preserve">отдел по культуре, делам </w:t>
            </w:r>
            <w:r w:rsidRPr="00243018">
              <w:rPr>
                <w:sz w:val="22"/>
                <w:szCs w:val="22"/>
              </w:rPr>
              <w:lastRenderedPageBreak/>
              <w:t>молодёжи, физкультуре и спорту, КДН и ЗП.</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lastRenderedPageBreak/>
              <w:t xml:space="preserve">Снижение преступности и </w:t>
            </w:r>
            <w:r w:rsidRPr="00243018">
              <w:rPr>
                <w:sz w:val="22"/>
                <w:szCs w:val="22"/>
              </w:rPr>
              <w:lastRenderedPageBreak/>
              <w:t>правонарушений несовершеннолетних.</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lastRenderedPageBreak/>
              <w:t>29</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3438E5">
            <w:pPr>
              <w:ind w:right="-76"/>
            </w:pPr>
            <w:r w:rsidRPr="00243018">
              <w:rPr>
                <w:sz w:val="22"/>
                <w:szCs w:val="22"/>
              </w:rPr>
              <w:t>Информирование населения о темпах роста распространения и незаконного оборота нарко</w:t>
            </w:r>
            <w:r w:rsidR="003438E5">
              <w:rPr>
                <w:sz w:val="22"/>
                <w:szCs w:val="22"/>
              </w:rPr>
              <w:t>-</w:t>
            </w:r>
            <w:r w:rsidRPr="00243018">
              <w:rPr>
                <w:sz w:val="22"/>
                <w:szCs w:val="22"/>
              </w:rPr>
              <w:t>тиков, психоактивных</w:t>
            </w:r>
          </w:p>
          <w:p w:rsidR="00243018" w:rsidRPr="00243018" w:rsidRDefault="00243018" w:rsidP="00697018">
            <w:pPr>
              <w:ind w:right="-76"/>
            </w:pPr>
            <w:r w:rsidRPr="00243018">
              <w:rPr>
                <w:sz w:val="22"/>
                <w:szCs w:val="22"/>
              </w:rPr>
              <w:t>веществ на территории района, края.</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редакция газеты «Сельчанка», ПП Мо МВД России.</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Привлечение общественности к проблемам наркомании, повышение ответственности родителей и детей.</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30</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Продолжить разработку методов и практику уничтожения дикорастущей конопли, мака.</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ПП МО МВД России, управление сельского хозяйства, ФХ, главы сельсоветов</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Снижение уровня наркозависимости, в первую очередь, среди детей и подростков.</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31</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Информирование населения о службах, оказывающих консультативную, лечебную, реабилитационную, наркологическую помощь.</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ЦРБ, редакция газеты «Сельчанка», комитет оп образованию, отдел по культуре, делам молодё</w:t>
            </w:r>
            <w:r w:rsidR="002A3430">
              <w:rPr>
                <w:sz w:val="22"/>
                <w:szCs w:val="22"/>
              </w:rPr>
              <w:t>-</w:t>
            </w:r>
            <w:r w:rsidRPr="00243018">
              <w:rPr>
                <w:sz w:val="22"/>
                <w:szCs w:val="22"/>
              </w:rPr>
              <w:t>жи, физкультуре и спорту.</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Обеспечение доступности наркологической помощи, недопущения заболеваемости ВИЧ-инфекциями.</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32</w:t>
            </w:r>
          </w:p>
          <w:p w:rsidR="00243018" w:rsidRPr="00243018" w:rsidRDefault="00243018" w:rsidP="00910F28">
            <w:pPr>
              <w:jc w:val="center"/>
            </w:pP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Организация и проведение традиционных районных акций:</w:t>
            </w:r>
          </w:p>
          <w:p w:rsidR="00243018" w:rsidRPr="00243018" w:rsidRDefault="00243018" w:rsidP="00910F28">
            <w:r w:rsidRPr="00243018">
              <w:rPr>
                <w:sz w:val="22"/>
                <w:szCs w:val="22"/>
              </w:rPr>
              <w:t>международный день борьбы с наркоманией и наркобизнесом – июнь;</w:t>
            </w:r>
            <w:r w:rsidR="002A3430">
              <w:rPr>
                <w:sz w:val="22"/>
                <w:szCs w:val="22"/>
              </w:rPr>
              <w:t xml:space="preserve"> </w:t>
            </w:r>
            <w:r w:rsidRPr="00243018">
              <w:rPr>
                <w:sz w:val="22"/>
                <w:szCs w:val="22"/>
              </w:rPr>
              <w:t xml:space="preserve">день без табака. </w:t>
            </w:r>
          </w:p>
          <w:p w:rsidR="00243018" w:rsidRPr="00243018" w:rsidRDefault="00243018" w:rsidP="00910F28">
            <w:r w:rsidRPr="00243018">
              <w:rPr>
                <w:sz w:val="22"/>
                <w:szCs w:val="22"/>
              </w:rPr>
              <w:t>всемирный день борьбы со СПИДом – декабрь; участие в краевых акциях</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1,82211</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7,82211</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 xml:space="preserve">отдел по культуре, делам молодёжи, физкультуре и спорту, управление по соц. защите населения. </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Повышение числа анонимно обратившихся молодых граждан, молодых семей за наркологической помощью.</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33</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Беседы  с девочками- подрост</w:t>
            </w:r>
            <w:r w:rsidR="002A3430">
              <w:rPr>
                <w:sz w:val="22"/>
                <w:szCs w:val="22"/>
              </w:rPr>
              <w:t>-</w:t>
            </w:r>
            <w:r w:rsidRPr="00243018">
              <w:rPr>
                <w:sz w:val="22"/>
                <w:szCs w:val="22"/>
              </w:rPr>
              <w:t>ками по профилактике раннего</w:t>
            </w:r>
          </w:p>
          <w:p w:rsidR="00243018" w:rsidRPr="00243018" w:rsidRDefault="00243018" w:rsidP="00910F28">
            <w:r w:rsidRPr="00243018">
              <w:rPr>
                <w:sz w:val="22"/>
                <w:szCs w:val="22"/>
              </w:rPr>
              <w:lastRenderedPageBreak/>
              <w:t>материнства, с молодыми мамами о последствиях употребления алкоголя, табака для здоровья новорождённых.</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ЦРБ, комитет по образованию.</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 xml:space="preserve">Профилактика раннего материнства, рождение </w:t>
            </w:r>
            <w:r w:rsidRPr="00243018">
              <w:rPr>
                <w:sz w:val="22"/>
                <w:szCs w:val="22"/>
              </w:rPr>
              <w:lastRenderedPageBreak/>
              <w:t>здорового поколения.</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lastRenderedPageBreak/>
              <w:t>34</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Организация целенаправлен</w:t>
            </w:r>
            <w:r w:rsidR="002A3430">
              <w:rPr>
                <w:sz w:val="22"/>
                <w:szCs w:val="22"/>
              </w:rPr>
              <w:t>-</w:t>
            </w:r>
            <w:r w:rsidRPr="00243018">
              <w:rPr>
                <w:sz w:val="22"/>
                <w:szCs w:val="22"/>
              </w:rPr>
              <w:t>ной работы с детьми, входящи</w:t>
            </w:r>
            <w:r w:rsidR="002A3430">
              <w:rPr>
                <w:sz w:val="22"/>
                <w:szCs w:val="22"/>
              </w:rPr>
              <w:t>-</w:t>
            </w:r>
            <w:r w:rsidRPr="00243018">
              <w:rPr>
                <w:sz w:val="22"/>
                <w:szCs w:val="22"/>
              </w:rPr>
              <w:t>ми в группу риска, по профи</w:t>
            </w:r>
            <w:r w:rsidR="002A3430">
              <w:rPr>
                <w:sz w:val="22"/>
                <w:szCs w:val="22"/>
              </w:rPr>
              <w:t>-</w:t>
            </w:r>
            <w:r w:rsidRPr="00243018">
              <w:rPr>
                <w:sz w:val="22"/>
                <w:szCs w:val="22"/>
              </w:rPr>
              <w:t>лактике наркомании, оказание психолого-педагогической помощи подросткам и их родителям</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Комитет по образованию, управление социальной защиты населения, отдел по культуре, делам молодёжи, физкультуре и спорту, КДН и ЗП</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Повышение уровня агитационной работы по профилактике употребления наркотиков.</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35</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Проведение спортивных мероприятий под лозунгом «Спорт вместо наркотиков»</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Отдел по культуре, делам молодёжи, физкультуре и спорту, комитет по образованию</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Повышение уровня агитационной работы по профилактике употребления наркотиков.</w:t>
            </w:r>
          </w:p>
        </w:tc>
      </w:tr>
      <w:tr w:rsidR="00243018" w:rsidRPr="00243018" w:rsidTr="00243018">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rPr>
                <w:b/>
              </w:rPr>
            </w:pPr>
            <w:r w:rsidRPr="00243018">
              <w:rPr>
                <w:b/>
                <w:sz w:val="22"/>
                <w:szCs w:val="22"/>
              </w:rPr>
              <w:t>Раздел 6: Развитие физической культуры и спорта</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36</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Проведение районных смот</w:t>
            </w:r>
            <w:r w:rsidR="002A3430">
              <w:rPr>
                <w:sz w:val="22"/>
                <w:szCs w:val="22"/>
              </w:rPr>
              <w:t>-</w:t>
            </w:r>
            <w:r w:rsidRPr="00243018">
              <w:rPr>
                <w:sz w:val="22"/>
                <w:szCs w:val="22"/>
              </w:rPr>
              <w:t>ров-конкурсов, в том числе смотра-конкурса на лучшую организацию физкультурно-спортивной работы среди сельских советов.</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отдел по культуре, делам молодёжи, физкультуре и спорту.</w:t>
            </w:r>
          </w:p>
          <w:p w:rsidR="00243018" w:rsidRPr="00243018" w:rsidRDefault="00243018" w:rsidP="00910F28">
            <w:pPr>
              <w:jc w:val="center"/>
            </w:pPr>
          </w:p>
          <w:p w:rsidR="00243018" w:rsidRPr="00243018" w:rsidRDefault="00243018" w:rsidP="00910F28">
            <w:pPr>
              <w:jc w:val="center"/>
            </w:pPr>
          </w:p>
          <w:p w:rsidR="00243018" w:rsidRPr="00243018" w:rsidRDefault="00243018" w:rsidP="00910F28">
            <w:pPr>
              <w:jc w:val="center"/>
            </w:pP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Повышение эффектив</w:t>
            </w:r>
            <w:r w:rsidR="002A3430">
              <w:rPr>
                <w:sz w:val="22"/>
                <w:szCs w:val="22"/>
              </w:rPr>
              <w:t>-</w:t>
            </w:r>
            <w:r w:rsidRPr="00243018">
              <w:rPr>
                <w:sz w:val="22"/>
                <w:szCs w:val="22"/>
              </w:rPr>
              <w:t>ности деятельности муниципальных учреждений, участвующих в развитии физической культуры и спорта.</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37</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Проведение отраслевых районных Спартакиад среди:</w:t>
            </w:r>
          </w:p>
          <w:p w:rsidR="00243018" w:rsidRPr="00243018" w:rsidRDefault="00243018" w:rsidP="00910F28">
            <w:r w:rsidRPr="00243018">
              <w:rPr>
                <w:sz w:val="22"/>
                <w:szCs w:val="22"/>
              </w:rPr>
              <w:t>Школьников (летняя и зимняя);</w:t>
            </w:r>
          </w:p>
          <w:p w:rsidR="00243018" w:rsidRPr="00243018" w:rsidRDefault="00243018" w:rsidP="00910F28">
            <w:r w:rsidRPr="00243018">
              <w:rPr>
                <w:sz w:val="22"/>
                <w:szCs w:val="22"/>
              </w:rPr>
              <w:t>Дошкольных учреждений;</w:t>
            </w:r>
          </w:p>
          <w:p w:rsidR="00243018" w:rsidRPr="00243018" w:rsidRDefault="00243018" w:rsidP="00910F28">
            <w:r w:rsidRPr="00243018">
              <w:rPr>
                <w:sz w:val="22"/>
                <w:szCs w:val="22"/>
              </w:rPr>
              <w:t>Муниципальных работников;</w:t>
            </w:r>
          </w:p>
          <w:p w:rsidR="00243018" w:rsidRPr="00243018" w:rsidRDefault="00243018" w:rsidP="00910F28">
            <w:r w:rsidRPr="00243018">
              <w:rPr>
                <w:sz w:val="22"/>
                <w:szCs w:val="22"/>
              </w:rPr>
              <w:t>Допризывной и призывной молодёжи;</w:t>
            </w:r>
          </w:p>
          <w:p w:rsidR="00243018" w:rsidRPr="00243018" w:rsidRDefault="00243018" w:rsidP="003438E5">
            <w:r w:rsidRPr="00243018">
              <w:rPr>
                <w:sz w:val="22"/>
                <w:szCs w:val="22"/>
              </w:rPr>
              <w:lastRenderedPageBreak/>
              <w:t>Предпринимателей;</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4,248</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5</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9,248</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комитет по образованию, отдел по</w:t>
            </w:r>
          </w:p>
          <w:p w:rsidR="00243018" w:rsidRPr="00243018" w:rsidRDefault="00243018" w:rsidP="00910F28">
            <w:pPr>
              <w:jc w:val="center"/>
            </w:pPr>
            <w:r w:rsidRPr="00243018">
              <w:rPr>
                <w:sz w:val="22"/>
                <w:szCs w:val="22"/>
              </w:rPr>
              <w:t>культуре, делам молодёжи, физкультуре и спорту.</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2A3430">
            <w:pPr>
              <w:jc w:val="center"/>
            </w:pPr>
            <w:r w:rsidRPr="00243018">
              <w:rPr>
                <w:sz w:val="22"/>
                <w:szCs w:val="22"/>
              </w:rPr>
              <w:t>Объединение усилий подразделений админист</w:t>
            </w:r>
            <w:r w:rsidR="002A3430">
              <w:rPr>
                <w:sz w:val="22"/>
                <w:szCs w:val="22"/>
              </w:rPr>
              <w:t>-</w:t>
            </w:r>
            <w:r w:rsidRPr="00243018">
              <w:rPr>
                <w:sz w:val="22"/>
                <w:szCs w:val="22"/>
              </w:rPr>
              <w:t>рации района,</w:t>
            </w:r>
            <w:r w:rsidR="002A3430">
              <w:rPr>
                <w:sz w:val="22"/>
                <w:szCs w:val="22"/>
              </w:rPr>
              <w:t xml:space="preserve"> </w:t>
            </w:r>
            <w:r w:rsidRPr="00243018">
              <w:rPr>
                <w:sz w:val="22"/>
                <w:szCs w:val="22"/>
              </w:rPr>
              <w:t>органов местного самоуправления, общественных организа</w:t>
            </w:r>
            <w:r w:rsidR="002A3430">
              <w:rPr>
                <w:sz w:val="22"/>
                <w:szCs w:val="22"/>
              </w:rPr>
              <w:t>-</w:t>
            </w:r>
            <w:r w:rsidRPr="00243018">
              <w:rPr>
                <w:sz w:val="22"/>
                <w:szCs w:val="22"/>
              </w:rPr>
              <w:t>ций и других структур в области</w:t>
            </w:r>
            <w:r w:rsidR="002A3430">
              <w:rPr>
                <w:sz w:val="22"/>
                <w:szCs w:val="22"/>
              </w:rPr>
              <w:t xml:space="preserve"> </w:t>
            </w:r>
            <w:r w:rsidRPr="00243018">
              <w:rPr>
                <w:sz w:val="22"/>
                <w:szCs w:val="22"/>
              </w:rPr>
              <w:t>физической культуры и спорта.</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lastRenderedPageBreak/>
              <w:t>38</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Проведение традиционных турниров по различным видам спорта в сёлах района.</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отдел по культуре, делам молодёжи, физкультуре и спорту, администрации</w:t>
            </w:r>
          </w:p>
          <w:p w:rsidR="00243018" w:rsidRPr="00243018" w:rsidRDefault="00243018" w:rsidP="00910F28">
            <w:pPr>
              <w:jc w:val="center"/>
            </w:pPr>
            <w:r w:rsidRPr="00243018">
              <w:rPr>
                <w:sz w:val="22"/>
                <w:szCs w:val="22"/>
              </w:rPr>
              <w:t>сельских советов.</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Увеличение числа жителей района регулярно занимающихся физической культурой и спортом.</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39</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Организация и проведение чемпионатов и первенств района по различным видам спорта.</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9,427</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12,90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12,0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36,918</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111,245</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комитет по образованию, отдел по культуре, делам молодёжи, физкультуре и спорту.</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Подготовка спортивного резерва и спортсменов высокой квалификации.</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40</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3438E5">
            <w:r w:rsidRPr="00243018">
              <w:rPr>
                <w:sz w:val="22"/>
                <w:szCs w:val="22"/>
              </w:rPr>
              <w:t>Подготовка и участие спорт</w:t>
            </w:r>
            <w:r w:rsidR="003438E5">
              <w:rPr>
                <w:sz w:val="22"/>
                <w:szCs w:val="22"/>
              </w:rPr>
              <w:t>-</w:t>
            </w:r>
            <w:r w:rsidRPr="00243018">
              <w:rPr>
                <w:sz w:val="22"/>
                <w:szCs w:val="22"/>
              </w:rPr>
              <w:t>сменов района в краевых, Все</w:t>
            </w:r>
            <w:r w:rsidR="003438E5">
              <w:rPr>
                <w:sz w:val="22"/>
                <w:szCs w:val="22"/>
              </w:rPr>
              <w:t>-</w:t>
            </w:r>
            <w:r w:rsidRPr="00243018">
              <w:rPr>
                <w:sz w:val="22"/>
                <w:szCs w:val="22"/>
              </w:rPr>
              <w:t>российских и других соревно</w:t>
            </w:r>
            <w:r w:rsidR="003438E5">
              <w:rPr>
                <w:sz w:val="22"/>
                <w:szCs w:val="22"/>
              </w:rPr>
              <w:t>-</w:t>
            </w:r>
            <w:r w:rsidRPr="00243018">
              <w:rPr>
                <w:sz w:val="22"/>
                <w:szCs w:val="22"/>
              </w:rPr>
              <w:t>ваниях согласно с единым календарным планом спортив</w:t>
            </w:r>
            <w:r w:rsidR="003438E5">
              <w:rPr>
                <w:sz w:val="22"/>
                <w:szCs w:val="22"/>
              </w:rPr>
              <w:t>-</w:t>
            </w:r>
            <w:r w:rsidRPr="00243018">
              <w:rPr>
                <w:sz w:val="22"/>
                <w:szCs w:val="22"/>
              </w:rPr>
              <w:t>но-массовых мероприятий Министерства спорта Алтайского края</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57,45845</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135,2152</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48</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260,67365</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комитет по образованию, отдел по культуре, делам молодёжи, физкультуре и спорту.</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Сохранение кадрового потенциала учреждений физической культуры и спорта. Подготовка спортивного резерва и спортсменов высокой квалификации.</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41</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3438E5">
            <w:r w:rsidRPr="00243018">
              <w:rPr>
                <w:sz w:val="22"/>
                <w:szCs w:val="22"/>
              </w:rPr>
              <w:t>Организация проведения физкультурно-оздоровитель</w:t>
            </w:r>
            <w:r w:rsidR="003438E5">
              <w:rPr>
                <w:sz w:val="22"/>
                <w:szCs w:val="22"/>
              </w:rPr>
              <w:t>-</w:t>
            </w:r>
            <w:r w:rsidRPr="00243018">
              <w:rPr>
                <w:sz w:val="22"/>
                <w:szCs w:val="22"/>
              </w:rPr>
              <w:t>ных</w:t>
            </w:r>
            <w:r w:rsidR="003438E5">
              <w:rPr>
                <w:sz w:val="22"/>
                <w:szCs w:val="22"/>
              </w:rPr>
              <w:t xml:space="preserve"> </w:t>
            </w:r>
            <w:r w:rsidRPr="00243018">
              <w:rPr>
                <w:sz w:val="22"/>
                <w:szCs w:val="22"/>
              </w:rPr>
              <w:t>мероприятий для лиц пожилого возраста, ветеранов спорта, инвалидов.</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1,470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5,470</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отдел по культуре, делам молодёжи, физкультуре и спорту.</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Увеличение числа жителей района регулярно</w:t>
            </w:r>
          </w:p>
          <w:p w:rsidR="00243018" w:rsidRPr="00243018" w:rsidRDefault="00243018" w:rsidP="00910F28">
            <w:pPr>
              <w:jc w:val="center"/>
            </w:pPr>
            <w:r w:rsidRPr="00243018">
              <w:rPr>
                <w:sz w:val="22"/>
                <w:szCs w:val="22"/>
              </w:rPr>
              <w:t>занимающихся физической культурой и спортом, улучшение здоровья.</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42</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Продолжить работу по открытию в сельских поселениях отделений по различным видам спорта.</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комитет по образованию, отдел по культуре, делам молодёжи, физкультуре и спорту, администрации сельсоветов.</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Увеличение  числа жителей района регулярно занимающихся физической культурой и спортом.</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43</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 xml:space="preserve">Организация семинаров для инструкторов-методистов и спортивных организаторов </w:t>
            </w:r>
            <w:r w:rsidRPr="00243018">
              <w:rPr>
                <w:sz w:val="22"/>
                <w:szCs w:val="22"/>
              </w:rPr>
              <w:lastRenderedPageBreak/>
              <w:t>сельских поселений.</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 xml:space="preserve">отдел по культуре, делам молодёжи, физкультуре и спорту, администрации </w:t>
            </w:r>
            <w:r w:rsidRPr="00243018">
              <w:rPr>
                <w:sz w:val="22"/>
                <w:szCs w:val="22"/>
              </w:rPr>
              <w:lastRenderedPageBreak/>
              <w:t>сельсоветов</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lastRenderedPageBreak/>
              <w:t>Внедрение инновационных методов и улучшение качества работы.</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lastRenderedPageBreak/>
              <w:t>44</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 xml:space="preserve">Строительство простейших спортивных сооружений в сёлах района. </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отдел по культуре, делам молодёжи, физкультуре и спорту, администрации сельсоветов.</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Укрепление материально-спортивной базы физкультуры и спорта.</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45</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697018">
            <w:r w:rsidRPr="00243018">
              <w:rPr>
                <w:sz w:val="22"/>
                <w:szCs w:val="22"/>
              </w:rPr>
              <w:t>Моральное и материальное поощрение спортсменов, пока</w:t>
            </w:r>
            <w:r w:rsidR="00697018">
              <w:rPr>
                <w:sz w:val="22"/>
                <w:szCs w:val="22"/>
              </w:rPr>
              <w:t>-</w:t>
            </w:r>
            <w:r w:rsidRPr="00243018">
              <w:rPr>
                <w:sz w:val="22"/>
                <w:szCs w:val="22"/>
              </w:rPr>
              <w:t>завших высокие спортивные результаты на районных, зо</w:t>
            </w:r>
            <w:r w:rsidR="00697018">
              <w:rPr>
                <w:sz w:val="22"/>
                <w:szCs w:val="22"/>
              </w:rPr>
              <w:t>-</w:t>
            </w:r>
            <w:r w:rsidRPr="00243018">
              <w:rPr>
                <w:sz w:val="22"/>
                <w:szCs w:val="22"/>
              </w:rPr>
              <w:t>нальных, краевых и Всерос</w:t>
            </w:r>
            <w:r w:rsidR="00697018">
              <w:rPr>
                <w:sz w:val="22"/>
                <w:szCs w:val="22"/>
              </w:rPr>
              <w:t>-</w:t>
            </w:r>
            <w:r w:rsidRPr="00243018">
              <w:rPr>
                <w:sz w:val="22"/>
                <w:szCs w:val="22"/>
              </w:rPr>
              <w:t>сийских соревнованиях, и их тренеров.</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r w:rsidRPr="00243018">
              <w:rPr>
                <w:rFonts w:ascii="Times New Roman" w:hAnsi="Times New Roman" w:cs="Times New Roman"/>
                <w:sz w:val="22"/>
                <w:szCs w:val="22"/>
              </w:rPr>
              <w:t>13</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7,90750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6</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26,9075</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отдел по культуре, делам молодёжи, физкультуре и спорту.</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Воспитание ответственности, конкурентоспособности, желание быть лучшим.</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46</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Реконструкции спортивных объектов, включенных в районную и краевую</w:t>
            </w:r>
          </w:p>
          <w:p w:rsidR="00243018" w:rsidRPr="00243018" w:rsidRDefault="00243018" w:rsidP="00910F28">
            <w:r w:rsidRPr="00243018">
              <w:rPr>
                <w:sz w:val="22"/>
                <w:szCs w:val="22"/>
              </w:rPr>
              <w:t>инвестиционные программы.</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отдел по культуре, делам молодёжи, физкультуре и спорту.</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Укрепление материально-спортивной базы физкультуры и спорта.</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47</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3438E5">
            <w:r w:rsidRPr="00243018">
              <w:rPr>
                <w:sz w:val="22"/>
                <w:szCs w:val="22"/>
              </w:rPr>
              <w:t>Приобретение спортивного инвентаря для экипировки команд и спортсменов, а также спортивного оборудования для вводимых в эксплуатацию спортивных сооружений.</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20</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13</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15</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12</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32,64</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92,64</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отдел по культуре, делам молодёжи, физкультуре и спорту.</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Укрепление материально-спортивной базы, приобретение формы для спортсменов</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sz w:val="22"/>
                <w:szCs w:val="22"/>
              </w:rPr>
            </w:pPr>
            <w:r w:rsidRPr="00243018">
              <w:rPr>
                <w:rFonts w:ascii="Times New Roman" w:hAnsi="Times New Roman" w:cs="Times New Roman"/>
                <w:sz w:val="22"/>
                <w:szCs w:val="22"/>
              </w:rPr>
              <w:t>48</w:t>
            </w: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3438E5">
            <w:r w:rsidRPr="00243018">
              <w:rPr>
                <w:sz w:val="22"/>
                <w:szCs w:val="22"/>
              </w:rPr>
              <w:t>Систематическое освещение в районной газете «Сельчанка» физкультурно-спортивных мероприятий, размещение на сайте Администрации.</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r w:rsidRPr="00243018">
              <w:rPr>
                <w:sz w:val="22"/>
                <w:szCs w:val="22"/>
              </w:rPr>
              <w:t>районный бюджет</w:t>
            </w: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отдел по культуре, делам молодёжи, физкультуре и спорту,</w:t>
            </w:r>
          </w:p>
          <w:p w:rsidR="00243018" w:rsidRPr="00243018" w:rsidRDefault="00243018" w:rsidP="00910F28">
            <w:pPr>
              <w:jc w:val="center"/>
            </w:pPr>
            <w:r w:rsidRPr="00243018">
              <w:rPr>
                <w:sz w:val="22"/>
                <w:szCs w:val="22"/>
              </w:rPr>
              <w:t>редакция газеты «Сельчанка»</w:t>
            </w: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r w:rsidRPr="00243018">
              <w:rPr>
                <w:sz w:val="22"/>
                <w:szCs w:val="22"/>
              </w:rPr>
              <w:t>Информирование населения района о проведении и</w:t>
            </w:r>
          </w:p>
          <w:p w:rsidR="00243018" w:rsidRPr="00243018" w:rsidRDefault="00243018" w:rsidP="00910F28">
            <w:pPr>
              <w:jc w:val="center"/>
            </w:pPr>
            <w:r w:rsidRPr="00243018">
              <w:rPr>
                <w:sz w:val="22"/>
                <w:szCs w:val="22"/>
              </w:rPr>
              <w:t>организации мероприятий.</w:t>
            </w:r>
          </w:p>
        </w:tc>
      </w:tr>
      <w:tr w:rsidR="00243018" w:rsidRPr="00243018" w:rsidTr="00243018">
        <w:trPr>
          <w:trHeight w:val="240"/>
        </w:trPr>
        <w:tc>
          <w:tcPr>
            <w:tcW w:w="158"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98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rPr>
                <w:b/>
              </w:rPr>
            </w:pPr>
            <w:r w:rsidRPr="00243018">
              <w:rPr>
                <w:b/>
                <w:sz w:val="22"/>
                <w:szCs w:val="22"/>
              </w:rPr>
              <w:t>ИТОГО</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90,427</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87,9</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128,7</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169,45845</w:t>
            </w:r>
          </w:p>
        </w:tc>
        <w:tc>
          <w:tcPr>
            <w:tcW w:w="218" w:type="pct"/>
            <w:gridSpan w:val="2"/>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228,35381</w:t>
            </w:r>
          </w:p>
        </w:tc>
        <w:tc>
          <w:tcPr>
            <w:tcW w:w="22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120</w:t>
            </w:r>
          </w:p>
        </w:tc>
        <w:tc>
          <w:tcPr>
            <w:tcW w:w="341"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center"/>
              <w:rPr>
                <w:rFonts w:ascii="Times New Roman" w:hAnsi="Times New Roman" w:cs="Times New Roman"/>
                <w:b/>
                <w:sz w:val="22"/>
                <w:szCs w:val="22"/>
              </w:rPr>
            </w:pPr>
            <w:r w:rsidRPr="00243018">
              <w:rPr>
                <w:rFonts w:ascii="Times New Roman" w:hAnsi="Times New Roman" w:cs="Times New Roman"/>
                <w:b/>
                <w:sz w:val="22"/>
                <w:szCs w:val="22"/>
              </w:rPr>
              <w:t>782,83926</w:t>
            </w:r>
          </w:p>
        </w:tc>
        <w:tc>
          <w:tcPr>
            <w:tcW w:w="480"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pStyle w:val="ConsPlusNormal"/>
              <w:widowControl/>
              <w:ind w:firstLine="0"/>
              <w:jc w:val="both"/>
              <w:rPr>
                <w:rFonts w:ascii="Times New Roman" w:hAnsi="Times New Roman" w:cs="Times New Roman"/>
                <w:sz w:val="22"/>
                <w:szCs w:val="22"/>
              </w:rPr>
            </w:pPr>
          </w:p>
        </w:tc>
        <w:tc>
          <w:tcPr>
            <w:tcW w:w="839"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p>
        </w:tc>
        <w:tc>
          <w:tcPr>
            <w:tcW w:w="876" w:type="pct"/>
            <w:tcBorders>
              <w:top w:val="single" w:sz="6" w:space="0" w:color="auto"/>
              <w:left w:val="single" w:sz="6" w:space="0" w:color="auto"/>
              <w:bottom w:val="single" w:sz="6" w:space="0" w:color="auto"/>
              <w:right w:val="single" w:sz="6" w:space="0" w:color="auto"/>
            </w:tcBorders>
          </w:tcPr>
          <w:p w:rsidR="00243018" w:rsidRPr="00243018" w:rsidRDefault="00243018" w:rsidP="00910F28">
            <w:pPr>
              <w:jc w:val="center"/>
            </w:pPr>
          </w:p>
        </w:tc>
      </w:tr>
    </w:tbl>
    <w:p w:rsidR="00243018" w:rsidRDefault="00243018" w:rsidP="00243018">
      <w:pPr>
        <w:pStyle w:val="ConsPlusNormal"/>
        <w:widowControl/>
        <w:ind w:firstLine="0"/>
      </w:pPr>
    </w:p>
    <w:p w:rsidR="003438E5" w:rsidRDefault="003438E5" w:rsidP="00243018">
      <w:pPr>
        <w:pStyle w:val="ConsPlusNormal"/>
        <w:widowControl/>
        <w:ind w:firstLine="0"/>
        <w:sectPr w:rsidR="003438E5" w:rsidSect="00243018">
          <w:pgSz w:w="16838" w:h="11906" w:orient="landscape"/>
          <w:pgMar w:top="1418" w:right="851" w:bottom="1134" w:left="709" w:header="425" w:footer="0" w:gutter="0"/>
          <w:cols w:space="708"/>
          <w:docGrid w:linePitch="360"/>
        </w:sectPr>
      </w:pPr>
    </w:p>
    <w:p w:rsidR="003438E5" w:rsidRDefault="003438E5" w:rsidP="003438E5">
      <w:pPr>
        <w:pStyle w:val="ConsPlusNormal"/>
        <w:widowControl/>
        <w:ind w:firstLine="0"/>
        <w:jc w:val="right"/>
        <w:rPr>
          <w:rFonts w:ascii="Times New Roman" w:hAnsi="Times New Roman"/>
          <w:sz w:val="24"/>
        </w:rPr>
      </w:pPr>
      <w:r>
        <w:rPr>
          <w:rFonts w:ascii="Times New Roman" w:hAnsi="Times New Roman"/>
          <w:sz w:val="24"/>
        </w:rPr>
        <w:lastRenderedPageBreak/>
        <w:t>Приложение 3</w:t>
      </w:r>
    </w:p>
    <w:p w:rsidR="003438E5" w:rsidRDefault="003438E5" w:rsidP="003438E5">
      <w:pPr>
        <w:pStyle w:val="ConsPlusNormal"/>
        <w:widowControl/>
        <w:ind w:firstLine="0"/>
        <w:jc w:val="center"/>
        <w:rPr>
          <w:rFonts w:ascii="Times New Roman" w:hAnsi="Times New Roman"/>
          <w:sz w:val="24"/>
        </w:rPr>
      </w:pPr>
      <w:r>
        <w:rPr>
          <w:rFonts w:ascii="Times New Roman" w:hAnsi="Times New Roman"/>
          <w:sz w:val="24"/>
        </w:rPr>
        <w:t>СВОДНЫЕ ФИНАНСОВЫЕ ЗАТРАТЫ</w:t>
      </w:r>
    </w:p>
    <w:p w:rsidR="003438E5" w:rsidRDefault="003438E5" w:rsidP="003438E5">
      <w:pPr>
        <w:pStyle w:val="ConsPlusNormal"/>
        <w:widowControl/>
        <w:ind w:firstLine="0"/>
        <w:jc w:val="center"/>
        <w:rPr>
          <w:rFonts w:ascii="Times New Roman" w:hAnsi="Times New Roman"/>
          <w:sz w:val="24"/>
        </w:rPr>
      </w:pPr>
      <w:r>
        <w:rPr>
          <w:rFonts w:ascii="Times New Roman" w:hAnsi="Times New Roman"/>
          <w:sz w:val="24"/>
        </w:rPr>
        <w:t xml:space="preserve">ПО НАПРАВЛЕНИЯМ МУНИЦИПАЛЬНОЙ ПРОГРАММЫ </w:t>
      </w:r>
    </w:p>
    <w:p w:rsidR="003438E5" w:rsidRDefault="003438E5" w:rsidP="003438E5">
      <w:pPr>
        <w:pStyle w:val="ConsPlusNormal"/>
        <w:widowControl/>
        <w:ind w:firstLine="0"/>
        <w:jc w:val="center"/>
        <w:rPr>
          <w:rFonts w:ascii="Times New Roman" w:hAnsi="Times New Roman"/>
          <w:sz w:val="24"/>
        </w:rPr>
      </w:pPr>
      <w:r>
        <w:rPr>
          <w:rFonts w:ascii="Times New Roman" w:hAnsi="Times New Roman"/>
          <w:sz w:val="24"/>
        </w:rPr>
        <w:t>«Развитие культуры, молодёжной политики, физической культуры и спорта на территории Новичихинского района» на 2015-2020 годы</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135"/>
        <w:gridCol w:w="745"/>
        <w:gridCol w:w="740"/>
        <w:gridCol w:w="837"/>
        <w:gridCol w:w="1356"/>
        <w:gridCol w:w="1140"/>
        <w:gridCol w:w="833"/>
      </w:tblGrid>
      <w:tr w:rsidR="003438E5" w:rsidRPr="00F4159D" w:rsidTr="00031DF2">
        <w:tc>
          <w:tcPr>
            <w:tcW w:w="2802" w:type="dxa"/>
            <w:vMerge w:val="restart"/>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Источники и направления расходов</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5651" w:type="dxa"/>
            <w:gridSpan w:val="6"/>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Финансовые затраты (тыс. руб.)</w:t>
            </w:r>
          </w:p>
        </w:tc>
      </w:tr>
      <w:tr w:rsidR="003438E5" w:rsidRPr="00F4159D" w:rsidTr="00031DF2">
        <w:tc>
          <w:tcPr>
            <w:tcW w:w="2802" w:type="dxa"/>
            <w:vMerge/>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1135" w:type="dxa"/>
            <w:vMerge w:val="restart"/>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Всего</w:t>
            </w:r>
          </w:p>
        </w:tc>
        <w:tc>
          <w:tcPr>
            <w:tcW w:w="5651" w:type="dxa"/>
            <w:gridSpan w:val="6"/>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В том числе по годам</w:t>
            </w:r>
          </w:p>
        </w:tc>
      </w:tr>
      <w:tr w:rsidR="003438E5" w:rsidRPr="00F4159D" w:rsidTr="00031DF2">
        <w:tc>
          <w:tcPr>
            <w:tcW w:w="2802" w:type="dxa"/>
            <w:vMerge/>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1135" w:type="dxa"/>
            <w:vMerge/>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2015</w:t>
            </w: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2016</w:t>
            </w: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2017</w:t>
            </w:r>
          </w:p>
        </w:tc>
        <w:tc>
          <w:tcPr>
            <w:tcW w:w="1356"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2018</w:t>
            </w:r>
          </w:p>
        </w:tc>
        <w:tc>
          <w:tcPr>
            <w:tcW w:w="11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2019</w:t>
            </w: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2020</w:t>
            </w:r>
          </w:p>
        </w:tc>
      </w:tr>
      <w:tr w:rsidR="003438E5" w:rsidRPr="00F4159D" w:rsidTr="00031DF2">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 xml:space="preserve">Всего финансовых затрат в том числе: </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75012,50721</w:t>
            </w: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8153</w:t>
            </w: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8200</w:t>
            </w: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19216</w:t>
            </w:r>
          </w:p>
        </w:tc>
        <w:tc>
          <w:tcPr>
            <w:tcW w:w="1356"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13356,41</w:t>
            </w:r>
          </w:p>
        </w:tc>
        <w:tc>
          <w:tcPr>
            <w:tcW w:w="1140" w:type="dxa"/>
            <w:shd w:val="clear" w:color="auto" w:fill="auto"/>
          </w:tcPr>
          <w:p w:rsidR="003438E5" w:rsidRPr="00F4159D" w:rsidRDefault="003438E5" w:rsidP="00031DF2">
            <w:pPr>
              <w:pStyle w:val="ConsPlusNormal"/>
              <w:widowControl/>
              <w:ind w:firstLine="0"/>
              <w:rPr>
                <w:rFonts w:ascii="Times New Roman" w:hAnsi="Times New Roman"/>
                <w:sz w:val="22"/>
                <w:szCs w:val="22"/>
              </w:rPr>
            </w:pPr>
            <w:r w:rsidRPr="00F4159D">
              <w:rPr>
                <w:rFonts w:ascii="Times New Roman" w:hAnsi="Times New Roman"/>
                <w:sz w:val="22"/>
                <w:szCs w:val="22"/>
              </w:rPr>
              <w:t>14434,09721</w:t>
            </w: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11653</w:t>
            </w:r>
          </w:p>
        </w:tc>
      </w:tr>
      <w:tr w:rsidR="003438E5" w:rsidRPr="00F4159D" w:rsidTr="00031DF2">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из муниципального бюджета</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64304,80721</w:t>
            </w: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8118</w:t>
            </w: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8200</w:t>
            </w: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11998</w:t>
            </w:r>
          </w:p>
        </w:tc>
        <w:tc>
          <w:tcPr>
            <w:tcW w:w="1356"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12731,61</w:t>
            </w:r>
          </w:p>
        </w:tc>
        <w:tc>
          <w:tcPr>
            <w:tcW w:w="11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11604,19721</w:t>
            </w: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11653</w:t>
            </w:r>
          </w:p>
        </w:tc>
      </w:tr>
      <w:tr w:rsidR="003438E5" w:rsidRPr="00F4159D" w:rsidTr="00031DF2">
        <w:tc>
          <w:tcPr>
            <w:tcW w:w="2802" w:type="dxa"/>
            <w:shd w:val="clear" w:color="auto" w:fill="auto"/>
          </w:tcPr>
          <w:p w:rsidR="003438E5" w:rsidRPr="00F4159D" w:rsidRDefault="003438E5" w:rsidP="00910F28">
            <w:pPr>
              <w:pStyle w:val="ConsPlusNormal"/>
              <w:widowControl/>
              <w:ind w:firstLine="0"/>
              <w:rPr>
                <w:rFonts w:ascii="Times New Roman" w:hAnsi="Times New Roman" w:cs="Times New Roman"/>
                <w:sz w:val="22"/>
                <w:szCs w:val="22"/>
              </w:rPr>
            </w:pPr>
            <w:r w:rsidRPr="00F4159D">
              <w:rPr>
                <w:rFonts w:ascii="Times New Roman" w:hAnsi="Times New Roman" w:cs="Times New Roman"/>
                <w:sz w:val="22"/>
                <w:szCs w:val="22"/>
              </w:rPr>
              <w:t>из  федерального бюджета</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35</w:t>
            </w: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35</w:t>
            </w:r>
          </w:p>
        </w:tc>
        <w:tc>
          <w:tcPr>
            <w:tcW w:w="740" w:type="dxa"/>
            <w:shd w:val="clear" w:color="auto" w:fill="auto"/>
          </w:tcPr>
          <w:p w:rsidR="003438E5" w:rsidRPr="00F4159D" w:rsidRDefault="003438E5" w:rsidP="00910F28">
            <w:pPr>
              <w:pStyle w:val="21"/>
              <w:ind w:firstLine="0"/>
              <w:rPr>
                <w:sz w:val="22"/>
                <w:szCs w:val="22"/>
              </w:rPr>
            </w:pP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1356"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1140"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r>
      <w:tr w:rsidR="003438E5" w:rsidRPr="00F4159D" w:rsidTr="00031DF2">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(на условиях   софинансирования)</w:t>
            </w:r>
          </w:p>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 xml:space="preserve">из краевого бюджета  </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7718</w:t>
            </w: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7218</w:t>
            </w:r>
          </w:p>
        </w:tc>
        <w:tc>
          <w:tcPr>
            <w:tcW w:w="1356" w:type="dxa"/>
            <w:shd w:val="clear" w:color="auto" w:fill="auto"/>
          </w:tcPr>
          <w:p w:rsidR="003438E5" w:rsidRPr="00F4159D" w:rsidRDefault="003438E5" w:rsidP="00910F28">
            <w:pPr>
              <w:pStyle w:val="21"/>
              <w:ind w:firstLine="0"/>
              <w:rPr>
                <w:sz w:val="22"/>
                <w:szCs w:val="22"/>
              </w:rPr>
            </w:pPr>
            <w:r w:rsidRPr="00F4159D">
              <w:rPr>
                <w:sz w:val="22"/>
                <w:szCs w:val="22"/>
              </w:rPr>
              <w:t>500</w:t>
            </w:r>
          </w:p>
        </w:tc>
        <w:tc>
          <w:tcPr>
            <w:tcW w:w="1140"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r>
      <w:tr w:rsidR="003438E5" w:rsidRPr="00F4159D" w:rsidTr="00031DF2">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из внебюджетных источников       (указать каких)</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1356"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1140"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r>
      <w:tr w:rsidR="003438E5" w:rsidRPr="00F4159D" w:rsidTr="00031DF2">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 xml:space="preserve">Капитальные вложения в том числе: </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1356"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1140"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r>
      <w:tr w:rsidR="003438E5" w:rsidRPr="00F4159D" w:rsidTr="00031DF2">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из муниципального бюджета</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4410,84308</w:t>
            </w: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1627</w:t>
            </w:r>
          </w:p>
        </w:tc>
        <w:tc>
          <w:tcPr>
            <w:tcW w:w="1356" w:type="dxa"/>
            <w:shd w:val="clear" w:color="auto" w:fill="auto"/>
          </w:tcPr>
          <w:p w:rsidR="003438E5" w:rsidRPr="00F4159D" w:rsidRDefault="003438E5" w:rsidP="00910F28">
            <w:pPr>
              <w:pStyle w:val="21"/>
              <w:ind w:firstLine="0"/>
              <w:rPr>
                <w:sz w:val="22"/>
                <w:szCs w:val="22"/>
              </w:rPr>
            </w:pPr>
            <w:r w:rsidRPr="00F4159D">
              <w:rPr>
                <w:sz w:val="22"/>
                <w:szCs w:val="22"/>
              </w:rPr>
              <w:t>2536,00093</w:t>
            </w:r>
          </w:p>
        </w:tc>
        <w:tc>
          <w:tcPr>
            <w:tcW w:w="11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247, 84215</w:t>
            </w: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r>
      <w:tr w:rsidR="003438E5" w:rsidRPr="00F4159D" w:rsidTr="00031DF2">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из федерального бюджета (на  условиях  софинансирования)</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2631,80368</w:t>
            </w: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1356"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11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2631,80368</w:t>
            </w: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r>
      <w:tr w:rsidR="003438E5" w:rsidRPr="00F4159D" w:rsidTr="00031DF2">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 xml:space="preserve">из краевого бюджета      </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198,09632</w:t>
            </w: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1356"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11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198,09632</w:t>
            </w: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r>
      <w:tr w:rsidR="003438E5" w:rsidRPr="00F4159D" w:rsidTr="00031DF2">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 xml:space="preserve">из внебюджетных источников       (указать каких) </w:t>
            </w:r>
          </w:p>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НИОКР &lt;*&gt; в том числе:</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1356"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1140"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r>
      <w:tr w:rsidR="003438E5" w:rsidRPr="00F4159D" w:rsidTr="00031DF2">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 xml:space="preserve">из муниципального  бюджета                  </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1356"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1140"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r>
      <w:tr w:rsidR="003438E5" w:rsidRPr="00F4159D" w:rsidTr="00031DF2">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 xml:space="preserve">из  федерального  бюджета </w:t>
            </w:r>
          </w:p>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 xml:space="preserve">(на  условиях  софинансирования) </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1356"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1140"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r>
      <w:tr w:rsidR="003438E5" w:rsidRPr="00F4159D" w:rsidTr="00031DF2">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из краевого бюджета</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1356"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1140"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r>
      <w:tr w:rsidR="003438E5" w:rsidRPr="00F4159D" w:rsidTr="00031DF2">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 xml:space="preserve">из  внебюджетных источников       (указать каких)  </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1356"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11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r>
      <w:tr w:rsidR="003438E5" w:rsidRPr="00F4159D" w:rsidTr="00031DF2">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 xml:space="preserve">Прочие расходы   в том числе:         </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1356"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11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r>
      <w:tr w:rsidR="003438E5" w:rsidRPr="00F4159D" w:rsidTr="00031DF2">
        <w:trPr>
          <w:trHeight w:val="343"/>
        </w:trPr>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 xml:space="preserve">из муниципального бюджета   </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661,5</w:t>
            </w: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640</w:t>
            </w:r>
          </w:p>
        </w:tc>
        <w:tc>
          <w:tcPr>
            <w:tcW w:w="1356" w:type="dxa"/>
            <w:shd w:val="clear" w:color="auto" w:fill="auto"/>
          </w:tcPr>
          <w:p w:rsidR="003438E5" w:rsidRPr="00F4159D" w:rsidRDefault="003438E5" w:rsidP="00910F28">
            <w:pPr>
              <w:pStyle w:val="21"/>
              <w:ind w:firstLine="0"/>
              <w:rPr>
                <w:color w:val="FF0000"/>
                <w:sz w:val="22"/>
                <w:szCs w:val="22"/>
              </w:rPr>
            </w:pPr>
          </w:p>
        </w:tc>
        <w:tc>
          <w:tcPr>
            <w:tcW w:w="11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r>
      <w:tr w:rsidR="003438E5" w:rsidRPr="00F4159D" w:rsidTr="00031DF2">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 xml:space="preserve">из  федерального  бюджета </w:t>
            </w:r>
          </w:p>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(на  условиях  софинансирования)</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1356"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1140"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r>
      <w:tr w:rsidR="003438E5" w:rsidRPr="00F4159D" w:rsidTr="00031DF2">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из краевого бюджета</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124,8</w:t>
            </w: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1356" w:type="dxa"/>
            <w:shd w:val="clear" w:color="auto" w:fill="auto"/>
          </w:tcPr>
          <w:p w:rsidR="003438E5" w:rsidRPr="00F4159D" w:rsidRDefault="003438E5" w:rsidP="00910F28">
            <w:pPr>
              <w:pStyle w:val="ConsPlusNormal"/>
              <w:widowControl/>
              <w:ind w:firstLine="0"/>
              <w:rPr>
                <w:rFonts w:ascii="Times New Roman" w:hAnsi="Times New Roman"/>
                <w:sz w:val="22"/>
                <w:szCs w:val="22"/>
              </w:rPr>
            </w:pPr>
            <w:r w:rsidRPr="00F4159D">
              <w:rPr>
                <w:rFonts w:ascii="Times New Roman" w:hAnsi="Times New Roman"/>
                <w:sz w:val="22"/>
                <w:szCs w:val="22"/>
              </w:rPr>
              <w:t>124,8</w:t>
            </w:r>
          </w:p>
        </w:tc>
        <w:tc>
          <w:tcPr>
            <w:tcW w:w="1140"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r>
      <w:tr w:rsidR="003438E5" w:rsidRPr="00F4159D" w:rsidTr="00031DF2">
        <w:tc>
          <w:tcPr>
            <w:tcW w:w="2802" w:type="dxa"/>
            <w:shd w:val="clear" w:color="auto" w:fill="auto"/>
          </w:tcPr>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из   внебюджетных</w:t>
            </w:r>
          </w:p>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источников  (указать</w:t>
            </w:r>
          </w:p>
          <w:p w:rsidR="003438E5" w:rsidRPr="00F4159D" w:rsidRDefault="003438E5" w:rsidP="00910F28">
            <w:pPr>
              <w:pStyle w:val="ConsPlusNonformat"/>
              <w:widowControl/>
              <w:jc w:val="both"/>
              <w:rPr>
                <w:rFonts w:ascii="Times New Roman" w:hAnsi="Times New Roman" w:cs="Times New Roman"/>
                <w:sz w:val="22"/>
                <w:szCs w:val="22"/>
              </w:rPr>
            </w:pPr>
            <w:r w:rsidRPr="00F4159D">
              <w:rPr>
                <w:rFonts w:ascii="Times New Roman" w:hAnsi="Times New Roman" w:cs="Times New Roman"/>
                <w:sz w:val="22"/>
                <w:szCs w:val="22"/>
              </w:rPr>
              <w:t>каких)</w:t>
            </w:r>
          </w:p>
        </w:tc>
        <w:tc>
          <w:tcPr>
            <w:tcW w:w="113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5"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740"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837"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c>
          <w:tcPr>
            <w:tcW w:w="1356"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1140" w:type="dxa"/>
            <w:shd w:val="clear" w:color="auto" w:fill="auto"/>
          </w:tcPr>
          <w:p w:rsidR="003438E5" w:rsidRPr="00F4159D" w:rsidRDefault="003438E5" w:rsidP="00910F28">
            <w:pPr>
              <w:pStyle w:val="ConsPlusNormal"/>
              <w:widowControl/>
              <w:ind w:firstLine="0"/>
              <w:rPr>
                <w:rFonts w:ascii="Times New Roman" w:hAnsi="Times New Roman"/>
                <w:color w:val="FF0000"/>
                <w:sz w:val="22"/>
                <w:szCs w:val="22"/>
              </w:rPr>
            </w:pPr>
          </w:p>
        </w:tc>
        <w:tc>
          <w:tcPr>
            <w:tcW w:w="833" w:type="dxa"/>
            <w:shd w:val="clear" w:color="auto" w:fill="auto"/>
          </w:tcPr>
          <w:p w:rsidR="003438E5" w:rsidRPr="00F4159D" w:rsidRDefault="003438E5" w:rsidP="00910F28">
            <w:pPr>
              <w:pStyle w:val="ConsPlusNormal"/>
              <w:widowControl/>
              <w:ind w:firstLine="0"/>
              <w:rPr>
                <w:rFonts w:ascii="Times New Roman" w:hAnsi="Times New Roman"/>
                <w:sz w:val="22"/>
                <w:szCs w:val="22"/>
              </w:rPr>
            </w:pPr>
          </w:p>
        </w:tc>
      </w:tr>
    </w:tbl>
    <w:p w:rsidR="003438E5" w:rsidRDefault="003438E5" w:rsidP="003438E5"/>
    <w:p w:rsidR="003438E5" w:rsidRDefault="003438E5" w:rsidP="00243018">
      <w:pPr>
        <w:pStyle w:val="ConsPlusNormal"/>
        <w:widowControl/>
        <w:ind w:firstLine="0"/>
      </w:pPr>
    </w:p>
    <w:p w:rsidR="00243018" w:rsidRDefault="00243018" w:rsidP="00B22B5B">
      <w:pPr>
        <w:jc w:val="both"/>
        <w:rPr>
          <w:sz w:val="28"/>
          <w:szCs w:val="28"/>
        </w:rPr>
      </w:pPr>
    </w:p>
    <w:p w:rsidR="00031DF2" w:rsidRDefault="00031DF2" w:rsidP="00B22B5B">
      <w:pPr>
        <w:jc w:val="both"/>
        <w:rPr>
          <w:sz w:val="28"/>
          <w:szCs w:val="28"/>
        </w:rPr>
      </w:pPr>
    </w:p>
    <w:p w:rsidR="00031DF2" w:rsidRDefault="00031DF2" w:rsidP="00B22B5B">
      <w:pPr>
        <w:jc w:val="both"/>
        <w:rPr>
          <w:sz w:val="28"/>
          <w:szCs w:val="28"/>
        </w:rPr>
      </w:pPr>
    </w:p>
    <w:p w:rsidR="00031DF2" w:rsidRDefault="00031DF2" w:rsidP="00031DF2">
      <w:pPr>
        <w:jc w:val="right"/>
      </w:pPr>
      <w:r>
        <w:lastRenderedPageBreak/>
        <w:t>Приложение 5</w:t>
      </w:r>
    </w:p>
    <w:p w:rsidR="00031DF2" w:rsidRDefault="00031DF2" w:rsidP="00031DF2">
      <w:pPr>
        <w:pStyle w:val="ConsPlusNonformat"/>
        <w:widowControl/>
        <w:jc w:val="center"/>
        <w:rPr>
          <w:rFonts w:ascii="Times New Roman" w:hAnsi="Times New Roman"/>
          <w:sz w:val="28"/>
        </w:rPr>
      </w:pPr>
      <w:r>
        <w:rPr>
          <w:rFonts w:ascii="Times New Roman" w:hAnsi="Times New Roman"/>
          <w:sz w:val="28"/>
        </w:rPr>
        <w:t>БЮДЖЕТНАЯ ЗАЯВКА</w:t>
      </w:r>
    </w:p>
    <w:p w:rsidR="00031DF2" w:rsidRDefault="00031DF2" w:rsidP="00031DF2">
      <w:pPr>
        <w:pStyle w:val="ConsPlusNonformat"/>
        <w:widowControl/>
        <w:jc w:val="center"/>
        <w:rPr>
          <w:rFonts w:ascii="Times New Roman" w:hAnsi="Times New Roman"/>
          <w:sz w:val="28"/>
        </w:rPr>
      </w:pPr>
      <w:r>
        <w:rPr>
          <w:rFonts w:ascii="Times New Roman" w:hAnsi="Times New Roman"/>
          <w:sz w:val="28"/>
        </w:rPr>
        <w:t>НА ФИНАНСИРОВАНИЕ МУНИЦИПАЛЬНОЙ ПРОГРАММЫ</w:t>
      </w:r>
    </w:p>
    <w:p w:rsidR="00031DF2" w:rsidRDefault="00031DF2" w:rsidP="00031DF2">
      <w:pPr>
        <w:pStyle w:val="ConsPlusNonformat"/>
        <w:widowControl/>
        <w:jc w:val="center"/>
        <w:rPr>
          <w:rFonts w:ascii="Times New Roman" w:hAnsi="Times New Roman"/>
          <w:sz w:val="28"/>
        </w:rPr>
      </w:pPr>
      <w:r>
        <w:rPr>
          <w:rFonts w:ascii="Times New Roman" w:hAnsi="Times New Roman"/>
          <w:sz w:val="28"/>
        </w:rPr>
        <w:t>"Развитие культуры, молодёжной политики, физической культуры и спорта на территории Новичихинского района» на 2015-2020 годы</w:t>
      </w:r>
    </w:p>
    <w:p w:rsidR="00031DF2" w:rsidRDefault="00031DF2" w:rsidP="00031DF2">
      <w:pPr>
        <w:pStyle w:val="ConsPlusNonformat"/>
        <w:widowControl/>
        <w:jc w:val="center"/>
        <w:rPr>
          <w:rFonts w:ascii="Times New Roman" w:hAnsi="Times New Roman"/>
          <w:sz w:val="28"/>
        </w:rPr>
      </w:pPr>
      <w:r>
        <w:rPr>
          <w:rFonts w:ascii="Times New Roman" w:hAnsi="Times New Roman"/>
          <w:sz w:val="28"/>
        </w:rPr>
        <w:t>из муниципального бюджета на 2020 год</w:t>
      </w:r>
    </w:p>
    <w:p w:rsidR="00031DF2" w:rsidRDefault="00031DF2" w:rsidP="00031DF2">
      <w:pPr>
        <w:pStyle w:val="ConsPlusNonformat"/>
        <w:widowControl/>
        <w:jc w:val="center"/>
        <w:rPr>
          <w:rFonts w:ascii="Times New Roman" w:hAnsi="Times New Roman"/>
          <w:sz w:val="28"/>
        </w:rPr>
      </w:pPr>
    </w:p>
    <w:p w:rsidR="00031DF2" w:rsidRDefault="00031DF2" w:rsidP="00031DF2">
      <w:pPr>
        <w:pStyle w:val="ConsPlusNonformat"/>
        <w:widowControl/>
        <w:rPr>
          <w:rFonts w:ascii="Times New Roman" w:hAnsi="Times New Roman"/>
          <w:sz w:val="28"/>
        </w:rPr>
      </w:pPr>
      <w:r>
        <w:rPr>
          <w:rFonts w:ascii="Times New Roman" w:hAnsi="Times New Roman"/>
          <w:sz w:val="28"/>
        </w:rPr>
        <w:t>Заказчик: 11653 (одиннадцать миллионов шестьсот пятьдесят три тысячи рублей) 00 копеек</w:t>
      </w:r>
    </w:p>
    <w:p w:rsidR="00031DF2" w:rsidRDefault="00031DF2" w:rsidP="00031DF2">
      <w:pPr>
        <w:pStyle w:val="ConsPlusNonformat"/>
        <w:widowControl/>
        <w:jc w:val="both"/>
        <w:rPr>
          <w:rFonts w:ascii="Times New Roman" w:hAnsi="Times New Roman"/>
          <w:sz w:val="28"/>
        </w:rPr>
      </w:pPr>
      <w:r>
        <w:rPr>
          <w:rFonts w:ascii="Times New Roman" w:hAnsi="Times New Roman"/>
          <w:sz w:val="28"/>
        </w:rPr>
        <w:t xml:space="preserve">                                                       (тыс. руб.)</w:t>
      </w:r>
    </w:p>
    <w:tbl>
      <w:tblPr>
        <w:tblW w:w="0" w:type="auto"/>
        <w:tblInd w:w="70" w:type="dxa"/>
        <w:tblLayout w:type="fixed"/>
        <w:tblCellMar>
          <w:left w:w="70" w:type="dxa"/>
          <w:right w:w="70" w:type="dxa"/>
        </w:tblCellMar>
        <w:tblLook w:val="0000"/>
      </w:tblPr>
      <w:tblGrid>
        <w:gridCol w:w="5940"/>
        <w:gridCol w:w="2835"/>
      </w:tblGrid>
      <w:tr w:rsidR="00031DF2" w:rsidTr="00910F28">
        <w:trPr>
          <w:trHeight w:val="480"/>
        </w:trPr>
        <w:tc>
          <w:tcPr>
            <w:tcW w:w="5940" w:type="dxa"/>
            <w:tcBorders>
              <w:top w:val="single" w:sz="6" w:space="0" w:color="auto"/>
              <w:left w:val="single" w:sz="6" w:space="0" w:color="auto"/>
              <w:bottom w:val="single" w:sz="6" w:space="0" w:color="auto"/>
              <w:right w:val="single" w:sz="6" w:space="0" w:color="auto"/>
            </w:tcBorders>
          </w:tcPr>
          <w:p w:rsidR="00031DF2" w:rsidRDefault="00031DF2" w:rsidP="00910F28">
            <w:pPr>
              <w:pStyle w:val="ConsPlusNormal"/>
              <w:widowControl/>
              <w:ind w:firstLine="0"/>
              <w:jc w:val="center"/>
              <w:rPr>
                <w:rFonts w:ascii="Times New Roman" w:hAnsi="Times New Roman"/>
                <w:sz w:val="28"/>
              </w:rPr>
            </w:pPr>
            <w:r>
              <w:rPr>
                <w:rFonts w:ascii="Times New Roman" w:hAnsi="Times New Roman"/>
                <w:sz w:val="28"/>
              </w:rPr>
              <w:t>Направления расходов</w:t>
            </w:r>
          </w:p>
        </w:tc>
        <w:tc>
          <w:tcPr>
            <w:tcW w:w="2835" w:type="dxa"/>
            <w:tcBorders>
              <w:top w:val="single" w:sz="6" w:space="0" w:color="auto"/>
              <w:left w:val="single" w:sz="6" w:space="0" w:color="auto"/>
              <w:bottom w:val="single" w:sz="6" w:space="0" w:color="auto"/>
              <w:right w:val="single" w:sz="6" w:space="0" w:color="auto"/>
            </w:tcBorders>
          </w:tcPr>
          <w:p w:rsidR="00031DF2" w:rsidRDefault="00031DF2" w:rsidP="00910F28">
            <w:pPr>
              <w:pStyle w:val="ConsPlusNormal"/>
              <w:widowControl/>
              <w:ind w:firstLine="0"/>
              <w:jc w:val="center"/>
              <w:rPr>
                <w:rFonts w:ascii="Times New Roman" w:hAnsi="Times New Roman"/>
                <w:sz w:val="28"/>
              </w:rPr>
            </w:pPr>
            <w:r>
              <w:rPr>
                <w:rFonts w:ascii="Times New Roman" w:hAnsi="Times New Roman"/>
                <w:sz w:val="28"/>
              </w:rPr>
              <w:t>Объем финансирования</w:t>
            </w:r>
            <w:r>
              <w:rPr>
                <w:rFonts w:ascii="Times New Roman" w:hAnsi="Times New Roman"/>
                <w:sz w:val="28"/>
              </w:rPr>
              <w:br/>
              <w:t xml:space="preserve">в действующих ценах </w:t>
            </w:r>
            <w:r>
              <w:rPr>
                <w:rFonts w:ascii="Times New Roman" w:hAnsi="Times New Roman"/>
                <w:sz w:val="28"/>
              </w:rPr>
              <w:br/>
              <w:t>текущего года</w:t>
            </w:r>
          </w:p>
        </w:tc>
      </w:tr>
      <w:tr w:rsidR="00031DF2" w:rsidTr="00910F28">
        <w:trPr>
          <w:trHeight w:val="360"/>
        </w:trPr>
        <w:tc>
          <w:tcPr>
            <w:tcW w:w="5940" w:type="dxa"/>
            <w:tcBorders>
              <w:top w:val="single" w:sz="6" w:space="0" w:color="auto"/>
              <w:left w:val="single" w:sz="6" w:space="0" w:color="auto"/>
              <w:bottom w:val="single" w:sz="6" w:space="0" w:color="auto"/>
              <w:right w:val="single" w:sz="6" w:space="0" w:color="auto"/>
            </w:tcBorders>
          </w:tcPr>
          <w:p w:rsidR="00031DF2" w:rsidRDefault="00031DF2" w:rsidP="00910F28">
            <w:pPr>
              <w:pStyle w:val="ConsPlusNormal"/>
              <w:widowControl/>
              <w:ind w:firstLine="0"/>
              <w:jc w:val="both"/>
              <w:rPr>
                <w:rFonts w:ascii="Times New Roman" w:hAnsi="Times New Roman"/>
                <w:sz w:val="28"/>
              </w:rPr>
            </w:pPr>
            <w:r>
              <w:rPr>
                <w:rFonts w:ascii="Times New Roman" w:hAnsi="Times New Roman"/>
                <w:sz w:val="28"/>
              </w:rPr>
              <w:t>Объем  финансирования  из муниципального бюджета,</w:t>
            </w:r>
            <w:r>
              <w:rPr>
                <w:rFonts w:ascii="Times New Roman" w:hAnsi="Times New Roman"/>
                <w:sz w:val="28"/>
              </w:rPr>
              <w:br/>
              <w:t xml:space="preserve">всего                                      </w:t>
            </w:r>
          </w:p>
        </w:tc>
        <w:tc>
          <w:tcPr>
            <w:tcW w:w="2835" w:type="dxa"/>
            <w:tcBorders>
              <w:top w:val="single" w:sz="6" w:space="0" w:color="auto"/>
              <w:left w:val="single" w:sz="6" w:space="0" w:color="auto"/>
              <w:bottom w:val="single" w:sz="6" w:space="0" w:color="auto"/>
              <w:right w:val="single" w:sz="6" w:space="0" w:color="auto"/>
            </w:tcBorders>
          </w:tcPr>
          <w:p w:rsidR="00031DF2" w:rsidRPr="00700E47" w:rsidRDefault="00031DF2" w:rsidP="00910F28">
            <w:pPr>
              <w:pStyle w:val="ConsPlusNormal"/>
              <w:widowControl/>
              <w:ind w:firstLine="0"/>
              <w:jc w:val="center"/>
              <w:rPr>
                <w:rFonts w:ascii="Times New Roman" w:hAnsi="Times New Roman"/>
                <w:sz w:val="28"/>
              </w:rPr>
            </w:pPr>
            <w:r>
              <w:rPr>
                <w:rFonts w:ascii="Times New Roman" w:hAnsi="Times New Roman"/>
                <w:sz w:val="28"/>
              </w:rPr>
              <w:t>11653</w:t>
            </w:r>
          </w:p>
          <w:p w:rsidR="00031DF2" w:rsidRPr="00700E47" w:rsidRDefault="00031DF2" w:rsidP="00910F28">
            <w:pPr>
              <w:pStyle w:val="ConsPlusNormal"/>
              <w:widowControl/>
              <w:ind w:firstLine="0"/>
              <w:jc w:val="center"/>
              <w:rPr>
                <w:rFonts w:ascii="Times New Roman" w:hAnsi="Times New Roman"/>
                <w:sz w:val="28"/>
              </w:rPr>
            </w:pPr>
          </w:p>
          <w:p w:rsidR="00031DF2" w:rsidRPr="00700E47" w:rsidRDefault="00031DF2" w:rsidP="00910F28">
            <w:pPr>
              <w:pStyle w:val="ConsPlusNormal"/>
              <w:widowControl/>
              <w:ind w:firstLine="0"/>
              <w:jc w:val="center"/>
              <w:rPr>
                <w:rFonts w:ascii="Times New Roman" w:hAnsi="Times New Roman"/>
                <w:sz w:val="28"/>
              </w:rPr>
            </w:pPr>
            <w:r>
              <w:rPr>
                <w:rFonts w:ascii="Times New Roman" w:hAnsi="Times New Roman"/>
                <w:sz w:val="28"/>
              </w:rPr>
              <w:t>11653</w:t>
            </w:r>
          </w:p>
        </w:tc>
      </w:tr>
      <w:tr w:rsidR="00031DF2" w:rsidTr="00910F28">
        <w:trPr>
          <w:trHeight w:val="240"/>
        </w:trPr>
        <w:tc>
          <w:tcPr>
            <w:tcW w:w="5940" w:type="dxa"/>
            <w:tcBorders>
              <w:top w:val="single" w:sz="6" w:space="0" w:color="auto"/>
              <w:left w:val="single" w:sz="6" w:space="0" w:color="auto"/>
              <w:bottom w:val="single" w:sz="6" w:space="0" w:color="auto"/>
              <w:right w:val="single" w:sz="6" w:space="0" w:color="auto"/>
            </w:tcBorders>
          </w:tcPr>
          <w:p w:rsidR="00031DF2" w:rsidRDefault="00031DF2" w:rsidP="00910F28">
            <w:pPr>
              <w:pStyle w:val="ConsPlusNormal"/>
              <w:widowControl/>
              <w:ind w:firstLine="0"/>
              <w:jc w:val="both"/>
              <w:rPr>
                <w:rFonts w:ascii="Times New Roman" w:hAnsi="Times New Roman"/>
                <w:sz w:val="28"/>
              </w:rPr>
            </w:pPr>
            <w:r>
              <w:rPr>
                <w:rFonts w:ascii="Times New Roman" w:hAnsi="Times New Roman"/>
                <w:sz w:val="28"/>
              </w:rPr>
              <w:t xml:space="preserve">в том числе:                               </w:t>
            </w:r>
          </w:p>
        </w:tc>
        <w:tc>
          <w:tcPr>
            <w:tcW w:w="2835" w:type="dxa"/>
            <w:tcBorders>
              <w:top w:val="single" w:sz="6" w:space="0" w:color="auto"/>
              <w:left w:val="single" w:sz="6" w:space="0" w:color="auto"/>
              <w:bottom w:val="single" w:sz="6" w:space="0" w:color="auto"/>
              <w:right w:val="single" w:sz="6" w:space="0" w:color="auto"/>
            </w:tcBorders>
          </w:tcPr>
          <w:p w:rsidR="00031DF2" w:rsidRPr="00700E47" w:rsidRDefault="00031DF2" w:rsidP="00910F28">
            <w:pPr>
              <w:pStyle w:val="ConsPlusNormal"/>
              <w:widowControl/>
              <w:ind w:firstLine="0"/>
              <w:jc w:val="both"/>
              <w:rPr>
                <w:rFonts w:ascii="Times New Roman" w:hAnsi="Times New Roman"/>
                <w:sz w:val="28"/>
              </w:rPr>
            </w:pPr>
          </w:p>
        </w:tc>
      </w:tr>
      <w:tr w:rsidR="00031DF2" w:rsidTr="00910F28">
        <w:trPr>
          <w:trHeight w:val="53"/>
        </w:trPr>
        <w:tc>
          <w:tcPr>
            <w:tcW w:w="5940" w:type="dxa"/>
            <w:tcBorders>
              <w:top w:val="single" w:sz="6" w:space="0" w:color="auto"/>
              <w:left w:val="single" w:sz="6" w:space="0" w:color="auto"/>
              <w:bottom w:val="single" w:sz="6" w:space="0" w:color="auto"/>
              <w:right w:val="single" w:sz="6" w:space="0" w:color="auto"/>
            </w:tcBorders>
          </w:tcPr>
          <w:p w:rsidR="00031DF2" w:rsidRDefault="00031DF2" w:rsidP="00910F28">
            <w:pPr>
              <w:pStyle w:val="ConsPlusNormal"/>
              <w:widowControl/>
              <w:ind w:firstLine="0"/>
              <w:jc w:val="both"/>
              <w:rPr>
                <w:rFonts w:ascii="Times New Roman" w:hAnsi="Times New Roman"/>
                <w:sz w:val="28"/>
              </w:rPr>
            </w:pPr>
            <w:r>
              <w:rPr>
                <w:rFonts w:ascii="Times New Roman" w:hAnsi="Times New Roman"/>
                <w:sz w:val="28"/>
              </w:rPr>
              <w:t xml:space="preserve">капитальные вложения                       </w:t>
            </w:r>
          </w:p>
        </w:tc>
        <w:tc>
          <w:tcPr>
            <w:tcW w:w="2835" w:type="dxa"/>
            <w:tcBorders>
              <w:top w:val="single" w:sz="6" w:space="0" w:color="auto"/>
              <w:left w:val="single" w:sz="6" w:space="0" w:color="auto"/>
              <w:bottom w:val="single" w:sz="6" w:space="0" w:color="auto"/>
              <w:right w:val="single" w:sz="6" w:space="0" w:color="auto"/>
            </w:tcBorders>
          </w:tcPr>
          <w:p w:rsidR="00031DF2" w:rsidRPr="00700E47" w:rsidRDefault="00031DF2" w:rsidP="00910F28">
            <w:pPr>
              <w:pStyle w:val="ConsPlusNormal"/>
              <w:widowControl/>
              <w:ind w:firstLine="0"/>
              <w:jc w:val="center"/>
              <w:rPr>
                <w:rFonts w:ascii="Times New Roman" w:hAnsi="Times New Roman"/>
                <w:sz w:val="28"/>
              </w:rPr>
            </w:pPr>
          </w:p>
        </w:tc>
      </w:tr>
      <w:tr w:rsidR="00031DF2" w:rsidTr="00910F28">
        <w:trPr>
          <w:trHeight w:val="240"/>
        </w:trPr>
        <w:tc>
          <w:tcPr>
            <w:tcW w:w="5940" w:type="dxa"/>
            <w:tcBorders>
              <w:top w:val="single" w:sz="6" w:space="0" w:color="auto"/>
              <w:left w:val="single" w:sz="6" w:space="0" w:color="auto"/>
              <w:bottom w:val="single" w:sz="6" w:space="0" w:color="auto"/>
              <w:right w:val="single" w:sz="6" w:space="0" w:color="auto"/>
            </w:tcBorders>
          </w:tcPr>
          <w:p w:rsidR="00031DF2" w:rsidRDefault="00031DF2" w:rsidP="00910F28">
            <w:pPr>
              <w:pStyle w:val="ConsPlusNormal"/>
              <w:widowControl/>
              <w:ind w:firstLine="0"/>
              <w:jc w:val="both"/>
              <w:rPr>
                <w:rFonts w:ascii="Times New Roman" w:hAnsi="Times New Roman"/>
                <w:sz w:val="28"/>
              </w:rPr>
            </w:pPr>
            <w:r>
              <w:rPr>
                <w:rFonts w:ascii="Times New Roman" w:hAnsi="Times New Roman"/>
                <w:sz w:val="28"/>
              </w:rPr>
              <w:t xml:space="preserve">НИОКР &lt;*&gt;                                  </w:t>
            </w:r>
          </w:p>
        </w:tc>
        <w:tc>
          <w:tcPr>
            <w:tcW w:w="2835" w:type="dxa"/>
            <w:tcBorders>
              <w:top w:val="single" w:sz="6" w:space="0" w:color="auto"/>
              <w:left w:val="single" w:sz="6" w:space="0" w:color="auto"/>
              <w:bottom w:val="single" w:sz="6" w:space="0" w:color="auto"/>
              <w:right w:val="single" w:sz="6" w:space="0" w:color="auto"/>
            </w:tcBorders>
          </w:tcPr>
          <w:p w:rsidR="00031DF2" w:rsidRDefault="00031DF2" w:rsidP="00910F28">
            <w:pPr>
              <w:pStyle w:val="ConsPlusNormal"/>
              <w:widowControl/>
              <w:ind w:firstLine="0"/>
              <w:jc w:val="both"/>
              <w:rPr>
                <w:rFonts w:ascii="Times New Roman" w:hAnsi="Times New Roman"/>
                <w:sz w:val="28"/>
              </w:rPr>
            </w:pPr>
          </w:p>
        </w:tc>
      </w:tr>
      <w:tr w:rsidR="00031DF2" w:rsidTr="00910F28">
        <w:trPr>
          <w:trHeight w:val="240"/>
        </w:trPr>
        <w:tc>
          <w:tcPr>
            <w:tcW w:w="5940" w:type="dxa"/>
            <w:tcBorders>
              <w:top w:val="single" w:sz="6" w:space="0" w:color="auto"/>
              <w:left w:val="single" w:sz="6" w:space="0" w:color="auto"/>
              <w:bottom w:val="single" w:sz="6" w:space="0" w:color="auto"/>
              <w:right w:val="single" w:sz="6" w:space="0" w:color="auto"/>
            </w:tcBorders>
          </w:tcPr>
          <w:p w:rsidR="00031DF2" w:rsidRDefault="00031DF2" w:rsidP="00910F28">
            <w:pPr>
              <w:pStyle w:val="ConsPlusNormal"/>
              <w:widowControl/>
              <w:ind w:firstLine="0"/>
              <w:jc w:val="both"/>
              <w:rPr>
                <w:rFonts w:ascii="Times New Roman" w:hAnsi="Times New Roman"/>
                <w:sz w:val="28"/>
              </w:rPr>
            </w:pPr>
            <w:r>
              <w:rPr>
                <w:rFonts w:ascii="Times New Roman" w:hAnsi="Times New Roman"/>
                <w:sz w:val="28"/>
              </w:rPr>
              <w:t xml:space="preserve">прочие текущие расходы                     </w:t>
            </w:r>
          </w:p>
        </w:tc>
        <w:tc>
          <w:tcPr>
            <w:tcW w:w="2835" w:type="dxa"/>
            <w:tcBorders>
              <w:top w:val="single" w:sz="6" w:space="0" w:color="auto"/>
              <w:left w:val="single" w:sz="6" w:space="0" w:color="auto"/>
              <w:bottom w:val="single" w:sz="6" w:space="0" w:color="auto"/>
              <w:right w:val="single" w:sz="6" w:space="0" w:color="auto"/>
            </w:tcBorders>
          </w:tcPr>
          <w:p w:rsidR="00031DF2" w:rsidRDefault="00031DF2" w:rsidP="00910F28">
            <w:pPr>
              <w:pStyle w:val="ConsPlusNormal"/>
              <w:widowControl/>
              <w:ind w:firstLine="0"/>
              <w:jc w:val="center"/>
              <w:rPr>
                <w:rFonts w:ascii="Times New Roman" w:hAnsi="Times New Roman"/>
                <w:sz w:val="28"/>
              </w:rPr>
            </w:pPr>
          </w:p>
        </w:tc>
      </w:tr>
    </w:tbl>
    <w:p w:rsidR="00031DF2" w:rsidRDefault="00031DF2" w:rsidP="00031DF2">
      <w:pPr>
        <w:pStyle w:val="ConsPlusNormal"/>
        <w:widowControl/>
        <w:ind w:firstLine="0"/>
        <w:jc w:val="both"/>
        <w:rPr>
          <w:rFonts w:ascii="Times New Roman" w:hAnsi="Times New Roman"/>
          <w:sz w:val="28"/>
        </w:rPr>
      </w:pPr>
    </w:p>
    <w:p w:rsidR="00031DF2" w:rsidRDefault="00031DF2" w:rsidP="00031DF2">
      <w:pPr>
        <w:pStyle w:val="ConsPlusNonformat"/>
        <w:widowControl/>
        <w:jc w:val="both"/>
        <w:rPr>
          <w:rFonts w:ascii="Times New Roman" w:hAnsi="Times New Roman"/>
          <w:sz w:val="28"/>
        </w:rPr>
      </w:pPr>
      <w:r>
        <w:rPr>
          <w:rFonts w:ascii="Times New Roman" w:hAnsi="Times New Roman"/>
          <w:sz w:val="28"/>
        </w:rPr>
        <w:t xml:space="preserve">    --------------------------------</w:t>
      </w:r>
    </w:p>
    <w:p w:rsidR="00031DF2" w:rsidRDefault="00031DF2" w:rsidP="00031DF2">
      <w:pPr>
        <w:pStyle w:val="ConsPlusNonformat"/>
        <w:widowControl/>
        <w:jc w:val="both"/>
        <w:rPr>
          <w:rFonts w:ascii="Times New Roman" w:hAnsi="Times New Roman"/>
          <w:sz w:val="28"/>
        </w:rPr>
      </w:pPr>
      <w:r>
        <w:rPr>
          <w:rFonts w:ascii="Times New Roman" w:hAnsi="Times New Roman"/>
          <w:sz w:val="28"/>
        </w:rPr>
        <w:t xml:space="preserve">    &lt;*&gt; Научно-исследовательские и опытно-конструкторские работы.</w:t>
      </w:r>
    </w:p>
    <w:p w:rsidR="00031DF2" w:rsidRDefault="00031DF2" w:rsidP="00031DF2">
      <w:pPr>
        <w:pStyle w:val="ConsPlusNonformat"/>
        <w:widowControl/>
        <w:jc w:val="both"/>
        <w:rPr>
          <w:rFonts w:ascii="Times New Roman" w:hAnsi="Times New Roman"/>
          <w:sz w:val="28"/>
        </w:rPr>
      </w:pPr>
    </w:p>
    <w:p w:rsidR="00031DF2" w:rsidRDefault="00031DF2" w:rsidP="00031DF2">
      <w:pPr>
        <w:pStyle w:val="ConsPlusNonformat"/>
        <w:widowControl/>
        <w:jc w:val="both"/>
        <w:rPr>
          <w:rFonts w:ascii="Times New Roman" w:hAnsi="Times New Roman"/>
          <w:sz w:val="28"/>
        </w:rPr>
      </w:pPr>
      <w:r>
        <w:rPr>
          <w:rFonts w:ascii="Times New Roman" w:hAnsi="Times New Roman"/>
          <w:sz w:val="28"/>
        </w:rPr>
        <w:t xml:space="preserve">                      _____________  О.А. Крайнова</w:t>
      </w:r>
    </w:p>
    <w:p w:rsidR="00031DF2" w:rsidRDefault="00031DF2" w:rsidP="00031DF2">
      <w:pPr>
        <w:pStyle w:val="ConsPlusNonformat"/>
        <w:widowControl/>
        <w:jc w:val="both"/>
        <w:rPr>
          <w:rFonts w:ascii="Times New Roman" w:hAnsi="Times New Roman"/>
          <w:sz w:val="28"/>
        </w:rPr>
      </w:pPr>
      <w:r>
        <w:rPr>
          <w:rFonts w:ascii="Times New Roman" w:hAnsi="Times New Roman"/>
          <w:sz w:val="28"/>
        </w:rPr>
        <w:t xml:space="preserve">                        (подпись)                </w:t>
      </w:r>
    </w:p>
    <w:p w:rsidR="00031DF2" w:rsidRDefault="00031DF2" w:rsidP="00031DF2">
      <w:pPr>
        <w:pStyle w:val="ConsPlusNonformat"/>
        <w:widowControl/>
        <w:jc w:val="both"/>
        <w:rPr>
          <w:rFonts w:ascii="Times New Roman" w:hAnsi="Times New Roman"/>
          <w:sz w:val="28"/>
        </w:rPr>
      </w:pPr>
      <w:r>
        <w:rPr>
          <w:rFonts w:ascii="Times New Roman" w:hAnsi="Times New Roman"/>
          <w:sz w:val="28"/>
        </w:rPr>
        <w:t xml:space="preserve">                                              "___" ___________ г.</w:t>
      </w:r>
    </w:p>
    <w:p w:rsidR="00031DF2" w:rsidRDefault="00031DF2" w:rsidP="00031DF2"/>
    <w:p w:rsidR="00031DF2" w:rsidRDefault="00031DF2" w:rsidP="00B22B5B">
      <w:pPr>
        <w:jc w:val="both"/>
        <w:rPr>
          <w:sz w:val="28"/>
          <w:szCs w:val="28"/>
        </w:rPr>
      </w:pPr>
    </w:p>
    <w:p w:rsidR="00031DF2" w:rsidRDefault="00031DF2" w:rsidP="00B22B5B">
      <w:pPr>
        <w:jc w:val="both"/>
        <w:rPr>
          <w:sz w:val="28"/>
          <w:szCs w:val="28"/>
        </w:rPr>
      </w:pPr>
    </w:p>
    <w:p w:rsidR="00031DF2" w:rsidRDefault="00031DF2" w:rsidP="00B22B5B">
      <w:pPr>
        <w:jc w:val="both"/>
        <w:rPr>
          <w:sz w:val="28"/>
          <w:szCs w:val="28"/>
        </w:rPr>
      </w:pPr>
    </w:p>
    <w:p w:rsidR="00031DF2" w:rsidRDefault="00031DF2" w:rsidP="00B22B5B">
      <w:pPr>
        <w:jc w:val="both"/>
        <w:rPr>
          <w:sz w:val="28"/>
          <w:szCs w:val="28"/>
        </w:rPr>
      </w:pPr>
    </w:p>
    <w:p w:rsidR="00031DF2" w:rsidRDefault="00031DF2" w:rsidP="00B22B5B">
      <w:pPr>
        <w:jc w:val="both"/>
        <w:rPr>
          <w:sz w:val="28"/>
          <w:szCs w:val="28"/>
        </w:rPr>
      </w:pPr>
    </w:p>
    <w:p w:rsidR="00031DF2" w:rsidRDefault="00031DF2" w:rsidP="00B22B5B">
      <w:pPr>
        <w:jc w:val="both"/>
        <w:rPr>
          <w:sz w:val="28"/>
          <w:szCs w:val="28"/>
        </w:rPr>
      </w:pPr>
    </w:p>
    <w:p w:rsidR="00031DF2" w:rsidRDefault="00031DF2" w:rsidP="00B22B5B">
      <w:pPr>
        <w:jc w:val="both"/>
        <w:rPr>
          <w:sz w:val="28"/>
          <w:szCs w:val="28"/>
        </w:rPr>
      </w:pPr>
    </w:p>
    <w:p w:rsidR="00031DF2" w:rsidRDefault="00031DF2" w:rsidP="00B22B5B">
      <w:pPr>
        <w:jc w:val="both"/>
        <w:rPr>
          <w:sz w:val="28"/>
          <w:szCs w:val="28"/>
        </w:rPr>
      </w:pPr>
    </w:p>
    <w:p w:rsidR="00031DF2" w:rsidRDefault="00031DF2" w:rsidP="00B22B5B">
      <w:pPr>
        <w:jc w:val="both"/>
        <w:rPr>
          <w:sz w:val="28"/>
          <w:szCs w:val="28"/>
        </w:rPr>
      </w:pPr>
    </w:p>
    <w:p w:rsidR="00031DF2" w:rsidRDefault="00031DF2" w:rsidP="00B22B5B">
      <w:pPr>
        <w:jc w:val="both"/>
        <w:rPr>
          <w:sz w:val="28"/>
          <w:szCs w:val="28"/>
        </w:rPr>
      </w:pPr>
    </w:p>
    <w:p w:rsidR="00031DF2" w:rsidRDefault="00031DF2" w:rsidP="00B22B5B">
      <w:pPr>
        <w:jc w:val="both"/>
        <w:rPr>
          <w:sz w:val="28"/>
          <w:szCs w:val="28"/>
        </w:rPr>
      </w:pPr>
    </w:p>
    <w:p w:rsidR="00031DF2" w:rsidRDefault="00031DF2" w:rsidP="00B22B5B">
      <w:pPr>
        <w:jc w:val="both"/>
        <w:rPr>
          <w:sz w:val="28"/>
          <w:szCs w:val="28"/>
        </w:rPr>
      </w:pPr>
    </w:p>
    <w:p w:rsidR="00031DF2" w:rsidRDefault="00031DF2" w:rsidP="00B22B5B">
      <w:pPr>
        <w:jc w:val="both"/>
        <w:rPr>
          <w:sz w:val="28"/>
          <w:szCs w:val="28"/>
        </w:rPr>
      </w:pPr>
    </w:p>
    <w:p w:rsidR="00031DF2" w:rsidRDefault="00031DF2" w:rsidP="00B22B5B">
      <w:pPr>
        <w:jc w:val="both"/>
        <w:rPr>
          <w:sz w:val="28"/>
          <w:szCs w:val="28"/>
        </w:rPr>
      </w:pPr>
    </w:p>
    <w:p w:rsidR="00031DF2" w:rsidRDefault="00031DF2" w:rsidP="00B22B5B">
      <w:pPr>
        <w:jc w:val="both"/>
        <w:rPr>
          <w:sz w:val="28"/>
          <w:szCs w:val="28"/>
        </w:rPr>
      </w:pPr>
    </w:p>
    <w:p w:rsidR="00031DF2" w:rsidRDefault="00031DF2" w:rsidP="00B22B5B">
      <w:pPr>
        <w:jc w:val="both"/>
        <w:rPr>
          <w:sz w:val="28"/>
          <w:szCs w:val="28"/>
        </w:rPr>
      </w:pPr>
    </w:p>
    <w:p w:rsidR="00031DF2" w:rsidRDefault="00031DF2" w:rsidP="00B22B5B">
      <w:pPr>
        <w:jc w:val="both"/>
        <w:rPr>
          <w:sz w:val="28"/>
          <w:szCs w:val="28"/>
        </w:rPr>
      </w:pPr>
    </w:p>
    <w:p w:rsidR="00031DF2" w:rsidRDefault="00031DF2" w:rsidP="00B22B5B">
      <w:pPr>
        <w:jc w:val="both"/>
        <w:rPr>
          <w:sz w:val="28"/>
          <w:szCs w:val="28"/>
        </w:rPr>
      </w:pPr>
    </w:p>
    <w:p w:rsidR="00031DF2" w:rsidRDefault="00031DF2" w:rsidP="00031DF2">
      <w:pPr>
        <w:jc w:val="right"/>
      </w:pPr>
      <w:r>
        <w:lastRenderedPageBreak/>
        <w:t>Приложение 6</w:t>
      </w:r>
    </w:p>
    <w:p w:rsidR="00031DF2" w:rsidRDefault="00031DF2" w:rsidP="00031DF2">
      <w:pPr>
        <w:pStyle w:val="ConsPlusNonformat"/>
        <w:widowControl/>
        <w:jc w:val="center"/>
        <w:rPr>
          <w:rFonts w:ascii="Times New Roman" w:hAnsi="Times New Roman"/>
          <w:sz w:val="28"/>
        </w:rPr>
      </w:pPr>
      <w:r>
        <w:rPr>
          <w:rFonts w:ascii="Times New Roman" w:hAnsi="Times New Roman"/>
          <w:sz w:val="28"/>
        </w:rPr>
        <w:t>ОБОСНОВАНИЕ</w:t>
      </w:r>
    </w:p>
    <w:p w:rsidR="00031DF2" w:rsidRDefault="00031DF2" w:rsidP="00031DF2">
      <w:pPr>
        <w:pStyle w:val="ConsPlusNonformat"/>
        <w:widowControl/>
        <w:jc w:val="center"/>
        <w:rPr>
          <w:rFonts w:ascii="Times New Roman" w:hAnsi="Times New Roman"/>
          <w:sz w:val="28"/>
        </w:rPr>
      </w:pPr>
      <w:r>
        <w:rPr>
          <w:rFonts w:ascii="Times New Roman" w:hAnsi="Times New Roman"/>
          <w:sz w:val="28"/>
        </w:rPr>
        <w:t>БЮДЖЕТНОЙ ЗАЯВКИ ПО МУНИЦИПАЛЬНОЙ ПРОГРАММЕ</w:t>
      </w:r>
    </w:p>
    <w:p w:rsidR="00031DF2" w:rsidRDefault="00031DF2" w:rsidP="00031DF2">
      <w:pPr>
        <w:pStyle w:val="ConsPlusNonformat"/>
        <w:widowControl/>
        <w:jc w:val="center"/>
        <w:rPr>
          <w:rFonts w:ascii="Times New Roman" w:hAnsi="Times New Roman"/>
          <w:sz w:val="28"/>
        </w:rPr>
      </w:pPr>
      <w:r>
        <w:rPr>
          <w:rFonts w:ascii="Times New Roman" w:hAnsi="Times New Roman"/>
          <w:sz w:val="28"/>
        </w:rPr>
        <w:t xml:space="preserve">"Развитие культуры, молодёжной политики, физической культуры и спорта на территории Новичихинского района» на 2020 год. </w:t>
      </w:r>
    </w:p>
    <w:tbl>
      <w:tblPr>
        <w:tblW w:w="9297" w:type="dxa"/>
        <w:tblInd w:w="70" w:type="dxa"/>
        <w:tblLayout w:type="fixed"/>
        <w:tblCellMar>
          <w:left w:w="70" w:type="dxa"/>
          <w:right w:w="70" w:type="dxa"/>
        </w:tblCellMar>
        <w:tblLook w:val="0000"/>
      </w:tblPr>
      <w:tblGrid>
        <w:gridCol w:w="540"/>
        <w:gridCol w:w="2862"/>
        <w:gridCol w:w="900"/>
        <w:gridCol w:w="945"/>
        <w:gridCol w:w="1620"/>
        <w:gridCol w:w="1035"/>
        <w:gridCol w:w="1395"/>
      </w:tblGrid>
      <w:tr w:rsidR="00031DF2" w:rsidRPr="00031DF2" w:rsidTr="00031DF2">
        <w:trPr>
          <w:trHeight w:val="8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031DF2">
            <w:pPr>
              <w:pStyle w:val="ConsPlusNormal"/>
              <w:widowControl/>
              <w:ind w:firstLine="0"/>
              <w:jc w:val="center"/>
              <w:rPr>
                <w:rFonts w:ascii="Times New Roman" w:hAnsi="Times New Roman"/>
                <w:b/>
                <w:sz w:val="22"/>
                <w:szCs w:val="22"/>
              </w:rPr>
            </w:pPr>
            <w:r w:rsidRPr="00031DF2">
              <w:rPr>
                <w:rFonts w:ascii="Times New Roman" w:hAnsi="Times New Roman"/>
                <w:b/>
                <w:sz w:val="22"/>
                <w:szCs w:val="22"/>
              </w:rPr>
              <w:t xml:space="preserve">N </w:t>
            </w:r>
            <w:r w:rsidRPr="00031DF2">
              <w:rPr>
                <w:rFonts w:ascii="Times New Roman" w:hAnsi="Times New Roman"/>
                <w:b/>
                <w:sz w:val="22"/>
                <w:szCs w:val="22"/>
              </w:rPr>
              <w:br/>
              <w:t>п/п</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031DF2">
            <w:pPr>
              <w:pStyle w:val="ConsPlusNormal"/>
              <w:widowControl/>
              <w:ind w:firstLine="0"/>
              <w:jc w:val="center"/>
              <w:rPr>
                <w:rFonts w:ascii="Times New Roman" w:hAnsi="Times New Roman"/>
                <w:b/>
                <w:sz w:val="22"/>
                <w:szCs w:val="22"/>
              </w:rPr>
            </w:pPr>
            <w:r w:rsidRPr="00031DF2">
              <w:rPr>
                <w:rFonts w:ascii="Times New Roman" w:hAnsi="Times New Roman"/>
                <w:b/>
                <w:sz w:val="22"/>
                <w:szCs w:val="22"/>
              </w:rPr>
              <w:t xml:space="preserve">Наименование  </w:t>
            </w:r>
            <w:r w:rsidRPr="00031DF2">
              <w:rPr>
                <w:rFonts w:ascii="Times New Roman" w:hAnsi="Times New Roman"/>
                <w:b/>
                <w:sz w:val="22"/>
                <w:szCs w:val="22"/>
              </w:rPr>
              <w:br/>
              <w:t xml:space="preserve">мероприятия,  </w:t>
            </w:r>
            <w:r w:rsidRPr="00031DF2">
              <w:rPr>
                <w:rFonts w:ascii="Times New Roman" w:hAnsi="Times New Roman"/>
                <w:b/>
                <w:sz w:val="22"/>
                <w:szCs w:val="22"/>
              </w:rPr>
              <w:br/>
              <w:t xml:space="preserve">в том числе в </w:t>
            </w:r>
            <w:r w:rsidRPr="00031DF2">
              <w:rPr>
                <w:rFonts w:ascii="Times New Roman" w:hAnsi="Times New Roman"/>
                <w:b/>
                <w:sz w:val="22"/>
                <w:szCs w:val="22"/>
              </w:rPr>
              <w:br/>
              <w:t>территориальном</w:t>
            </w:r>
            <w:r w:rsidRPr="00031DF2">
              <w:rPr>
                <w:rFonts w:ascii="Times New Roman" w:hAnsi="Times New Roman"/>
                <w:b/>
                <w:sz w:val="22"/>
                <w:szCs w:val="22"/>
              </w:rPr>
              <w:br/>
              <w:t>разрезе</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031DF2">
            <w:pPr>
              <w:pStyle w:val="ConsPlusNormal"/>
              <w:widowControl/>
              <w:ind w:firstLine="0"/>
              <w:jc w:val="center"/>
              <w:rPr>
                <w:rFonts w:ascii="Times New Roman" w:hAnsi="Times New Roman"/>
                <w:b/>
                <w:sz w:val="22"/>
                <w:szCs w:val="22"/>
              </w:rPr>
            </w:pPr>
            <w:r w:rsidRPr="00031DF2">
              <w:rPr>
                <w:rFonts w:ascii="Times New Roman" w:hAnsi="Times New Roman"/>
                <w:b/>
                <w:sz w:val="22"/>
                <w:szCs w:val="22"/>
              </w:rPr>
              <w:t>Единица</w:t>
            </w:r>
            <w:r w:rsidRPr="00031DF2">
              <w:rPr>
                <w:rFonts w:ascii="Times New Roman" w:hAnsi="Times New Roman"/>
                <w:b/>
                <w:sz w:val="22"/>
                <w:szCs w:val="22"/>
              </w:rPr>
              <w:br/>
              <w:t>измере-</w:t>
            </w:r>
            <w:r w:rsidRPr="00031DF2">
              <w:rPr>
                <w:rFonts w:ascii="Times New Roman" w:hAnsi="Times New Roman"/>
                <w:b/>
                <w:sz w:val="22"/>
                <w:szCs w:val="22"/>
              </w:rPr>
              <w:br/>
              <w:t>ния</w:t>
            </w: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031DF2">
            <w:pPr>
              <w:pStyle w:val="ConsPlusNormal"/>
              <w:widowControl/>
              <w:ind w:firstLine="0"/>
              <w:jc w:val="center"/>
              <w:rPr>
                <w:rFonts w:ascii="Times New Roman" w:hAnsi="Times New Roman"/>
                <w:b/>
                <w:sz w:val="22"/>
                <w:szCs w:val="22"/>
              </w:rPr>
            </w:pPr>
            <w:r w:rsidRPr="00031DF2">
              <w:rPr>
                <w:rFonts w:ascii="Times New Roman" w:hAnsi="Times New Roman"/>
                <w:b/>
                <w:sz w:val="22"/>
                <w:szCs w:val="22"/>
              </w:rPr>
              <w:t xml:space="preserve">Коли- </w:t>
            </w:r>
            <w:r w:rsidRPr="00031DF2">
              <w:rPr>
                <w:rFonts w:ascii="Times New Roman" w:hAnsi="Times New Roman"/>
                <w:b/>
                <w:sz w:val="22"/>
                <w:szCs w:val="22"/>
              </w:rPr>
              <w:br/>
              <w:t>чество</w:t>
            </w: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031DF2">
            <w:pPr>
              <w:pStyle w:val="ConsPlusNormal"/>
              <w:widowControl/>
              <w:ind w:firstLine="0"/>
              <w:jc w:val="center"/>
              <w:rPr>
                <w:rFonts w:ascii="Times New Roman" w:hAnsi="Times New Roman"/>
                <w:b/>
                <w:sz w:val="22"/>
                <w:szCs w:val="22"/>
              </w:rPr>
            </w:pPr>
            <w:r w:rsidRPr="00031DF2">
              <w:rPr>
                <w:rFonts w:ascii="Times New Roman" w:hAnsi="Times New Roman"/>
                <w:b/>
                <w:sz w:val="22"/>
                <w:szCs w:val="22"/>
              </w:rPr>
              <w:t xml:space="preserve">Стоимость  </w:t>
            </w:r>
            <w:r w:rsidRPr="00031DF2">
              <w:rPr>
                <w:rFonts w:ascii="Times New Roman" w:hAnsi="Times New Roman"/>
                <w:b/>
                <w:sz w:val="22"/>
                <w:szCs w:val="22"/>
              </w:rPr>
              <w:br/>
              <w:t xml:space="preserve">единицы    </w:t>
            </w:r>
            <w:r w:rsidRPr="00031DF2">
              <w:rPr>
                <w:rFonts w:ascii="Times New Roman" w:hAnsi="Times New Roman"/>
                <w:b/>
                <w:sz w:val="22"/>
                <w:szCs w:val="22"/>
              </w:rPr>
              <w:br/>
              <w:t>(в действу-</w:t>
            </w:r>
            <w:r w:rsidRPr="00031DF2">
              <w:rPr>
                <w:rFonts w:ascii="Times New Roman" w:hAnsi="Times New Roman"/>
                <w:b/>
                <w:sz w:val="22"/>
                <w:szCs w:val="22"/>
              </w:rPr>
              <w:br/>
              <w:t xml:space="preserve">ющих ценах </w:t>
            </w:r>
            <w:r w:rsidRPr="00031DF2">
              <w:rPr>
                <w:rFonts w:ascii="Times New Roman" w:hAnsi="Times New Roman"/>
                <w:b/>
                <w:sz w:val="22"/>
                <w:szCs w:val="22"/>
              </w:rPr>
              <w:br/>
              <w:t xml:space="preserve">текущего   </w:t>
            </w:r>
            <w:r w:rsidRPr="00031DF2">
              <w:rPr>
                <w:rFonts w:ascii="Times New Roman" w:hAnsi="Times New Roman"/>
                <w:b/>
                <w:sz w:val="22"/>
                <w:szCs w:val="22"/>
              </w:rPr>
              <w:br/>
              <w:t>года)</w:t>
            </w: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031DF2">
            <w:pPr>
              <w:pStyle w:val="ConsPlusNormal"/>
              <w:widowControl/>
              <w:ind w:firstLine="0"/>
              <w:jc w:val="center"/>
              <w:rPr>
                <w:rFonts w:ascii="Times New Roman" w:hAnsi="Times New Roman"/>
                <w:b/>
                <w:sz w:val="22"/>
                <w:szCs w:val="22"/>
              </w:rPr>
            </w:pPr>
            <w:r w:rsidRPr="00031DF2">
              <w:rPr>
                <w:rFonts w:ascii="Times New Roman" w:hAnsi="Times New Roman"/>
                <w:b/>
                <w:sz w:val="22"/>
                <w:szCs w:val="22"/>
              </w:rPr>
              <w:t>Сумма</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031DF2">
            <w:pPr>
              <w:pStyle w:val="ConsPlusNormal"/>
              <w:widowControl/>
              <w:ind w:firstLine="0"/>
              <w:jc w:val="center"/>
              <w:rPr>
                <w:rFonts w:ascii="Times New Roman" w:hAnsi="Times New Roman"/>
                <w:b/>
                <w:sz w:val="22"/>
                <w:szCs w:val="22"/>
              </w:rPr>
            </w:pPr>
            <w:r w:rsidRPr="00031DF2">
              <w:rPr>
                <w:rFonts w:ascii="Times New Roman" w:hAnsi="Times New Roman"/>
                <w:b/>
                <w:sz w:val="22"/>
                <w:szCs w:val="22"/>
              </w:rPr>
              <w:t>Примечание</w:t>
            </w:r>
          </w:p>
        </w:tc>
      </w:tr>
      <w:tr w:rsidR="00031DF2" w:rsidRPr="00031DF2" w:rsidTr="00031DF2">
        <w:trPr>
          <w:trHeight w:val="364"/>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1</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widowControl w:val="0"/>
              <w:jc w:val="both"/>
            </w:pPr>
            <w:r w:rsidRPr="00031DF2">
              <w:rPr>
                <w:sz w:val="22"/>
                <w:szCs w:val="22"/>
              </w:rPr>
              <w:t>Организация библиотечного обслуживания населения</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2654</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8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2</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widowControl w:val="0"/>
              <w:jc w:val="both"/>
            </w:pPr>
            <w:r w:rsidRPr="00031DF2">
              <w:rPr>
                <w:sz w:val="22"/>
                <w:szCs w:val="22"/>
              </w:rPr>
              <w:t>Комплектование книжных фондов общедоступных библиотек Новичихинского района</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10</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2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3</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jc w:val="both"/>
            </w:pPr>
            <w:r w:rsidRPr="00031DF2">
              <w:rPr>
                <w:sz w:val="22"/>
                <w:szCs w:val="22"/>
              </w:rPr>
              <w:t>Организация предоставле</w:t>
            </w:r>
            <w:r>
              <w:rPr>
                <w:sz w:val="22"/>
                <w:szCs w:val="22"/>
              </w:rPr>
              <w:t>-</w:t>
            </w:r>
            <w:r w:rsidRPr="00031DF2">
              <w:rPr>
                <w:sz w:val="22"/>
                <w:szCs w:val="22"/>
              </w:rPr>
              <w:t>ния дополнительного образования детей в сфере культуры</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cs="Times New Roman"/>
                <w:sz w:val="22"/>
                <w:szCs w:val="22"/>
              </w:rPr>
              <w:t>2203</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2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4</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35"/>
              <w:rPr>
                <w:sz w:val="22"/>
                <w:szCs w:val="22"/>
              </w:rPr>
            </w:pPr>
            <w:r w:rsidRPr="00031DF2">
              <w:rPr>
                <w:sz w:val="22"/>
                <w:szCs w:val="22"/>
              </w:rPr>
              <w:t>Организация предоставле</w:t>
            </w:r>
            <w:r>
              <w:rPr>
                <w:sz w:val="22"/>
                <w:szCs w:val="22"/>
              </w:rPr>
              <w:t>-</w:t>
            </w:r>
            <w:r w:rsidRPr="00031DF2">
              <w:rPr>
                <w:sz w:val="22"/>
                <w:szCs w:val="22"/>
              </w:rPr>
              <w:t>ния культурно-досугового обслуживания населению района</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cs="Times New Roman"/>
                <w:sz w:val="22"/>
                <w:szCs w:val="22"/>
              </w:rPr>
              <w:t>6421</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2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6</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031DF2">
            <w:pPr>
              <w:pStyle w:val="35"/>
              <w:rPr>
                <w:sz w:val="22"/>
                <w:szCs w:val="22"/>
              </w:rPr>
            </w:pPr>
            <w:r w:rsidRPr="00031DF2">
              <w:rPr>
                <w:sz w:val="22"/>
                <w:szCs w:val="22"/>
              </w:rPr>
              <w:t>Поддержка районных фестивалей, конкурсов, выставок народного творчества</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cs="Times New Roman"/>
                <w:sz w:val="22"/>
                <w:szCs w:val="22"/>
              </w:rPr>
              <w:t>50</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2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7</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35"/>
              <w:rPr>
                <w:sz w:val="22"/>
                <w:szCs w:val="22"/>
              </w:rPr>
            </w:pPr>
            <w:r w:rsidRPr="00031DF2">
              <w:rPr>
                <w:sz w:val="22"/>
                <w:szCs w:val="22"/>
              </w:rPr>
              <w:t>Проведение районного смотра-конкурса самодеятельного творчества среди учреждений культуры Новичихинского района</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cs="Times New Roman"/>
                <w:sz w:val="22"/>
                <w:szCs w:val="22"/>
              </w:rPr>
              <w:t>10</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2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8</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35"/>
              <w:rPr>
                <w:sz w:val="22"/>
                <w:szCs w:val="22"/>
              </w:rPr>
            </w:pPr>
            <w:r w:rsidRPr="00031DF2">
              <w:rPr>
                <w:sz w:val="22"/>
                <w:szCs w:val="22"/>
              </w:rPr>
              <w:t>Юбилейные мероприятия на территории Новичихинского района</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r w:rsidRPr="00031DF2">
              <w:rPr>
                <w:rFonts w:ascii="Times New Roman" w:hAnsi="Times New Roman" w:cs="Times New Roman"/>
                <w:sz w:val="22"/>
                <w:szCs w:val="22"/>
              </w:rPr>
              <w:t>150</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2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9</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35"/>
              <w:rPr>
                <w:sz w:val="22"/>
                <w:szCs w:val="22"/>
              </w:rPr>
            </w:pPr>
            <w:r w:rsidRPr="00031DF2">
              <w:rPr>
                <w:sz w:val="22"/>
                <w:szCs w:val="22"/>
              </w:rPr>
              <w:t>Обновление специального оборудования для учрежде</w:t>
            </w:r>
            <w:r>
              <w:rPr>
                <w:sz w:val="22"/>
                <w:szCs w:val="22"/>
              </w:rPr>
              <w:t>-</w:t>
            </w:r>
            <w:r w:rsidRPr="00031DF2">
              <w:rPr>
                <w:sz w:val="22"/>
                <w:szCs w:val="22"/>
              </w:rPr>
              <w:t>ний культуры, оснащение их световой и звуковой техни</w:t>
            </w:r>
            <w:r>
              <w:rPr>
                <w:sz w:val="22"/>
                <w:szCs w:val="22"/>
              </w:rPr>
              <w:t>-</w:t>
            </w:r>
            <w:r w:rsidRPr="00031DF2">
              <w:rPr>
                <w:sz w:val="22"/>
                <w:szCs w:val="22"/>
              </w:rPr>
              <w:t>кой, музыкальными инстру</w:t>
            </w:r>
            <w:r>
              <w:rPr>
                <w:sz w:val="22"/>
                <w:szCs w:val="22"/>
              </w:rPr>
              <w:t>-</w:t>
            </w:r>
            <w:r w:rsidRPr="00031DF2">
              <w:rPr>
                <w:sz w:val="22"/>
                <w:szCs w:val="22"/>
              </w:rPr>
              <w:t>ментами, специализирован</w:t>
            </w:r>
            <w:r>
              <w:rPr>
                <w:sz w:val="22"/>
                <w:szCs w:val="22"/>
              </w:rPr>
              <w:t>-</w:t>
            </w:r>
            <w:r w:rsidRPr="00031DF2">
              <w:rPr>
                <w:sz w:val="22"/>
                <w:szCs w:val="22"/>
              </w:rPr>
              <w:t>ной мебели</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r w:rsidRPr="00031DF2">
              <w:rPr>
                <w:rFonts w:ascii="Times New Roman" w:hAnsi="Times New Roman" w:cs="Times New Roman"/>
                <w:sz w:val="22"/>
                <w:szCs w:val="22"/>
              </w:rPr>
              <w:t>35</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2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10</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35"/>
              <w:rPr>
                <w:sz w:val="22"/>
                <w:szCs w:val="22"/>
              </w:rPr>
            </w:pPr>
            <w:r w:rsidRPr="00031DF2">
              <w:rPr>
                <w:sz w:val="22"/>
                <w:szCs w:val="22"/>
              </w:rPr>
              <w:t>Участие во всероссийских, краевых районных патриотических акциях</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p>
          <w:p w:rsidR="00031DF2" w:rsidRPr="00031DF2" w:rsidRDefault="00031DF2" w:rsidP="00910F28">
            <w:pPr>
              <w:pStyle w:val="ConsPlusNormal"/>
              <w:widowControl/>
              <w:ind w:firstLine="0"/>
              <w:jc w:val="center"/>
              <w:rPr>
                <w:rFonts w:ascii="Times New Roman" w:hAnsi="Times New Roman" w:cs="Times New Roman"/>
                <w:sz w:val="22"/>
                <w:szCs w:val="22"/>
              </w:rPr>
            </w:pPr>
            <w:r w:rsidRPr="00031DF2">
              <w:rPr>
                <w:rFonts w:ascii="Times New Roman" w:hAnsi="Times New Roman" w:cs="Times New Roman"/>
                <w:sz w:val="22"/>
                <w:szCs w:val="22"/>
              </w:rPr>
              <w:t>2</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2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11</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910F28">
            <w:r w:rsidRPr="00031DF2">
              <w:rPr>
                <w:sz w:val="22"/>
                <w:szCs w:val="22"/>
              </w:rPr>
              <w:t>Работа районного совета молодёжи по решению молодежных вопросов</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r w:rsidRPr="00031DF2">
              <w:rPr>
                <w:rFonts w:ascii="Times New Roman" w:hAnsi="Times New Roman" w:cs="Times New Roman"/>
                <w:sz w:val="22"/>
                <w:szCs w:val="22"/>
              </w:rPr>
              <w:t>2</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2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12</w:t>
            </w:r>
          </w:p>
        </w:tc>
        <w:tc>
          <w:tcPr>
            <w:tcW w:w="2862" w:type="dxa"/>
            <w:tcBorders>
              <w:top w:val="single" w:sz="6" w:space="0" w:color="auto"/>
              <w:left w:val="single" w:sz="6" w:space="0" w:color="auto"/>
              <w:bottom w:val="single" w:sz="6" w:space="0" w:color="auto"/>
              <w:right w:val="single" w:sz="6" w:space="0" w:color="auto"/>
            </w:tcBorders>
          </w:tcPr>
          <w:p w:rsidR="00031DF2" w:rsidRDefault="00031DF2" w:rsidP="00910F28">
            <w:r w:rsidRPr="00031DF2">
              <w:rPr>
                <w:sz w:val="22"/>
                <w:szCs w:val="22"/>
              </w:rPr>
              <w:t>Проведение районных мероприятий-конкурсов по пропаганде ЗОЖ, семейных ценностей</w:t>
            </w:r>
          </w:p>
          <w:p w:rsidR="00031DF2" w:rsidRPr="00031DF2" w:rsidRDefault="00031DF2" w:rsidP="00910F28"/>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r w:rsidRPr="00031DF2">
              <w:rPr>
                <w:rFonts w:ascii="Times New Roman" w:hAnsi="Times New Roman" w:cs="Times New Roman"/>
                <w:sz w:val="22"/>
                <w:szCs w:val="22"/>
              </w:rPr>
              <w:t>2</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2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lastRenderedPageBreak/>
              <w:t>13</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910F28">
            <w:r w:rsidRPr="00031DF2">
              <w:rPr>
                <w:sz w:val="22"/>
                <w:szCs w:val="22"/>
              </w:rPr>
              <w:t>Организация массовой физкультурно-оздорови</w:t>
            </w:r>
            <w:r>
              <w:rPr>
                <w:sz w:val="22"/>
                <w:szCs w:val="22"/>
              </w:rPr>
              <w:t>-</w:t>
            </w:r>
            <w:r w:rsidRPr="00031DF2">
              <w:rPr>
                <w:sz w:val="22"/>
                <w:szCs w:val="22"/>
              </w:rPr>
              <w:t>тельной работы по месту жительства среди подрост</w:t>
            </w:r>
            <w:r>
              <w:rPr>
                <w:sz w:val="22"/>
                <w:szCs w:val="22"/>
              </w:rPr>
              <w:t>-</w:t>
            </w:r>
            <w:r w:rsidRPr="00031DF2">
              <w:rPr>
                <w:sz w:val="22"/>
                <w:szCs w:val="22"/>
              </w:rPr>
              <w:t>ков и молодёжи;</w:t>
            </w:r>
          </w:p>
          <w:p w:rsidR="00031DF2" w:rsidRPr="00031DF2" w:rsidRDefault="00031DF2" w:rsidP="00910F28">
            <w:pPr>
              <w:rPr>
                <w:b/>
              </w:rPr>
            </w:pPr>
            <w:r>
              <w:rPr>
                <w:sz w:val="22"/>
                <w:szCs w:val="22"/>
              </w:rPr>
              <w:t>в</w:t>
            </w:r>
            <w:r w:rsidRPr="00031DF2">
              <w:rPr>
                <w:sz w:val="22"/>
                <w:szCs w:val="22"/>
              </w:rPr>
              <w:t>овлечение трудных подрос</w:t>
            </w:r>
            <w:r>
              <w:rPr>
                <w:sz w:val="22"/>
                <w:szCs w:val="22"/>
              </w:rPr>
              <w:t>-</w:t>
            </w:r>
            <w:r w:rsidRPr="00031DF2">
              <w:rPr>
                <w:sz w:val="22"/>
                <w:szCs w:val="22"/>
              </w:rPr>
              <w:t>тков в спортивные секции и кружки по интересам</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r w:rsidRPr="00031DF2">
              <w:rPr>
                <w:rFonts w:ascii="Times New Roman" w:hAnsi="Times New Roman" w:cs="Times New Roman"/>
                <w:sz w:val="22"/>
                <w:szCs w:val="22"/>
              </w:rPr>
              <w:t>11</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2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14</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910F28">
            <w:r w:rsidRPr="00031DF2">
              <w:rPr>
                <w:sz w:val="22"/>
                <w:szCs w:val="22"/>
              </w:rPr>
              <w:t>Организация и проведение традиционных районных акций: международный день борьбы с наркоманией и наркобизнесом, день без табака, всемирный день борьбы со СПИДом, участие в краевых акциях</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r w:rsidRPr="00031DF2">
              <w:rPr>
                <w:rFonts w:ascii="Times New Roman" w:hAnsi="Times New Roman" w:cs="Times New Roman"/>
                <w:sz w:val="22"/>
                <w:szCs w:val="22"/>
              </w:rPr>
              <w:t>2</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2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15</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910F28">
            <w:r w:rsidRPr="00031DF2">
              <w:rPr>
                <w:sz w:val="22"/>
                <w:szCs w:val="22"/>
              </w:rPr>
              <w:t>Проведение отраслевых районных Спартакиад среди:</w:t>
            </w:r>
          </w:p>
          <w:p w:rsidR="00031DF2" w:rsidRPr="00031DF2" w:rsidRDefault="00031DF2" w:rsidP="00910F28">
            <w:r w:rsidRPr="00031DF2">
              <w:rPr>
                <w:sz w:val="22"/>
                <w:szCs w:val="22"/>
              </w:rPr>
              <w:t>Школьников (летняя и зимняя);</w:t>
            </w:r>
          </w:p>
          <w:p w:rsidR="00031DF2" w:rsidRPr="00031DF2" w:rsidRDefault="00031DF2" w:rsidP="00910F28">
            <w:r w:rsidRPr="00031DF2">
              <w:rPr>
                <w:sz w:val="22"/>
                <w:szCs w:val="22"/>
              </w:rPr>
              <w:t>Дошкольных учреждений;</w:t>
            </w:r>
          </w:p>
          <w:p w:rsidR="00031DF2" w:rsidRPr="00031DF2" w:rsidRDefault="00031DF2" w:rsidP="00910F28">
            <w:r w:rsidRPr="00031DF2">
              <w:rPr>
                <w:sz w:val="22"/>
                <w:szCs w:val="22"/>
              </w:rPr>
              <w:t>Муниципальных работников;</w:t>
            </w:r>
          </w:p>
          <w:p w:rsidR="00031DF2" w:rsidRPr="00031DF2" w:rsidRDefault="00031DF2" w:rsidP="00910F28">
            <w:r w:rsidRPr="00031DF2">
              <w:rPr>
                <w:sz w:val="22"/>
                <w:szCs w:val="22"/>
              </w:rPr>
              <w:t>Допризывной и призывной молодёжи;</w:t>
            </w:r>
          </w:p>
          <w:p w:rsidR="00031DF2" w:rsidRPr="00031DF2" w:rsidRDefault="00031DF2" w:rsidP="00910F28">
            <w:r w:rsidRPr="00031DF2">
              <w:rPr>
                <w:sz w:val="22"/>
                <w:szCs w:val="22"/>
              </w:rPr>
              <w:t>Предпринимателей;</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r w:rsidRPr="00031DF2">
              <w:rPr>
                <w:rFonts w:ascii="Times New Roman" w:hAnsi="Times New Roman" w:cs="Times New Roman"/>
                <w:sz w:val="22"/>
                <w:szCs w:val="22"/>
              </w:rPr>
              <w:t>5</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2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16</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910F28">
            <w:r w:rsidRPr="00031DF2">
              <w:rPr>
                <w:sz w:val="22"/>
                <w:szCs w:val="22"/>
              </w:rPr>
              <w:t>Организация и проведение чемпионатов и первенств района по различным видам спорта</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r w:rsidRPr="00031DF2">
              <w:rPr>
                <w:rFonts w:ascii="Times New Roman" w:hAnsi="Times New Roman" w:cs="Times New Roman"/>
                <w:sz w:val="22"/>
                <w:szCs w:val="22"/>
              </w:rPr>
              <w:t>40</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2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17</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910F28">
            <w:r w:rsidRPr="00031DF2">
              <w:rPr>
                <w:sz w:val="22"/>
                <w:szCs w:val="22"/>
              </w:rPr>
              <w:t>Подготовка и участие спортсменов района в краевых, Всероссийских и других соревнованиях согласно единому календарному плану спортивно-массовых мероприятий</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r w:rsidRPr="00031DF2">
              <w:rPr>
                <w:rFonts w:ascii="Times New Roman" w:hAnsi="Times New Roman" w:cs="Times New Roman"/>
                <w:sz w:val="22"/>
                <w:szCs w:val="22"/>
              </w:rPr>
              <w:t>48</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2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18</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910F28">
            <w:r w:rsidRPr="00031DF2">
              <w:rPr>
                <w:sz w:val="22"/>
                <w:szCs w:val="22"/>
              </w:rPr>
              <w:t>Организация проведения физкультурно-оздоровительных мероприятий для лиц пожилого возраста, ветеранов спорта, инвалидов</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r w:rsidRPr="00031DF2">
              <w:rPr>
                <w:rFonts w:ascii="Times New Roman" w:hAnsi="Times New Roman" w:cs="Times New Roman"/>
                <w:sz w:val="22"/>
                <w:szCs w:val="22"/>
              </w:rPr>
              <w:t>2</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2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19</w:t>
            </w: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910F28">
            <w:r w:rsidRPr="00031DF2">
              <w:rPr>
                <w:sz w:val="22"/>
                <w:szCs w:val="22"/>
              </w:rPr>
              <w:t>Моральное и материальное поощрение спортсменов, показавших высокие спортивные результаты на районных, зональных, краевых и Всероссийских соревнованиях, и их тренеров.</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cs="Times New Roman"/>
                <w:sz w:val="22"/>
                <w:szCs w:val="22"/>
              </w:rPr>
            </w:pPr>
            <w:r w:rsidRPr="00031DF2">
              <w:rPr>
                <w:rFonts w:ascii="Times New Roman" w:hAnsi="Times New Roman" w:cs="Times New Roman"/>
                <w:sz w:val="22"/>
                <w:szCs w:val="22"/>
              </w:rPr>
              <w:t>6</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r w:rsidR="00031DF2" w:rsidRPr="00031DF2" w:rsidTr="00031DF2">
        <w:trPr>
          <w:trHeight w:val="240"/>
        </w:trPr>
        <w:tc>
          <w:tcPr>
            <w:tcW w:w="54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2862"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r w:rsidRPr="00031DF2">
              <w:rPr>
                <w:rFonts w:ascii="Times New Roman" w:hAnsi="Times New Roman"/>
                <w:sz w:val="22"/>
                <w:szCs w:val="22"/>
              </w:rPr>
              <w:t xml:space="preserve">Итого          </w:t>
            </w:r>
          </w:p>
        </w:tc>
        <w:tc>
          <w:tcPr>
            <w:tcW w:w="90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94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620"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c>
          <w:tcPr>
            <w:tcW w:w="103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center"/>
              <w:rPr>
                <w:rFonts w:ascii="Times New Roman" w:hAnsi="Times New Roman"/>
                <w:sz w:val="22"/>
                <w:szCs w:val="22"/>
              </w:rPr>
            </w:pPr>
            <w:r w:rsidRPr="00031DF2">
              <w:rPr>
                <w:rFonts w:ascii="Times New Roman" w:hAnsi="Times New Roman"/>
                <w:sz w:val="22"/>
                <w:szCs w:val="22"/>
              </w:rPr>
              <w:t>11653</w:t>
            </w:r>
          </w:p>
        </w:tc>
        <w:tc>
          <w:tcPr>
            <w:tcW w:w="1395" w:type="dxa"/>
            <w:tcBorders>
              <w:top w:val="single" w:sz="6" w:space="0" w:color="auto"/>
              <w:left w:val="single" w:sz="6" w:space="0" w:color="auto"/>
              <w:bottom w:val="single" w:sz="6" w:space="0" w:color="auto"/>
              <w:right w:val="single" w:sz="6" w:space="0" w:color="auto"/>
            </w:tcBorders>
          </w:tcPr>
          <w:p w:rsidR="00031DF2" w:rsidRPr="00031DF2" w:rsidRDefault="00031DF2" w:rsidP="00910F28">
            <w:pPr>
              <w:pStyle w:val="ConsPlusNormal"/>
              <w:widowControl/>
              <w:ind w:firstLine="0"/>
              <w:jc w:val="both"/>
              <w:rPr>
                <w:rFonts w:ascii="Times New Roman" w:hAnsi="Times New Roman"/>
                <w:sz w:val="22"/>
                <w:szCs w:val="22"/>
              </w:rPr>
            </w:pPr>
          </w:p>
        </w:tc>
      </w:tr>
    </w:tbl>
    <w:p w:rsidR="00031DF2" w:rsidRDefault="00031DF2" w:rsidP="00031DF2">
      <w:pPr>
        <w:pStyle w:val="ConsPlusNormal"/>
        <w:widowControl/>
        <w:ind w:firstLine="0"/>
        <w:jc w:val="both"/>
        <w:rPr>
          <w:rFonts w:ascii="Times New Roman" w:hAnsi="Times New Roman"/>
          <w:sz w:val="28"/>
        </w:rPr>
      </w:pPr>
    </w:p>
    <w:p w:rsidR="00031DF2" w:rsidRDefault="00031DF2" w:rsidP="00031DF2">
      <w:pPr>
        <w:pStyle w:val="ConsPlusNonformat"/>
        <w:widowControl/>
        <w:jc w:val="both"/>
        <w:rPr>
          <w:rFonts w:ascii="Times New Roman" w:hAnsi="Times New Roman"/>
          <w:sz w:val="28"/>
        </w:rPr>
      </w:pPr>
      <w:r>
        <w:rPr>
          <w:rFonts w:ascii="Times New Roman" w:hAnsi="Times New Roman"/>
          <w:sz w:val="28"/>
        </w:rPr>
        <w:t xml:space="preserve">                      _____________  О.А. Крайнова</w:t>
      </w:r>
    </w:p>
    <w:p w:rsidR="00031DF2" w:rsidRDefault="00031DF2" w:rsidP="00031DF2">
      <w:pPr>
        <w:pStyle w:val="ConsPlusNonformat"/>
        <w:widowControl/>
        <w:jc w:val="both"/>
        <w:rPr>
          <w:rFonts w:ascii="Times New Roman" w:hAnsi="Times New Roman"/>
          <w:sz w:val="28"/>
        </w:rPr>
      </w:pPr>
      <w:r>
        <w:rPr>
          <w:rFonts w:ascii="Times New Roman" w:hAnsi="Times New Roman"/>
          <w:sz w:val="28"/>
        </w:rPr>
        <w:t xml:space="preserve">                        (подпись)                </w:t>
      </w:r>
    </w:p>
    <w:p w:rsidR="00031DF2" w:rsidRDefault="00031DF2" w:rsidP="00031DF2">
      <w:pPr>
        <w:pStyle w:val="ConsPlusNonformat"/>
        <w:widowControl/>
        <w:jc w:val="both"/>
      </w:pPr>
      <w:r>
        <w:t xml:space="preserve">                                             "___" ____________ г.</w:t>
      </w:r>
    </w:p>
    <w:p w:rsidR="00031DF2" w:rsidRDefault="00031DF2"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B22B5B" w:rsidP="00B22B5B">
      <w:pPr>
        <w:rPr>
          <w:b/>
          <w:bCs/>
          <w:sz w:val="28"/>
        </w:rPr>
      </w:pPr>
      <w:r>
        <w:rPr>
          <w:b/>
          <w:bCs/>
          <w:sz w:val="28"/>
        </w:rPr>
        <w:t>0</w:t>
      </w:r>
      <w:r w:rsidR="00910F28">
        <w:rPr>
          <w:b/>
          <w:bCs/>
          <w:sz w:val="28"/>
        </w:rPr>
        <w:t>3</w:t>
      </w:r>
      <w:r>
        <w:rPr>
          <w:b/>
          <w:bCs/>
          <w:sz w:val="28"/>
        </w:rPr>
        <w:t>.1</w:t>
      </w:r>
      <w:r w:rsidR="00910F28">
        <w:rPr>
          <w:b/>
          <w:bCs/>
          <w:sz w:val="28"/>
        </w:rPr>
        <w:t>2</w:t>
      </w:r>
      <w:r>
        <w:rPr>
          <w:b/>
          <w:bCs/>
          <w:sz w:val="28"/>
        </w:rPr>
        <w:t>.2019   № 3</w:t>
      </w:r>
      <w:r w:rsidR="00910F28">
        <w:rPr>
          <w:b/>
          <w:bCs/>
          <w:sz w:val="28"/>
        </w:rPr>
        <w:t>52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22B5B" w:rsidRDefault="00B22B5B" w:rsidP="00B22B5B">
      <w:pPr>
        <w:rPr>
          <w:sz w:val="28"/>
        </w:rPr>
      </w:pPr>
    </w:p>
    <w:p w:rsidR="00910F28" w:rsidRDefault="00910F28" w:rsidP="00910F28">
      <w:pPr>
        <w:shd w:val="clear" w:color="auto" w:fill="FFFFFF"/>
        <w:autoSpaceDE w:val="0"/>
        <w:autoSpaceDN w:val="0"/>
        <w:adjustRightInd w:val="0"/>
        <w:rPr>
          <w:color w:val="000000"/>
          <w:sz w:val="28"/>
          <w:szCs w:val="28"/>
        </w:rPr>
      </w:pPr>
      <w:r w:rsidRPr="008D768E">
        <w:rPr>
          <w:color w:val="000000"/>
          <w:sz w:val="28"/>
          <w:szCs w:val="28"/>
        </w:rPr>
        <w:t>О</w:t>
      </w:r>
      <w:r>
        <w:rPr>
          <w:color w:val="000000"/>
          <w:sz w:val="28"/>
          <w:szCs w:val="28"/>
        </w:rPr>
        <w:t>б утверждении муниципальной программы</w:t>
      </w:r>
    </w:p>
    <w:p w:rsidR="00910F28" w:rsidRDefault="00910F28" w:rsidP="00910F28">
      <w:pPr>
        <w:shd w:val="clear" w:color="auto" w:fill="FFFFFF"/>
        <w:autoSpaceDE w:val="0"/>
        <w:autoSpaceDN w:val="0"/>
        <w:adjustRightInd w:val="0"/>
        <w:rPr>
          <w:color w:val="000000"/>
          <w:sz w:val="28"/>
          <w:szCs w:val="28"/>
        </w:rPr>
      </w:pPr>
      <w:r>
        <w:rPr>
          <w:color w:val="000000"/>
          <w:sz w:val="28"/>
          <w:szCs w:val="28"/>
        </w:rPr>
        <w:t>«Профилактика преступлений</w:t>
      </w:r>
      <w:r w:rsidRPr="008D768E">
        <w:rPr>
          <w:color w:val="000000"/>
          <w:sz w:val="28"/>
          <w:szCs w:val="28"/>
        </w:rPr>
        <w:t xml:space="preserve"> </w:t>
      </w:r>
      <w:r>
        <w:rPr>
          <w:color w:val="000000"/>
          <w:sz w:val="28"/>
          <w:szCs w:val="28"/>
        </w:rPr>
        <w:t xml:space="preserve"> и иных </w:t>
      </w:r>
    </w:p>
    <w:p w:rsidR="00910F28" w:rsidRDefault="00910F28" w:rsidP="00910F28">
      <w:pPr>
        <w:shd w:val="clear" w:color="auto" w:fill="FFFFFF"/>
        <w:autoSpaceDE w:val="0"/>
        <w:autoSpaceDN w:val="0"/>
        <w:adjustRightInd w:val="0"/>
        <w:rPr>
          <w:color w:val="000000"/>
          <w:sz w:val="28"/>
          <w:szCs w:val="28"/>
        </w:rPr>
      </w:pPr>
      <w:r>
        <w:rPr>
          <w:color w:val="000000"/>
          <w:sz w:val="28"/>
          <w:szCs w:val="28"/>
        </w:rPr>
        <w:t>правонарушений в Новичихинском районе</w:t>
      </w:r>
    </w:p>
    <w:p w:rsidR="00910F28" w:rsidRDefault="00910F28" w:rsidP="00910F28">
      <w:pPr>
        <w:shd w:val="clear" w:color="auto" w:fill="FFFFFF"/>
        <w:autoSpaceDE w:val="0"/>
        <w:autoSpaceDN w:val="0"/>
        <w:adjustRightInd w:val="0"/>
        <w:rPr>
          <w:color w:val="000000"/>
          <w:sz w:val="28"/>
          <w:szCs w:val="28"/>
        </w:rPr>
      </w:pPr>
      <w:r>
        <w:rPr>
          <w:color w:val="000000"/>
          <w:sz w:val="28"/>
          <w:szCs w:val="28"/>
        </w:rPr>
        <w:t>на 2020-2024 годы»</w:t>
      </w:r>
    </w:p>
    <w:p w:rsidR="00910F28" w:rsidRPr="008D768E" w:rsidRDefault="00910F28" w:rsidP="00910F28">
      <w:pPr>
        <w:shd w:val="clear" w:color="auto" w:fill="FFFFFF"/>
        <w:autoSpaceDE w:val="0"/>
        <w:autoSpaceDN w:val="0"/>
        <w:adjustRightInd w:val="0"/>
        <w:rPr>
          <w:sz w:val="28"/>
          <w:szCs w:val="28"/>
        </w:rPr>
      </w:pPr>
    </w:p>
    <w:p w:rsidR="00910F28" w:rsidRPr="00281E8F" w:rsidRDefault="00910F28" w:rsidP="00910F28">
      <w:pPr>
        <w:pStyle w:val="ConsPlusTitle"/>
        <w:widowControl/>
        <w:jc w:val="both"/>
        <w:rPr>
          <w:b w:val="0"/>
          <w:color w:val="000000"/>
          <w:sz w:val="28"/>
          <w:szCs w:val="28"/>
        </w:rPr>
      </w:pPr>
      <w:r w:rsidRPr="00281E8F">
        <w:rPr>
          <w:b w:val="0"/>
          <w:color w:val="000000"/>
          <w:sz w:val="28"/>
          <w:szCs w:val="28"/>
        </w:rPr>
        <w:t xml:space="preserve">        В соответствии с Федеральным законом «Об общих принципах организации местного самоуправления в Российской Федерации» от 06.10.20103 г. № 131-ФЗ, Уставом муниципального образования Новичихинский район Алтайского края, постановлением Администрации Новичихинского района от 8 сентября </w:t>
      </w:r>
      <w:smartTag w:uri="urn:schemas-microsoft-com:office:smarttags" w:element="metricconverter">
        <w:smartTagPr>
          <w:attr w:name="ProductID" w:val="2014 г"/>
        </w:smartTagPr>
        <w:r w:rsidRPr="00281E8F">
          <w:rPr>
            <w:b w:val="0"/>
            <w:color w:val="000000"/>
            <w:sz w:val="28"/>
            <w:szCs w:val="28"/>
          </w:rPr>
          <w:t>2014 г</w:t>
        </w:r>
      </w:smartTag>
      <w:r w:rsidRPr="00281E8F">
        <w:rPr>
          <w:b w:val="0"/>
          <w:color w:val="000000"/>
          <w:sz w:val="28"/>
          <w:szCs w:val="28"/>
        </w:rPr>
        <w:t>. № 3</w:t>
      </w:r>
      <w:r>
        <w:rPr>
          <w:b w:val="0"/>
          <w:color w:val="000000"/>
          <w:sz w:val="28"/>
          <w:szCs w:val="28"/>
        </w:rPr>
        <w:t>99</w:t>
      </w:r>
      <w:r w:rsidRPr="00281E8F">
        <w:rPr>
          <w:b w:val="0"/>
          <w:color w:val="000000"/>
          <w:sz w:val="28"/>
          <w:szCs w:val="28"/>
        </w:rPr>
        <w:t xml:space="preserve"> «</w:t>
      </w:r>
      <w:r w:rsidRPr="00281E8F">
        <w:rPr>
          <w:b w:val="0"/>
          <w:sz w:val="28"/>
          <w:szCs w:val="28"/>
        </w:rPr>
        <w:t>Об утверждении Порядка</w:t>
      </w:r>
      <w:r>
        <w:rPr>
          <w:b w:val="0"/>
          <w:sz w:val="28"/>
          <w:szCs w:val="28"/>
        </w:rPr>
        <w:t xml:space="preserve"> </w:t>
      </w:r>
      <w:r w:rsidRPr="00281E8F">
        <w:rPr>
          <w:b w:val="0"/>
          <w:sz w:val="28"/>
          <w:szCs w:val="28"/>
        </w:rPr>
        <w:t>разработки, утверждения, реализации и оценки эффективности</w:t>
      </w:r>
      <w:r>
        <w:rPr>
          <w:b w:val="0"/>
          <w:sz w:val="28"/>
          <w:szCs w:val="28"/>
        </w:rPr>
        <w:t xml:space="preserve"> </w:t>
      </w:r>
      <w:r w:rsidRPr="00281E8F">
        <w:rPr>
          <w:b w:val="0"/>
          <w:sz w:val="28"/>
          <w:szCs w:val="28"/>
        </w:rPr>
        <w:t>муниципальных программ</w:t>
      </w:r>
      <w:r w:rsidRPr="00281E8F">
        <w:rPr>
          <w:b w:val="0"/>
          <w:color w:val="000000"/>
          <w:sz w:val="28"/>
          <w:szCs w:val="28"/>
        </w:rPr>
        <w:t>», а также в целях профилактики преступлений и иных правонарушений в Новичихинском районе</w:t>
      </w:r>
      <w:r>
        <w:rPr>
          <w:b w:val="0"/>
          <w:color w:val="000000"/>
          <w:sz w:val="28"/>
          <w:szCs w:val="28"/>
        </w:rPr>
        <w:t>,</w:t>
      </w:r>
      <w:r w:rsidRPr="00281E8F">
        <w:rPr>
          <w:b w:val="0"/>
          <w:color w:val="000000"/>
          <w:sz w:val="28"/>
          <w:szCs w:val="28"/>
        </w:rPr>
        <w:t xml:space="preserve"> ПОСТАНОВЛЯЮ: </w:t>
      </w:r>
    </w:p>
    <w:p w:rsidR="00910F28" w:rsidRDefault="00910F28" w:rsidP="00910F28">
      <w:pPr>
        <w:shd w:val="clear" w:color="auto" w:fill="FFFFFF"/>
        <w:autoSpaceDE w:val="0"/>
        <w:autoSpaceDN w:val="0"/>
        <w:adjustRightInd w:val="0"/>
        <w:ind w:firstLine="540"/>
        <w:jc w:val="both"/>
        <w:rPr>
          <w:color w:val="000000"/>
          <w:sz w:val="28"/>
          <w:szCs w:val="28"/>
        </w:rPr>
      </w:pPr>
      <w:r>
        <w:rPr>
          <w:color w:val="000000"/>
          <w:sz w:val="28"/>
          <w:szCs w:val="28"/>
        </w:rPr>
        <w:t xml:space="preserve">1. Утвердить прилагаемую муниципальную программу «Профилактика преступлений и иных правонарушений в Новичихинском районе на 2020-2024 годы». </w:t>
      </w:r>
    </w:p>
    <w:p w:rsidR="00910F28" w:rsidRDefault="00910F28" w:rsidP="00910F28">
      <w:pPr>
        <w:shd w:val="clear" w:color="auto" w:fill="FFFFFF"/>
        <w:autoSpaceDE w:val="0"/>
        <w:autoSpaceDN w:val="0"/>
        <w:adjustRightInd w:val="0"/>
        <w:ind w:firstLine="540"/>
        <w:jc w:val="both"/>
        <w:rPr>
          <w:color w:val="000000"/>
          <w:sz w:val="28"/>
          <w:szCs w:val="28"/>
        </w:rPr>
      </w:pPr>
      <w:r>
        <w:rPr>
          <w:color w:val="000000"/>
          <w:sz w:val="28"/>
          <w:szCs w:val="28"/>
        </w:rPr>
        <w:t>2. Настоящее постановление вступает в силу с 01.01.2020 года.</w:t>
      </w:r>
    </w:p>
    <w:p w:rsidR="00910F28" w:rsidRPr="009D5329" w:rsidRDefault="00910F28" w:rsidP="00910F28">
      <w:pPr>
        <w:shd w:val="clear" w:color="auto" w:fill="FFFFFF"/>
        <w:autoSpaceDE w:val="0"/>
        <w:autoSpaceDN w:val="0"/>
        <w:adjustRightInd w:val="0"/>
        <w:ind w:firstLine="540"/>
        <w:jc w:val="both"/>
        <w:rPr>
          <w:color w:val="000000"/>
          <w:sz w:val="28"/>
          <w:szCs w:val="28"/>
        </w:rPr>
      </w:pPr>
      <w:r>
        <w:rPr>
          <w:color w:val="000000"/>
          <w:sz w:val="28"/>
          <w:szCs w:val="28"/>
        </w:rPr>
        <w:t>3. Постановление Администрации Новичихинского района № 546 от 10.12.2014г. «Об утверждении муниципальной программы «Профилактика преступлений и иных правонарушений в Новичихинском районе на 2015-2019 годы» (с изменениями и дополнениями) признать утратившим силу с 01.01.2020 года.</w:t>
      </w:r>
    </w:p>
    <w:p w:rsidR="00910F28" w:rsidRDefault="00910F28" w:rsidP="00910F28">
      <w:pPr>
        <w:shd w:val="clear" w:color="auto" w:fill="FFFFFF"/>
        <w:autoSpaceDE w:val="0"/>
        <w:autoSpaceDN w:val="0"/>
        <w:adjustRightInd w:val="0"/>
        <w:ind w:firstLine="540"/>
        <w:jc w:val="both"/>
        <w:rPr>
          <w:color w:val="000000"/>
          <w:sz w:val="28"/>
          <w:szCs w:val="28"/>
        </w:rPr>
      </w:pPr>
      <w:r>
        <w:rPr>
          <w:color w:val="000000"/>
          <w:sz w:val="28"/>
          <w:szCs w:val="28"/>
        </w:rPr>
        <w:t xml:space="preserve">4. Контроль исполнения данного постановления возложить на Первого заместителя главы Администрации Новичихинского района О.Н. Нагайцеву. </w:t>
      </w:r>
    </w:p>
    <w:p w:rsidR="00B22B5B" w:rsidRPr="00E41A0E" w:rsidRDefault="00B22B5B" w:rsidP="00B22B5B">
      <w:pPr>
        <w:pStyle w:val="ad"/>
        <w:spacing w:after="0"/>
        <w:ind w:left="0" w:firstLine="567"/>
        <w:jc w:val="both"/>
        <w:rPr>
          <w:sz w:val="28"/>
          <w:szCs w:val="28"/>
        </w:rPr>
      </w:pP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910F28" w:rsidRDefault="00910F28" w:rsidP="00B22B5B">
      <w:pPr>
        <w:jc w:val="both"/>
        <w:rPr>
          <w:sz w:val="28"/>
          <w:szCs w:val="28"/>
        </w:rPr>
      </w:pPr>
    </w:p>
    <w:p w:rsidR="00910F28" w:rsidRDefault="00910F28" w:rsidP="00B22B5B">
      <w:pPr>
        <w:jc w:val="both"/>
        <w:rPr>
          <w:sz w:val="28"/>
          <w:szCs w:val="28"/>
        </w:rPr>
      </w:pPr>
    </w:p>
    <w:p w:rsidR="00910F28" w:rsidRDefault="00910F28" w:rsidP="00B22B5B">
      <w:pPr>
        <w:jc w:val="both"/>
        <w:rPr>
          <w:sz w:val="28"/>
          <w:szCs w:val="28"/>
        </w:rPr>
      </w:pPr>
    </w:p>
    <w:p w:rsidR="00910F28" w:rsidRDefault="00910F28" w:rsidP="00B22B5B">
      <w:pPr>
        <w:jc w:val="both"/>
        <w:rPr>
          <w:sz w:val="28"/>
          <w:szCs w:val="28"/>
        </w:rPr>
      </w:pPr>
    </w:p>
    <w:p w:rsidR="00910F28" w:rsidRDefault="00910F28" w:rsidP="00B22B5B">
      <w:pPr>
        <w:jc w:val="both"/>
        <w:rPr>
          <w:sz w:val="28"/>
          <w:szCs w:val="28"/>
        </w:rPr>
      </w:pPr>
    </w:p>
    <w:p w:rsidR="00910F28" w:rsidRDefault="00910F28" w:rsidP="00B22B5B">
      <w:pPr>
        <w:jc w:val="both"/>
        <w:rPr>
          <w:sz w:val="28"/>
          <w:szCs w:val="28"/>
        </w:rPr>
      </w:pPr>
    </w:p>
    <w:p w:rsidR="00910F28" w:rsidRPr="00910F28" w:rsidRDefault="00910F28" w:rsidP="00910F28">
      <w:pPr>
        <w:jc w:val="right"/>
        <w:rPr>
          <w:sz w:val="26"/>
          <w:szCs w:val="26"/>
        </w:rPr>
      </w:pPr>
      <w:r w:rsidRPr="00910F28">
        <w:rPr>
          <w:sz w:val="26"/>
          <w:szCs w:val="26"/>
        </w:rPr>
        <w:t>УТВЕРЖДЕНА</w:t>
      </w:r>
    </w:p>
    <w:p w:rsidR="00910F28" w:rsidRPr="00910F28" w:rsidRDefault="00910F28" w:rsidP="00910F28">
      <w:pPr>
        <w:jc w:val="right"/>
        <w:rPr>
          <w:sz w:val="26"/>
          <w:szCs w:val="26"/>
        </w:rPr>
      </w:pPr>
      <w:r w:rsidRPr="00910F28">
        <w:rPr>
          <w:sz w:val="26"/>
          <w:szCs w:val="26"/>
        </w:rPr>
        <w:t xml:space="preserve">постановлением Администрации </w:t>
      </w:r>
    </w:p>
    <w:p w:rsidR="00910F28" w:rsidRPr="00910F28" w:rsidRDefault="00910F28" w:rsidP="00910F28">
      <w:pPr>
        <w:jc w:val="right"/>
        <w:rPr>
          <w:sz w:val="26"/>
          <w:szCs w:val="26"/>
        </w:rPr>
      </w:pPr>
      <w:r w:rsidRPr="00910F28">
        <w:rPr>
          <w:sz w:val="26"/>
          <w:szCs w:val="26"/>
        </w:rPr>
        <w:t>Новичихинского района</w:t>
      </w:r>
    </w:p>
    <w:p w:rsidR="00910F28" w:rsidRPr="00910F28" w:rsidRDefault="00910F28" w:rsidP="00910F28">
      <w:pPr>
        <w:jc w:val="right"/>
        <w:rPr>
          <w:sz w:val="26"/>
          <w:szCs w:val="26"/>
        </w:rPr>
      </w:pPr>
      <w:r w:rsidRPr="00910F28">
        <w:rPr>
          <w:sz w:val="26"/>
          <w:szCs w:val="26"/>
        </w:rPr>
        <w:t xml:space="preserve">№ 352  от 03.12.2019  года </w:t>
      </w:r>
    </w:p>
    <w:p w:rsidR="00910F28" w:rsidRPr="00910F28" w:rsidRDefault="00910F28" w:rsidP="00910F28">
      <w:pPr>
        <w:pStyle w:val="4"/>
        <w:spacing w:before="0"/>
        <w:jc w:val="center"/>
        <w:rPr>
          <w:b w:val="0"/>
          <w:sz w:val="26"/>
          <w:szCs w:val="26"/>
        </w:rPr>
      </w:pPr>
    </w:p>
    <w:p w:rsidR="00910F28" w:rsidRPr="00910F28" w:rsidRDefault="00910F28" w:rsidP="00910F28">
      <w:pPr>
        <w:rPr>
          <w:b/>
          <w:i/>
          <w:sz w:val="26"/>
          <w:szCs w:val="26"/>
          <w:lang w:eastAsia="en-US"/>
        </w:rPr>
      </w:pPr>
    </w:p>
    <w:p w:rsidR="00910F28" w:rsidRPr="00910F28" w:rsidRDefault="00910F28" w:rsidP="00910F28">
      <w:pPr>
        <w:widowControl w:val="0"/>
        <w:autoSpaceDE w:val="0"/>
        <w:jc w:val="center"/>
        <w:rPr>
          <w:color w:val="000000"/>
          <w:sz w:val="26"/>
          <w:szCs w:val="26"/>
        </w:rPr>
      </w:pPr>
      <w:r w:rsidRPr="00910F28">
        <w:rPr>
          <w:color w:val="000000"/>
          <w:sz w:val="26"/>
          <w:szCs w:val="26"/>
        </w:rPr>
        <w:t>Муниципальная программа</w:t>
      </w:r>
    </w:p>
    <w:p w:rsidR="00910F28" w:rsidRPr="00910F28" w:rsidRDefault="00910F28" w:rsidP="00910F28">
      <w:pPr>
        <w:widowControl w:val="0"/>
        <w:autoSpaceDE w:val="0"/>
        <w:jc w:val="center"/>
        <w:rPr>
          <w:color w:val="000000"/>
          <w:sz w:val="26"/>
          <w:szCs w:val="26"/>
        </w:rPr>
      </w:pPr>
      <w:r w:rsidRPr="00910F28">
        <w:rPr>
          <w:color w:val="000000"/>
          <w:sz w:val="26"/>
          <w:szCs w:val="26"/>
        </w:rPr>
        <w:t xml:space="preserve"> «Профилактика преступлений и иных правонарушений в Новичихинском районе на 2020-2024 годы»</w:t>
      </w:r>
    </w:p>
    <w:p w:rsidR="00910F28" w:rsidRPr="00910F28" w:rsidRDefault="00910F28" w:rsidP="00910F28">
      <w:pPr>
        <w:widowControl w:val="0"/>
        <w:autoSpaceDE w:val="0"/>
        <w:jc w:val="center"/>
        <w:rPr>
          <w:color w:val="000000"/>
          <w:sz w:val="26"/>
          <w:szCs w:val="26"/>
        </w:rPr>
      </w:pPr>
    </w:p>
    <w:p w:rsidR="00910F28" w:rsidRPr="00910F28" w:rsidRDefault="00910F28" w:rsidP="00910F28">
      <w:pPr>
        <w:pStyle w:val="4"/>
        <w:spacing w:before="0"/>
        <w:jc w:val="center"/>
        <w:rPr>
          <w:rFonts w:ascii="Times New Roman" w:hAnsi="Times New Roman" w:cs="Times New Roman"/>
          <w:b w:val="0"/>
          <w:i w:val="0"/>
          <w:color w:val="auto"/>
          <w:sz w:val="26"/>
          <w:szCs w:val="26"/>
        </w:rPr>
      </w:pPr>
      <w:r w:rsidRPr="00910F28">
        <w:rPr>
          <w:rFonts w:ascii="Times New Roman" w:hAnsi="Times New Roman" w:cs="Times New Roman"/>
          <w:b w:val="0"/>
          <w:i w:val="0"/>
          <w:color w:val="auto"/>
          <w:sz w:val="26"/>
          <w:szCs w:val="26"/>
        </w:rPr>
        <w:t>ПАСПОРТ</w:t>
      </w:r>
    </w:p>
    <w:p w:rsidR="00910F28" w:rsidRPr="00910F28" w:rsidRDefault="00910F28" w:rsidP="00910F28">
      <w:pPr>
        <w:pStyle w:val="5"/>
        <w:spacing w:before="0"/>
        <w:jc w:val="center"/>
        <w:rPr>
          <w:rFonts w:ascii="Times New Roman" w:hAnsi="Times New Roman" w:cs="Times New Roman"/>
          <w:color w:val="auto"/>
          <w:sz w:val="26"/>
          <w:szCs w:val="26"/>
        </w:rPr>
      </w:pPr>
      <w:r w:rsidRPr="00910F28">
        <w:rPr>
          <w:rFonts w:ascii="Times New Roman" w:hAnsi="Times New Roman" w:cs="Times New Roman"/>
          <w:color w:val="auto"/>
          <w:sz w:val="26"/>
          <w:szCs w:val="26"/>
        </w:rPr>
        <w:t>муниципальной программы</w:t>
      </w:r>
    </w:p>
    <w:p w:rsidR="00910F28" w:rsidRPr="00910F28" w:rsidRDefault="00910F28" w:rsidP="00910F28">
      <w:pPr>
        <w:pStyle w:val="5"/>
        <w:spacing w:before="0"/>
        <w:jc w:val="center"/>
        <w:rPr>
          <w:rFonts w:ascii="Times New Roman" w:hAnsi="Times New Roman" w:cs="Times New Roman"/>
          <w:color w:val="auto"/>
          <w:sz w:val="26"/>
          <w:szCs w:val="26"/>
        </w:rPr>
      </w:pPr>
      <w:r w:rsidRPr="00910F28">
        <w:rPr>
          <w:rFonts w:ascii="Times New Roman" w:hAnsi="Times New Roman" w:cs="Times New Roman"/>
          <w:color w:val="auto"/>
          <w:sz w:val="26"/>
          <w:szCs w:val="26"/>
        </w:rPr>
        <w:t>«Профилактика преступлений и иных правонарушений</w:t>
      </w:r>
    </w:p>
    <w:p w:rsidR="00910F28" w:rsidRPr="00910F28" w:rsidRDefault="00910F28" w:rsidP="00910F28">
      <w:pPr>
        <w:pStyle w:val="5"/>
        <w:spacing w:before="0"/>
        <w:jc w:val="center"/>
        <w:rPr>
          <w:rFonts w:ascii="Times New Roman" w:hAnsi="Times New Roman" w:cs="Times New Roman"/>
          <w:color w:val="auto"/>
          <w:sz w:val="26"/>
          <w:szCs w:val="26"/>
        </w:rPr>
      </w:pPr>
      <w:r w:rsidRPr="00910F28">
        <w:rPr>
          <w:rFonts w:ascii="Times New Roman" w:hAnsi="Times New Roman" w:cs="Times New Roman"/>
          <w:color w:val="auto"/>
          <w:sz w:val="26"/>
          <w:szCs w:val="26"/>
        </w:rPr>
        <w:t>в Новичихинском районе на 2020-2024 годы»</w:t>
      </w:r>
    </w:p>
    <w:p w:rsidR="00910F28" w:rsidRPr="00910F28" w:rsidRDefault="00910F28" w:rsidP="00910F28">
      <w:pPr>
        <w:jc w:val="center"/>
        <w:rPr>
          <w:sz w:val="26"/>
          <w:szCs w:val="26"/>
        </w:rPr>
      </w:pPr>
    </w:p>
    <w:tbl>
      <w:tblPr>
        <w:tblW w:w="9356" w:type="dxa"/>
        <w:tblInd w:w="-34" w:type="dxa"/>
        <w:tblLayout w:type="fixed"/>
        <w:tblLook w:val="0000"/>
      </w:tblPr>
      <w:tblGrid>
        <w:gridCol w:w="2700"/>
        <w:gridCol w:w="301"/>
        <w:gridCol w:w="6355"/>
      </w:tblGrid>
      <w:tr w:rsidR="00910F28" w:rsidRPr="00910F28" w:rsidTr="00910F28">
        <w:trPr>
          <w:trHeight w:val="339"/>
        </w:trPr>
        <w:tc>
          <w:tcPr>
            <w:tcW w:w="2700" w:type="dxa"/>
          </w:tcPr>
          <w:p w:rsidR="00910F28" w:rsidRPr="00910F28" w:rsidRDefault="00910F28" w:rsidP="00910F28">
            <w:pPr>
              <w:jc w:val="both"/>
              <w:rPr>
                <w:sz w:val="26"/>
                <w:szCs w:val="26"/>
              </w:rPr>
            </w:pPr>
            <w:r w:rsidRPr="00910F28">
              <w:rPr>
                <w:sz w:val="26"/>
                <w:szCs w:val="26"/>
              </w:rPr>
              <w:t xml:space="preserve">Наименование </w:t>
            </w:r>
          </w:p>
          <w:p w:rsidR="00910F28" w:rsidRPr="00910F28" w:rsidRDefault="00910F28" w:rsidP="00910F28">
            <w:pPr>
              <w:rPr>
                <w:sz w:val="26"/>
                <w:szCs w:val="26"/>
              </w:rPr>
            </w:pPr>
            <w:r w:rsidRPr="00910F28">
              <w:rPr>
                <w:sz w:val="26"/>
                <w:szCs w:val="26"/>
              </w:rPr>
              <w:t xml:space="preserve">программы </w:t>
            </w:r>
          </w:p>
        </w:tc>
        <w:tc>
          <w:tcPr>
            <w:tcW w:w="301" w:type="dxa"/>
          </w:tcPr>
          <w:p w:rsidR="00910F28" w:rsidRPr="00910F28" w:rsidRDefault="00910F28" w:rsidP="00910F28">
            <w:pPr>
              <w:jc w:val="both"/>
              <w:rPr>
                <w:sz w:val="26"/>
                <w:szCs w:val="26"/>
              </w:rPr>
            </w:pPr>
          </w:p>
        </w:tc>
        <w:tc>
          <w:tcPr>
            <w:tcW w:w="6355" w:type="dxa"/>
          </w:tcPr>
          <w:p w:rsidR="00910F28" w:rsidRPr="00910F28" w:rsidRDefault="00910F28" w:rsidP="00910F28">
            <w:pPr>
              <w:ind w:left="-14"/>
              <w:jc w:val="both"/>
              <w:rPr>
                <w:sz w:val="26"/>
                <w:szCs w:val="26"/>
              </w:rPr>
            </w:pPr>
            <w:r w:rsidRPr="00910F28">
              <w:rPr>
                <w:sz w:val="26"/>
                <w:szCs w:val="26"/>
              </w:rPr>
              <w:t>Муниципальная программа «Профилактика преступлений и иных правонарушений в Новичихинском районе  на 2020 - 2024 годы» (далее - программа).</w:t>
            </w:r>
          </w:p>
          <w:p w:rsidR="00910F28" w:rsidRPr="00910F28" w:rsidRDefault="00910F28" w:rsidP="00910F28">
            <w:pPr>
              <w:ind w:right="-108"/>
              <w:rPr>
                <w:sz w:val="26"/>
                <w:szCs w:val="26"/>
              </w:rPr>
            </w:pPr>
          </w:p>
        </w:tc>
      </w:tr>
      <w:tr w:rsidR="00910F28" w:rsidRPr="00910F28" w:rsidTr="00910F28">
        <w:tc>
          <w:tcPr>
            <w:tcW w:w="2700" w:type="dxa"/>
          </w:tcPr>
          <w:p w:rsidR="00910F28" w:rsidRPr="00910F28" w:rsidRDefault="00910F28" w:rsidP="00910F28">
            <w:pPr>
              <w:rPr>
                <w:sz w:val="26"/>
                <w:szCs w:val="26"/>
              </w:rPr>
            </w:pPr>
            <w:r w:rsidRPr="00910F28">
              <w:rPr>
                <w:sz w:val="26"/>
                <w:szCs w:val="26"/>
              </w:rPr>
              <w:t>Основание для</w:t>
            </w:r>
            <w:r w:rsidRPr="00910F28">
              <w:rPr>
                <w:sz w:val="26"/>
                <w:szCs w:val="26"/>
                <w:lang w:val="en-US"/>
              </w:rPr>
              <w:t xml:space="preserve"> </w:t>
            </w:r>
            <w:r w:rsidRPr="00910F28">
              <w:rPr>
                <w:sz w:val="26"/>
                <w:szCs w:val="26"/>
              </w:rPr>
              <w:t>разработки</w:t>
            </w:r>
            <w:r w:rsidRPr="00910F28">
              <w:rPr>
                <w:sz w:val="26"/>
                <w:szCs w:val="26"/>
                <w:lang w:val="en-US"/>
              </w:rPr>
              <w:t xml:space="preserve"> </w:t>
            </w:r>
            <w:r w:rsidRPr="00910F28">
              <w:rPr>
                <w:sz w:val="26"/>
                <w:szCs w:val="26"/>
              </w:rPr>
              <w:t>программы</w:t>
            </w:r>
          </w:p>
        </w:tc>
        <w:tc>
          <w:tcPr>
            <w:tcW w:w="301" w:type="dxa"/>
          </w:tcPr>
          <w:p w:rsidR="00910F28" w:rsidRPr="00910F28" w:rsidRDefault="00910F28" w:rsidP="00910F28">
            <w:pPr>
              <w:jc w:val="both"/>
              <w:rPr>
                <w:sz w:val="26"/>
                <w:szCs w:val="26"/>
              </w:rPr>
            </w:pPr>
          </w:p>
        </w:tc>
        <w:tc>
          <w:tcPr>
            <w:tcW w:w="6355" w:type="dxa"/>
          </w:tcPr>
          <w:p w:rsidR="00910F28" w:rsidRPr="00910F28" w:rsidRDefault="00910F28" w:rsidP="00910F28">
            <w:pPr>
              <w:jc w:val="both"/>
              <w:rPr>
                <w:sz w:val="26"/>
                <w:szCs w:val="26"/>
              </w:rPr>
            </w:pPr>
            <w:r w:rsidRPr="00910F28">
              <w:rPr>
                <w:sz w:val="26"/>
                <w:szCs w:val="26"/>
              </w:rPr>
              <w:t>Постановление Администрации Новичихинского района  от 08 сентября 2014 года № 399 «Об утверждении Порядка разработки, утверждения, реализации и оценки эффективности муниципальных программ».</w:t>
            </w:r>
          </w:p>
          <w:p w:rsidR="00910F28" w:rsidRPr="00910F28" w:rsidRDefault="00910F28" w:rsidP="00910F28">
            <w:pPr>
              <w:ind w:right="-108"/>
              <w:jc w:val="both"/>
              <w:rPr>
                <w:sz w:val="26"/>
                <w:szCs w:val="26"/>
              </w:rPr>
            </w:pPr>
          </w:p>
        </w:tc>
      </w:tr>
      <w:tr w:rsidR="00910F28" w:rsidRPr="00910F28" w:rsidTr="00910F28">
        <w:tc>
          <w:tcPr>
            <w:tcW w:w="2700" w:type="dxa"/>
          </w:tcPr>
          <w:p w:rsidR="00910F28" w:rsidRPr="00910F28" w:rsidRDefault="00910F28" w:rsidP="00910F28">
            <w:pPr>
              <w:rPr>
                <w:b/>
                <w:sz w:val="26"/>
                <w:szCs w:val="26"/>
              </w:rPr>
            </w:pPr>
            <w:r w:rsidRPr="00910F28">
              <w:rPr>
                <w:sz w:val="26"/>
                <w:szCs w:val="26"/>
              </w:rPr>
              <w:t>Заказчик программы</w:t>
            </w:r>
          </w:p>
        </w:tc>
        <w:tc>
          <w:tcPr>
            <w:tcW w:w="301" w:type="dxa"/>
          </w:tcPr>
          <w:p w:rsidR="00910F28" w:rsidRPr="00910F28" w:rsidRDefault="00910F28" w:rsidP="00910F28">
            <w:pPr>
              <w:jc w:val="both"/>
              <w:rPr>
                <w:sz w:val="26"/>
                <w:szCs w:val="26"/>
              </w:rPr>
            </w:pPr>
          </w:p>
        </w:tc>
        <w:tc>
          <w:tcPr>
            <w:tcW w:w="6355" w:type="dxa"/>
          </w:tcPr>
          <w:p w:rsidR="00910F28" w:rsidRPr="00910F28" w:rsidRDefault="00910F28" w:rsidP="00910F28">
            <w:pPr>
              <w:ind w:right="-108"/>
              <w:jc w:val="both"/>
              <w:rPr>
                <w:sz w:val="26"/>
                <w:szCs w:val="26"/>
              </w:rPr>
            </w:pPr>
            <w:r w:rsidRPr="00910F28">
              <w:rPr>
                <w:sz w:val="26"/>
                <w:szCs w:val="26"/>
              </w:rPr>
              <w:t>Администрация Новичихинского района.</w:t>
            </w:r>
          </w:p>
          <w:p w:rsidR="00910F28" w:rsidRPr="00910F28" w:rsidRDefault="00910F28" w:rsidP="00910F28">
            <w:pPr>
              <w:ind w:right="-108"/>
              <w:jc w:val="both"/>
              <w:rPr>
                <w:sz w:val="26"/>
                <w:szCs w:val="26"/>
              </w:rPr>
            </w:pPr>
          </w:p>
        </w:tc>
      </w:tr>
      <w:tr w:rsidR="00910F28" w:rsidRPr="00910F28" w:rsidTr="00910F28">
        <w:tc>
          <w:tcPr>
            <w:tcW w:w="2700" w:type="dxa"/>
          </w:tcPr>
          <w:p w:rsidR="00910F28" w:rsidRPr="00910F28" w:rsidRDefault="00910F28" w:rsidP="00910F28">
            <w:pPr>
              <w:rPr>
                <w:sz w:val="26"/>
                <w:szCs w:val="26"/>
              </w:rPr>
            </w:pPr>
            <w:r w:rsidRPr="00910F28">
              <w:rPr>
                <w:sz w:val="26"/>
                <w:szCs w:val="26"/>
              </w:rPr>
              <w:t xml:space="preserve">Основные разработчики программы </w:t>
            </w:r>
          </w:p>
        </w:tc>
        <w:tc>
          <w:tcPr>
            <w:tcW w:w="301" w:type="dxa"/>
          </w:tcPr>
          <w:p w:rsidR="00910F28" w:rsidRPr="00910F28" w:rsidRDefault="00910F28" w:rsidP="00910F28">
            <w:pPr>
              <w:jc w:val="both"/>
              <w:rPr>
                <w:sz w:val="26"/>
                <w:szCs w:val="26"/>
              </w:rPr>
            </w:pPr>
          </w:p>
        </w:tc>
        <w:tc>
          <w:tcPr>
            <w:tcW w:w="6355" w:type="dxa"/>
          </w:tcPr>
          <w:p w:rsidR="00910F28" w:rsidRPr="00910F28" w:rsidRDefault="00910F28" w:rsidP="00910F28">
            <w:pPr>
              <w:ind w:right="-108"/>
              <w:jc w:val="both"/>
              <w:rPr>
                <w:sz w:val="26"/>
                <w:szCs w:val="26"/>
              </w:rPr>
            </w:pPr>
            <w:r w:rsidRPr="00910F28">
              <w:rPr>
                <w:sz w:val="26"/>
                <w:szCs w:val="26"/>
              </w:rPr>
              <w:t>Юридический отдел Администрации района;</w:t>
            </w:r>
          </w:p>
          <w:p w:rsidR="00910F28" w:rsidRPr="00910F28" w:rsidRDefault="00910F28" w:rsidP="00910F28">
            <w:pPr>
              <w:ind w:right="-108"/>
              <w:jc w:val="both"/>
              <w:rPr>
                <w:sz w:val="26"/>
                <w:szCs w:val="26"/>
              </w:rPr>
            </w:pPr>
            <w:r w:rsidRPr="00910F28">
              <w:rPr>
                <w:sz w:val="26"/>
                <w:szCs w:val="26"/>
              </w:rPr>
              <w:t>Отдел Администрации района по культуре, делам молодежи, физической культуре и спорту;</w:t>
            </w:r>
          </w:p>
          <w:p w:rsidR="00910F28" w:rsidRPr="00910F28" w:rsidRDefault="00910F28" w:rsidP="00910F28">
            <w:pPr>
              <w:ind w:right="-108"/>
              <w:jc w:val="both"/>
              <w:rPr>
                <w:sz w:val="26"/>
                <w:szCs w:val="26"/>
              </w:rPr>
            </w:pPr>
            <w:r w:rsidRPr="00910F28">
              <w:rPr>
                <w:sz w:val="26"/>
                <w:szCs w:val="26"/>
              </w:rPr>
              <w:t>ПП по Новичихинскому району МО МВД России «Поспелихинский».</w:t>
            </w:r>
          </w:p>
          <w:p w:rsidR="00910F28" w:rsidRPr="00910F28" w:rsidRDefault="00910F28" w:rsidP="00910F28">
            <w:pPr>
              <w:jc w:val="both"/>
              <w:rPr>
                <w:sz w:val="26"/>
                <w:szCs w:val="26"/>
              </w:rPr>
            </w:pPr>
          </w:p>
        </w:tc>
      </w:tr>
      <w:tr w:rsidR="00910F28" w:rsidRPr="00910F28" w:rsidTr="00910F28">
        <w:tc>
          <w:tcPr>
            <w:tcW w:w="2700" w:type="dxa"/>
          </w:tcPr>
          <w:p w:rsidR="00910F28" w:rsidRPr="00910F28" w:rsidRDefault="00910F28" w:rsidP="00910F28">
            <w:pPr>
              <w:jc w:val="both"/>
              <w:rPr>
                <w:sz w:val="26"/>
                <w:szCs w:val="26"/>
              </w:rPr>
            </w:pPr>
            <w:r w:rsidRPr="00910F28">
              <w:rPr>
                <w:sz w:val="26"/>
                <w:szCs w:val="26"/>
              </w:rPr>
              <w:t>Цель и задачи</w:t>
            </w:r>
          </w:p>
          <w:p w:rsidR="00910F28" w:rsidRPr="00910F28" w:rsidRDefault="00910F28" w:rsidP="00910F28">
            <w:pPr>
              <w:jc w:val="both"/>
              <w:rPr>
                <w:sz w:val="26"/>
                <w:szCs w:val="26"/>
              </w:rPr>
            </w:pPr>
            <w:r w:rsidRPr="00910F28">
              <w:rPr>
                <w:sz w:val="26"/>
                <w:szCs w:val="26"/>
              </w:rPr>
              <w:t>программы</w:t>
            </w:r>
          </w:p>
          <w:p w:rsidR="00910F28" w:rsidRPr="00910F28" w:rsidRDefault="00910F28" w:rsidP="00910F28">
            <w:pPr>
              <w:jc w:val="both"/>
              <w:rPr>
                <w:sz w:val="26"/>
                <w:szCs w:val="26"/>
              </w:rPr>
            </w:pPr>
          </w:p>
        </w:tc>
        <w:tc>
          <w:tcPr>
            <w:tcW w:w="301" w:type="dxa"/>
          </w:tcPr>
          <w:p w:rsidR="00910F28" w:rsidRPr="00910F28" w:rsidRDefault="00910F28" w:rsidP="00910F28">
            <w:pPr>
              <w:jc w:val="both"/>
              <w:rPr>
                <w:sz w:val="26"/>
                <w:szCs w:val="26"/>
              </w:rPr>
            </w:pPr>
          </w:p>
        </w:tc>
        <w:tc>
          <w:tcPr>
            <w:tcW w:w="6355" w:type="dxa"/>
          </w:tcPr>
          <w:p w:rsidR="00910F28" w:rsidRPr="00910F28" w:rsidRDefault="00910F28" w:rsidP="00910F28">
            <w:pPr>
              <w:pStyle w:val="ConsPlusNormal"/>
              <w:widowControl/>
              <w:ind w:firstLine="0"/>
              <w:jc w:val="both"/>
              <w:rPr>
                <w:sz w:val="26"/>
                <w:szCs w:val="26"/>
              </w:rPr>
            </w:pPr>
            <w:r w:rsidRPr="00910F28">
              <w:rPr>
                <w:rFonts w:ascii="Times New Roman" w:hAnsi="Times New Roman" w:cs="Times New Roman"/>
                <w:sz w:val="26"/>
                <w:szCs w:val="26"/>
              </w:rPr>
              <w:t>обеспечение безопасности граждан, проживающих на территории Новичихинского района;</w:t>
            </w:r>
          </w:p>
          <w:p w:rsidR="00910F28" w:rsidRPr="00910F28" w:rsidRDefault="00910F28" w:rsidP="00910F28">
            <w:pPr>
              <w:ind w:left="-14"/>
              <w:jc w:val="both"/>
              <w:rPr>
                <w:sz w:val="26"/>
                <w:szCs w:val="26"/>
              </w:rPr>
            </w:pPr>
            <w:r w:rsidRPr="00910F28">
              <w:rPr>
                <w:sz w:val="26"/>
                <w:szCs w:val="26"/>
              </w:rPr>
              <w:t xml:space="preserve">повышение уровня правовой культуры граждан; </w:t>
            </w:r>
          </w:p>
          <w:p w:rsidR="00910F28" w:rsidRPr="00910F28" w:rsidRDefault="00910F28" w:rsidP="00910F28">
            <w:pPr>
              <w:ind w:left="-14"/>
              <w:jc w:val="both"/>
              <w:rPr>
                <w:sz w:val="26"/>
                <w:szCs w:val="26"/>
              </w:rPr>
            </w:pPr>
            <w:r w:rsidRPr="00910F28">
              <w:rPr>
                <w:sz w:val="26"/>
                <w:szCs w:val="26"/>
              </w:rPr>
              <w:t xml:space="preserve">профилактика правонарушений среди лиц, склонных к противоправному поведению. </w:t>
            </w:r>
          </w:p>
          <w:p w:rsidR="00910F28" w:rsidRPr="00910F28" w:rsidRDefault="00910F28" w:rsidP="00910F28">
            <w:pPr>
              <w:ind w:left="-14"/>
              <w:jc w:val="both"/>
              <w:rPr>
                <w:sz w:val="26"/>
                <w:szCs w:val="26"/>
              </w:rPr>
            </w:pPr>
          </w:p>
        </w:tc>
      </w:tr>
      <w:tr w:rsidR="00910F28" w:rsidRPr="00910F28" w:rsidTr="00910F28">
        <w:tc>
          <w:tcPr>
            <w:tcW w:w="2700" w:type="dxa"/>
          </w:tcPr>
          <w:p w:rsidR="00910F28" w:rsidRPr="00910F28" w:rsidRDefault="00910F28" w:rsidP="00910F28">
            <w:pPr>
              <w:rPr>
                <w:sz w:val="26"/>
                <w:szCs w:val="26"/>
              </w:rPr>
            </w:pPr>
            <w:r w:rsidRPr="00910F28">
              <w:rPr>
                <w:sz w:val="26"/>
                <w:szCs w:val="26"/>
              </w:rPr>
              <w:t xml:space="preserve">Важнейшие целевые индикаторы и показатели программы                                </w:t>
            </w:r>
          </w:p>
          <w:p w:rsidR="00910F28" w:rsidRPr="00910F28" w:rsidRDefault="00910F28" w:rsidP="00910F28">
            <w:pPr>
              <w:rPr>
                <w:sz w:val="26"/>
                <w:szCs w:val="26"/>
              </w:rPr>
            </w:pPr>
          </w:p>
          <w:p w:rsidR="00910F28" w:rsidRPr="00910F28" w:rsidRDefault="00910F28" w:rsidP="00910F28">
            <w:pPr>
              <w:rPr>
                <w:sz w:val="26"/>
                <w:szCs w:val="26"/>
              </w:rPr>
            </w:pPr>
          </w:p>
          <w:p w:rsidR="00910F28" w:rsidRPr="00910F28" w:rsidRDefault="00910F28" w:rsidP="00910F28">
            <w:pPr>
              <w:rPr>
                <w:sz w:val="26"/>
                <w:szCs w:val="26"/>
              </w:rPr>
            </w:pPr>
          </w:p>
          <w:p w:rsidR="00910F28" w:rsidRPr="00910F28" w:rsidRDefault="00910F28" w:rsidP="00910F28">
            <w:pPr>
              <w:rPr>
                <w:sz w:val="26"/>
                <w:szCs w:val="26"/>
              </w:rPr>
            </w:pPr>
          </w:p>
          <w:p w:rsidR="00910F28" w:rsidRPr="00910F28" w:rsidRDefault="00910F28" w:rsidP="00910F28">
            <w:pPr>
              <w:rPr>
                <w:sz w:val="26"/>
                <w:szCs w:val="26"/>
              </w:rPr>
            </w:pPr>
          </w:p>
          <w:p w:rsidR="00910F28" w:rsidRPr="00910F28" w:rsidRDefault="00910F28" w:rsidP="00910F28">
            <w:pPr>
              <w:rPr>
                <w:sz w:val="26"/>
                <w:szCs w:val="26"/>
              </w:rPr>
            </w:pPr>
          </w:p>
          <w:p w:rsidR="00910F28" w:rsidRPr="00910F28" w:rsidRDefault="00910F28" w:rsidP="00910F28">
            <w:pPr>
              <w:rPr>
                <w:sz w:val="26"/>
                <w:szCs w:val="26"/>
              </w:rPr>
            </w:pPr>
          </w:p>
          <w:p w:rsidR="00910F28" w:rsidRPr="00910F28" w:rsidRDefault="00910F28" w:rsidP="00910F28">
            <w:pPr>
              <w:rPr>
                <w:sz w:val="26"/>
                <w:szCs w:val="26"/>
              </w:rPr>
            </w:pPr>
          </w:p>
          <w:p w:rsidR="00910F28" w:rsidRPr="00910F28" w:rsidRDefault="00910F28" w:rsidP="00910F28">
            <w:pPr>
              <w:rPr>
                <w:sz w:val="26"/>
                <w:szCs w:val="26"/>
              </w:rPr>
            </w:pPr>
          </w:p>
          <w:p w:rsidR="00910F28" w:rsidRPr="00910F28" w:rsidRDefault="00910F28" w:rsidP="00910F28">
            <w:pPr>
              <w:rPr>
                <w:sz w:val="26"/>
                <w:szCs w:val="26"/>
              </w:rPr>
            </w:pPr>
          </w:p>
          <w:p w:rsidR="00910F28" w:rsidRPr="00910F28" w:rsidRDefault="00910F28" w:rsidP="00910F28">
            <w:pPr>
              <w:rPr>
                <w:sz w:val="26"/>
                <w:szCs w:val="26"/>
              </w:rPr>
            </w:pPr>
          </w:p>
          <w:p w:rsidR="00910F28" w:rsidRPr="00910F28" w:rsidRDefault="00910F28" w:rsidP="00910F28">
            <w:pPr>
              <w:rPr>
                <w:sz w:val="26"/>
                <w:szCs w:val="26"/>
              </w:rPr>
            </w:pPr>
          </w:p>
          <w:p w:rsidR="00910F28" w:rsidRPr="00910F28" w:rsidRDefault="00910F28" w:rsidP="00910F28">
            <w:pPr>
              <w:rPr>
                <w:sz w:val="26"/>
                <w:szCs w:val="26"/>
              </w:rPr>
            </w:pPr>
          </w:p>
          <w:p w:rsidR="00910F28" w:rsidRPr="00910F28" w:rsidRDefault="00910F28" w:rsidP="00910F28">
            <w:pPr>
              <w:rPr>
                <w:sz w:val="26"/>
                <w:szCs w:val="26"/>
              </w:rPr>
            </w:pPr>
          </w:p>
          <w:p w:rsidR="00910F28" w:rsidRPr="00910F28" w:rsidRDefault="00910F28" w:rsidP="00910F28">
            <w:pPr>
              <w:rPr>
                <w:sz w:val="26"/>
                <w:szCs w:val="26"/>
              </w:rPr>
            </w:pPr>
          </w:p>
        </w:tc>
        <w:tc>
          <w:tcPr>
            <w:tcW w:w="301" w:type="dxa"/>
          </w:tcPr>
          <w:p w:rsidR="00910F28" w:rsidRPr="00910F28" w:rsidRDefault="00910F28" w:rsidP="00910F28">
            <w:pPr>
              <w:jc w:val="both"/>
              <w:rPr>
                <w:sz w:val="26"/>
                <w:szCs w:val="26"/>
              </w:rPr>
            </w:pPr>
          </w:p>
        </w:tc>
        <w:tc>
          <w:tcPr>
            <w:tcW w:w="6355" w:type="dxa"/>
          </w:tcPr>
          <w:p w:rsidR="00910F28" w:rsidRPr="00910F28" w:rsidRDefault="00910F28" w:rsidP="00910F28">
            <w:pPr>
              <w:keepNext/>
              <w:jc w:val="both"/>
              <w:rPr>
                <w:sz w:val="26"/>
                <w:szCs w:val="26"/>
              </w:rPr>
            </w:pPr>
            <w:r w:rsidRPr="00910F28">
              <w:rPr>
                <w:sz w:val="26"/>
                <w:szCs w:val="26"/>
              </w:rPr>
              <w:t>Реализация Программы позволит:</w:t>
            </w:r>
          </w:p>
          <w:p w:rsidR="00910F28" w:rsidRPr="00910F28" w:rsidRDefault="00910F28" w:rsidP="00910F28">
            <w:pPr>
              <w:keepNext/>
              <w:jc w:val="both"/>
              <w:rPr>
                <w:sz w:val="26"/>
                <w:szCs w:val="26"/>
              </w:rPr>
            </w:pPr>
            <w:r w:rsidRPr="00910F28">
              <w:rPr>
                <w:sz w:val="26"/>
                <w:szCs w:val="26"/>
              </w:rPr>
              <w:t>повысить эффективность системы социальной профилактики правонарушений, привлечь к организации деятельности по предупреждению правонарушений предприятия, учреждения, организации всех форм собственности, а также общественные организации;</w:t>
            </w:r>
          </w:p>
          <w:p w:rsidR="00910F28" w:rsidRPr="00910F28" w:rsidRDefault="00910F28" w:rsidP="00910F28">
            <w:pPr>
              <w:keepNext/>
              <w:jc w:val="both"/>
              <w:rPr>
                <w:sz w:val="26"/>
                <w:szCs w:val="26"/>
              </w:rPr>
            </w:pPr>
            <w:r w:rsidRPr="00910F28">
              <w:rPr>
                <w:sz w:val="26"/>
                <w:szCs w:val="26"/>
              </w:rPr>
              <w:t>обеспечить нормативное правовое регулирование профилактики правонарушений;</w:t>
            </w:r>
          </w:p>
          <w:p w:rsidR="00910F28" w:rsidRPr="00910F28" w:rsidRDefault="00910F28" w:rsidP="00910F28">
            <w:pPr>
              <w:keepNext/>
              <w:jc w:val="both"/>
              <w:rPr>
                <w:sz w:val="26"/>
                <w:szCs w:val="26"/>
              </w:rPr>
            </w:pPr>
            <w:r w:rsidRPr="00910F28">
              <w:rPr>
                <w:sz w:val="26"/>
                <w:szCs w:val="26"/>
              </w:rPr>
              <w:t xml:space="preserve">улучшить информационное обеспечение деятельности </w:t>
            </w:r>
            <w:r w:rsidRPr="00910F28">
              <w:rPr>
                <w:sz w:val="26"/>
                <w:szCs w:val="26"/>
              </w:rPr>
              <w:lastRenderedPageBreak/>
              <w:t>муниципальных органов и общественных организаций по обеспечению охраны общественного порядка на территории Новичихинского района;</w:t>
            </w:r>
          </w:p>
          <w:p w:rsidR="00910F28" w:rsidRPr="00910F28" w:rsidRDefault="00910F28" w:rsidP="00910F28">
            <w:pPr>
              <w:keepNext/>
              <w:jc w:val="both"/>
              <w:rPr>
                <w:sz w:val="26"/>
                <w:szCs w:val="26"/>
              </w:rPr>
            </w:pPr>
            <w:r w:rsidRPr="00910F28">
              <w:rPr>
                <w:sz w:val="26"/>
                <w:szCs w:val="26"/>
              </w:rPr>
              <w:t>уменьшить общее число совершаемых преступлений, повысить их раскрываемость;</w:t>
            </w:r>
          </w:p>
          <w:p w:rsidR="00910F28" w:rsidRPr="00910F28" w:rsidRDefault="00910F28" w:rsidP="00910F28">
            <w:pPr>
              <w:suppressAutoHyphens/>
              <w:jc w:val="both"/>
              <w:rPr>
                <w:sz w:val="26"/>
                <w:szCs w:val="26"/>
              </w:rPr>
            </w:pPr>
            <w:r w:rsidRPr="00910F28">
              <w:rPr>
                <w:sz w:val="26"/>
                <w:szCs w:val="26"/>
              </w:rPr>
              <w:t>повысить уровень доверия населения к правоохранительным органам.</w:t>
            </w:r>
          </w:p>
        </w:tc>
      </w:tr>
      <w:tr w:rsidR="00910F28" w:rsidRPr="00910F28" w:rsidTr="00910F28">
        <w:tc>
          <w:tcPr>
            <w:tcW w:w="2700" w:type="dxa"/>
          </w:tcPr>
          <w:p w:rsidR="00910F28" w:rsidRDefault="00910F28" w:rsidP="00910F28">
            <w:pPr>
              <w:rPr>
                <w:sz w:val="26"/>
                <w:szCs w:val="26"/>
              </w:rPr>
            </w:pPr>
            <w:r w:rsidRPr="00910F28">
              <w:rPr>
                <w:sz w:val="26"/>
                <w:szCs w:val="26"/>
              </w:rPr>
              <w:lastRenderedPageBreak/>
              <w:t>Срок реализации программы</w:t>
            </w:r>
          </w:p>
          <w:p w:rsidR="00910F28" w:rsidRPr="00910F28" w:rsidRDefault="00910F28" w:rsidP="00910F28">
            <w:pPr>
              <w:rPr>
                <w:sz w:val="26"/>
                <w:szCs w:val="26"/>
              </w:rPr>
            </w:pPr>
          </w:p>
        </w:tc>
        <w:tc>
          <w:tcPr>
            <w:tcW w:w="301" w:type="dxa"/>
          </w:tcPr>
          <w:p w:rsidR="00910F28" w:rsidRPr="00910F28" w:rsidRDefault="00910F28" w:rsidP="00910F28">
            <w:pPr>
              <w:jc w:val="both"/>
              <w:rPr>
                <w:sz w:val="26"/>
                <w:szCs w:val="26"/>
              </w:rPr>
            </w:pPr>
          </w:p>
        </w:tc>
        <w:tc>
          <w:tcPr>
            <w:tcW w:w="6355" w:type="dxa"/>
          </w:tcPr>
          <w:p w:rsidR="00910F28" w:rsidRPr="00910F28" w:rsidRDefault="00910F28" w:rsidP="00910F28">
            <w:pPr>
              <w:keepNext/>
              <w:jc w:val="both"/>
              <w:rPr>
                <w:sz w:val="26"/>
                <w:szCs w:val="26"/>
              </w:rPr>
            </w:pPr>
            <w:r w:rsidRPr="00910F28">
              <w:rPr>
                <w:sz w:val="26"/>
                <w:szCs w:val="26"/>
              </w:rPr>
              <w:t>2020-2024 годы</w:t>
            </w:r>
          </w:p>
        </w:tc>
      </w:tr>
      <w:tr w:rsidR="00910F28" w:rsidRPr="00910F28" w:rsidTr="00910F28">
        <w:tc>
          <w:tcPr>
            <w:tcW w:w="2700" w:type="dxa"/>
          </w:tcPr>
          <w:p w:rsidR="00910F28" w:rsidRPr="00910F28" w:rsidRDefault="00910F28" w:rsidP="00910F28">
            <w:pPr>
              <w:jc w:val="both"/>
              <w:rPr>
                <w:sz w:val="26"/>
                <w:szCs w:val="26"/>
              </w:rPr>
            </w:pPr>
            <w:r w:rsidRPr="00910F28">
              <w:rPr>
                <w:sz w:val="26"/>
                <w:szCs w:val="26"/>
              </w:rPr>
              <w:t>Исполнители</w:t>
            </w:r>
          </w:p>
          <w:p w:rsidR="00910F28" w:rsidRPr="00910F28" w:rsidRDefault="00910F28" w:rsidP="00910F28">
            <w:pPr>
              <w:jc w:val="both"/>
              <w:rPr>
                <w:sz w:val="26"/>
                <w:szCs w:val="26"/>
              </w:rPr>
            </w:pPr>
            <w:r w:rsidRPr="00910F28">
              <w:rPr>
                <w:sz w:val="26"/>
                <w:szCs w:val="26"/>
              </w:rPr>
              <w:t>программы</w:t>
            </w:r>
          </w:p>
        </w:tc>
        <w:tc>
          <w:tcPr>
            <w:tcW w:w="301" w:type="dxa"/>
          </w:tcPr>
          <w:p w:rsidR="00910F28" w:rsidRPr="00910F28" w:rsidRDefault="00910F28" w:rsidP="00910F28">
            <w:pPr>
              <w:jc w:val="both"/>
              <w:rPr>
                <w:sz w:val="26"/>
                <w:szCs w:val="26"/>
              </w:rPr>
            </w:pPr>
          </w:p>
        </w:tc>
        <w:tc>
          <w:tcPr>
            <w:tcW w:w="6355" w:type="dxa"/>
          </w:tcPr>
          <w:p w:rsidR="00910F28" w:rsidRPr="00910F28" w:rsidRDefault="00910F28" w:rsidP="00910F28">
            <w:pPr>
              <w:ind w:right="-108"/>
              <w:jc w:val="both"/>
              <w:rPr>
                <w:sz w:val="26"/>
                <w:szCs w:val="26"/>
              </w:rPr>
            </w:pPr>
            <w:r w:rsidRPr="00910F28">
              <w:rPr>
                <w:sz w:val="26"/>
                <w:szCs w:val="26"/>
              </w:rPr>
              <w:t>Администрация Новичихинского района;</w:t>
            </w:r>
          </w:p>
          <w:p w:rsidR="00910F28" w:rsidRPr="00910F28" w:rsidRDefault="00910F28" w:rsidP="00910F28">
            <w:pPr>
              <w:jc w:val="both"/>
              <w:rPr>
                <w:sz w:val="26"/>
                <w:szCs w:val="26"/>
              </w:rPr>
            </w:pPr>
            <w:r w:rsidRPr="00910F28">
              <w:rPr>
                <w:sz w:val="26"/>
                <w:szCs w:val="26"/>
              </w:rPr>
              <w:t xml:space="preserve">Органы местного самоуправления; </w:t>
            </w:r>
          </w:p>
          <w:p w:rsidR="00910F28" w:rsidRPr="00910F28" w:rsidRDefault="00910F28" w:rsidP="00910F28">
            <w:pPr>
              <w:jc w:val="both"/>
              <w:rPr>
                <w:sz w:val="26"/>
                <w:szCs w:val="26"/>
              </w:rPr>
            </w:pPr>
            <w:r w:rsidRPr="00910F28">
              <w:rPr>
                <w:sz w:val="26"/>
                <w:szCs w:val="26"/>
              </w:rPr>
              <w:t>Юридический отдел Администрации района;</w:t>
            </w:r>
          </w:p>
          <w:p w:rsidR="00910F28" w:rsidRPr="00910F28" w:rsidRDefault="00910F28" w:rsidP="00910F28">
            <w:pPr>
              <w:jc w:val="both"/>
              <w:rPr>
                <w:sz w:val="26"/>
                <w:szCs w:val="26"/>
              </w:rPr>
            </w:pPr>
            <w:r w:rsidRPr="00910F28">
              <w:rPr>
                <w:sz w:val="26"/>
                <w:szCs w:val="26"/>
              </w:rPr>
              <w:t>Отдел Администрации района по культуре, делам молодежи, физической культуре и спорту;</w:t>
            </w:r>
          </w:p>
          <w:p w:rsidR="00910F28" w:rsidRPr="00910F28" w:rsidRDefault="00910F28" w:rsidP="00910F28">
            <w:pPr>
              <w:jc w:val="both"/>
              <w:rPr>
                <w:sz w:val="26"/>
                <w:szCs w:val="26"/>
              </w:rPr>
            </w:pPr>
            <w:r w:rsidRPr="00910F28">
              <w:rPr>
                <w:sz w:val="26"/>
                <w:szCs w:val="26"/>
              </w:rPr>
              <w:t>Комитет Администрации района по образованию;</w:t>
            </w:r>
          </w:p>
          <w:p w:rsidR="00910F28" w:rsidRPr="00910F28" w:rsidRDefault="00910F28" w:rsidP="00910F28">
            <w:pPr>
              <w:ind w:right="-108"/>
              <w:jc w:val="both"/>
              <w:rPr>
                <w:sz w:val="26"/>
                <w:szCs w:val="26"/>
              </w:rPr>
            </w:pPr>
            <w:r w:rsidRPr="00910F28">
              <w:rPr>
                <w:sz w:val="26"/>
                <w:szCs w:val="26"/>
              </w:rPr>
              <w:t>ПП по Новичихинскому району МО МВД России «Поспелихинский» (по согласованию);</w:t>
            </w:r>
          </w:p>
          <w:p w:rsidR="00910F28" w:rsidRPr="00910F28" w:rsidRDefault="00910F28" w:rsidP="00910F28">
            <w:pPr>
              <w:jc w:val="both"/>
              <w:rPr>
                <w:sz w:val="26"/>
                <w:szCs w:val="26"/>
              </w:rPr>
            </w:pPr>
            <w:r w:rsidRPr="00910F28">
              <w:rPr>
                <w:sz w:val="26"/>
                <w:szCs w:val="26"/>
              </w:rPr>
              <w:t>Прокуратура Новичихинского района (по согласованию);</w:t>
            </w:r>
          </w:p>
          <w:p w:rsidR="00910F28" w:rsidRPr="00910F28" w:rsidRDefault="00910F28" w:rsidP="00910F28">
            <w:pPr>
              <w:jc w:val="both"/>
              <w:rPr>
                <w:sz w:val="26"/>
                <w:szCs w:val="26"/>
              </w:rPr>
            </w:pPr>
            <w:r w:rsidRPr="00910F28">
              <w:rPr>
                <w:sz w:val="26"/>
                <w:szCs w:val="26"/>
              </w:rPr>
              <w:t xml:space="preserve">Управление ФСБ России по Алтайскому краю (по согласованию); </w:t>
            </w:r>
          </w:p>
          <w:p w:rsidR="00910F28" w:rsidRPr="00910F28" w:rsidRDefault="00910F28" w:rsidP="00910F28">
            <w:pPr>
              <w:jc w:val="both"/>
              <w:rPr>
                <w:sz w:val="26"/>
                <w:szCs w:val="26"/>
              </w:rPr>
            </w:pPr>
            <w:r w:rsidRPr="00910F28">
              <w:rPr>
                <w:sz w:val="26"/>
                <w:szCs w:val="26"/>
              </w:rPr>
              <w:t>УФСИН России по Алтайскому краю (по согласованию);</w:t>
            </w:r>
          </w:p>
          <w:p w:rsidR="00910F28" w:rsidRPr="00910F28" w:rsidRDefault="00910F28" w:rsidP="00910F28">
            <w:pPr>
              <w:jc w:val="both"/>
              <w:rPr>
                <w:sz w:val="26"/>
                <w:szCs w:val="26"/>
              </w:rPr>
            </w:pPr>
            <w:r w:rsidRPr="00910F28">
              <w:rPr>
                <w:sz w:val="26"/>
                <w:szCs w:val="26"/>
              </w:rPr>
              <w:t>Управление социальной защиты населения по Новичихинскому району (по согласованию);</w:t>
            </w:r>
          </w:p>
          <w:p w:rsidR="00910F28" w:rsidRPr="00910F28" w:rsidRDefault="00910F28" w:rsidP="00910F28">
            <w:pPr>
              <w:jc w:val="both"/>
              <w:rPr>
                <w:sz w:val="26"/>
                <w:szCs w:val="26"/>
              </w:rPr>
            </w:pPr>
            <w:r w:rsidRPr="00910F28">
              <w:rPr>
                <w:sz w:val="26"/>
                <w:szCs w:val="26"/>
              </w:rPr>
              <w:t>Центр занятости населения (по согласованию).</w:t>
            </w:r>
          </w:p>
          <w:p w:rsidR="00910F28" w:rsidRPr="00910F28" w:rsidRDefault="00910F28" w:rsidP="00910F28">
            <w:pPr>
              <w:jc w:val="both"/>
              <w:rPr>
                <w:sz w:val="26"/>
                <w:szCs w:val="26"/>
              </w:rPr>
            </w:pPr>
          </w:p>
        </w:tc>
      </w:tr>
      <w:tr w:rsidR="00910F28" w:rsidRPr="00910F28" w:rsidTr="00910F28">
        <w:tc>
          <w:tcPr>
            <w:tcW w:w="2700" w:type="dxa"/>
          </w:tcPr>
          <w:p w:rsidR="00910F28" w:rsidRPr="00910F28" w:rsidRDefault="00910F28" w:rsidP="00910F28">
            <w:pPr>
              <w:rPr>
                <w:sz w:val="26"/>
                <w:szCs w:val="26"/>
              </w:rPr>
            </w:pPr>
            <w:r w:rsidRPr="00910F28">
              <w:rPr>
                <w:sz w:val="26"/>
                <w:szCs w:val="26"/>
              </w:rPr>
              <w:t>Объемы и источники финансирования программы по годам</w:t>
            </w:r>
          </w:p>
        </w:tc>
        <w:tc>
          <w:tcPr>
            <w:tcW w:w="301" w:type="dxa"/>
          </w:tcPr>
          <w:p w:rsidR="00910F28" w:rsidRPr="00910F28" w:rsidRDefault="00910F28" w:rsidP="00910F28">
            <w:pPr>
              <w:jc w:val="both"/>
              <w:rPr>
                <w:sz w:val="26"/>
                <w:szCs w:val="26"/>
              </w:rPr>
            </w:pPr>
          </w:p>
        </w:tc>
        <w:tc>
          <w:tcPr>
            <w:tcW w:w="6355" w:type="dxa"/>
          </w:tcPr>
          <w:p w:rsidR="00910F28" w:rsidRPr="00910F28" w:rsidRDefault="00910F28" w:rsidP="00910F28">
            <w:pPr>
              <w:jc w:val="both"/>
              <w:rPr>
                <w:sz w:val="26"/>
                <w:szCs w:val="26"/>
              </w:rPr>
            </w:pPr>
            <w:r w:rsidRPr="00910F28">
              <w:rPr>
                <w:sz w:val="26"/>
                <w:szCs w:val="26"/>
              </w:rPr>
              <w:t>общий объем финансирования мероприятий программы   составляет 25 тыс. рублей, в том числе:</w:t>
            </w:r>
          </w:p>
          <w:p w:rsidR="00910F28" w:rsidRPr="00910F28" w:rsidRDefault="00910F28" w:rsidP="00910F28">
            <w:pPr>
              <w:jc w:val="both"/>
              <w:rPr>
                <w:sz w:val="26"/>
                <w:szCs w:val="26"/>
              </w:rPr>
            </w:pPr>
            <w:r w:rsidRPr="00910F28">
              <w:rPr>
                <w:sz w:val="26"/>
                <w:szCs w:val="26"/>
              </w:rPr>
              <w:t>Распределение объемов финансирования по годам:</w:t>
            </w:r>
          </w:p>
          <w:p w:rsidR="00910F28" w:rsidRPr="00910F28" w:rsidRDefault="00910F28" w:rsidP="00910F28">
            <w:pPr>
              <w:jc w:val="both"/>
              <w:rPr>
                <w:sz w:val="26"/>
                <w:szCs w:val="26"/>
              </w:rPr>
            </w:pPr>
            <w:r w:rsidRPr="00910F28">
              <w:rPr>
                <w:sz w:val="26"/>
                <w:szCs w:val="26"/>
              </w:rPr>
              <w:t>2020 год – 5 тыс. рублей;</w:t>
            </w:r>
          </w:p>
          <w:p w:rsidR="00910F28" w:rsidRPr="00910F28" w:rsidRDefault="00910F28" w:rsidP="00910F28">
            <w:pPr>
              <w:jc w:val="both"/>
              <w:rPr>
                <w:sz w:val="26"/>
                <w:szCs w:val="26"/>
              </w:rPr>
            </w:pPr>
            <w:r w:rsidRPr="00910F28">
              <w:rPr>
                <w:sz w:val="26"/>
                <w:szCs w:val="26"/>
              </w:rPr>
              <w:t>2021 год - 5 тыс. рублей;</w:t>
            </w:r>
          </w:p>
          <w:p w:rsidR="00910F28" w:rsidRPr="00910F28" w:rsidRDefault="00910F28" w:rsidP="00910F28">
            <w:pPr>
              <w:ind w:right="-108"/>
              <w:jc w:val="both"/>
              <w:rPr>
                <w:sz w:val="26"/>
                <w:szCs w:val="26"/>
              </w:rPr>
            </w:pPr>
            <w:r w:rsidRPr="00910F28">
              <w:rPr>
                <w:sz w:val="26"/>
                <w:szCs w:val="26"/>
              </w:rPr>
              <w:t>2022 год - 5 тыс. рублей;</w:t>
            </w:r>
          </w:p>
          <w:p w:rsidR="00910F28" w:rsidRPr="00910F28" w:rsidRDefault="00910F28" w:rsidP="00910F28">
            <w:pPr>
              <w:ind w:right="-108"/>
              <w:jc w:val="both"/>
              <w:rPr>
                <w:sz w:val="26"/>
                <w:szCs w:val="26"/>
              </w:rPr>
            </w:pPr>
            <w:r w:rsidRPr="00910F28">
              <w:rPr>
                <w:sz w:val="26"/>
                <w:szCs w:val="26"/>
              </w:rPr>
              <w:t>2023 год – 5 тыс. рублей;</w:t>
            </w:r>
          </w:p>
          <w:p w:rsidR="00910F28" w:rsidRPr="00910F28" w:rsidRDefault="00910F28" w:rsidP="00910F28">
            <w:pPr>
              <w:ind w:right="-108"/>
              <w:jc w:val="both"/>
              <w:rPr>
                <w:sz w:val="26"/>
                <w:szCs w:val="26"/>
              </w:rPr>
            </w:pPr>
            <w:r w:rsidRPr="00910F28">
              <w:rPr>
                <w:sz w:val="26"/>
                <w:szCs w:val="26"/>
              </w:rPr>
              <w:t>2024 год – 5 тыс. рублей.</w:t>
            </w:r>
          </w:p>
          <w:p w:rsidR="00910F28" w:rsidRPr="00910F28" w:rsidRDefault="00910F28" w:rsidP="00910F28">
            <w:pPr>
              <w:ind w:right="-108"/>
              <w:jc w:val="both"/>
              <w:rPr>
                <w:sz w:val="26"/>
                <w:szCs w:val="26"/>
              </w:rPr>
            </w:pPr>
          </w:p>
        </w:tc>
      </w:tr>
      <w:tr w:rsidR="00910F28" w:rsidRPr="00910F28" w:rsidTr="00910F28">
        <w:tc>
          <w:tcPr>
            <w:tcW w:w="2700" w:type="dxa"/>
          </w:tcPr>
          <w:p w:rsidR="00910F28" w:rsidRPr="00910F28" w:rsidRDefault="00910F28" w:rsidP="00910F28">
            <w:pPr>
              <w:jc w:val="both"/>
              <w:rPr>
                <w:sz w:val="26"/>
                <w:szCs w:val="26"/>
              </w:rPr>
            </w:pPr>
          </w:p>
        </w:tc>
        <w:tc>
          <w:tcPr>
            <w:tcW w:w="301" w:type="dxa"/>
          </w:tcPr>
          <w:p w:rsidR="00910F28" w:rsidRPr="00910F28" w:rsidRDefault="00910F28" w:rsidP="00910F28">
            <w:pPr>
              <w:jc w:val="both"/>
              <w:rPr>
                <w:sz w:val="26"/>
                <w:szCs w:val="26"/>
              </w:rPr>
            </w:pPr>
          </w:p>
        </w:tc>
        <w:tc>
          <w:tcPr>
            <w:tcW w:w="6355" w:type="dxa"/>
          </w:tcPr>
          <w:p w:rsidR="00910F28" w:rsidRPr="00910F28" w:rsidRDefault="00910F28" w:rsidP="00910F28">
            <w:pPr>
              <w:ind w:right="-108" w:firstLine="601"/>
              <w:jc w:val="both"/>
              <w:rPr>
                <w:sz w:val="26"/>
                <w:szCs w:val="26"/>
              </w:rPr>
            </w:pPr>
          </w:p>
        </w:tc>
      </w:tr>
      <w:tr w:rsidR="00910F28" w:rsidRPr="00910F28" w:rsidTr="00910F28">
        <w:tc>
          <w:tcPr>
            <w:tcW w:w="2700" w:type="dxa"/>
          </w:tcPr>
          <w:p w:rsidR="00910F28" w:rsidRPr="00910F28" w:rsidRDefault="00910F28" w:rsidP="00910F28">
            <w:pPr>
              <w:rPr>
                <w:sz w:val="26"/>
                <w:szCs w:val="26"/>
              </w:rPr>
            </w:pPr>
          </w:p>
          <w:p w:rsidR="00910F28" w:rsidRPr="00910F28" w:rsidRDefault="00910F28" w:rsidP="00910F28">
            <w:pPr>
              <w:rPr>
                <w:sz w:val="26"/>
                <w:szCs w:val="26"/>
                <w:highlight w:val="yellow"/>
              </w:rPr>
            </w:pPr>
            <w:r w:rsidRPr="00910F28">
              <w:rPr>
                <w:sz w:val="26"/>
                <w:szCs w:val="26"/>
              </w:rPr>
              <w:t xml:space="preserve">Ожидаемые конечные результаты  реализации программы, выраженные  в  соответствующих показателях,  поддающихся  количественной оценке </w:t>
            </w:r>
          </w:p>
        </w:tc>
        <w:tc>
          <w:tcPr>
            <w:tcW w:w="301" w:type="dxa"/>
          </w:tcPr>
          <w:p w:rsidR="00910F28" w:rsidRPr="00910F28" w:rsidRDefault="00910F28" w:rsidP="00910F28">
            <w:pPr>
              <w:jc w:val="both"/>
              <w:rPr>
                <w:sz w:val="26"/>
                <w:szCs w:val="26"/>
                <w:highlight w:val="yellow"/>
              </w:rPr>
            </w:pPr>
          </w:p>
        </w:tc>
        <w:tc>
          <w:tcPr>
            <w:tcW w:w="6355" w:type="dxa"/>
          </w:tcPr>
          <w:p w:rsidR="00910F28" w:rsidRPr="00910F28" w:rsidRDefault="00910F28" w:rsidP="00910F28">
            <w:pPr>
              <w:keepNext/>
              <w:jc w:val="both"/>
              <w:rPr>
                <w:sz w:val="26"/>
                <w:szCs w:val="26"/>
              </w:rPr>
            </w:pPr>
            <w:r w:rsidRPr="00910F28">
              <w:rPr>
                <w:sz w:val="26"/>
                <w:szCs w:val="26"/>
              </w:rPr>
              <w:t>Практическими результатами реализации программных мероприятий должны стать:</w:t>
            </w:r>
          </w:p>
          <w:p w:rsidR="00910F28" w:rsidRPr="00910F28" w:rsidRDefault="00910F28" w:rsidP="00910F28">
            <w:pPr>
              <w:suppressAutoHyphens/>
              <w:jc w:val="both"/>
              <w:rPr>
                <w:sz w:val="26"/>
                <w:szCs w:val="26"/>
              </w:rPr>
            </w:pPr>
            <w:r w:rsidRPr="00910F28">
              <w:rPr>
                <w:sz w:val="26"/>
                <w:szCs w:val="26"/>
              </w:rPr>
              <w:t xml:space="preserve">снижение уровня преступности; </w:t>
            </w:r>
          </w:p>
          <w:p w:rsidR="00910F28" w:rsidRPr="00910F28" w:rsidRDefault="00910F28" w:rsidP="00910F28">
            <w:pPr>
              <w:suppressAutoHyphens/>
              <w:jc w:val="both"/>
              <w:rPr>
                <w:sz w:val="26"/>
                <w:szCs w:val="26"/>
              </w:rPr>
            </w:pPr>
            <w:r w:rsidRPr="00910F28">
              <w:rPr>
                <w:sz w:val="26"/>
                <w:szCs w:val="26"/>
              </w:rPr>
              <w:t>снижение количества преступлений против личности, совершенных с применением оружия и взрывчатых веществ;</w:t>
            </w:r>
          </w:p>
          <w:p w:rsidR="00910F28" w:rsidRPr="00910F28" w:rsidRDefault="00910F28" w:rsidP="00910F28">
            <w:pPr>
              <w:suppressAutoHyphens/>
              <w:jc w:val="both"/>
              <w:rPr>
                <w:sz w:val="26"/>
                <w:szCs w:val="26"/>
              </w:rPr>
            </w:pPr>
            <w:r w:rsidRPr="00910F28">
              <w:rPr>
                <w:sz w:val="26"/>
                <w:szCs w:val="26"/>
              </w:rPr>
              <w:t>повышение удельного веса раскрываемости преступлений «по горячим следам», а также рост удельного веса раскрытых преступлений с помощью сил общественности;</w:t>
            </w:r>
          </w:p>
          <w:p w:rsidR="00910F28" w:rsidRPr="00910F28" w:rsidRDefault="00910F28" w:rsidP="00910F28">
            <w:pPr>
              <w:suppressAutoHyphens/>
              <w:jc w:val="both"/>
              <w:rPr>
                <w:sz w:val="26"/>
                <w:szCs w:val="26"/>
              </w:rPr>
            </w:pPr>
            <w:r w:rsidRPr="00910F28">
              <w:rPr>
                <w:sz w:val="26"/>
                <w:szCs w:val="26"/>
              </w:rPr>
              <w:t>снижение уровня преступлений несовершеннолетних;</w:t>
            </w:r>
          </w:p>
          <w:p w:rsidR="00910F28" w:rsidRPr="00910F28" w:rsidRDefault="00910F28" w:rsidP="00910F28">
            <w:pPr>
              <w:suppressAutoHyphens/>
              <w:jc w:val="both"/>
              <w:rPr>
                <w:sz w:val="26"/>
                <w:szCs w:val="26"/>
              </w:rPr>
            </w:pPr>
            <w:r w:rsidRPr="00910F28">
              <w:rPr>
                <w:sz w:val="26"/>
                <w:szCs w:val="26"/>
              </w:rPr>
              <w:lastRenderedPageBreak/>
              <w:t>снижение уровня преступлений, совершенных лицами в состоянии алкогольного опьянения;</w:t>
            </w:r>
          </w:p>
          <w:p w:rsidR="00910F28" w:rsidRPr="00910F28" w:rsidRDefault="00910F28" w:rsidP="00910F28">
            <w:pPr>
              <w:suppressAutoHyphens/>
              <w:jc w:val="both"/>
              <w:rPr>
                <w:sz w:val="26"/>
                <w:szCs w:val="26"/>
              </w:rPr>
            </w:pPr>
            <w:r w:rsidRPr="00910F28">
              <w:rPr>
                <w:sz w:val="26"/>
                <w:szCs w:val="26"/>
              </w:rPr>
              <w:t>снижение уровня преступлений, совершенных на улицах и в других общественных местах;</w:t>
            </w:r>
          </w:p>
          <w:p w:rsidR="00910F28" w:rsidRPr="00910F28" w:rsidRDefault="00910F28" w:rsidP="00910F28">
            <w:pPr>
              <w:suppressAutoHyphens/>
              <w:jc w:val="both"/>
              <w:rPr>
                <w:sz w:val="26"/>
                <w:szCs w:val="26"/>
              </w:rPr>
            </w:pPr>
            <w:r w:rsidRPr="00910F28">
              <w:rPr>
                <w:sz w:val="26"/>
                <w:szCs w:val="26"/>
              </w:rPr>
              <w:t>снижение количества тяжких и особо тяжких преступлений против личности, совершенных на почве бытовых отношений;</w:t>
            </w:r>
          </w:p>
          <w:p w:rsidR="00910F28" w:rsidRPr="00910F28" w:rsidRDefault="00910F28" w:rsidP="00910F28">
            <w:pPr>
              <w:suppressAutoHyphens/>
              <w:jc w:val="both"/>
              <w:rPr>
                <w:sz w:val="26"/>
                <w:szCs w:val="26"/>
              </w:rPr>
            </w:pPr>
            <w:r w:rsidRPr="00910F28">
              <w:rPr>
                <w:sz w:val="26"/>
                <w:szCs w:val="26"/>
              </w:rPr>
              <w:t>уменьшение удельного веса преступлений, совершенных лицами, ранее совершавшими преступления.</w:t>
            </w:r>
          </w:p>
          <w:p w:rsidR="00910F28" w:rsidRPr="00910F28" w:rsidRDefault="00910F28" w:rsidP="00910F28">
            <w:pPr>
              <w:suppressAutoHyphens/>
              <w:jc w:val="both"/>
              <w:rPr>
                <w:sz w:val="26"/>
                <w:szCs w:val="26"/>
              </w:rPr>
            </w:pPr>
          </w:p>
        </w:tc>
      </w:tr>
    </w:tbl>
    <w:p w:rsidR="00910F28" w:rsidRPr="00910F28" w:rsidRDefault="00910F28" w:rsidP="00910F28">
      <w:pPr>
        <w:suppressAutoHyphens/>
        <w:jc w:val="center"/>
        <w:rPr>
          <w:sz w:val="26"/>
          <w:szCs w:val="26"/>
        </w:rPr>
      </w:pPr>
    </w:p>
    <w:p w:rsidR="00910F28" w:rsidRPr="00910F28" w:rsidRDefault="00910F28" w:rsidP="00910F28">
      <w:pPr>
        <w:suppressAutoHyphens/>
        <w:jc w:val="center"/>
        <w:rPr>
          <w:sz w:val="26"/>
          <w:szCs w:val="26"/>
        </w:rPr>
      </w:pPr>
    </w:p>
    <w:p w:rsidR="00910F28" w:rsidRPr="00910F28" w:rsidRDefault="00910F28" w:rsidP="00910F28">
      <w:pPr>
        <w:suppressAutoHyphens/>
        <w:jc w:val="center"/>
        <w:rPr>
          <w:sz w:val="26"/>
          <w:szCs w:val="26"/>
        </w:rPr>
      </w:pPr>
    </w:p>
    <w:p w:rsidR="00910F28" w:rsidRPr="00910F28" w:rsidRDefault="00910F28" w:rsidP="00910F28">
      <w:pPr>
        <w:pStyle w:val="3"/>
        <w:shd w:val="clear" w:color="auto" w:fill="FFFFFF"/>
        <w:jc w:val="center"/>
        <w:textAlignment w:val="baseline"/>
        <w:rPr>
          <w:b/>
          <w:bCs/>
          <w:color w:val="000000"/>
          <w:spacing w:val="2"/>
          <w:sz w:val="26"/>
          <w:szCs w:val="26"/>
        </w:rPr>
      </w:pPr>
      <w:r w:rsidRPr="00910F28">
        <w:rPr>
          <w:b/>
          <w:bCs/>
          <w:color w:val="000000"/>
          <w:spacing w:val="2"/>
          <w:sz w:val="26"/>
          <w:szCs w:val="26"/>
        </w:rPr>
        <w:t>1. Содержание проблемы и обоснование необходимости ее решения программными методами</w:t>
      </w:r>
    </w:p>
    <w:p w:rsidR="00910F28" w:rsidRDefault="00910F28" w:rsidP="00910F28">
      <w:pPr>
        <w:pStyle w:val="ConsPlusNormal"/>
        <w:widowControl/>
        <w:tabs>
          <w:tab w:val="left" w:pos="709"/>
        </w:tabs>
        <w:ind w:firstLine="708"/>
        <w:jc w:val="both"/>
        <w:rPr>
          <w:rFonts w:ascii="Times New Roman" w:hAnsi="Times New Roman" w:cs="Times New Roman"/>
          <w:color w:val="000000"/>
          <w:spacing w:val="2"/>
          <w:sz w:val="26"/>
          <w:szCs w:val="26"/>
        </w:rPr>
      </w:pPr>
    </w:p>
    <w:p w:rsidR="00910F28" w:rsidRPr="00910F28" w:rsidRDefault="00910F28" w:rsidP="00910F28">
      <w:pPr>
        <w:pStyle w:val="ConsPlusNormal"/>
        <w:widowControl/>
        <w:tabs>
          <w:tab w:val="left" w:pos="709"/>
        </w:tabs>
        <w:ind w:firstLine="708"/>
        <w:jc w:val="both"/>
        <w:rPr>
          <w:rFonts w:ascii="Times New Roman" w:hAnsi="Times New Roman" w:cs="Times New Roman"/>
          <w:sz w:val="26"/>
          <w:szCs w:val="26"/>
        </w:rPr>
      </w:pPr>
      <w:r w:rsidRPr="00910F28">
        <w:rPr>
          <w:rFonts w:ascii="Times New Roman" w:hAnsi="Times New Roman" w:cs="Times New Roman"/>
          <w:color w:val="000000"/>
          <w:spacing w:val="2"/>
          <w:sz w:val="26"/>
          <w:szCs w:val="26"/>
        </w:rPr>
        <w:t>В целях формирования на территории Новичихинского района системы профилактики правонарушений и отработки более четкого, конструктивного механизма взаимодействия всех уровней муниципальной власти, правоохранительных органов и предприятий, расположенных на территории Новичихинского района в вопросах профилактики правонарушений существует необходимость разработки и принятия муниципальной программы «Профилактика преступлений и иных правонарушений в Новичихинском районе на 2020 - 2024 годы», которая позволит реализовать комплекс объединенных единым замыслом адекватных мер по локализации причин и условий, способствующих совершению правонарушений, воздействию на граждан в направлении формирования их законопослушного поведения и правового воспитания, профилактики правонарушений.</w:t>
      </w:r>
      <w:r w:rsidRPr="00910F28">
        <w:rPr>
          <w:rFonts w:ascii="Times New Roman" w:hAnsi="Times New Roman" w:cs="Times New Roman"/>
          <w:sz w:val="26"/>
          <w:szCs w:val="26"/>
        </w:rPr>
        <w:t xml:space="preserve"> </w:t>
      </w:r>
    </w:p>
    <w:p w:rsidR="00910F28" w:rsidRPr="00910F28" w:rsidRDefault="00910F28" w:rsidP="00910F28">
      <w:pPr>
        <w:pStyle w:val="ConsPlusNormal"/>
        <w:widowControl/>
        <w:ind w:firstLine="708"/>
        <w:jc w:val="both"/>
        <w:rPr>
          <w:rFonts w:ascii="Times New Roman" w:hAnsi="Times New Roman" w:cs="Times New Roman"/>
          <w:sz w:val="26"/>
          <w:szCs w:val="26"/>
        </w:rPr>
      </w:pPr>
      <w:r w:rsidRPr="00910F28">
        <w:rPr>
          <w:rFonts w:ascii="Times New Roman" w:hAnsi="Times New Roman" w:cs="Times New Roman"/>
          <w:sz w:val="26"/>
          <w:szCs w:val="26"/>
        </w:rPr>
        <w:t>Объект Программы - защита жизни, здоровья, прав и свобод граждан, собственности и интересов общества и государства от преступных и иных противоправных посягательств.</w:t>
      </w:r>
    </w:p>
    <w:p w:rsidR="00910F28" w:rsidRPr="00910F28" w:rsidRDefault="00910F28" w:rsidP="00910F28">
      <w:pPr>
        <w:pStyle w:val="ConsPlusNormal"/>
        <w:widowControl/>
        <w:ind w:firstLine="708"/>
        <w:jc w:val="both"/>
        <w:rPr>
          <w:rFonts w:ascii="Times New Roman" w:hAnsi="Times New Roman" w:cs="Times New Roman"/>
          <w:sz w:val="26"/>
          <w:szCs w:val="26"/>
        </w:rPr>
      </w:pPr>
      <w:r w:rsidRPr="00910F28">
        <w:rPr>
          <w:rFonts w:ascii="Times New Roman" w:hAnsi="Times New Roman" w:cs="Times New Roman"/>
          <w:sz w:val="26"/>
          <w:szCs w:val="26"/>
        </w:rPr>
        <w:t>Предмет регулирования - система общественных правоотношений в сфере обеспечения общественной безопасности и правопорядка.</w:t>
      </w:r>
    </w:p>
    <w:p w:rsidR="00910F28" w:rsidRPr="00910F28" w:rsidRDefault="00910F28" w:rsidP="00910F28">
      <w:pPr>
        <w:pStyle w:val="ConsPlusNormal"/>
        <w:widowControl/>
        <w:ind w:firstLine="708"/>
        <w:jc w:val="both"/>
        <w:rPr>
          <w:rFonts w:ascii="Times New Roman" w:hAnsi="Times New Roman" w:cs="Times New Roman"/>
          <w:sz w:val="26"/>
          <w:szCs w:val="26"/>
        </w:rPr>
      </w:pPr>
      <w:r w:rsidRPr="00910F28">
        <w:rPr>
          <w:rFonts w:ascii="Times New Roman" w:hAnsi="Times New Roman" w:cs="Times New Roman"/>
          <w:sz w:val="26"/>
          <w:szCs w:val="26"/>
        </w:rPr>
        <w:t>Направление действия Программы - совершенствование механизма взаимодействия исполнительных органов государственной власти Алтайского края, органов местного самоуправления Новичихинского района, территориальных органов федеральных органов исполнительной власти, общественных объединений и населения Новичихинского района по вопросам профилактики правонарушений и усиления борьбы с преступностью.</w:t>
      </w:r>
    </w:p>
    <w:p w:rsidR="00910F28" w:rsidRPr="00910F28" w:rsidRDefault="00910F28" w:rsidP="00910F28">
      <w:pPr>
        <w:pStyle w:val="ConsPlusNormal"/>
        <w:widowControl/>
        <w:ind w:firstLine="708"/>
        <w:jc w:val="both"/>
        <w:rPr>
          <w:rFonts w:ascii="Times New Roman" w:hAnsi="Times New Roman" w:cs="Times New Roman"/>
          <w:sz w:val="26"/>
          <w:szCs w:val="26"/>
        </w:rPr>
      </w:pPr>
      <w:r w:rsidRPr="00910F28">
        <w:rPr>
          <w:rFonts w:ascii="Times New Roman" w:hAnsi="Times New Roman" w:cs="Times New Roman"/>
          <w:sz w:val="26"/>
          <w:szCs w:val="26"/>
        </w:rPr>
        <w:t>Правовую основу Программы составляют:</w:t>
      </w:r>
    </w:p>
    <w:p w:rsidR="00910F28" w:rsidRPr="00910F28" w:rsidRDefault="00A63081" w:rsidP="00910F28">
      <w:pPr>
        <w:pStyle w:val="ConsPlusNormal"/>
        <w:widowControl/>
        <w:ind w:firstLine="708"/>
        <w:jc w:val="both"/>
        <w:rPr>
          <w:rFonts w:ascii="Times New Roman" w:hAnsi="Times New Roman" w:cs="Times New Roman"/>
          <w:sz w:val="26"/>
          <w:szCs w:val="26"/>
        </w:rPr>
      </w:pPr>
      <w:hyperlink r:id="rId15" w:history="1">
        <w:r w:rsidR="00910F28" w:rsidRPr="00910F28">
          <w:rPr>
            <w:rFonts w:ascii="Times New Roman" w:hAnsi="Times New Roman" w:cs="Times New Roman"/>
            <w:sz w:val="26"/>
            <w:szCs w:val="26"/>
          </w:rPr>
          <w:t>Конституция</w:t>
        </w:r>
      </w:hyperlink>
      <w:r w:rsidR="00910F28" w:rsidRPr="00910F28">
        <w:rPr>
          <w:rFonts w:ascii="Times New Roman" w:hAnsi="Times New Roman" w:cs="Times New Roman"/>
          <w:sz w:val="26"/>
          <w:szCs w:val="26"/>
        </w:rPr>
        <w:t xml:space="preserve"> Российской Федерации;</w:t>
      </w:r>
    </w:p>
    <w:p w:rsidR="00910F28" w:rsidRPr="00910F28" w:rsidRDefault="00910F28" w:rsidP="00910F28">
      <w:pPr>
        <w:pStyle w:val="ConsPlusNormal"/>
        <w:widowControl/>
        <w:ind w:firstLine="708"/>
        <w:jc w:val="both"/>
        <w:rPr>
          <w:rFonts w:ascii="Times New Roman" w:hAnsi="Times New Roman" w:cs="Times New Roman"/>
          <w:sz w:val="26"/>
          <w:szCs w:val="26"/>
        </w:rPr>
      </w:pPr>
      <w:r w:rsidRPr="00910F28">
        <w:rPr>
          <w:rFonts w:ascii="Times New Roman" w:hAnsi="Times New Roman" w:cs="Times New Roman"/>
          <w:sz w:val="26"/>
          <w:szCs w:val="26"/>
        </w:rPr>
        <w:t xml:space="preserve">Федеральный </w:t>
      </w:r>
      <w:hyperlink r:id="rId16" w:history="1">
        <w:r w:rsidRPr="00910F28">
          <w:rPr>
            <w:rFonts w:ascii="Times New Roman" w:hAnsi="Times New Roman" w:cs="Times New Roman"/>
            <w:sz w:val="26"/>
            <w:szCs w:val="26"/>
          </w:rPr>
          <w:t>закон</w:t>
        </w:r>
      </w:hyperlink>
      <w:r w:rsidRPr="00910F28">
        <w:rPr>
          <w:rFonts w:ascii="Times New Roman" w:hAnsi="Times New Roman" w:cs="Times New Roman"/>
          <w:sz w:val="26"/>
          <w:szCs w:val="26"/>
        </w:rPr>
        <w:t xml:space="preserve"> от 07.02.2011 г. № 3-ФЗ «О полиции»;</w:t>
      </w:r>
    </w:p>
    <w:p w:rsidR="00910F28" w:rsidRPr="00910F28" w:rsidRDefault="00910F28" w:rsidP="00910F28">
      <w:pPr>
        <w:suppressAutoHyphens/>
        <w:ind w:firstLine="708"/>
        <w:jc w:val="both"/>
        <w:rPr>
          <w:sz w:val="26"/>
          <w:szCs w:val="26"/>
        </w:rPr>
      </w:pPr>
      <w:r w:rsidRPr="00910F28">
        <w:rPr>
          <w:sz w:val="26"/>
          <w:szCs w:val="26"/>
        </w:rPr>
        <w:t>Федеральный закон от 06.10.2003 г. № 131-ФЗ «Об общих принципах организации местного самоуправления в РФ»;</w:t>
      </w:r>
    </w:p>
    <w:p w:rsidR="00910F28" w:rsidRPr="00910F28" w:rsidRDefault="00910F28" w:rsidP="00910F28">
      <w:pPr>
        <w:suppressAutoHyphens/>
        <w:ind w:firstLine="708"/>
        <w:jc w:val="both"/>
        <w:rPr>
          <w:sz w:val="26"/>
          <w:szCs w:val="26"/>
        </w:rPr>
      </w:pPr>
      <w:r w:rsidRPr="00910F28">
        <w:rPr>
          <w:sz w:val="26"/>
          <w:szCs w:val="26"/>
        </w:rPr>
        <w:t>Закон Алтайского края от 05.09.2014 г. № 69-ЗС «Об участии граждан в охране общественного порядка на территории Алтайского края»;</w:t>
      </w:r>
    </w:p>
    <w:p w:rsidR="00910F28" w:rsidRPr="00910F28" w:rsidRDefault="00910F28" w:rsidP="00910F28">
      <w:pPr>
        <w:suppressAutoHyphens/>
        <w:ind w:firstLine="708"/>
        <w:jc w:val="both"/>
        <w:rPr>
          <w:color w:val="000000"/>
          <w:spacing w:val="2"/>
          <w:sz w:val="26"/>
          <w:szCs w:val="26"/>
        </w:rPr>
      </w:pPr>
      <w:r w:rsidRPr="00910F28">
        <w:rPr>
          <w:sz w:val="26"/>
          <w:szCs w:val="26"/>
        </w:rPr>
        <w:t>Устав МО Новичихинский район.</w:t>
      </w:r>
    </w:p>
    <w:p w:rsidR="00910F28" w:rsidRPr="00910F28" w:rsidRDefault="00910F28" w:rsidP="00910F28">
      <w:pPr>
        <w:pStyle w:val="formattext"/>
        <w:shd w:val="clear" w:color="auto" w:fill="FFFFFF"/>
        <w:jc w:val="both"/>
        <w:textAlignment w:val="baseline"/>
        <w:rPr>
          <w:color w:val="000000"/>
          <w:spacing w:val="2"/>
          <w:sz w:val="26"/>
          <w:szCs w:val="26"/>
        </w:rPr>
      </w:pPr>
      <w:r w:rsidRPr="00910F28">
        <w:rPr>
          <w:color w:val="000000"/>
          <w:spacing w:val="2"/>
          <w:sz w:val="26"/>
          <w:szCs w:val="26"/>
        </w:rPr>
        <w:t xml:space="preserve">         Программа является эффективным механизмом достижения поставленных целей и позволит консолидировать усилия всех заинтересованных лиц для комплексного решения поставленных задач.</w:t>
      </w:r>
    </w:p>
    <w:p w:rsidR="00910F28" w:rsidRPr="00910F28" w:rsidRDefault="00910F28" w:rsidP="00910F28">
      <w:pPr>
        <w:pStyle w:val="formattext"/>
        <w:shd w:val="clear" w:color="auto" w:fill="FFFFFF"/>
        <w:tabs>
          <w:tab w:val="left" w:pos="709"/>
        </w:tabs>
        <w:jc w:val="both"/>
        <w:textAlignment w:val="baseline"/>
        <w:rPr>
          <w:b/>
          <w:bCs/>
          <w:color w:val="000000"/>
          <w:spacing w:val="2"/>
          <w:sz w:val="26"/>
          <w:szCs w:val="26"/>
        </w:rPr>
      </w:pPr>
      <w:r w:rsidRPr="00910F28">
        <w:rPr>
          <w:color w:val="000000"/>
          <w:spacing w:val="2"/>
          <w:sz w:val="26"/>
          <w:szCs w:val="26"/>
        </w:rPr>
        <w:lastRenderedPageBreak/>
        <w:t xml:space="preserve">          Программа направлена на создание условий, способствующих формированию активной жизненной позиции у населения Новичихинского района, развитию культурно-досуговой и спортивно-массовой работы, повышению уровня взаимного доверия и партнерства между населением и органами местного самоуправления района, на развитие системы профилактики правонарушений несовершеннолетних и молодежи на базе их постоянной занятости, обеспечение системы организованного досуга и отдыха несовершеннолетних и молодежи, в том числе состоящих на учете в органах внутренних дел.</w:t>
      </w:r>
    </w:p>
    <w:p w:rsidR="00910F28" w:rsidRPr="00910F28" w:rsidRDefault="00910F28" w:rsidP="00910F28">
      <w:pPr>
        <w:pStyle w:val="3"/>
        <w:shd w:val="clear" w:color="auto" w:fill="FFFFFF"/>
        <w:jc w:val="center"/>
        <w:textAlignment w:val="baseline"/>
        <w:rPr>
          <w:b/>
          <w:bCs/>
          <w:color w:val="000000"/>
          <w:spacing w:val="2"/>
          <w:sz w:val="26"/>
          <w:szCs w:val="26"/>
        </w:rPr>
      </w:pPr>
      <w:r w:rsidRPr="00910F28">
        <w:rPr>
          <w:b/>
          <w:bCs/>
          <w:color w:val="000000"/>
          <w:spacing w:val="2"/>
          <w:sz w:val="26"/>
          <w:szCs w:val="26"/>
        </w:rPr>
        <w:t>2. Основные цели и задачи программы</w:t>
      </w:r>
    </w:p>
    <w:p w:rsidR="00910F28" w:rsidRDefault="00910F28" w:rsidP="00910F28">
      <w:pPr>
        <w:pStyle w:val="formattext"/>
        <w:shd w:val="clear" w:color="auto" w:fill="FFFFFF"/>
        <w:tabs>
          <w:tab w:val="left" w:pos="709"/>
        </w:tabs>
        <w:jc w:val="both"/>
        <w:textAlignment w:val="baseline"/>
        <w:rPr>
          <w:color w:val="000000"/>
          <w:spacing w:val="2"/>
          <w:sz w:val="26"/>
          <w:szCs w:val="26"/>
        </w:rPr>
      </w:pPr>
      <w:r w:rsidRPr="00910F28">
        <w:rPr>
          <w:color w:val="000000"/>
          <w:spacing w:val="2"/>
          <w:sz w:val="26"/>
          <w:szCs w:val="26"/>
        </w:rPr>
        <w:t xml:space="preserve">        </w:t>
      </w:r>
    </w:p>
    <w:p w:rsidR="00910F28" w:rsidRPr="00910F28" w:rsidRDefault="00910F28" w:rsidP="00910F28">
      <w:pPr>
        <w:pStyle w:val="formattext"/>
        <w:shd w:val="clear" w:color="auto" w:fill="FFFFFF"/>
        <w:tabs>
          <w:tab w:val="left" w:pos="709"/>
        </w:tabs>
        <w:jc w:val="both"/>
        <w:textAlignment w:val="baseline"/>
        <w:rPr>
          <w:sz w:val="26"/>
          <w:szCs w:val="26"/>
        </w:rPr>
      </w:pPr>
      <w:r>
        <w:rPr>
          <w:color w:val="000000"/>
          <w:spacing w:val="2"/>
          <w:sz w:val="26"/>
          <w:szCs w:val="26"/>
        </w:rPr>
        <w:tab/>
      </w:r>
      <w:r w:rsidRPr="00910F28">
        <w:rPr>
          <w:color w:val="000000"/>
          <w:spacing w:val="2"/>
          <w:sz w:val="26"/>
          <w:szCs w:val="26"/>
        </w:rPr>
        <w:t xml:space="preserve"> Основной целью программы является - </w:t>
      </w:r>
      <w:r w:rsidRPr="00910F28">
        <w:rPr>
          <w:sz w:val="26"/>
          <w:szCs w:val="26"/>
        </w:rPr>
        <w:t>обеспечение безопасности граждан, проживающих на территории Новичихинского района, предупреждение возникновения ситуаций, представляющих опасность для их жизни, здоровья, собственности, за счет совершенствования системы профилактики правонарушений, повышения эффективности профилактической деятельности и снижения уровня преступности.</w:t>
      </w:r>
    </w:p>
    <w:p w:rsidR="00910F28" w:rsidRPr="00910F28" w:rsidRDefault="00910F28" w:rsidP="00910F28">
      <w:pPr>
        <w:pStyle w:val="formattext"/>
        <w:shd w:val="clear" w:color="auto" w:fill="FFFFFF"/>
        <w:tabs>
          <w:tab w:val="left" w:pos="709"/>
        </w:tabs>
        <w:jc w:val="both"/>
        <w:textAlignment w:val="baseline"/>
        <w:rPr>
          <w:color w:val="000000"/>
          <w:spacing w:val="2"/>
          <w:sz w:val="26"/>
          <w:szCs w:val="26"/>
        </w:rPr>
      </w:pPr>
      <w:r w:rsidRPr="00910F28">
        <w:rPr>
          <w:color w:val="000000"/>
          <w:spacing w:val="2"/>
          <w:sz w:val="26"/>
          <w:szCs w:val="26"/>
        </w:rPr>
        <w:t xml:space="preserve">         Основными задачами программы являются:         </w:t>
      </w:r>
    </w:p>
    <w:p w:rsidR="00910F28" w:rsidRPr="00910F28" w:rsidRDefault="00910F28" w:rsidP="00910F28">
      <w:pPr>
        <w:jc w:val="both"/>
        <w:rPr>
          <w:sz w:val="26"/>
          <w:szCs w:val="26"/>
        </w:rPr>
      </w:pPr>
      <w:r w:rsidRPr="00910F28">
        <w:rPr>
          <w:color w:val="000000"/>
          <w:spacing w:val="2"/>
          <w:sz w:val="26"/>
          <w:szCs w:val="26"/>
        </w:rPr>
        <w:t xml:space="preserve">         - </w:t>
      </w:r>
      <w:r w:rsidRPr="00910F28">
        <w:rPr>
          <w:color w:val="000000"/>
          <w:sz w:val="26"/>
          <w:szCs w:val="26"/>
        </w:rPr>
        <w:t>совершенствование нормативной правовой базы Новичихинского района в сфере профилактики правонарушений;</w:t>
      </w:r>
    </w:p>
    <w:p w:rsidR="00910F28" w:rsidRPr="00910F28" w:rsidRDefault="00910F28" w:rsidP="00910F28">
      <w:pPr>
        <w:jc w:val="both"/>
        <w:rPr>
          <w:sz w:val="26"/>
          <w:szCs w:val="26"/>
        </w:rPr>
      </w:pPr>
      <w:r w:rsidRPr="00910F28">
        <w:rPr>
          <w:color w:val="000000"/>
          <w:sz w:val="26"/>
          <w:szCs w:val="26"/>
        </w:rPr>
        <w:t xml:space="preserve">        - повышение уровня правовой культуры граждан;</w:t>
      </w:r>
      <w:r w:rsidRPr="00910F28">
        <w:rPr>
          <w:sz w:val="26"/>
          <w:szCs w:val="26"/>
        </w:rPr>
        <w:t xml:space="preserve"> </w:t>
      </w:r>
    </w:p>
    <w:p w:rsidR="00910F28" w:rsidRPr="00910F28" w:rsidRDefault="00910F28" w:rsidP="00910F28">
      <w:pPr>
        <w:ind w:left="-14"/>
        <w:jc w:val="both"/>
        <w:rPr>
          <w:sz w:val="26"/>
          <w:szCs w:val="26"/>
        </w:rPr>
      </w:pPr>
      <w:r w:rsidRPr="00910F28">
        <w:rPr>
          <w:color w:val="000000"/>
          <w:sz w:val="26"/>
          <w:szCs w:val="26"/>
        </w:rPr>
        <w:t xml:space="preserve">        - укрепление сил, средств и материально-технической базы субъектов, реализующих мероприятия в области профилактики правонарушений;</w:t>
      </w:r>
      <w:r w:rsidRPr="00910F28">
        <w:rPr>
          <w:sz w:val="26"/>
          <w:szCs w:val="26"/>
        </w:rPr>
        <w:t xml:space="preserve"> </w:t>
      </w:r>
    </w:p>
    <w:p w:rsidR="00910F28" w:rsidRPr="00910F28" w:rsidRDefault="00910F28" w:rsidP="00910F28">
      <w:pPr>
        <w:tabs>
          <w:tab w:val="left" w:pos="567"/>
        </w:tabs>
        <w:ind w:left="-14"/>
        <w:jc w:val="both"/>
        <w:rPr>
          <w:b/>
          <w:bCs/>
          <w:color w:val="000000"/>
          <w:spacing w:val="2"/>
          <w:sz w:val="26"/>
          <w:szCs w:val="26"/>
        </w:rPr>
      </w:pPr>
      <w:r w:rsidRPr="00910F28">
        <w:rPr>
          <w:color w:val="000000"/>
          <w:sz w:val="26"/>
          <w:szCs w:val="26"/>
        </w:rPr>
        <w:t xml:space="preserve">        - профилактика правонарушений среди лиц, склонных к противоправному поведению.</w:t>
      </w:r>
    </w:p>
    <w:p w:rsidR="00910F28" w:rsidRPr="00910F28" w:rsidRDefault="00910F28" w:rsidP="00910F28">
      <w:pPr>
        <w:pStyle w:val="3"/>
        <w:shd w:val="clear" w:color="auto" w:fill="FFFFFF"/>
        <w:jc w:val="center"/>
        <w:textAlignment w:val="baseline"/>
        <w:rPr>
          <w:b/>
          <w:bCs/>
          <w:color w:val="000000"/>
          <w:spacing w:val="2"/>
          <w:sz w:val="26"/>
          <w:szCs w:val="26"/>
        </w:rPr>
      </w:pPr>
      <w:r w:rsidRPr="00910F28">
        <w:rPr>
          <w:b/>
          <w:bCs/>
          <w:color w:val="000000"/>
          <w:spacing w:val="2"/>
          <w:sz w:val="26"/>
          <w:szCs w:val="26"/>
        </w:rPr>
        <w:t>3. Сроки реализации Программы</w:t>
      </w:r>
    </w:p>
    <w:p w:rsidR="00910F28" w:rsidRDefault="00910F28" w:rsidP="00910F28">
      <w:pPr>
        <w:pStyle w:val="formattext"/>
        <w:shd w:val="clear" w:color="auto" w:fill="FFFFFF"/>
        <w:jc w:val="both"/>
        <w:textAlignment w:val="baseline"/>
        <w:rPr>
          <w:color w:val="000000"/>
          <w:spacing w:val="2"/>
          <w:sz w:val="26"/>
          <w:szCs w:val="26"/>
        </w:rPr>
      </w:pPr>
      <w:r w:rsidRPr="00910F28">
        <w:rPr>
          <w:color w:val="000000"/>
          <w:spacing w:val="2"/>
          <w:sz w:val="26"/>
          <w:szCs w:val="26"/>
        </w:rPr>
        <w:t xml:space="preserve">     </w:t>
      </w:r>
    </w:p>
    <w:p w:rsidR="00910F28" w:rsidRPr="00910F28" w:rsidRDefault="00910F28" w:rsidP="00910F28">
      <w:pPr>
        <w:pStyle w:val="formattext"/>
        <w:shd w:val="clear" w:color="auto" w:fill="FFFFFF"/>
        <w:jc w:val="both"/>
        <w:textAlignment w:val="baseline"/>
        <w:rPr>
          <w:color w:val="000000"/>
          <w:spacing w:val="2"/>
          <w:sz w:val="26"/>
          <w:szCs w:val="26"/>
        </w:rPr>
      </w:pPr>
      <w:r w:rsidRPr="00910F28">
        <w:rPr>
          <w:color w:val="000000"/>
          <w:spacing w:val="2"/>
          <w:sz w:val="26"/>
          <w:szCs w:val="26"/>
        </w:rPr>
        <w:t xml:space="preserve">  Реализация Программы проводится в течение 2020 - 2024 годов.</w:t>
      </w:r>
    </w:p>
    <w:p w:rsidR="00910F28" w:rsidRDefault="00910F28" w:rsidP="00910F28">
      <w:pPr>
        <w:pStyle w:val="3"/>
        <w:shd w:val="clear" w:color="auto" w:fill="FFFFFF"/>
        <w:jc w:val="center"/>
        <w:textAlignment w:val="baseline"/>
        <w:rPr>
          <w:b/>
          <w:bCs/>
          <w:color w:val="000000"/>
          <w:spacing w:val="2"/>
          <w:sz w:val="26"/>
          <w:szCs w:val="26"/>
        </w:rPr>
      </w:pPr>
    </w:p>
    <w:p w:rsidR="00910F28" w:rsidRPr="00910F28" w:rsidRDefault="00910F28" w:rsidP="00910F28">
      <w:pPr>
        <w:pStyle w:val="3"/>
        <w:shd w:val="clear" w:color="auto" w:fill="FFFFFF"/>
        <w:jc w:val="center"/>
        <w:textAlignment w:val="baseline"/>
        <w:rPr>
          <w:b/>
          <w:bCs/>
          <w:color w:val="000000"/>
          <w:spacing w:val="2"/>
          <w:sz w:val="26"/>
          <w:szCs w:val="26"/>
        </w:rPr>
      </w:pPr>
      <w:r w:rsidRPr="00910F28">
        <w:rPr>
          <w:b/>
          <w:bCs/>
          <w:color w:val="000000"/>
          <w:spacing w:val="2"/>
          <w:sz w:val="26"/>
          <w:szCs w:val="26"/>
        </w:rPr>
        <w:t>4. Перечень основных мероприятий Программы</w:t>
      </w:r>
    </w:p>
    <w:p w:rsidR="00910F28" w:rsidRDefault="00910F28" w:rsidP="00910F28">
      <w:pPr>
        <w:pStyle w:val="formattext"/>
        <w:shd w:val="clear" w:color="auto" w:fill="FFFFFF"/>
        <w:jc w:val="both"/>
        <w:textAlignment w:val="baseline"/>
        <w:rPr>
          <w:color w:val="000000"/>
          <w:spacing w:val="2"/>
          <w:sz w:val="26"/>
          <w:szCs w:val="26"/>
        </w:rPr>
      </w:pPr>
    </w:p>
    <w:p w:rsidR="00910F28" w:rsidRPr="00910F28" w:rsidRDefault="00910F28" w:rsidP="00910F28">
      <w:pPr>
        <w:pStyle w:val="formattext"/>
        <w:shd w:val="clear" w:color="auto" w:fill="FFFFFF"/>
        <w:jc w:val="both"/>
        <w:textAlignment w:val="baseline"/>
        <w:rPr>
          <w:b/>
          <w:bCs/>
          <w:color w:val="000000"/>
          <w:spacing w:val="2"/>
          <w:sz w:val="26"/>
          <w:szCs w:val="26"/>
        </w:rPr>
      </w:pPr>
      <w:r w:rsidRPr="00910F28">
        <w:rPr>
          <w:color w:val="000000"/>
          <w:spacing w:val="2"/>
          <w:sz w:val="26"/>
          <w:szCs w:val="26"/>
        </w:rPr>
        <w:t xml:space="preserve">       Мероприятия, предлагаемые к реализации и направленные на решение задач Программы, с указанием финансовых ресурсов и сроков, необходимых для их реализации, приведены в приложении № 1.</w:t>
      </w:r>
    </w:p>
    <w:p w:rsidR="00910F28" w:rsidRDefault="00910F28" w:rsidP="00910F28">
      <w:pPr>
        <w:pStyle w:val="3"/>
        <w:shd w:val="clear" w:color="auto" w:fill="FFFFFF"/>
        <w:jc w:val="center"/>
        <w:textAlignment w:val="baseline"/>
        <w:rPr>
          <w:bCs/>
          <w:color w:val="000000"/>
          <w:spacing w:val="2"/>
          <w:sz w:val="26"/>
          <w:szCs w:val="26"/>
        </w:rPr>
      </w:pPr>
    </w:p>
    <w:p w:rsidR="00910F28" w:rsidRPr="00910F28" w:rsidRDefault="00910F28" w:rsidP="00910F28">
      <w:pPr>
        <w:pStyle w:val="3"/>
        <w:shd w:val="clear" w:color="auto" w:fill="FFFFFF"/>
        <w:jc w:val="center"/>
        <w:textAlignment w:val="baseline"/>
        <w:rPr>
          <w:b/>
          <w:bCs/>
          <w:color w:val="000000"/>
          <w:spacing w:val="2"/>
          <w:sz w:val="26"/>
          <w:szCs w:val="26"/>
        </w:rPr>
      </w:pPr>
      <w:r w:rsidRPr="00910F28">
        <w:rPr>
          <w:b/>
          <w:bCs/>
          <w:color w:val="000000"/>
          <w:spacing w:val="2"/>
          <w:sz w:val="26"/>
          <w:szCs w:val="26"/>
        </w:rPr>
        <w:t>5. Ресурсное обеспечение Программы</w:t>
      </w:r>
    </w:p>
    <w:p w:rsidR="00910F28" w:rsidRDefault="00910F28" w:rsidP="00910F28">
      <w:pPr>
        <w:suppressAutoHyphens/>
        <w:jc w:val="both"/>
        <w:rPr>
          <w:sz w:val="26"/>
          <w:szCs w:val="26"/>
        </w:rPr>
      </w:pPr>
      <w:r w:rsidRPr="00910F28">
        <w:rPr>
          <w:sz w:val="26"/>
          <w:szCs w:val="26"/>
        </w:rPr>
        <w:t xml:space="preserve">         </w:t>
      </w:r>
    </w:p>
    <w:p w:rsidR="00910F28" w:rsidRPr="00910F28" w:rsidRDefault="00910F28" w:rsidP="00910F28">
      <w:pPr>
        <w:suppressAutoHyphens/>
        <w:jc w:val="both"/>
        <w:rPr>
          <w:sz w:val="26"/>
          <w:szCs w:val="26"/>
        </w:rPr>
      </w:pPr>
      <w:r w:rsidRPr="00910F28">
        <w:rPr>
          <w:sz w:val="26"/>
          <w:szCs w:val="26"/>
        </w:rPr>
        <w:t xml:space="preserve"> Реализация программных мероприятий осуществляется за счет средств местного бюджета.</w:t>
      </w:r>
    </w:p>
    <w:p w:rsidR="00910F28" w:rsidRPr="00910F28" w:rsidRDefault="00910F28" w:rsidP="00910F28">
      <w:pPr>
        <w:suppressAutoHyphens/>
        <w:jc w:val="both"/>
        <w:rPr>
          <w:sz w:val="26"/>
          <w:szCs w:val="26"/>
        </w:rPr>
      </w:pPr>
      <w:r w:rsidRPr="00910F28">
        <w:rPr>
          <w:sz w:val="26"/>
          <w:szCs w:val="26"/>
        </w:rPr>
        <w:t xml:space="preserve">         Для реализации программы потребность в финансовых ресурсах на 2020 – 2024 годы составляет 25 тыс. рублей, в том числе:</w:t>
      </w:r>
    </w:p>
    <w:p w:rsidR="00910F28" w:rsidRPr="00910F28" w:rsidRDefault="00910F28" w:rsidP="00910F28">
      <w:pPr>
        <w:ind w:right="-108"/>
        <w:jc w:val="center"/>
        <w:rPr>
          <w:sz w:val="26"/>
          <w:szCs w:val="26"/>
        </w:rPr>
      </w:pPr>
      <w:r w:rsidRPr="00910F28">
        <w:rPr>
          <w:sz w:val="26"/>
          <w:szCs w:val="26"/>
        </w:rPr>
        <w:t>2020 год - 5 тыс. рублей;</w:t>
      </w:r>
    </w:p>
    <w:p w:rsidR="00910F28" w:rsidRPr="00910F28" w:rsidRDefault="00910F28" w:rsidP="00910F28">
      <w:pPr>
        <w:pStyle w:val="ConsPlusNormal"/>
        <w:widowControl/>
        <w:ind w:firstLine="0"/>
        <w:jc w:val="center"/>
        <w:rPr>
          <w:rFonts w:ascii="Times New Roman" w:hAnsi="Times New Roman" w:cs="Times New Roman"/>
          <w:sz w:val="26"/>
          <w:szCs w:val="26"/>
        </w:rPr>
      </w:pPr>
      <w:r w:rsidRPr="00910F28">
        <w:rPr>
          <w:rFonts w:ascii="Times New Roman" w:hAnsi="Times New Roman" w:cs="Times New Roman"/>
          <w:sz w:val="26"/>
          <w:szCs w:val="26"/>
        </w:rPr>
        <w:t xml:space="preserve"> 2021 год - 5 тыс. рублей;</w:t>
      </w:r>
    </w:p>
    <w:p w:rsidR="00910F28" w:rsidRPr="00910F28" w:rsidRDefault="00910F28" w:rsidP="00910F28">
      <w:pPr>
        <w:pStyle w:val="ConsPlusNormal"/>
        <w:widowControl/>
        <w:ind w:firstLine="0"/>
        <w:jc w:val="center"/>
        <w:rPr>
          <w:rFonts w:ascii="Times New Roman" w:hAnsi="Times New Roman" w:cs="Times New Roman"/>
          <w:sz w:val="26"/>
          <w:szCs w:val="26"/>
        </w:rPr>
      </w:pPr>
      <w:r w:rsidRPr="00910F28">
        <w:rPr>
          <w:rFonts w:ascii="Times New Roman" w:hAnsi="Times New Roman" w:cs="Times New Roman"/>
          <w:sz w:val="26"/>
          <w:szCs w:val="26"/>
        </w:rPr>
        <w:t xml:space="preserve"> 2022 год - 5 тыс. рублей;</w:t>
      </w:r>
    </w:p>
    <w:p w:rsidR="00910F28" w:rsidRPr="00910F28" w:rsidRDefault="00910F28" w:rsidP="00910F28">
      <w:pPr>
        <w:pStyle w:val="ConsPlusNormal"/>
        <w:widowControl/>
        <w:ind w:firstLine="0"/>
        <w:jc w:val="center"/>
        <w:rPr>
          <w:rFonts w:ascii="Times New Roman" w:hAnsi="Times New Roman" w:cs="Times New Roman"/>
          <w:sz w:val="26"/>
          <w:szCs w:val="26"/>
        </w:rPr>
      </w:pPr>
      <w:r w:rsidRPr="00910F28">
        <w:rPr>
          <w:rFonts w:ascii="Times New Roman" w:hAnsi="Times New Roman" w:cs="Times New Roman"/>
          <w:sz w:val="26"/>
          <w:szCs w:val="26"/>
        </w:rPr>
        <w:t>2023 год - 5 тыс. рублей;</w:t>
      </w:r>
    </w:p>
    <w:p w:rsidR="00910F28" w:rsidRPr="00910F28" w:rsidRDefault="00910F28" w:rsidP="00910F28">
      <w:pPr>
        <w:pStyle w:val="ConsPlusNormal"/>
        <w:widowControl/>
        <w:ind w:firstLine="0"/>
        <w:jc w:val="center"/>
        <w:rPr>
          <w:rFonts w:ascii="Times New Roman" w:hAnsi="Times New Roman" w:cs="Times New Roman"/>
          <w:sz w:val="26"/>
          <w:szCs w:val="26"/>
        </w:rPr>
      </w:pPr>
      <w:r w:rsidRPr="00910F28">
        <w:rPr>
          <w:rFonts w:ascii="Times New Roman" w:hAnsi="Times New Roman" w:cs="Times New Roman"/>
          <w:sz w:val="26"/>
          <w:szCs w:val="26"/>
        </w:rPr>
        <w:t>2024 год - 5 тыс. рублей.</w:t>
      </w:r>
    </w:p>
    <w:p w:rsidR="00910F28" w:rsidRPr="00910F28" w:rsidRDefault="00910F28" w:rsidP="00910F28">
      <w:pPr>
        <w:pStyle w:val="ConsPlusNormal"/>
        <w:widowControl/>
        <w:ind w:firstLine="708"/>
        <w:jc w:val="both"/>
        <w:rPr>
          <w:color w:val="000000"/>
          <w:spacing w:val="2"/>
          <w:sz w:val="26"/>
          <w:szCs w:val="26"/>
        </w:rPr>
      </w:pPr>
      <w:r w:rsidRPr="00910F28">
        <w:rPr>
          <w:rFonts w:ascii="Times New Roman" w:hAnsi="Times New Roman" w:cs="Times New Roman"/>
          <w:sz w:val="26"/>
          <w:szCs w:val="26"/>
        </w:rPr>
        <w:t>Перечень мероприятий и объемы финансирования подлежат ежегодному уточнению исходя из возможностей бюджета Новичихинского района с корректировкой программных мероприятий, результатов их реализации и оценки эффективности.</w:t>
      </w:r>
    </w:p>
    <w:p w:rsidR="00910F28" w:rsidRPr="00910F28" w:rsidRDefault="00910F28" w:rsidP="00910F28">
      <w:pPr>
        <w:pStyle w:val="3"/>
        <w:shd w:val="clear" w:color="auto" w:fill="FFFFFF"/>
        <w:jc w:val="center"/>
        <w:textAlignment w:val="baseline"/>
        <w:rPr>
          <w:b/>
          <w:sz w:val="26"/>
          <w:szCs w:val="26"/>
        </w:rPr>
      </w:pPr>
      <w:r w:rsidRPr="00910F28">
        <w:rPr>
          <w:b/>
          <w:bCs/>
          <w:color w:val="000000"/>
          <w:spacing w:val="2"/>
          <w:sz w:val="26"/>
          <w:szCs w:val="26"/>
        </w:rPr>
        <w:lastRenderedPageBreak/>
        <w:t>6. Оценка эффективности реализации Программы</w:t>
      </w:r>
    </w:p>
    <w:p w:rsidR="00910F28" w:rsidRDefault="00910F28" w:rsidP="00910F28">
      <w:pPr>
        <w:suppressAutoHyphens/>
        <w:ind w:firstLine="720"/>
        <w:jc w:val="both"/>
        <w:rPr>
          <w:sz w:val="26"/>
          <w:szCs w:val="26"/>
        </w:rPr>
      </w:pPr>
    </w:p>
    <w:p w:rsidR="00910F28" w:rsidRPr="00910F28" w:rsidRDefault="00910F28" w:rsidP="00910F28">
      <w:pPr>
        <w:suppressAutoHyphens/>
        <w:ind w:firstLine="720"/>
        <w:jc w:val="both"/>
        <w:rPr>
          <w:sz w:val="26"/>
          <w:szCs w:val="26"/>
        </w:rPr>
      </w:pPr>
      <w:r w:rsidRPr="00910F28">
        <w:rPr>
          <w:sz w:val="26"/>
          <w:szCs w:val="26"/>
        </w:rPr>
        <w:t>Реализация программы позволит:</w:t>
      </w:r>
    </w:p>
    <w:p w:rsidR="00910F28" w:rsidRPr="00910F28" w:rsidRDefault="00910F28" w:rsidP="00910F28">
      <w:pPr>
        <w:suppressAutoHyphens/>
        <w:ind w:firstLine="720"/>
        <w:jc w:val="both"/>
        <w:rPr>
          <w:sz w:val="26"/>
          <w:szCs w:val="26"/>
        </w:rPr>
      </w:pPr>
      <w:r w:rsidRPr="00910F28">
        <w:rPr>
          <w:sz w:val="26"/>
          <w:szCs w:val="26"/>
        </w:rPr>
        <w:t>повысить эффективность системы профилактики правонарушений, привлечь к деятельности по предупреждению правонарушений организации всех форм собственности, а также общественные объединения;</w:t>
      </w:r>
    </w:p>
    <w:p w:rsidR="00910F28" w:rsidRPr="00910F28" w:rsidRDefault="00910F28" w:rsidP="00910F28">
      <w:pPr>
        <w:suppressAutoHyphens/>
        <w:ind w:firstLine="720"/>
        <w:jc w:val="both"/>
        <w:rPr>
          <w:sz w:val="26"/>
          <w:szCs w:val="26"/>
        </w:rPr>
      </w:pPr>
      <w:r w:rsidRPr="00910F28">
        <w:rPr>
          <w:sz w:val="26"/>
          <w:szCs w:val="26"/>
        </w:rPr>
        <w:t>повысить уровень социальной защищенности лиц, освободившихся из мест лишения свободы; лиц с ограниченными физическими возможностями и выпускников интернатных учреждений и детских домов (трудоустройство и т.п.);</w:t>
      </w:r>
    </w:p>
    <w:p w:rsidR="00910F28" w:rsidRPr="00910F28" w:rsidRDefault="00910F28" w:rsidP="00910F28">
      <w:pPr>
        <w:suppressAutoHyphens/>
        <w:ind w:firstLine="720"/>
        <w:jc w:val="both"/>
        <w:rPr>
          <w:sz w:val="26"/>
          <w:szCs w:val="26"/>
        </w:rPr>
      </w:pPr>
      <w:r w:rsidRPr="00910F28">
        <w:rPr>
          <w:sz w:val="26"/>
          <w:szCs w:val="26"/>
        </w:rPr>
        <w:t xml:space="preserve">стабилизировать криминальную обстановку в общественных местах; </w:t>
      </w:r>
    </w:p>
    <w:p w:rsidR="00910F28" w:rsidRPr="00910F28" w:rsidRDefault="00910F28" w:rsidP="00910F28">
      <w:pPr>
        <w:suppressAutoHyphens/>
        <w:ind w:firstLine="720"/>
        <w:jc w:val="both"/>
        <w:rPr>
          <w:sz w:val="26"/>
          <w:szCs w:val="26"/>
        </w:rPr>
      </w:pPr>
      <w:r w:rsidRPr="00910F28">
        <w:rPr>
          <w:sz w:val="26"/>
          <w:szCs w:val="26"/>
        </w:rPr>
        <w:t xml:space="preserve">сократить количество совершенных преступлений с применением огнестрельного оружия, количество совершенных тяжких преступлений; </w:t>
      </w:r>
    </w:p>
    <w:p w:rsidR="00910F28" w:rsidRPr="00910F28" w:rsidRDefault="00910F28" w:rsidP="00910F28">
      <w:pPr>
        <w:suppressAutoHyphens/>
        <w:ind w:firstLine="720"/>
        <w:jc w:val="both"/>
        <w:rPr>
          <w:sz w:val="26"/>
          <w:szCs w:val="26"/>
        </w:rPr>
      </w:pPr>
      <w:r w:rsidRPr="00910F28">
        <w:rPr>
          <w:sz w:val="26"/>
          <w:szCs w:val="26"/>
        </w:rPr>
        <w:t>улучшить работу по профилактике правонарушений в среде несовершеннолетних, повысить уровень социально-правовой помощи несовершеннолетним, оказавшимся в сложной жизненной ситуации;</w:t>
      </w:r>
    </w:p>
    <w:p w:rsidR="00910F28" w:rsidRPr="00910F28" w:rsidRDefault="00910F28" w:rsidP="00910F28">
      <w:pPr>
        <w:suppressAutoHyphens/>
        <w:ind w:firstLine="720"/>
        <w:jc w:val="both"/>
        <w:rPr>
          <w:sz w:val="26"/>
          <w:szCs w:val="26"/>
        </w:rPr>
      </w:pPr>
      <w:r w:rsidRPr="00910F28">
        <w:rPr>
          <w:sz w:val="26"/>
          <w:szCs w:val="26"/>
        </w:rPr>
        <w:t xml:space="preserve">повысить уровень безопасности учебных заведений, сократить количество преступных посягательств на их территории; </w:t>
      </w:r>
    </w:p>
    <w:p w:rsidR="00910F28" w:rsidRPr="00910F28" w:rsidRDefault="00910F28" w:rsidP="00910F28">
      <w:pPr>
        <w:suppressAutoHyphens/>
        <w:ind w:firstLine="720"/>
        <w:jc w:val="both"/>
        <w:rPr>
          <w:sz w:val="26"/>
          <w:szCs w:val="26"/>
        </w:rPr>
      </w:pPr>
      <w:r w:rsidRPr="00910F28">
        <w:rPr>
          <w:sz w:val="26"/>
          <w:szCs w:val="26"/>
        </w:rPr>
        <w:t xml:space="preserve">улучшить информационное обеспечение деятельности государственных органов и общественных организаций по участию в охране общественного порядка на территории Новичихинского района; </w:t>
      </w:r>
    </w:p>
    <w:p w:rsidR="00910F28" w:rsidRPr="00910F28" w:rsidRDefault="00910F28" w:rsidP="00910F28">
      <w:pPr>
        <w:suppressAutoHyphens/>
        <w:ind w:firstLine="720"/>
        <w:jc w:val="both"/>
        <w:rPr>
          <w:sz w:val="26"/>
          <w:szCs w:val="26"/>
        </w:rPr>
      </w:pPr>
      <w:r w:rsidRPr="00910F28">
        <w:rPr>
          <w:sz w:val="26"/>
          <w:szCs w:val="26"/>
        </w:rPr>
        <w:t>Динамика важнейших показателей и основных индикаторов эффективности реализации программы представлена в Приложении № 3.</w:t>
      </w:r>
    </w:p>
    <w:p w:rsidR="00910F28" w:rsidRPr="00910F28" w:rsidRDefault="00910F28" w:rsidP="00910F28">
      <w:pPr>
        <w:pStyle w:val="ad"/>
        <w:spacing w:after="0"/>
        <w:ind w:left="0"/>
        <w:jc w:val="both"/>
        <w:rPr>
          <w:sz w:val="26"/>
          <w:szCs w:val="26"/>
        </w:rPr>
      </w:pPr>
      <w:r w:rsidRPr="00910F28">
        <w:rPr>
          <w:sz w:val="26"/>
          <w:szCs w:val="26"/>
        </w:rPr>
        <w:t xml:space="preserve">          Оценка эффективности реализации программы проводится на сновании методики, утвержденной постановлением Администрации района от 08.09.2014г. № 399.</w:t>
      </w:r>
    </w:p>
    <w:p w:rsidR="00910F28" w:rsidRPr="00910F28" w:rsidRDefault="00910F28" w:rsidP="00910F28">
      <w:pPr>
        <w:pStyle w:val="ad"/>
        <w:spacing w:after="0"/>
        <w:ind w:left="0"/>
        <w:jc w:val="center"/>
        <w:rPr>
          <w:b/>
          <w:sz w:val="26"/>
          <w:szCs w:val="26"/>
        </w:rPr>
      </w:pPr>
      <w:r w:rsidRPr="00910F28">
        <w:rPr>
          <w:b/>
          <w:sz w:val="26"/>
          <w:szCs w:val="26"/>
        </w:rPr>
        <w:t>7. Система управления реализацией программы</w:t>
      </w:r>
    </w:p>
    <w:p w:rsidR="00910F28" w:rsidRDefault="00910F28" w:rsidP="00910F28">
      <w:pPr>
        <w:suppressAutoHyphens/>
        <w:ind w:firstLine="720"/>
        <w:jc w:val="both"/>
        <w:rPr>
          <w:sz w:val="26"/>
          <w:szCs w:val="26"/>
        </w:rPr>
      </w:pPr>
    </w:p>
    <w:p w:rsidR="00910F28" w:rsidRPr="00910F28" w:rsidRDefault="00910F28" w:rsidP="00910F28">
      <w:pPr>
        <w:suppressAutoHyphens/>
        <w:ind w:firstLine="720"/>
        <w:jc w:val="both"/>
        <w:rPr>
          <w:sz w:val="26"/>
          <w:szCs w:val="26"/>
        </w:rPr>
      </w:pPr>
      <w:r w:rsidRPr="00910F28">
        <w:rPr>
          <w:sz w:val="26"/>
          <w:szCs w:val="26"/>
        </w:rPr>
        <w:t>Администрация Новичихинского района и ПП по Новичихинскому району МО МВД России «Поспелихинский» координируют совместную деятельность исполнителей, обобщают сведения о ходе реализации программы.</w:t>
      </w:r>
    </w:p>
    <w:p w:rsidR="00910F28" w:rsidRPr="00910F28" w:rsidRDefault="00910F28" w:rsidP="00910F28">
      <w:pPr>
        <w:suppressAutoHyphens/>
        <w:ind w:firstLine="708"/>
        <w:jc w:val="both"/>
        <w:rPr>
          <w:sz w:val="26"/>
          <w:szCs w:val="26"/>
        </w:rPr>
      </w:pPr>
      <w:r w:rsidRPr="00910F28">
        <w:rPr>
          <w:sz w:val="26"/>
          <w:szCs w:val="26"/>
        </w:rPr>
        <w:t>Секретарь комиссии по профилактике преступлений и иных правонарушений запрашивает информацию у ответственных исполнителей программных мероприятий ежеквартально, не позднее 20 числа месяца, следующего за отчетным периодом.</w:t>
      </w:r>
    </w:p>
    <w:p w:rsidR="00910F28" w:rsidRPr="00910F28" w:rsidRDefault="00910F28" w:rsidP="00910F28">
      <w:pPr>
        <w:suppressAutoHyphens/>
        <w:ind w:firstLine="720"/>
        <w:jc w:val="both"/>
        <w:rPr>
          <w:sz w:val="26"/>
          <w:szCs w:val="26"/>
        </w:rPr>
      </w:pPr>
      <w:r w:rsidRPr="00910F28">
        <w:rPr>
          <w:sz w:val="26"/>
          <w:szCs w:val="26"/>
        </w:rPr>
        <w:t xml:space="preserve">Рассмотрение и оценка результатов выполнения программы проводится на заседаниях комиссии по профилактике преступлений и иных правонарушений с участием глав муниципальных образований, руководителей правоохранительных и контролирующих органов, представителей общественности. </w:t>
      </w:r>
    </w:p>
    <w:p w:rsidR="00910F28" w:rsidRPr="00910F28" w:rsidRDefault="00910F28" w:rsidP="00910F28">
      <w:pPr>
        <w:suppressAutoHyphens/>
        <w:ind w:firstLine="720"/>
        <w:jc w:val="both"/>
        <w:rPr>
          <w:sz w:val="26"/>
          <w:szCs w:val="26"/>
        </w:rPr>
      </w:pPr>
      <w:r w:rsidRPr="00910F28">
        <w:rPr>
          <w:sz w:val="26"/>
          <w:szCs w:val="26"/>
        </w:rPr>
        <w:t>Исполнители мероприятий несут ответственность за качественное и своевременное их выполнение, целевое и рациональное использование финансовых средств, предусмотренных программой, своевременное информирование координирующего органа о проведенной работе и ее результатах.</w:t>
      </w:r>
    </w:p>
    <w:p w:rsidR="00910F28" w:rsidRPr="00910F28" w:rsidRDefault="00910F28" w:rsidP="00910F28">
      <w:pPr>
        <w:suppressAutoHyphens/>
        <w:ind w:firstLine="720"/>
        <w:jc w:val="both"/>
        <w:rPr>
          <w:sz w:val="26"/>
          <w:szCs w:val="26"/>
        </w:rPr>
      </w:pPr>
      <w:r w:rsidRPr="00910F28">
        <w:rPr>
          <w:sz w:val="26"/>
          <w:szCs w:val="26"/>
        </w:rPr>
        <w:t>Для обеспечения качественного и эффективного выполнения отдельных программных мероприятий, предусматривающих участие нескольких органов и организаций, указанные в графе «Исполнители» первыми (ответственные исполнители) могут образовывать межведомственные рабочие группы, деятельность которых они координируют, получать от соисполнителей информацию о ходе реализации мероприятий в установленные сроки.</w:t>
      </w:r>
    </w:p>
    <w:p w:rsidR="00910F28" w:rsidRPr="00910F28" w:rsidRDefault="00910F28" w:rsidP="00910F28">
      <w:pPr>
        <w:jc w:val="both"/>
        <w:rPr>
          <w:sz w:val="26"/>
          <w:szCs w:val="26"/>
        </w:rPr>
      </w:pPr>
    </w:p>
    <w:p w:rsidR="00910F28" w:rsidRDefault="00910F28" w:rsidP="00B22B5B">
      <w:pPr>
        <w:jc w:val="both"/>
        <w:rPr>
          <w:sz w:val="28"/>
          <w:szCs w:val="28"/>
        </w:rPr>
      </w:pPr>
    </w:p>
    <w:p w:rsidR="00910F28" w:rsidRDefault="00910F28" w:rsidP="00B22B5B">
      <w:pPr>
        <w:jc w:val="both"/>
        <w:rPr>
          <w:sz w:val="28"/>
          <w:szCs w:val="28"/>
        </w:rPr>
        <w:sectPr w:rsidR="00910F28" w:rsidSect="003438E5">
          <w:pgSz w:w="11906" w:h="16838"/>
          <w:pgMar w:top="851" w:right="1134" w:bottom="709" w:left="1418" w:header="425" w:footer="0" w:gutter="0"/>
          <w:cols w:space="708"/>
          <w:docGrid w:linePitch="360"/>
        </w:sectPr>
      </w:pPr>
    </w:p>
    <w:p w:rsidR="00910F28" w:rsidRPr="005435E6" w:rsidRDefault="00910F28" w:rsidP="00910F28">
      <w:pPr>
        <w:pStyle w:val="ConsPlusNormal"/>
        <w:widowControl/>
        <w:ind w:firstLine="0"/>
        <w:jc w:val="right"/>
        <w:outlineLvl w:val="1"/>
        <w:rPr>
          <w:rFonts w:ascii="Times New Roman" w:hAnsi="Times New Roman" w:cs="Times New Roman"/>
          <w:sz w:val="28"/>
          <w:szCs w:val="28"/>
        </w:rPr>
      </w:pPr>
      <w:r w:rsidRPr="005435E6">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 1</w:t>
      </w:r>
      <w:r w:rsidRPr="005435E6">
        <w:rPr>
          <w:rFonts w:ascii="Times New Roman" w:hAnsi="Times New Roman" w:cs="Times New Roman"/>
          <w:sz w:val="28"/>
          <w:szCs w:val="28"/>
        </w:rPr>
        <w:t xml:space="preserve"> </w:t>
      </w:r>
    </w:p>
    <w:p w:rsidR="00910F28" w:rsidRPr="004A06A1" w:rsidRDefault="00910F28" w:rsidP="00910F28">
      <w:pPr>
        <w:pStyle w:val="ConsPlusNormal"/>
        <w:widowControl/>
        <w:ind w:firstLine="0"/>
        <w:jc w:val="center"/>
        <w:rPr>
          <w:rFonts w:ascii="Times New Roman" w:hAnsi="Times New Roman" w:cs="Times New Roman"/>
          <w:sz w:val="24"/>
          <w:szCs w:val="24"/>
        </w:rPr>
      </w:pPr>
      <w:r w:rsidRPr="004A06A1">
        <w:rPr>
          <w:rFonts w:ascii="Times New Roman" w:hAnsi="Times New Roman" w:cs="Times New Roman"/>
          <w:sz w:val="24"/>
          <w:szCs w:val="24"/>
        </w:rPr>
        <w:t>Перечень</w:t>
      </w:r>
    </w:p>
    <w:p w:rsidR="00910F28" w:rsidRPr="004A06A1" w:rsidRDefault="00910F28" w:rsidP="00910F28">
      <w:pPr>
        <w:jc w:val="center"/>
      </w:pPr>
      <w:r w:rsidRPr="004A06A1">
        <w:t xml:space="preserve">основных мероприятий муниципальной программы </w:t>
      </w:r>
    </w:p>
    <w:p w:rsidR="00910F28" w:rsidRPr="004A06A1" w:rsidRDefault="00910F28" w:rsidP="00910F28">
      <w:pPr>
        <w:jc w:val="center"/>
      </w:pPr>
      <w:r w:rsidRPr="004A06A1">
        <w:t>«Профилактика преступлений и иных правонарушений в Новичихинском районе на 2020-2024 годы»</w:t>
      </w:r>
    </w:p>
    <w:p w:rsidR="00910F28" w:rsidRDefault="00910F28" w:rsidP="00B22B5B">
      <w:pPr>
        <w:jc w:val="both"/>
        <w:rPr>
          <w:sz w:val="28"/>
          <w:szCs w:val="28"/>
        </w:rPr>
      </w:pPr>
    </w:p>
    <w:tbl>
      <w:tblPr>
        <w:tblW w:w="5033" w:type="pct"/>
        <w:tblLayout w:type="fixed"/>
        <w:tblCellMar>
          <w:left w:w="70" w:type="dxa"/>
          <w:right w:w="70" w:type="dxa"/>
        </w:tblCellMar>
        <w:tblLook w:val="0000"/>
      </w:tblPr>
      <w:tblGrid>
        <w:gridCol w:w="544"/>
        <w:gridCol w:w="2692"/>
        <w:gridCol w:w="894"/>
        <w:gridCol w:w="894"/>
        <w:gridCol w:w="894"/>
        <w:gridCol w:w="903"/>
        <w:gridCol w:w="245"/>
        <w:gridCol w:w="1037"/>
        <w:gridCol w:w="1294"/>
        <w:gridCol w:w="1353"/>
        <w:gridCol w:w="2250"/>
        <w:gridCol w:w="2520"/>
      </w:tblGrid>
      <w:tr w:rsidR="00910F28" w:rsidRPr="00070515" w:rsidTr="008006E4">
        <w:trPr>
          <w:cantSplit/>
          <w:trHeight w:val="240"/>
        </w:trPr>
        <w:tc>
          <w:tcPr>
            <w:tcW w:w="175" w:type="pct"/>
            <w:vMerge w:val="restart"/>
            <w:tcBorders>
              <w:top w:val="single" w:sz="6" w:space="0" w:color="auto"/>
              <w:left w:val="single" w:sz="6" w:space="0" w:color="auto"/>
              <w:bottom w:val="nil"/>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 xml:space="preserve">№ </w:t>
            </w:r>
            <w:r w:rsidRPr="00070515">
              <w:rPr>
                <w:rFonts w:ascii="Times New Roman" w:hAnsi="Times New Roman" w:cs="Times New Roman"/>
                <w:sz w:val="22"/>
                <w:szCs w:val="22"/>
              </w:rPr>
              <w:br/>
              <w:t>п/п</w:t>
            </w:r>
          </w:p>
        </w:tc>
        <w:tc>
          <w:tcPr>
            <w:tcW w:w="867" w:type="pct"/>
            <w:vMerge w:val="restart"/>
            <w:tcBorders>
              <w:top w:val="single" w:sz="6" w:space="0" w:color="auto"/>
              <w:left w:val="single" w:sz="6" w:space="0" w:color="auto"/>
              <w:bottom w:val="nil"/>
              <w:right w:val="single" w:sz="6" w:space="0" w:color="auto"/>
            </w:tcBorders>
          </w:tcPr>
          <w:p w:rsidR="00910F28" w:rsidRPr="00070515" w:rsidRDefault="00910F28" w:rsidP="00910F28">
            <w:pPr>
              <w:pStyle w:val="ConsPlusNormal"/>
              <w:widowControl/>
              <w:ind w:firstLine="0"/>
              <w:jc w:val="center"/>
              <w:rPr>
                <w:rFonts w:ascii="Times New Roman" w:hAnsi="Times New Roman" w:cs="Times New Roman"/>
                <w:sz w:val="22"/>
                <w:szCs w:val="22"/>
              </w:rPr>
            </w:pPr>
            <w:r w:rsidRPr="00070515">
              <w:rPr>
                <w:rFonts w:ascii="Times New Roman" w:hAnsi="Times New Roman" w:cs="Times New Roman"/>
                <w:sz w:val="22"/>
                <w:szCs w:val="22"/>
              </w:rPr>
              <w:t>Наименование</w:t>
            </w:r>
            <w:r w:rsidRPr="00070515">
              <w:rPr>
                <w:rFonts w:ascii="Times New Roman" w:hAnsi="Times New Roman" w:cs="Times New Roman"/>
                <w:sz w:val="22"/>
                <w:szCs w:val="22"/>
              </w:rPr>
              <w:br/>
              <w:t>мероприятия</w:t>
            </w:r>
            <w:r w:rsidRPr="00070515">
              <w:rPr>
                <w:rFonts w:ascii="Times New Roman" w:hAnsi="Times New Roman" w:cs="Times New Roman"/>
                <w:sz w:val="22"/>
                <w:szCs w:val="22"/>
              </w:rPr>
              <w:br/>
            </w:r>
          </w:p>
        </w:tc>
        <w:tc>
          <w:tcPr>
            <w:tcW w:w="1985" w:type="pct"/>
            <w:gridSpan w:val="7"/>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center"/>
              <w:rPr>
                <w:rFonts w:ascii="Times New Roman" w:hAnsi="Times New Roman" w:cs="Times New Roman"/>
                <w:sz w:val="22"/>
                <w:szCs w:val="22"/>
              </w:rPr>
            </w:pPr>
            <w:r w:rsidRPr="00070515">
              <w:rPr>
                <w:rFonts w:ascii="Times New Roman" w:hAnsi="Times New Roman" w:cs="Times New Roman"/>
                <w:sz w:val="22"/>
                <w:szCs w:val="22"/>
              </w:rPr>
              <w:t>Сумма затрат</w:t>
            </w:r>
          </w:p>
          <w:p w:rsidR="00910F28" w:rsidRPr="00070515" w:rsidRDefault="00910F28" w:rsidP="00910F28">
            <w:pPr>
              <w:pStyle w:val="ConsPlusNormal"/>
              <w:widowControl/>
              <w:ind w:firstLine="0"/>
              <w:jc w:val="center"/>
              <w:rPr>
                <w:rFonts w:ascii="Times New Roman" w:hAnsi="Times New Roman" w:cs="Times New Roman"/>
                <w:sz w:val="22"/>
                <w:szCs w:val="22"/>
              </w:rPr>
            </w:pPr>
            <w:r w:rsidRPr="00070515">
              <w:rPr>
                <w:rFonts w:ascii="Times New Roman" w:hAnsi="Times New Roman" w:cs="Times New Roman"/>
                <w:sz w:val="22"/>
                <w:szCs w:val="22"/>
              </w:rPr>
              <w:t>(тыс. руб.)</w:t>
            </w:r>
          </w:p>
          <w:p w:rsidR="00910F28" w:rsidRPr="00070515" w:rsidRDefault="00910F28" w:rsidP="00910F28">
            <w:pPr>
              <w:pStyle w:val="ConsPlusNormal"/>
              <w:widowControl/>
              <w:ind w:firstLine="0"/>
              <w:jc w:val="center"/>
              <w:rPr>
                <w:rFonts w:ascii="Times New Roman" w:hAnsi="Times New Roman" w:cs="Times New Roman"/>
                <w:sz w:val="22"/>
                <w:szCs w:val="22"/>
              </w:rPr>
            </w:pPr>
          </w:p>
        </w:tc>
        <w:tc>
          <w:tcPr>
            <w:tcW w:w="436" w:type="pct"/>
            <w:tcBorders>
              <w:top w:val="single" w:sz="6" w:space="0" w:color="auto"/>
              <w:left w:val="single" w:sz="6" w:space="0" w:color="auto"/>
              <w:bottom w:val="nil"/>
              <w:right w:val="single" w:sz="6" w:space="0" w:color="auto"/>
            </w:tcBorders>
          </w:tcPr>
          <w:p w:rsidR="00910F28" w:rsidRPr="00070515" w:rsidRDefault="00910F28" w:rsidP="00910F28">
            <w:pPr>
              <w:pStyle w:val="ConsPlusNormal"/>
              <w:widowControl/>
              <w:ind w:firstLine="0"/>
              <w:jc w:val="center"/>
              <w:rPr>
                <w:rFonts w:ascii="Times New Roman" w:hAnsi="Times New Roman" w:cs="Times New Roman"/>
                <w:sz w:val="22"/>
                <w:szCs w:val="22"/>
              </w:rPr>
            </w:pPr>
            <w:r w:rsidRPr="00070515">
              <w:rPr>
                <w:rFonts w:ascii="Times New Roman" w:hAnsi="Times New Roman" w:cs="Times New Roman"/>
                <w:sz w:val="22"/>
                <w:szCs w:val="22"/>
              </w:rPr>
              <w:t xml:space="preserve">Направления расходов и  </w:t>
            </w:r>
            <w:r w:rsidRPr="00070515">
              <w:rPr>
                <w:rFonts w:ascii="Times New Roman" w:hAnsi="Times New Roman" w:cs="Times New Roman"/>
                <w:sz w:val="22"/>
                <w:szCs w:val="22"/>
              </w:rPr>
              <w:br/>
              <w:t>источники финансирования</w:t>
            </w:r>
          </w:p>
        </w:tc>
        <w:tc>
          <w:tcPr>
            <w:tcW w:w="725" w:type="pct"/>
            <w:tcBorders>
              <w:top w:val="single" w:sz="6" w:space="0" w:color="auto"/>
              <w:left w:val="single" w:sz="6" w:space="0" w:color="auto"/>
              <w:bottom w:val="nil"/>
              <w:right w:val="single" w:sz="6" w:space="0" w:color="auto"/>
            </w:tcBorders>
          </w:tcPr>
          <w:p w:rsidR="00910F28" w:rsidRPr="00070515" w:rsidRDefault="00910F28" w:rsidP="00910F28">
            <w:pPr>
              <w:pStyle w:val="ConsPlusNormal"/>
              <w:widowControl/>
              <w:ind w:firstLine="0"/>
              <w:jc w:val="center"/>
              <w:rPr>
                <w:rFonts w:ascii="Times New Roman" w:hAnsi="Times New Roman" w:cs="Times New Roman"/>
                <w:sz w:val="22"/>
                <w:szCs w:val="22"/>
              </w:rPr>
            </w:pPr>
            <w:r w:rsidRPr="00070515">
              <w:rPr>
                <w:rFonts w:ascii="Times New Roman" w:hAnsi="Times New Roman" w:cs="Times New Roman"/>
                <w:sz w:val="22"/>
                <w:szCs w:val="22"/>
              </w:rPr>
              <w:t>Исполнитель</w:t>
            </w:r>
          </w:p>
        </w:tc>
        <w:tc>
          <w:tcPr>
            <w:tcW w:w="811" w:type="pct"/>
            <w:tcBorders>
              <w:top w:val="single" w:sz="6" w:space="0" w:color="auto"/>
              <w:left w:val="single" w:sz="6" w:space="0" w:color="auto"/>
              <w:bottom w:val="nil"/>
              <w:right w:val="single" w:sz="6" w:space="0" w:color="auto"/>
            </w:tcBorders>
          </w:tcPr>
          <w:p w:rsidR="00910F28" w:rsidRPr="00070515" w:rsidRDefault="00910F28" w:rsidP="00910F28">
            <w:pPr>
              <w:pStyle w:val="ConsPlusNormal"/>
              <w:widowControl/>
              <w:ind w:left="121" w:hanging="121"/>
              <w:jc w:val="center"/>
              <w:rPr>
                <w:rFonts w:ascii="Times New Roman" w:hAnsi="Times New Roman" w:cs="Times New Roman"/>
                <w:sz w:val="22"/>
                <w:szCs w:val="22"/>
              </w:rPr>
            </w:pPr>
            <w:r w:rsidRPr="00070515">
              <w:rPr>
                <w:rFonts w:ascii="Times New Roman" w:hAnsi="Times New Roman" w:cs="Times New Roman"/>
                <w:sz w:val="22"/>
                <w:szCs w:val="22"/>
              </w:rPr>
              <w:t>Ожидаемый  результат  от реализации мероприятия</w:t>
            </w:r>
          </w:p>
        </w:tc>
      </w:tr>
      <w:tr w:rsidR="00910F28" w:rsidRPr="00070515" w:rsidTr="008006E4">
        <w:trPr>
          <w:cantSplit/>
          <w:trHeight w:val="392"/>
        </w:trPr>
        <w:tc>
          <w:tcPr>
            <w:tcW w:w="175" w:type="pct"/>
            <w:vMerge/>
            <w:tcBorders>
              <w:top w:val="nil"/>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867" w:type="pct"/>
            <w:vMerge/>
            <w:tcBorders>
              <w:top w:val="nil"/>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 xml:space="preserve">2020 </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 xml:space="preserve">2021  </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 xml:space="preserve">2022  </w:t>
            </w:r>
          </w:p>
        </w:tc>
        <w:tc>
          <w:tcPr>
            <w:tcW w:w="29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2023</w:t>
            </w:r>
          </w:p>
        </w:tc>
        <w:tc>
          <w:tcPr>
            <w:tcW w:w="413" w:type="pct"/>
            <w:gridSpan w:val="2"/>
            <w:tcBorders>
              <w:top w:val="nil"/>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2024</w:t>
            </w:r>
          </w:p>
        </w:tc>
        <w:tc>
          <w:tcPr>
            <w:tcW w:w="417" w:type="pct"/>
            <w:tcBorders>
              <w:top w:val="nil"/>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Всего:</w:t>
            </w:r>
          </w:p>
        </w:tc>
        <w:tc>
          <w:tcPr>
            <w:tcW w:w="436" w:type="pct"/>
            <w:tcBorders>
              <w:top w:val="nil"/>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725" w:type="pct"/>
            <w:tcBorders>
              <w:top w:val="nil"/>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811" w:type="pct"/>
            <w:tcBorders>
              <w:top w:val="nil"/>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center"/>
              <w:rPr>
                <w:rFonts w:ascii="Times New Roman" w:hAnsi="Times New Roman" w:cs="Times New Roman"/>
                <w:sz w:val="22"/>
                <w:szCs w:val="22"/>
              </w:rPr>
            </w:pPr>
          </w:p>
        </w:tc>
      </w:tr>
      <w:tr w:rsidR="00910F28" w:rsidRPr="00070515" w:rsidTr="008006E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10F28" w:rsidRPr="00070515" w:rsidRDefault="00910F28" w:rsidP="008006E4">
            <w:pPr>
              <w:pStyle w:val="ConsPlusNormal"/>
              <w:widowControl/>
              <w:ind w:firstLine="0"/>
              <w:jc w:val="center"/>
              <w:rPr>
                <w:color w:val="000000"/>
                <w:sz w:val="22"/>
                <w:szCs w:val="22"/>
              </w:rPr>
            </w:pPr>
            <w:r w:rsidRPr="00070515">
              <w:rPr>
                <w:rFonts w:ascii="Times New Roman" w:hAnsi="Times New Roman" w:cs="Times New Roman"/>
                <w:sz w:val="22"/>
                <w:szCs w:val="22"/>
              </w:rPr>
              <w:t>Цель 1. Обеспечение безопасности граждан, проживающих на территории Новичихинского района, предупреждение возникновения ситуаций, представляющих опасность для их жизни, здоровья, собственности, за счет совершенствования системы профилактики правонарушений, повышения эффективности профилактической деятельности и снижения уровня преступности</w:t>
            </w:r>
          </w:p>
        </w:tc>
      </w:tr>
      <w:tr w:rsidR="00910F28" w:rsidRPr="00070515" w:rsidTr="008006E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center"/>
              <w:rPr>
                <w:rFonts w:ascii="Times New Roman" w:hAnsi="Times New Roman" w:cs="Times New Roman"/>
                <w:b/>
                <w:sz w:val="22"/>
                <w:szCs w:val="22"/>
              </w:rPr>
            </w:pPr>
            <w:r w:rsidRPr="00070515">
              <w:rPr>
                <w:rFonts w:ascii="Times New Roman" w:hAnsi="Times New Roman" w:cs="Times New Roman"/>
                <w:b/>
                <w:color w:val="000000"/>
                <w:sz w:val="22"/>
                <w:szCs w:val="22"/>
              </w:rPr>
              <w:t>Задача 1.1.  Совершенствование нормативной правовой базы Новичихинского района в сфере профилактики правонарушений</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1</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color w:val="000000"/>
                <w:sz w:val="22"/>
                <w:szCs w:val="22"/>
              </w:rPr>
              <w:t>Разработка и принятие нормативных правовых актов Новичихинского района о системе профилактики правонарушений в Новичихинском районе</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t>Администрация Новичихинского района;</w:t>
            </w:r>
          </w:p>
          <w:p w:rsidR="00910F28" w:rsidRPr="00070515" w:rsidRDefault="00910F28" w:rsidP="00910F28">
            <w:pPr>
              <w:outlineLvl w:val="0"/>
              <w:rPr>
                <w:color w:val="000000"/>
              </w:rPr>
            </w:pPr>
            <w:r w:rsidRPr="00070515">
              <w:rPr>
                <w:color w:val="000000"/>
                <w:sz w:val="22"/>
                <w:szCs w:val="22"/>
              </w:rPr>
              <w:t>районное Собрание депутатов;</w:t>
            </w:r>
          </w:p>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color w:val="000000"/>
                <w:sz w:val="22"/>
                <w:szCs w:val="22"/>
              </w:rPr>
              <w:t>ПП по Новичихинскому району МО МВД России «Поспелихинский» (по согласованию)</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070515">
            <w:pPr>
              <w:pStyle w:val="ConsPlusNormal"/>
              <w:widowControl/>
              <w:ind w:firstLine="0"/>
              <w:rPr>
                <w:rFonts w:ascii="Times New Roman" w:hAnsi="Times New Roman" w:cs="Times New Roman"/>
                <w:sz w:val="22"/>
                <w:szCs w:val="22"/>
              </w:rPr>
            </w:pPr>
            <w:r w:rsidRPr="00070515">
              <w:rPr>
                <w:rFonts w:ascii="Times New Roman" w:hAnsi="Times New Roman" w:cs="Times New Roman"/>
                <w:color w:val="000000"/>
                <w:sz w:val="22"/>
                <w:szCs w:val="22"/>
              </w:rPr>
              <w:t>установление основ пра</w:t>
            </w:r>
            <w:r w:rsidR="00070515">
              <w:rPr>
                <w:rFonts w:ascii="Times New Roman" w:hAnsi="Times New Roman" w:cs="Times New Roman"/>
                <w:color w:val="000000"/>
                <w:sz w:val="22"/>
                <w:szCs w:val="22"/>
              </w:rPr>
              <w:t>-</w:t>
            </w:r>
            <w:r w:rsidRPr="00070515">
              <w:rPr>
                <w:rFonts w:ascii="Times New Roman" w:hAnsi="Times New Roman" w:cs="Times New Roman"/>
                <w:color w:val="000000"/>
                <w:sz w:val="22"/>
                <w:szCs w:val="22"/>
              </w:rPr>
              <w:t>вового регулирования отношений, возникаю</w:t>
            </w:r>
            <w:r w:rsidR="00070515">
              <w:rPr>
                <w:rFonts w:ascii="Times New Roman" w:hAnsi="Times New Roman" w:cs="Times New Roman"/>
                <w:color w:val="000000"/>
                <w:sz w:val="22"/>
                <w:szCs w:val="22"/>
              </w:rPr>
              <w:t>-</w:t>
            </w:r>
            <w:r w:rsidRPr="00070515">
              <w:rPr>
                <w:rFonts w:ascii="Times New Roman" w:hAnsi="Times New Roman" w:cs="Times New Roman"/>
                <w:color w:val="000000"/>
                <w:sz w:val="22"/>
                <w:szCs w:val="22"/>
              </w:rPr>
              <w:t>щих в связи с деятель</w:t>
            </w:r>
            <w:r w:rsidR="00070515">
              <w:rPr>
                <w:rFonts w:ascii="Times New Roman" w:hAnsi="Times New Roman" w:cs="Times New Roman"/>
                <w:color w:val="000000"/>
                <w:sz w:val="22"/>
                <w:szCs w:val="22"/>
              </w:rPr>
              <w:t>-</w:t>
            </w:r>
            <w:r w:rsidRPr="00070515">
              <w:rPr>
                <w:rFonts w:ascii="Times New Roman" w:hAnsi="Times New Roman" w:cs="Times New Roman"/>
                <w:color w:val="000000"/>
                <w:sz w:val="22"/>
                <w:szCs w:val="22"/>
              </w:rPr>
              <w:t>ностью по профилактике правонарушений, определение полномо</w:t>
            </w:r>
            <w:r w:rsidR="008006E4" w:rsidRPr="00070515">
              <w:rPr>
                <w:rFonts w:ascii="Times New Roman" w:hAnsi="Times New Roman" w:cs="Times New Roman"/>
                <w:color w:val="000000"/>
                <w:sz w:val="22"/>
                <w:szCs w:val="22"/>
              </w:rPr>
              <w:t>-</w:t>
            </w:r>
            <w:r w:rsidRPr="00070515">
              <w:rPr>
                <w:rFonts w:ascii="Times New Roman" w:hAnsi="Times New Roman" w:cs="Times New Roman"/>
                <w:color w:val="000000"/>
                <w:sz w:val="22"/>
                <w:szCs w:val="22"/>
              </w:rPr>
              <w:t>чий и основных направ</w:t>
            </w:r>
            <w:r w:rsidR="00070515">
              <w:rPr>
                <w:rFonts w:ascii="Times New Roman" w:hAnsi="Times New Roman" w:cs="Times New Roman"/>
                <w:color w:val="000000"/>
                <w:sz w:val="22"/>
                <w:szCs w:val="22"/>
              </w:rPr>
              <w:t>-</w:t>
            </w:r>
            <w:r w:rsidRPr="00070515">
              <w:rPr>
                <w:rFonts w:ascii="Times New Roman" w:hAnsi="Times New Roman" w:cs="Times New Roman"/>
                <w:color w:val="000000"/>
                <w:sz w:val="22"/>
                <w:szCs w:val="22"/>
              </w:rPr>
              <w:t>лений деятельности органов и учреждений системы профилактики правонарушений в Новичихинском районе</w:t>
            </w:r>
          </w:p>
        </w:tc>
      </w:tr>
      <w:tr w:rsidR="00910F28" w:rsidRPr="00070515" w:rsidTr="008006E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center"/>
              <w:rPr>
                <w:rFonts w:ascii="Times New Roman" w:hAnsi="Times New Roman" w:cs="Times New Roman"/>
                <w:b/>
                <w:sz w:val="22"/>
                <w:szCs w:val="22"/>
              </w:rPr>
            </w:pPr>
            <w:r w:rsidRPr="00070515">
              <w:rPr>
                <w:rFonts w:ascii="Times New Roman" w:hAnsi="Times New Roman" w:cs="Times New Roman"/>
                <w:b/>
                <w:color w:val="000000"/>
                <w:sz w:val="22"/>
                <w:szCs w:val="22"/>
              </w:rPr>
              <w:t>Задача 1.2. Укрепление сил, средств и материально-технической базы субъектов, реализующих мероприятия в области профилактики правонарушений</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2</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070515">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Оплата расходов за пользование кнопками тревожной сигнализации, установленными в школах и дошкольных образова</w:t>
            </w:r>
            <w:r w:rsidR="00070515">
              <w:rPr>
                <w:rFonts w:ascii="Times New Roman" w:hAnsi="Times New Roman" w:cs="Times New Roman"/>
                <w:sz w:val="22"/>
                <w:szCs w:val="22"/>
              </w:rPr>
              <w:t>-</w:t>
            </w:r>
            <w:r w:rsidRPr="00070515">
              <w:rPr>
                <w:rFonts w:ascii="Times New Roman" w:hAnsi="Times New Roman" w:cs="Times New Roman"/>
                <w:sz w:val="22"/>
                <w:szCs w:val="22"/>
              </w:rPr>
              <w:t xml:space="preserve">тельных учреждениях, а </w:t>
            </w:r>
            <w:r w:rsidRPr="00070515">
              <w:rPr>
                <w:rFonts w:ascii="Times New Roman" w:hAnsi="Times New Roman" w:cs="Times New Roman"/>
                <w:sz w:val="22"/>
                <w:szCs w:val="22"/>
              </w:rPr>
              <w:lastRenderedPageBreak/>
              <w:t>также на объектах допол</w:t>
            </w:r>
            <w:r w:rsidR="00070515">
              <w:rPr>
                <w:rFonts w:ascii="Times New Roman" w:hAnsi="Times New Roman" w:cs="Times New Roman"/>
                <w:sz w:val="22"/>
                <w:szCs w:val="22"/>
              </w:rPr>
              <w:t>-</w:t>
            </w:r>
            <w:r w:rsidRPr="00070515">
              <w:rPr>
                <w:rFonts w:ascii="Times New Roman" w:hAnsi="Times New Roman" w:cs="Times New Roman"/>
                <w:sz w:val="22"/>
                <w:szCs w:val="22"/>
              </w:rPr>
              <w:t>нительного образования, финансируемых из муниципальных бюджетов</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center"/>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center"/>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center"/>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center"/>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center"/>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center"/>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center"/>
              <w:rPr>
                <w:rFonts w:ascii="Times New Roman" w:hAnsi="Times New Roman" w:cs="Times New Roman"/>
                <w:sz w:val="22"/>
                <w:szCs w:val="22"/>
              </w:rPr>
            </w:pPr>
            <w:r w:rsidRPr="00070515">
              <w:rPr>
                <w:rFonts w:ascii="Times New Roman" w:hAnsi="Times New Roman" w:cs="Times New Roman"/>
                <w:sz w:val="22"/>
                <w:szCs w:val="22"/>
              </w:rPr>
              <w:t>районный бюджет, ве</w:t>
            </w:r>
            <w:r w:rsidR="00070515">
              <w:rPr>
                <w:rFonts w:ascii="Times New Roman" w:hAnsi="Times New Roman" w:cs="Times New Roman"/>
                <w:sz w:val="22"/>
                <w:szCs w:val="22"/>
              </w:rPr>
              <w:t>-</w:t>
            </w:r>
            <w:r w:rsidRPr="00070515">
              <w:rPr>
                <w:rFonts w:ascii="Times New Roman" w:hAnsi="Times New Roman" w:cs="Times New Roman"/>
                <w:sz w:val="22"/>
                <w:szCs w:val="22"/>
              </w:rPr>
              <w:t xml:space="preserve">домственная  программа «Развитие образования </w:t>
            </w:r>
            <w:r w:rsidRPr="00070515">
              <w:rPr>
                <w:rFonts w:ascii="Times New Roman" w:hAnsi="Times New Roman" w:cs="Times New Roman"/>
                <w:sz w:val="22"/>
                <w:szCs w:val="22"/>
              </w:rPr>
              <w:lastRenderedPageBreak/>
              <w:t>в Новичихинском районе на 2015-2020 годы»</w:t>
            </w: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center"/>
              <w:rPr>
                <w:rFonts w:ascii="Times New Roman" w:hAnsi="Times New Roman" w:cs="Times New Roman"/>
                <w:sz w:val="22"/>
                <w:szCs w:val="22"/>
              </w:rPr>
            </w:pPr>
            <w:r w:rsidRPr="00070515">
              <w:rPr>
                <w:rFonts w:ascii="Times New Roman" w:hAnsi="Times New Roman" w:cs="Times New Roman"/>
                <w:sz w:val="22"/>
                <w:szCs w:val="22"/>
              </w:rPr>
              <w:lastRenderedPageBreak/>
              <w:t>Администрация Новичихинского района;</w:t>
            </w:r>
          </w:p>
          <w:p w:rsidR="00910F28" w:rsidRPr="00070515" w:rsidRDefault="00910F28" w:rsidP="00910F28">
            <w:pPr>
              <w:pStyle w:val="ConsPlusNormal"/>
              <w:widowControl/>
              <w:ind w:firstLine="0"/>
              <w:jc w:val="center"/>
              <w:rPr>
                <w:rFonts w:ascii="Times New Roman" w:hAnsi="Times New Roman" w:cs="Times New Roman"/>
                <w:sz w:val="22"/>
                <w:szCs w:val="22"/>
              </w:rPr>
            </w:pPr>
            <w:r w:rsidRPr="00070515">
              <w:rPr>
                <w:rFonts w:ascii="Times New Roman" w:hAnsi="Times New Roman" w:cs="Times New Roman"/>
                <w:sz w:val="22"/>
                <w:szCs w:val="22"/>
              </w:rPr>
              <w:t xml:space="preserve">Комитет по образованию; органы местного </w:t>
            </w:r>
            <w:r w:rsidRPr="00070515">
              <w:rPr>
                <w:rFonts w:ascii="Times New Roman" w:hAnsi="Times New Roman" w:cs="Times New Roman"/>
                <w:sz w:val="22"/>
                <w:szCs w:val="22"/>
              </w:rPr>
              <w:lastRenderedPageBreak/>
              <w:t>самоуправления</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center"/>
              <w:rPr>
                <w:rFonts w:ascii="Times New Roman" w:hAnsi="Times New Roman" w:cs="Times New Roman"/>
                <w:sz w:val="22"/>
                <w:szCs w:val="22"/>
              </w:rPr>
            </w:pPr>
            <w:r w:rsidRPr="00070515">
              <w:rPr>
                <w:rFonts w:ascii="Times New Roman" w:hAnsi="Times New Roman" w:cs="Times New Roman"/>
                <w:sz w:val="22"/>
                <w:szCs w:val="22"/>
              </w:rPr>
              <w:lastRenderedPageBreak/>
              <w:t xml:space="preserve">предотвращение и пресечение преступных посягательств на объектах муниципальных образовательных </w:t>
            </w:r>
            <w:r w:rsidRPr="00070515">
              <w:rPr>
                <w:rFonts w:ascii="Times New Roman" w:hAnsi="Times New Roman" w:cs="Times New Roman"/>
                <w:sz w:val="22"/>
                <w:szCs w:val="22"/>
              </w:rPr>
              <w:lastRenderedPageBreak/>
              <w:t>учреждений</w:t>
            </w:r>
          </w:p>
        </w:tc>
      </w:tr>
      <w:tr w:rsidR="00910F28" w:rsidRPr="00070515" w:rsidTr="008006E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center"/>
              <w:rPr>
                <w:rFonts w:ascii="Times New Roman" w:hAnsi="Times New Roman" w:cs="Times New Roman"/>
                <w:b/>
                <w:sz w:val="22"/>
                <w:szCs w:val="22"/>
              </w:rPr>
            </w:pPr>
            <w:r w:rsidRPr="00070515">
              <w:rPr>
                <w:rFonts w:ascii="Times New Roman" w:hAnsi="Times New Roman" w:cs="Times New Roman"/>
                <w:b/>
                <w:color w:val="000000"/>
                <w:sz w:val="22"/>
                <w:szCs w:val="22"/>
              </w:rPr>
              <w:lastRenderedPageBreak/>
              <w:t>Задача 1.3. Повышение уровня правовой культуры граждан</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3</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Изготовление информационных материалов, для организации и проведения в образовательных учреждениях района профилактических мероприятий и разъяснении уголовной и административной ответственности за совершение противоправных действий</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2,5</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sz w:val="22"/>
                <w:szCs w:val="22"/>
              </w:rPr>
              <w:t>2,5</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sz w:val="22"/>
                <w:szCs w:val="22"/>
              </w:rPr>
              <w:t>2,5</w:t>
            </w: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sz w:val="22"/>
                <w:szCs w:val="22"/>
              </w:rPr>
              <w:t>2,5</w:t>
            </w: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sz w:val="22"/>
                <w:szCs w:val="22"/>
              </w:rPr>
              <w:t>2,5</w:t>
            </w: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12,5</w:t>
            </w: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color w:val="000000"/>
                <w:sz w:val="22"/>
                <w:szCs w:val="22"/>
              </w:rPr>
              <w:t>районный бюджет, прочие текущие расходы</w:t>
            </w: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color w:val="000000"/>
                <w:sz w:val="22"/>
                <w:szCs w:val="22"/>
              </w:rPr>
            </w:pPr>
            <w:r w:rsidRPr="00070515">
              <w:rPr>
                <w:rFonts w:ascii="Times New Roman" w:hAnsi="Times New Roman" w:cs="Times New Roman"/>
                <w:color w:val="000000"/>
                <w:sz w:val="22"/>
                <w:szCs w:val="22"/>
              </w:rPr>
              <w:t>Комитет по образованию, Отдел по культуре, делам молодежи, физической культуре и спорту;</w:t>
            </w:r>
          </w:p>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color w:val="000000"/>
                <w:sz w:val="22"/>
                <w:szCs w:val="22"/>
              </w:rPr>
              <w:t>Юридический отдел Администрации района; ПП по Новичихинскому району МО МВД России «Поспелихинский» (по согласованию)</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t xml:space="preserve">профилактика правонарушений в молодежной среде, повышение правовой культуры учащихся </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4</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color w:val="000000"/>
                <w:sz w:val="22"/>
                <w:szCs w:val="22"/>
              </w:rPr>
              <w:t>Подготовка и размещение в СМИ информации по повышению уровня правовой культуры граждан, информированию населения о результатах расследования уголовных дел, представляющих публичный интерес.</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t xml:space="preserve">Редакция районной газеты «Сельчанка»; </w:t>
            </w:r>
          </w:p>
          <w:p w:rsidR="00910F28" w:rsidRPr="00070515" w:rsidRDefault="00910F28" w:rsidP="00910F28">
            <w:pPr>
              <w:outlineLvl w:val="0"/>
              <w:rPr>
                <w:color w:val="000000"/>
              </w:rPr>
            </w:pPr>
            <w:r w:rsidRPr="00070515">
              <w:rPr>
                <w:color w:val="000000"/>
                <w:sz w:val="22"/>
                <w:szCs w:val="22"/>
              </w:rPr>
              <w:t>ПП по Новичихинско</w:t>
            </w:r>
            <w:r w:rsidR="00070515">
              <w:rPr>
                <w:color w:val="000000"/>
                <w:sz w:val="22"/>
                <w:szCs w:val="22"/>
              </w:rPr>
              <w:t>-</w:t>
            </w:r>
            <w:r w:rsidRPr="00070515">
              <w:rPr>
                <w:color w:val="000000"/>
                <w:sz w:val="22"/>
                <w:szCs w:val="22"/>
              </w:rPr>
              <w:t>му району МО МВД России «Поспелихинский» (по согласованию); Шипуновский МСО СУ СК России (по согласованию)</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color w:val="000000"/>
                <w:sz w:val="22"/>
                <w:szCs w:val="22"/>
              </w:rPr>
              <w:t>повышение уровня правовой грамотности населения</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lang w:val="en-US"/>
              </w:rPr>
            </w:pPr>
            <w:r w:rsidRPr="00070515">
              <w:rPr>
                <w:rFonts w:ascii="Times New Roman" w:hAnsi="Times New Roman" w:cs="Times New Roman"/>
                <w:sz w:val="22"/>
                <w:szCs w:val="22"/>
                <w:lang w:val="en-US"/>
              </w:rPr>
              <w:t>5</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 xml:space="preserve">Разработка и реализация информационных мероприятий, в том числе печатной продукции, листовок, буклетов, пропагандирующих </w:t>
            </w:r>
            <w:r w:rsidRPr="00070515">
              <w:rPr>
                <w:rFonts w:ascii="Times New Roman" w:hAnsi="Times New Roman" w:cs="Times New Roman"/>
                <w:sz w:val="22"/>
                <w:szCs w:val="22"/>
              </w:rPr>
              <w:lastRenderedPageBreak/>
              <w:t>необходимость соблюдения населением правил законопослушного поведения.</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color w:val="000000"/>
                <w:sz w:val="22"/>
                <w:szCs w:val="22"/>
              </w:rPr>
              <w:t>районный бюджет, прочие текущие расходы</w:t>
            </w: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t xml:space="preserve">Редакция районной газеты «Сельчанка»; Отдел по культуре, делам молодежи, физической культуре и спорту; </w:t>
            </w:r>
          </w:p>
          <w:p w:rsidR="00910F28" w:rsidRPr="00070515" w:rsidRDefault="00910F28" w:rsidP="00910F28">
            <w:pPr>
              <w:outlineLvl w:val="0"/>
              <w:rPr>
                <w:color w:val="000000"/>
              </w:rPr>
            </w:pPr>
            <w:r w:rsidRPr="00070515">
              <w:rPr>
                <w:color w:val="000000"/>
                <w:sz w:val="22"/>
                <w:szCs w:val="22"/>
              </w:rPr>
              <w:lastRenderedPageBreak/>
              <w:t>Юридический отдел Администрации района; Комитет образованию;</w:t>
            </w:r>
          </w:p>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color w:val="000000"/>
                <w:sz w:val="22"/>
                <w:szCs w:val="22"/>
              </w:rPr>
              <w:t>ПП по Новичихинско</w:t>
            </w:r>
            <w:r w:rsidR="00070515">
              <w:rPr>
                <w:rFonts w:ascii="Times New Roman" w:hAnsi="Times New Roman" w:cs="Times New Roman"/>
                <w:color w:val="000000"/>
                <w:sz w:val="22"/>
                <w:szCs w:val="22"/>
              </w:rPr>
              <w:t>-</w:t>
            </w:r>
            <w:r w:rsidRPr="00070515">
              <w:rPr>
                <w:rFonts w:ascii="Times New Roman" w:hAnsi="Times New Roman" w:cs="Times New Roman"/>
                <w:color w:val="000000"/>
                <w:sz w:val="22"/>
                <w:szCs w:val="22"/>
              </w:rPr>
              <w:t>му району МО МВД России «Поспелихинский» (по согласованию)</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color w:val="000000"/>
                <w:sz w:val="22"/>
                <w:szCs w:val="22"/>
              </w:rPr>
              <w:lastRenderedPageBreak/>
              <w:t xml:space="preserve">повышение информированности населения о проводимой работе по профилактике правонарушений, повышение уровня  </w:t>
            </w:r>
            <w:r w:rsidRPr="00070515">
              <w:rPr>
                <w:rFonts w:ascii="Times New Roman" w:hAnsi="Times New Roman" w:cs="Times New Roman"/>
                <w:color w:val="000000"/>
                <w:sz w:val="22"/>
                <w:szCs w:val="22"/>
              </w:rPr>
              <w:lastRenderedPageBreak/>
              <w:t xml:space="preserve">нравственного воспитания населения, в том числе молодежи и детей школьного возраста, </w:t>
            </w:r>
            <w:r w:rsidRPr="00070515">
              <w:rPr>
                <w:rFonts w:ascii="Times New Roman" w:hAnsi="Times New Roman" w:cs="Times New Roman"/>
                <w:sz w:val="22"/>
                <w:szCs w:val="22"/>
              </w:rPr>
              <w:t>нетерпимости к правонарушениям</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lang w:val="en-US"/>
              </w:rPr>
            </w:pPr>
            <w:r w:rsidRPr="00070515">
              <w:rPr>
                <w:rFonts w:ascii="Times New Roman" w:hAnsi="Times New Roman" w:cs="Times New Roman"/>
                <w:sz w:val="22"/>
                <w:szCs w:val="22"/>
                <w:lang w:val="en-US"/>
              </w:rPr>
              <w:lastRenderedPageBreak/>
              <w:t>6</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Поощрение граждан, оказавших существенную помощь органам внутренних дел в охране общественного порядка и борьбе с преступностью.</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pPr>
            <w:r w:rsidRPr="00070515">
              <w:rPr>
                <w:sz w:val="22"/>
                <w:szCs w:val="22"/>
              </w:rPr>
              <w:t>2,5</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pPr>
            <w:r w:rsidRPr="00070515">
              <w:rPr>
                <w:sz w:val="22"/>
                <w:szCs w:val="22"/>
              </w:rPr>
              <w:t>2,5</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center"/>
              <w:outlineLvl w:val="0"/>
            </w:pPr>
            <w:r w:rsidRPr="00070515">
              <w:rPr>
                <w:sz w:val="22"/>
                <w:szCs w:val="22"/>
              </w:rPr>
              <w:t>2,5</w:t>
            </w: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center"/>
              <w:outlineLvl w:val="0"/>
            </w:pPr>
            <w:r w:rsidRPr="00070515">
              <w:rPr>
                <w:sz w:val="22"/>
                <w:szCs w:val="22"/>
              </w:rPr>
              <w:t>2,5</w:t>
            </w: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2,5</w:t>
            </w: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12,5</w:t>
            </w: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районный бюджет, прочие текущие расходы</w:t>
            </w: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sz w:val="22"/>
                <w:szCs w:val="22"/>
              </w:rPr>
              <w:t>Администрация Новичихинского района;</w:t>
            </w:r>
          </w:p>
          <w:p w:rsidR="00910F28" w:rsidRPr="00070515" w:rsidRDefault="00910F28" w:rsidP="00910F28">
            <w:r w:rsidRPr="00070515">
              <w:rPr>
                <w:sz w:val="22"/>
                <w:szCs w:val="22"/>
              </w:rPr>
              <w:t>Органы местного самоуправления; Администрации сельсоветов;</w:t>
            </w:r>
          </w:p>
          <w:p w:rsidR="00910F28" w:rsidRPr="00070515" w:rsidRDefault="00910F28" w:rsidP="00910F28">
            <w:r w:rsidRPr="00070515">
              <w:rPr>
                <w:color w:val="000000"/>
                <w:sz w:val="22"/>
                <w:szCs w:val="22"/>
              </w:rPr>
              <w:t>ПП по Новичихинско</w:t>
            </w:r>
            <w:r w:rsidR="00070515">
              <w:rPr>
                <w:color w:val="000000"/>
                <w:sz w:val="22"/>
                <w:szCs w:val="22"/>
              </w:rPr>
              <w:t>-</w:t>
            </w:r>
            <w:r w:rsidRPr="00070515">
              <w:rPr>
                <w:color w:val="000000"/>
                <w:sz w:val="22"/>
                <w:szCs w:val="22"/>
              </w:rPr>
              <w:t>му району МО МВД России «Поспелихинский» (по согласованию)</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pPr>
            <w:r w:rsidRPr="00070515">
              <w:rPr>
                <w:sz w:val="22"/>
                <w:szCs w:val="22"/>
              </w:rPr>
              <w:t>премирование граждан, оказавших содействие правоохранительным органам</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7</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Привлечение граждан, в том числе в составе добровольных народных дружин для патрулирования на улицах, в общественных местах.</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sz w:val="22"/>
                <w:szCs w:val="22"/>
              </w:rPr>
              <w:t xml:space="preserve">Администрация Новичихинского района, Администрации сельсоветов; </w:t>
            </w:r>
            <w:r w:rsidRPr="00070515">
              <w:rPr>
                <w:color w:val="000000"/>
                <w:sz w:val="22"/>
                <w:szCs w:val="22"/>
              </w:rPr>
              <w:t>ПП по Новичихинскому району МО МВД России «Поспелихинский» (по согласованию)</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t>Снижение количества преступлений, совершаемых на улицах и в других общественных местах</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8</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 xml:space="preserve">Организация и проведение «круглых столов» с участием представителей конфессий, национальных объединений, </w:t>
            </w:r>
            <w:r w:rsidRPr="00070515">
              <w:rPr>
                <w:rFonts w:ascii="Times New Roman" w:hAnsi="Times New Roman" w:cs="Times New Roman"/>
                <w:sz w:val="22"/>
                <w:szCs w:val="22"/>
              </w:rPr>
              <w:lastRenderedPageBreak/>
              <w:t>общественных организаций, руководителей учебных заведений по проблемам укрепления нравственного здоровья и профилактики правонарушений в обществе.</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sz w:val="22"/>
                <w:szCs w:val="22"/>
              </w:rPr>
              <w:t>Отдел по культуре, делам молодежи, физической культуре и спорту;</w:t>
            </w:r>
          </w:p>
          <w:p w:rsidR="00910F28" w:rsidRPr="00070515" w:rsidRDefault="00910F28" w:rsidP="00910F28">
            <w:r w:rsidRPr="00070515">
              <w:rPr>
                <w:sz w:val="22"/>
                <w:szCs w:val="22"/>
              </w:rPr>
              <w:t xml:space="preserve">Комитет по </w:t>
            </w:r>
            <w:r w:rsidRPr="00070515">
              <w:rPr>
                <w:sz w:val="22"/>
                <w:szCs w:val="22"/>
              </w:rPr>
              <w:lastRenderedPageBreak/>
              <w:t>образованию Администрации района; МП ПП по Новичихинскому району МО МВД России «Поспелихинский» (по согласованию)</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lastRenderedPageBreak/>
              <w:t xml:space="preserve">укрепление взаимодействия между институтами гражданского общества по вопросам </w:t>
            </w:r>
            <w:r w:rsidRPr="00070515">
              <w:rPr>
                <w:color w:val="000000"/>
                <w:sz w:val="22"/>
                <w:szCs w:val="22"/>
              </w:rPr>
              <w:lastRenderedPageBreak/>
              <w:t>профилактики правонарушений</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lastRenderedPageBreak/>
              <w:t>9</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Проведение в образовательных учреждениях Новичихинского района тематических классных часов с учащимися старших классов на  тему профилактики экстремизма и межнациональной розни</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sz w:val="22"/>
                <w:szCs w:val="22"/>
              </w:rPr>
              <w:t>Отдел по культуре, делам молодежи, физической культуре и спорту;</w:t>
            </w:r>
          </w:p>
          <w:p w:rsidR="00910F28" w:rsidRPr="00070515" w:rsidRDefault="00910F28" w:rsidP="00910F28">
            <w:r w:rsidRPr="00070515">
              <w:rPr>
                <w:sz w:val="22"/>
                <w:szCs w:val="22"/>
              </w:rPr>
              <w:t xml:space="preserve">Комитет по образованию Администрации района; </w:t>
            </w:r>
            <w:r w:rsidRPr="00070515">
              <w:rPr>
                <w:color w:val="000000"/>
                <w:sz w:val="22"/>
                <w:szCs w:val="22"/>
              </w:rPr>
              <w:t>ПП по Новичихинскому району МО МВД России «Поспелихинский» (по согласованию)</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t>Профилактическая работа по предупреждению проявлений религиозно – политического экстремизма в юношеской и молодежной среде</w:t>
            </w:r>
          </w:p>
          <w:p w:rsidR="00910F28" w:rsidRPr="00070515" w:rsidRDefault="00910F28" w:rsidP="00910F28">
            <w:pPr>
              <w:outlineLvl w:val="0"/>
              <w:rPr>
                <w:color w:val="000000"/>
              </w:rPr>
            </w:pP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10</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Проведение заседаний комиссии по профилактике преступлений с приглашением глав органов местного самоуправления, руководителя территориального органа внутренних дел, представителей иных субъектов профилактики правонарушений по вопросам предупреждения преступности</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sz w:val="22"/>
                <w:szCs w:val="22"/>
              </w:rPr>
              <w:t>Администрация Новичихинского района; Администрации сельсоветов; органы местного самоуправления района; ПП по Новичихинскому району МО МВД России «Поспелихинский» (по согласованию)</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sz w:val="22"/>
                <w:szCs w:val="22"/>
              </w:rPr>
              <w:t>повышение ответственности руководителей органов исполнительной власти района, органов местного самоуправления за качество организации работы по профилактике правонарушений</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lastRenderedPageBreak/>
              <w:t>11</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color w:val="000000"/>
                <w:sz w:val="22"/>
                <w:szCs w:val="22"/>
              </w:rPr>
              <w:t>Организация работы молодежных формирований: движений юных помощников полиции, юных инспекторов безопасности дорожного движения, секций и кружков по изучению уголовного и административного законодательства, правил дорожного движения</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sz w:val="22"/>
                <w:szCs w:val="22"/>
              </w:rPr>
              <w:t xml:space="preserve">Комитет по образованию; Отдел по культуре, делам молодежи, физической культуре и спорту; </w:t>
            </w:r>
            <w:r w:rsidRPr="00070515">
              <w:rPr>
                <w:color w:val="000000"/>
                <w:sz w:val="22"/>
                <w:szCs w:val="22"/>
              </w:rPr>
              <w:t>ПП по Новичихинскому району МО МВД России «Поспелихинский» (по согласованию)</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t xml:space="preserve">сокращение дорожно-транспортных происшествий вблизи школ, повышение уровня информированности населения об ответственности за нарушение законодательства </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11</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color w:val="000000"/>
                <w:sz w:val="22"/>
                <w:szCs w:val="22"/>
              </w:rPr>
              <w:t>Участие в краевом смотре-конкурсе на лучшую постановку физкультурно-оздоровительной работы с детьми по месту жительства</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center"/>
              <w:outlineLvl w:val="0"/>
              <w:rPr>
                <w:color w:val="000000"/>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center"/>
              <w:outlineLvl w:val="0"/>
              <w:rPr>
                <w:color w:val="000000"/>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r w:rsidRPr="00070515">
              <w:rPr>
                <w:color w:val="000000"/>
                <w:sz w:val="22"/>
                <w:szCs w:val="22"/>
              </w:rPr>
              <w:t>районный бюджет, прочие текущие расходы</w:t>
            </w: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t>Отдел по культуре, делам молодежи, физической культуре и спорту</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t xml:space="preserve">привлечение детей и подростков к регулярным занятиям физической культурой по месту жительства </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12</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color w:val="000000"/>
                <w:sz w:val="22"/>
                <w:szCs w:val="22"/>
              </w:rPr>
              <w:t>Проведение массовых физкультурно-оздоровительных мероприятий среди детей и подростков по футболу, хоккею, лыжным гонкам, баскетболу, волейболу</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r w:rsidRPr="00070515">
              <w:rPr>
                <w:color w:val="000000"/>
                <w:sz w:val="22"/>
                <w:szCs w:val="22"/>
              </w:rPr>
              <w:t>районный бюджет, прочие текущие расходы</w:t>
            </w: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t>Отдел по культуре, делам молодежи, физической культуре и спорту</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t xml:space="preserve">привлечение детей и подростков к регулярным занятиям физической культурой и спортом </w:t>
            </w:r>
          </w:p>
        </w:tc>
      </w:tr>
      <w:tr w:rsidR="00910F28" w:rsidRPr="00070515" w:rsidTr="008006E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center"/>
              <w:outlineLvl w:val="0"/>
              <w:rPr>
                <w:b/>
                <w:color w:val="000000"/>
              </w:rPr>
            </w:pPr>
            <w:r w:rsidRPr="00070515">
              <w:rPr>
                <w:b/>
                <w:color w:val="000000"/>
                <w:sz w:val="22"/>
                <w:szCs w:val="22"/>
              </w:rPr>
              <w:t>Задача 1.4.  Профилактика правонарушений среди лиц, склонных к противоправному поведению</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13</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Организация и проведение культурно-массовых, спортивных и других мероприятий, направленных на формирование здорового образа жизни среди учащихся, состоящих на учете в территориальных органах внутренних дел.</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r w:rsidRPr="00070515">
              <w:rPr>
                <w:color w:val="000000"/>
                <w:sz w:val="22"/>
                <w:szCs w:val="22"/>
              </w:rPr>
              <w:t>районный бюджет, прочие текущие расходы</w:t>
            </w: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color w:val="000000"/>
                <w:sz w:val="22"/>
                <w:szCs w:val="22"/>
              </w:rPr>
              <w:t>Отдел по культуре, делам молодежи, физической культуре и спорту; ПП по Новичихинскому району МО МВД России «Поспелихинский» (по согласованию)</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t>привлечение детей и подростков к регулярным занятиям физической культурой и спортом</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lastRenderedPageBreak/>
              <w:t>14</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Организация мероприятий по организации досуга и трудовой занятости обучающихся во внеурочное время, в том числе несовершеннолетних, состоящих на учете в территориальных органах внутренних дел.</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color w:val="000000"/>
                <w:sz w:val="22"/>
                <w:szCs w:val="22"/>
              </w:rPr>
              <w:t>Комитет по образованию; Отдел по культуре, делам молодежи, физической культуре и спорту; УСЗН по Новичихинскому району (по согласованию); КГУ «Центр занятости населения по Новичихинскому району» (по согласованию); ПП по Новичихинскому району МО МВД России «Поспелихинский» (по согласованию)</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t>обеспечение полезной занятости несовершеннолетних</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15</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Организация и проведение практических занятий и  семинаров по проблемам профилактики безнадзорности и правонарушений несовершеннолетних для специалистов органов системы профилактики</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sz w:val="22"/>
                <w:szCs w:val="22"/>
              </w:rPr>
              <w:t xml:space="preserve">КДН и ЗП района; </w:t>
            </w:r>
            <w:r w:rsidRPr="00070515">
              <w:rPr>
                <w:color w:val="000000"/>
                <w:sz w:val="22"/>
                <w:szCs w:val="22"/>
              </w:rPr>
              <w:t>Отдел по культуре, делам молодежи, физической культуре и спорту;</w:t>
            </w:r>
          </w:p>
          <w:p w:rsidR="00910F28" w:rsidRPr="00070515" w:rsidRDefault="00910F28" w:rsidP="00910F28">
            <w:pPr>
              <w:rPr>
                <w:color w:val="FF0000"/>
              </w:rPr>
            </w:pPr>
            <w:r w:rsidRPr="00070515">
              <w:rPr>
                <w:color w:val="000000"/>
                <w:sz w:val="22"/>
                <w:szCs w:val="22"/>
              </w:rPr>
              <w:t>ПП по Новичихинскому району МО МВД России «Поспелихинский» (по согласованию)</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pPr>
            <w:r w:rsidRPr="00070515">
              <w:rPr>
                <w:sz w:val="22"/>
                <w:szCs w:val="22"/>
              </w:rPr>
              <w:t>повышение профессиональной подготовленности муниципальных служащих по вопросам профилактики правонарушений несовершеннолетних</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16</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 xml:space="preserve">Выработка и реализация системы мер социального обслуживания, реабилитации, адаптации и трудоустройства лиц, освободившихся из мест </w:t>
            </w:r>
            <w:r w:rsidRPr="00070515">
              <w:rPr>
                <w:rFonts w:ascii="Times New Roman" w:hAnsi="Times New Roman" w:cs="Times New Roman"/>
                <w:sz w:val="22"/>
                <w:szCs w:val="22"/>
              </w:rPr>
              <w:lastRenderedPageBreak/>
              <w:t>лишения свободы и состоящих под административным надзором органов внутренних дел, а также лиц без определенного места жительства, нуждающихся в государственной поддержке</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rPr>
                <w:color w:val="000000"/>
              </w:rPr>
            </w:pPr>
            <w:r w:rsidRPr="00070515">
              <w:rPr>
                <w:color w:val="000000"/>
                <w:sz w:val="22"/>
                <w:szCs w:val="22"/>
              </w:rPr>
              <w:t xml:space="preserve">УСЗН по Новичихинскому району; КГУ «Центр занятости населения по Новичихинскому району» (по </w:t>
            </w:r>
            <w:r w:rsidRPr="00070515">
              <w:rPr>
                <w:color w:val="000000"/>
                <w:sz w:val="22"/>
                <w:szCs w:val="22"/>
              </w:rPr>
              <w:lastRenderedPageBreak/>
              <w:t>согласованию); ПП по Новичихинскому району МО МВД России «Поспелихинский» (по согласованию)</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lastRenderedPageBreak/>
              <w:t>повышение социального статуса указанной категории лиц, снижение количества преступлений, ими совершенных</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lastRenderedPageBreak/>
              <w:t>17</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Проведение мероприятий по раннему выявлению семейного неблагополучия</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sz w:val="22"/>
                <w:szCs w:val="22"/>
              </w:rPr>
              <w:t>КДН и ЗП района;</w:t>
            </w:r>
            <w:r w:rsidRPr="00070515">
              <w:rPr>
                <w:color w:val="000000"/>
                <w:sz w:val="22"/>
                <w:szCs w:val="22"/>
              </w:rPr>
              <w:t xml:space="preserve"> Отдел по культуре, делам молодежи, физической культуре и спорту; УСЗН по Новичихинскому району (по согласованию); ПП по Новичихинскому району МО МВД России «Поспелихинский» (по согласованию)</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t>своевременное получение информации о семьях, находящихся в социально опасном положении, для принятия соответствующих  мер реагирования</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18</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Организация временного трудоустройства несовершеннолетних граждан в возрасте от 14 до 18 лет в свободное от учебы время</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color w:val="000000"/>
                <w:sz w:val="22"/>
                <w:szCs w:val="22"/>
              </w:rPr>
              <w:t>КДН и ЗП района; Центр занятости насе</w:t>
            </w:r>
            <w:r w:rsidR="00070515">
              <w:rPr>
                <w:color w:val="000000"/>
                <w:sz w:val="22"/>
                <w:szCs w:val="22"/>
              </w:rPr>
              <w:t>-</w:t>
            </w:r>
            <w:r w:rsidRPr="00070515">
              <w:rPr>
                <w:color w:val="000000"/>
                <w:sz w:val="22"/>
                <w:szCs w:val="22"/>
              </w:rPr>
              <w:t>ления (по согласова</w:t>
            </w:r>
            <w:r w:rsidR="00070515">
              <w:rPr>
                <w:color w:val="000000"/>
                <w:sz w:val="22"/>
                <w:szCs w:val="22"/>
              </w:rPr>
              <w:t>-</w:t>
            </w:r>
            <w:r w:rsidRPr="00070515">
              <w:rPr>
                <w:color w:val="000000"/>
                <w:sz w:val="22"/>
                <w:szCs w:val="22"/>
              </w:rPr>
              <w:t>нию); Комитет по образованию; сельсоветы; Отдел по культуре, делам молодежи, физической культуре и спорту</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t>Занятость несовершеннолетних в летний период, профилактика преступлений</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19</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 xml:space="preserve">Обеспечение возможности бесплатного посещения лицами, состоящими на </w:t>
            </w:r>
            <w:r w:rsidRPr="00070515">
              <w:rPr>
                <w:rFonts w:ascii="Times New Roman" w:hAnsi="Times New Roman" w:cs="Times New Roman"/>
                <w:sz w:val="22"/>
                <w:szCs w:val="22"/>
              </w:rPr>
              <w:lastRenderedPageBreak/>
              <w:t>учете в ПДН ПП по Новичихинскому району учреждений культуры</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rPr>
                <w:color w:val="000000"/>
              </w:rPr>
            </w:pPr>
            <w:r w:rsidRPr="00070515">
              <w:rPr>
                <w:color w:val="000000"/>
                <w:sz w:val="22"/>
                <w:szCs w:val="22"/>
              </w:rPr>
              <w:t xml:space="preserve">Отдел по культуре, делам молодежи, физической культуре </w:t>
            </w:r>
            <w:r w:rsidRPr="00070515">
              <w:rPr>
                <w:color w:val="000000"/>
                <w:sz w:val="22"/>
                <w:szCs w:val="22"/>
              </w:rPr>
              <w:lastRenderedPageBreak/>
              <w:t>и спорту; Учреждения культуры</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lastRenderedPageBreak/>
              <w:t xml:space="preserve">Повышение культурного уровня детей и их родителей, состоящих на </w:t>
            </w:r>
            <w:r w:rsidRPr="00070515">
              <w:rPr>
                <w:color w:val="000000"/>
                <w:sz w:val="22"/>
                <w:szCs w:val="22"/>
              </w:rPr>
              <w:lastRenderedPageBreak/>
              <w:t>учете в ПДН ПП по Новичихинскому району</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lastRenderedPageBreak/>
              <w:t>20</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Организация наставничества над подростками, состоящими на учете в ПДН, КДН и ЗП</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rPr>
                <w:color w:val="000000"/>
              </w:rPr>
            </w:pPr>
            <w:r w:rsidRPr="00070515">
              <w:rPr>
                <w:color w:val="000000"/>
                <w:sz w:val="22"/>
                <w:szCs w:val="22"/>
              </w:rPr>
              <w:t>Отдел по культуре, делам молодежи, физической культуре и спорту; Комиссия по делам несовершеннолетних и защите их прав; МО МВД России «Поспелихинский» (по согласованию)</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sz w:val="22"/>
                <w:szCs w:val="22"/>
              </w:rPr>
              <w:t>психолого-педагогическое сопровождения подростков «группы риска».</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21</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Разработка и реализация социально-значимых проектов, направленных на патриотическое воспитание молодежи, в том числе для подростков, состоящих на учете в ПДН, КДН и ЗП</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r w:rsidRPr="00070515">
              <w:rPr>
                <w:color w:val="000000"/>
                <w:sz w:val="22"/>
                <w:szCs w:val="22"/>
              </w:rPr>
              <w:t>районный бюджет, прочие текущие расходы</w:t>
            </w: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color w:val="000000"/>
                <w:sz w:val="22"/>
                <w:szCs w:val="22"/>
              </w:rPr>
              <w:t>Отдел по культуре, делам молодежи, физической культуре и спорту;</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t>Повышение культурного уровня детей и их родителей</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22</w:t>
            </w: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Участие в конкурсах социально значимых проектов на предоставление грантов Губернатора Алтайского края в сфере молодежной политики</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jc w:val="both"/>
              <w:outlineLvl w:val="0"/>
              <w:rPr>
                <w:color w:val="000000"/>
              </w:rPr>
            </w:pPr>
            <w:r w:rsidRPr="00070515">
              <w:rPr>
                <w:color w:val="000000"/>
                <w:sz w:val="22"/>
                <w:szCs w:val="22"/>
              </w:rPr>
              <w:t>районный бюджет, прочие текущие расходы</w:t>
            </w: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rPr>
                <w:color w:val="000000"/>
              </w:rPr>
            </w:pPr>
            <w:r w:rsidRPr="00070515">
              <w:rPr>
                <w:color w:val="000000"/>
                <w:sz w:val="22"/>
                <w:szCs w:val="22"/>
              </w:rPr>
              <w:t>Отдел по культуре, делам молодежи, физической культуре и спорту;</w:t>
            </w: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outlineLvl w:val="0"/>
              <w:rPr>
                <w:color w:val="000000"/>
              </w:rPr>
            </w:pPr>
            <w:r w:rsidRPr="00070515">
              <w:rPr>
                <w:color w:val="000000"/>
                <w:sz w:val="22"/>
                <w:szCs w:val="22"/>
              </w:rPr>
              <w:t>Повышение культурного уровня детей и их родителей</w:t>
            </w:r>
          </w:p>
        </w:tc>
      </w:tr>
      <w:tr w:rsidR="00910F28" w:rsidRPr="00070515" w:rsidTr="008006E4">
        <w:trPr>
          <w:trHeight w:val="240"/>
        </w:trPr>
        <w:tc>
          <w:tcPr>
            <w:tcW w:w="17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86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 xml:space="preserve">Итого       </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5</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sz w:val="22"/>
                <w:szCs w:val="22"/>
              </w:rPr>
              <w:t>5</w:t>
            </w:r>
          </w:p>
        </w:tc>
        <w:tc>
          <w:tcPr>
            <w:tcW w:w="288" w:type="pct"/>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sz w:val="22"/>
                <w:szCs w:val="22"/>
              </w:rPr>
              <w:t>5</w:t>
            </w:r>
          </w:p>
        </w:tc>
        <w:tc>
          <w:tcPr>
            <w:tcW w:w="370" w:type="pct"/>
            <w:gridSpan w:val="2"/>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sz w:val="22"/>
                <w:szCs w:val="22"/>
              </w:rPr>
              <w:t>5</w:t>
            </w:r>
          </w:p>
        </w:tc>
        <w:tc>
          <w:tcPr>
            <w:tcW w:w="334" w:type="pct"/>
            <w:tcBorders>
              <w:top w:val="single" w:sz="6" w:space="0" w:color="auto"/>
              <w:left w:val="single" w:sz="6" w:space="0" w:color="auto"/>
              <w:bottom w:val="single" w:sz="6" w:space="0" w:color="auto"/>
              <w:right w:val="single" w:sz="6" w:space="0" w:color="auto"/>
            </w:tcBorders>
          </w:tcPr>
          <w:p w:rsidR="00910F28" w:rsidRPr="00070515" w:rsidRDefault="00910F28" w:rsidP="00910F28">
            <w:r w:rsidRPr="00070515">
              <w:rPr>
                <w:sz w:val="22"/>
                <w:szCs w:val="22"/>
              </w:rPr>
              <w:t>5</w:t>
            </w:r>
          </w:p>
        </w:tc>
        <w:tc>
          <w:tcPr>
            <w:tcW w:w="417"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r w:rsidRPr="00070515">
              <w:rPr>
                <w:rFonts w:ascii="Times New Roman" w:hAnsi="Times New Roman" w:cs="Times New Roman"/>
                <w:sz w:val="22"/>
                <w:szCs w:val="22"/>
              </w:rPr>
              <w:t>25</w:t>
            </w:r>
          </w:p>
        </w:tc>
        <w:tc>
          <w:tcPr>
            <w:tcW w:w="436"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725"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c>
          <w:tcPr>
            <w:tcW w:w="811" w:type="pct"/>
            <w:tcBorders>
              <w:top w:val="single" w:sz="6" w:space="0" w:color="auto"/>
              <w:left w:val="single" w:sz="6" w:space="0" w:color="auto"/>
              <w:bottom w:val="single" w:sz="6" w:space="0" w:color="auto"/>
              <w:right w:val="single" w:sz="6" w:space="0" w:color="auto"/>
            </w:tcBorders>
          </w:tcPr>
          <w:p w:rsidR="00910F28" w:rsidRPr="00070515" w:rsidRDefault="00910F28" w:rsidP="00910F28">
            <w:pPr>
              <w:pStyle w:val="ConsPlusNormal"/>
              <w:widowControl/>
              <w:ind w:firstLine="0"/>
              <w:jc w:val="both"/>
              <w:rPr>
                <w:rFonts w:ascii="Times New Roman" w:hAnsi="Times New Roman" w:cs="Times New Roman"/>
                <w:sz w:val="22"/>
                <w:szCs w:val="22"/>
              </w:rPr>
            </w:pPr>
          </w:p>
        </w:tc>
      </w:tr>
    </w:tbl>
    <w:p w:rsidR="00910F28" w:rsidRDefault="00910F28" w:rsidP="00B22B5B">
      <w:pPr>
        <w:jc w:val="both"/>
        <w:rPr>
          <w:sz w:val="28"/>
          <w:szCs w:val="28"/>
        </w:rPr>
      </w:pPr>
    </w:p>
    <w:p w:rsidR="00910F28" w:rsidRDefault="00910F28" w:rsidP="00B22B5B">
      <w:pPr>
        <w:jc w:val="both"/>
        <w:rPr>
          <w:sz w:val="28"/>
          <w:szCs w:val="28"/>
        </w:rPr>
      </w:pPr>
    </w:p>
    <w:p w:rsidR="00910F28" w:rsidRDefault="00910F28" w:rsidP="00B22B5B">
      <w:pPr>
        <w:jc w:val="both"/>
        <w:rPr>
          <w:sz w:val="28"/>
          <w:szCs w:val="28"/>
        </w:rPr>
      </w:pPr>
    </w:p>
    <w:p w:rsidR="00070515" w:rsidRDefault="00070515" w:rsidP="00B22B5B">
      <w:pPr>
        <w:jc w:val="both"/>
        <w:rPr>
          <w:sz w:val="28"/>
          <w:szCs w:val="28"/>
        </w:rPr>
      </w:pPr>
    </w:p>
    <w:p w:rsidR="00070515" w:rsidRDefault="00070515" w:rsidP="00B22B5B">
      <w:pPr>
        <w:jc w:val="both"/>
        <w:rPr>
          <w:sz w:val="28"/>
          <w:szCs w:val="28"/>
        </w:rPr>
      </w:pPr>
    </w:p>
    <w:p w:rsidR="00070515" w:rsidRDefault="00070515" w:rsidP="00B22B5B">
      <w:pPr>
        <w:jc w:val="both"/>
        <w:rPr>
          <w:sz w:val="28"/>
          <w:szCs w:val="28"/>
        </w:rPr>
        <w:sectPr w:rsidR="00070515" w:rsidSect="00910F28">
          <w:pgSz w:w="16838" w:h="11906" w:orient="landscape"/>
          <w:pgMar w:top="1418" w:right="851" w:bottom="1134" w:left="709" w:header="425" w:footer="0" w:gutter="0"/>
          <w:cols w:space="708"/>
          <w:docGrid w:linePitch="360"/>
        </w:sectPr>
      </w:pPr>
    </w:p>
    <w:p w:rsidR="00070515" w:rsidRDefault="00070515" w:rsidP="00070515">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070515" w:rsidRDefault="00070515" w:rsidP="00070515">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t xml:space="preserve"> </w:t>
      </w:r>
    </w:p>
    <w:p w:rsidR="00070515" w:rsidRDefault="00070515" w:rsidP="00070515">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Сводные финансовые затраты по направлениям муниципальной программы</w:t>
      </w:r>
    </w:p>
    <w:p w:rsidR="00070515" w:rsidRDefault="00070515" w:rsidP="00070515">
      <w:pPr>
        <w:jc w:val="center"/>
        <w:rPr>
          <w:sz w:val="28"/>
          <w:szCs w:val="28"/>
        </w:rPr>
      </w:pPr>
      <w:r w:rsidRPr="005435E6">
        <w:rPr>
          <w:sz w:val="28"/>
          <w:szCs w:val="28"/>
        </w:rPr>
        <w:t>«Профилактика преступлений и иных правонарушений в Новичихинском районе на 20</w:t>
      </w:r>
      <w:r>
        <w:rPr>
          <w:sz w:val="28"/>
          <w:szCs w:val="28"/>
        </w:rPr>
        <w:t>20</w:t>
      </w:r>
      <w:r w:rsidRPr="005435E6">
        <w:rPr>
          <w:sz w:val="28"/>
          <w:szCs w:val="28"/>
        </w:rPr>
        <w:t>-20</w:t>
      </w:r>
      <w:r>
        <w:rPr>
          <w:sz w:val="28"/>
          <w:szCs w:val="28"/>
        </w:rPr>
        <w:t>24 годы»</w:t>
      </w:r>
    </w:p>
    <w:p w:rsidR="00070515" w:rsidRDefault="00070515" w:rsidP="00070515">
      <w:pPr>
        <w:pStyle w:val="ConsPlusNormal"/>
        <w:widowControl/>
        <w:ind w:firstLine="0"/>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850"/>
        <w:gridCol w:w="786"/>
        <w:gridCol w:w="757"/>
        <w:gridCol w:w="726"/>
        <w:gridCol w:w="696"/>
        <w:gridCol w:w="806"/>
        <w:gridCol w:w="1056"/>
      </w:tblGrid>
      <w:tr w:rsidR="00070515" w:rsidRPr="00070515" w:rsidTr="00070515">
        <w:tc>
          <w:tcPr>
            <w:tcW w:w="3369" w:type="dxa"/>
            <w:vMerge w:val="restart"/>
          </w:tcPr>
          <w:p w:rsidR="00070515" w:rsidRPr="00070515" w:rsidRDefault="00070515" w:rsidP="004F02E7">
            <w:pPr>
              <w:pStyle w:val="ConsPlusNormal"/>
              <w:widowControl/>
              <w:ind w:firstLine="0"/>
              <w:jc w:val="center"/>
              <w:rPr>
                <w:rFonts w:ascii="Times New Roman" w:hAnsi="Times New Roman" w:cs="Times New Roman"/>
                <w:sz w:val="24"/>
                <w:szCs w:val="24"/>
              </w:rPr>
            </w:pPr>
            <w:r w:rsidRPr="00070515">
              <w:rPr>
                <w:rFonts w:ascii="Times New Roman" w:hAnsi="Times New Roman" w:cs="Times New Roman"/>
                <w:sz w:val="24"/>
                <w:szCs w:val="24"/>
              </w:rPr>
              <w:t>Источники и направления расходов</w:t>
            </w:r>
          </w:p>
        </w:tc>
        <w:tc>
          <w:tcPr>
            <w:tcW w:w="4621" w:type="dxa"/>
            <w:gridSpan w:val="6"/>
          </w:tcPr>
          <w:p w:rsidR="00070515" w:rsidRPr="00070515" w:rsidRDefault="00070515" w:rsidP="004F02E7">
            <w:pPr>
              <w:pStyle w:val="ConsPlusNormal"/>
              <w:widowControl/>
              <w:ind w:firstLine="0"/>
              <w:jc w:val="center"/>
              <w:rPr>
                <w:rFonts w:ascii="Times New Roman" w:hAnsi="Times New Roman" w:cs="Times New Roman"/>
                <w:sz w:val="24"/>
                <w:szCs w:val="24"/>
              </w:rPr>
            </w:pPr>
            <w:r w:rsidRPr="00070515">
              <w:rPr>
                <w:rFonts w:ascii="Times New Roman" w:hAnsi="Times New Roman" w:cs="Times New Roman"/>
                <w:sz w:val="24"/>
                <w:szCs w:val="24"/>
              </w:rPr>
              <w:t>Финансовые затраты в ценах 2014 года (тыс. рублей</w:t>
            </w:r>
            <w:r w:rsidRPr="00070515">
              <w:rPr>
                <w:sz w:val="24"/>
                <w:szCs w:val="24"/>
              </w:rPr>
              <w:t>)</w:t>
            </w:r>
          </w:p>
        </w:tc>
        <w:tc>
          <w:tcPr>
            <w:tcW w:w="1056" w:type="dxa"/>
            <w:vMerge w:val="restart"/>
          </w:tcPr>
          <w:p w:rsidR="00070515" w:rsidRPr="00070515" w:rsidRDefault="00070515" w:rsidP="004F02E7">
            <w:pPr>
              <w:pStyle w:val="ConsPlusNormal"/>
              <w:ind w:firstLine="48"/>
              <w:jc w:val="center"/>
              <w:rPr>
                <w:rFonts w:ascii="Times New Roman" w:hAnsi="Times New Roman" w:cs="Times New Roman"/>
                <w:sz w:val="24"/>
                <w:szCs w:val="24"/>
              </w:rPr>
            </w:pPr>
            <w:r w:rsidRPr="00070515">
              <w:rPr>
                <w:rFonts w:ascii="Times New Roman" w:hAnsi="Times New Roman" w:cs="Times New Roman"/>
                <w:sz w:val="24"/>
                <w:szCs w:val="24"/>
              </w:rPr>
              <w:t>Примечание</w:t>
            </w:r>
          </w:p>
        </w:tc>
      </w:tr>
      <w:tr w:rsidR="00070515" w:rsidRPr="00070515" w:rsidTr="00070515">
        <w:tc>
          <w:tcPr>
            <w:tcW w:w="3369" w:type="dxa"/>
            <w:vMerge/>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50" w:type="dxa"/>
            <w:vMerge w:val="restart"/>
          </w:tcPr>
          <w:p w:rsidR="00070515" w:rsidRPr="00070515" w:rsidRDefault="00070515" w:rsidP="004F02E7">
            <w:pPr>
              <w:pStyle w:val="ConsPlusNormal"/>
              <w:widowControl/>
              <w:ind w:firstLine="0"/>
              <w:jc w:val="center"/>
              <w:rPr>
                <w:rFonts w:ascii="Times New Roman" w:hAnsi="Times New Roman" w:cs="Times New Roman"/>
                <w:sz w:val="24"/>
                <w:szCs w:val="24"/>
              </w:rPr>
            </w:pPr>
            <w:r w:rsidRPr="00070515">
              <w:rPr>
                <w:rFonts w:ascii="Times New Roman" w:hAnsi="Times New Roman" w:cs="Times New Roman"/>
                <w:sz w:val="24"/>
                <w:szCs w:val="24"/>
              </w:rPr>
              <w:t>Всего</w:t>
            </w:r>
          </w:p>
        </w:tc>
        <w:tc>
          <w:tcPr>
            <w:tcW w:w="3771" w:type="dxa"/>
            <w:gridSpan w:val="5"/>
          </w:tcPr>
          <w:p w:rsidR="00070515" w:rsidRPr="00070515" w:rsidRDefault="00070515" w:rsidP="004F02E7">
            <w:pPr>
              <w:pStyle w:val="ConsPlusNormal"/>
              <w:widowControl/>
              <w:ind w:firstLine="0"/>
              <w:jc w:val="center"/>
              <w:rPr>
                <w:rFonts w:ascii="Times New Roman" w:hAnsi="Times New Roman" w:cs="Times New Roman"/>
                <w:sz w:val="24"/>
                <w:szCs w:val="24"/>
              </w:rPr>
            </w:pPr>
            <w:r w:rsidRPr="00070515">
              <w:rPr>
                <w:rFonts w:ascii="Times New Roman" w:hAnsi="Times New Roman" w:cs="Times New Roman"/>
                <w:sz w:val="24"/>
                <w:szCs w:val="24"/>
              </w:rPr>
              <w:t>В том числе</w:t>
            </w:r>
          </w:p>
        </w:tc>
        <w:tc>
          <w:tcPr>
            <w:tcW w:w="1056" w:type="dxa"/>
            <w:vMerge/>
          </w:tcPr>
          <w:p w:rsidR="00070515" w:rsidRPr="00070515" w:rsidRDefault="00070515" w:rsidP="004F02E7">
            <w:pPr>
              <w:pStyle w:val="ConsPlusNormal"/>
              <w:jc w:val="center"/>
              <w:rPr>
                <w:rFonts w:ascii="Times New Roman" w:hAnsi="Times New Roman" w:cs="Times New Roman"/>
                <w:sz w:val="24"/>
                <w:szCs w:val="24"/>
              </w:rPr>
            </w:pPr>
          </w:p>
        </w:tc>
      </w:tr>
      <w:tr w:rsidR="00070515" w:rsidRPr="00070515" w:rsidTr="00070515">
        <w:tc>
          <w:tcPr>
            <w:tcW w:w="3369" w:type="dxa"/>
            <w:vMerge/>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50" w:type="dxa"/>
            <w:vMerge/>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r w:rsidRPr="00070515">
              <w:rPr>
                <w:rFonts w:ascii="Times New Roman" w:hAnsi="Times New Roman" w:cs="Times New Roman"/>
                <w:sz w:val="24"/>
                <w:szCs w:val="24"/>
              </w:rPr>
              <w:t>2020</w:t>
            </w: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r w:rsidRPr="00070515">
              <w:rPr>
                <w:rFonts w:ascii="Times New Roman" w:hAnsi="Times New Roman" w:cs="Times New Roman"/>
                <w:sz w:val="24"/>
                <w:szCs w:val="24"/>
              </w:rPr>
              <w:t>2021</w:t>
            </w: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r w:rsidRPr="00070515">
              <w:rPr>
                <w:rFonts w:ascii="Times New Roman" w:hAnsi="Times New Roman" w:cs="Times New Roman"/>
                <w:sz w:val="24"/>
                <w:szCs w:val="24"/>
              </w:rPr>
              <w:t>2022</w:t>
            </w: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r w:rsidRPr="00070515">
              <w:rPr>
                <w:rFonts w:ascii="Times New Roman" w:hAnsi="Times New Roman" w:cs="Times New Roman"/>
                <w:sz w:val="24"/>
                <w:szCs w:val="24"/>
              </w:rPr>
              <w:t>2023</w:t>
            </w: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r w:rsidRPr="00070515">
              <w:rPr>
                <w:rFonts w:ascii="Times New Roman" w:hAnsi="Times New Roman" w:cs="Times New Roman"/>
                <w:sz w:val="24"/>
                <w:szCs w:val="24"/>
              </w:rPr>
              <w:t>2024</w:t>
            </w:r>
          </w:p>
        </w:tc>
        <w:tc>
          <w:tcPr>
            <w:tcW w:w="1056" w:type="dxa"/>
            <w:vMerge/>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b/>
                <w:sz w:val="24"/>
                <w:szCs w:val="24"/>
              </w:rPr>
            </w:pPr>
            <w:r w:rsidRPr="00070515">
              <w:rPr>
                <w:rFonts w:ascii="Times New Roman" w:hAnsi="Times New Roman" w:cs="Times New Roman"/>
                <w:b/>
                <w:sz w:val="24"/>
                <w:szCs w:val="24"/>
              </w:rPr>
              <w:t>Всего финансовых затрат</w:t>
            </w:r>
          </w:p>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b/>
                <w:sz w:val="24"/>
                <w:szCs w:val="24"/>
              </w:rPr>
              <w:t>В том числе:</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r w:rsidRPr="00070515">
              <w:rPr>
                <w:rFonts w:ascii="Times New Roman" w:hAnsi="Times New Roman" w:cs="Times New Roman"/>
                <w:sz w:val="24"/>
                <w:szCs w:val="24"/>
              </w:rPr>
              <w:t>25</w:t>
            </w: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r w:rsidRPr="00070515">
              <w:rPr>
                <w:rFonts w:ascii="Times New Roman" w:hAnsi="Times New Roman" w:cs="Times New Roman"/>
                <w:sz w:val="24"/>
                <w:szCs w:val="24"/>
              </w:rPr>
              <w:t>5</w:t>
            </w: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r w:rsidRPr="00070515">
              <w:rPr>
                <w:rFonts w:ascii="Times New Roman" w:hAnsi="Times New Roman" w:cs="Times New Roman"/>
                <w:sz w:val="24"/>
                <w:szCs w:val="24"/>
              </w:rPr>
              <w:t>5</w:t>
            </w: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r w:rsidRPr="00070515">
              <w:rPr>
                <w:rFonts w:ascii="Times New Roman" w:hAnsi="Times New Roman" w:cs="Times New Roman"/>
                <w:sz w:val="24"/>
                <w:szCs w:val="24"/>
              </w:rPr>
              <w:t>5</w:t>
            </w: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r w:rsidRPr="00070515">
              <w:rPr>
                <w:rFonts w:ascii="Times New Roman" w:hAnsi="Times New Roman" w:cs="Times New Roman"/>
                <w:sz w:val="24"/>
                <w:szCs w:val="24"/>
              </w:rPr>
              <w:t>5</w:t>
            </w: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r w:rsidRPr="00070515">
              <w:rPr>
                <w:rFonts w:ascii="Times New Roman" w:hAnsi="Times New Roman" w:cs="Times New Roman"/>
                <w:sz w:val="24"/>
                <w:szCs w:val="24"/>
              </w:rPr>
              <w:t>5</w:t>
            </w: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Из муниципального бюджета</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r w:rsidRPr="00070515">
              <w:rPr>
                <w:rFonts w:ascii="Times New Roman" w:hAnsi="Times New Roman" w:cs="Times New Roman"/>
                <w:sz w:val="24"/>
                <w:szCs w:val="24"/>
              </w:rPr>
              <w:t>25</w:t>
            </w: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r w:rsidRPr="00070515">
              <w:rPr>
                <w:rFonts w:ascii="Times New Roman" w:hAnsi="Times New Roman" w:cs="Times New Roman"/>
                <w:sz w:val="24"/>
                <w:szCs w:val="24"/>
              </w:rPr>
              <w:t>5</w:t>
            </w:r>
          </w:p>
        </w:tc>
        <w:tc>
          <w:tcPr>
            <w:tcW w:w="757" w:type="dxa"/>
          </w:tcPr>
          <w:p w:rsidR="00070515" w:rsidRPr="00070515" w:rsidRDefault="00070515" w:rsidP="004F02E7">
            <w:r w:rsidRPr="00070515">
              <w:t>5</w:t>
            </w:r>
          </w:p>
        </w:tc>
        <w:tc>
          <w:tcPr>
            <w:tcW w:w="726" w:type="dxa"/>
          </w:tcPr>
          <w:p w:rsidR="00070515" w:rsidRPr="00070515" w:rsidRDefault="00070515" w:rsidP="004F02E7">
            <w:r w:rsidRPr="00070515">
              <w:t>5</w:t>
            </w:r>
          </w:p>
        </w:tc>
        <w:tc>
          <w:tcPr>
            <w:tcW w:w="696" w:type="dxa"/>
          </w:tcPr>
          <w:p w:rsidR="00070515" w:rsidRPr="00070515" w:rsidRDefault="00070515" w:rsidP="004F02E7">
            <w:r w:rsidRPr="00070515">
              <w:t>5</w:t>
            </w:r>
          </w:p>
        </w:tc>
        <w:tc>
          <w:tcPr>
            <w:tcW w:w="806" w:type="dxa"/>
          </w:tcPr>
          <w:p w:rsidR="00070515" w:rsidRPr="00070515" w:rsidRDefault="00070515" w:rsidP="004F02E7">
            <w:r w:rsidRPr="00070515">
              <w:t>5</w:t>
            </w: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Из федерального бюджета (на условиях софинансирования)</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Из краевого бюджета</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Из внебюджетных источников (указать какие)</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b/>
                <w:sz w:val="24"/>
                <w:szCs w:val="24"/>
              </w:rPr>
            </w:pPr>
            <w:r w:rsidRPr="00070515">
              <w:rPr>
                <w:rFonts w:ascii="Times New Roman" w:hAnsi="Times New Roman" w:cs="Times New Roman"/>
                <w:b/>
                <w:sz w:val="24"/>
                <w:szCs w:val="24"/>
              </w:rPr>
              <w:t xml:space="preserve">Капитальные вложения </w:t>
            </w:r>
          </w:p>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b/>
                <w:sz w:val="24"/>
                <w:szCs w:val="24"/>
              </w:rPr>
              <w:t>В том числе:</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Из муниципального бюджета</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Из федерального бюджета (на условиях софинансирования)</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Из краевого бюджета</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Из внебюджетных источников (указать какие)</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lang w:val="en-US"/>
              </w:rPr>
            </w:pPr>
            <w:r w:rsidRPr="00070515">
              <w:rPr>
                <w:rFonts w:ascii="Times New Roman" w:hAnsi="Times New Roman" w:cs="Times New Roman"/>
                <w:sz w:val="24"/>
                <w:szCs w:val="24"/>
              </w:rPr>
              <w:t xml:space="preserve">НИОКР </w:t>
            </w:r>
            <w:r w:rsidRPr="00070515">
              <w:rPr>
                <w:rFonts w:ascii="Times New Roman" w:hAnsi="Times New Roman" w:cs="Times New Roman"/>
                <w:sz w:val="24"/>
                <w:szCs w:val="24"/>
                <w:lang w:val="en-US"/>
              </w:rPr>
              <w:t>&lt;*&gt;</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В том числе</w:t>
            </w:r>
            <w:r w:rsidRPr="00070515">
              <w:rPr>
                <w:rFonts w:ascii="Times New Roman" w:hAnsi="Times New Roman" w:cs="Times New Roman"/>
                <w:sz w:val="24"/>
                <w:szCs w:val="24"/>
                <w:lang w:val="en-US"/>
              </w:rPr>
              <w:t>:</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Из муниципального бюджета</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Из федерального бюджета (на условиях софинансирования)</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Из краевого бюджета</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Из внебюджетных источников (указать какие)</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Прочие расходы</w:t>
            </w:r>
          </w:p>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В том числе:</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Из муниципального бюджета</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Из федерального бюджета (на условиях софинансирования)</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Из краевого бюджета</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r w:rsidR="00070515" w:rsidRPr="00070515" w:rsidTr="00070515">
        <w:tc>
          <w:tcPr>
            <w:tcW w:w="3369" w:type="dxa"/>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Из внебюджетных источников (указать какие)</w:t>
            </w:r>
          </w:p>
        </w:tc>
        <w:tc>
          <w:tcPr>
            <w:tcW w:w="850"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8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57"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72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69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80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c>
          <w:tcPr>
            <w:tcW w:w="1056" w:type="dxa"/>
          </w:tcPr>
          <w:p w:rsidR="00070515" w:rsidRPr="00070515" w:rsidRDefault="00070515" w:rsidP="004F02E7">
            <w:pPr>
              <w:pStyle w:val="ConsPlusNormal"/>
              <w:widowControl/>
              <w:ind w:firstLine="0"/>
              <w:jc w:val="center"/>
              <w:rPr>
                <w:rFonts w:ascii="Times New Roman" w:hAnsi="Times New Roman" w:cs="Times New Roman"/>
                <w:sz w:val="24"/>
                <w:szCs w:val="24"/>
              </w:rPr>
            </w:pPr>
          </w:p>
        </w:tc>
      </w:tr>
    </w:tbl>
    <w:p w:rsidR="00070515" w:rsidRDefault="00070515" w:rsidP="00070515">
      <w:pPr>
        <w:pStyle w:val="ConsPlusNormal"/>
        <w:widowControl/>
        <w:ind w:firstLine="0"/>
        <w:jc w:val="center"/>
        <w:rPr>
          <w:rFonts w:ascii="Times New Roman" w:hAnsi="Times New Roman" w:cs="Times New Roman"/>
          <w:sz w:val="28"/>
          <w:szCs w:val="28"/>
        </w:rPr>
      </w:pPr>
    </w:p>
    <w:p w:rsidR="00070515" w:rsidRDefault="00070515" w:rsidP="00070515">
      <w:pPr>
        <w:pStyle w:val="ConsPlusNormal"/>
        <w:widowControl/>
        <w:ind w:firstLine="540"/>
        <w:jc w:val="both"/>
      </w:pPr>
    </w:p>
    <w:p w:rsidR="00070515" w:rsidRDefault="00070515" w:rsidP="00070515">
      <w:pPr>
        <w:pStyle w:val="ConsPlusNonformat"/>
        <w:widowControl/>
        <w:ind w:firstLine="540"/>
        <w:jc w:val="both"/>
      </w:pPr>
      <w:r>
        <w:t xml:space="preserve">--------------------------------&lt;*&gt; </w:t>
      </w:r>
    </w:p>
    <w:p w:rsidR="00070515" w:rsidRDefault="00070515" w:rsidP="00070515">
      <w:pPr>
        <w:pStyle w:val="ConsPlusNonformat"/>
        <w:widowControl/>
        <w:ind w:firstLine="540"/>
        <w:jc w:val="both"/>
      </w:pPr>
      <w:r>
        <w:t>Научно-исследовательские и опытно-конструкторские работы.</w:t>
      </w:r>
    </w:p>
    <w:p w:rsidR="00070515" w:rsidRDefault="00070515" w:rsidP="00070515">
      <w:pPr>
        <w:pStyle w:val="ConsPlusNormal"/>
        <w:widowControl/>
        <w:ind w:firstLine="540"/>
        <w:jc w:val="both"/>
        <w:rPr>
          <w:rFonts w:ascii="Times New Roman" w:hAnsi="Times New Roman" w:cs="Times New Roman"/>
          <w:sz w:val="28"/>
          <w:szCs w:val="28"/>
        </w:rPr>
      </w:pPr>
      <w:r>
        <w:br w:type="page"/>
      </w:r>
    </w:p>
    <w:p w:rsidR="00070515" w:rsidRDefault="00070515" w:rsidP="00070515">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070515" w:rsidRDefault="00070515" w:rsidP="00070515">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t xml:space="preserve"> </w:t>
      </w: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Динамика важнейших целевых индикаторов и показателей эффективности реализации муниципальной программы</w:t>
      </w:r>
    </w:p>
    <w:p w:rsidR="00070515" w:rsidRDefault="00070515" w:rsidP="00070515">
      <w:pPr>
        <w:jc w:val="center"/>
        <w:rPr>
          <w:sz w:val="28"/>
          <w:szCs w:val="28"/>
        </w:rPr>
      </w:pPr>
      <w:r w:rsidRPr="005435E6">
        <w:rPr>
          <w:sz w:val="28"/>
          <w:szCs w:val="28"/>
        </w:rPr>
        <w:t>«Профилактика преступлений и иных правонарушений в Новичихинском районе на 20</w:t>
      </w:r>
      <w:r>
        <w:rPr>
          <w:sz w:val="28"/>
          <w:szCs w:val="28"/>
        </w:rPr>
        <w:t>20</w:t>
      </w:r>
      <w:r w:rsidRPr="005435E6">
        <w:rPr>
          <w:sz w:val="28"/>
          <w:szCs w:val="28"/>
        </w:rPr>
        <w:t>-20</w:t>
      </w:r>
      <w:r>
        <w:rPr>
          <w:sz w:val="28"/>
          <w:szCs w:val="28"/>
        </w:rPr>
        <w:t>24</w:t>
      </w:r>
      <w:r w:rsidRPr="005435E6">
        <w:rPr>
          <w:sz w:val="28"/>
          <w:szCs w:val="28"/>
        </w:rPr>
        <w:t xml:space="preserve"> годы»</w:t>
      </w:r>
    </w:p>
    <w:p w:rsidR="00070515" w:rsidRDefault="00070515" w:rsidP="00070515">
      <w:pPr>
        <w:pStyle w:val="ConsPlusNormal"/>
        <w:widowControl/>
        <w:ind w:firstLine="540"/>
        <w:jc w:val="both"/>
        <w:rPr>
          <w:rFonts w:ascii="Times New Roman" w:hAnsi="Times New Roman" w:cs="Times New Roman"/>
          <w:sz w:val="28"/>
          <w:szCs w:val="28"/>
        </w:rPr>
      </w:pPr>
    </w:p>
    <w:tbl>
      <w:tblPr>
        <w:tblW w:w="9000" w:type="dxa"/>
        <w:tblInd w:w="70" w:type="dxa"/>
        <w:tblLayout w:type="fixed"/>
        <w:tblCellMar>
          <w:left w:w="70" w:type="dxa"/>
          <w:right w:w="70" w:type="dxa"/>
        </w:tblCellMar>
        <w:tblLook w:val="0000"/>
      </w:tblPr>
      <w:tblGrid>
        <w:gridCol w:w="3600"/>
        <w:gridCol w:w="945"/>
        <w:gridCol w:w="855"/>
        <w:gridCol w:w="945"/>
        <w:gridCol w:w="855"/>
        <w:gridCol w:w="945"/>
        <w:gridCol w:w="855"/>
      </w:tblGrid>
      <w:tr w:rsidR="00070515" w:rsidTr="004F02E7">
        <w:trPr>
          <w:cantSplit/>
          <w:trHeight w:val="360"/>
        </w:trPr>
        <w:tc>
          <w:tcPr>
            <w:tcW w:w="3600" w:type="dxa"/>
            <w:vMerge w:val="restart"/>
            <w:tcBorders>
              <w:top w:val="single" w:sz="6" w:space="0" w:color="auto"/>
              <w:left w:val="single" w:sz="6" w:space="0" w:color="auto"/>
              <w:bottom w:val="nil"/>
              <w:right w:val="single" w:sz="6" w:space="0" w:color="auto"/>
            </w:tcBorders>
          </w:tcPr>
          <w:p w:rsidR="00070515" w:rsidRDefault="00070515" w:rsidP="004F02E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Целевой индикатор</w:t>
            </w:r>
          </w:p>
        </w:tc>
        <w:tc>
          <w:tcPr>
            <w:tcW w:w="945" w:type="dxa"/>
            <w:vMerge w:val="restart"/>
            <w:tcBorders>
              <w:top w:val="single" w:sz="6" w:space="0" w:color="auto"/>
              <w:left w:val="single" w:sz="6" w:space="0" w:color="auto"/>
              <w:bottom w:val="nil"/>
              <w:right w:val="single" w:sz="6" w:space="0" w:color="auto"/>
            </w:tcBorders>
          </w:tcPr>
          <w:p w:rsidR="00070515" w:rsidRDefault="00070515" w:rsidP="004F02E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Единица </w:t>
            </w:r>
            <w:r>
              <w:rPr>
                <w:rFonts w:ascii="Times New Roman" w:hAnsi="Times New Roman" w:cs="Times New Roman"/>
                <w:sz w:val="28"/>
                <w:szCs w:val="28"/>
              </w:rPr>
              <w:br/>
              <w:t>измерения</w:t>
            </w:r>
          </w:p>
        </w:tc>
        <w:tc>
          <w:tcPr>
            <w:tcW w:w="4455" w:type="dxa"/>
            <w:gridSpan w:val="5"/>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Значение индикатора </w:t>
            </w:r>
            <w:r>
              <w:rPr>
                <w:rFonts w:ascii="Times New Roman" w:hAnsi="Times New Roman" w:cs="Times New Roman"/>
                <w:sz w:val="28"/>
                <w:szCs w:val="28"/>
              </w:rPr>
              <w:br/>
              <w:t>по годам</w:t>
            </w:r>
          </w:p>
        </w:tc>
      </w:tr>
      <w:tr w:rsidR="00070515" w:rsidTr="004F02E7">
        <w:trPr>
          <w:cantSplit/>
          <w:trHeight w:val="240"/>
        </w:trPr>
        <w:tc>
          <w:tcPr>
            <w:tcW w:w="3600" w:type="dxa"/>
            <w:vMerge/>
            <w:tcBorders>
              <w:top w:val="nil"/>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945" w:type="dxa"/>
            <w:vMerge/>
            <w:tcBorders>
              <w:top w:val="nil"/>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85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2020</w:t>
            </w:r>
          </w:p>
        </w:tc>
        <w:tc>
          <w:tcPr>
            <w:tcW w:w="94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2021</w:t>
            </w:r>
          </w:p>
        </w:tc>
        <w:tc>
          <w:tcPr>
            <w:tcW w:w="85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2022</w:t>
            </w:r>
          </w:p>
        </w:tc>
        <w:tc>
          <w:tcPr>
            <w:tcW w:w="94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2023</w:t>
            </w:r>
          </w:p>
        </w:tc>
        <w:tc>
          <w:tcPr>
            <w:tcW w:w="85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2024</w:t>
            </w:r>
          </w:p>
        </w:tc>
      </w:tr>
      <w:tr w:rsidR="00070515" w:rsidTr="004F02E7">
        <w:trPr>
          <w:trHeight w:val="240"/>
        </w:trPr>
        <w:tc>
          <w:tcPr>
            <w:tcW w:w="3600" w:type="dxa"/>
            <w:tcBorders>
              <w:top w:val="single" w:sz="6" w:space="0" w:color="auto"/>
              <w:left w:val="single" w:sz="6" w:space="0" w:color="auto"/>
              <w:bottom w:val="single" w:sz="6" w:space="0" w:color="auto"/>
              <w:right w:val="single" w:sz="6" w:space="0" w:color="auto"/>
            </w:tcBorders>
          </w:tcPr>
          <w:p w:rsidR="00070515" w:rsidRPr="00AE30BD"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rPr>
              <w:t>снижение уровня преступности</w:t>
            </w:r>
            <w:r w:rsidRPr="00AE30BD">
              <w:rPr>
                <w:rFonts w:ascii="Times New Roman" w:hAnsi="Times New Roman" w:cs="Times New Roman"/>
                <w:sz w:val="28"/>
              </w:rPr>
              <w:t xml:space="preserve"> </w:t>
            </w:r>
          </w:p>
        </w:tc>
        <w:tc>
          <w:tcPr>
            <w:tcW w:w="94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85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94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85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sidRPr="001550F7">
              <w:rPr>
                <w:rFonts w:ascii="Times New Roman" w:hAnsi="Times New Roman" w:cs="Times New Roman"/>
                <w:sz w:val="28"/>
                <w:szCs w:val="28"/>
              </w:rPr>
              <w:t>2</w:t>
            </w:r>
          </w:p>
        </w:tc>
        <w:tc>
          <w:tcPr>
            <w:tcW w:w="94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sidRPr="001550F7">
              <w:rPr>
                <w:rFonts w:ascii="Times New Roman" w:hAnsi="Times New Roman" w:cs="Times New Roman"/>
                <w:sz w:val="28"/>
                <w:szCs w:val="28"/>
              </w:rPr>
              <w:t>2</w:t>
            </w:r>
          </w:p>
        </w:tc>
        <w:tc>
          <w:tcPr>
            <w:tcW w:w="85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sidRPr="001550F7">
              <w:rPr>
                <w:rFonts w:ascii="Times New Roman" w:hAnsi="Times New Roman" w:cs="Times New Roman"/>
                <w:sz w:val="28"/>
                <w:szCs w:val="28"/>
              </w:rPr>
              <w:t>2</w:t>
            </w:r>
          </w:p>
        </w:tc>
      </w:tr>
      <w:tr w:rsidR="00070515" w:rsidTr="004F02E7">
        <w:trPr>
          <w:trHeight w:val="240"/>
        </w:trPr>
        <w:tc>
          <w:tcPr>
            <w:tcW w:w="3600" w:type="dxa"/>
            <w:tcBorders>
              <w:top w:val="single" w:sz="6" w:space="0" w:color="auto"/>
              <w:left w:val="single" w:sz="6" w:space="0" w:color="auto"/>
              <w:bottom w:val="single" w:sz="6" w:space="0" w:color="auto"/>
              <w:right w:val="single" w:sz="6" w:space="0" w:color="auto"/>
            </w:tcBorders>
          </w:tcPr>
          <w:p w:rsidR="00070515" w:rsidRPr="002C3EF7"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динамика</w:t>
            </w:r>
            <w:r w:rsidRPr="002C3EF7">
              <w:rPr>
                <w:rFonts w:ascii="Times New Roman" w:hAnsi="Times New Roman" w:cs="Times New Roman"/>
                <w:sz w:val="28"/>
                <w:szCs w:val="28"/>
              </w:rPr>
              <w:t xml:space="preserve"> преступлений</w:t>
            </w:r>
            <w:r>
              <w:rPr>
                <w:rFonts w:ascii="Times New Roman" w:hAnsi="Times New Roman" w:cs="Times New Roman"/>
                <w:sz w:val="28"/>
                <w:szCs w:val="28"/>
              </w:rPr>
              <w:t>, совершённых н</w:t>
            </w:r>
            <w:r w:rsidRPr="002C3EF7">
              <w:rPr>
                <w:rFonts w:ascii="Times New Roman" w:hAnsi="Times New Roman" w:cs="Times New Roman"/>
                <w:sz w:val="28"/>
                <w:szCs w:val="28"/>
              </w:rPr>
              <w:t>есовершеннолетни</w:t>
            </w:r>
            <w:r>
              <w:rPr>
                <w:rFonts w:ascii="Times New Roman" w:hAnsi="Times New Roman" w:cs="Times New Roman"/>
                <w:sz w:val="28"/>
                <w:szCs w:val="28"/>
              </w:rPr>
              <w:t>ми</w:t>
            </w:r>
          </w:p>
        </w:tc>
        <w:tc>
          <w:tcPr>
            <w:tcW w:w="94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шт.</w:t>
            </w:r>
          </w:p>
        </w:tc>
        <w:tc>
          <w:tcPr>
            <w:tcW w:w="85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3</w:t>
            </w:r>
          </w:p>
        </w:tc>
        <w:tc>
          <w:tcPr>
            <w:tcW w:w="94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3</w:t>
            </w:r>
          </w:p>
        </w:tc>
        <w:tc>
          <w:tcPr>
            <w:tcW w:w="85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94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sidRPr="001550F7">
              <w:rPr>
                <w:rFonts w:ascii="Times New Roman" w:hAnsi="Times New Roman" w:cs="Times New Roman"/>
                <w:sz w:val="28"/>
                <w:szCs w:val="28"/>
              </w:rPr>
              <w:t>2</w:t>
            </w:r>
          </w:p>
        </w:tc>
        <w:tc>
          <w:tcPr>
            <w:tcW w:w="85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sidRPr="001550F7">
              <w:rPr>
                <w:rFonts w:ascii="Times New Roman" w:hAnsi="Times New Roman" w:cs="Times New Roman"/>
                <w:sz w:val="28"/>
                <w:szCs w:val="28"/>
              </w:rPr>
              <w:t>2</w:t>
            </w:r>
          </w:p>
        </w:tc>
      </w:tr>
      <w:tr w:rsidR="00070515" w:rsidTr="004F02E7">
        <w:trPr>
          <w:trHeight w:val="240"/>
        </w:trPr>
        <w:tc>
          <w:tcPr>
            <w:tcW w:w="3600" w:type="dxa"/>
            <w:tcBorders>
              <w:top w:val="single" w:sz="6" w:space="0" w:color="auto"/>
              <w:left w:val="single" w:sz="6" w:space="0" w:color="auto"/>
              <w:bottom w:val="single" w:sz="6" w:space="0" w:color="auto"/>
              <w:right w:val="single" w:sz="6" w:space="0" w:color="auto"/>
            </w:tcBorders>
          </w:tcPr>
          <w:p w:rsidR="00070515" w:rsidRPr="002C3EF7" w:rsidRDefault="00070515" w:rsidP="004F02E7">
            <w:pPr>
              <w:suppressAutoHyphens/>
              <w:jc w:val="both"/>
              <w:rPr>
                <w:sz w:val="28"/>
                <w:szCs w:val="28"/>
              </w:rPr>
            </w:pPr>
            <w:r w:rsidRPr="002C3EF7">
              <w:rPr>
                <w:sz w:val="28"/>
                <w:szCs w:val="28"/>
              </w:rPr>
              <w:t>динамика преступлений, совершенных лицами в состоянии алкогольного опьянения;</w:t>
            </w:r>
          </w:p>
        </w:tc>
        <w:tc>
          <w:tcPr>
            <w:tcW w:w="94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w:t>
            </w:r>
          </w:p>
        </w:tc>
        <w:tc>
          <w:tcPr>
            <w:tcW w:w="85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94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85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sidRPr="001550F7">
              <w:rPr>
                <w:rFonts w:ascii="Times New Roman" w:hAnsi="Times New Roman" w:cs="Times New Roman"/>
                <w:sz w:val="28"/>
                <w:szCs w:val="28"/>
              </w:rPr>
              <w:t>2</w:t>
            </w:r>
          </w:p>
        </w:tc>
        <w:tc>
          <w:tcPr>
            <w:tcW w:w="94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sidRPr="001550F7">
              <w:rPr>
                <w:rFonts w:ascii="Times New Roman" w:hAnsi="Times New Roman" w:cs="Times New Roman"/>
                <w:sz w:val="28"/>
                <w:szCs w:val="28"/>
              </w:rPr>
              <w:t>2</w:t>
            </w:r>
          </w:p>
        </w:tc>
        <w:tc>
          <w:tcPr>
            <w:tcW w:w="85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sidRPr="001550F7">
              <w:rPr>
                <w:rFonts w:ascii="Times New Roman" w:hAnsi="Times New Roman" w:cs="Times New Roman"/>
                <w:sz w:val="28"/>
                <w:szCs w:val="28"/>
              </w:rPr>
              <w:t>2</w:t>
            </w:r>
          </w:p>
        </w:tc>
      </w:tr>
      <w:tr w:rsidR="00070515" w:rsidTr="004F02E7">
        <w:trPr>
          <w:trHeight w:val="240"/>
        </w:trPr>
        <w:tc>
          <w:tcPr>
            <w:tcW w:w="3600" w:type="dxa"/>
            <w:tcBorders>
              <w:top w:val="single" w:sz="6" w:space="0" w:color="auto"/>
              <w:left w:val="single" w:sz="6" w:space="0" w:color="auto"/>
              <w:bottom w:val="single" w:sz="6" w:space="0" w:color="auto"/>
              <w:right w:val="single" w:sz="6" w:space="0" w:color="auto"/>
            </w:tcBorders>
          </w:tcPr>
          <w:p w:rsidR="00070515" w:rsidRPr="009E75A0" w:rsidRDefault="00070515" w:rsidP="004F02E7">
            <w:pPr>
              <w:pStyle w:val="ConsPlusNormal"/>
              <w:widowControl/>
              <w:ind w:firstLine="0"/>
              <w:jc w:val="both"/>
              <w:rPr>
                <w:rFonts w:ascii="Times New Roman" w:hAnsi="Times New Roman" w:cs="Times New Roman"/>
                <w:sz w:val="28"/>
                <w:szCs w:val="28"/>
              </w:rPr>
            </w:pPr>
            <w:r w:rsidRPr="009E75A0">
              <w:rPr>
                <w:rFonts w:ascii="Times New Roman" w:hAnsi="Times New Roman" w:cs="Times New Roman"/>
                <w:sz w:val="28"/>
                <w:szCs w:val="28"/>
              </w:rPr>
              <w:t>уменьшение удельного веса преступлений, совершенных лицами, ранее совершавшими преступления.</w:t>
            </w:r>
          </w:p>
        </w:tc>
        <w:tc>
          <w:tcPr>
            <w:tcW w:w="94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w:t>
            </w:r>
          </w:p>
        </w:tc>
        <w:tc>
          <w:tcPr>
            <w:tcW w:w="85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sidRPr="001550F7">
              <w:rPr>
                <w:rFonts w:ascii="Times New Roman" w:hAnsi="Times New Roman" w:cs="Times New Roman"/>
                <w:sz w:val="28"/>
                <w:szCs w:val="28"/>
              </w:rPr>
              <w:t>1</w:t>
            </w:r>
          </w:p>
        </w:tc>
        <w:tc>
          <w:tcPr>
            <w:tcW w:w="94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sidRPr="001550F7">
              <w:rPr>
                <w:rFonts w:ascii="Times New Roman" w:hAnsi="Times New Roman" w:cs="Times New Roman"/>
                <w:sz w:val="28"/>
                <w:szCs w:val="28"/>
              </w:rPr>
              <w:t>1</w:t>
            </w:r>
          </w:p>
        </w:tc>
        <w:tc>
          <w:tcPr>
            <w:tcW w:w="85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sidRPr="001550F7">
              <w:rPr>
                <w:rFonts w:ascii="Times New Roman" w:hAnsi="Times New Roman" w:cs="Times New Roman"/>
                <w:sz w:val="28"/>
                <w:szCs w:val="28"/>
              </w:rPr>
              <w:t>1</w:t>
            </w:r>
          </w:p>
        </w:tc>
        <w:tc>
          <w:tcPr>
            <w:tcW w:w="94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sidRPr="001550F7">
              <w:rPr>
                <w:rFonts w:ascii="Times New Roman" w:hAnsi="Times New Roman" w:cs="Times New Roman"/>
                <w:sz w:val="28"/>
                <w:szCs w:val="28"/>
              </w:rPr>
              <w:t>1</w:t>
            </w:r>
          </w:p>
        </w:tc>
        <w:tc>
          <w:tcPr>
            <w:tcW w:w="855" w:type="dxa"/>
            <w:tcBorders>
              <w:top w:val="single" w:sz="6" w:space="0" w:color="auto"/>
              <w:left w:val="single" w:sz="6" w:space="0" w:color="auto"/>
              <w:bottom w:val="single" w:sz="6" w:space="0" w:color="auto"/>
              <w:right w:val="single" w:sz="6" w:space="0" w:color="auto"/>
            </w:tcBorders>
          </w:tcPr>
          <w:p w:rsidR="00070515" w:rsidRPr="001550F7" w:rsidRDefault="00070515" w:rsidP="004F02E7">
            <w:pPr>
              <w:pStyle w:val="ConsPlusNormal"/>
              <w:widowControl/>
              <w:ind w:firstLine="0"/>
              <w:jc w:val="center"/>
              <w:rPr>
                <w:rFonts w:ascii="Times New Roman" w:hAnsi="Times New Roman" w:cs="Times New Roman"/>
                <w:sz w:val="28"/>
                <w:szCs w:val="28"/>
              </w:rPr>
            </w:pPr>
            <w:r w:rsidRPr="001550F7">
              <w:rPr>
                <w:rFonts w:ascii="Times New Roman" w:hAnsi="Times New Roman" w:cs="Times New Roman"/>
                <w:sz w:val="28"/>
                <w:szCs w:val="28"/>
              </w:rPr>
              <w:t>1</w:t>
            </w:r>
          </w:p>
        </w:tc>
      </w:tr>
    </w:tbl>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Приложение № 4</w:t>
      </w:r>
    </w:p>
    <w:p w:rsidR="00070515" w:rsidRDefault="00070515" w:rsidP="00070515">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t xml:space="preserve"> </w:t>
      </w:r>
    </w:p>
    <w:p w:rsidR="00070515" w:rsidRDefault="00070515" w:rsidP="00070515">
      <w:pPr>
        <w:pStyle w:val="ConsPlusNormal"/>
        <w:widowControl/>
        <w:ind w:firstLine="540"/>
        <w:jc w:val="right"/>
        <w:rPr>
          <w:rFonts w:ascii="Times New Roman" w:hAnsi="Times New Roman" w:cs="Times New Roman"/>
          <w:sz w:val="28"/>
          <w:szCs w:val="28"/>
        </w:rPr>
      </w:pPr>
    </w:p>
    <w:p w:rsidR="00070515" w:rsidRDefault="00070515" w:rsidP="00070515">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Бюджетная заявка на финансирование муниципальной программы</w:t>
      </w:r>
    </w:p>
    <w:p w:rsidR="00070515" w:rsidRPr="005435E6" w:rsidRDefault="00070515" w:rsidP="00070515">
      <w:pPr>
        <w:jc w:val="center"/>
        <w:rPr>
          <w:sz w:val="28"/>
          <w:szCs w:val="28"/>
        </w:rPr>
      </w:pPr>
      <w:r w:rsidRPr="005435E6">
        <w:rPr>
          <w:sz w:val="28"/>
          <w:szCs w:val="28"/>
        </w:rPr>
        <w:t>«Профилактика преступлений и иных правонарушений в Новичихинском районе на 20</w:t>
      </w:r>
      <w:r>
        <w:rPr>
          <w:sz w:val="28"/>
          <w:szCs w:val="28"/>
        </w:rPr>
        <w:t>20</w:t>
      </w:r>
      <w:r w:rsidRPr="005435E6">
        <w:rPr>
          <w:sz w:val="28"/>
          <w:szCs w:val="28"/>
        </w:rPr>
        <w:t>-20</w:t>
      </w:r>
      <w:r>
        <w:rPr>
          <w:sz w:val="28"/>
          <w:szCs w:val="28"/>
        </w:rPr>
        <w:t>24 годы»</w:t>
      </w:r>
    </w:p>
    <w:p w:rsidR="00070515" w:rsidRDefault="00070515" w:rsidP="00070515">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из муниципального бюджета на 20___год</w:t>
      </w:r>
    </w:p>
    <w:p w:rsidR="00070515" w:rsidRDefault="00070515" w:rsidP="00070515">
      <w:pPr>
        <w:pStyle w:val="ConsPlusNonformat"/>
        <w:widowControl/>
        <w:jc w:val="center"/>
        <w:rPr>
          <w:rFonts w:ascii="Times New Roman" w:hAnsi="Times New Roman" w:cs="Times New Roman"/>
          <w:sz w:val="28"/>
          <w:szCs w:val="28"/>
        </w:rPr>
      </w:pPr>
    </w:p>
    <w:p w:rsidR="00070515" w:rsidRDefault="00070515" w:rsidP="0007051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Заказчик Администрация Новичихинского района:</w:t>
      </w:r>
    </w:p>
    <w:p w:rsidR="00070515" w:rsidRDefault="00070515" w:rsidP="00070515">
      <w:pPr>
        <w:pStyle w:val="ConsPlusNonformat"/>
        <w:widowControl/>
        <w:jc w:val="both"/>
        <w:rPr>
          <w:rFonts w:ascii="Times New Roman" w:hAnsi="Times New Roman" w:cs="Times New Roman"/>
          <w:sz w:val="28"/>
          <w:szCs w:val="28"/>
        </w:rPr>
      </w:pPr>
    </w:p>
    <w:tbl>
      <w:tblPr>
        <w:tblW w:w="0" w:type="auto"/>
        <w:tblInd w:w="70" w:type="dxa"/>
        <w:tblLayout w:type="fixed"/>
        <w:tblCellMar>
          <w:left w:w="70" w:type="dxa"/>
          <w:right w:w="70" w:type="dxa"/>
        </w:tblCellMar>
        <w:tblLook w:val="0000"/>
      </w:tblPr>
      <w:tblGrid>
        <w:gridCol w:w="5940"/>
        <w:gridCol w:w="2835"/>
      </w:tblGrid>
      <w:tr w:rsidR="00070515" w:rsidTr="004F02E7">
        <w:trPr>
          <w:trHeight w:val="480"/>
        </w:trPr>
        <w:tc>
          <w:tcPr>
            <w:tcW w:w="594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Направления расходов</w:t>
            </w:r>
          </w:p>
        </w:tc>
        <w:tc>
          <w:tcPr>
            <w:tcW w:w="283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Объем финансирования</w:t>
            </w:r>
            <w:r>
              <w:rPr>
                <w:rFonts w:ascii="Times New Roman" w:hAnsi="Times New Roman" w:cs="Times New Roman"/>
                <w:sz w:val="28"/>
                <w:szCs w:val="28"/>
              </w:rPr>
              <w:br/>
              <w:t xml:space="preserve">в действующих ценах </w:t>
            </w:r>
            <w:r>
              <w:rPr>
                <w:rFonts w:ascii="Times New Roman" w:hAnsi="Times New Roman" w:cs="Times New Roman"/>
                <w:sz w:val="28"/>
                <w:szCs w:val="28"/>
              </w:rPr>
              <w:br/>
              <w:t>текущего года (тыс. руб.)</w:t>
            </w:r>
          </w:p>
        </w:tc>
      </w:tr>
      <w:tr w:rsidR="00070515" w:rsidTr="004F02E7">
        <w:trPr>
          <w:trHeight w:val="360"/>
        </w:trPr>
        <w:tc>
          <w:tcPr>
            <w:tcW w:w="594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Объем  финансирования  из муниципального бюджета,</w:t>
            </w:r>
            <w:r>
              <w:rPr>
                <w:rFonts w:ascii="Times New Roman" w:hAnsi="Times New Roman" w:cs="Times New Roman"/>
                <w:sz w:val="28"/>
                <w:szCs w:val="28"/>
              </w:rPr>
              <w:br/>
              <w:t xml:space="preserve">всего                                      </w:t>
            </w:r>
          </w:p>
        </w:tc>
        <w:tc>
          <w:tcPr>
            <w:tcW w:w="283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5</w:t>
            </w:r>
          </w:p>
        </w:tc>
      </w:tr>
      <w:tr w:rsidR="00070515" w:rsidTr="004F02E7">
        <w:trPr>
          <w:trHeight w:val="240"/>
        </w:trPr>
        <w:tc>
          <w:tcPr>
            <w:tcW w:w="594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в том числе:                               </w:t>
            </w:r>
          </w:p>
        </w:tc>
        <w:tc>
          <w:tcPr>
            <w:tcW w:w="283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r>
      <w:tr w:rsidR="00070515" w:rsidTr="004F02E7">
        <w:trPr>
          <w:trHeight w:val="240"/>
        </w:trPr>
        <w:tc>
          <w:tcPr>
            <w:tcW w:w="594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капитальные вложения                       </w:t>
            </w:r>
          </w:p>
        </w:tc>
        <w:tc>
          <w:tcPr>
            <w:tcW w:w="283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r>
      <w:tr w:rsidR="00070515" w:rsidTr="004F02E7">
        <w:trPr>
          <w:trHeight w:val="240"/>
        </w:trPr>
        <w:tc>
          <w:tcPr>
            <w:tcW w:w="594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НИОКР &lt;*&gt;                                  </w:t>
            </w:r>
          </w:p>
        </w:tc>
        <w:tc>
          <w:tcPr>
            <w:tcW w:w="283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r>
      <w:tr w:rsidR="00070515" w:rsidTr="004F02E7">
        <w:trPr>
          <w:trHeight w:val="240"/>
        </w:trPr>
        <w:tc>
          <w:tcPr>
            <w:tcW w:w="594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прочие текущие расходы                     </w:t>
            </w:r>
          </w:p>
        </w:tc>
        <w:tc>
          <w:tcPr>
            <w:tcW w:w="283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r>
    </w:tbl>
    <w:p w:rsidR="00070515" w:rsidRDefault="00070515" w:rsidP="00070515">
      <w:pPr>
        <w:pStyle w:val="ConsPlusNormal"/>
        <w:widowControl/>
        <w:ind w:firstLine="0"/>
        <w:jc w:val="both"/>
        <w:rPr>
          <w:rFonts w:ascii="Times New Roman" w:hAnsi="Times New Roman" w:cs="Times New Roman"/>
          <w:sz w:val="28"/>
          <w:szCs w:val="28"/>
        </w:rPr>
      </w:pPr>
    </w:p>
    <w:p w:rsidR="00070515" w:rsidRDefault="00070515" w:rsidP="0007051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p>
    <w:p w:rsidR="00070515" w:rsidRDefault="00070515" w:rsidP="0007051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&lt;*&gt; Научно-исследовательские и опытно-конструкторские работы.</w:t>
      </w:r>
    </w:p>
    <w:p w:rsidR="00070515" w:rsidRDefault="00070515" w:rsidP="00070515">
      <w:pPr>
        <w:pStyle w:val="ConsPlusNonformat"/>
        <w:widowControl/>
        <w:jc w:val="both"/>
        <w:rPr>
          <w:rFonts w:ascii="Times New Roman" w:hAnsi="Times New Roman" w:cs="Times New Roman"/>
          <w:sz w:val="28"/>
          <w:szCs w:val="28"/>
        </w:rPr>
      </w:pPr>
    </w:p>
    <w:p w:rsidR="00070515" w:rsidRDefault="00070515" w:rsidP="0007051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_____________  ___________________________</w:t>
      </w:r>
    </w:p>
    <w:p w:rsidR="00070515" w:rsidRDefault="00070515" w:rsidP="0007051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(подпись)                             Ф.И.О</w:t>
      </w:r>
    </w:p>
    <w:p w:rsidR="00070515" w:rsidRDefault="00070515" w:rsidP="0007051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 ______________ 20___г.</w:t>
      </w: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Приложение № 5</w:t>
      </w:r>
    </w:p>
    <w:p w:rsidR="00070515" w:rsidRDefault="00070515" w:rsidP="00070515">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t xml:space="preserve"> </w:t>
      </w: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Обоснование бюджетной заявки по муниципальной программе</w:t>
      </w:r>
    </w:p>
    <w:p w:rsidR="00070515" w:rsidRDefault="00070515" w:rsidP="00070515">
      <w:pPr>
        <w:jc w:val="center"/>
        <w:rPr>
          <w:sz w:val="28"/>
          <w:szCs w:val="28"/>
        </w:rPr>
      </w:pPr>
      <w:r w:rsidRPr="005435E6">
        <w:rPr>
          <w:sz w:val="28"/>
          <w:szCs w:val="28"/>
        </w:rPr>
        <w:t>«Профилактика преступлений и иных правонарушений в Новичихинском районе на 20</w:t>
      </w:r>
      <w:r>
        <w:rPr>
          <w:sz w:val="28"/>
          <w:szCs w:val="28"/>
        </w:rPr>
        <w:t>20</w:t>
      </w:r>
      <w:r w:rsidRPr="005435E6">
        <w:rPr>
          <w:sz w:val="28"/>
          <w:szCs w:val="28"/>
        </w:rPr>
        <w:t>-20</w:t>
      </w:r>
      <w:r>
        <w:rPr>
          <w:sz w:val="28"/>
          <w:szCs w:val="28"/>
        </w:rPr>
        <w:t>24 годы» на 20__ год</w:t>
      </w:r>
    </w:p>
    <w:p w:rsidR="00070515" w:rsidRDefault="00070515" w:rsidP="00070515">
      <w:pPr>
        <w:pStyle w:val="ConsPlusNormal"/>
        <w:widowControl/>
        <w:ind w:firstLine="0"/>
        <w:jc w:val="both"/>
        <w:rPr>
          <w:rFonts w:ascii="Times New Roman" w:hAnsi="Times New Roman" w:cs="Times New Roman"/>
          <w:sz w:val="28"/>
          <w:szCs w:val="28"/>
        </w:rPr>
      </w:pPr>
    </w:p>
    <w:tbl>
      <w:tblPr>
        <w:tblW w:w="0" w:type="auto"/>
        <w:tblInd w:w="70" w:type="dxa"/>
        <w:tblLayout w:type="fixed"/>
        <w:tblCellMar>
          <w:left w:w="70" w:type="dxa"/>
          <w:right w:w="70" w:type="dxa"/>
        </w:tblCellMar>
        <w:tblLook w:val="0000"/>
      </w:tblPr>
      <w:tblGrid>
        <w:gridCol w:w="540"/>
        <w:gridCol w:w="2340"/>
        <w:gridCol w:w="900"/>
        <w:gridCol w:w="945"/>
        <w:gridCol w:w="1620"/>
        <w:gridCol w:w="1035"/>
        <w:gridCol w:w="1395"/>
      </w:tblGrid>
      <w:tr w:rsidR="00070515" w:rsidTr="004F02E7">
        <w:trPr>
          <w:trHeight w:val="840"/>
        </w:trPr>
        <w:tc>
          <w:tcPr>
            <w:tcW w:w="54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br/>
              <w:t>п/п</w:t>
            </w:r>
          </w:p>
        </w:tc>
        <w:tc>
          <w:tcPr>
            <w:tcW w:w="234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Наименование  </w:t>
            </w:r>
            <w:r>
              <w:rPr>
                <w:rFonts w:ascii="Times New Roman" w:hAnsi="Times New Roman" w:cs="Times New Roman"/>
                <w:sz w:val="28"/>
                <w:szCs w:val="28"/>
              </w:rPr>
              <w:br/>
              <w:t xml:space="preserve">мероприятия,  </w:t>
            </w:r>
            <w:r>
              <w:rPr>
                <w:rFonts w:ascii="Times New Roman" w:hAnsi="Times New Roman" w:cs="Times New Roman"/>
                <w:sz w:val="28"/>
                <w:szCs w:val="28"/>
              </w:rPr>
              <w:br/>
              <w:t xml:space="preserve">в том числе в </w:t>
            </w:r>
            <w:r>
              <w:rPr>
                <w:rFonts w:ascii="Times New Roman" w:hAnsi="Times New Roman" w:cs="Times New Roman"/>
                <w:sz w:val="28"/>
                <w:szCs w:val="28"/>
              </w:rPr>
              <w:br/>
              <w:t>территориальном</w:t>
            </w:r>
            <w:r>
              <w:rPr>
                <w:rFonts w:ascii="Times New Roman" w:hAnsi="Times New Roman" w:cs="Times New Roman"/>
                <w:sz w:val="28"/>
                <w:szCs w:val="28"/>
              </w:rPr>
              <w:br/>
              <w:t xml:space="preserve">разрезе    </w:t>
            </w:r>
          </w:p>
        </w:tc>
        <w:tc>
          <w:tcPr>
            <w:tcW w:w="90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Единица</w:t>
            </w:r>
            <w:r>
              <w:rPr>
                <w:rFonts w:ascii="Times New Roman" w:hAnsi="Times New Roman" w:cs="Times New Roman"/>
                <w:sz w:val="28"/>
                <w:szCs w:val="28"/>
              </w:rPr>
              <w:br/>
              <w:t>измере-</w:t>
            </w:r>
            <w:r>
              <w:rPr>
                <w:rFonts w:ascii="Times New Roman" w:hAnsi="Times New Roman" w:cs="Times New Roman"/>
                <w:sz w:val="28"/>
                <w:szCs w:val="28"/>
              </w:rPr>
              <w:br/>
              <w:t xml:space="preserve">ния    </w:t>
            </w:r>
          </w:p>
        </w:tc>
        <w:tc>
          <w:tcPr>
            <w:tcW w:w="94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Коли- </w:t>
            </w:r>
            <w:r>
              <w:rPr>
                <w:rFonts w:ascii="Times New Roman" w:hAnsi="Times New Roman" w:cs="Times New Roman"/>
                <w:sz w:val="28"/>
                <w:szCs w:val="28"/>
              </w:rPr>
              <w:br/>
              <w:t>чество</w:t>
            </w:r>
          </w:p>
        </w:tc>
        <w:tc>
          <w:tcPr>
            <w:tcW w:w="162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Стоимость  </w:t>
            </w:r>
            <w:r>
              <w:rPr>
                <w:rFonts w:ascii="Times New Roman" w:hAnsi="Times New Roman" w:cs="Times New Roman"/>
                <w:sz w:val="28"/>
                <w:szCs w:val="28"/>
              </w:rPr>
              <w:br/>
              <w:t xml:space="preserve">единицы    </w:t>
            </w:r>
            <w:r>
              <w:rPr>
                <w:rFonts w:ascii="Times New Roman" w:hAnsi="Times New Roman" w:cs="Times New Roman"/>
                <w:sz w:val="28"/>
                <w:szCs w:val="28"/>
              </w:rPr>
              <w:br/>
              <w:t>(в действу-</w:t>
            </w:r>
            <w:r>
              <w:rPr>
                <w:rFonts w:ascii="Times New Roman" w:hAnsi="Times New Roman" w:cs="Times New Roman"/>
                <w:sz w:val="28"/>
                <w:szCs w:val="28"/>
              </w:rPr>
              <w:br/>
              <w:t xml:space="preserve">ющих ценах </w:t>
            </w:r>
            <w:r>
              <w:rPr>
                <w:rFonts w:ascii="Times New Roman" w:hAnsi="Times New Roman" w:cs="Times New Roman"/>
                <w:sz w:val="28"/>
                <w:szCs w:val="28"/>
              </w:rPr>
              <w:br/>
              <w:t xml:space="preserve">текущего   </w:t>
            </w:r>
            <w:r>
              <w:rPr>
                <w:rFonts w:ascii="Times New Roman" w:hAnsi="Times New Roman" w:cs="Times New Roman"/>
                <w:sz w:val="28"/>
                <w:szCs w:val="28"/>
              </w:rPr>
              <w:br/>
              <w:t xml:space="preserve">года)      </w:t>
            </w:r>
          </w:p>
        </w:tc>
        <w:tc>
          <w:tcPr>
            <w:tcW w:w="103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Сумма </w:t>
            </w:r>
          </w:p>
        </w:tc>
        <w:tc>
          <w:tcPr>
            <w:tcW w:w="139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Примечание</w:t>
            </w:r>
          </w:p>
        </w:tc>
      </w:tr>
      <w:tr w:rsidR="00070515" w:rsidTr="004F02E7">
        <w:trPr>
          <w:trHeight w:val="240"/>
        </w:trPr>
        <w:tc>
          <w:tcPr>
            <w:tcW w:w="54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2340" w:type="dxa"/>
            <w:tcBorders>
              <w:top w:val="single" w:sz="6" w:space="0" w:color="auto"/>
              <w:left w:val="single" w:sz="6" w:space="0" w:color="auto"/>
              <w:bottom w:val="single" w:sz="6" w:space="0" w:color="auto"/>
              <w:right w:val="single" w:sz="6" w:space="0" w:color="auto"/>
            </w:tcBorders>
          </w:tcPr>
          <w:p w:rsidR="00070515" w:rsidRPr="00D55578" w:rsidRDefault="00070515" w:rsidP="004F02E7">
            <w:pPr>
              <w:pStyle w:val="ConsPlusNormal"/>
              <w:widowControl/>
              <w:ind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162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103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center"/>
              <w:rPr>
                <w:rFonts w:ascii="Times New Roman" w:hAnsi="Times New Roman" w:cs="Times New Roman"/>
                <w:sz w:val="28"/>
                <w:szCs w:val="28"/>
              </w:rPr>
            </w:pPr>
          </w:p>
        </w:tc>
        <w:tc>
          <w:tcPr>
            <w:tcW w:w="139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r>
      <w:tr w:rsidR="00070515" w:rsidTr="004F02E7">
        <w:trPr>
          <w:trHeight w:val="240"/>
        </w:trPr>
        <w:tc>
          <w:tcPr>
            <w:tcW w:w="54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2340" w:type="dxa"/>
            <w:tcBorders>
              <w:top w:val="single" w:sz="6" w:space="0" w:color="auto"/>
              <w:left w:val="single" w:sz="6" w:space="0" w:color="auto"/>
              <w:bottom w:val="single" w:sz="6" w:space="0" w:color="auto"/>
              <w:right w:val="single" w:sz="6" w:space="0" w:color="auto"/>
            </w:tcBorders>
          </w:tcPr>
          <w:p w:rsidR="00070515" w:rsidRPr="00D55578" w:rsidRDefault="00070515" w:rsidP="004F02E7">
            <w:pPr>
              <w:pStyle w:val="ConsPlusNormal"/>
              <w:widowControl/>
              <w:ind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162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103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center"/>
              <w:rPr>
                <w:rFonts w:ascii="Times New Roman" w:hAnsi="Times New Roman" w:cs="Times New Roman"/>
                <w:sz w:val="28"/>
                <w:szCs w:val="28"/>
              </w:rPr>
            </w:pPr>
          </w:p>
        </w:tc>
        <w:tc>
          <w:tcPr>
            <w:tcW w:w="139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r>
      <w:tr w:rsidR="00070515" w:rsidTr="004F02E7">
        <w:trPr>
          <w:trHeight w:val="240"/>
        </w:trPr>
        <w:tc>
          <w:tcPr>
            <w:tcW w:w="54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2340" w:type="dxa"/>
            <w:tcBorders>
              <w:top w:val="single" w:sz="6" w:space="0" w:color="auto"/>
              <w:left w:val="single" w:sz="6" w:space="0" w:color="auto"/>
              <w:bottom w:val="single" w:sz="6" w:space="0" w:color="auto"/>
              <w:right w:val="single" w:sz="6" w:space="0" w:color="auto"/>
            </w:tcBorders>
          </w:tcPr>
          <w:p w:rsidR="00070515" w:rsidRPr="00D55578" w:rsidRDefault="00070515" w:rsidP="004F02E7">
            <w:pPr>
              <w:pStyle w:val="ConsPlusNormal"/>
              <w:widowControl/>
              <w:ind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162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103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center"/>
              <w:rPr>
                <w:rFonts w:ascii="Times New Roman" w:hAnsi="Times New Roman" w:cs="Times New Roman"/>
                <w:sz w:val="28"/>
                <w:szCs w:val="28"/>
              </w:rPr>
            </w:pPr>
          </w:p>
        </w:tc>
        <w:tc>
          <w:tcPr>
            <w:tcW w:w="139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r>
      <w:tr w:rsidR="00070515" w:rsidTr="004F02E7">
        <w:trPr>
          <w:trHeight w:val="240"/>
        </w:trPr>
        <w:tc>
          <w:tcPr>
            <w:tcW w:w="54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234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Итого          </w:t>
            </w:r>
          </w:p>
        </w:tc>
        <w:tc>
          <w:tcPr>
            <w:tcW w:w="90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1620"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103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1395" w:type="dxa"/>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r>
    </w:tbl>
    <w:p w:rsidR="00070515" w:rsidRDefault="00070515" w:rsidP="00070515">
      <w:pPr>
        <w:pStyle w:val="ConsPlusNormal"/>
        <w:widowControl/>
        <w:ind w:firstLine="0"/>
        <w:jc w:val="both"/>
        <w:rPr>
          <w:rFonts w:ascii="Times New Roman" w:hAnsi="Times New Roman" w:cs="Times New Roman"/>
          <w:sz w:val="28"/>
          <w:szCs w:val="28"/>
        </w:rPr>
      </w:pPr>
    </w:p>
    <w:p w:rsidR="00070515" w:rsidRDefault="00070515" w:rsidP="0007051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_____________  _____________________________</w:t>
      </w:r>
    </w:p>
    <w:p w:rsidR="00070515" w:rsidRDefault="00070515" w:rsidP="0007051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(подпись)                Ф.И.О</w:t>
      </w:r>
    </w:p>
    <w:p w:rsidR="00070515" w:rsidRDefault="00070515" w:rsidP="0007051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 ____________ г.</w:t>
      </w: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0"/>
        <w:jc w:val="both"/>
        <w:outlineLvl w:val="1"/>
        <w:rPr>
          <w:rFonts w:ascii="Times New Roman" w:hAnsi="Times New Roman" w:cs="Times New Roman"/>
          <w:sz w:val="28"/>
          <w:szCs w:val="28"/>
        </w:rPr>
        <w:sectPr w:rsidR="00070515" w:rsidSect="00070515">
          <w:pgSz w:w="11906" w:h="16838"/>
          <w:pgMar w:top="1134" w:right="1274" w:bottom="899" w:left="1418" w:header="708" w:footer="708" w:gutter="0"/>
          <w:cols w:space="708"/>
          <w:docGrid w:linePitch="360"/>
        </w:sectPr>
      </w:pPr>
    </w:p>
    <w:p w:rsidR="00070515" w:rsidRDefault="00070515" w:rsidP="00070515">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070515" w:rsidRDefault="00070515" w:rsidP="00070515">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p>
    <w:p w:rsidR="00070515" w:rsidRPr="000E0CF0" w:rsidRDefault="00070515" w:rsidP="00070515">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Информация об освоении финансовых средств по муниципальной программе</w:t>
      </w:r>
      <w:r>
        <w:rPr>
          <w:sz w:val="28"/>
          <w:szCs w:val="28"/>
        </w:rPr>
        <w:t xml:space="preserve"> </w:t>
      </w:r>
      <w:r w:rsidRPr="000E0CF0">
        <w:rPr>
          <w:rFonts w:ascii="Times New Roman" w:hAnsi="Times New Roman" w:cs="Times New Roman"/>
          <w:sz w:val="28"/>
          <w:szCs w:val="28"/>
        </w:rPr>
        <w:t>«Профилактика преступлений и иных правонарушений в Новичихинском районе на 20</w:t>
      </w:r>
      <w:r>
        <w:rPr>
          <w:rFonts w:ascii="Times New Roman" w:hAnsi="Times New Roman" w:cs="Times New Roman"/>
          <w:sz w:val="28"/>
          <w:szCs w:val="28"/>
        </w:rPr>
        <w:t>20</w:t>
      </w:r>
      <w:r w:rsidRPr="000E0CF0">
        <w:rPr>
          <w:rFonts w:ascii="Times New Roman" w:hAnsi="Times New Roman" w:cs="Times New Roman"/>
          <w:sz w:val="28"/>
          <w:szCs w:val="28"/>
        </w:rPr>
        <w:t>-20</w:t>
      </w:r>
      <w:r>
        <w:rPr>
          <w:rFonts w:ascii="Times New Roman" w:hAnsi="Times New Roman" w:cs="Times New Roman"/>
          <w:sz w:val="28"/>
          <w:szCs w:val="28"/>
        </w:rPr>
        <w:t>24</w:t>
      </w:r>
      <w:r w:rsidRPr="000E0CF0">
        <w:rPr>
          <w:rFonts w:ascii="Times New Roman" w:hAnsi="Times New Roman" w:cs="Times New Roman"/>
          <w:sz w:val="28"/>
          <w:szCs w:val="28"/>
        </w:rPr>
        <w:t xml:space="preserve"> годы»</w:t>
      </w:r>
    </w:p>
    <w:p w:rsidR="00070515" w:rsidRDefault="00070515" w:rsidP="00070515">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на «___»_____ 20___г.</w:t>
      </w:r>
    </w:p>
    <w:p w:rsidR="00070515" w:rsidRDefault="00070515" w:rsidP="00070515">
      <w:pPr>
        <w:pStyle w:val="ConsPlusNormal"/>
        <w:widowControl/>
        <w:ind w:firstLine="0"/>
        <w:jc w:val="both"/>
        <w:rPr>
          <w:rFonts w:ascii="Times New Roman" w:hAnsi="Times New Roman" w:cs="Times New Roman"/>
          <w:sz w:val="28"/>
          <w:szCs w:val="28"/>
        </w:rPr>
      </w:pPr>
    </w:p>
    <w:tbl>
      <w:tblPr>
        <w:tblW w:w="5000" w:type="pct"/>
        <w:tblCellMar>
          <w:left w:w="70" w:type="dxa"/>
          <w:right w:w="70" w:type="dxa"/>
        </w:tblCellMar>
        <w:tblLook w:val="0000"/>
      </w:tblPr>
      <w:tblGrid>
        <w:gridCol w:w="784"/>
        <w:gridCol w:w="2774"/>
        <w:gridCol w:w="1382"/>
        <w:gridCol w:w="981"/>
        <w:gridCol w:w="985"/>
        <w:gridCol w:w="982"/>
        <w:gridCol w:w="985"/>
        <w:gridCol w:w="982"/>
        <w:gridCol w:w="985"/>
        <w:gridCol w:w="982"/>
        <w:gridCol w:w="985"/>
        <w:gridCol w:w="2135"/>
      </w:tblGrid>
      <w:tr w:rsidR="00070515" w:rsidTr="004F02E7">
        <w:trPr>
          <w:cantSplit/>
          <w:trHeight w:val="360"/>
        </w:trPr>
        <w:tc>
          <w:tcPr>
            <w:tcW w:w="267" w:type="pct"/>
            <w:vMerge w:val="restart"/>
            <w:tcBorders>
              <w:top w:val="single" w:sz="6" w:space="0" w:color="auto"/>
              <w:left w:val="single" w:sz="6" w:space="0" w:color="auto"/>
              <w:bottom w:val="nil"/>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N </w:t>
            </w:r>
            <w:r>
              <w:rPr>
                <w:rFonts w:ascii="Times New Roman" w:hAnsi="Times New Roman" w:cs="Times New Roman"/>
                <w:sz w:val="28"/>
                <w:szCs w:val="28"/>
              </w:rPr>
              <w:br/>
              <w:t>п/п</w:t>
            </w:r>
          </w:p>
        </w:tc>
        <w:tc>
          <w:tcPr>
            <w:tcW w:w="933" w:type="pct"/>
            <w:vMerge w:val="restart"/>
            <w:tcBorders>
              <w:top w:val="single" w:sz="6" w:space="0" w:color="auto"/>
              <w:left w:val="single" w:sz="6" w:space="0" w:color="auto"/>
              <w:bottom w:val="nil"/>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Наименование </w:t>
            </w:r>
            <w:r>
              <w:rPr>
                <w:rFonts w:ascii="Times New Roman" w:hAnsi="Times New Roman" w:cs="Times New Roman"/>
                <w:sz w:val="28"/>
                <w:szCs w:val="28"/>
              </w:rPr>
              <w:br/>
              <w:t>мероприятия</w:t>
            </w:r>
          </w:p>
        </w:tc>
        <w:tc>
          <w:tcPr>
            <w:tcW w:w="467" w:type="pct"/>
            <w:vMerge w:val="restart"/>
            <w:tcBorders>
              <w:top w:val="single" w:sz="6" w:space="0" w:color="auto"/>
              <w:left w:val="single" w:sz="6" w:space="0" w:color="auto"/>
              <w:bottom w:val="nil"/>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Всего </w:t>
            </w:r>
            <w:r>
              <w:rPr>
                <w:rFonts w:ascii="Times New Roman" w:hAnsi="Times New Roman" w:cs="Times New Roman"/>
                <w:sz w:val="28"/>
                <w:szCs w:val="28"/>
              </w:rPr>
              <w:br/>
              <w:t xml:space="preserve">по прог- </w:t>
            </w:r>
            <w:r>
              <w:rPr>
                <w:rFonts w:ascii="Times New Roman" w:hAnsi="Times New Roman" w:cs="Times New Roman"/>
                <w:sz w:val="28"/>
                <w:szCs w:val="28"/>
              </w:rPr>
              <w:br/>
              <w:t>рамме,</w:t>
            </w:r>
            <w:r>
              <w:rPr>
                <w:rFonts w:ascii="Times New Roman" w:hAnsi="Times New Roman" w:cs="Times New Roman"/>
                <w:sz w:val="28"/>
                <w:szCs w:val="28"/>
              </w:rPr>
              <w:br/>
              <w:t xml:space="preserve">тыс. руб.  </w:t>
            </w:r>
          </w:p>
        </w:tc>
        <w:tc>
          <w:tcPr>
            <w:tcW w:w="1334" w:type="pct"/>
            <w:gridSpan w:val="4"/>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Профинансировано, </w:t>
            </w:r>
            <w:r>
              <w:rPr>
                <w:rFonts w:ascii="Times New Roman" w:hAnsi="Times New Roman" w:cs="Times New Roman"/>
                <w:sz w:val="28"/>
                <w:szCs w:val="28"/>
              </w:rPr>
              <w:br/>
              <w:t xml:space="preserve">тыс. руб.     </w:t>
            </w:r>
          </w:p>
        </w:tc>
        <w:tc>
          <w:tcPr>
            <w:tcW w:w="1334" w:type="pct"/>
            <w:gridSpan w:val="4"/>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Освоено, тыс. руб. </w:t>
            </w:r>
          </w:p>
        </w:tc>
        <w:tc>
          <w:tcPr>
            <w:tcW w:w="665" w:type="pct"/>
            <w:vMerge w:val="restart"/>
            <w:tcBorders>
              <w:top w:val="single" w:sz="6" w:space="0" w:color="auto"/>
              <w:left w:val="single" w:sz="6" w:space="0" w:color="auto"/>
              <w:bottom w:val="nil"/>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Источники</w:t>
            </w:r>
            <w:r>
              <w:rPr>
                <w:rFonts w:ascii="Times New Roman" w:hAnsi="Times New Roman" w:cs="Times New Roman"/>
                <w:sz w:val="28"/>
                <w:szCs w:val="28"/>
              </w:rPr>
              <w:br/>
              <w:t xml:space="preserve">финансирования  </w:t>
            </w:r>
          </w:p>
        </w:tc>
      </w:tr>
      <w:tr w:rsidR="00070515" w:rsidTr="004F02E7">
        <w:trPr>
          <w:cantSplit/>
          <w:trHeight w:val="600"/>
        </w:trPr>
        <w:tc>
          <w:tcPr>
            <w:tcW w:w="267" w:type="pct"/>
            <w:vMerge/>
            <w:tcBorders>
              <w:top w:val="nil"/>
              <w:left w:val="single" w:sz="6" w:space="0" w:color="auto"/>
              <w:bottom w:val="nil"/>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933" w:type="pct"/>
            <w:vMerge/>
            <w:tcBorders>
              <w:top w:val="nil"/>
              <w:left w:val="single" w:sz="6" w:space="0" w:color="auto"/>
              <w:bottom w:val="nil"/>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467" w:type="pct"/>
            <w:vMerge/>
            <w:tcBorders>
              <w:top w:val="nil"/>
              <w:left w:val="single" w:sz="6" w:space="0" w:color="auto"/>
              <w:bottom w:val="nil"/>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667" w:type="pct"/>
            <w:gridSpan w:val="2"/>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С начала </w:t>
            </w:r>
            <w:r>
              <w:rPr>
                <w:rFonts w:ascii="Times New Roman" w:hAnsi="Times New Roman" w:cs="Times New Roman"/>
                <w:sz w:val="28"/>
                <w:szCs w:val="28"/>
              </w:rPr>
              <w:br/>
              <w:t xml:space="preserve">реализации    </w:t>
            </w:r>
            <w:r>
              <w:rPr>
                <w:rFonts w:ascii="Times New Roman" w:hAnsi="Times New Roman" w:cs="Times New Roman"/>
                <w:sz w:val="28"/>
                <w:szCs w:val="28"/>
              </w:rPr>
              <w:br/>
              <w:t>программы</w:t>
            </w:r>
          </w:p>
        </w:tc>
        <w:tc>
          <w:tcPr>
            <w:tcW w:w="667" w:type="pct"/>
            <w:gridSpan w:val="2"/>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За отчетный </w:t>
            </w:r>
            <w:r>
              <w:rPr>
                <w:rFonts w:ascii="Times New Roman" w:hAnsi="Times New Roman" w:cs="Times New Roman"/>
                <w:sz w:val="28"/>
                <w:szCs w:val="28"/>
              </w:rPr>
              <w:br/>
              <w:t xml:space="preserve">период  </w:t>
            </w:r>
          </w:p>
        </w:tc>
        <w:tc>
          <w:tcPr>
            <w:tcW w:w="667" w:type="pct"/>
            <w:gridSpan w:val="2"/>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С начала </w:t>
            </w:r>
            <w:r>
              <w:rPr>
                <w:rFonts w:ascii="Times New Roman" w:hAnsi="Times New Roman" w:cs="Times New Roman"/>
                <w:sz w:val="28"/>
                <w:szCs w:val="28"/>
              </w:rPr>
              <w:br/>
              <w:t xml:space="preserve">реализации    </w:t>
            </w:r>
            <w:r>
              <w:rPr>
                <w:rFonts w:ascii="Times New Roman" w:hAnsi="Times New Roman" w:cs="Times New Roman"/>
                <w:sz w:val="28"/>
                <w:szCs w:val="28"/>
              </w:rPr>
              <w:br/>
              <w:t>программы</w:t>
            </w:r>
          </w:p>
        </w:tc>
        <w:tc>
          <w:tcPr>
            <w:tcW w:w="667" w:type="pct"/>
            <w:gridSpan w:val="2"/>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За отчетный </w:t>
            </w:r>
            <w:r>
              <w:rPr>
                <w:rFonts w:ascii="Times New Roman" w:hAnsi="Times New Roman" w:cs="Times New Roman"/>
                <w:sz w:val="28"/>
                <w:szCs w:val="28"/>
              </w:rPr>
              <w:br/>
              <w:t xml:space="preserve">период  </w:t>
            </w:r>
          </w:p>
        </w:tc>
        <w:tc>
          <w:tcPr>
            <w:tcW w:w="665" w:type="pct"/>
            <w:vMerge/>
            <w:tcBorders>
              <w:top w:val="nil"/>
              <w:left w:val="single" w:sz="6" w:space="0" w:color="auto"/>
              <w:bottom w:val="nil"/>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r>
      <w:tr w:rsidR="00070515" w:rsidTr="004F02E7">
        <w:trPr>
          <w:cantSplit/>
          <w:trHeight w:val="240"/>
        </w:trPr>
        <w:tc>
          <w:tcPr>
            <w:tcW w:w="267" w:type="pct"/>
            <w:vMerge/>
            <w:tcBorders>
              <w:top w:val="nil"/>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933" w:type="pct"/>
            <w:vMerge/>
            <w:tcBorders>
              <w:top w:val="nil"/>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467" w:type="pct"/>
            <w:vMerge/>
            <w:tcBorders>
              <w:top w:val="nil"/>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План</w:t>
            </w: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Факт</w:t>
            </w: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План</w:t>
            </w: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Факт</w:t>
            </w: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План</w:t>
            </w: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Факт</w:t>
            </w: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План</w:t>
            </w: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Факт</w:t>
            </w:r>
          </w:p>
        </w:tc>
        <w:tc>
          <w:tcPr>
            <w:tcW w:w="665" w:type="pct"/>
            <w:vMerge/>
            <w:tcBorders>
              <w:top w:val="nil"/>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r>
      <w:tr w:rsidR="00070515" w:rsidTr="004F02E7">
        <w:trPr>
          <w:trHeight w:val="240"/>
        </w:trPr>
        <w:tc>
          <w:tcPr>
            <w:tcW w:w="267"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1 </w:t>
            </w:r>
          </w:p>
        </w:tc>
        <w:tc>
          <w:tcPr>
            <w:tcW w:w="9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2      </w:t>
            </w:r>
          </w:p>
        </w:tc>
        <w:tc>
          <w:tcPr>
            <w:tcW w:w="467"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3  </w:t>
            </w: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4  </w:t>
            </w: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5  </w:t>
            </w: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6  </w:t>
            </w: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7  </w:t>
            </w: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8  </w:t>
            </w: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9  </w:t>
            </w: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10 </w:t>
            </w: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11 </w:t>
            </w:r>
          </w:p>
        </w:tc>
        <w:tc>
          <w:tcPr>
            <w:tcW w:w="665"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12    </w:t>
            </w:r>
          </w:p>
        </w:tc>
      </w:tr>
      <w:tr w:rsidR="00070515" w:rsidTr="004F02E7">
        <w:trPr>
          <w:trHeight w:val="240"/>
        </w:trPr>
        <w:tc>
          <w:tcPr>
            <w:tcW w:w="267"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9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467"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665"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r>
      <w:tr w:rsidR="00070515" w:rsidTr="004F02E7">
        <w:trPr>
          <w:trHeight w:val="240"/>
        </w:trPr>
        <w:tc>
          <w:tcPr>
            <w:tcW w:w="267"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9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467"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665"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r>
      <w:tr w:rsidR="00070515" w:rsidTr="004F02E7">
        <w:trPr>
          <w:trHeight w:val="240"/>
        </w:trPr>
        <w:tc>
          <w:tcPr>
            <w:tcW w:w="267"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9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467"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665"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r>
      <w:tr w:rsidR="00070515" w:rsidTr="004F02E7">
        <w:trPr>
          <w:trHeight w:val="240"/>
        </w:trPr>
        <w:tc>
          <w:tcPr>
            <w:tcW w:w="267"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9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467"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c>
          <w:tcPr>
            <w:tcW w:w="665" w:type="pct"/>
            <w:tcBorders>
              <w:top w:val="single" w:sz="6" w:space="0" w:color="auto"/>
              <w:left w:val="single" w:sz="6" w:space="0" w:color="auto"/>
              <w:bottom w:val="single" w:sz="6" w:space="0" w:color="auto"/>
              <w:right w:val="single" w:sz="6" w:space="0" w:color="auto"/>
            </w:tcBorders>
          </w:tcPr>
          <w:p w:rsidR="00070515" w:rsidRDefault="00070515" w:rsidP="004F02E7">
            <w:pPr>
              <w:pStyle w:val="ConsPlusNormal"/>
              <w:widowControl/>
              <w:ind w:firstLine="0"/>
              <w:jc w:val="both"/>
              <w:rPr>
                <w:rFonts w:ascii="Times New Roman" w:hAnsi="Times New Roman" w:cs="Times New Roman"/>
                <w:sz w:val="28"/>
                <w:szCs w:val="28"/>
              </w:rPr>
            </w:pPr>
          </w:p>
        </w:tc>
      </w:tr>
    </w:tbl>
    <w:p w:rsidR="00070515" w:rsidRDefault="00070515" w:rsidP="00070515">
      <w:pPr>
        <w:pStyle w:val="ConsPlusNormal"/>
        <w:widowControl/>
        <w:ind w:firstLine="0"/>
        <w:jc w:val="both"/>
        <w:rPr>
          <w:rFonts w:ascii="Times New Roman" w:hAnsi="Times New Roman" w:cs="Times New Roman"/>
          <w:sz w:val="28"/>
          <w:szCs w:val="28"/>
        </w:rPr>
      </w:pPr>
    </w:p>
    <w:p w:rsidR="00070515" w:rsidRDefault="00070515" w:rsidP="0007051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_____________     __________________</w:t>
      </w:r>
    </w:p>
    <w:p w:rsidR="00070515" w:rsidRDefault="00070515" w:rsidP="0007051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(подпись)                        Ф.И.О.</w:t>
      </w:r>
    </w:p>
    <w:p w:rsidR="00070515" w:rsidRDefault="00070515" w:rsidP="0007051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 __________ 20__г.</w:t>
      </w: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540"/>
        <w:jc w:val="both"/>
        <w:rPr>
          <w:rFonts w:ascii="Times New Roman" w:hAnsi="Times New Roman" w:cs="Times New Roman"/>
          <w:sz w:val="28"/>
          <w:szCs w:val="28"/>
        </w:rPr>
      </w:pPr>
    </w:p>
    <w:p w:rsidR="00070515" w:rsidRDefault="00070515" w:rsidP="00070515">
      <w:pPr>
        <w:pStyle w:val="ConsPlusNormal"/>
        <w:widowControl/>
        <w:ind w:firstLine="0"/>
        <w:jc w:val="both"/>
        <w:rPr>
          <w:rFonts w:ascii="Times New Roman" w:hAnsi="Times New Roman" w:cs="Times New Roman"/>
          <w:sz w:val="28"/>
          <w:szCs w:val="28"/>
        </w:rPr>
        <w:sectPr w:rsidR="00070515">
          <w:pgSz w:w="16838" w:h="11906" w:orient="landscape" w:code="9"/>
          <w:pgMar w:top="1701" w:right="1134" w:bottom="851" w:left="902" w:header="709" w:footer="709" w:gutter="0"/>
          <w:cols w:space="708"/>
          <w:docGrid w:linePitch="360"/>
        </w:sectPr>
      </w:pPr>
    </w:p>
    <w:p w:rsidR="00070515" w:rsidRDefault="00070515" w:rsidP="00070515">
      <w:pPr>
        <w:pStyle w:val="ConsPlusNormal"/>
        <w:widowControl/>
        <w:ind w:firstLine="0"/>
        <w:jc w:val="right"/>
        <w:rPr>
          <w:rFonts w:ascii="Times New Roman" w:hAnsi="Times New Roman" w:cs="Times New Roman"/>
          <w:sz w:val="28"/>
          <w:szCs w:val="28"/>
        </w:rPr>
      </w:pPr>
    </w:p>
    <w:p w:rsidR="00070515" w:rsidRDefault="00070515" w:rsidP="00070515">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t>Приложение № 7</w:t>
      </w:r>
    </w:p>
    <w:p w:rsidR="00070515" w:rsidRDefault="00070515" w:rsidP="00070515">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p>
    <w:p w:rsidR="00070515" w:rsidRDefault="00070515" w:rsidP="00070515">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Информация о ходе реализации муниципальной программы</w:t>
      </w:r>
    </w:p>
    <w:p w:rsidR="00070515" w:rsidRDefault="00070515" w:rsidP="00070515">
      <w:pPr>
        <w:jc w:val="center"/>
        <w:rPr>
          <w:sz w:val="28"/>
          <w:szCs w:val="28"/>
        </w:rPr>
      </w:pPr>
      <w:r w:rsidRPr="005435E6">
        <w:rPr>
          <w:sz w:val="28"/>
          <w:szCs w:val="28"/>
        </w:rPr>
        <w:t>«Профилактика преступлений и иных правонарушений в Новичихинском районе на 20</w:t>
      </w:r>
      <w:r>
        <w:rPr>
          <w:sz w:val="28"/>
          <w:szCs w:val="28"/>
        </w:rPr>
        <w:t>20</w:t>
      </w:r>
      <w:r w:rsidRPr="005435E6">
        <w:rPr>
          <w:sz w:val="28"/>
          <w:szCs w:val="28"/>
        </w:rPr>
        <w:t>-20</w:t>
      </w:r>
      <w:r>
        <w:rPr>
          <w:sz w:val="28"/>
          <w:szCs w:val="28"/>
        </w:rPr>
        <w:t>24</w:t>
      </w:r>
      <w:r w:rsidRPr="005435E6">
        <w:rPr>
          <w:sz w:val="28"/>
          <w:szCs w:val="28"/>
        </w:rPr>
        <w:t xml:space="preserve"> годы»</w:t>
      </w:r>
      <w:r>
        <w:rPr>
          <w:sz w:val="28"/>
          <w:szCs w:val="28"/>
        </w:rPr>
        <w:t xml:space="preserve"> за 20___ год</w:t>
      </w:r>
    </w:p>
    <w:p w:rsidR="00070515" w:rsidRDefault="00070515" w:rsidP="00070515">
      <w:pPr>
        <w:pStyle w:val="ConsPlusNormal"/>
        <w:widowControl/>
        <w:ind w:firstLine="0"/>
        <w:jc w:val="both"/>
        <w:rPr>
          <w:rFonts w:ascii="Times New Roman" w:hAnsi="Times New Roman" w:cs="Times New Roman"/>
          <w:sz w:val="28"/>
          <w:szCs w:val="28"/>
        </w:rPr>
      </w:pPr>
    </w:p>
    <w:tbl>
      <w:tblPr>
        <w:tblW w:w="0" w:type="auto"/>
        <w:tblInd w:w="70" w:type="dxa"/>
        <w:tblLayout w:type="fixed"/>
        <w:tblCellMar>
          <w:left w:w="70" w:type="dxa"/>
          <w:right w:w="70" w:type="dxa"/>
        </w:tblCellMar>
        <w:tblLook w:val="0000"/>
      </w:tblPr>
      <w:tblGrid>
        <w:gridCol w:w="540"/>
        <w:gridCol w:w="1728"/>
        <w:gridCol w:w="972"/>
        <w:gridCol w:w="720"/>
        <w:gridCol w:w="897"/>
        <w:gridCol w:w="945"/>
        <w:gridCol w:w="461"/>
        <w:gridCol w:w="461"/>
        <w:gridCol w:w="945"/>
        <w:gridCol w:w="1755"/>
      </w:tblGrid>
      <w:tr w:rsidR="00070515" w:rsidRPr="00070515" w:rsidTr="004F02E7">
        <w:trPr>
          <w:cantSplit/>
          <w:trHeight w:val="360"/>
        </w:trPr>
        <w:tc>
          <w:tcPr>
            <w:tcW w:w="540" w:type="dxa"/>
            <w:vMerge w:val="restart"/>
            <w:tcBorders>
              <w:top w:val="single" w:sz="6" w:space="0" w:color="auto"/>
              <w:left w:val="single" w:sz="6" w:space="0" w:color="auto"/>
              <w:bottom w:val="nil"/>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N </w:t>
            </w:r>
            <w:r w:rsidRPr="00070515">
              <w:rPr>
                <w:rFonts w:ascii="Times New Roman" w:hAnsi="Times New Roman" w:cs="Times New Roman"/>
                <w:sz w:val="24"/>
                <w:szCs w:val="24"/>
              </w:rPr>
              <w:br/>
              <w:t>п/п</w:t>
            </w:r>
          </w:p>
        </w:tc>
        <w:tc>
          <w:tcPr>
            <w:tcW w:w="1728" w:type="dxa"/>
            <w:vMerge w:val="restart"/>
            <w:tcBorders>
              <w:top w:val="single" w:sz="6" w:space="0" w:color="auto"/>
              <w:left w:val="single" w:sz="6" w:space="0" w:color="auto"/>
              <w:bottom w:val="nil"/>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Наименование </w:t>
            </w:r>
            <w:r w:rsidRPr="00070515">
              <w:rPr>
                <w:rFonts w:ascii="Times New Roman" w:hAnsi="Times New Roman" w:cs="Times New Roman"/>
                <w:sz w:val="24"/>
                <w:szCs w:val="24"/>
              </w:rPr>
              <w:br/>
              <w:t xml:space="preserve">мероприятия </w:t>
            </w:r>
          </w:p>
        </w:tc>
        <w:tc>
          <w:tcPr>
            <w:tcW w:w="3534" w:type="dxa"/>
            <w:gridSpan w:val="4"/>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Освоено средств, </w:t>
            </w:r>
            <w:r w:rsidRPr="00070515">
              <w:rPr>
                <w:rFonts w:ascii="Times New Roman" w:hAnsi="Times New Roman" w:cs="Times New Roman"/>
                <w:sz w:val="24"/>
                <w:szCs w:val="24"/>
              </w:rPr>
              <w:br/>
              <w:t xml:space="preserve">тыс. руб.    </w:t>
            </w:r>
          </w:p>
        </w:tc>
        <w:tc>
          <w:tcPr>
            <w:tcW w:w="1867" w:type="dxa"/>
            <w:gridSpan w:val="3"/>
            <w:vMerge w:val="restart"/>
            <w:tcBorders>
              <w:top w:val="single" w:sz="6" w:space="0" w:color="auto"/>
              <w:left w:val="single" w:sz="6" w:space="0" w:color="auto"/>
              <w:bottom w:val="nil"/>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Целевые   </w:t>
            </w:r>
            <w:r w:rsidRPr="00070515">
              <w:rPr>
                <w:rFonts w:ascii="Times New Roman" w:hAnsi="Times New Roman" w:cs="Times New Roman"/>
                <w:sz w:val="24"/>
                <w:szCs w:val="24"/>
              </w:rPr>
              <w:br/>
              <w:t xml:space="preserve">индикаторы  </w:t>
            </w:r>
            <w:r w:rsidRPr="00070515">
              <w:rPr>
                <w:rFonts w:ascii="Times New Roman" w:hAnsi="Times New Roman" w:cs="Times New Roman"/>
                <w:sz w:val="24"/>
                <w:szCs w:val="24"/>
              </w:rPr>
              <w:br/>
              <w:t xml:space="preserve">и показатели </w:t>
            </w:r>
            <w:r w:rsidRPr="00070515">
              <w:rPr>
                <w:rFonts w:ascii="Times New Roman" w:hAnsi="Times New Roman" w:cs="Times New Roman"/>
                <w:sz w:val="24"/>
                <w:szCs w:val="24"/>
              </w:rPr>
              <w:br/>
              <w:t>эффективности</w:t>
            </w:r>
            <w:r w:rsidRPr="00070515">
              <w:rPr>
                <w:rFonts w:ascii="Times New Roman" w:hAnsi="Times New Roman" w:cs="Times New Roman"/>
                <w:sz w:val="24"/>
                <w:szCs w:val="24"/>
              </w:rPr>
              <w:br/>
              <w:t xml:space="preserve">реализации  </w:t>
            </w:r>
            <w:r w:rsidRPr="00070515">
              <w:rPr>
                <w:rFonts w:ascii="Times New Roman" w:hAnsi="Times New Roman" w:cs="Times New Roman"/>
                <w:sz w:val="24"/>
                <w:szCs w:val="24"/>
              </w:rPr>
              <w:br/>
              <w:t xml:space="preserve">программы  </w:t>
            </w:r>
          </w:p>
        </w:tc>
        <w:tc>
          <w:tcPr>
            <w:tcW w:w="1755" w:type="dxa"/>
            <w:vMerge w:val="restart"/>
            <w:tcBorders>
              <w:top w:val="single" w:sz="6" w:space="0" w:color="auto"/>
              <w:left w:val="single" w:sz="6" w:space="0" w:color="auto"/>
              <w:bottom w:val="nil"/>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Полученный  </w:t>
            </w:r>
            <w:r w:rsidRPr="00070515">
              <w:rPr>
                <w:rFonts w:ascii="Times New Roman" w:hAnsi="Times New Roman" w:cs="Times New Roman"/>
                <w:sz w:val="24"/>
                <w:szCs w:val="24"/>
              </w:rPr>
              <w:br/>
              <w:t xml:space="preserve">результат   </w:t>
            </w:r>
            <w:r w:rsidRPr="00070515">
              <w:rPr>
                <w:rFonts w:ascii="Times New Roman" w:hAnsi="Times New Roman" w:cs="Times New Roman"/>
                <w:sz w:val="24"/>
                <w:szCs w:val="24"/>
              </w:rPr>
              <w:br/>
              <w:t xml:space="preserve">и эффектив- </w:t>
            </w:r>
            <w:r w:rsidRPr="00070515">
              <w:rPr>
                <w:rFonts w:ascii="Times New Roman" w:hAnsi="Times New Roman" w:cs="Times New Roman"/>
                <w:sz w:val="24"/>
                <w:szCs w:val="24"/>
              </w:rPr>
              <w:br/>
              <w:t xml:space="preserve">ность       </w:t>
            </w:r>
            <w:r w:rsidRPr="00070515">
              <w:rPr>
                <w:rFonts w:ascii="Times New Roman" w:hAnsi="Times New Roman" w:cs="Times New Roman"/>
                <w:sz w:val="24"/>
                <w:szCs w:val="24"/>
              </w:rPr>
              <w:br/>
              <w:t xml:space="preserve">реализации  </w:t>
            </w:r>
            <w:r w:rsidRPr="00070515">
              <w:rPr>
                <w:rFonts w:ascii="Times New Roman" w:hAnsi="Times New Roman" w:cs="Times New Roman"/>
                <w:sz w:val="24"/>
                <w:szCs w:val="24"/>
              </w:rPr>
              <w:br/>
              <w:t xml:space="preserve">мероприятия </w:t>
            </w:r>
          </w:p>
        </w:tc>
      </w:tr>
      <w:tr w:rsidR="00070515" w:rsidRPr="00070515" w:rsidTr="004F02E7">
        <w:trPr>
          <w:cantSplit/>
          <w:trHeight w:val="600"/>
        </w:trPr>
        <w:tc>
          <w:tcPr>
            <w:tcW w:w="540" w:type="dxa"/>
            <w:vMerge/>
            <w:tcBorders>
              <w:top w:val="nil"/>
              <w:left w:val="single" w:sz="6" w:space="0" w:color="auto"/>
              <w:bottom w:val="nil"/>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728" w:type="dxa"/>
            <w:vMerge/>
            <w:tcBorders>
              <w:top w:val="nil"/>
              <w:left w:val="single" w:sz="6" w:space="0" w:color="auto"/>
              <w:bottom w:val="nil"/>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692" w:type="dxa"/>
            <w:gridSpan w:val="2"/>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С начала </w:t>
            </w:r>
            <w:r w:rsidRPr="00070515">
              <w:rPr>
                <w:rFonts w:ascii="Times New Roman" w:hAnsi="Times New Roman" w:cs="Times New Roman"/>
                <w:sz w:val="24"/>
                <w:szCs w:val="24"/>
              </w:rPr>
              <w:br/>
              <w:t xml:space="preserve">реали-   </w:t>
            </w:r>
            <w:r w:rsidRPr="00070515">
              <w:rPr>
                <w:rFonts w:ascii="Times New Roman" w:hAnsi="Times New Roman" w:cs="Times New Roman"/>
                <w:sz w:val="24"/>
                <w:szCs w:val="24"/>
              </w:rPr>
              <w:br/>
              <w:t xml:space="preserve">зации    </w:t>
            </w:r>
            <w:r w:rsidRPr="00070515">
              <w:rPr>
                <w:rFonts w:ascii="Times New Roman" w:hAnsi="Times New Roman" w:cs="Times New Roman"/>
                <w:sz w:val="24"/>
                <w:szCs w:val="24"/>
              </w:rPr>
              <w:br/>
              <w:t>программы</w:t>
            </w:r>
          </w:p>
        </w:tc>
        <w:tc>
          <w:tcPr>
            <w:tcW w:w="1842" w:type="dxa"/>
            <w:gridSpan w:val="2"/>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За    </w:t>
            </w:r>
            <w:r w:rsidRPr="00070515">
              <w:rPr>
                <w:rFonts w:ascii="Times New Roman" w:hAnsi="Times New Roman" w:cs="Times New Roman"/>
                <w:sz w:val="24"/>
                <w:szCs w:val="24"/>
              </w:rPr>
              <w:br/>
              <w:t xml:space="preserve">отчетный </w:t>
            </w:r>
            <w:r w:rsidRPr="00070515">
              <w:rPr>
                <w:rFonts w:ascii="Times New Roman" w:hAnsi="Times New Roman" w:cs="Times New Roman"/>
                <w:sz w:val="24"/>
                <w:szCs w:val="24"/>
              </w:rPr>
              <w:br/>
              <w:t xml:space="preserve">период  </w:t>
            </w:r>
          </w:p>
        </w:tc>
        <w:tc>
          <w:tcPr>
            <w:tcW w:w="1867" w:type="dxa"/>
            <w:gridSpan w:val="3"/>
            <w:vMerge/>
            <w:tcBorders>
              <w:top w:val="nil"/>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755" w:type="dxa"/>
            <w:vMerge/>
            <w:tcBorders>
              <w:top w:val="nil"/>
              <w:left w:val="single" w:sz="6" w:space="0" w:color="auto"/>
              <w:bottom w:val="nil"/>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r>
      <w:tr w:rsidR="00070515" w:rsidRPr="00070515" w:rsidTr="004F02E7">
        <w:trPr>
          <w:cantSplit/>
          <w:trHeight w:val="240"/>
        </w:trPr>
        <w:tc>
          <w:tcPr>
            <w:tcW w:w="540" w:type="dxa"/>
            <w:vMerge/>
            <w:tcBorders>
              <w:top w:val="nil"/>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728" w:type="dxa"/>
            <w:vMerge/>
            <w:tcBorders>
              <w:top w:val="nil"/>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72"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План</w:t>
            </w:r>
          </w:p>
        </w:tc>
        <w:tc>
          <w:tcPr>
            <w:tcW w:w="720"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Факт</w:t>
            </w:r>
          </w:p>
        </w:tc>
        <w:tc>
          <w:tcPr>
            <w:tcW w:w="897"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План</w:t>
            </w:r>
          </w:p>
        </w:tc>
        <w:tc>
          <w:tcPr>
            <w:tcW w:w="945"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Факт</w:t>
            </w:r>
          </w:p>
        </w:tc>
        <w:tc>
          <w:tcPr>
            <w:tcW w:w="922" w:type="dxa"/>
            <w:gridSpan w:val="2"/>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План </w:t>
            </w:r>
          </w:p>
        </w:tc>
        <w:tc>
          <w:tcPr>
            <w:tcW w:w="945"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Факт </w:t>
            </w:r>
          </w:p>
        </w:tc>
        <w:tc>
          <w:tcPr>
            <w:tcW w:w="1755" w:type="dxa"/>
            <w:vMerge/>
            <w:tcBorders>
              <w:top w:val="nil"/>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r>
      <w:tr w:rsidR="00070515" w:rsidRPr="00070515" w:rsidTr="004F02E7">
        <w:trPr>
          <w:trHeight w:val="240"/>
        </w:trPr>
        <w:tc>
          <w:tcPr>
            <w:tcW w:w="540"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1 </w:t>
            </w:r>
          </w:p>
        </w:tc>
        <w:tc>
          <w:tcPr>
            <w:tcW w:w="1728"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2      </w:t>
            </w:r>
          </w:p>
        </w:tc>
        <w:tc>
          <w:tcPr>
            <w:tcW w:w="972"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3  </w:t>
            </w:r>
          </w:p>
        </w:tc>
        <w:tc>
          <w:tcPr>
            <w:tcW w:w="720"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4  </w:t>
            </w:r>
          </w:p>
        </w:tc>
        <w:tc>
          <w:tcPr>
            <w:tcW w:w="897"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5  </w:t>
            </w:r>
          </w:p>
        </w:tc>
        <w:tc>
          <w:tcPr>
            <w:tcW w:w="945"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6  </w:t>
            </w:r>
          </w:p>
        </w:tc>
        <w:tc>
          <w:tcPr>
            <w:tcW w:w="922" w:type="dxa"/>
            <w:gridSpan w:val="2"/>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7   </w:t>
            </w:r>
          </w:p>
        </w:tc>
        <w:tc>
          <w:tcPr>
            <w:tcW w:w="945"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8   </w:t>
            </w:r>
          </w:p>
        </w:tc>
        <w:tc>
          <w:tcPr>
            <w:tcW w:w="1755"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r w:rsidRPr="00070515">
              <w:rPr>
                <w:rFonts w:ascii="Times New Roman" w:hAnsi="Times New Roman" w:cs="Times New Roman"/>
                <w:sz w:val="24"/>
                <w:szCs w:val="24"/>
              </w:rPr>
              <w:t xml:space="preserve">9      </w:t>
            </w:r>
          </w:p>
        </w:tc>
      </w:tr>
      <w:tr w:rsidR="00070515" w:rsidRPr="00070515" w:rsidTr="004F02E7">
        <w:trPr>
          <w:trHeight w:val="1395"/>
        </w:trPr>
        <w:tc>
          <w:tcPr>
            <w:tcW w:w="540" w:type="dxa"/>
            <w:vMerge w:val="restart"/>
            <w:tcBorders>
              <w:top w:val="single" w:sz="6" w:space="0" w:color="auto"/>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728" w:type="dxa"/>
            <w:vMerge w:val="restart"/>
            <w:tcBorders>
              <w:top w:val="single" w:sz="6" w:space="0" w:color="auto"/>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72" w:type="dxa"/>
            <w:vMerge w:val="restart"/>
            <w:tcBorders>
              <w:top w:val="single" w:sz="6" w:space="0" w:color="auto"/>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720" w:type="dxa"/>
            <w:vMerge w:val="restart"/>
            <w:tcBorders>
              <w:top w:val="single" w:sz="6" w:space="0" w:color="auto"/>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897" w:type="dxa"/>
            <w:vMerge w:val="restart"/>
            <w:tcBorders>
              <w:top w:val="single" w:sz="6" w:space="0" w:color="auto"/>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45" w:type="dxa"/>
            <w:vMerge w:val="restart"/>
            <w:tcBorders>
              <w:top w:val="single" w:sz="6" w:space="0" w:color="auto"/>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461"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461"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45" w:type="dxa"/>
            <w:vMerge w:val="restart"/>
            <w:tcBorders>
              <w:top w:val="single" w:sz="6" w:space="0" w:color="auto"/>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755" w:type="dxa"/>
            <w:vMerge w:val="restart"/>
            <w:tcBorders>
              <w:top w:val="single" w:sz="6" w:space="0" w:color="auto"/>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r>
      <w:tr w:rsidR="00070515" w:rsidRPr="00070515" w:rsidTr="004F02E7">
        <w:trPr>
          <w:trHeight w:val="1395"/>
        </w:trPr>
        <w:tc>
          <w:tcPr>
            <w:tcW w:w="540" w:type="dxa"/>
            <w:vMerge/>
            <w:tcBorders>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728" w:type="dxa"/>
            <w:vMerge/>
            <w:tcBorders>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72" w:type="dxa"/>
            <w:vMerge/>
            <w:tcBorders>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720" w:type="dxa"/>
            <w:vMerge/>
            <w:tcBorders>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897" w:type="dxa"/>
            <w:vMerge/>
            <w:tcBorders>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45" w:type="dxa"/>
            <w:vMerge/>
            <w:tcBorders>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461"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461"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45" w:type="dxa"/>
            <w:vMerge/>
            <w:tcBorders>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755" w:type="dxa"/>
            <w:vMerge/>
            <w:tcBorders>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r>
      <w:tr w:rsidR="00070515" w:rsidRPr="00070515" w:rsidTr="004F02E7">
        <w:trPr>
          <w:trHeight w:val="1395"/>
        </w:trPr>
        <w:tc>
          <w:tcPr>
            <w:tcW w:w="540" w:type="dxa"/>
            <w:vMerge/>
            <w:tcBorders>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728" w:type="dxa"/>
            <w:vMerge/>
            <w:tcBorders>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72" w:type="dxa"/>
            <w:vMerge/>
            <w:tcBorders>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720" w:type="dxa"/>
            <w:vMerge/>
            <w:tcBorders>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897" w:type="dxa"/>
            <w:vMerge/>
            <w:tcBorders>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45" w:type="dxa"/>
            <w:vMerge/>
            <w:tcBorders>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461"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461"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45" w:type="dxa"/>
            <w:vMerge/>
            <w:tcBorders>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755" w:type="dxa"/>
            <w:vMerge/>
            <w:tcBorders>
              <w:left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r>
      <w:tr w:rsidR="00070515" w:rsidRPr="00070515" w:rsidTr="004F02E7">
        <w:trPr>
          <w:trHeight w:val="1395"/>
        </w:trPr>
        <w:tc>
          <w:tcPr>
            <w:tcW w:w="540" w:type="dxa"/>
            <w:vMerge/>
            <w:tcBorders>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728" w:type="dxa"/>
            <w:vMerge/>
            <w:tcBorders>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72" w:type="dxa"/>
            <w:vMerge/>
            <w:tcBorders>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720" w:type="dxa"/>
            <w:vMerge/>
            <w:tcBorders>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897" w:type="dxa"/>
            <w:vMerge/>
            <w:tcBorders>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45" w:type="dxa"/>
            <w:vMerge/>
            <w:tcBorders>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461"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461"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45" w:type="dxa"/>
            <w:vMerge/>
            <w:tcBorders>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755" w:type="dxa"/>
            <w:vMerge/>
            <w:tcBorders>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r>
      <w:tr w:rsidR="00070515" w:rsidRPr="00070515" w:rsidTr="004F02E7">
        <w:trPr>
          <w:trHeight w:val="240"/>
        </w:trPr>
        <w:tc>
          <w:tcPr>
            <w:tcW w:w="540"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728"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72"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897"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22" w:type="dxa"/>
            <w:gridSpan w:val="2"/>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755"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r>
      <w:tr w:rsidR="00070515" w:rsidRPr="00070515" w:rsidTr="004F02E7">
        <w:trPr>
          <w:trHeight w:val="240"/>
        </w:trPr>
        <w:tc>
          <w:tcPr>
            <w:tcW w:w="540"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728"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72"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897"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22" w:type="dxa"/>
            <w:gridSpan w:val="2"/>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755"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r>
      <w:tr w:rsidR="00070515" w:rsidRPr="00070515" w:rsidTr="004F02E7">
        <w:trPr>
          <w:trHeight w:val="240"/>
        </w:trPr>
        <w:tc>
          <w:tcPr>
            <w:tcW w:w="540"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728"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72"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897"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22" w:type="dxa"/>
            <w:gridSpan w:val="2"/>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c>
          <w:tcPr>
            <w:tcW w:w="1755" w:type="dxa"/>
            <w:tcBorders>
              <w:top w:val="single" w:sz="6" w:space="0" w:color="auto"/>
              <w:left w:val="single" w:sz="6" w:space="0" w:color="auto"/>
              <w:bottom w:val="single" w:sz="6" w:space="0" w:color="auto"/>
              <w:right w:val="single" w:sz="6" w:space="0" w:color="auto"/>
            </w:tcBorders>
          </w:tcPr>
          <w:p w:rsidR="00070515" w:rsidRPr="00070515" w:rsidRDefault="00070515" w:rsidP="004F02E7">
            <w:pPr>
              <w:pStyle w:val="ConsPlusNormal"/>
              <w:widowControl/>
              <w:ind w:firstLine="0"/>
              <w:jc w:val="both"/>
              <w:rPr>
                <w:rFonts w:ascii="Times New Roman" w:hAnsi="Times New Roman" w:cs="Times New Roman"/>
                <w:sz w:val="24"/>
                <w:szCs w:val="24"/>
              </w:rPr>
            </w:pPr>
          </w:p>
        </w:tc>
      </w:tr>
    </w:tbl>
    <w:p w:rsidR="00070515" w:rsidRDefault="00070515" w:rsidP="00070515">
      <w:pPr>
        <w:pStyle w:val="ConsPlusNormal"/>
        <w:widowControl/>
        <w:ind w:firstLine="0"/>
        <w:jc w:val="both"/>
        <w:rPr>
          <w:rFonts w:ascii="Times New Roman" w:hAnsi="Times New Roman" w:cs="Times New Roman"/>
          <w:sz w:val="28"/>
          <w:szCs w:val="28"/>
        </w:rPr>
      </w:pPr>
    </w:p>
    <w:p w:rsidR="00070515" w:rsidRDefault="00070515" w:rsidP="0007051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_____________  ________________</w:t>
      </w:r>
    </w:p>
    <w:p w:rsidR="00070515" w:rsidRDefault="00070515" w:rsidP="0007051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(подпись)                 Ф.И.О.</w:t>
      </w:r>
    </w:p>
    <w:p w:rsidR="00070515" w:rsidRDefault="00070515" w:rsidP="0007051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 ___________20__г.</w:t>
      </w:r>
    </w:p>
    <w:p w:rsidR="00070515" w:rsidRDefault="00070515" w:rsidP="00B22B5B">
      <w:pPr>
        <w:jc w:val="both"/>
        <w:rPr>
          <w:sz w:val="28"/>
          <w:szCs w:val="28"/>
        </w:rPr>
      </w:pPr>
    </w:p>
    <w:p w:rsidR="00910F28" w:rsidRDefault="00910F28" w:rsidP="00B22B5B">
      <w:pPr>
        <w:jc w:val="both"/>
        <w:rPr>
          <w:sz w:val="28"/>
          <w:szCs w:val="28"/>
        </w:rPr>
      </w:pPr>
    </w:p>
    <w:p w:rsidR="00910F28" w:rsidRDefault="00910F28" w:rsidP="00B22B5B">
      <w:pPr>
        <w:jc w:val="both"/>
        <w:rPr>
          <w:sz w:val="28"/>
          <w:szCs w:val="28"/>
        </w:rPr>
      </w:pPr>
    </w:p>
    <w:p w:rsidR="00910F28" w:rsidRDefault="00910F28" w:rsidP="00B22B5B">
      <w:pPr>
        <w:jc w:val="both"/>
        <w:rPr>
          <w:sz w:val="28"/>
          <w:szCs w:val="28"/>
        </w:rPr>
      </w:pPr>
    </w:p>
    <w:p w:rsidR="00910F28" w:rsidRDefault="00910F28" w:rsidP="00B22B5B">
      <w:pPr>
        <w:jc w:val="both"/>
        <w:rPr>
          <w:sz w:val="28"/>
          <w:szCs w:val="28"/>
        </w:rPr>
      </w:pPr>
    </w:p>
    <w:p w:rsidR="00070515" w:rsidRDefault="00070515" w:rsidP="00B22B5B">
      <w:pPr>
        <w:jc w:val="center"/>
        <w:rPr>
          <w:b/>
          <w:iCs/>
        </w:rPr>
      </w:pPr>
    </w:p>
    <w:p w:rsidR="00070515" w:rsidRDefault="00070515" w:rsidP="00B22B5B">
      <w:pPr>
        <w:jc w:val="center"/>
        <w:rPr>
          <w:b/>
          <w:iCs/>
        </w:rPr>
      </w:pPr>
    </w:p>
    <w:p w:rsidR="00070515" w:rsidRDefault="00070515" w:rsidP="00B22B5B">
      <w:pPr>
        <w:jc w:val="center"/>
        <w:rPr>
          <w:b/>
          <w:iCs/>
        </w:rPr>
      </w:pPr>
    </w:p>
    <w:p w:rsidR="00070515" w:rsidRDefault="00070515"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B22B5B" w:rsidP="00B22B5B">
      <w:pPr>
        <w:rPr>
          <w:b/>
          <w:bCs/>
          <w:sz w:val="28"/>
        </w:rPr>
      </w:pPr>
      <w:r>
        <w:rPr>
          <w:b/>
          <w:bCs/>
          <w:sz w:val="28"/>
        </w:rPr>
        <w:t>0</w:t>
      </w:r>
      <w:r w:rsidR="004E5148">
        <w:rPr>
          <w:b/>
          <w:bCs/>
          <w:sz w:val="28"/>
        </w:rPr>
        <w:t>3</w:t>
      </w:r>
      <w:r>
        <w:rPr>
          <w:b/>
          <w:bCs/>
          <w:sz w:val="28"/>
        </w:rPr>
        <w:t>.1</w:t>
      </w:r>
      <w:r w:rsidR="004E5148">
        <w:rPr>
          <w:b/>
          <w:bCs/>
          <w:sz w:val="28"/>
        </w:rPr>
        <w:t>2</w:t>
      </w:r>
      <w:r>
        <w:rPr>
          <w:b/>
          <w:bCs/>
          <w:sz w:val="28"/>
        </w:rPr>
        <w:t>.2019   № 3</w:t>
      </w:r>
      <w:r w:rsidR="004E5148">
        <w:rPr>
          <w:b/>
          <w:bCs/>
          <w:sz w:val="28"/>
        </w:rPr>
        <w:t>53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22B5B" w:rsidRDefault="00B22B5B" w:rsidP="00B22B5B">
      <w:pPr>
        <w:rPr>
          <w:sz w:val="28"/>
        </w:rPr>
      </w:pPr>
    </w:p>
    <w:p w:rsidR="004E5148" w:rsidRPr="00EC40A7" w:rsidRDefault="004E5148" w:rsidP="004E5148">
      <w:pPr>
        <w:widowControl w:val="0"/>
        <w:autoSpaceDE w:val="0"/>
        <w:autoSpaceDN w:val="0"/>
        <w:adjustRightInd w:val="0"/>
        <w:rPr>
          <w:color w:val="000000"/>
          <w:sz w:val="28"/>
          <w:szCs w:val="28"/>
        </w:rPr>
      </w:pPr>
      <w:r w:rsidRPr="00EC40A7">
        <w:rPr>
          <w:color w:val="000000"/>
          <w:sz w:val="28"/>
          <w:szCs w:val="28"/>
        </w:rPr>
        <w:t>Об утверждении условий и порядка</w:t>
      </w:r>
    </w:p>
    <w:p w:rsidR="004E5148" w:rsidRPr="00EC40A7" w:rsidRDefault="004E5148" w:rsidP="004E5148">
      <w:pPr>
        <w:widowControl w:val="0"/>
        <w:autoSpaceDE w:val="0"/>
        <w:autoSpaceDN w:val="0"/>
        <w:adjustRightInd w:val="0"/>
        <w:rPr>
          <w:color w:val="000000"/>
          <w:sz w:val="28"/>
          <w:szCs w:val="28"/>
        </w:rPr>
      </w:pPr>
      <w:r w:rsidRPr="00EC40A7">
        <w:rPr>
          <w:color w:val="000000"/>
          <w:sz w:val="28"/>
          <w:szCs w:val="28"/>
        </w:rPr>
        <w:t>оказания поддержки субъектам малого</w:t>
      </w:r>
    </w:p>
    <w:p w:rsidR="004E5148" w:rsidRPr="00EC40A7" w:rsidRDefault="004E5148" w:rsidP="004E5148">
      <w:pPr>
        <w:widowControl w:val="0"/>
        <w:autoSpaceDE w:val="0"/>
        <w:autoSpaceDN w:val="0"/>
        <w:adjustRightInd w:val="0"/>
        <w:rPr>
          <w:color w:val="000000"/>
          <w:sz w:val="28"/>
          <w:szCs w:val="28"/>
        </w:rPr>
      </w:pPr>
      <w:r w:rsidRPr="00EC40A7">
        <w:rPr>
          <w:color w:val="000000"/>
          <w:sz w:val="28"/>
          <w:szCs w:val="28"/>
        </w:rPr>
        <w:t xml:space="preserve">и среднего предпринимательства и </w:t>
      </w:r>
    </w:p>
    <w:p w:rsidR="004E5148" w:rsidRPr="00EC40A7" w:rsidRDefault="004E5148" w:rsidP="004E5148">
      <w:pPr>
        <w:widowControl w:val="0"/>
        <w:autoSpaceDE w:val="0"/>
        <w:autoSpaceDN w:val="0"/>
        <w:adjustRightInd w:val="0"/>
        <w:rPr>
          <w:color w:val="000000"/>
          <w:sz w:val="28"/>
          <w:szCs w:val="28"/>
        </w:rPr>
      </w:pPr>
      <w:r w:rsidRPr="00EC40A7">
        <w:rPr>
          <w:color w:val="000000"/>
          <w:sz w:val="28"/>
          <w:szCs w:val="28"/>
        </w:rPr>
        <w:t>организациям, образующим инфраструктуру</w:t>
      </w:r>
    </w:p>
    <w:p w:rsidR="004E5148" w:rsidRPr="00EC40A7" w:rsidRDefault="004E5148" w:rsidP="004E5148">
      <w:pPr>
        <w:widowControl w:val="0"/>
        <w:autoSpaceDE w:val="0"/>
        <w:autoSpaceDN w:val="0"/>
        <w:adjustRightInd w:val="0"/>
        <w:rPr>
          <w:color w:val="000000"/>
          <w:sz w:val="28"/>
          <w:szCs w:val="28"/>
        </w:rPr>
      </w:pPr>
      <w:r w:rsidRPr="00EC40A7">
        <w:rPr>
          <w:color w:val="000000"/>
          <w:sz w:val="28"/>
          <w:szCs w:val="28"/>
        </w:rPr>
        <w:t>поддержки субъектов малого и среднего</w:t>
      </w:r>
    </w:p>
    <w:p w:rsidR="004E5148" w:rsidRPr="00EC40A7" w:rsidRDefault="004E5148" w:rsidP="004E5148">
      <w:pPr>
        <w:widowControl w:val="0"/>
        <w:autoSpaceDE w:val="0"/>
        <w:autoSpaceDN w:val="0"/>
        <w:adjustRightInd w:val="0"/>
        <w:rPr>
          <w:color w:val="000000"/>
          <w:sz w:val="28"/>
          <w:szCs w:val="28"/>
        </w:rPr>
      </w:pPr>
      <w:r w:rsidRPr="00EC40A7">
        <w:rPr>
          <w:color w:val="000000"/>
          <w:sz w:val="28"/>
          <w:szCs w:val="28"/>
        </w:rPr>
        <w:t>предпринимательства</w:t>
      </w:r>
    </w:p>
    <w:p w:rsidR="004E5148" w:rsidRPr="00EC40A7" w:rsidRDefault="004E5148" w:rsidP="004E5148">
      <w:pPr>
        <w:widowControl w:val="0"/>
        <w:autoSpaceDE w:val="0"/>
        <w:autoSpaceDN w:val="0"/>
        <w:adjustRightInd w:val="0"/>
        <w:ind w:firstLine="720"/>
        <w:rPr>
          <w:b/>
          <w:color w:val="000000"/>
          <w:sz w:val="28"/>
          <w:szCs w:val="28"/>
          <w:lang w:eastAsia="ar-SA"/>
        </w:rPr>
      </w:pPr>
    </w:p>
    <w:p w:rsidR="004E5148" w:rsidRPr="004E5148" w:rsidRDefault="004E5148" w:rsidP="004E5148">
      <w:pPr>
        <w:pStyle w:val="1"/>
        <w:jc w:val="both"/>
        <w:rPr>
          <w:color w:val="000000"/>
          <w:szCs w:val="28"/>
        </w:rPr>
      </w:pPr>
      <w:r w:rsidRPr="004E5148">
        <w:rPr>
          <w:color w:val="000000"/>
          <w:szCs w:val="28"/>
          <w:lang w:eastAsia="ar-SA"/>
        </w:rPr>
        <w:t xml:space="preserve">          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24 июля 2007 года № 209-ФЗ «О развитии малого и среднего предпринимательства в Российской Федерации», </w:t>
      </w:r>
      <w:r w:rsidRPr="004E5148">
        <w:rPr>
          <w:color w:val="000000"/>
          <w:szCs w:val="28"/>
        </w:rPr>
        <w:t>Законом Алтайского края от 17 ноября 2008 г. № 110-ЗС «О развитии малого и среднего предпринимательства в Алтайском крае», ПОСТАНОВЛЯЮ:</w:t>
      </w:r>
    </w:p>
    <w:p w:rsidR="004E5148" w:rsidRPr="004E5148" w:rsidRDefault="004E5148" w:rsidP="004E5148">
      <w:pPr>
        <w:widowControl w:val="0"/>
        <w:tabs>
          <w:tab w:val="left" w:pos="851"/>
        </w:tabs>
        <w:suppressAutoHyphens/>
        <w:autoSpaceDE w:val="0"/>
        <w:ind w:firstLine="709"/>
        <w:jc w:val="both"/>
        <w:rPr>
          <w:color w:val="000000"/>
          <w:sz w:val="28"/>
          <w:szCs w:val="28"/>
          <w:lang w:eastAsia="ar-SA"/>
        </w:rPr>
      </w:pPr>
      <w:r w:rsidRPr="004E5148">
        <w:rPr>
          <w:color w:val="000000"/>
          <w:sz w:val="28"/>
          <w:szCs w:val="28"/>
          <w:lang w:eastAsia="ar-SA"/>
        </w:rPr>
        <w:t>1. Утвердить условия и порядок оказания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(прилагается).</w:t>
      </w:r>
    </w:p>
    <w:p w:rsidR="004E5148" w:rsidRPr="004E5148" w:rsidRDefault="004E5148" w:rsidP="004E5148">
      <w:pPr>
        <w:pStyle w:val="af1"/>
        <w:spacing w:after="0" w:line="240" w:lineRule="auto"/>
        <w:ind w:left="0" w:firstLine="720"/>
        <w:jc w:val="both"/>
        <w:rPr>
          <w:rFonts w:ascii="Times New Roman" w:hAnsi="Times New Roman" w:cs="Times New Roman"/>
          <w:color w:val="000000"/>
          <w:sz w:val="28"/>
          <w:szCs w:val="28"/>
        </w:rPr>
      </w:pPr>
      <w:r w:rsidRPr="004E5148">
        <w:rPr>
          <w:rFonts w:ascii="Times New Roman" w:hAnsi="Times New Roman" w:cs="Times New Roman"/>
          <w:color w:val="000000"/>
          <w:sz w:val="28"/>
          <w:szCs w:val="28"/>
        </w:rPr>
        <w:t>2.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Новичихинского района Уранову Т.Е.</w:t>
      </w:r>
    </w:p>
    <w:p w:rsidR="00B22B5B" w:rsidRPr="00E41A0E" w:rsidRDefault="00B22B5B" w:rsidP="00B22B5B">
      <w:pPr>
        <w:pStyle w:val="ad"/>
        <w:spacing w:after="0"/>
        <w:ind w:left="0" w:firstLine="567"/>
        <w:jc w:val="both"/>
        <w:rPr>
          <w:sz w:val="28"/>
          <w:szCs w:val="28"/>
        </w:rPr>
      </w:pPr>
      <w:r>
        <w:rPr>
          <w:sz w:val="28"/>
          <w:szCs w:val="28"/>
        </w:rPr>
        <w:t xml:space="preserve"> </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4E5148" w:rsidRDefault="004E5148" w:rsidP="00B22B5B">
      <w:pPr>
        <w:jc w:val="both"/>
        <w:rPr>
          <w:sz w:val="28"/>
          <w:szCs w:val="28"/>
        </w:rPr>
      </w:pPr>
    </w:p>
    <w:p w:rsidR="004E5148" w:rsidRDefault="004E5148" w:rsidP="00B22B5B">
      <w:pPr>
        <w:jc w:val="both"/>
        <w:rPr>
          <w:sz w:val="28"/>
          <w:szCs w:val="28"/>
        </w:rPr>
      </w:pPr>
    </w:p>
    <w:p w:rsidR="004E5148" w:rsidRDefault="004E5148" w:rsidP="00B22B5B">
      <w:pPr>
        <w:jc w:val="both"/>
        <w:rPr>
          <w:sz w:val="28"/>
          <w:szCs w:val="28"/>
        </w:rPr>
      </w:pPr>
    </w:p>
    <w:p w:rsidR="004E5148" w:rsidRDefault="004E5148" w:rsidP="00B22B5B">
      <w:pPr>
        <w:jc w:val="both"/>
        <w:rPr>
          <w:sz w:val="28"/>
          <w:szCs w:val="28"/>
        </w:rPr>
      </w:pPr>
    </w:p>
    <w:p w:rsidR="004E5148" w:rsidRDefault="004E5148" w:rsidP="00B22B5B">
      <w:pPr>
        <w:jc w:val="both"/>
        <w:rPr>
          <w:sz w:val="28"/>
          <w:szCs w:val="28"/>
        </w:rPr>
      </w:pPr>
    </w:p>
    <w:p w:rsidR="004E5148" w:rsidRDefault="004E5148" w:rsidP="00B22B5B">
      <w:pPr>
        <w:jc w:val="both"/>
        <w:rPr>
          <w:sz w:val="28"/>
          <w:szCs w:val="28"/>
        </w:rPr>
      </w:pPr>
    </w:p>
    <w:p w:rsidR="004E5148" w:rsidRDefault="004E5148" w:rsidP="00B22B5B">
      <w:pPr>
        <w:jc w:val="both"/>
        <w:rPr>
          <w:sz w:val="28"/>
          <w:szCs w:val="28"/>
        </w:rPr>
      </w:pPr>
    </w:p>
    <w:p w:rsidR="002E2F47" w:rsidRDefault="002E2F47" w:rsidP="00B22B5B">
      <w:pPr>
        <w:jc w:val="both"/>
        <w:rPr>
          <w:sz w:val="28"/>
          <w:szCs w:val="28"/>
        </w:rPr>
      </w:pPr>
    </w:p>
    <w:p w:rsidR="004E5148" w:rsidRDefault="004E5148" w:rsidP="00B22B5B">
      <w:pPr>
        <w:jc w:val="both"/>
        <w:rPr>
          <w:sz w:val="28"/>
          <w:szCs w:val="28"/>
        </w:rPr>
      </w:pPr>
    </w:p>
    <w:p w:rsidR="004E5148" w:rsidRPr="004E5148" w:rsidRDefault="004E5148" w:rsidP="004E5148">
      <w:pPr>
        <w:ind w:left="4820"/>
        <w:jc w:val="right"/>
        <w:rPr>
          <w:rFonts w:eastAsia="TimesNewRomanPSMT"/>
          <w:color w:val="000000"/>
          <w:sz w:val="26"/>
          <w:szCs w:val="26"/>
        </w:rPr>
      </w:pPr>
      <w:r w:rsidRPr="004E5148">
        <w:rPr>
          <w:rFonts w:eastAsia="TimesNewRomanPSMT"/>
          <w:color w:val="000000"/>
          <w:sz w:val="26"/>
          <w:szCs w:val="26"/>
        </w:rPr>
        <w:t>Утверждены постановлением</w:t>
      </w:r>
    </w:p>
    <w:p w:rsidR="004E5148" w:rsidRPr="004E5148" w:rsidRDefault="004E5148" w:rsidP="004E5148">
      <w:pPr>
        <w:ind w:left="4820"/>
        <w:jc w:val="right"/>
        <w:rPr>
          <w:rFonts w:eastAsia="TimesNewRomanPSMT"/>
          <w:color w:val="000000"/>
          <w:sz w:val="26"/>
          <w:szCs w:val="26"/>
        </w:rPr>
      </w:pPr>
      <w:r w:rsidRPr="004E5148">
        <w:rPr>
          <w:rFonts w:eastAsia="TimesNewRomanPSMT"/>
          <w:color w:val="000000"/>
          <w:sz w:val="26"/>
          <w:szCs w:val="26"/>
        </w:rPr>
        <w:t>Администрации района</w:t>
      </w:r>
    </w:p>
    <w:p w:rsidR="004E5148" w:rsidRPr="004E5148" w:rsidRDefault="004E5148" w:rsidP="004E5148">
      <w:pPr>
        <w:ind w:left="4820"/>
        <w:jc w:val="right"/>
        <w:rPr>
          <w:rFonts w:eastAsia="TimesNewRomanPSMT"/>
          <w:color w:val="000000"/>
          <w:sz w:val="26"/>
          <w:szCs w:val="26"/>
        </w:rPr>
      </w:pPr>
      <w:r w:rsidRPr="004E5148">
        <w:rPr>
          <w:rFonts w:eastAsia="TimesNewRomanPSMT"/>
          <w:color w:val="000000"/>
          <w:sz w:val="26"/>
          <w:szCs w:val="26"/>
        </w:rPr>
        <w:t>№ 353 от 03.12.2019г.</w:t>
      </w:r>
    </w:p>
    <w:p w:rsidR="004E5148" w:rsidRPr="004E5148" w:rsidRDefault="004E5148" w:rsidP="004E5148">
      <w:pPr>
        <w:jc w:val="center"/>
        <w:rPr>
          <w:b/>
          <w:bCs/>
          <w:color w:val="000000"/>
          <w:sz w:val="26"/>
          <w:szCs w:val="26"/>
        </w:rPr>
      </w:pPr>
    </w:p>
    <w:p w:rsidR="004E5148" w:rsidRPr="004E5148" w:rsidRDefault="004E5148" w:rsidP="002E2F47">
      <w:pPr>
        <w:widowControl w:val="0"/>
        <w:autoSpaceDE w:val="0"/>
        <w:autoSpaceDN w:val="0"/>
        <w:adjustRightInd w:val="0"/>
        <w:ind w:firstLine="720"/>
        <w:jc w:val="center"/>
        <w:rPr>
          <w:b/>
          <w:color w:val="000000"/>
          <w:sz w:val="26"/>
          <w:szCs w:val="26"/>
        </w:rPr>
      </w:pPr>
      <w:r w:rsidRPr="004E5148">
        <w:rPr>
          <w:b/>
          <w:color w:val="000000"/>
          <w:sz w:val="26"/>
          <w:szCs w:val="26"/>
        </w:rPr>
        <w:t>Условия и порядок оказания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4E5148" w:rsidRPr="004E5148" w:rsidRDefault="004E5148" w:rsidP="002E2F47">
      <w:pPr>
        <w:widowControl w:val="0"/>
        <w:autoSpaceDE w:val="0"/>
        <w:autoSpaceDN w:val="0"/>
        <w:adjustRightInd w:val="0"/>
        <w:ind w:firstLine="720"/>
        <w:rPr>
          <w:b/>
          <w:color w:val="000000"/>
          <w:sz w:val="26"/>
          <w:szCs w:val="26"/>
        </w:rPr>
      </w:pPr>
    </w:p>
    <w:p w:rsidR="004E5148" w:rsidRPr="004E5148" w:rsidRDefault="004E5148" w:rsidP="008A1E1E">
      <w:pPr>
        <w:widowControl w:val="0"/>
        <w:numPr>
          <w:ilvl w:val="0"/>
          <w:numId w:val="3"/>
        </w:numPr>
        <w:autoSpaceDE w:val="0"/>
        <w:autoSpaceDN w:val="0"/>
        <w:adjustRightInd w:val="0"/>
        <w:ind w:left="0" w:firstLine="720"/>
        <w:jc w:val="both"/>
        <w:rPr>
          <w:color w:val="000000"/>
          <w:sz w:val="26"/>
          <w:szCs w:val="26"/>
        </w:rPr>
      </w:pPr>
      <w:r w:rsidRPr="004E5148">
        <w:rPr>
          <w:color w:val="000000"/>
          <w:sz w:val="26"/>
          <w:szCs w:val="26"/>
        </w:rPr>
        <w:t>Настоящие условия и порядок оказания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разработаны в соответствии с Федеральным Законом от 24 июля 2007 года № 209-ФЗ «О развитии малого и среднего предпринимательства в Российской Федерации» и определяют условия и порядок оказания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Новичихинского района.</w:t>
      </w:r>
    </w:p>
    <w:p w:rsidR="004E5148" w:rsidRPr="004E5148" w:rsidRDefault="004E5148" w:rsidP="004E5148">
      <w:pPr>
        <w:ind w:firstLine="567"/>
        <w:jc w:val="both"/>
        <w:rPr>
          <w:color w:val="000000"/>
          <w:sz w:val="26"/>
          <w:szCs w:val="26"/>
        </w:rPr>
      </w:pPr>
      <w:r w:rsidRPr="004E5148">
        <w:rPr>
          <w:color w:val="000000"/>
          <w:sz w:val="26"/>
          <w:szCs w:val="26"/>
        </w:rPr>
        <w:t>2. Основными принципами поддержки субъектов малого и среднего предпринимательства являются:</w:t>
      </w:r>
    </w:p>
    <w:p w:rsidR="004E5148" w:rsidRPr="004E5148" w:rsidRDefault="004E5148" w:rsidP="004E5148">
      <w:pPr>
        <w:ind w:firstLine="567"/>
        <w:jc w:val="both"/>
        <w:rPr>
          <w:color w:val="000000"/>
          <w:sz w:val="26"/>
          <w:szCs w:val="26"/>
        </w:rPr>
      </w:pPr>
      <w:r w:rsidRPr="004E5148">
        <w:rPr>
          <w:color w:val="000000"/>
          <w:sz w:val="26"/>
          <w:szCs w:val="26"/>
        </w:rPr>
        <w:t>1) заявительный порядок обращения субъектов малого и среднего предпринимательства за оказанием поддержки;</w:t>
      </w:r>
    </w:p>
    <w:p w:rsidR="004E5148" w:rsidRPr="004E5148" w:rsidRDefault="004E5148" w:rsidP="004E5148">
      <w:pPr>
        <w:ind w:firstLine="567"/>
        <w:jc w:val="both"/>
        <w:rPr>
          <w:color w:val="000000"/>
          <w:sz w:val="26"/>
          <w:szCs w:val="26"/>
        </w:rPr>
      </w:pPr>
      <w:r w:rsidRPr="004E5148">
        <w:rPr>
          <w:color w:val="000000"/>
          <w:sz w:val="26"/>
          <w:szCs w:val="26"/>
        </w:rPr>
        <w:t>2) доступность инфраструктуры поддержки субъектов малого и среднего предпринимательства для всех субъектов малого и среднего предпринимательства;</w:t>
      </w:r>
    </w:p>
    <w:p w:rsidR="004E5148" w:rsidRPr="004E5148" w:rsidRDefault="004E5148" w:rsidP="004E5148">
      <w:pPr>
        <w:ind w:firstLine="567"/>
        <w:jc w:val="both"/>
        <w:rPr>
          <w:color w:val="000000"/>
          <w:sz w:val="26"/>
          <w:szCs w:val="26"/>
        </w:rPr>
      </w:pPr>
      <w:r w:rsidRPr="004E5148">
        <w:rPr>
          <w:color w:val="000000"/>
          <w:sz w:val="26"/>
          <w:szCs w:val="26"/>
        </w:rPr>
        <w:t>3) равный доступ субъектов малого и среднего предпринимательства, соответствующих условиям, установленным нормативными правовыми актами Российской Федерации, нормативными правовыми актами субъектов Российской Федерации, муниципальными правовыми актами, принимаемыми в целях реализации государственных программ (подпрограмм) Российской Федерации, государственных программ (подпрограмм) субъектов Российской Федерации, муниципальных программ (подпрограмм), к участию в указанных программах (подпрограммах);</w:t>
      </w:r>
    </w:p>
    <w:p w:rsidR="004E5148" w:rsidRPr="004E5148" w:rsidRDefault="004E5148" w:rsidP="004E5148">
      <w:pPr>
        <w:ind w:firstLine="567"/>
        <w:jc w:val="both"/>
        <w:rPr>
          <w:color w:val="000000"/>
          <w:sz w:val="26"/>
          <w:szCs w:val="26"/>
        </w:rPr>
      </w:pPr>
      <w:r w:rsidRPr="004E5148">
        <w:rPr>
          <w:color w:val="000000"/>
          <w:sz w:val="26"/>
          <w:szCs w:val="26"/>
        </w:rPr>
        <w:t>4) оказание поддержки с соблюдением требований, установленных Федеральным законом от 26 июля 2006 года № 135-ФЗ «О защите конкуренции»;</w:t>
      </w:r>
    </w:p>
    <w:p w:rsidR="004E5148" w:rsidRPr="004E5148" w:rsidRDefault="004E5148" w:rsidP="004E5148">
      <w:pPr>
        <w:ind w:firstLine="567"/>
        <w:jc w:val="both"/>
        <w:rPr>
          <w:color w:val="000000"/>
          <w:sz w:val="26"/>
          <w:szCs w:val="26"/>
        </w:rPr>
      </w:pPr>
      <w:r w:rsidRPr="004E5148">
        <w:rPr>
          <w:color w:val="000000"/>
          <w:sz w:val="26"/>
          <w:szCs w:val="26"/>
        </w:rPr>
        <w:t>5) открытость процедур оказания поддержки.</w:t>
      </w:r>
    </w:p>
    <w:p w:rsidR="004E5148" w:rsidRPr="004E5148" w:rsidRDefault="004E5148" w:rsidP="004E5148">
      <w:pPr>
        <w:ind w:firstLine="567"/>
        <w:jc w:val="both"/>
        <w:rPr>
          <w:color w:val="000000"/>
          <w:sz w:val="26"/>
          <w:szCs w:val="26"/>
        </w:rPr>
      </w:pPr>
      <w:r w:rsidRPr="004E5148">
        <w:rPr>
          <w:color w:val="000000"/>
          <w:sz w:val="26"/>
          <w:szCs w:val="26"/>
        </w:rPr>
        <w:t>3. При обращении субъектов малого и среднего предпринимательства за оказанием поддержки субъекты малого и среднего предпринимательства должны представить документы, подтверждающие их соответствие условиям, предусмотренным муниципальными правовыми актами, принимаемыми в целях реализации муниципальных программ (подпрограмм). Не допускается требовать у субъектов малого и среднего предпринимательства представления документов, которые находятся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случаев, если такие документы включены в определенный Федеральным законом от 27 июля 2010 года № 210-ФЗ «Об организации предоставления государственных и муниципальных услуг»  перечень документов.</w:t>
      </w:r>
    </w:p>
    <w:p w:rsidR="004E5148" w:rsidRPr="004E5148" w:rsidRDefault="004E5148" w:rsidP="004E5148">
      <w:pPr>
        <w:ind w:firstLine="567"/>
        <w:jc w:val="both"/>
        <w:rPr>
          <w:color w:val="000000"/>
          <w:sz w:val="26"/>
          <w:szCs w:val="26"/>
        </w:rPr>
      </w:pPr>
      <w:r w:rsidRPr="004E5148">
        <w:rPr>
          <w:color w:val="000000"/>
          <w:sz w:val="26"/>
          <w:szCs w:val="26"/>
        </w:rPr>
        <w:t>4. Поддержка  оказывается субъектам малого и среднего предпринимательства, если они:</w:t>
      </w:r>
    </w:p>
    <w:p w:rsidR="004E5148" w:rsidRPr="004E5148" w:rsidRDefault="004E5148" w:rsidP="004E5148">
      <w:pPr>
        <w:ind w:firstLine="567"/>
        <w:jc w:val="both"/>
        <w:rPr>
          <w:color w:val="000000"/>
          <w:sz w:val="26"/>
          <w:szCs w:val="26"/>
        </w:rPr>
      </w:pPr>
      <w:r w:rsidRPr="004E5148">
        <w:rPr>
          <w:color w:val="000000"/>
          <w:sz w:val="26"/>
          <w:szCs w:val="26"/>
        </w:rPr>
        <w:t>осуществляют свою деятельность на территории Новичихинского района;</w:t>
      </w:r>
    </w:p>
    <w:p w:rsidR="004E5148" w:rsidRPr="004E5148" w:rsidRDefault="004E5148" w:rsidP="004E5148">
      <w:pPr>
        <w:ind w:firstLine="567"/>
        <w:jc w:val="both"/>
        <w:rPr>
          <w:color w:val="000000"/>
          <w:sz w:val="26"/>
          <w:szCs w:val="26"/>
        </w:rPr>
      </w:pPr>
      <w:r w:rsidRPr="004E5148">
        <w:rPr>
          <w:color w:val="000000"/>
          <w:sz w:val="26"/>
          <w:szCs w:val="26"/>
        </w:rPr>
        <w:lastRenderedPageBreak/>
        <w:t>не находятся в стадии приостановления деятельности, реорганизации, ликвидации или банкротства.</w:t>
      </w:r>
    </w:p>
    <w:p w:rsidR="004E5148" w:rsidRPr="004E5148" w:rsidRDefault="004E5148" w:rsidP="004E5148">
      <w:pPr>
        <w:ind w:firstLine="567"/>
        <w:jc w:val="both"/>
        <w:rPr>
          <w:color w:val="000000"/>
          <w:sz w:val="26"/>
          <w:szCs w:val="26"/>
        </w:rPr>
      </w:pPr>
      <w:r w:rsidRPr="004E5148">
        <w:rPr>
          <w:color w:val="000000"/>
          <w:sz w:val="26"/>
          <w:szCs w:val="26"/>
        </w:rPr>
        <w:t>5. Поддержка не  оказывается в отношении субъектов малого и среднего предпринимательства:</w:t>
      </w:r>
    </w:p>
    <w:p w:rsidR="004E5148" w:rsidRPr="004E5148" w:rsidRDefault="004E5148" w:rsidP="004E5148">
      <w:pPr>
        <w:ind w:firstLine="567"/>
        <w:jc w:val="both"/>
        <w:rPr>
          <w:color w:val="000000"/>
          <w:sz w:val="26"/>
          <w:szCs w:val="26"/>
        </w:rPr>
      </w:pPr>
      <w:r w:rsidRPr="004E5148">
        <w:rPr>
          <w:color w:val="000000"/>
          <w:sz w:val="26"/>
          <w:szCs w:val="26"/>
        </w:rPr>
        <w:t>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4E5148" w:rsidRPr="004E5148" w:rsidRDefault="004E5148" w:rsidP="004E5148">
      <w:pPr>
        <w:ind w:firstLine="567"/>
        <w:jc w:val="both"/>
        <w:rPr>
          <w:color w:val="000000"/>
          <w:sz w:val="26"/>
          <w:szCs w:val="26"/>
        </w:rPr>
      </w:pPr>
      <w:r w:rsidRPr="004E5148">
        <w:rPr>
          <w:color w:val="000000"/>
          <w:sz w:val="26"/>
          <w:szCs w:val="26"/>
        </w:rPr>
        <w:t>являющихся участниками соглашений о разделе продукции;</w:t>
      </w:r>
    </w:p>
    <w:p w:rsidR="004E5148" w:rsidRPr="004E5148" w:rsidRDefault="004E5148" w:rsidP="004E5148">
      <w:pPr>
        <w:ind w:firstLine="567"/>
        <w:jc w:val="both"/>
        <w:rPr>
          <w:color w:val="000000"/>
          <w:sz w:val="26"/>
          <w:szCs w:val="26"/>
        </w:rPr>
      </w:pPr>
      <w:r w:rsidRPr="004E5148">
        <w:rPr>
          <w:color w:val="000000"/>
          <w:sz w:val="26"/>
          <w:szCs w:val="26"/>
        </w:rPr>
        <w:t>осуществляющих предпринимательскую деятельность в сфере игорного бизнеса;</w:t>
      </w:r>
    </w:p>
    <w:p w:rsidR="004E5148" w:rsidRPr="004E5148" w:rsidRDefault="004E5148" w:rsidP="004E5148">
      <w:pPr>
        <w:ind w:firstLine="567"/>
        <w:jc w:val="both"/>
        <w:rPr>
          <w:color w:val="000000"/>
          <w:sz w:val="26"/>
          <w:szCs w:val="26"/>
        </w:rPr>
      </w:pPr>
      <w:r w:rsidRPr="004E5148">
        <w:rPr>
          <w:color w:val="000000"/>
          <w:sz w:val="26"/>
          <w:szCs w:val="26"/>
        </w:rPr>
        <w:t>являющихся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4E5148" w:rsidRPr="004E5148" w:rsidRDefault="004E5148" w:rsidP="004E5148">
      <w:pPr>
        <w:ind w:firstLine="567"/>
        <w:jc w:val="both"/>
        <w:rPr>
          <w:color w:val="000000"/>
          <w:sz w:val="26"/>
          <w:szCs w:val="26"/>
        </w:rPr>
      </w:pPr>
      <w:r w:rsidRPr="004E5148">
        <w:rPr>
          <w:color w:val="000000"/>
          <w:sz w:val="26"/>
          <w:szCs w:val="26"/>
        </w:rPr>
        <w:t>6. Финансовая поддержка субъектов малого и среднего предпринимательства, предусмотренная статьей 17  Федерального закона от 24 июля 2007 года № 209-ФЗ «О развитии малого и среднего предпринимательства в Российской Федерации», не может оказываться субъектам малого и среднего предпринимательства, осуществляющим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w:t>
      </w:r>
    </w:p>
    <w:p w:rsidR="004E5148" w:rsidRPr="004E5148" w:rsidRDefault="004E5148" w:rsidP="004E5148">
      <w:pPr>
        <w:ind w:firstLine="567"/>
        <w:jc w:val="both"/>
        <w:rPr>
          <w:color w:val="000000"/>
          <w:sz w:val="26"/>
          <w:szCs w:val="26"/>
        </w:rPr>
      </w:pPr>
      <w:r w:rsidRPr="004E5148">
        <w:rPr>
          <w:color w:val="000000"/>
          <w:sz w:val="26"/>
          <w:szCs w:val="26"/>
        </w:rPr>
        <w:t>В оказании поддержки должно быть отказано в случае, если:</w:t>
      </w:r>
    </w:p>
    <w:p w:rsidR="004E5148" w:rsidRPr="004E5148" w:rsidRDefault="004E5148" w:rsidP="004E5148">
      <w:pPr>
        <w:ind w:firstLine="567"/>
        <w:jc w:val="both"/>
        <w:rPr>
          <w:color w:val="000000"/>
          <w:sz w:val="26"/>
          <w:szCs w:val="26"/>
        </w:rPr>
      </w:pPr>
      <w:r w:rsidRPr="004E5148">
        <w:rPr>
          <w:color w:val="000000"/>
          <w:sz w:val="26"/>
          <w:szCs w:val="26"/>
        </w:rPr>
        <w:t>не представлены документы, определенные нормативными правовыми актами Российской Федерации, нормативными правовыми актами субъектов Российской Федерации, муниципальными правовыми актами, принимаемыми в целях реализации государственных программ (подпрограмм) Российской Федерации, государственных программ (подпрограмм) субъектов Российской Федерации, муниципальных программ (подпрограмм), или представлены недостоверные сведения и документы;</w:t>
      </w:r>
    </w:p>
    <w:p w:rsidR="004E5148" w:rsidRPr="004E5148" w:rsidRDefault="004E5148" w:rsidP="004E5148">
      <w:pPr>
        <w:ind w:firstLine="567"/>
        <w:jc w:val="both"/>
        <w:rPr>
          <w:color w:val="000000"/>
          <w:sz w:val="26"/>
          <w:szCs w:val="26"/>
        </w:rPr>
      </w:pPr>
      <w:r w:rsidRPr="004E5148">
        <w:rPr>
          <w:color w:val="000000"/>
          <w:sz w:val="26"/>
          <w:szCs w:val="26"/>
        </w:rPr>
        <w:t>не выполнены условия оказания поддержки;</w:t>
      </w:r>
    </w:p>
    <w:p w:rsidR="004E5148" w:rsidRPr="004E5148" w:rsidRDefault="004E5148" w:rsidP="004E5148">
      <w:pPr>
        <w:ind w:firstLine="567"/>
        <w:jc w:val="both"/>
        <w:rPr>
          <w:color w:val="000000"/>
          <w:sz w:val="26"/>
          <w:szCs w:val="26"/>
        </w:rPr>
      </w:pPr>
      <w:r w:rsidRPr="004E5148">
        <w:rPr>
          <w:color w:val="000000"/>
          <w:sz w:val="26"/>
          <w:szCs w:val="26"/>
        </w:rPr>
        <w:t>ранее в отношении заявителя - субъекта малого и среднего предпринимательства было принято решение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p>
    <w:p w:rsidR="004E5148" w:rsidRPr="004E5148" w:rsidRDefault="004E5148" w:rsidP="004E5148">
      <w:pPr>
        <w:ind w:firstLine="567"/>
        <w:jc w:val="both"/>
        <w:rPr>
          <w:color w:val="000000"/>
          <w:sz w:val="26"/>
          <w:szCs w:val="26"/>
        </w:rPr>
      </w:pPr>
      <w:r w:rsidRPr="004E5148">
        <w:rPr>
          <w:color w:val="000000"/>
          <w:sz w:val="26"/>
          <w:szCs w:val="26"/>
        </w:rPr>
        <w:t>с момента признания субъекта малого и среднего предпринимательства, допустившего нарушение порядка и условий оказания поддержки, в том числе не обеспечившего целевого использования средств поддержки, прошло менее чем три года.</w:t>
      </w:r>
    </w:p>
    <w:p w:rsidR="004E5148" w:rsidRPr="004E5148" w:rsidRDefault="004E5148" w:rsidP="004E5148">
      <w:pPr>
        <w:ind w:firstLine="567"/>
        <w:jc w:val="both"/>
        <w:rPr>
          <w:color w:val="000000"/>
          <w:sz w:val="26"/>
          <w:szCs w:val="26"/>
        </w:rPr>
      </w:pPr>
      <w:r w:rsidRPr="004E5148">
        <w:rPr>
          <w:color w:val="000000"/>
          <w:sz w:val="26"/>
          <w:szCs w:val="26"/>
        </w:rPr>
        <w:t>7. Порядок оказания поддержки субъектам малого и среднего предпринимательства включает в себя:</w:t>
      </w:r>
    </w:p>
    <w:p w:rsidR="004E5148" w:rsidRPr="004E5148" w:rsidRDefault="004E5148" w:rsidP="004E5148">
      <w:pPr>
        <w:ind w:firstLine="567"/>
        <w:jc w:val="both"/>
        <w:rPr>
          <w:color w:val="000000"/>
          <w:sz w:val="26"/>
          <w:szCs w:val="26"/>
        </w:rPr>
      </w:pPr>
      <w:r w:rsidRPr="004E5148">
        <w:rPr>
          <w:color w:val="000000"/>
          <w:sz w:val="26"/>
          <w:szCs w:val="26"/>
        </w:rPr>
        <w:t>Консультационную поддержку субъектам малого и среднего предпринимательства по следующим направлениям:</w:t>
      </w:r>
    </w:p>
    <w:p w:rsidR="004E5148" w:rsidRPr="004E5148" w:rsidRDefault="004E5148" w:rsidP="004E5148">
      <w:pPr>
        <w:ind w:firstLine="567"/>
        <w:jc w:val="both"/>
        <w:rPr>
          <w:color w:val="000000"/>
          <w:sz w:val="26"/>
          <w:szCs w:val="26"/>
        </w:rPr>
      </w:pPr>
      <w:r w:rsidRPr="004E5148">
        <w:rPr>
          <w:color w:val="000000"/>
          <w:sz w:val="26"/>
          <w:szCs w:val="26"/>
        </w:rPr>
        <w:t>7.1. Консультирование</w:t>
      </w:r>
      <w:r w:rsidRPr="004E5148">
        <w:rPr>
          <w:color w:val="000000"/>
          <w:sz w:val="26"/>
          <w:szCs w:val="26"/>
        </w:rPr>
        <w:tab/>
        <w:t xml:space="preserve"> по вопросам применения действующего законодательства, регулирующего деятельность субъектов малого и среднего предпринимательства:</w:t>
      </w:r>
    </w:p>
    <w:p w:rsidR="004E5148" w:rsidRPr="004E5148" w:rsidRDefault="004E5148" w:rsidP="004E5148">
      <w:pPr>
        <w:ind w:firstLine="567"/>
        <w:jc w:val="both"/>
        <w:rPr>
          <w:color w:val="000000"/>
          <w:sz w:val="26"/>
          <w:szCs w:val="26"/>
        </w:rPr>
      </w:pPr>
      <w:r w:rsidRPr="004E5148">
        <w:rPr>
          <w:color w:val="000000"/>
          <w:sz w:val="26"/>
          <w:szCs w:val="26"/>
        </w:rPr>
        <w:t>1) консультирование по вопросам регистрации субъектов предпринимательской деятельности;</w:t>
      </w:r>
    </w:p>
    <w:p w:rsidR="004E5148" w:rsidRPr="004E5148" w:rsidRDefault="004E5148" w:rsidP="004E5148">
      <w:pPr>
        <w:ind w:firstLine="567"/>
        <w:jc w:val="both"/>
        <w:rPr>
          <w:color w:val="000000"/>
          <w:sz w:val="26"/>
          <w:szCs w:val="26"/>
        </w:rPr>
      </w:pPr>
      <w:r w:rsidRPr="004E5148">
        <w:rPr>
          <w:color w:val="000000"/>
          <w:sz w:val="26"/>
          <w:szCs w:val="26"/>
        </w:rPr>
        <w:t>2) консультирование по вопросам лицензирования отдельных видов деятельности;</w:t>
      </w:r>
    </w:p>
    <w:p w:rsidR="004E5148" w:rsidRPr="004E5148" w:rsidRDefault="004E5148" w:rsidP="004E5148">
      <w:pPr>
        <w:ind w:firstLine="567"/>
        <w:jc w:val="both"/>
        <w:rPr>
          <w:color w:val="000000"/>
          <w:sz w:val="26"/>
          <w:szCs w:val="26"/>
        </w:rPr>
      </w:pPr>
      <w:r w:rsidRPr="004E5148">
        <w:rPr>
          <w:color w:val="000000"/>
          <w:sz w:val="26"/>
          <w:szCs w:val="26"/>
        </w:rPr>
        <w:lastRenderedPageBreak/>
        <w:t>3) предоставление информации о существующих формах и источниках финансовой поддержки малого и среднего предпринимательства;</w:t>
      </w:r>
    </w:p>
    <w:p w:rsidR="004E5148" w:rsidRPr="004E5148" w:rsidRDefault="004E5148" w:rsidP="004E5148">
      <w:pPr>
        <w:ind w:firstLine="567"/>
        <w:jc w:val="both"/>
        <w:rPr>
          <w:color w:val="000000"/>
          <w:sz w:val="26"/>
          <w:szCs w:val="26"/>
        </w:rPr>
      </w:pPr>
      <w:r w:rsidRPr="004E5148">
        <w:rPr>
          <w:color w:val="000000"/>
          <w:sz w:val="26"/>
          <w:szCs w:val="26"/>
        </w:rPr>
        <w:t>4) предоставление информации о муниципальном имуществе и земельных участках, предлагаемых в аренду для осуществления предпринимательской деятельности.</w:t>
      </w:r>
    </w:p>
    <w:p w:rsidR="004E5148" w:rsidRPr="004E5148" w:rsidRDefault="004E5148" w:rsidP="004E5148">
      <w:pPr>
        <w:ind w:firstLine="567"/>
        <w:jc w:val="both"/>
        <w:rPr>
          <w:color w:val="000000"/>
          <w:sz w:val="26"/>
          <w:szCs w:val="26"/>
        </w:rPr>
      </w:pPr>
      <w:r w:rsidRPr="004E5148">
        <w:rPr>
          <w:color w:val="000000"/>
          <w:sz w:val="26"/>
          <w:szCs w:val="26"/>
        </w:rPr>
        <w:t>7.2. Консультационная поддержка субъектов малого и среднего предпринимательства оказывается в следующих формах:</w:t>
      </w:r>
    </w:p>
    <w:p w:rsidR="004E5148" w:rsidRPr="004E5148" w:rsidRDefault="004E5148" w:rsidP="004E5148">
      <w:pPr>
        <w:ind w:firstLine="567"/>
        <w:jc w:val="both"/>
        <w:rPr>
          <w:color w:val="000000"/>
          <w:sz w:val="26"/>
          <w:szCs w:val="26"/>
        </w:rPr>
      </w:pPr>
      <w:r w:rsidRPr="004E5148">
        <w:rPr>
          <w:color w:val="000000"/>
          <w:sz w:val="26"/>
          <w:szCs w:val="26"/>
        </w:rPr>
        <w:t>1) в устной форме – лицам, обратившимся посредством телефонной связи или лично;</w:t>
      </w:r>
    </w:p>
    <w:p w:rsidR="004E5148" w:rsidRPr="004E5148" w:rsidRDefault="004E5148" w:rsidP="004E5148">
      <w:pPr>
        <w:ind w:firstLine="567"/>
        <w:jc w:val="both"/>
        <w:rPr>
          <w:color w:val="000000"/>
          <w:sz w:val="26"/>
          <w:szCs w:val="26"/>
        </w:rPr>
      </w:pPr>
      <w:r w:rsidRPr="004E5148">
        <w:rPr>
          <w:color w:val="000000"/>
          <w:sz w:val="26"/>
          <w:szCs w:val="26"/>
        </w:rPr>
        <w:t>2) в письменной форме – юридическим и физическим лицам по обращениям;</w:t>
      </w:r>
    </w:p>
    <w:p w:rsidR="004E5148" w:rsidRPr="004E5148" w:rsidRDefault="004E5148" w:rsidP="004E5148">
      <w:pPr>
        <w:ind w:firstLine="567"/>
        <w:jc w:val="both"/>
        <w:rPr>
          <w:color w:val="000000"/>
          <w:sz w:val="26"/>
          <w:szCs w:val="26"/>
        </w:rPr>
      </w:pPr>
      <w:r w:rsidRPr="004E5148">
        <w:rPr>
          <w:color w:val="000000"/>
          <w:sz w:val="26"/>
          <w:szCs w:val="26"/>
        </w:rPr>
        <w:t>3) в компенсации затрат, произведенных и документально подтвержденных субъектами малого и среднего предпринимательства, на оплату консультационных услуг.</w:t>
      </w:r>
    </w:p>
    <w:p w:rsidR="004E5148" w:rsidRPr="004E5148" w:rsidRDefault="004E5148" w:rsidP="004E5148">
      <w:pPr>
        <w:ind w:firstLine="567"/>
        <w:jc w:val="both"/>
        <w:rPr>
          <w:color w:val="000000"/>
          <w:sz w:val="26"/>
          <w:szCs w:val="26"/>
        </w:rPr>
      </w:pPr>
      <w:r w:rsidRPr="004E5148">
        <w:rPr>
          <w:color w:val="000000"/>
          <w:sz w:val="26"/>
          <w:szCs w:val="26"/>
        </w:rPr>
        <w:t>8. Организационная поддержка субъектам малого и среднего предпринимательства предоставляется Администрацией Новичихинского района в виде:</w:t>
      </w:r>
    </w:p>
    <w:p w:rsidR="004E5148" w:rsidRPr="004E5148" w:rsidRDefault="004E5148" w:rsidP="004E5148">
      <w:pPr>
        <w:ind w:firstLine="567"/>
        <w:jc w:val="both"/>
        <w:rPr>
          <w:color w:val="000000"/>
          <w:sz w:val="26"/>
          <w:szCs w:val="26"/>
        </w:rPr>
      </w:pPr>
      <w:r w:rsidRPr="004E5148">
        <w:rPr>
          <w:color w:val="000000"/>
          <w:sz w:val="26"/>
          <w:szCs w:val="26"/>
        </w:rPr>
        <w:t>1) обеспечения координации с органами государственной власти при проведении субъектами малого и среднего предпринимательства совместных мероприятий, направленных на развитие и повышение эффективности бизнеса;</w:t>
      </w:r>
    </w:p>
    <w:p w:rsidR="004E5148" w:rsidRPr="004E5148" w:rsidRDefault="004E5148" w:rsidP="004E5148">
      <w:pPr>
        <w:ind w:firstLine="567"/>
        <w:jc w:val="both"/>
        <w:rPr>
          <w:color w:val="000000"/>
          <w:sz w:val="26"/>
          <w:szCs w:val="26"/>
        </w:rPr>
      </w:pPr>
      <w:r w:rsidRPr="004E5148">
        <w:rPr>
          <w:color w:val="000000"/>
          <w:sz w:val="26"/>
          <w:szCs w:val="26"/>
        </w:rPr>
        <w:t>2) проведения переговоров с представителями органов государственной власти, руководством правоохранительных органов, налоговых и иных контролирующих служб о проведении встреч с представителями субъектов малого и среднего предпринимательства;</w:t>
      </w:r>
    </w:p>
    <w:p w:rsidR="004E5148" w:rsidRPr="004E5148" w:rsidRDefault="004E5148" w:rsidP="004E5148">
      <w:pPr>
        <w:ind w:firstLine="567"/>
        <w:jc w:val="both"/>
        <w:rPr>
          <w:color w:val="000000"/>
          <w:sz w:val="26"/>
          <w:szCs w:val="26"/>
        </w:rPr>
      </w:pPr>
      <w:r w:rsidRPr="004E5148">
        <w:rPr>
          <w:color w:val="000000"/>
          <w:sz w:val="26"/>
          <w:szCs w:val="26"/>
        </w:rPr>
        <w:t>3) содействия в организации выставок, ярмарок, семинаров, круглых столов, симпозиумов, конференций и иных мероприятий, направленных на повышение информированности и деловой активности субъектов малого и среднего предпринимательства;</w:t>
      </w:r>
    </w:p>
    <w:p w:rsidR="004E5148" w:rsidRPr="004E5148" w:rsidRDefault="004E5148" w:rsidP="004E5148">
      <w:pPr>
        <w:ind w:firstLine="567"/>
        <w:jc w:val="both"/>
        <w:rPr>
          <w:color w:val="000000"/>
          <w:sz w:val="26"/>
          <w:szCs w:val="26"/>
        </w:rPr>
      </w:pPr>
      <w:r w:rsidRPr="004E5148">
        <w:rPr>
          <w:color w:val="000000"/>
          <w:sz w:val="26"/>
          <w:szCs w:val="26"/>
        </w:rPr>
        <w:t>4) подготовки и публикации бюллетеней, каталогов, справочно-информационных и иных изданий, способствующих установлению деловых контактов и решению проблем субъектов малого и среднего предпринимательства;</w:t>
      </w:r>
    </w:p>
    <w:p w:rsidR="004E5148" w:rsidRPr="004E5148" w:rsidRDefault="004E5148" w:rsidP="004E5148">
      <w:pPr>
        <w:ind w:firstLine="567"/>
        <w:jc w:val="both"/>
        <w:rPr>
          <w:color w:val="000000"/>
          <w:sz w:val="26"/>
          <w:szCs w:val="26"/>
        </w:rPr>
      </w:pPr>
      <w:r w:rsidRPr="004E5148">
        <w:rPr>
          <w:color w:val="000000"/>
          <w:sz w:val="26"/>
          <w:szCs w:val="26"/>
        </w:rPr>
        <w:t>5) организации обучающих семинаров, направленных на подготовку, переподготовку и повышение квалификации кадров для малых предприятий.</w:t>
      </w:r>
    </w:p>
    <w:p w:rsidR="004E5148" w:rsidRPr="004E5148" w:rsidRDefault="004E5148" w:rsidP="004E5148">
      <w:pPr>
        <w:ind w:firstLine="567"/>
        <w:jc w:val="both"/>
        <w:rPr>
          <w:color w:val="000000"/>
          <w:sz w:val="26"/>
          <w:szCs w:val="26"/>
        </w:rPr>
      </w:pPr>
      <w:r w:rsidRPr="004E5148">
        <w:rPr>
          <w:color w:val="000000"/>
          <w:sz w:val="26"/>
          <w:szCs w:val="26"/>
        </w:rPr>
        <w:t>9. Финансовая поддержка субъектов малого и среднего предпринимательства</w:t>
      </w:r>
    </w:p>
    <w:p w:rsidR="004E5148" w:rsidRPr="004E5148" w:rsidRDefault="004E5148" w:rsidP="004E5148">
      <w:pPr>
        <w:ind w:firstLine="567"/>
        <w:jc w:val="both"/>
        <w:rPr>
          <w:color w:val="000000"/>
          <w:sz w:val="26"/>
          <w:szCs w:val="26"/>
        </w:rPr>
      </w:pPr>
      <w:r w:rsidRPr="004E5148">
        <w:rPr>
          <w:color w:val="000000"/>
          <w:sz w:val="26"/>
          <w:szCs w:val="26"/>
        </w:rPr>
        <w:t>1) оказание финансовой поддержки субъектам малого и среднего предпринимательства может осуществляться в соответствии с законодательством Российской Федерации за счет средств бюджета Новичихинского района путем предоставления субсидий, бюджетных инвестиций, государственных и муниципальных гарантий по обязательствам субъектов малого и среднего предпринимательства и организаций, образующих инфраструктуру поддержки субъектов малого и среднего предпринимательства.</w:t>
      </w:r>
    </w:p>
    <w:p w:rsidR="004E5148" w:rsidRPr="004E5148" w:rsidRDefault="004E5148" w:rsidP="004E5148">
      <w:pPr>
        <w:ind w:firstLine="567"/>
        <w:jc w:val="both"/>
        <w:rPr>
          <w:color w:val="000000"/>
          <w:sz w:val="26"/>
          <w:szCs w:val="26"/>
        </w:rPr>
      </w:pPr>
      <w:r w:rsidRPr="004E5148">
        <w:rPr>
          <w:color w:val="000000"/>
          <w:sz w:val="26"/>
          <w:szCs w:val="26"/>
        </w:rPr>
        <w:t xml:space="preserve">10.  Имущественная поддержка субъектов малого и среднего предпринимательства включает в себя следующие мероприятия: </w:t>
      </w:r>
    </w:p>
    <w:p w:rsidR="004E5148" w:rsidRPr="004E5148" w:rsidRDefault="004E5148" w:rsidP="004E5148">
      <w:pPr>
        <w:ind w:firstLine="567"/>
        <w:jc w:val="both"/>
        <w:rPr>
          <w:color w:val="000000"/>
          <w:sz w:val="26"/>
          <w:szCs w:val="26"/>
        </w:rPr>
      </w:pPr>
      <w:r w:rsidRPr="004E5148">
        <w:rPr>
          <w:color w:val="000000"/>
          <w:sz w:val="26"/>
          <w:szCs w:val="26"/>
        </w:rPr>
        <w:t>1) передача во владение и (или) в пользование муниципального имущества, в том числе земельных участков, зданий, строений, сооружений, нежилых помещений, оборудования, транспортных средств, инвентаря, инструментов, на возмездной основе, безвозмездной основе или на льготных условиях. Указанное имущество должно использоваться по целевому назначению.</w:t>
      </w:r>
    </w:p>
    <w:p w:rsidR="004E5148" w:rsidRPr="004E5148" w:rsidRDefault="004E5148" w:rsidP="004E5148">
      <w:pPr>
        <w:ind w:firstLine="567"/>
        <w:jc w:val="both"/>
        <w:rPr>
          <w:color w:val="000000"/>
          <w:sz w:val="26"/>
          <w:szCs w:val="26"/>
        </w:rPr>
      </w:pPr>
      <w:r w:rsidRPr="004E5148">
        <w:rPr>
          <w:color w:val="000000"/>
          <w:sz w:val="26"/>
          <w:szCs w:val="26"/>
        </w:rPr>
        <w:t xml:space="preserve">Запрещаются продажа переданного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имущества, переуступка прав пользования им, передача прав пользования им в залог и внесение прав </w:t>
      </w:r>
      <w:r w:rsidRPr="004E5148">
        <w:rPr>
          <w:color w:val="000000"/>
          <w:sz w:val="26"/>
          <w:szCs w:val="26"/>
        </w:rPr>
        <w:lastRenderedPageBreak/>
        <w:t>пользования таким имуществом в уставный капитал любых других субъектов хозяйственной деятельности, за исключением возмездного отчуждения такого имущества в собственность субъектов малого и среднего предпринимательства в соответствии с частью 2.1 статьи 9 Федерального закона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4E5148" w:rsidRPr="004E5148" w:rsidRDefault="004E5148" w:rsidP="004E5148">
      <w:pPr>
        <w:ind w:firstLine="567"/>
        <w:jc w:val="both"/>
        <w:rPr>
          <w:color w:val="000000"/>
          <w:sz w:val="26"/>
          <w:szCs w:val="26"/>
        </w:rPr>
      </w:pPr>
      <w:r w:rsidRPr="004E5148">
        <w:rPr>
          <w:color w:val="000000"/>
          <w:sz w:val="26"/>
          <w:szCs w:val="26"/>
        </w:rPr>
        <w:t>11.  Информационная поддержка субъектов малого и среднего предпринимательства предоставляется Администрацией Новичихинского района в виде создания информационных систем и информационно-телекоммуникационных сетей и обеспечения их функционирования в целях поддержки субъектов малого и среднего предпринимательства.</w:t>
      </w:r>
    </w:p>
    <w:p w:rsidR="004E5148" w:rsidRPr="004E5148" w:rsidRDefault="004E5148" w:rsidP="004E5148">
      <w:pPr>
        <w:ind w:firstLine="567"/>
        <w:jc w:val="both"/>
        <w:rPr>
          <w:color w:val="000000"/>
          <w:sz w:val="26"/>
          <w:szCs w:val="26"/>
        </w:rPr>
      </w:pPr>
      <w:r w:rsidRPr="004E5148">
        <w:rPr>
          <w:color w:val="000000"/>
          <w:sz w:val="26"/>
          <w:szCs w:val="26"/>
        </w:rPr>
        <w:t>Информационные системы и информационно-телекоммуникационные сети создаются в целях обеспечения субъектов малого и среднего предпринимательства информацией:</w:t>
      </w:r>
    </w:p>
    <w:p w:rsidR="004E5148" w:rsidRPr="004E5148" w:rsidRDefault="004E5148" w:rsidP="004E5148">
      <w:pPr>
        <w:ind w:firstLine="567"/>
        <w:jc w:val="both"/>
        <w:rPr>
          <w:color w:val="000000"/>
          <w:sz w:val="26"/>
          <w:szCs w:val="26"/>
        </w:rPr>
      </w:pPr>
      <w:r w:rsidRPr="004E5148">
        <w:rPr>
          <w:color w:val="000000"/>
          <w:sz w:val="26"/>
          <w:szCs w:val="26"/>
        </w:rPr>
        <w:t>1)</w:t>
      </w:r>
      <w:r w:rsidRPr="004E5148">
        <w:rPr>
          <w:color w:val="000000"/>
          <w:sz w:val="26"/>
          <w:szCs w:val="26"/>
        </w:rPr>
        <w:tab/>
        <w:t>о реализации муниципальных программ развития субъектов малого и среднего предпринимательства;</w:t>
      </w:r>
    </w:p>
    <w:p w:rsidR="004E5148" w:rsidRPr="004E5148" w:rsidRDefault="004E5148" w:rsidP="004E5148">
      <w:pPr>
        <w:ind w:firstLine="567"/>
        <w:jc w:val="both"/>
        <w:rPr>
          <w:color w:val="000000"/>
          <w:sz w:val="26"/>
          <w:szCs w:val="26"/>
        </w:rPr>
      </w:pPr>
      <w:r w:rsidRPr="004E5148">
        <w:rPr>
          <w:color w:val="000000"/>
          <w:sz w:val="26"/>
          <w:szCs w:val="26"/>
        </w:rPr>
        <w:t>2)</w:t>
      </w:r>
      <w:r w:rsidRPr="004E5148">
        <w:rPr>
          <w:color w:val="000000"/>
          <w:sz w:val="26"/>
          <w:szCs w:val="26"/>
        </w:rPr>
        <w:tab/>
        <w:t>о количестве субъектов малого и среднего предпринимательства и об их классификации по видам экономической деятельности;</w:t>
      </w:r>
    </w:p>
    <w:p w:rsidR="004E5148" w:rsidRPr="004E5148" w:rsidRDefault="004E5148" w:rsidP="004E5148">
      <w:pPr>
        <w:ind w:firstLine="567"/>
        <w:jc w:val="both"/>
        <w:rPr>
          <w:color w:val="000000"/>
          <w:sz w:val="26"/>
          <w:szCs w:val="26"/>
        </w:rPr>
      </w:pPr>
      <w:r w:rsidRPr="004E5148">
        <w:rPr>
          <w:color w:val="000000"/>
          <w:sz w:val="26"/>
          <w:szCs w:val="26"/>
        </w:rPr>
        <w:t>3) о числе замещенных рабочих мест в субъектах малого и среднего предпринимательства в соответствии с их классификацией по видам экономической деятельности;</w:t>
      </w:r>
    </w:p>
    <w:p w:rsidR="004E5148" w:rsidRPr="004E5148" w:rsidRDefault="004E5148" w:rsidP="004E5148">
      <w:pPr>
        <w:ind w:firstLine="567"/>
        <w:jc w:val="both"/>
        <w:rPr>
          <w:color w:val="000000"/>
          <w:sz w:val="26"/>
          <w:szCs w:val="26"/>
        </w:rPr>
      </w:pPr>
      <w:r w:rsidRPr="004E5148">
        <w:rPr>
          <w:color w:val="000000"/>
          <w:sz w:val="26"/>
          <w:szCs w:val="26"/>
        </w:rPr>
        <w:t>4) об обороте товаров (работ, услуг), производимых субъектами малого и среднего предпринимательства, в соответствии с их классификацией по видам экономической деятельности;</w:t>
      </w:r>
    </w:p>
    <w:p w:rsidR="004E5148" w:rsidRPr="004E5148" w:rsidRDefault="004E5148" w:rsidP="004E5148">
      <w:pPr>
        <w:ind w:firstLine="567"/>
        <w:jc w:val="both"/>
        <w:rPr>
          <w:color w:val="000000"/>
          <w:sz w:val="26"/>
          <w:szCs w:val="26"/>
        </w:rPr>
      </w:pPr>
      <w:r w:rsidRPr="004E5148">
        <w:rPr>
          <w:color w:val="000000"/>
          <w:sz w:val="26"/>
          <w:szCs w:val="26"/>
        </w:rPr>
        <w:t>5) о финансово-экономическом состоянии субъектов малого и среднего предпринимательства;</w:t>
      </w:r>
    </w:p>
    <w:p w:rsidR="004E5148" w:rsidRPr="004E5148" w:rsidRDefault="004E5148" w:rsidP="004E5148">
      <w:pPr>
        <w:ind w:firstLine="567"/>
        <w:jc w:val="both"/>
        <w:rPr>
          <w:color w:val="000000"/>
          <w:sz w:val="26"/>
          <w:szCs w:val="26"/>
        </w:rPr>
      </w:pPr>
      <w:r w:rsidRPr="004E5148">
        <w:rPr>
          <w:color w:val="000000"/>
          <w:sz w:val="26"/>
          <w:szCs w:val="26"/>
        </w:rPr>
        <w:t>6) об организациях, образующих инфраструктуру поддержки субъектов малого и среднего предпринимательства;</w:t>
      </w:r>
    </w:p>
    <w:p w:rsidR="004E5148" w:rsidRPr="004E5148" w:rsidRDefault="004E5148" w:rsidP="004E5148">
      <w:pPr>
        <w:ind w:firstLine="567"/>
        <w:jc w:val="both"/>
        <w:rPr>
          <w:color w:val="000000"/>
          <w:sz w:val="26"/>
          <w:szCs w:val="26"/>
        </w:rPr>
      </w:pPr>
      <w:r w:rsidRPr="004E5148">
        <w:rPr>
          <w:color w:val="000000"/>
          <w:sz w:val="26"/>
          <w:szCs w:val="26"/>
        </w:rPr>
        <w:t>7) иного характера (экономической, правовой, статистической, производственно-технологической информацией, информацией в области маркетинга, необходимой для развития субъектов малого и среднего предпринимательства).</w:t>
      </w:r>
    </w:p>
    <w:p w:rsidR="004E5148" w:rsidRPr="004E5148" w:rsidRDefault="004E5148" w:rsidP="004E5148">
      <w:pPr>
        <w:ind w:firstLine="567"/>
        <w:jc w:val="both"/>
        <w:rPr>
          <w:color w:val="000000"/>
          <w:sz w:val="26"/>
          <w:szCs w:val="26"/>
        </w:rPr>
      </w:pPr>
      <w:r w:rsidRPr="004E5148">
        <w:rPr>
          <w:color w:val="000000"/>
          <w:sz w:val="26"/>
          <w:szCs w:val="26"/>
        </w:rPr>
        <w:t xml:space="preserve"> Информация является общедоступной и размещается в сети «Интернет» на официальном сайте Администрации Новичихинского района Алтайского края.</w:t>
      </w:r>
    </w:p>
    <w:p w:rsidR="004E5148" w:rsidRPr="004E5148" w:rsidRDefault="004E5148" w:rsidP="004E5148">
      <w:pPr>
        <w:ind w:firstLine="567"/>
        <w:jc w:val="both"/>
        <w:rPr>
          <w:color w:val="000000"/>
          <w:sz w:val="26"/>
          <w:szCs w:val="26"/>
        </w:rPr>
      </w:pPr>
      <w:r w:rsidRPr="004E5148">
        <w:rPr>
          <w:color w:val="000000"/>
          <w:sz w:val="26"/>
          <w:szCs w:val="26"/>
        </w:rPr>
        <w:t>12. В соответствии с частями 1,2,3  статьи 14 Федерального Закона от 24 июля 2007 года № 209-ФЗ «О развитии малого и среднего предпринимательства в Российской Федерации» определены порядок предоставления и  исчерпывающий перечень документов, необходимых для получения поддержки субъектами малого и среднего предпринимательства (приложение №1-2).</w:t>
      </w:r>
    </w:p>
    <w:p w:rsidR="004E5148" w:rsidRPr="004E5148" w:rsidRDefault="004E5148" w:rsidP="004E5148">
      <w:pPr>
        <w:ind w:firstLine="567"/>
        <w:jc w:val="both"/>
        <w:rPr>
          <w:color w:val="000000"/>
          <w:sz w:val="26"/>
          <w:szCs w:val="26"/>
        </w:rPr>
      </w:pPr>
    </w:p>
    <w:p w:rsidR="004E5148" w:rsidRDefault="004E5148" w:rsidP="004E5148">
      <w:pPr>
        <w:tabs>
          <w:tab w:val="left" w:pos="2340"/>
          <w:tab w:val="left" w:pos="3780"/>
        </w:tabs>
        <w:rPr>
          <w:color w:val="000000"/>
          <w:sz w:val="28"/>
          <w:szCs w:val="28"/>
        </w:rPr>
      </w:pPr>
    </w:p>
    <w:p w:rsidR="004E5148" w:rsidRDefault="004E5148" w:rsidP="004E5148">
      <w:pPr>
        <w:tabs>
          <w:tab w:val="left" w:pos="2340"/>
          <w:tab w:val="left" w:pos="3780"/>
        </w:tabs>
        <w:rPr>
          <w:color w:val="000000"/>
          <w:sz w:val="28"/>
          <w:szCs w:val="28"/>
        </w:rPr>
      </w:pPr>
    </w:p>
    <w:p w:rsidR="004E5148" w:rsidRDefault="004E5148" w:rsidP="004E5148">
      <w:pPr>
        <w:tabs>
          <w:tab w:val="left" w:pos="2340"/>
          <w:tab w:val="left" w:pos="3780"/>
        </w:tabs>
        <w:rPr>
          <w:color w:val="000000"/>
          <w:sz w:val="28"/>
          <w:szCs w:val="28"/>
        </w:rPr>
      </w:pPr>
    </w:p>
    <w:p w:rsidR="004E5148" w:rsidRDefault="004E5148" w:rsidP="004E5148">
      <w:pPr>
        <w:tabs>
          <w:tab w:val="left" w:pos="2340"/>
          <w:tab w:val="left" w:pos="3780"/>
        </w:tabs>
        <w:rPr>
          <w:color w:val="000000"/>
          <w:sz w:val="28"/>
          <w:szCs w:val="28"/>
        </w:rPr>
      </w:pPr>
    </w:p>
    <w:p w:rsidR="004E5148" w:rsidRDefault="004E5148" w:rsidP="004E5148">
      <w:pPr>
        <w:tabs>
          <w:tab w:val="left" w:pos="2340"/>
          <w:tab w:val="left" w:pos="3780"/>
        </w:tabs>
        <w:rPr>
          <w:color w:val="000000"/>
          <w:sz w:val="28"/>
          <w:szCs w:val="28"/>
        </w:rPr>
      </w:pPr>
    </w:p>
    <w:p w:rsidR="004E5148" w:rsidRDefault="004E5148" w:rsidP="004E5148">
      <w:pPr>
        <w:tabs>
          <w:tab w:val="left" w:pos="2340"/>
          <w:tab w:val="left" w:pos="3780"/>
        </w:tabs>
        <w:rPr>
          <w:color w:val="000000"/>
          <w:sz w:val="28"/>
          <w:szCs w:val="28"/>
        </w:rPr>
      </w:pPr>
    </w:p>
    <w:p w:rsidR="004E5148" w:rsidRDefault="004E5148" w:rsidP="004E5148">
      <w:pPr>
        <w:tabs>
          <w:tab w:val="left" w:pos="2340"/>
          <w:tab w:val="left" w:pos="3780"/>
        </w:tabs>
        <w:rPr>
          <w:color w:val="000000"/>
          <w:sz w:val="28"/>
          <w:szCs w:val="28"/>
        </w:rPr>
      </w:pPr>
    </w:p>
    <w:p w:rsidR="004E5148" w:rsidRPr="002E2F47" w:rsidRDefault="004E5148" w:rsidP="004E5148">
      <w:pPr>
        <w:tabs>
          <w:tab w:val="left" w:pos="2340"/>
          <w:tab w:val="left" w:pos="3780"/>
        </w:tabs>
        <w:jc w:val="right"/>
        <w:rPr>
          <w:color w:val="000000"/>
          <w:sz w:val="26"/>
          <w:szCs w:val="26"/>
        </w:rPr>
      </w:pPr>
      <w:r w:rsidRPr="002E2F47">
        <w:rPr>
          <w:color w:val="000000"/>
          <w:sz w:val="26"/>
          <w:szCs w:val="26"/>
        </w:rPr>
        <w:lastRenderedPageBreak/>
        <w:t>Приложение № 1</w:t>
      </w:r>
    </w:p>
    <w:p w:rsidR="004E5148" w:rsidRPr="002E2F47" w:rsidRDefault="004E5148" w:rsidP="004E5148">
      <w:pPr>
        <w:ind w:firstLine="4410"/>
        <w:jc w:val="right"/>
        <w:rPr>
          <w:color w:val="000000"/>
          <w:sz w:val="26"/>
          <w:szCs w:val="26"/>
        </w:rPr>
      </w:pPr>
      <w:r w:rsidRPr="002E2F47">
        <w:rPr>
          <w:color w:val="000000"/>
          <w:sz w:val="26"/>
          <w:szCs w:val="26"/>
        </w:rPr>
        <w:t xml:space="preserve">к условиям и порядку оказания поддержки                   </w:t>
      </w:r>
    </w:p>
    <w:p w:rsidR="004E5148" w:rsidRPr="002E2F47" w:rsidRDefault="004E5148" w:rsidP="004E5148">
      <w:pPr>
        <w:ind w:firstLine="4410"/>
        <w:jc w:val="right"/>
        <w:rPr>
          <w:color w:val="000000"/>
          <w:sz w:val="26"/>
          <w:szCs w:val="26"/>
        </w:rPr>
      </w:pPr>
      <w:r w:rsidRPr="002E2F47">
        <w:rPr>
          <w:color w:val="000000"/>
          <w:sz w:val="26"/>
          <w:szCs w:val="26"/>
        </w:rPr>
        <w:t xml:space="preserve"> субъектам малого и среднего </w:t>
      </w:r>
    </w:p>
    <w:p w:rsidR="004E5148" w:rsidRPr="002E2F47" w:rsidRDefault="004E5148" w:rsidP="004E5148">
      <w:pPr>
        <w:ind w:left="4410"/>
        <w:jc w:val="right"/>
        <w:rPr>
          <w:color w:val="000000"/>
          <w:sz w:val="26"/>
          <w:szCs w:val="26"/>
        </w:rPr>
      </w:pPr>
      <w:r w:rsidRPr="002E2F47">
        <w:rPr>
          <w:color w:val="000000"/>
          <w:sz w:val="26"/>
          <w:szCs w:val="26"/>
        </w:rPr>
        <w:t xml:space="preserve">предпринимательства и организациям, образующим инфраструктуру </w:t>
      </w:r>
    </w:p>
    <w:p w:rsidR="004E5148" w:rsidRPr="002E2F47" w:rsidRDefault="004E5148" w:rsidP="004E5148">
      <w:pPr>
        <w:ind w:firstLine="4410"/>
        <w:jc w:val="right"/>
        <w:rPr>
          <w:color w:val="000000"/>
          <w:sz w:val="26"/>
          <w:szCs w:val="26"/>
        </w:rPr>
      </w:pPr>
      <w:r w:rsidRPr="002E2F47">
        <w:rPr>
          <w:color w:val="000000"/>
          <w:sz w:val="26"/>
          <w:szCs w:val="26"/>
        </w:rPr>
        <w:t xml:space="preserve">поддержки субъектов малого и среднего              </w:t>
      </w:r>
    </w:p>
    <w:p w:rsidR="004E5148" w:rsidRPr="002E2F47" w:rsidRDefault="004E5148" w:rsidP="004E5148">
      <w:pPr>
        <w:ind w:firstLine="4410"/>
        <w:jc w:val="right"/>
        <w:rPr>
          <w:color w:val="000000"/>
          <w:sz w:val="26"/>
          <w:szCs w:val="26"/>
        </w:rPr>
      </w:pPr>
      <w:r w:rsidRPr="002E2F47">
        <w:rPr>
          <w:color w:val="000000"/>
          <w:sz w:val="26"/>
          <w:szCs w:val="26"/>
        </w:rPr>
        <w:t xml:space="preserve">предпринимательства </w:t>
      </w:r>
    </w:p>
    <w:p w:rsidR="004E5148" w:rsidRPr="002E2F47" w:rsidRDefault="004E5148" w:rsidP="004E5148">
      <w:pPr>
        <w:ind w:firstLine="4410"/>
        <w:jc w:val="right"/>
        <w:rPr>
          <w:color w:val="000000"/>
          <w:sz w:val="26"/>
          <w:szCs w:val="26"/>
        </w:rPr>
      </w:pPr>
    </w:p>
    <w:p w:rsidR="004E5148" w:rsidRPr="002E2F47" w:rsidRDefault="004E5148" w:rsidP="004E5148">
      <w:pPr>
        <w:jc w:val="center"/>
        <w:rPr>
          <w:b/>
          <w:color w:val="000000"/>
          <w:sz w:val="26"/>
          <w:szCs w:val="26"/>
        </w:rPr>
      </w:pPr>
      <w:r w:rsidRPr="002E2F47">
        <w:rPr>
          <w:color w:val="000000"/>
          <w:sz w:val="26"/>
          <w:szCs w:val="26"/>
        </w:rPr>
        <w:t xml:space="preserve"> </w:t>
      </w:r>
      <w:r w:rsidRPr="002E2F47">
        <w:rPr>
          <w:b/>
          <w:color w:val="000000"/>
          <w:sz w:val="26"/>
          <w:szCs w:val="26"/>
        </w:rPr>
        <w:t>Порядок представления и перечень документов, необходимых для получения поддержки субъектами малого и среднего предпринимательства</w:t>
      </w:r>
    </w:p>
    <w:p w:rsidR="004E5148" w:rsidRPr="002E2F47" w:rsidRDefault="004E5148" w:rsidP="004E5148">
      <w:pPr>
        <w:ind w:firstLine="851"/>
        <w:jc w:val="both"/>
        <w:rPr>
          <w:color w:val="000000"/>
          <w:sz w:val="26"/>
          <w:szCs w:val="26"/>
        </w:rPr>
      </w:pPr>
      <w:r w:rsidRPr="002E2F47">
        <w:rPr>
          <w:color w:val="000000"/>
          <w:sz w:val="26"/>
          <w:szCs w:val="26"/>
        </w:rPr>
        <w:t>Для получения поддержки субъект малого, среднего предпринимательства обращается в Администрацию Новичихинского района, с заявлением на получение поддержки, на имя главы Новичихинского района  (прилагается), к которому прилагаются следующие</w:t>
      </w:r>
      <w:r w:rsidRPr="002E2F47">
        <w:rPr>
          <w:color w:val="000000"/>
          <w:sz w:val="26"/>
          <w:szCs w:val="26"/>
        </w:rPr>
        <w:t> </w:t>
      </w:r>
      <w:r w:rsidRPr="002E2F47">
        <w:rPr>
          <w:color w:val="000000"/>
          <w:sz w:val="26"/>
          <w:szCs w:val="26"/>
        </w:rPr>
        <w:t xml:space="preserve">документы: </w:t>
      </w:r>
    </w:p>
    <w:p w:rsidR="004E5148" w:rsidRPr="002E2F47" w:rsidRDefault="004E5148" w:rsidP="004E5148">
      <w:pPr>
        <w:ind w:firstLine="851"/>
        <w:jc w:val="both"/>
        <w:rPr>
          <w:color w:val="000000"/>
          <w:sz w:val="26"/>
          <w:szCs w:val="26"/>
        </w:rPr>
      </w:pPr>
      <w:r w:rsidRPr="002E2F47">
        <w:rPr>
          <w:color w:val="000000"/>
          <w:sz w:val="26"/>
          <w:szCs w:val="26"/>
        </w:rPr>
        <w:t>копия представленного в налоговый орган документа «Сведения о среднесписочной численности работников за предшествующий календарный год», заверенная подписью руководителя и печатью (для юридических лиц и индивидуальных предпринимателей - работодателей). Для вновь созданных организаций или вновь зарегистрированных индивидуальных предпринимателей в течение того года, в котором они зарегистрированы;</w:t>
      </w:r>
    </w:p>
    <w:p w:rsidR="004E5148" w:rsidRPr="002E2F47" w:rsidRDefault="004E5148" w:rsidP="004E5148">
      <w:pPr>
        <w:ind w:firstLine="851"/>
        <w:jc w:val="both"/>
        <w:rPr>
          <w:color w:val="000000"/>
          <w:sz w:val="26"/>
          <w:szCs w:val="26"/>
        </w:rPr>
      </w:pPr>
      <w:r w:rsidRPr="002E2F47">
        <w:rPr>
          <w:color w:val="000000"/>
          <w:sz w:val="26"/>
          <w:szCs w:val="26"/>
        </w:rPr>
        <w:t xml:space="preserve">справка о средней численности работников за период, прошедший со дня их государственной регистрации, заверенная подписью руководителя и печатью; </w:t>
      </w:r>
      <w:r w:rsidRPr="002E2F47">
        <w:rPr>
          <w:color w:val="000000"/>
          <w:sz w:val="26"/>
          <w:szCs w:val="26"/>
        </w:rPr>
        <w:br/>
      </w:r>
      <w:r w:rsidRPr="002E2F47">
        <w:rPr>
          <w:color w:val="000000"/>
          <w:sz w:val="26"/>
          <w:szCs w:val="26"/>
        </w:rPr>
        <w:tab/>
        <w:t xml:space="preserve">копия представленного в налоговый орган документа, подтверждающего величину выручки от реализации товаров (работ, услуг) за предшествующий календарный год без учета налога на добавленную стоимость, заверенная подписью руководителя и печатью. Для вновь созданных организаций или вновь зарегистрированных индивидуальных предпринимателей в течение того года, в котором они зарегистрированы, - справка о выручке от реализации товаров (работ, услуг) за период, прошедший со дня их государственной регистрации, заверенная подписью руководителя и печатью; </w:t>
      </w:r>
    </w:p>
    <w:p w:rsidR="004E5148" w:rsidRPr="002E2F47" w:rsidRDefault="004E5148" w:rsidP="004E5148">
      <w:pPr>
        <w:ind w:firstLine="851"/>
        <w:jc w:val="both"/>
        <w:rPr>
          <w:color w:val="000000"/>
          <w:sz w:val="26"/>
          <w:szCs w:val="26"/>
        </w:rPr>
      </w:pPr>
      <w:r w:rsidRPr="002E2F47">
        <w:rPr>
          <w:color w:val="000000"/>
          <w:sz w:val="26"/>
          <w:szCs w:val="26"/>
        </w:rPr>
        <w:t>справка налогового органа об исполнении налогоплательщиком обязанностей по уплате налогов, сборов, страховых взносов, пеней и налоговых санкций, выданная в срок не позднее одного месяца до даты представления заявки на получение поддержки;</w:t>
      </w:r>
    </w:p>
    <w:p w:rsidR="004E5148" w:rsidRPr="002E2F47" w:rsidRDefault="004E5148" w:rsidP="004E5148">
      <w:pPr>
        <w:ind w:firstLine="851"/>
        <w:jc w:val="both"/>
        <w:rPr>
          <w:color w:val="000000"/>
          <w:sz w:val="26"/>
          <w:szCs w:val="26"/>
        </w:rPr>
      </w:pPr>
      <w:r w:rsidRPr="002E2F47">
        <w:rPr>
          <w:color w:val="000000"/>
          <w:sz w:val="26"/>
          <w:szCs w:val="26"/>
        </w:rPr>
        <w:t>выписка из единого государственного реестра юридических лиц (если учредителем является юридическое лицо - дополнительно выписка по учредителю) или выписка из единого государственного реестра индивидуальных предпринимателей, выданная налоговым органом в срок не позднее одного месяца до даты представления заявления – получается органами местного самоуправления в порядке межведомственного взаимодействия,  в случае непредставления выписки по собственной инициативе.</w:t>
      </w:r>
    </w:p>
    <w:p w:rsidR="004E5148" w:rsidRPr="002E2F47" w:rsidRDefault="004E5148" w:rsidP="004E5148">
      <w:pPr>
        <w:ind w:firstLine="900"/>
        <w:jc w:val="both"/>
        <w:rPr>
          <w:rFonts w:eastAsia="DejaVuSans" w:cs="Tahoma"/>
          <w:color w:val="000000"/>
          <w:kern w:val="1"/>
          <w:sz w:val="26"/>
          <w:szCs w:val="26"/>
          <w:lang w:eastAsia="ar-SA"/>
        </w:rPr>
      </w:pPr>
      <w:r w:rsidRPr="002E2F47">
        <w:rPr>
          <w:color w:val="000000"/>
          <w:sz w:val="26"/>
          <w:szCs w:val="26"/>
        </w:rPr>
        <w:t>Поступившие заявления регистрируются в журнале регистрации заявлений, который должен быть пронумерован, прошнурован и скреплен печатью.</w:t>
      </w:r>
    </w:p>
    <w:p w:rsidR="004E5148" w:rsidRPr="00A34565" w:rsidRDefault="004E5148" w:rsidP="004E5148">
      <w:pPr>
        <w:pageBreakBefore/>
        <w:ind w:firstLine="5625"/>
        <w:jc w:val="right"/>
        <w:rPr>
          <w:color w:val="000000"/>
          <w:sz w:val="26"/>
          <w:szCs w:val="26"/>
        </w:rPr>
      </w:pPr>
      <w:r w:rsidRPr="00A34565">
        <w:rPr>
          <w:color w:val="000000"/>
          <w:sz w:val="26"/>
          <w:szCs w:val="26"/>
        </w:rPr>
        <w:lastRenderedPageBreak/>
        <w:t xml:space="preserve">     Приложение № 2</w:t>
      </w:r>
    </w:p>
    <w:p w:rsidR="004E5148" w:rsidRPr="00A34565" w:rsidRDefault="004E5148" w:rsidP="004E5148">
      <w:pPr>
        <w:ind w:firstLine="4410"/>
        <w:jc w:val="right"/>
        <w:rPr>
          <w:color w:val="000000"/>
          <w:sz w:val="26"/>
          <w:szCs w:val="26"/>
        </w:rPr>
      </w:pPr>
      <w:r w:rsidRPr="00A34565">
        <w:rPr>
          <w:color w:val="000000"/>
          <w:sz w:val="26"/>
          <w:szCs w:val="26"/>
        </w:rPr>
        <w:t xml:space="preserve">к условиям и порядку  оказания поддержки                   </w:t>
      </w:r>
    </w:p>
    <w:p w:rsidR="004E5148" w:rsidRPr="00A34565" w:rsidRDefault="004E5148" w:rsidP="004E5148">
      <w:pPr>
        <w:ind w:firstLine="4410"/>
        <w:jc w:val="right"/>
        <w:rPr>
          <w:color w:val="000000"/>
          <w:sz w:val="26"/>
          <w:szCs w:val="26"/>
        </w:rPr>
      </w:pPr>
      <w:r w:rsidRPr="00A34565">
        <w:rPr>
          <w:color w:val="000000"/>
          <w:sz w:val="26"/>
          <w:szCs w:val="26"/>
        </w:rPr>
        <w:t xml:space="preserve"> субъектам малого и среднего </w:t>
      </w:r>
    </w:p>
    <w:p w:rsidR="004E5148" w:rsidRPr="00A34565" w:rsidRDefault="004E5148" w:rsidP="004E5148">
      <w:pPr>
        <w:ind w:left="4410"/>
        <w:jc w:val="right"/>
        <w:rPr>
          <w:color w:val="000000"/>
          <w:sz w:val="26"/>
          <w:szCs w:val="26"/>
        </w:rPr>
      </w:pPr>
      <w:r w:rsidRPr="00A34565">
        <w:rPr>
          <w:color w:val="000000"/>
          <w:sz w:val="26"/>
          <w:szCs w:val="26"/>
        </w:rPr>
        <w:t xml:space="preserve">предпринимательства и организациям, образующим инфраструктуру </w:t>
      </w:r>
    </w:p>
    <w:p w:rsidR="004E5148" w:rsidRPr="00A34565" w:rsidRDefault="004E5148" w:rsidP="004E5148">
      <w:pPr>
        <w:ind w:firstLine="4410"/>
        <w:jc w:val="right"/>
        <w:rPr>
          <w:color w:val="000000"/>
          <w:sz w:val="26"/>
          <w:szCs w:val="26"/>
        </w:rPr>
      </w:pPr>
      <w:r w:rsidRPr="00A34565">
        <w:rPr>
          <w:color w:val="000000"/>
          <w:sz w:val="26"/>
          <w:szCs w:val="26"/>
        </w:rPr>
        <w:t xml:space="preserve">поддержки субъектов малого и среднего              </w:t>
      </w:r>
    </w:p>
    <w:p w:rsidR="004E5148" w:rsidRPr="00A34565" w:rsidRDefault="004E5148" w:rsidP="004E5148">
      <w:pPr>
        <w:ind w:firstLine="4410"/>
        <w:jc w:val="right"/>
        <w:rPr>
          <w:color w:val="000000"/>
          <w:sz w:val="26"/>
          <w:szCs w:val="26"/>
        </w:rPr>
      </w:pPr>
      <w:r w:rsidRPr="00A34565">
        <w:rPr>
          <w:color w:val="000000"/>
          <w:sz w:val="26"/>
          <w:szCs w:val="26"/>
        </w:rPr>
        <w:t xml:space="preserve">предпринимательства </w:t>
      </w:r>
    </w:p>
    <w:p w:rsidR="004E5148" w:rsidRDefault="004E5148" w:rsidP="004E5148">
      <w:pPr>
        <w:ind w:firstLine="851"/>
        <w:jc w:val="center"/>
        <w:rPr>
          <w:color w:val="000000"/>
          <w:sz w:val="26"/>
          <w:szCs w:val="26"/>
        </w:rPr>
      </w:pPr>
    </w:p>
    <w:p w:rsidR="00A34565" w:rsidRPr="00A34565" w:rsidRDefault="00A34565" w:rsidP="004E5148">
      <w:pPr>
        <w:ind w:firstLine="851"/>
        <w:jc w:val="center"/>
        <w:rPr>
          <w:color w:val="000000"/>
          <w:sz w:val="26"/>
          <w:szCs w:val="26"/>
        </w:rPr>
      </w:pPr>
    </w:p>
    <w:p w:rsidR="004E5148" w:rsidRPr="00A34565" w:rsidRDefault="004E5148" w:rsidP="004E5148">
      <w:pPr>
        <w:widowControl w:val="0"/>
        <w:suppressAutoHyphens/>
        <w:ind w:right="140"/>
        <w:jc w:val="center"/>
        <w:rPr>
          <w:rFonts w:eastAsia="Arial"/>
          <w:b/>
          <w:color w:val="000000"/>
          <w:kern w:val="1"/>
          <w:sz w:val="26"/>
          <w:szCs w:val="26"/>
          <w:lang w:eastAsia="ar-SA"/>
        </w:rPr>
      </w:pPr>
      <w:r w:rsidRPr="00A34565">
        <w:rPr>
          <w:rFonts w:eastAsia="Arial"/>
          <w:b/>
          <w:color w:val="000000"/>
          <w:kern w:val="1"/>
          <w:sz w:val="26"/>
          <w:szCs w:val="26"/>
          <w:lang w:eastAsia="ar-SA"/>
        </w:rPr>
        <w:t>ЗАЯВЛЕНИЕ</w:t>
      </w:r>
    </w:p>
    <w:p w:rsidR="004E5148" w:rsidRDefault="004E5148" w:rsidP="004E5148">
      <w:pPr>
        <w:widowControl w:val="0"/>
        <w:suppressAutoHyphens/>
        <w:ind w:right="-1"/>
        <w:jc w:val="center"/>
        <w:rPr>
          <w:rFonts w:eastAsia="Arial"/>
          <w:b/>
          <w:bCs/>
          <w:color w:val="000000"/>
          <w:kern w:val="1"/>
          <w:sz w:val="26"/>
          <w:szCs w:val="26"/>
          <w:lang w:eastAsia="ar-SA"/>
        </w:rPr>
      </w:pPr>
      <w:r w:rsidRPr="00A34565">
        <w:rPr>
          <w:rFonts w:eastAsia="Arial"/>
          <w:b/>
          <w:color w:val="000000"/>
          <w:kern w:val="1"/>
          <w:sz w:val="26"/>
          <w:szCs w:val="26"/>
          <w:lang w:eastAsia="ar-SA"/>
        </w:rPr>
        <w:t xml:space="preserve"> на получение поддержки </w:t>
      </w:r>
      <w:r w:rsidRPr="00A34565">
        <w:rPr>
          <w:rFonts w:eastAsia="Arial"/>
          <w:b/>
          <w:bCs/>
          <w:color w:val="000000"/>
          <w:kern w:val="1"/>
          <w:sz w:val="26"/>
          <w:szCs w:val="26"/>
          <w:lang w:eastAsia="ar-SA"/>
        </w:rPr>
        <w:t>от Администрации Новичихинского района</w:t>
      </w:r>
    </w:p>
    <w:p w:rsidR="00A34565" w:rsidRPr="00A34565" w:rsidRDefault="00A34565" w:rsidP="004E5148">
      <w:pPr>
        <w:widowControl w:val="0"/>
        <w:suppressAutoHyphens/>
        <w:ind w:right="-1"/>
        <w:jc w:val="center"/>
        <w:rPr>
          <w:rFonts w:eastAsia="Arial"/>
          <w:b/>
          <w:color w:val="000000"/>
          <w:kern w:val="1"/>
          <w:sz w:val="26"/>
          <w:szCs w:val="26"/>
          <w:lang w:eastAsia="ar-SA"/>
        </w:rPr>
      </w:pPr>
    </w:p>
    <w:p w:rsidR="004E5148" w:rsidRPr="00A34565" w:rsidRDefault="004E5148" w:rsidP="004E5148">
      <w:pPr>
        <w:widowControl w:val="0"/>
        <w:suppressAutoHyphens/>
        <w:ind w:right="-1"/>
        <w:jc w:val="both"/>
        <w:rPr>
          <w:rFonts w:eastAsia="Arial"/>
          <w:color w:val="000000"/>
          <w:kern w:val="1"/>
          <w:sz w:val="26"/>
          <w:szCs w:val="26"/>
          <w:lang w:eastAsia="ar-SA"/>
        </w:rPr>
      </w:pPr>
      <w:r w:rsidRPr="00A34565">
        <w:rPr>
          <w:rFonts w:eastAsia="Arial"/>
          <w:color w:val="000000"/>
          <w:kern w:val="1"/>
          <w:sz w:val="26"/>
          <w:szCs w:val="26"/>
          <w:lang w:eastAsia="ar-SA"/>
        </w:rPr>
        <w:tab/>
        <w:t>1. Основные виды деятельности ___________________________________.</w:t>
      </w:r>
    </w:p>
    <w:p w:rsidR="004E5148" w:rsidRPr="00A34565" w:rsidRDefault="004E5148" w:rsidP="004E5148">
      <w:pPr>
        <w:widowControl w:val="0"/>
        <w:suppressAutoHyphens/>
        <w:ind w:right="-1"/>
        <w:jc w:val="both"/>
        <w:rPr>
          <w:color w:val="000000"/>
          <w:kern w:val="1"/>
          <w:sz w:val="26"/>
          <w:szCs w:val="26"/>
          <w:lang w:eastAsia="ar-SA"/>
        </w:rPr>
      </w:pPr>
      <w:r w:rsidRPr="00A34565">
        <w:rPr>
          <w:color w:val="000000"/>
          <w:kern w:val="1"/>
          <w:sz w:val="26"/>
          <w:szCs w:val="26"/>
          <w:lang w:eastAsia="ar-SA"/>
        </w:rPr>
        <w:tab/>
        <w:t>2. Средняя численность работников за предшествующий календарный год (для вновь созданных со дня их государственной регистрации), чел.__________.</w:t>
      </w:r>
    </w:p>
    <w:p w:rsidR="004E5148" w:rsidRPr="00A34565" w:rsidRDefault="004E5148" w:rsidP="004E5148">
      <w:pPr>
        <w:widowControl w:val="0"/>
        <w:suppressAutoHyphens/>
        <w:ind w:right="-1"/>
        <w:jc w:val="both"/>
        <w:rPr>
          <w:color w:val="000000"/>
          <w:kern w:val="1"/>
          <w:sz w:val="26"/>
          <w:szCs w:val="26"/>
          <w:lang w:eastAsia="ar-SA"/>
        </w:rPr>
      </w:pPr>
      <w:r w:rsidRPr="00A34565">
        <w:rPr>
          <w:color w:val="000000"/>
          <w:kern w:val="1"/>
          <w:sz w:val="26"/>
          <w:szCs w:val="26"/>
          <w:lang w:eastAsia="ar-SA"/>
        </w:rPr>
        <w:tab/>
        <w:t>3. Выручка от реализации товаров (работ, услуг) без учета налога на добавленную стоимость за предшествующий календарный год  (для вновь созданных со дня их государственной регистрации) тыс. руб. _______________.</w:t>
      </w:r>
    </w:p>
    <w:p w:rsidR="004E5148" w:rsidRPr="00A34565" w:rsidRDefault="004E5148" w:rsidP="004E5148">
      <w:pPr>
        <w:widowControl w:val="0"/>
        <w:suppressAutoHyphens/>
        <w:ind w:right="-1"/>
        <w:jc w:val="both"/>
        <w:rPr>
          <w:color w:val="000000"/>
          <w:kern w:val="1"/>
          <w:sz w:val="26"/>
          <w:szCs w:val="26"/>
          <w:lang w:eastAsia="ar-SA"/>
        </w:rPr>
      </w:pPr>
      <w:r w:rsidRPr="00A34565">
        <w:rPr>
          <w:color w:val="000000"/>
          <w:kern w:val="1"/>
          <w:sz w:val="26"/>
          <w:szCs w:val="26"/>
          <w:lang w:eastAsia="ar-SA"/>
        </w:rPr>
        <w:tab/>
        <w:t>4. Характеристика основных видов продукции (услуг), с указанием кодов ОКВЭД _____________________________________________________________.</w:t>
      </w:r>
    </w:p>
    <w:p w:rsidR="004E5148" w:rsidRPr="00A34565" w:rsidRDefault="004E5148" w:rsidP="004E5148">
      <w:pPr>
        <w:widowControl w:val="0"/>
        <w:suppressAutoHyphens/>
        <w:ind w:right="-1"/>
        <w:jc w:val="both"/>
        <w:rPr>
          <w:color w:val="000000"/>
          <w:kern w:val="1"/>
          <w:sz w:val="26"/>
          <w:szCs w:val="26"/>
          <w:lang w:eastAsia="ar-SA"/>
        </w:rPr>
      </w:pPr>
      <w:r w:rsidRPr="00A34565">
        <w:rPr>
          <w:color w:val="000000"/>
          <w:kern w:val="1"/>
          <w:sz w:val="26"/>
          <w:szCs w:val="26"/>
          <w:lang w:eastAsia="ar-SA"/>
        </w:rPr>
        <w:tab/>
        <w:t>5. Наименование организации (Ф.И.О. индивидуального предпринимателя)_____________________________________________________</w:t>
      </w:r>
    </w:p>
    <w:p w:rsidR="004E5148" w:rsidRPr="00A34565" w:rsidRDefault="004E5148" w:rsidP="004E5148">
      <w:pPr>
        <w:widowControl w:val="0"/>
        <w:suppressAutoHyphens/>
        <w:ind w:right="-1"/>
        <w:jc w:val="both"/>
        <w:rPr>
          <w:color w:val="000000"/>
          <w:kern w:val="1"/>
          <w:sz w:val="26"/>
          <w:szCs w:val="26"/>
          <w:lang w:eastAsia="ar-SA"/>
        </w:rPr>
      </w:pPr>
      <w:r w:rsidRPr="00A34565">
        <w:rPr>
          <w:color w:val="000000"/>
          <w:kern w:val="1"/>
          <w:sz w:val="26"/>
          <w:szCs w:val="26"/>
          <w:lang w:eastAsia="ar-SA"/>
        </w:rPr>
        <w:tab/>
        <w:t>6. Юридический адрес (местонахождение организации или место жительства индивидуального предпринимателя) _____________________________________</w:t>
      </w:r>
    </w:p>
    <w:p w:rsidR="004E5148" w:rsidRPr="00A34565" w:rsidRDefault="004E5148" w:rsidP="004E5148">
      <w:pPr>
        <w:widowControl w:val="0"/>
        <w:suppressAutoHyphens/>
        <w:ind w:right="-1"/>
        <w:jc w:val="both"/>
        <w:rPr>
          <w:color w:val="000000"/>
          <w:kern w:val="1"/>
          <w:sz w:val="26"/>
          <w:szCs w:val="26"/>
          <w:lang w:eastAsia="ar-SA"/>
        </w:rPr>
      </w:pPr>
      <w:r w:rsidRPr="00A34565">
        <w:rPr>
          <w:color w:val="000000"/>
          <w:kern w:val="1"/>
          <w:sz w:val="26"/>
          <w:szCs w:val="26"/>
          <w:lang w:eastAsia="ar-SA"/>
        </w:rPr>
        <w:t>____________________________________________________________________.</w:t>
      </w:r>
    </w:p>
    <w:p w:rsidR="004E5148" w:rsidRPr="00A34565" w:rsidRDefault="004E5148" w:rsidP="004E5148">
      <w:pPr>
        <w:widowControl w:val="0"/>
        <w:suppressAutoHyphens/>
        <w:ind w:right="-1"/>
        <w:jc w:val="both"/>
        <w:rPr>
          <w:color w:val="000000"/>
          <w:kern w:val="1"/>
          <w:sz w:val="26"/>
          <w:szCs w:val="26"/>
          <w:lang w:eastAsia="ar-SA"/>
        </w:rPr>
      </w:pPr>
      <w:r w:rsidRPr="00A34565">
        <w:rPr>
          <w:color w:val="000000"/>
          <w:kern w:val="1"/>
          <w:sz w:val="26"/>
          <w:szCs w:val="26"/>
          <w:lang w:eastAsia="ar-SA"/>
        </w:rPr>
        <w:tab/>
        <w:t>7. Суммарная доля участия, принадлежащая одному или нескольким юридическим лицам, не являющимися субъектами малого и среднего предпринимательства в уставном (складочном) капитале (%) _______________.</w:t>
      </w:r>
    </w:p>
    <w:p w:rsidR="004E5148" w:rsidRPr="00A34565" w:rsidRDefault="004E5148" w:rsidP="004E5148">
      <w:pPr>
        <w:widowControl w:val="0"/>
        <w:suppressAutoHyphens/>
        <w:ind w:right="-1"/>
        <w:jc w:val="both"/>
        <w:rPr>
          <w:color w:val="000000"/>
          <w:kern w:val="1"/>
          <w:sz w:val="26"/>
          <w:szCs w:val="26"/>
          <w:lang w:eastAsia="ar-SA"/>
        </w:rPr>
      </w:pPr>
      <w:r w:rsidRPr="00A34565">
        <w:rPr>
          <w:color w:val="000000"/>
          <w:kern w:val="1"/>
          <w:sz w:val="26"/>
          <w:szCs w:val="26"/>
          <w:lang w:eastAsia="ar-SA"/>
        </w:rPr>
        <w:tab/>
        <w:t>8. Фамилия, имя, отчество руководителя организации _________________</w:t>
      </w:r>
    </w:p>
    <w:p w:rsidR="004E5148" w:rsidRPr="00A34565" w:rsidRDefault="004E5148" w:rsidP="004E5148">
      <w:pPr>
        <w:widowControl w:val="0"/>
        <w:suppressAutoHyphens/>
        <w:ind w:right="-1"/>
        <w:jc w:val="both"/>
        <w:rPr>
          <w:color w:val="000000"/>
          <w:kern w:val="1"/>
          <w:sz w:val="26"/>
          <w:szCs w:val="26"/>
          <w:lang w:eastAsia="ar-SA"/>
        </w:rPr>
      </w:pPr>
      <w:r w:rsidRPr="00A34565">
        <w:rPr>
          <w:color w:val="000000"/>
          <w:kern w:val="1"/>
          <w:sz w:val="26"/>
          <w:szCs w:val="26"/>
          <w:lang w:eastAsia="ar-SA"/>
        </w:rPr>
        <w:t>____________________________________________________________________.</w:t>
      </w:r>
    </w:p>
    <w:p w:rsidR="004E5148" w:rsidRPr="00A34565" w:rsidRDefault="004E5148" w:rsidP="004E5148">
      <w:pPr>
        <w:widowControl w:val="0"/>
        <w:suppressAutoHyphens/>
        <w:ind w:right="-1"/>
        <w:jc w:val="both"/>
        <w:rPr>
          <w:color w:val="000000"/>
          <w:kern w:val="1"/>
          <w:sz w:val="26"/>
          <w:szCs w:val="26"/>
          <w:lang w:eastAsia="ar-SA"/>
        </w:rPr>
      </w:pPr>
      <w:r w:rsidRPr="00A34565">
        <w:rPr>
          <w:color w:val="000000"/>
          <w:kern w:val="1"/>
          <w:sz w:val="26"/>
          <w:szCs w:val="26"/>
          <w:lang w:eastAsia="ar-SA"/>
        </w:rPr>
        <w:tab/>
        <w:t>9. Телефон, факс, e-mail __________________________________________.</w:t>
      </w:r>
    </w:p>
    <w:p w:rsidR="004E5148" w:rsidRPr="00A34565" w:rsidRDefault="004E5148" w:rsidP="004E5148">
      <w:pPr>
        <w:widowControl w:val="0"/>
        <w:suppressAutoHyphens/>
        <w:ind w:right="-1"/>
        <w:jc w:val="both"/>
        <w:rPr>
          <w:color w:val="000000"/>
          <w:kern w:val="1"/>
          <w:sz w:val="26"/>
          <w:szCs w:val="26"/>
          <w:lang w:eastAsia="ar-SA"/>
        </w:rPr>
      </w:pPr>
      <w:r w:rsidRPr="00A34565">
        <w:rPr>
          <w:color w:val="000000"/>
          <w:kern w:val="1"/>
          <w:sz w:val="26"/>
          <w:szCs w:val="26"/>
          <w:lang w:eastAsia="ar-SA"/>
        </w:rPr>
        <w:tab/>
        <w:t>10. Форма поддержки ____________________________________________.</w:t>
      </w:r>
    </w:p>
    <w:p w:rsidR="004E5148" w:rsidRPr="00A34565" w:rsidRDefault="004E5148" w:rsidP="004E5148">
      <w:pPr>
        <w:widowControl w:val="0"/>
        <w:suppressAutoHyphens/>
        <w:ind w:right="-1"/>
        <w:jc w:val="both"/>
        <w:rPr>
          <w:color w:val="000000"/>
          <w:kern w:val="1"/>
          <w:sz w:val="26"/>
          <w:szCs w:val="26"/>
          <w:lang w:eastAsia="ar-SA"/>
        </w:rPr>
      </w:pPr>
      <w:r w:rsidRPr="00A34565">
        <w:rPr>
          <w:color w:val="000000"/>
          <w:kern w:val="1"/>
          <w:sz w:val="26"/>
          <w:szCs w:val="26"/>
          <w:lang w:eastAsia="ar-SA"/>
        </w:rPr>
        <w:tab/>
        <w:t>Заявитель подтверждает, что вся информация, содержащаяся в заявлении является подлинной и не возражает против доступа к ней любых заинтересованных лиц.</w:t>
      </w:r>
    </w:p>
    <w:p w:rsidR="004E5148" w:rsidRDefault="004E5148" w:rsidP="004E5148">
      <w:pPr>
        <w:widowControl w:val="0"/>
        <w:suppressAutoHyphens/>
        <w:ind w:right="-1"/>
        <w:jc w:val="both"/>
        <w:rPr>
          <w:color w:val="000000"/>
          <w:kern w:val="1"/>
          <w:sz w:val="26"/>
          <w:szCs w:val="26"/>
          <w:lang w:eastAsia="ar-SA"/>
        </w:rPr>
      </w:pPr>
    </w:p>
    <w:p w:rsidR="00A34565" w:rsidRPr="00A34565" w:rsidRDefault="00A34565" w:rsidP="004E5148">
      <w:pPr>
        <w:widowControl w:val="0"/>
        <w:suppressAutoHyphens/>
        <w:ind w:right="-1"/>
        <w:jc w:val="both"/>
        <w:rPr>
          <w:color w:val="000000"/>
          <w:kern w:val="1"/>
          <w:sz w:val="26"/>
          <w:szCs w:val="26"/>
          <w:lang w:eastAsia="ar-SA"/>
        </w:rPr>
      </w:pPr>
    </w:p>
    <w:p w:rsidR="004E5148" w:rsidRPr="00A34565" w:rsidRDefault="004E5148" w:rsidP="004E5148">
      <w:pPr>
        <w:widowControl w:val="0"/>
        <w:suppressAutoHyphens/>
        <w:ind w:right="-1"/>
        <w:jc w:val="both"/>
        <w:rPr>
          <w:color w:val="000000"/>
          <w:kern w:val="1"/>
          <w:sz w:val="26"/>
          <w:szCs w:val="26"/>
          <w:lang w:eastAsia="ar-SA"/>
        </w:rPr>
      </w:pPr>
      <w:r w:rsidRPr="00A34565">
        <w:rPr>
          <w:color w:val="000000"/>
          <w:kern w:val="1"/>
          <w:sz w:val="26"/>
          <w:szCs w:val="26"/>
          <w:lang w:eastAsia="ar-SA"/>
        </w:rPr>
        <w:t>Руководитель организации,</w:t>
      </w:r>
    </w:p>
    <w:p w:rsidR="004E5148" w:rsidRPr="00A34565" w:rsidRDefault="004E5148" w:rsidP="004E5148">
      <w:pPr>
        <w:widowControl w:val="0"/>
        <w:suppressAutoHyphens/>
        <w:ind w:right="-1"/>
        <w:jc w:val="both"/>
        <w:rPr>
          <w:color w:val="000000"/>
          <w:kern w:val="1"/>
          <w:sz w:val="26"/>
          <w:szCs w:val="26"/>
          <w:lang w:eastAsia="ar-SA"/>
        </w:rPr>
      </w:pPr>
      <w:r w:rsidRPr="00A34565">
        <w:rPr>
          <w:color w:val="000000"/>
          <w:kern w:val="1"/>
          <w:sz w:val="26"/>
          <w:szCs w:val="26"/>
          <w:lang w:eastAsia="ar-SA"/>
        </w:rPr>
        <w:t xml:space="preserve">индивидуальный предприниматель </w:t>
      </w:r>
      <w:r w:rsidRPr="00A34565">
        <w:rPr>
          <w:color w:val="000000"/>
          <w:kern w:val="1"/>
          <w:sz w:val="26"/>
          <w:szCs w:val="26"/>
          <w:lang w:eastAsia="ar-SA"/>
        </w:rPr>
        <w:tab/>
      </w:r>
      <w:r w:rsidRPr="00A34565">
        <w:rPr>
          <w:color w:val="000000"/>
          <w:kern w:val="1"/>
          <w:sz w:val="26"/>
          <w:szCs w:val="26"/>
          <w:lang w:eastAsia="ar-SA"/>
        </w:rPr>
        <w:tab/>
      </w:r>
      <w:r w:rsidRPr="00A34565">
        <w:rPr>
          <w:color w:val="000000"/>
          <w:kern w:val="1"/>
          <w:sz w:val="26"/>
          <w:szCs w:val="26"/>
          <w:lang w:eastAsia="ar-SA"/>
        </w:rPr>
        <w:tab/>
      </w:r>
      <w:r w:rsidRPr="00A34565">
        <w:rPr>
          <w:color w:val="000000"/>
          <w:kern w:val="1"/>
          <w:sz w:val="26"/>
          <w:szCs w:val="26"/>
          <w:lang w:eastAsia="ar-SA"/>
        </w:rPr>
        <w:tab/>
        <w:t>__________________</w:t>
      </w:r>
    </w:p>
    <w:p w:rsidR="004E5148" w:rsidRPr="00A34565" w:rsidRDefault="004E5148" w:rsidP="004E5148">
      <w:pPr>
        <w:widowControl w:val="0"/>
        <w:suppressAutoHyphens/>
        <w:ind w:right="-1"/>
        <w:jc w:val="both"/>
        <w:rPr>
          <w:color w:val="000000"/>
          <w:kern w:val="1"/>
          <w:sz w:val="26"/>
          <w:szCs w:val="26"/>
          <w:lang w:eastAsia="ar-SA"/>
        </w:rPr>
      </w:pPr>
      <w:r w:rsidRPr="00A34565">
        <w:rPr>
          <w:color w:val="000000"/>
          <w:kern w:val="1"/>
          <w:sz w:val="26"/>
          <w:szCs w:val="26"/>
          <w:lang w:eastAsia="ar-SA"/>
        </w:rPr>
        <w:tab/>
      </w:r>
      <w:r w:rsidRPr="00A34565">
        <w:rPr>
          <w:color w:val="000000"/>
          <w:kern w:val="1"/>
          <w:sz w:val="26"/>
          <w:szCs w:val="26"/>
          <w:lang w:eastAsia="ar-SA"/>
        </w:rPr>
        <w:tab/>
      </w:r>
      <w:r w:rsidRPr="00A34565">
        <w:rPr>
          <w:color w:val="000000"/>
          <w:kern w:val="1"/>
          <w:sz w:val="26"/>
          <w:szCs w:val="26"/>
          <w:lang w:eastAsia="ar-SA"/>
        </w:rPr>
        <w:tab/>
      </w:r>
      <w:r w:rsidRPr="00A34565">
        <w:rPr>
          <w:color w:val="000000"/>
          <w:kern w:val="1"/>
          <w:sz w:val="26"/>
          <w:szCs w:val="26"/>
          <w:lang w:eastAsia="ar-SA"/>
        </w:rPr>
        <w:tab/>
      </w:r>
      <w:r w:rsidRPr="00A34565">
        <w:rPr>
          <w:color w:val="000000"/>
          <w:kern w:val="1"/>
          <w:sz w:val="26"/>
          <w:szCs w:val="26"/>
          <w:lang w:eastAsia="ar-SA"/>
        </w:rPr>
        <w:tab/>
      </w:r>
      <w:r w:rsidRPr="00A34565">
        <w:rPr>
          <w:color w:val="000000"/>
          <w:kern w:val="1"/>
          <w:sz w:val="26"/>
          <w:szCs w:val="26"/>
          <w:lang w:eastAsia="ar-SA"/>
        </w:rPr>
        <w:tab/>
      </w:r>
      <w:r w:rsidRPr="00A34565">
        <w:rPr>
          <w:color w:val="000000"/>
          <w:kern w:val="1"/>
          <w:sz w:val="26"/>
          <w:szCs w:val="26"/>
          <w:lang w:eastAsia="ar-SA"/>
        </w:rPr>
        <w:tab/>
      </w:r>
      <w:r w:rsidRPr="00A34565">
        <w:rPr>
          <w:color w:val="000000"/>
          <w:kern w:val="1"/>
          <w:sz w:val="26"/>
          <w:szCs w:val="26"/>
          <w:lang w:eastAsia="ar-SA"/>
        </w:rPr>
        <w:tab/>
      </w:r>
      <w:r w:rsidR="00A34565">
        <w:rPr>
          <w:color w:val="000000"/>
          <w:kern w:val="1"/>
          <w:sz w:val="26"/>
          <w:szCs w:val="26"/>
          <w:lang w:eastAsia="ar-SA"/>
        </w:rPr>
        <w:t xml:space="preserve">    </w:t>
      </w:r>
      <w:r w:rsidRPr="00A34565">
        <w:rPr>
          <w:color w:val="000000"/>
          <w:kern w:val="1"/>
          <w:sz w:val="26"/>
          <w:szCs w:val="26"/>
          <w:lang w:eastAsia="ar-SA"/>
        </w:rPr>
        <w:t xml:space="preserve">          (подпись, Ф.И.О.)</w:t>
      </w:r>
    </w:p>
    <w:p w:rsidR="004E5148" w:rsidRPr="00A34565" w:rsidRDefault="004E5148" w:rsidP="004E5148">
      <w:pPr>
        <w:widowControl w:val="0"/>
        <w:suppressAutoHyphens/>
        <w:ind w:right="-1"/>
        <w:jc w:val="both"/>
        <w:rPr>
          <w:color w:val="000000"/>
          <w:kern w:val="1"/>
          <w:sz w:val="26"/>
          <w:szCs w:val="26"/>
          <w:lang w:eastAsia="ar-SA"/>
        </w:rPr>
      </w:pPr>
      <w:r w:rsidRPr="00A34565">
        <w:rPr>
          <w:color w:val="000000"/>
          <w:kern w:val="1"/>
          <w:sz w:val="26"/>
          <w:szCs w:val="26"/>
          <w:lang w:eastAsia="ar-SA"/>
        </w:rPr>
        <w:t>М.П.</w:t>
      </w:r>
    </w:p>
    <w:p w:rsidR="004E5148" w:rsidRPr="00A34565" w:rsidRDefault="004E5148" w:rsidP="004E5148">
      <w:pPr>
        <w:widowControl w:val="0"/>
        <w:suppressAutoHyphens/>
        <w:ind w:right="-1"/>
        <w:jc w:val="both"/>
        <w:rPr>
          <w:color w:val="000000"/>
          <w:kern w:val="1"/>
          <w:sz w:val="26"/>
          <w:szCs w:val="26"/>
          <w:lang w:eastAsia="ar-SA"/>
        </w:rPr>
      </w:pPr>
    </w:p>
    <w:p w:rsidR="004E5148" w:rsidRPr="00A34565" w:rsidRDefault="004E5148" w:rsidP="004E5148">
      <w:pPr>
        <w:widowControl w:val="0"/>
        <w:suppressAutoHyphens/>
        <w:ind w:right="-1"/>
        <w:jc w:val="both"/>
        <w:rPr>
          <w:color w:val="000000"/>
          <w:kern w:val="1"/>
          <w:sz w:val="26"/>
          <w:szCs w:val="26"/>
          <w:lang w:eastAsia="ar-SA"/>
        </w:rPr>
      </w:pPr>
      <w:r w:rsidRPr="00A34565">
        <w:rPr>
          <w:color w:val="000000"/>
          <w:kern w:val="1"/>
          <w:sz w:val="26"/>
          <w:szCs w:val="26"/>
          <w:lang w:eastAsia="ar-SA"/>
        </w:rPr>
        <w:t>Дата принятия заявления</w:t>
      </w:r>
      <w:r w:rsidRPr="00A34565">
        <w:rPr>
          <w:color w:val="000000"/>
          <w:kern w:val="1"/>
          <w:sz w:val="26"/>
          <w:szCs w:val="26"/>
          <w:lang w:eastAsia="ar-SA"/>
        </w:rPr>
        <w:tab/>
      </w:r>
      <w:r w:rsidRPr="00A34565">
        <w:rPr>
          <w:color w:val="000000"/>
          <w:kern w:val="1"/>
          <w:sz w:val="26"/>
          <w:szCs w:val="26"/>
          <w:lang w:eastAsia="ar-SA"/>
        </w:rPr>
        <w:tab/>
      </w:r>
      <w:r w:rsidRPr="00A34565">
        <w:rPr>
          <w:color w:val="000000"/>
          <w:kern w:val="1"/>
          <w:sz w:val="26"/>
          <w:szCs w:val="26"/>
          <w:lang w:eastAsia="ar-SA"/>
        </w:rPr>
        <w:tab/>
      </w:r>
      <w:r w:rsidRPr="00A34565">
        <w:rPr>
          <w:color w:val="000000"/>
          <w:kern w:val="1"/>
          <w:sz w:val="26"/>
          <w:szCs w:val="26"/>
          <w:lang w:eastAsia="ar-SA"/>
        </w:rPr>
        <w:tab/>
      </w:r>
      <w:r w:rsidRPr="00A34565">
        <w:rPr>
          <w:color w:val="000000"/>
          <w:kern w:val="1"/>
          <w:sz w:val="26"/>
          <w:szCs w:val="26"/>
          <w:lang w:eastAsia="ar-SA"/>
        </w:rPr>
        <w:tab/>
      </w:r>
      <w:r w:rsidRPr="00A34565">
        <w:rPr>
          <w:color w:val="000000"/>
          <w:kern w:val="1"/>
          <w:sz w:val="26"/>
          <w:szCs w:val="26"/>
          <w:lang w:eastAsia="ar-SA"/>
        </w:rPr>
        <w:tab/>
      </w:r>
      <w:r w:rsidRPr="00A34565">
        <w:rPr>
          <w:color w:val="000000"/>
          <w:kern w:val="1"/>
          <w:sz w:val="26"/>
          <w:szCs w:val="26"/>
          <w:lang w:eastAsia="ar-SA"/>
        </w:rPr>
        <w:tab/>
        <w:t>рег. № _____</w:t>
      </w:r>
      <w:r w:rsidRPr="00A34565">
        <w:rPr>
          <w:rFonts w:eastAsia="DejaVuSans" w:cs="Tahoma"/>
          <w:color w:val="000000"/>
          <w:kern w:val="1"/>
          <w:sz w:val="26"/>
          <w:szCs w:val="26"/>
          <w:lang w:eastAsia="ar-SA"/>
        </w:rPr>
        <w:t xml:space="preserve">   </w:t>
      </w:r>
    </w:p>
    <w:p w:rsidR="004E5148" w:rsidRPr="00A34565" w:rsidRDefault="004E5148" w:rsidP="004E5148">
      <w:pPr>
        <w:widowControl w:val="0"/>
        <w:suppressAutoHyphens/>
        <w:spacing w:line="100" w:lineRule="atLeast"/>
        <w:textAlignment w:val="baseline"/>
        <w:rPr>
          <w:rFonts w:eastAsia="DejaVuSans" w:cs="Tahoma"/>
          <w:color w:val="000000"/>
          <w:kern w:val="1"/>
          <w:sz w:val="26"/>
          <w:szCs w:val="26"/>
          <w:lang w:eastAsia="ar-SA"/>
        </w:rPr>
      </w:pPr>
    </w:p>
    <w:p w:rsidR="004E5148" w:rsidRDefault="004E5148" w:rsidP="00B22B5B">
      <w:pPr>
        <w:jc w:val="both"/>
        <w:rPr>
          <w:sz w:val="28"/>
          <w:szCs w:val="28"/>
        </w:rPr>
      </w:pPr>
    </w:p>
    <w:p w:rsidR="004E5148" w:rsidRDefault="004E5148" w:rsidP="00B22B5B">
      <w:pPr>
        <w:jc w:val="both"/>
        <w:rPr>
          <w:sz w:val="28"/>
          <w:szCs w:val="28"/>
        </w:rPr>
      </w:pPr>
    </w:p>
    <w:p w:rsidR="004E5148" w:rsidRDefault="004E5148" w:rsidP="00B22B5B">
      <w:pPr>
        <w:jc w:val="both"/>
        <w:rPr>
          <w:sz w:val="28"/>
          <w:szCs w:val="28"/>
        </w:rPr>
      </w:pPr>
    </w:p>
    <w:p w:rsidR="004E5148" w:rsidRDefault="004E5148" w:rsidP="00B22B5B">
      <w:pPr>
        <w:jc w:val="both"/>
        <w:rPr>
          <w:sz w:val="28"/>
          <w:szCs w:val="28"/>
        </w:rPr>
      </w:pPr>
    </w:p>
    <w:p w:rsidR="004E5148" w:rsidRDefault="004E5148" w:rsidP="00B22B5B">
      <w:pPr>
        <w:jc w:val="both"/>
        <w:rPr>
          <w:sz w:val="28"/>
          <w:szCs w:val="28"/>
        </w:rPr>
      </w:pPr>
    </w:p>
    <w:p w:rsidR="004E5148" w:rsidRDefault="004E5148" w:rsidP="00B22B5B">
      <w:pPr>
        <w:jc w:val="both"/>
        <w:rPr>
          <w:sz w:val="28"/>
          <w:szCs w:val="28"/>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B22B5B" w:rsidP="00B22B5B">
      <w:pPr>
        <w:rPr>
          <w:b/>
          <w:bCs/>
          <w:sz w:val="28"/>
        </w:rPr>
      </w:pPr>
      <w:r>
        <w:rPr>
          <w:b/>
          <w:bCs/>
          <w:sz w:val="28"/>
        </w:rPr>
        <w:t>0</w:t>
      </w:r>
      <w:r w:rsidR="00A34565">
        <w:rPr>
          <w:b/>
          <w:bCs/>
          <w:sz w:val="28"/>
        </w:rPr>
        <w:t>3</w:t>
      </w:r>
      <w:r>
        <w:rPr>
          <w:b/>
          <w:bCs/>
          <w:sz w:val="28"/>
        </w:rPr>
        <w:t>.1</w:t>
      </w:r>
      <w:r w:rsidR="00A34565">
        <w:rPr>
          <w:b/>
          <w:bCs/>
          <w:sz w:val="28"/>
        </w:rPr>
        <w:t>2</w:t>
      </w:r>
      <w:r>
        <w:rPr>
          <w:b/>
          <w:bCs/>
          <w:sz w:val="28"/>
        </w:rPr>
        <w:t>.2019   № 3</w:t>
      </w:r>
      <w:r w:rsidR="00A34565">
        <w:rPr>
          <w:b/>
          <w:bCs/>
          <w:sz w:val="28"/>
        </w:rPr>
        <w:t>54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22B5B" w:rsidRDefault="00B22B5B" w:rsidP="00B22B5B">
      <w:pPr>
        <w:rPr>
          <w:sz w:val="28"/>
        </w:rPr>
      </w:pPr>
    </w:p>
    <w:p w:rsidR="00441007" w:rsidRDefault="00441007" w:rsidP="00441007">
      <w:pPr>
        <w:pStyle w:val="15"/>
        <w:shd w:val="clear" w:color="auto" w:fill="auto"/>
        <w:spacing w:before="0" w:after="0" w:line="240" w:lineRule="auto"/>
        <w:jc w:val="both"/>
        <w:rPr>
          <w:rStyle w:val="31"/>
          <w:szCs w:val="28"/>
        </w:rPr>
      </w:pPr>
      <w:r>
        <w:rPr>
          <w:rStyle w:val="31"/>
          <w:szCs w:val="28"/>
        </w:rPr>
        <w:t>внесении изменений в</w:t>
      </w:r>
    </w:p>
    <w:p w:rsidR="00441007" w:rsidRDefault="00441007" w:rsidP="00441007">
      <w:pPr>
        <w:pStyle w:val="15"/>
        <w:shd w:val="clear" w:color="auto" w:fill="auto"/>
        <w:spacing w:before="0" w:after="0" w:line="240" w:lineRule="auto"/>
        <w:jc w:val="both"/>
        <w:rPr>
          <w:rStyle w:val="31"/>
          <w:szCs w:val="28"/>
        </w:rPr>
      </w:pPr>
      <w:r>
        <w:rPr>
          <w:rStyle w:val="31"/>
          <w:szCs w:val="28"/>
        </w:rPr>
        <w:t>Постановление Администрации</w:t>
      </w:r>
    </w:p>
    <w:p w:rsidR="00441007" w:rsidRDefault="00441007" w:rsidP="00441007">
      <w:pPr>
        <w:pStyle w:val="15"/>
        <w:shd w:val="clear" w:color="auto" w:fill="auto"/>
        <w:spacing w:before="0" w:after="0" w:line="240" w:lineRule="auto"/>
        <w:jc w:val="both"/>
        <w:rPr>
          <w:rStyle w:val="31"/>
          <w:szCs w:val="28"/>
        </w:rPr>
      </w:pPr>
      <w:r>
        <w:rPr>
          <w:rStyle w:val="31"/>
          <w:szCs w:val="28"/>
        </w:rPr>
        <w:t>Новичихинского района</w:t>
      </w:r>
    </w:p>
    <w:p w:rsidR="00441007" w:rsidRPr="00DC5A29" w:rsidRDefault="00441007" w:rsidP="00441007">
      <w:pPr>
        <w:pStyle w:val="15"/>
        <w:shd w:val="clear" w:color="auto" w:fill="auto"/>
        <w:spacing w:before="0" w:after="0" w:line="240" w:lineRule="auto"/>
        <w:jc w:val="both"/>
        <w:rPr>
          <w:rStyle w:val="31"/>
          <w:szCs w:val="28"/>
        </w:rPr>
      </w:pPr>
      <w:r>
        <w:rPr>
          <w:rStyle w:val="31"/>
          <w:szCs w:val="28"/>
        </w:rPr>
        <w:t>от 19.12.2014 № 579</w:t>
      </w:r>
    </w:p>
    <w:p w:rsidR="00441007" w:rsidRDefault="00441007" w:rsidP="00441007">
      <w:pPr>
        <w:pStyle w:val="15"/>
        <w:shd w:val="clear" w:color="auto" w:fill="auto"/>
        <w:spacing w:before="0" w:after="0" w:line="240" w:lineRule="auto"/>
        <w:jc w:val="both"/>
        <w:rPr>
          <w:rStyle w:val="31"/>
          <w:szCs w:val="28"/>
        </w:rPr>
      </w:pPr>
    </w:p>
    <w:p w:rsidR="00441007" w:rsidRPr="00E8583C" w:rsidRDefault="00441007" w:rsidP="00441007">
      <w:pPr>
        <w:pStyle w:val="15"/>
        <w:shd w:val="clear" w:color="auto" w:fill="auto"/>
        <w:spacing w:before="0" w:after="0" w:line="240" w:lineRule="auto"/>
        <w:ind w:left="40" w:right="40" w:firstLine="669"/>
        <w:jc w:val="both"/>
        <w:rPr>
          <w:sz w:val="28"/>
          <w:szCs w:val="28"/>
        </w:rPr>
      </w:pPr>
      <w:r w:rsidRPr="000B4231">
        <w:rPr>
          <w:rStyle w:val="41"/>
          <w:sz w:val="28"/>
          <w:szCs w:val="28"/>
        </w:rPr>
        <w:t>С целью</w:t>
      </w:r>
      <w:r>
        <w:rPr>
          <w:rStyle w:val="41"/>
          <w:sz w:val="28"/>
          <w:szCs w:val="28"/>
        </w:rPr>
        <w:t xml:space="preserve"> изменения финансирования мероприятий, определенных муниципальной программой «Развитие образования в Новичихинском районе» на 2015-2020 годы, утвержденной постановлением Администрации Новичихинского района от 19.12.2014 № 579 (с изм. от 29.01.2015 № 32, от 30.03.2015 № 114, от 03.06.2015 № 215, от 17.06.2015 № 225, от 06.08.2015 № 288, от 28.12.2015 № 494, от 26.12.2016 № 410, от 18.05.2017 № 160, от 19.06.2017 № 195, от  27.09.2017 № 303, от 28.12.2017 № 432, от 27.03.2018 № 101, от 06.08.2018 № 239, от 14.08.2018 № 250, от 13.11.2018 № 347), </w:t>
      </w:r>
      <w:r w:rsidRPr="00E8583C">
        <w:rPr>
          <w:rStyle w:val="41"/>
          <w:sz w:val="28"/>
          <w:szCs w:val="28"/>
        </w:rPr>
        <w:t>ПОСТАНОВЛЯЮ</w:t>
      </w:r>
      <w:r w:rsidRPr="00E8583C">
        <w:rPr>
          <w:rStyle w:val="3pt"/>
          <w:sz w:val="28"/>
          <w:szCs w:val="28"/>
        </w:rPr>
        <w:t>:</w:t>
      </w:r>
    </w:p>
    <w:p w:rsidR="00441007" w:rsidRPr="008171CF" w:rsidRDefault="00441007" w:rsidP="008A1E1E">
      <w:pPr>
        <w:pStyle w:val="15"/>
        <w:numPr>
          <w:ilvl w:val="0"/>
          <w:numId w:val="2"/>
        </w:numPr>
        <w:shd w:val="clear" w:color="auto" w:fill="auto"/>
        <w:spacing w:before="0" w:after="0" w:line="240" w:lineRule="auto"/>
        <w:ind w:left="0" w:firstLine="709"/>
        <w:jc w:val="both"/>
        <w:rPr>
          <w:rStyle w:val="31"/>
          <w:szCs w:val="28"/>
        </w:rPr>
      </w:pPr>
      <w:r>
        <w:rPr>
          <w:rStyle w:val="31"/>
          <w:szCs w:val="28"/>
        </w:rPr>
        <w:t>Внести в приложение 2 муниципальной программы «</w:t>
      </w:r>
      <w:r>
        <w:rPr>
          <w:rStyle w:val="41"/>
          <w:sz w:val="28"/>
          <w:szCs w:val="28"/>
        </w:rPr>
        <w:t xml:space="preserve">Развитие образования в Новичихинском районе» на 2015-2020 годы, утвержденной постановлением Администрации Новичихинского района от 19.12.2014 № 579 (с изм. от 29.01.2015 № 32, от 30.03.2015 № 114, от 03.06.2015 № 215, от 17.06.2015 № 225, от 06.08.2015 № 288, от 28.12.2015 № 494, от 26.12.2016 № 410, от 18.05.2017 № 160, от 19.06.2017 № 195, от  27.09.2017 № 303, от 28.12.2017 № 432, от 27.03.2018 № 101, от 06.08.2018 № 239, от 14.08.2018 № 250, от 13.11.2018 № 347, от  26.11.2018 №359, от 11.12.2018 № 383, от 28.01.2019 № 27, от 15.08.2019 № 207, от 19.11.2019 № 334) </w:t>
      </w:r>
      <w:r>
        <w:rPr>
          <w:rStyle w:val="31"/>
          <w:szCs w:val="28"/>
        </w:rPr>
        <w:t xml:space="preserve">следующие </w:t>
      </w:r>
      <w:r w:rsidRPr="008171CF">
        <w:rPr>
          <w:rStyle w:val="31"/>
          <w:szCs w:val="28"/>
        </w:rPr>
        <w:t>изменения:</w:t>
      </w:r>
    </w:p>
    <w:p w:rsidR="00441007" w:rsidRDefault="00441007" w:rsidP="00441007">
      <w:pPr>
        <w:pStyle w:val="15"/>
        <w:shd w:val="clear" w:color="auto" w:fill="auto"/>
        <w:spacing w:before="0" w:after="0" w:line="240" w:lineRule="auto"/>
        <w:jc w:val="both"/>
        <w:rPr>
          <w:rStyle w:val="31"/>
          <w:szCs w:val="28"/>
        </w:rPr>
      </w:pPr>
      <w:r>
        <w:rPr>
          <w:rStyle w:val="31"/>
          <w:szCs w:val="28"/>
        </w:rPr>
        <w:t>в табличной части перечня мероприятий муниципальной программы «Развитие образования в Новичихинском районе» на 2015-2020 годы позицию номер 51 изложить в следующей редакции:</w:t>
      </w:r>
    </w:p>
    <w:p w:rsidR="00441007" w:rsidRDefault="00441007" w:rsidP="00441007">
      <w:pPr>
        <w:pStyle w:val="15"/>
        <w:shd w:val="clear" w:color="auto" w:fill="auto"/>
        <w:spacing w:before="0" w:after="0" w:line="240" w:lineRule="auto"/>
        <w:jc w:val="both"/>
        <w:rPr>
          <w:rStyle w:val="31"/>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9"/>
        <w:gridCol w:w="1973"/>
        <w:gridCol w:w="389"/>
        <w:gridCol w:w="283"/>
        <w:gridCol w:w="281"/>
        <w:gridCol w:w="283"/>
        <w:gridCol w:w="559"/>
        <w:gridCol w:w="567"/>
        <w:gridCol w:w="886"/>
        <w:gridCol w:w="1556"/>
        <w:gridCol w:w="1037"/>
        <w:gridCol w:w="1217"/>
      </w:tblGrid>
      <w:tr w:rsidR="00441007" w:rsidRPr="00441007" w:rsidTr="00441007">
        <w:tc>
          <w:tcPr>
            <w:tcW w:w="281" w:type="pct"/>
          </w:tcPr>
          <w:p w:rsidR="00441007" w:rsidRPr="00441007" w:rsidRDefault="00441007" w:rsidP="004F02E7">
            <w:r w:rsidRPr="00441007">
              <w:t>51</w:t>
            </w:r>
          </w:p>
        </w:tc>
        <w:tc>
          <w:tcPr>
            <w:tcW w:w="1031" w:type="pct"/>
          </w:tcPr>
          <w:p w:rsidR="00441007" w:rsidRPr="00441007" w:rsidRDefault="00441007" w:rsidP="004F02E7">
            <w:r w:rsidRPr="00441007">
              <w:t>3.2.3. «Проведение муниципальных конкурсов (участие в окружных и краевых этапах) профессионального мастерства «Учитель года», «Самый классный», «Педагогически</w:t>
            </w:r>
            <w:r w:rsidRPr="00441007">
              <w:lastRenderedPageBreak/>
              <w:t>й дебют» и др.»</w:t>
            </w:r>
          </w:p>
        </w:tc>
        <w:tc>
          <w:tcPr>
            <w:tcW w:w="203" w:type="pct"/>
          </w:tcPr>
          <w:p w:rsidR="00441007" w:rsidRPr="00441007" w:rsidRDefault="00441007" w:rsidP="004F02E7">
            <w:pPr>
              <w:jc w:val="center"/>
            </w:pPr>
            <w:r w:rsidRPr="00441007">
              <w:lastRenderedPageBreak/>
              <w:t>0</w:t>
            </w:r>
          </w:p>
        </w:tc>
        <w:tc>
          <w:tcPr>
            <w:tcW w:w="148" w:type="pct"/>
          </w:tcPr>
          <w:p w:rsidR="00441007" w:rsidRPr="00441007" w:rsidRDefault="00441007" w:rsidP="004F02E7">
            <w:pPr>
              <w:jc w:val="center"/>
            </w:pPr>
            <w:r w:rsidRPr="00441007">
              <w:t>5</w:t>
            </w:r>
          </w:p>
        </w:tc>
        <w:tc>
          <w:tcPr>
            <w:tcW w:w="147" w:type="pct"/>
          </w:tcPr>
          <w:p w:rsidR="00441007" w:rsidRPr="00441007" w:rsidRDefault="00441007" w:rsidP="004F02E7">
            <w:pPr>
              <w:jc w:val="center"/>
            </w:pPr>
            <w:r w:rsidRPr="00441007">
              <w:t>0</w:t>
            </w:r>
          </w:p>
        </w:tc>
        <w:tc>
          <w:tcPr>
            <w:tcW w:w="148" w:type="pct"/>
          </w:tcPr>
          <w:p w:rsidR="00441007" w:rsidRPr="00441007" w:rsidRDefault="00441007" w:rsidP="004F02E7">
            <w:pPr>
              <w:jc w:val="center"/>
            </w:pPr>
            <w:r w:rsidRPr="00441007">
              <w:t>1</w:t>
            </w:r>
          </w:p>
        </w:tc>
        <w:tc>
          <w:tcPr>
            <w:tcW w:w="292" w:type="pct"/>
          </w:tcPr>
          <w:p w:rsidR="00441007" w:rsidRPr="00441007" w:rsidRDefault="00441007" w:rsidP="004F02E7">
            <w:pPr>
              <w:jc w:val="center"/>
            </w:pPr>
            <w:r w:rsidRPr="00441007">
              <w:t>1,6</w:t>
            </w:r>
          </w:p>
        </w:tc>
        <w:tc>
          <w:tcPr>
            <w:tcW w:w="296" w:type="pct"/>
          </w:tcPr>
          <w:p w:rsidR="00441007" w:rsidRPr="00441007" w:rsidRDefault="00441007" w:rsidP="004F02E7">
            <w:pPr>
              <w:jc w:val="center"/>
            </w:pPr>
            <w:r w:rsidRPr="00441007">
              <w:t>10</w:t>
            </w:r>
          </w:p>
        </w:tc>
        <w:tc>
          <w:tcPr>
            <w:tcW w:w="463" w:type="pct"/>
          </w:tcPr>
          <w:p w:rsidR="00441007" w:rsidRPr="00441007" w:rsidRDefault="00441007" w:rsidP="004F02E7">
            <w:pPr>
              <w:jc w:val="center"/>
            </w:pPr>
            <w:r w:rsidRPr="00441007">
              <w:t>17,6</w:t>
            </w:r>
          </w:p>
        </w:tc>
        <w:tc>
          <w:tcPr>
            <w:tcW w:w="813" w:type="pct"/>
          </w:tcPr>
          <w:p w:rsidR="00441007" w:rsidRPr="00441007" w:rsidRDefault="00441007" w:rsidP="004F02E7">
            <w:pPr>
              <w:jc w:val="center"/>
            </w:pPr>
            <w:r w:rsidRPr="00441007">
              <w:t xml:space="preserve">Оплата расходов на проведение конкурсов, командировочные расходы участников окружных и краевых этапов конкурсов, местный </w:t>
            </w:r>
            <w:r w:rsidRPr="00441007">
              <w:lastRenderedPageBreak/>
              <w:t>бюджет</w:t>
            </w:r>
          </w:p>
        </w:tc>
        <w:tc>
          <w:tcPr>
            <w:tcW w:w="542" w:type="pct"/>
          </w:tcPr>
          <w:p w:rsidR="00441007" w:rsidRPr="00441007" w:rsidRDefault="00441007" w:rsidP="004F02E7">
            <w:pPr>
              <w:jc w:val="center"/>
            </w:pPr>
            <w:r w:rsidRPr="00441007">
              <w:lastRenderedPageBreak/>
              <w:t>Муниципальные образовательные организации, комитет по образованию</w:t>
            </w:r>
          </w:p>
        </w:tc>
        <w:tc>
          <w:tcPr>
            <w:tcW w:w="637" w:type="pct"/>
          </w:tcPr>
          <w:p w:rsidR="00441007" w:rsidRPr="00441007" w:rsidRDefault="00441007" w:rsidP="004F02E7">
            <w:pPr>
              <w:jc w:val="center"/>
            </w:pPr>
            <w:r w:rsidRPr="00441007">
              <w:t xml:space="preserve">Выявление и поддержка творчески работающих педагогов, повышение престижа </w:t>
            </w:r>
            <w:r w:rsidRPr="00441007">
              <w:lastRenderedPageBreak/>
              <w:t>учительского труда, распространение педагогического опыта лучших учителей</w:t>
            </w:r>
          </w:p>
        </w:tc>
      </w:tr>
    </w:tbl>
    <w:p w:rsidR="00441007" w:rsidRDefault="00441007" w:rsidP="00441007">
      <w:pPr>
        <w:pStyle w:val="15"/>
        <w:shd w:val="clear" w:color="auto" w:fill="auto"/>
        <w:spacing w:before="0" w:after="0" w:line="240" w:lineRule="auto"/>
        <w:jc w:val="both"/>
        <w:rPr>
          <w:rStyle w:val="31"/>
          <w:szCs w:val="28"/>
        </w:rPr>
      </w:pPr>
    </w:p>
    <w:p w:rsidR="00441007" w:rsidRDefault="00441007" w:rsidP="00441007">
      <w:pPr>
        <w:pStyle w:val="15"/>
        <w:shd w:val="clear" w:color="auto" w:fill="auto"/>
        <w:spacing w:before="0" w:after="0" w:line="240" w:lineRule="auto"/>
        <w:jc w:val="both"/>
        <w:rPr>
          <w:rStyle w:val="31"/>
          <w:szCs w:val="28"/>
        </w:rPr>
      </w:pPr>
    </w:p>
    <w:p w:rsidR="00441007" w:rsidRPr="000B4231" w:rsidRDefault="00441007" w:rsidP="00441007">
      <w:pPr>
        <w:pStyle w:val="15"/>
        <w:shd w:val="clear" w:color="auto" w:fill="auto"/>
        <w:spacing w:before="0" w:after="0" w:line="240" w:lineRule="auto"/>
        <w:ind w:firstLine="709"/>
        <w:jc w:val="both"/>
        <w:rPr>
          <w:rStyle w:val="13"/>
          <w:szCs w:val="28"/>
        </w:rPr>
      </w:pPr>
      <w:r>
        <w:rPr>
          <w:rStyle w:val="13"/>
          <w:szCs w:val="28"/>
        </w:rPr>
        <w:t xml:space="preserve">2.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 Админист</w:t>
      </w:r>
      <w:r>
        <w:rPr>
          <w:sz w:val="28"/>
          <w:szCs w:val="28"/>
        </w:rPr>
        <w:t>рации Новичихинского района О. Н. Нагайцеву</w:t>
      </w:r>
      <w:r w:rsidRPr="004E6C11">
        <w:rPr>
          <w:sz w:val="28"/>
          <w:szCs w:val="28"/>
        </w:rPr>
        <w:t>.</w:t>
      </w:r>
    </w:p>
    <w:p w:rsidR="00B22B5B" w:rsidRDefault="00B22B5B" w:rsidP="00B22B5B">
      <w:pPr>
        <w:pStyle w:val="ad"/>
        <w:spacing w:after="0"/>
        <w:ind w:left="0" w:firstLine="567"/>
        <w:jc w:val="both"/>
        <w:rPr>
          <w:sz w:val="28"/>
          <w:szCs w:val="28"/>
        </w:rPr>
      </w:pPr>
    </w:p>
    <w:tbl>
      <w:tblPr>
        <w:tblW w:w="9094" w:type="dxa"/>
        <w:tblLayout w:type="fixed"/>
        <w:tblLook w:val="0000"/>
      </w:tblPr>
      <w:tblGrid>
        <w:gridCol w:w="2235"/>
        <w:gridCol w:w="2160"/>
        <w:gridCol w:w="2659"/>
        <w:gridCol w:w="2040"/>
      </w:tblGrid>
      <w:tr w:rsidR="00441007" w:rsidTr="004F02E7">
        <w:tc>
          <w:tcPr>
            <w:tcW w:w="2235" w:type="dxa"/>
          </w:tcPr>
          <w:p w:rsidR="00441007" w:rsidRPr="00CC072E" w:rsidRDefault="00441007" w:rsidP="004F02E7">
            <w:pPr>
              <w:rPr>
                <w:bCs/>
                <w:sz w:val="28"/>
                <w:szCs w:val="28"/>
              </w:rPr>
            </w:pPr>
          </w:p>
          <w:p w:rsidR="00441007" w:rsidRDefault="00441007" w:rsidP="004F02E7">
            <w:pPr>
              <w:rPr>
                <w:sz w:val="28"/>
                <w:szCs w:val="28"/>
              </w:rPr>
            </w:pPr>
          </w:p>
          <w:p w:rsidR="00441007" w:rsidRPr="00CC072E" w:rsidRDefault="00441007" w:rsidP="004F02E7">
            <w:pPr>
              <w:rPr>
                <w:sz w:val="28"/>
                <w:szCs w:val="28"/>
              </w:rPr>
            </w:pPr>
            <w:r w:rsidRPr="00CC072E">
              <w:rPr>
                <w:sz w:val="28"/>
                <w:szCs w:val="28"/>
              </w:rPr>
              <w:t>Глава района</w:t>
            </w:r>
          </w:p>
          <w:p w:rsidR="00441007" w:rsidRDefault="00441007" w:rsidP="004F02E7">
            <w:pPr>
              <w:rPr>
                <w:sz w:val="28"/>
              </w:rPr>
            </w:pPr>
          </w:p>
        </w:tc>
        <w:tc>
          <w:tcPr>
            <w:tcW w:w="2160" w:type="dxa"/>
          </w:tcPr>
          <w:p w:rsidR="00441007" w:rsidRDefault="00441007" w:rsidP="004F02E7">
            <w:r>
              <w:rPr>
                <w:noProof/>
              </w:rPr>
              <w:drawing>
                <wp:inline distT="0" distB="0" distL="0" distR="0">
                  <wp:extent cx="1095375" cy="1095375"/>
                  <wp:effectExtent l="19050" t="0" r="9525"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441007" w:rsidRDefault="00441007" w:rsidP="004F02E7"/>
          <w:p w:rsidR="00441007" w:rsidRPr="00211BAA" w:rsidRDefault="00441007" w:rsidP="004F02E7">
            <w:pPr>
              <w:rPr>
                <w:sz w:val="16"/>
                <w:szCs w:val="16"/>
              </w:rPr>
            </w:pPr>
          </w:p>
          <w:p w:rsidR="00441007" w:rsidRDefault="00441007" w:rsidP="004F02E7">
            <w:r>
              <w:rPr>
                <w:noProof/>
                <w:sz w:val="28"/>
              </w:rPr>
              <w:drawing>
                <wp:inline distT="0" distB="0" distL="0" distR="0">
                  <wp:extent cx="1600200" cy="5048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l="38614" t="52321" r="32825" b="41331"/>
                          <a:stretch>
                            <a:fillRect/>
                          </a:stretch>
                        </pic:blipFill>
                        <pic:spPr bwMode="auto">
                          <a:xfrm>
                            <a:off x="0" y="0"/>
                            <a:ext cx="1600200" cy="504825"/>
                          </a:xfrm>
                          <a:prstGeom prst="rect">
                            <a:avLst/>
                          </a:prstGeom>
                          <a:noFill/>
                          <a:ln w="9525">
                            <a:noFill/>
                            <a:miter lim="800000"/>
                            <a:headEnd/>
                            <a:tailEnd/>
                          </a:ln>
                        </pic:spPr>
                      </pic:pic>
                    </a:graphicData>
                  </a:graphic>
                </wp:inline>
              </w:drawing>
            </w:r>
          </w:p>
        </w:tc>
        <w:tc>
          <w:tcPr>
            <w:tcW w:w="2040" w:type="dxa"/>
          </w:tcPr>
          <w:p w:rsidR="00441007" w:rsidRDefault="00441007" w:rsidP="004F02E7">
            <w:pPr>
              <w:pStyle w:val="ab"/>
              <w:tabs>
                <w:tab w:val="clear" w:pos="4677"/>
                <w:tab w:val="clear" w:pos="9355"/>
              </w:tabs>
            </w:pPr>
          </w:p>
          <w:p w:rsidR="00441007" w:rsidRDefault="00441007" w:rsidP="004F02E7">
            <w:pPr>
              <w:pStyle w:val="ab"/>
              <w:tabs>
                <w:tab w:val="clear" w:pos="4677"/>
                <w:tab w:val="clear" w:pos="9355"/>
              </w:tabs>
            </w:pPr>
          </w:p>
          <w:p w:rsidR="00441007" w:rsidRPr="008C12D9" w:rsidRDefault="00441007" w:rsidP="004F02E7">
            <w:pPr>
              <w:rPr>
                <w:sz w:val="28"/>
              </w:rPr>
            </w:pPr>
            <w:r>
              <w:rPr>
                <w:sz w:val="28"/>
              </w:rPr>
              <w:t>С.Л. Ермаков</w:t>
            </w:r>
          </w:p>
          <w:p w:rsidR="00441007" w:rsidRDefault="00441007" w:rsidP="004F02E7">
            <w:pPr>
              <w:pStyle w:val="ab"/>
              <w:tabs>
                <w:tab w:val="clear" w:pos="4677"/>
                <w:tab w:val="clear" w:pos="9355"/>
              </w:tabs>
              <w:rPr>
                <w:sz w:val="28"/>
              </w:rPr>
            </w:pPr>
          </w:p>
        </w:tc>
      </w:tr>
    </w:tbl>
    <w:p w:rsidR="00441007" w:rsidRPr="00E41A0E" w:rsidRDefault="00441007" w:rsidP="00B22B5B">
      <w:pPr>
        <w:pStyle w:val="ad"/>
        <w:spacing w:after="0"/>
        <w:ind w:left="0" w:firstLine="567"/>
        <w:jc w:val="both"/>
        <w:rPr>
          <w:sz w:val="28"/>
          <w:szCs w:val="28"/>
        </w:rPr>
      </w:pPr>
    </w:p>
    <w:p w:rsidR="00B22B5B" w:rsidRPr="000F30EB" w:rsidRDefault="00B22B5B" w:rsidP="00B22B5B">
      <w:pPr>
        <w:jc w:val="both"/>
        <w:rPr>
          <w:sz w:val="28"/>
          <w:szCs w:val="28"/>
        </w:rPr>
      </w:pPr>
    </w:p>
    <w:p w:rsidR="00B22B5B" w:rsidRDefault="00B22B5B" w:rsidP="00B22B5B">
      <w:pPr>
        <w:jc w:val="both"/>
        <w:rPr>
          <w:sz w:val="28"/>
          <w:szCs w:val="28"/>
        </w:rPr>
      </w:pPr>
    </w:p>
    <w:p w:rsidR="00B22B5B" w:rsidRDefault="00B22B5B" w:rsidP="00B22B5B">
      <w:pPr>
        <w:jc w:val="both"/>
        <w:rPr>
          <w:sz w:val="28"/>
          <w:szCs w:val="28"/>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B22B5B" w:rsidP="00B22B5B">
      <w:pPr>
        <w:rPr>
          <w:b/>
          <w:bCs/>
          <w:sz w:val="28"/>
        </w:rPr>
      </w:pPr>
      <w:r>
        <w:rPr>
          <w:b/>
          <w:bCs/>
          <w:sz w:val="28"/>
        </w:rPr>
        <w:t>0</w:t>
      </w:r>
      <w:r w:rsidR="00441007">
        <w:rPr>
          <w:b/>
          <w:bCs/>
          <w:sz w:val="28"/>
        </w:rPr>
        <w:t>4</w:t>
      </w:r>
      <w:r>
        <w:rPr>
          <w:b/>
          <w:bCs/>
          <w:sz w:val="28"/>
        </w:rPr>
        <w:t>.1</w:t>
      </w:r>
      <w:r w:rsidR="00441007">
        <w:rPr>
          <w:b/>
          <w:bCs/>
          <w:sz w:val="28"/>
        </w:rPr>
        <w:t>2</w:t>
      </w:r>
      <w:r>
        <w:rPr>
          <w:b/>
          <w:bCs/>
          <w:sz w:val="28"/>
        </w:rPr>
        <w:t>.2019   № 3</w:t>
      </w:r>
      <w:r w:rsidR="00441007">
        <w:rPr>
          <w:b/>
          <w:bCs/>
          <w:sz w:val="28"/>
        </w:rPr>
        <w:t>55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22B5B" w:rsidRDefault="00B22B5B" w:rsidP="00B22B5B">
      <w:pPr>
        <w:rPr>
          <w:sz w:val="28"/>
        </w:rPr>
      </w:pPr>
    </w:p>
    <w:p w:rsidR="00441007" w:rsidRPr="00781798" w:rsidRDefault="00441007" w:rsidP="00441007">
      <w:pPr>
        <w:rPr>
          <w:sz w:val="28"/>
          <w:szCs w:val="28"/>
        </w:rPr>
      </w:pPr>
    </w:p>
    <w:p w:rsidR="00441007" w:rsidRDefault="00441007" w:rsidP="00441007">
      <w:pPr>
        <w:rPr>
          <w:sz w:val="28"/>
          <w:szCs w:val="28"/>
        </w:rPr>
      </w:pPr>
      <w:r>
        <w:rPr>
          <w:sz w:val="28"/>
          <w:szCs w:val="28"/>
        </w:rPr>
        <w:t>О списании имущества</w:t>
      </w:r>
    </w:p>
    <w:p w:rsidR="00441007" w:rsidRDefault="00441007" w:rsidP="00441007">
      <w:pPr>
        <w:rPr>
          <w:sz w:val="28"/>
          <w:szCs w:val="28"/>
        </w:rPr>
      </w:pPr>
    </w:p>
    <w:p w:rsidR="00441007" w:rsidRDefault="00441007" w:rsidP="00441007">
      <w:pPr>
        <w:rPr>
          <w:sz w:val="28"/>
          <w:szCs w:val="28"/>
        </w:rPr>
      </w:pPr>
    </w:p>
    <w:p w:rsidR="00441007" w:rsidRDefault="00441007" w:rsidP="00441007">
      <w:pPr>
        <w:ind w:firstLine="900"/>
        <w:jc w:val="both"/>
        <w:rPr>
          <w:sz w:val="28"/>
          <w:szCs w:val="28"/>
        </w:rPr>
      </w:pPr>
      <w:r>
        <w:rPr>
          <w:sz w:val="28"/>
          <w:szCs w:val="28"/>
        </w:rPr>
        <w:t xml:space="preserve">В соответствии </w:t>
      </w:r>
      <w:r w:rsidRPr="00E25C39">
        <w:rPr>
          <w:sz w:val="28"/>
          <w:szCs w:val="28"/>
        </w:rPr>
        <w:t>с Положением «</w:t>
      </w:r>
      <w:r>
        <w:rPr>
          <w:sz w:val="28"/>
          <w:szCs w:val="28"/>
        </w:rPr>
        <w:t>О</w:t>
      </w:r>
      <w:r w:rsidRPr="00D62EB7">
        <w:rPr>
          <w:sz w:val="28"/>
          <w:szCs w:val="28"/>
        </w:rPr>
        <w:t xml:space="preserve"> порядке списания муниципального</w:t>
      </w:r>
      <w:r>
        <w:rPr>
          <w:sz w:val="28"/>
          <w:szCs w:val="28"/>
        </w:rPr>
        <w:t xml:space="preserve"> </w:t>
      </w:r>
      <w:r w:rsidRPr="00D62EB7">
        <w:rPr>
          <w:sz w:val="28"/>
          <w:szCs w:val="28"/>
        </w:rPr>
        <w:t>имущества муниципального образования</w:t>
      </w:r>
      <w:r>
        <w:rPr>
          <w:sz w:val="28"/>
          <w:szCs w:val="28"/>
        </w:rPr>
        <w:t xml:space="preserve"> </w:t>
      </w:r>
      <w:r w:rsidRPr="00D62EB7">
        <w:rPr>
          <w:sz w:val="28"/>
          <w:szCs w:val="28"/>
        </w:rPr>
        <w:t>Новичихинский  район Алтайского края</w:t>
      </w:r>
      <w:r w:rsidRPr="00E25C39">
        <w:rPr>
          <w:sz w:val="28"/>
          <w:szCs w:val="28"/>
        </w:rPr>
        <w:t xml:space="preserve">», утвержденного </w:t>
      </w:r>
      <w:r>
        <w:rPr>
          <w:sz w:val="28"/>
          <w:szCs w:val="28"/>
        </w:rPr>
        <w:t>постановлением Администрации Новичихинского района Алтайского края</w:t>
      </w:r>
      <w:r w:rsidRPr="00E25C39">
        <w:rPr>
          <w:sz w:val="28"/>
          <w:szCs w:val="28"/>
        </w:rPr>
        <w:t xml:space="preserve"> от </w:t>
      </w:r>
      <w:r>
        <w:rPr>
          <w:sz w:val="28"/>
          <w:szCs w:val="28"/>
        </w:rPr>
        <w:t>26.05.2014</w:t>
      </w:r>
      <w:r w:rsidRPr="00E25C39">
        <w:rPr>
          <w:sz w:val="28"/>
          <w:szCs w:val="28"/>
        </w:rPr>
        <w:t xml:space="preserve"> № </w:t>
      </w:r>
      <w:r>
        <w:rPr>
          <w:sz w:val="28"/>
          <w:szCs w:val="28"/>
        </w:rPr>
        <w:t xml:space="preserve">221, на основании заявления председателя комитета по образованию, </w:t>
      </w:r>
      <w:r w:rsidRPr="00802407">
        <w:rPr>
          <w:sz w:val="28"/>
          <w:szCs w:val="28"/>
        </w:rPr>
        <w:t>ПОСТАНОВЛЯЮ:</w:t>
      </w:r>
    </w:p>
    <w:p w:rsidR="00441007" w:rsidRDefault="00441007" w:rsidP="00441007">
      <w:pPr>
        <w:ind w:firstLine="900"/>
        <w:jc w:val="both"/>
        <w:rPr>
          <w:sz w:val="28"/>
          <w:szCs w:val="28"/>
        </w:rPr>
      </w:pPr>
      <w:r>
        <w:rPr>
          <w:sz w:val="28"/>
          <w:szCs w:val="28"/>
        </w:rPr>
        <w:t>Списать с баланса казны комитета Администрации Новичихинского района по образованию электростанцию бензиновую «Way Energy</w:t>
      </w:r>
      <w:r w:rsidRPr="001760D6">
        <w:rPr>
          <w:sz w:val="28"/>
          <w:szCs w:val="28"/>
        </w:rPr>
        <w:t xml:space="preserve"> </w:t>
      </w:r>
      <w:r>
        <w:rPr>
          <w:sz w:val="28"/>
          <w:szCs w:val="28"/>
          <w:lang w:val="en-US"/>
        </w:rPr>
        <w:t>XNT</w:t>
      </w:r>
      <w:r w:rsidRPr="001760D6">
        <w:rPr>
          <w:sz w:val="28"/>
          <w:szCs w:val="28"/>
        </w:rPr>
        <w:t>-900”</w:t>
      </w:r>
      <w:r>
        <w:rPr>
          <w:sz w:val="28"/>
          <w:szCs w:val="28"/>
        </w:rPr>
        <w:t xml:space="preserve">  балансовой стоимостью 53 500 рублей, остаточной стоимостью 0 рублей.</w:t>
      </w:r>
    </w:p>
    <w:p w:rsidR="00B22B5B" w:rsidRPr="00E41A0E" w:rsidRDefault="00B22B5B" w:rsidP="00B22B5B">
      <w:pPr>
        <w:pStyle w:val="ad"/>
        <w:spacing w:after="0"/>
        <w:ind w:left="0" w:firstLine="567"/>
        <w:jc w:val="both"/>
        <w:rPr>
          <w:sz w:val="28"/>
          <w:szCs w:val="28"/>
        </w:rPr>
      </w:pPr>
      <w:r>
        <w:rPr>
          <w:sz w:val="28"/>
          <w:szCs w:val="28"/>
        </w:rPr>
        <w:t xml:space="preserve"> </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441007" w:rsidRDefault="00441007"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B22B5B" w:rsidP="00B22B5B">
      <w:pPr>
        <w:rPr>
          <w:b/>
          <w:bCs/>
          <w:sz w:val="28"/>
        </w:rPr>
      </w:pPr>
      <w:r>
        <w:rPr>
          <w:b/>
          <w:bCs/>
          <w:sz w:val="28"/>
        </w:rPr>
        <w:t>0</w:t>
      </w:r>
      <w:r w:rsidR="00441007">
        <w:rPr>
          <w:b/>
          <w:bCs/>
          <w:sz w:val="28"/>
        </w:rPr>
        <w:t>5</w:t>
      </w:r>
      <w:r>
        <w:rPr>
          <w:b/>
          <w:bCs/>
          <w:sz w:val="28"/>
        </w:rPr>
        <w:t>.1</w:t>
      </w:r>
      <w:r w:rsidR="00441007">
        <w:rPr>
          <w:b/>
          <w:bCs/>
          <w:sz w:val="28"/>
        </w:rPr>
        <w:t>2</w:t>
      </w:r>
      <w:r>
        <w:rPr>
          <w:b/>
          <w:bCs/>
          <w:sz w:val="28"/>
        </w:rPr>
        <w:t>.2019   № 3</w:t>
      </w:r>
      <w:r w:rsidR="00441007">
        <w:rPr>
          <w:b/>
          <w:bCs/>
          <w:sz w:val="28"/>
        </w:rPr>
        <w:t>56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22B5B" w:rsidRDefault="00B22B5B" w:rsidP="00B22B5B">
      <w:pPr>
        <w:rPr>
          <w:sz w:val="28"/>
        </w:rPr>
      </w:pPr>
    </w:p>
    <w:p w:rsidR="00441007" w:rsidRDefault="00441007" w:rsidP="00441007">
      <w:pPr>
        <w:tabs>
          <w:tab w:val="left" w:pos="1134"/>
        </w:tabs>
        <w:ind w:left="709"/>
        <w:jc w:val="both"/>
        <w:rPr>
          <w:rFonts w:eastAsia="Calibri"/>
          <w:sz w:val="28"/>
          <w:szCs w:val="28"/>
        </w:rPr>
      </w:pPr>
    </w:p>
    <w:p w:rsidR="00441007" w:rsidRPr="00441007" w:rsidRDefault="00441007" w:rsidP="00441007">
      <w:pPr>
        <w:pStyle w:val="2"/>
        <w:tabs>
          <w:tab w:val="left" w:pos="5529"/>
        </w:tabs>
        <w:jc w:val="left"/>
        <w:rPr>
          <w:bCs/>
        </w:rPr>
      </w:pPr>
      <w:r w:rsidRPr="00441007">
        <w:rPr>
          <w:bCs/>
        </w:rPr>
        <w:t xml:space="preserve">Об утверждении муниципальной программы </w:t>
      </w:r>
    </w:p>
    <w:p w:rsidR="00441007" w:rsidRPr="00441007" w:rsidRDefault="00441007" w:rsidP="00441007">
      <w:pPr>
        <w:pStyle w:val="2"/>
        <w:tabs>
          <w:tab w:val="left" w:pos="5529"/>
        </w:tabs>
        <w:jc w:val="left"/>
        <w:rPr>
          <w:rFonts w:eastAsia="Calibri"/>
          <w:lang w:eastAsia="en-US"/>
        </w:rPr>
      </w:pPr>
      <w:r w:rsidRPr="00441007">
        <w:rPr>
          <w:bCs/>
        </w:rPr>
        <w:t>«</w:t>
      </w:r>
      <w:r w:rsidRPr="00441007">
        <w:rPr>
          <w:rFonts w:eastAsia="Calibri"/>
          <w:lang w:eastAsia="en-US"/>
        </w:rPr>
        <w:t xml:space="preserve">Формирование системы мотивации граждан </w:t>
      </w:r>
    </w:p>
    <w:p w:rsidR="00441007" w:rsidRPr="00441007" w:rsidRDefault="00441007" w:rsidP="00441007">
      <w:pPr>
        <w:pStyle w:val="2"/>
        <w:tabs>
          <w:tab w:val="left" w:pos="5529"/>
        </w:tabs>
        <w:jc w:val="left"/>
        <w:rPr>
          <w:rFonts w:eastAsia="Calibri"/>
          <w:lang w:eastAsia="en-US"/>
        </w:rPr>
      </w:pPr>
      <w:r w:rsidRPr="00441007">
        <w:rPr>
          <w:rFonts w:eastAsia="Calibri"/>
          <w:lang w:eastAsia="en-US"/>
        </w:rPr>
        <w:t xml:space="preserve">к здоровому образу жизни, включая здоровое </w:t>
      </w:r>
    </w:p>
    <w:p w:rsidR="00441007" w:rsidRPr="00441007" w:rsidRDefault="00441007" w:rsidP="00441007">
      <w:pPr>
        <w:pStyle w:val="2"/>
        <w:tabs>
          <w:tab w:val="left" w:pos="5529"/>
        </w:tabs>
        <w:jc w:val="left"/>
        <w:rPr>
          <w:bCs/>
        </w:rPr>
      </w:pPr>
      <w:r w:rsidRPr="00441007">
        <w:rPr>
          <w:rFonts w:eastAsia="Calibri"/>
          <w:lang w:eastAsia="en-US"/>
        </w:rPr>
        <w:t>питание и отказ от вредных привычек</w:t>
      </w:r>
      <w:r w:rsidRPr="00441007">
        <w:rPr>
          <w:bCs/>
        </w:rPr>
        <w:t xml:space="preserve"> </w:t>
      </w:r>
    </w:p>
    <w:p w:rsidR="00441007" w:rsidRPr="00441007" w:rsidRDefault="00441007" w:rsidP="00441007">
      <w:pPr>
        <w:pStyle w:val="2"/>
        <w:tabs>
          <w:tab w:val="left" w:pos="5529"/>
        </w:tabs>
        <w:jc w:val="left"/>
      </w:pPr>
      <w:r w:rsidRPr="00441007">
        <w:t xml:space="preserve">на территории муниципального образования </w:t>
      </w:r>
    </w:p>
    <w:p w:rsidR="00441007" w:rsidRPr="00441007" w:rsidRDefault="00441007" w:rsidP="00441007">
      <w:pPr>
        <w:pStyle w:val="2"/>
        <w:tabs>
          <w:tab w:val="left" w:pos="5529"/>
        </w:tabs>
        <w:jc w:val="left"/>
      </w:pPr>
      <w:r w:rsidRPr="00441007">
        <w:t xml:space="preserve">Новичихинский район Алтайского края  </w:t>
      </w:r>
    </w:p>
    <w:p w:rsidR="00441007" w:rsidRPr="00441007" w:rsidRDefault="00441007" w:rsidP="00441007">
      <w:pPr>
        <w:pStyle w:val="2"/>
        <w:tabs>
          <w:tab w:val="left" w:pos="5529"/>
        </w:tabs>
        <w:jc w:val="left"/>
        <w:rPr>
          <w:color w:val="000000"/>
        </w:rPr>
      </w:pPr>
      <w:r w:rsidRPr="00441007">
        <w:t>с 2020 по 2024 годы»</w:t>
      </w:r>
    </w:p>
    <w:p w:rsidR="00441007" w:rsidRPr="00A80F27" w:rsidRDefault="00441007" w:rsidP="00441007">
      <w:pPr>
        <w:jc w:val="both"/>
      </w:pPr>
    </w:p>
    <w:p w:rsidR="00441007" w:rsidRPr="0048163C" w:rsidRDefault="00441007" w:rsidP="00441007">
      <w:pPr>
        <w:ind w:firstLine="709"/>
        <w:jc w:val="both"/>
        <w:rPr>
          <w:sz w:val="28"/>
          <w:szCs w:val="28"/>
        </w:rPr>
      </w:pPr>
      <w:bookmarkStart w:id="0" w:name="sub_99"/>
      <w:r w:rsidRPr="00F76B62">
        <w:rPr>
          <w:sz w:val="28"/>
          <w:szCs w:val="28"/>
        </w:rPr>
        <w:t xml:space="preserve">В целях создания условий для развития системы формирования культуры здоровья населения Новичихинского района, руководствуясь постановлением Администрации Новичихинского района от 08.09.2014 года № 399 «Об утверждении Порядка и разработки и реализации муниципальных целевых программ», </w:t>
      </w:r>
      <w:r w:rsidRPr="0048163C">
        <w:rPr>
          <w:b/>
          <w:sz w:val="28"/>
          <w:szCs w:val="28"/>
        </w:rPr>
        <w:t>ПОСТАНОВЛЯЮ:</w:t>
      </w:r>
    </w:p>
    <w:p w:rsidR="00441007" w:rsidRPr="003D0463" w:rsidRDefault="00441007" w:rsidP="008A1E1E">
      <w:pPr>
        <w:numPr>
          <w:ilvl w:val="0"/>
          <w:numId w:val="4"/>
        </w:numPr>
        <w:tabs>
          <w:tab w:val="left" w:pos="1134"/>
        </w:tabs>
        <w:ind w:left="0" w:firstLine="709"/>
        <w:contextualSpacing/>
        <w:jc w:val="both"/>
        <w:rPr>
          <w:color w:val="000000"/>
          <w:sz w:val="28"/>
          <w:szCs w:val="28"/>
        </w:rPr>
      </w:pPr>
      <w:bookmarkStart w:id="1" w:name="sub_1"/>
      <w:bookmarkEnd w:id="0"/>
      <w:r w:rsidRPr="003D0463">
        <w:rPr>
          <w:sz w:val="28"/>
          <w:szCs w:val="28"/>
        </w:rPr>
        <w:t xml:space="preserve">Утвердить </w:t>
      </w:r>
      <w:bookmarkStart w:id="2" w:name="sub_2"/>
      <w:bookmarkEnd w:id="1"/>
      <w:r w:rsidRPr="003D0463">
        <w:rPr>
          <w:sz w:val="28"/>
          <w:szCs w:val="28"/>
        </w:rPr>
        <w:t xml:space="preserve">прилагаемую </w:t>
      </w:r>
      <w:r w:rsidRPr="003D0463">
        <w:rPr>
          <w:bCs/>
          <w:sz w:val="28"/>
          <w:szCs w:val="28"/>
        </w:rPr>
        <w:t>муниципальную программу «</w:t>
      </w:r>
      <w:r w:rsidRPr="003D0463">
        <w:rPr>
          <w:rFonts w:eastAsia="Calibri"/>
          <w:sz w:val="28"/>
          <w:szCs w:val="28"/>
          <w:lang w:eastAsia="en-US"/>
        </w:rPr>
        <w:t>Формирование системы мотивации граждан к здоровому образу жизни, включая здоровое питание и отказ от вредных привычек</w:t>
      </w:r>
      <w:r>
        <w:rPr>
          <w:sz w:val="28"/>
          <w:szCs w:val="28"/>
        </w:rPr>
        <w:t xml:space="preserve"> на территории </w:t>
      </w:r>
      <w:r w:rsidRPr="003D0463">
        <w:rPr>
          <w:sz w:val="28"/>
          <w:szCs w:val="28"/>
        </w:rPr>
        <w:t>муниципального образования Новичихинский район Алтай</w:t>
      </w:r>
      <w:r>
        <w:rPr>
          <w:sz w:val="28"/>
          <w:szCs w:val="28"/>
        </w:rPr>
        <w:t xml:space="preserve">ского края </w:t>
      </w:r>
      <w:r w:rsidRPr="003D0463">
        <w:rPr>
          <w:sz w:val="28"/>
          <w:szCs w:val="28"/>
        </w:rPr>
        <w:t>с 2020 по 202</w:t>
      </w:r>
      <w:r>
        <w:rPr>
          <w:sz w:val="28"/>
          <w:szCs w:val="28"/>
        </w:rPr>
        <w:t>4</w:t>
      </w:r>
      <w:r w:rsidRPr="003D0463">
        <w:rPr>
          <w:sz w:val="28"/>
          <w:szCs w:val="28"/>
        </w:rPr>
        <w:t xml:space="preserve"> годы»</w:t>
      </w:r>
      <w:r w:rsidRPr="003D0463">
        <w:rPr>
          <w:color w:val="000000"/>
          <w:sz w:val="28"/>
          <w:szCs w:val="28"/>
        </w:rPr>
        <w:t>.</w:t>
      </w:r>
    </w:p>
    <w:bookmarkEnd w:id="2"/>
    <w:p w:rsidR="00441007" w:rsidRPr="003D0463" w:rsidRDefault="00441007" w:rsidP="008A1E1E">
      <w:pPr>
        <w:numPr>
          <w:ilvl w:val="0"/>
          <w:numId w:val="4"/>
        </w:numPr>
        <w:tabs>
          <w:tab w:val="left" w:pos="1134"/>
        </w:tabs>
        <w:ind w:left="0" w:firstLine="709"/>
        <w:contextualSpacing/>
        <w:jc w:val="both"/>
        <w:rPr>
          <w:sz w:val="28"/>
          <w:szCs w:val="28"/>
        </w:rPr>
      </w:pPr>
      <w:r w:rsidRPr="003D0463">
        <w:rPr>
          <w:sz w:val="28"/>
          <w:szCs w:val="28"/>
        </w:rPr>
        <w:t>Контроль за исполнением постановления возложить на первого заместителя Главы Администрации района О.Н. Нагайцеву.</w:t>
      </w:r>
    </w:p>
    <w:p w:rsidR="00B22B5B" w:rsidRPr="00E41A0E" w:rsidRDefault="00B22B5B" w:rsidP="00B22B5B">
      <w:pPr>
        <w:pStyle w:val="ad"/>
        <w:spacing w:after="0"/>
        <w:ind w:left="0" w:firstLine="567"/>
        <w:jc w:val="both"/>
        <w:rPr>
          <w:sz w:val="28"/>
          <w:szCs w:val="28"/>
        </w:rPr>
      </w:pP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441007" w:rsidRDefault="00441007" w:rsidP="00B22B5B">
      <w:pPr>
        <w:jc w:val="both"/>
        <w:rPr>
          <w:sz w:val="28"/>
          <w:szCs w:val="28"/>
        </w:rPr>
      </w:pPr>
    </w:p>
    <w:p w:rsidR="00441007" w:rsidRDefault="00441007" w:rsidP="00B22B5B">
      <w:pPr>
        <w:jc w:val="both"/>
        <w:rPr>
          <w:sz w:val="28"/>
          <w:szCs w:val="28"/>
        </w:rPr>
      </w:pPr>
    </w:p>
    <w:p w:rsidR="00441007" w:rsidRDefault="00441007" w:rsidP="00B22B5B">
      <w:pPr>
        <w:jc w:val="both"/>
        <w:rPr>
          <w:sz w:val="28"/>
          <w:szCs w:val="28"/>
        </w:rPr>
      </w:pPr>
    </w:p>
    <w:p w:rsidR="00441007" w:rsidRDefault="00441007" w:rsidP="00B22B5B">
      <w:pPr>
        <w:jc w:val="both"/>
        <w:rPr>
          <w:sz w:val="28"/>
          <w:szCs w:val="28"/>
        </w:rPr>
      </w:pPr>
    </w:p>
    <w:p w:rsidR="00441007" w:rsidRDefault="00441007" w:rsidP="00B22B5B">
      <w:pPr>
        <w:jc w:val="both"/>
        <w:rPr>
          <w:sz w:val="28"/>
          <w:szCs w:val="28"/>
        </w:rPr>
      </w:pPr>
    </w:p>
    <w:p w:rsidR="00441007" w:rsidRDefault="00441007" w:rsidP="00B22B5B">
      <w:pPr>
        <w:jc w:val="both"/>
        <w:rPr>
          <w:sz w:val="28"/>
          <w:szCs w:val="28"/>
        </w:rPr>
      </w:pPr>
    </w:p>
    <w:p w:rsidR="00441007" w:rsidRDefault="00441007" w:rsidP="00B22B5B">
      <w:pPr>
        <w:jc w:val="both"/>
        <w:rPr>
          <w:sz w:val="28"/>
          <w:szCs w:val="28"/>
        </w:rPr>
      </w:pPr>
    </w:p>
    <w:p w:rsidR="00441007" w:rsidRDefault="00441007" w:rsidP="00B22B5B">
      <w:pPr>
        <w:jc w:val="both"/>
        <w:rPr>
          <w:sz w:val="28"/>
          <w:szCs w:val="28"/>
        </w:rPr>
      </w:pPr>
    </w:p>
    <w:p w:rsidR="00441007" w:rsidRDefault="00441007" w:rsidP="00B22B5B">
      <w:pPr>
        <w:jc w:val="both"/>
        <w:rPr>
          <w:sz w:val="28"/>
          <w:szCs w:val="28"/>
        </w:rPr>
      </w:pPr>
    </w:p>
    <w:p w:rsidR="00441007" w:rsidRDefault="00441007" w:rsidP="00441007">
      <w:pPr>
        <w:tabs>
          <w:tab w:val="left" w:pos="1134"/>
        </w:tabs>
        <w:ind w:left="5103"/>
        <w:rPr>
          <w:rFonts w:eastAsia="Calibri"/>
          <w:sz w:val="28"/>
          <w:szCs w:val="28"/>
        </w:rPr>
      </w:pPr>
      <w:r>
        <w:rPr>
          <w:rFonts w:eastAsia="Calibri"/>
          <w:sz w:val="28"/>
          <w:szCs w:val="28"/>
        </w:rPr>
        <w:lastRenderedPageBreak/>
        <w:t xml:space="preserve">УТВЕРЖДЕНА </w:t>
      </w:r>
    </w:p>
    <w:p w:rsidR="00441007" w:rsidRDefault="00441007" w:rsidP="00441007">
      <w:pPr>
        <w:tabs>
          <w:tab w:val="left" w:pos="1134"/>
        </w:tabs>
        <w:ind w:left="5103"/>
        <w:rPr>
          <w:rFonts w:eastAsia="Calibri"/>
          <w:sz w:val="28"/>
          <w:szCs w:val="28"/>
        </w:rPr>
      </w:pPr>
      <w:r>
        <w:rPr>
          <w:rFonts w:eastAsia="Calibri"/>
          <w:sz w:val="28"/>
          <w:szCs w:val="28"/>
        </w:rPr>
        <w:t xml:space="preserve">постановлением Администрации Новичихинского района </w:t>
      </w:r>
    </w:p>
    <w:p w:rsidR="00441007" w:rsidRPr="00F4428E" w:rsidRDefault="00441007" w:rsidP="00441007">
      <w:pPr>
        <w:tabs>
          <w:tab w:val="left" w:pos="1134"/>
        </w:tabs>
        <w:ind w:left="5103"/>
        <w:rPr>
          <w:rFonts w:eastAsia="Calibri"/>
          <w:sz w:val="28"/>
          <w:szCs w:val="28"/>
          <w:u w:val="single"/>
        </w:rPr>
      </w:pPr>
      <w:r w:rsidRPr="00F4428E">
        <w:rPr>
          <w:rFonts w:eastAsia="Calibri"/>
          <w:sz w:val="28"/>
          <w:szCs w:val="28"/>
          <w:u w:val="single"/>
        </w:rPr>
        <w:t xml:space="preserve">от </w:t>
      </w:r>
      <w:r>
        <w:rPr>
          <w:rFonts w:eastAsia="Calibri"/>
          <w:sz w:val="28"/>
          <w:szCs w:val="28"/>
          <w:u w:val="single"/>
        </w:rPr>
        <w:t>05.12.2019 № 356</w:t>
      </w:r>
    </w:p>
    <w:p w:rsidR="00441007" w:rsidRDefault="00441007" w:rsidP="00441007">
      <w:pPr>
        <w:tabs>
          <w:tab w:val="left" w:pos="1134"/>
        </w:tabs>
        <w:ind w:left="5103"/>
        <w:rPr>
          <w:rFonts w:eastAsia="Calibri"/>
          <w:sz w:val="28"/>
          <w:szCs w:val="28"/>
        </w:rPr>
      </w:pPr>
    </w:p>
    <w:p w:rsidR="00441007" w:rsidRDefault="00441007" w:rsidP="00441007">
      <w:pPr>
        <w:tabs>
          <w:tab w:val="left" w:pos="1134"/>
        </w:tabs>
        <w:ind w:left="5103"/>
        <w:rPr>
          <w:rFonts w:eastAsia="Calibri"/>
          <w:sz w:val="28"/>
          <w:szCs w:val="28"/>
        </w:rPr>
      </w:pPr>
    </w:p>
    <w:p w:rsidR="00441007" w:rsidRDefault="00441007" w:rsidP="00441007">
      <w:pPr>
        <w:tabs>
          <w:tab w:val="left" w:pos="1134"/>
        </w:tabs>
        <w:ind w:left="5103"/>
        <w:rPr>
          <w:rFonts w:eastAsia="Calibri"/>
          <w:sz w:val="28"/>
          <w:szCs w:val="28"/>
        </w:rPr>
      </w:pPr>
    </w:p>
    <w:p w:rsidR="00441007" w:rsidRDefault="00441007" w:rsidP="00441007">
      <w:pPr>
        <w:jc w:val="center"/>
        <w:rPr>
          <w:b/>
          <w:sz w:val="32"/>
          <w:szCs w:val="32"/>
        </w:rPr>
      </w:pPr>
    </w:p>
    <w:p w:rsidR="00441007" w:rsidRDefault="00441007" w:rsidP="00441007">
      <w:pPr>
        <w:jc w:val="center"/>
        <w:rPr>
          <w:b/>
          <w:sz w:val="32"/>
          <w:szCs w:val="32"/>
        </w:rPr>
      </w:pPr>
    </w:p>
    <w:p w:rsidR="00441007" w:rsidRDefault="00441007" w:rsidP="00441007">
      <w:pPr>
        <w:jc w:val="center"/>
        <w:rPr>
          <w:b/>
          <w:sz w:val="32"/>
          <w:szCs w:val="32"/>
        </w:rPr>
      </w:pPr>
    </w:p>
    <w:p w:rsidR="00441007" w:rsidRDefault="00441007" w:rsidP="00441007">
      <w:pPr>
        <w:jc w:val="center"/>
        <w:rPr>
          <w:b/>
          <w:sz w:val="32"/>
          <w:szCs w:val="32"/>
        </w:rPr>
      </w:pPr>
    </w:p>
    <w:p w:rsidR="00441007" w:rsidRDefault="00441007" w:rsidP="00441007">
      <w:pPr>
        <w:jc w:val="center"/>
        <w:rPr>
          <w:b/>
          <w:sz w:val="32"/>
          <w:szCs w:val="32"/>
        </w:rPr>
      </w:pPr>
    </w:p>
    <w:p w:rsidR="00441007" w:rsidRDefault="00441007" w:rsidP="00441007">
      <w:pPr>
        <w:jc w:val="center"/>
        <w:rPr>
          <w:b/>
          <w:sz w:val="32"/>
          <w:szCs w:val="32"/>
        </w:rPr>
      </w:pPr>
    </w:p>
    <w:p w:rsidR="00441007" w:rsidRDefault="00441007" w:rsidP="00441007">
      <w:pPr>
        <w:jc w:val="center"/>
        <w:rPr>
          <w:b/>
          <w:sz w:val="32"/>
          <w:szCs w:val="32"/>
        </w:rPr>
      </w:pPr>
    </w:p>
    <w:p w:rsidR="00441007" w:rsidRPr="006E3503" w:rsidRDefault="00441007" w:rsidP="00441007">
      <w:pPr>
        <w:jc w:val="center"/>
        <w:rPr>
          <w:b/>
          <w:sz w:val="32"/>
          <w:szCs w:val="32"/>
        </w:rPr>
      </w:pPr>
      <w:r>
        <w:rPr>
          <w:b/>
          <w:sz w:val="32"/>
          <w:szCs w:val="32"/>
        </w:rPr>
        <w:t>МУНИЦИПАЛЬНАЯ ПРОГРАММА</w:t>
      </w:r>
    </w:p>
    <w:p w:rsidR="00441007" w:rsidRPr="003D0463" w:rsidRDefault="00441007" w:rsidP="00441007">
      <w:pPr>
        <w:pStyle w:val="formattext"/>
        <w:spacing w:line="280" w:lineRule="atLeast"/>
        <w:jc w:val="center"/>
        <w:textAlignment w:val="baseline"/>
        <w:rPr>
          <w:b/>
          <w:sz w:val="32"/>
          <w:szCs w:val="32"/>
        </w:rPr>
      </w:pPr>
      <w:r w:rsidRPr="003D0463">
        <w:rPr>
          <w:b/>
          <w:sz w:val="32"/>
          <w:szCs w:val="32"/>
        </w:rPr>
        <w:t>«</w:t>
      </w:r>
      <w:r w:rsidRPr="003D0463">
        <w:rPr>
          <w:rFonts w:eastAsia="Calibri"/>
          <w:b/>
          <w:sz w:val="32"/>
          <w:szCs w:val="32"/>
          <w:lang w:eastAsia="en-US"/>
        </w:rPr>
        <w:t>Формирование системы мотивации граждан к здоровому образу жизни, включая здоровое питание и отказ от вредных привычек</w:t>
      </w:r>
      <w:r w:rsidRPr="003D0463">
        <w:rPr>
          <w:b/>
          <w:sz w:val="32"/>
          <w:szCs w:val="32"/>
        </w:rPr>
        <w:t xml:space="preserve"> на территории муниципального образования Новичихинский район Алтайского края с 2020 по 202</w:t>
      </w:r>
      <w:r>
        <w:rPr>
          <w:b/>
          <w:sz w:val="32"/>
          <w:szCs w:val="32"/>
        </w:rPr>
        <w:t>4</w:t>
      </w:r>
      <w:r w:rsidRPr="003D0463">
        <w:rPr>
          <w:b/>
          <w:sz w:val="32"/>
          <w:szCs w:val="32"/>
        </w:rPr>
        <w:t xml:space="preserve"> годы»</w:t>
      </w:r>
    </w:p>
    <w:p w:rsidR="00441007" w:rsidRPr="003D0463" w:rsidRDefault="00441007" w:rsidP="00441007">
      <w:pPr>
        <w:jc w:val="center"/>
        <w:rPr>
          <w:b/>
          <w:sz w:val="32"/>
          <w:szCs w:val="32"/>
        </w:rPr>
      </w:pPr>
    </w:p>
    <w:p w:rsidR="00441007" w:rsidRPr="003D0463" w:rsidRDefault="00441007" w:rsidP="00441007">
      <w:pPr>
        <w:jc w:val="both"/>
        <w:rPr>
          <w:b/>
          <w:shadow/>
          <w:sz w:val="32"/>
          <w:szCs w:val="32"/>
        </w:rPr>
      </w:pPr>
    </w:p>
    <w:p w:rsidR="00441007" w:rsidRPr="00E119DB" w:rsidRDefault="00441007" w:rsidP="00441007">
      <w:pPr>
        <w:ind w:firstLine="680"/>
        <w:jc w:val="both"/>
        <w:rPr>
          <w:sz w:val="28"/>
          <w:szCs w:val="28"/>
        </w:rPr>
      </w:pPr>
    </w:p>
    <w:p w:rsidR="00441007" w:rsidRPr="00E119DB" w:rsidRDefault="00441007" w:rsidP="00441007">
      <w:pPr>
        <w:ind w:firstLine="680"/>
        <w:jc w:val="both"/>
        <w:rPr>
          <w:sz w:val="28"/>
          <w:szCs w:val="28"/>
        </w:rPr>
      </w:pPr>
    </w:p>
    <w:p w:rsidR="00441007" w:rsidRPr="00E119DB" w:rsidRDefault="00441007" w:rsidP="00441007">
      <w:pPr>
        <w:jc w:val="both"/>
        <w:rPr>
          <w:b/>
          <w:sz w:val="28"/>
          <w:szCs w:val="28"/>
        </w:rPr>
      </w:pPr>
    </w:p>
    <w:p w:rsidR="00441007" w:rsidRPr="00E119DB" w:rsidRDefault="00441007" w:rsidP="00441007">
      <w:pPr>
        <w:ind w:firstLine="680"/>
        <w:jc w:val="both"/>
        <w:rPr>
          <w:b/>
          <w:sz w:val="28"/>
          <w:szCs w:val="28"/>
        </w:rPr>
      </w:pPr>
      <w:r w:rsidRPr="00E119DB">
        <w:rPr>
          <w:b/>
          <w:sz w:val="28"/>
          <w:szCs w:val="28"/>
        </w:rPr>
        <w:tab/>
      </w:r>
      <w:r w:rsidRPr="00E119DB">
        <w:rPr>
          <w:b/>
          <w:sz w:val="28"/>
          <w:szCs w:val="28"/>
        </w:rPr>
        <w:tab/>
      </w:r>
      <w:r w:rsidRPr="00E119DB">
        <w:rPr>
          <w:b/>
          <w:sz w:val="28"/>
          <w:szCs w:val="28"/>
        </w:rPr>
        <w:tab/>
      </w:r>
      <w:r w:rsidRPr="00E119DB">
        <w:rPr>
          <w:b/>
          <w:sz w:val="28"/>
          <w:szCs w:val="28"/>
        </w:rPr>
        <w:tab/>
      </w:r>
    </w:p>
    <w:p w:rsidR="00441007" w:rsidRPr="00E119DB" w:rsidRDefault="00441007" w:rsidP="00441007">
      <w:pPr>
        <w:ind w:firstLine="680"/>
        <w:jc w:val="both"/>
        <w:rPr>
          <w:b/>
          <w:sz w:val="28"/>
          <w:szCs w:val="28"/>
        </w:rPr>
      </w:pPr>
    </w:p>
    <w:p w:rsidR="00441007" w:rsidRPr="00E119DB" w:rsidRDefault="00441007" w:rsidP="00441007">
      <w:pPr>
        <w:ind w:firstLine="680"/>
        <w:jc w:val="both"/>
        <w:rPr>
          <w:b/>
          <w:sz w:val="28"/>
          <w:szCs w:val="28"/>
        </w:rPr>
      </w:pPr>
    </w:p>
    <w:p w:rsidR="00441007" w:rsidRPr="00E119DB" w:rsidRDefault="00441007" w:rsidP="00441007">
      <w:pPr>
        <w:jc w:val="both"/>
        <w:rPr>
          <w:b/>
          <w:sz w:val="28"/>
          <w:szCs w:val="28"/>
        </w:rPr>
      </w:pPr>
    </w:p>
    <w:p w:rsidR="00441007" w:rsidRPr="00E119DB" w:rsidRDefault="00441007" w:rsidP="00441007">
      <w:pPr>
        <w:jc w:val="both"/>
        <w:rPr>
          <w:b/>
          <w:sz w:val="28"/>
          <w:szCs w:val="28"/>
        </w:rPr>
      </w:pPr>
    </w:p>
    <w:p w:rsidR="00441007" w:rsidRPr="00E119DB" w:rsidRDefault="00441007" w:rsidP="00441007">
      <w:pPr>
        <w:jc w:val="both"/>
        <w:rPr>
          <w:b/>
          <w:sz w:val="28"/>
          <w:szCs w:val="28"/>
        </w:rPr>
      </w:pPr>
    </w:p>
    <w:p w:rsidR="00441007" w:rsidRPr="00E119DB" w:rsidRDefault="00441007" w:rsidP="00441007">
      <w:pPr>
        <w:jc w:val="both"/>
        <w:rPr>
          <w:b/>
          <w:sz w:val="28"/>
          <w:szCs w:val="28"/>
        </w:rPr>
      </w:pPr>
    </w:p>
    <w:p w:rsidR="00441007" w:rsidRPr="00E119DB" w:rsidRDefault="00441007" w:rsidP="00441007">
      <w:pPr>
        <w:jc w:val="both"/>
        <w:rPr>
          <w:b/>
          <w:sz w:val="28"/>
          <w:szCs w:val="28"/>
        </w:rPr>
      </w:pPr>
    </w:p>
    <w:p w:rsidR="00441007" w:rsidRPr="00E119DB" w:rsidRDefault="00441007" w:rsidP="00441007">
      <w:pPr>
        <w:jc w:val="both"/>
        <w:rPr>
          <w:b/>
          <w:sz w:val="28"/>
          <w:szCs w:val="28"/>
        </w:rPr>
      </w:pPr>
    </w:p>
    <w:p w:rsidR="00441007" w:rsidRDefault="00441007" w:rsidP="00441007">
      <w:pPr>
        <w:jc w:val="both"/>
        <w:rPr>
          <w:b/>
          <w:sz w:val="28"/>
          <w:szCs w:val="28"/>
        </w:rPr>
      </w:pPr>
    </w:p>
    <w:p w:rsidR="00441007" w:rsidRDefault="00441007" w:rsidP="00441007">
      <w:pPr>
        <w:jc w:val="both"/>
        <w:rPr>
          <w:b/>
          <w:sz w:val="28"/>
          <w:szCs w:val="28"/>
        </w:rPr>
      </w:pPr>
    </w:p>
    <w:p w:rsidR="004F02E7" w:rsidRDefault="004F02E7" w:rsidP="00441007">
      <w:pPr>
        <w:jc w:val="both"/>
        <w:rPr>
          <w:b/>
          <w:sz w:val="28"/>
          <w:szCs w:val="28"/>
        </w:rPr>
      </w:pPr>
    </w:p>
    <w:p w:rsidR="004F02E7" w:rsidRDefault="004F02E7" w:rsidP="00441007">
      <w:pPr>
        <w:jc w:val="both"/>
        <w:rPr>
          <w:b/>
          <w:sz w:val="28"/>
          <w:szCs w:val="28"/>
        </w:rPr>
      </w:pPr>
    </w:p>
    <w:p w:rsidR="004F02E7" w:rsidRDefault="004F02E7" w:rsidP="00441007">
      <w:pPr>
        <w:jc w:val="both"/>
        <w:rPr>
          <w:b/>
          <w:sz w:val="28"/>
          <w:szCs w:val="28"/>
        </w:rPr>
      </w:pPr>
    </w:p>
    <w:p w:rsidR="00441007" w:rsidRDefault="00441007" w:rsidP="00441007">
      <w:pPr>
        <w:jc w:val="both"/>
        <w:rPr>
          <w:b/>
          <w:sz w:val="28"/>
          <w:szCs w:val="28"/>
        </w:rPr>
      </w:pPr>
    </w:p>
    <w:p w:rsidR="00441007" w:rsidRDefault="00441007" w:rsidP="00441007">
      <w:pPr>
        <w:jc w:val="both"/>
        <w:rPr>
          <w:b/>
          <w:sz w:val="28"/>
          <w:szCs w:val="28"/>
        </w:rPr>
      </w:pPr>
    </w:p>
    <w:p w:rsidR="00441007" w:rsidRDefault="00441007" w:rsidP="00441007">
      <w:pPr>
        <w:jc w:val="both"/>
        <w:rPr>
          <w:b/>
          <w:sz w:val="28"/>
          <w:szCs w:val="28"/>
        </w:rPr>
      </w:pPr>
    </w:p>
    <w:p w:rsidR="00441007" w:rsidRDefault="00441007" w:rsidP="00441007">
      <w:pPr>
        <w:jc w:val="both"/>
        <w:rPr>
          <w:b/>
          <w:sz w:val="28"/>
          <w:szCs w:val="28"/>
        </w:rPr>
      </w:pPr>
    </w:p>
    <w:p w:rsidR="00441007" w:rsidRDefault="00441007" w:rsidP="00441007">
      <w:pPr>
        <w:jc w:val="center"/>
        <w:rPr>
          <w:sz w:val="28"/>
          <w:szCs w:val="28"/>
        </w:rPr>
      </w:pPr>
    </w:p>
    <w:p w:rsidR="00441007" w:rsidRDefault="00441007" w:rsidP="00441007">
      <w:pPr>
        <w:jc w:val="center"/>
        <w:rPr>
          <w:sz w:val="28"/>
          <w:szCs w:val="28"/>
        </w:rPr>
      </w:pPr>
      <w:r>
        <w:rPr>
          <w:sz w:val="28"/>
          <w:szCs w:val="28"/>
        </w:rPr>
        <w:t>Новичиха</w:t>
      </w:r>
    </w:p>
    <w:p w:rsidR="00441007" w:rsidRDefault="00441007" w:rsidP="00441007">
      <w:pPr>
        <w:jc w:val="center"/>
        <w:rPr>
          <w:sz w:val="28"/>
          <w:szCs w:val="28"/>
        </w:rPr>
      </w:pPr>
    </w:p>
    <w:p w:rsidR="00441007" w:rsidRDefault="00441007" w:rsidP="00441007">
      <w:pPr>
        <w:jc w:val="center"/>
        <w:rPr>
          <w:sz w:val="28"/>
          <w:szCs w:val="28"/>
        </w:rPr>
      </w:pPr>
      <w:r>
        <w:rPr>
          <w:sz w:val="28"/>
          <w:szCs w:val="28"/>
        </w:rPr>
        <w:lastRenderedPageBreak/>
        <w:t>Содержание</w:t>
      </w:r>
    </w:p>
    <w:p w:rsidR="00441007" w:rsidRDefault="00441007" w:rsidP="00441007">
      <w:pPr>
        <w:jc w:val="both"/>
        <w:rPr>
          <w:sz w:val="28"/>
          <w:szCs w:val="28"/>
        </w:rPr>
      </w:pPr>
    </w:p>
    <w:p w:rsidR="00441007" w:rsidRDefault="00441007" w:rsidP="00441007">
      <w:pPr>
        <w:jc w:val="both"/>
        <w:rPr>
          <w:sz w:val="28"/>
          <w:szCs w:val="28"/>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8662"/>
        <w:gridCol w:w="496"/>
      </w:tblGrid>
      <w:tr w:rsidR="00441007" w:rsidRPr="00B74A8E" w:rsidTr="004F02E7">
        <w:tc>
          <w:tcPr>
            <w:tcW w:w="0" w:type="auto"/>
            <w:shd w:val="clear" w:color="auto" w:fill="auto"/>
          </w:tcPr>
          <w:p w:rsidR="00441007" w:rsidRPr="00B74A8E" w:rsidRDefault="00441007" w:rsidP="004F02E7">
            <w:pPr>
              <w:jc w:val="both"/>
              <w:rPr>
                <w:sz w:val="28"/>
                <w:szCs w:val="28"/>
              </w:rPr>
            </w:pPr>
            <w:r w:rsidRPr="00B74A8E">
              <w:rPr>
                <w:sz w:val="28"/>
                <w:szCs w:val="28"/>
              </w:rPr>
              <w:t>1.</w:t>
            </w:r>
          </w:p>
        </w:tc>
        <w:tc>
          <w:tcPr>
            <w:tcW w:w="0" w:type="auto"/>
            <w:shd w:val="clear" w:color="auto" w:fill="auto"/>
          </w:tcPr>
          <w:p w:rsidR="00441007" w:rsidRPr="00B74A8E" w:rsidRDefault="00441007" w:rsidP="004F02E7">
            <w:pPr>
              <w:jc w:val="both"/>
              <w:rPr>
                <w:sz w:val="28"/>
                <w:szCs w:val="28"/>
              </w:rPr>
            </w:pPr>
            <w:r w:rsidRPr="00B74A8E">
              <w:rPr>
                <w:sz w:val="28"/>
                <w:szCs w:val="28"/>
              </w:rPr>
              <w:t>Паспорт муниципальной программы</w:t>
            </w:r>
          </w:p>
        </w:tc>
        <w:tc>
          <w:tcPr>
            <w:tcW w:w="236" w:type="dxa"/>
            <w:shd w:val="clear" w:color="auto" w:fill="auto"/>
          </w:tcPr>
          <w:p w:rsidR="00441007" w:rsidRPr="00B74A8E" w:rsidRDefault="00441007" w:rsidP="004F02E7">
            <w:pPr>
              <w:jc w:val="both"/>
              <w:rPr>
                <w:sz w:val="28"/>
                <w:szCs w:val="28"/>
              </w:rPr>
            </w:pPr>
            <w:r w:rsidRPr="00B74A8E">
              <w:rPr>
                <w:sz w:val="28"/>
                <w:szCs w:val="28"/>
              </w:rPr>
              <w:t>4</w:t>
            </w:r>
          </w:p>
        </w:tc>
      </w:tr>
      <w:tr w:rsidR="00441007" w:rsidRPr="00B74A8E" w:rsidTr="004F02E7">
        <w:tc>
          <w:tcPr>
            <w:tcW w:w="0" w:type="auto"/>
            <w:shd w:val="clear" w:color="auto" w:fill="auto"/>
          </w:tcPr>
          <w:p w:rsidR="00441007" w:rsidRPr="00B74A8E" w:rsidRDefault="00441007" w:rsidP="004F02E7">
            <w:pPr>
              <w:jc w:val="both"/>
              <w:rPr>
                <w:sz w:val="28"/>
                <w:szCs w:val="28"/>
              </w:rPr>
            </w:pPr>
            <w:r w:rsidRPr="00B74A8E">
              <w:rPr>
                <w:sz w:val="28"/>
                <w:szCs w:val="28"/>
              </w:rPr>
              <w:t>2.</w:t>
            </w:r>
          </w:p>
        </w:tc>
        <w:tc>
          <w:tcPr>
            <w:tcW w:w="0" w:type="auto"/>
            <w:shd w:val="clear" w:color="auto" w:fill="auto"/>
          </w:tcPr>
          <w:p w:rsidR="00441007" w:rsidRPr="00B74A8E" w:rsidRDefault="00441007" w:rsidP="004F02E7">
            <w:pPr>
              <w:jc w:val="both"/>
              <w:rPr>
                <w:sz w:val="28"/>
                <w:szCs w:val="28"/>
              </w:rPr>
            </w:pPr>
            <w:r w:rsidRPr="00B74A8E">
              <w:rPr>
                <w:sz w:val="28"/>
                <w:szCs w:val="28"/>
              </w:rPr>
              <w:t>Введение</w:t>
            </w:r>
          </w:p>
        </w:tc>
        <w:tc>
          <w:tcPr>
            <w:tcW w:w="236" w:type="dxa"/>
            <w:shd w:val="clear" w:color="auto" w:fill="auto"/>
          </w:tcPr>
          <w:p w:rsidR="00441007" w:rsidRPr="00B74A8E" w:rsidRDefault="00441007" w:rsidP="004F02E7">
            <w:pPr>
              <w:jc w:val="both"/>
              <w:rPr>
                <w:sz w:val="28"/>
                <w:szCs w:val="28"/>
              </w:rPr>
            </w:pPr>
            <w:r w:rsidRPr="00B74A8E">
              <w:rPr>
                <w:sz w:val="28"/>
                <w:szCs w:val="28"/>
              </w:rPr>
              <w:t>6</w:t>
            </w:r>
          </w:p>
        </w:tc>
      </w:tr>
      <w:tr w:rsidR="00441007" w:rsidRPr="00B74A8E" w:rsidTr="004F02E7">
        <w:tc>
          <w:tcPr>
            <w:tcW w:w="0" w:type="auto"/>
            <w:shd w:val="clear" w:color="auto" w:fill="auto"/>
          </w:tcPr>
          <w:p w:rsidR="00441007" w:rsidRPr="00B74A8E" w:rsidRDefault="00441007" w:rsidP="004F02E7">
            <w:pPr>
              <w:jc w:val="both"/>
              <w:rPr>
                <w:sz w:val="28"/>
                <w:szCs w:val="28"/>
              </w:rPr>
            </w:pPr>
            <w:r w:rsidRPr="00B74A8E">
              <w:rPr>
                <w:sz w:val="28"/>
                <w:szCs w:val="28"/>
              </w:rPr>
              <w:t>3.</w:t>
            </w:r>
          </w:p>
        </w:tc>
        <w:tc>
          <w:tcPr>
            <w:tcW w:w="0" w:type="auto"/>
            <w:shd w:val="clear" w:color="auto" w:fill="auto"/>
          </w:tcPr>
          <w:p w:rsidR="00441007" w:rsidRPr="00B74A8E" w:rsidRDefault="00441007" w:rsidP="004F02E7">
            <w:pPr>
              <w:jc w:val="both"/>
              <w:rPr>
                <w:sz w:val="28"/>
                <w:szCs w:val="28"/>
              </w:rPr>
            </w:pPr>
            <w:r w:rsidRPr="00B74A8E">
              <w:rPr>
                <w:sz w:val="28"/>
                <w:szCs w:val="28"/>
              </w:rPr>
              <w:t>Содержание проблемы и обоснование необходимости ее решения      программными методами</w:t>
            </w:r>
          </w:p>
        </w:tc>
        <w:tc>
          <w:tcPr>
            <w:tcW w:w="236" w:type="dxa"/>
            <w:shd w:val="clear" w:color="auto" w:fill="auto"/>
          </w:tcPr>
          <w:p w:rsidR="00441007" w:rsidRPr="00B74A8E" w:rsidRDefault="00441007" w:rsidP="004F02E7">
            <w:pPr>
              <w:jc w:val="both"/>
              <w:rPr>
                <w:sz w:val="28"/>
                <w:szCs w:val="28"/>
              </w:rPr>
            </w:pPr>
            <w:r w:rsidRPr="00B74A8E">
              <w:rPr>
                <w:sz w:val="28"/>
                <w:szCs w:val="28"/>
              </w:rPr>
              <w:t>7</w:t>
            </w:r>
          </w:p>
        </w:tc>
      </w:tr>
      <w:tr w:rsidR="00441007" w:rsidRPr="00B74A8E" w:rsidTr="004F02E7">
        <w:tc>
          <w:tcPr>
            <w:tcW w:w="0" w:type="auto"/>
            <w:shd w:val="clear" w:color="auto" w:fill="auto"/>
          </w:tcPr>
          <w:p w:rsidR="00441007" w:rsidRPr="00B74A8E" w:rsidRDefault="00441007" w:rsidP="004F02E7">
            <w:pPr>
              <w:jc w:val="both"/>
              <w:rPr>
                <w:sz w:val="28"/>
                <w:szCs w:val="28"/>
              </w:rPr>
            </w:pPr>
            <w:r w:rsidRPr="00B74A8E">
              <w:rPr>
                <w:sz w:val="28"/>
                <w:szCs w:val="28"/>
              </w:rPr>
              <w:t>4.</w:t>
            </w:r>
          </w:p>
        </w:tc>
        <w:tc>
          <w:tcPr>
            <w:tcW w:w="0" w:type="auto"/>
            <w:shd w:val="clear" w:color="auto" w:fill="auto"/>
          </w:tcPr>
          <w:p w:rsidR="00441007" w:rsidRPr="00B74A8E" w:rsidRDefault="00441007" w:rsidP="004F02E7">
            <w:pPr>
              <w:jc w:val="both"/>
              <w:rPr>
                <w:sz w:val="28"/>
                <w:szCs w:val="28"/>
              </w:rPr>
            </w:pPr>
            <w:r w:rsidRPr="00B74A8E">
              <w:rPr>
                <w:sz w:val="28"/>
                <w:szCs w:val="28"/>
              </w:rPr>
              <w:t>Основные цели и задачи муниципальной программы, сроки и этапы её реализации</w:t>
            </w:r>
          </w:p>
        </w:tc>
        <w:tc>
          <w:tcPr>
            <w:tcW w:w="236" w:type="dxa"/>
            <w:shd w:val="clear" w:color="auto" w:fill="auto"/>
          </w:tcPr>
          <w:p w:rsidR="00441007" w:rsidRPr="00B74A8E" w:rsidRDefault="00441007" w:rsidP="004F02E7">
            <w:pPr>
              <w:jc w:val="both"/>
              <w:rPr>
                <w:sz w:val="28"/>
                <w:szCs w:val="28"/>
              </w:rPr>
            </w:pPr>
            <w:r w:rsidRPr="00B74A8E">
              <w:rPr>
                <w:sz w:val="28"/>
                <w:szCs w:val="28"/>
              </w:rPr>
              <w:t>8</w:t>
            </w:r>
          </w:p>
        </w:tc>
      </w:tr>
      <w:tr w:rsidR="00441007" w:rsidRPr="00B74A8E" w:rsidTr="004F02E7">
        <w:tc>
          <w:tcPr>
            <w:tcW w:w="0" w:type="auto"/>
            <w:shd w:val="clear" w:color="auto" w:fill="auto"/>
          </w:tcPr>
          <w:p w:rsidR="00441007" w:rsidRPr="00B74A8E" w:rsidRDefault="00441007" w:rsidP="004F02E7">
            <w:pPr>
              <w:jc w:val="both"/>
              <w:rPr>
                <w:sz w:val="28"/>
                <w:szCs w:val="28"/>
              </w:rPr>
            </w:pPr>
            <w:r w:rsidRPr="00B74A8E">
              <w:rPr>
                <w:sz w:val="28"/>
                <w:szCs w:val="28"/>
              </w:rPr>
              <w:t>5.</w:t>
            </w:r>
          </w:p>
        </w:tc>
        <w:tc>
          <w:tcPr>
            <w:tcW w:w="0" w:type="auto"/>
            <w:shd w:val="clear" w:color="auto" w:fill="auto"/>
          </w:tcPr>
          <w:p w:rsidR="00441007" w:rsidRPr="00B74A8E" w:rsidRDefault="00441007" w:rsidP="004F02E7">
            <w:pPr>
              <w:jc w:val="both"/>
              <w:rPr>
                <w:sz w:val="28"/>
                <w:szCs w:val="28"/>
              </w:rPr>
            </w:pPr>
            <w:r w:rsidRPr="00B74A8E">
              <w:rPr>
                <w:sz w:val="28"/>
                <w:szCs w:val="28"/>
              </w:rPr>
              <w:t>Мероприятия по реализации муниципальной программы и её ресурсное обеспечение</w:t>
            </w:r>
          </w:p>
        </w:tc>
        <w:tc>
          <w:tcPr>
            <w:tcW w:w="236" w:type="dxa"/>
            <w:shd w:val="clear" w:color="auto" w:fill="auto"/>
          </w:tcPr>
          <w:p w:rsidR="00441007" w:rsidRPr="00B74A8E" w:rsidRDefault="00441007" w:rsidP="004F02E7">
            <w:pPr>
              <w:jc w:val="both"/>
              <w:rPr>
                <w:sz w:val="28"/>
                <w:szCs w:val="28"/>
              </w:rPr>
            </w:pPr>
            <w:r w:rsidRPr="00B74A8E">
              <w:rPr>
                <w:sz w:val="28"/>
                <w:szCs w:val="28"/>
              </w:rPr>
              <w:t>9</w:t>
            </w:r>
          </w:p>
        </w:tc>
      </w:tr>
      <w:tr w:rsidR="00441007" w:rsidRPr="00B74A8E" w:rsidTr="004F02E7">
        <w:tc>
          <w:tcPr>
            <w:tcW w:w="0" w:type="auto"/>
            <w:shd w:val="clear" w:color="auto" w:fill="auto"/>
          </w:tcPr>
          <w:p w:rsidR="00441007" w:rsidRPr="00B74A8E" w:rsidRDefault="00441007" w:rsidP="004F02E7">
            <w:pPr>
              <w:jc w:val="both"/>
              <w:rPr>
                <w:sz w:val="28"/>
                <w:szCs w:val="28"/>
              </w:rPr>
            </w:pPr>
            <w:r w:rsidRPr="00B74A8E">
              <w:rPr>
                <w:sz w:val="28"/>
                <w:szCs w:val="28"/>
              </w:rPr>
              <w:t>6.</w:t>
            </w:r>
          </w:p>
        </w:tc>
        <w:tc>
          <w:tcPr>
            <w:tcW w:w="0" w:type="auto"/>
            <w:shd w:val="clear" w:color="auto" w:fill="auto"/>
          </w:tcPr>
          <w:p w:rsidR="00441007" w:rsidRPr="00B74A8E" w:rsidRDefault="00441007" w:rsidP="004F02E7">
            <w:pPr>
              <w:jc w:val="both"/>
              <w:rPr>
                <w:sz w:val="28"/>
                <w:szCs w:val="28"/>
              </w:rPr>
            </w:pPr>
            <w:r w:rsidRPr="00B74A8E">
              <w:rPr>
                <w:sz w:val="28"/>
                <w:szCs w:val="28"/>
              </w:rPr>
              <w:t>Механизм реализации муниципальной программы</w:t>
            </w:r>
          </w:p>
        </w:tc>
        <w:tc>
          <w:tcPr>
            <w:tcW w:w="236" w:type="dxa"/>
            <w:shd w:val="clear" w:color="auto" w:fill="auto"/>
          </w:tcPr>
          <w:p w:rsidR="00441007" w:rsidRPr="00B74A8E" w:rsidRDefault="00441007" w:rsidP="004F02E7">
            <w:pPr>
              <w:jc w:val="both"/>
              <w:rPr>
                <w:sz w:val="28"/>
                <w:szCs w:val="28"/>
              </w:rPr>
            </w:pPr>
            <w:r w:rsidRPr="00B74A8E">
              <w:rPr>
                <w:sz w:val="28"/>
                <w:szCs w:val="28"/>
              </w:rPr>
              <w:t>10</w:t>
            </w:r>
          </w:p>
        </w:tc>
      </w:tr>
      <w:tr w:rsidR="00441007" w:rsidRPr="00B74A8E" w:rsidTr="004F02E7">
        <w:tc>
          <w:tcPr>
            <w:tcW w:w="0" w:type="auto"/>
            <w:shd w:val="clear" w:color="auto" w:fill="auto"/>
          </w:tcPr>
          <w:p w:rsidR="00441007" w:rsidRPr="00B74A8E" w:rsidRDefault="00441007" w:rsidP="004F02E7">
            <w:pPr>
              <w:jc w:val="both"/>
              <w:rPr>
                <w:sz w:val="28"/>
                <w:szCs w:val="28"/>
              </w:rPr>
            </w:pPr>
            <w:r w:rsidRPr="00B74A8E">
              <w:rPr>
                <w:sz w:val="28"/>
                <w:szCs w:val="28"/>
              </w:rPr>
              <w:t>7.</w:t>
            </w:r>
          </w:p>
        </w:tc>
        <w:tc>
          <w:tcPr>
            <w:tcW w:w="0" w:type="auto"/>
            <w:shd w:val="clear" w:color="auto" w:fill="auto"/>
          </w:tcPr>
          <w:p w:rsidR="00441007" w:rsidRPr="00B74A8E" w:rsidRDefault="00441007" w:rsidP="004F02E7">
            <w:pPr>
              <w:jc w:val="both"/>
              <w:rPr>
                <w:sz w:val="28"/>
                <w:szCs w:val="28"/>
              </w:rPr>
            </w:pPr>
            <w:r w:rsidRPr="00B74A8E">
              <w:rPr>
                <w:sz w:val="28"/>
                <w:szCs w:val="28"/>
              </w:rPr>
              <w:t>Оценка эффективности реализации муниципальной программы</w:t>
            </w:r>
          </w:p>
        </w:tc>
        <w:tc>
          <w:tcPr>
            <w:tcW w:w="236" w:type="dxa"/>
            <w:shd w:val="clear" w:color="auto" w:fill="auto"/>
          </w:tcPr>
          <w:p w:rsidR="00441007" w:rsidRPr="00B74A8E" w:rsidRDefault="00441007" w:rsidP="004F02E7">
            <w:pPr>
              <w:jc w:val="both"/>
              <w:rPr>
                <w:sz w:val="28"/>
                <w:szCs w:val="28"/>
              </w:rPr>
            </w:pPr>
            <w:r w:rsidRPr="00B74A8E">
              <w:rPr>
                <w:sz w:val="28"/>
                <w:szCs w:val="28"/>
              </w:rPr>
              <w:t>10</w:t>
            </w:r>
          </w:p>
        </w:tc>
      </w:tr>
      <w:tr w:rsidR="00441007" w:rsidRPr="00B74A8E" w:rsidTr="004F02E7">
        <w:tc>
          <w:tcPr>
            <w:tcW w:w="0" w:type="auto"/>
            <w:shd w:val="clear" w:color="auto" w:fill="auto"/>
          </w:tcPr>
          <w:p w:rsidR="00441007" w:rsidRPr="00B74A8E" w:rsidRDefault="00441007" w:rsidP="004F02E7">
            <w:pPr>
              <w:jc w:val="both"/>
              <w:rPr>
                <w:sz w:val="28"/>
                <w:szCs w:val="28"/>
              </w:rPr>
            </w:pPr>
            <w:r w:rsidRPr="00B74A8E">
              <w:rPr>
                <w:sz w:val="28"/>
                <w:szCs w:val="28"/>
              </w:rPr>
              <w:t>8.</w:t>
            </w:r>
          </w:p>
        </w:tc>
        <w:tc>
          <w:tcPr>
            <w:tcW w:w="0" w:type="auto"/>
            <w:shd w:val="clear" w:color="auto" w:fill="auto"/>
          </w:tcPr>
          <w:p w:rsidR="00441007" w:rsidRPr="00B74A8E" w:rsidRDefault="00441007" w:rsidP="004F02E7">
            <w:pPr>
              <w:jc w:val="both"/>
              <w:rPr>
                <w:sz w:val="28"/>
                <w:szCs w:val="28"/>
              </w:rPr>
            </w:pPr>
            <w:r w:rsidRPr="00B74A8E">
              <w:rPr>
                <w:sz w:val="28"/>
                <w:szCs w:val="28"/>
              </w:rPr>
              <w:t>Сводный перечень программных мероприятий муниципальной программы (приложение к муниципальной программе)</w:t>
            </w:r>
          </w:p>
        </w:tc>
        <w:tc>
          <w:tcPr>
            <w:tcW w:w="236" w:type="dxa"/>
            <w:shd w:val="clear" w:color="auto" w:fill="auto"/>
          </w:tcPr>
          <w:p w:rsidR="00441007" w:rsidRPr="00B74A8E" w:rsidRDefault="00441007" w:rsidP="004F02E7">
            <w:pPr>
              <w:jc w:val="both"/>
              <w:rPr>
                <w:sz w:val="28"/>
                <w:szCs w:val="28"/>
              </w:rPr>
            </w:pPr>
            <w:r w:rsidRPr="00B74A8E">
              <w:rPr>
                <w:sz w:val="28"/>
                <w:szCs w:val="28"/>
              </w:rPr>
              <w:t>12</w:t>
            </w:r>
          </w:p>
        </w:tc>
      </w:tr>
    </w:tbl>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41007" w:rsidRDefault="00441007" w:rsidP="00441007">
      <w:pPr>
        <w:jc w:val="both"/>
        <w:rPr>
          <w:sz w:val="28"/>
          <w:szCs w:val="28"/>
        </w:rPr>
      </w:pPr>
    </w:p>
    <w:p w:rsidR="004F02E7" w:rsidRDefault="004F02E7" w:rsidP="00441007">
      <w:pPr>
        <w:jc w:val="both"/>
        <w:rPr>
          <w:sz w:val="28"/>
          <w:szCs w:val="28"/>
        </w:rPr>
      </w:pPr>
    </w:p>
    <w:p w:rsidR="004F02E7" w:rsidRDefault="004F02E7" w:rsidP="00441007">
      <w:pPr>
        <w:jc w:val="both"/>
        <w:rPr>
          <w:sz w:val="28"/>
          <w:szCs w:val="28"/>
        </w:rPr>
      </w:pPr>
    </w:p>
    <w:p w:rsidR="004F02E7" w:rsidRDefault="004F02E7" w:rsidP="00441007">
      <w:pPr>
        <w:jc w:val="both"/>
        <w:rPr>
          <w:sz w:val="28"/>
          <w:szCs w:val="28"/>
        </w:rPr>
      </w:pPr>
    </w:p>
    <w:p w:rsidR="004F02E7" w:rsidRDefault="004F02E7" w:rsidP="00441007">
      <w:pPr>
        <w:jc w:val="both"/>
        <w:rPr>
          <w:sz w:val="28"/>
          <w:szCs w:val="28"/>
        </w:rPr>
      </w:pPr>
    </w:p>
    <w:p w:rsidR="00441007" w:rsidRDefault="00441007" w:rsidP="00441007">
      <w:pPr>
        <w:jc w:val="both"/>
        <w:rPr>
          <w:sz w:val="28"/>
          <w:szCs w:val="28"/>
        </w:rPr>
      </w:pPr>
    </w:p>
    <w:p w:rsidR="00441007" w:rsidRPr="008D78E3" w:rsidRDefault="00441007" w:rsidP="00441007">
      <w:pPr>
        <w:jc w:val="center"/>
        <w:rPr>
          <w:b/>
          <w:sz w:val="28"/>
          <w:szCs w:val="28"/>
        </w:rPr>
      </w:pPr>
      <w:r>
        <w:rPr>
          <w:b/>
          <w:sz w:val="28"/>
          <w:szCs w:val="28"/>
        </w:rPr>
        <w:lastRenderedPageBreak/>
        <w:t>1. ПАСПОРТ МУНИЦИПАЛЬНОЙ ПРОГРАММЫ</w:t>
      </w:r>
    </w:p>
    <w:p w:rsidR="00441007" w:rsidRPr="00E119DB" w:rsidRDefault="00441007" w:rsidP="00441007">
      <w:pPr>
        <w:ind w:firstLine="680"/>
        <w:jc w:val="both"/>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7371"/>
      </w:tblGrid>
      <w:tr w:rsidR="00441007" w:rsidRPr="004F02E7" w:rsidTr="004F02E7">
        <w:tc>
          <w:tcPr>
            <w:tcW w:w="2235" w:type="dxa"/>
            <w:tcBorders>
              <w:top w:val="single" w:sz="4" w:space="0" w:color="auto"/>
              <w:left w:val="single" w:sz="4" w:space="0" w:color="auto"/>
              <w:bottom w:val="single" w:sz="4" w:space="0" w:color="auto"/>
              <w:right w:val="single" w:sz="4" w:space="0" w:color="auto"/>
            </w:tcBorders>
            <w:vAlign w:val="center"/>
            <w:hideMark/>
          </w:tcPr>
          <w:p w:rsidR="00441007" w:rsidRPr="004F02E7" w:rsidRDefault="00441007" w:rsidP="004F02E7">
            <w:pPr>
              <w:jc w:val="center"/>
              <w:rPr>
                <w:sz w:val="26"/>
                <w:szCs w:val="26"/>
              </w:rPr>
            </w:pPr>
            <w:r w:rsidRPr="004F02E7">
              <w:rPr>
                <w:sz w:val="26"/>
                <w:szCs w:val="26"/>
              </w:rPr>
              <w:t>Наименование</w:t>
            </w:r>
          </w:p>
          <w:p w:rsidR="00441007" w:rsidRPr="004F02E7" w:rsidRDefault="00441007" w:rsidP="004F02E7">
            <w:pPr>
              <w:jc w:val="center"/>
              <w:rPr>
                <w:b/>
                <w:sz w:val="26"/>
                <w:szCs w:val="26"/>
              </w:rPr>
            </w:pPr>
            <w:r w:rsidRPr="004F02E7">
              <w:rPr>
                <w:sz w:val="26"/>
                <w:szCs w:val="26"/>
              </w:rPr>
              <w:t>Программы</w:t>
            </w:r>
          </w:p>
        </w:tc>
        <w:tc>
          <w:tcPr>
            <w:tcW w:w="7371" w:type="dxa"/>
            <w:tcBorders>
              <w:top w:val="single" w:sz="4" w:space="0" w:color="auto"/>
              <w:left w:val="single" w:sz="4" w:space="0" w:color="auto"/>
              <w:bottom w:val="single" w:sz="4" w:space="0" w:color="auto"/>
              <w:right w:val="single" w:sz="4" w:space="0" w:color="auto"/>
            </w:tcBorders>
            <w:vAlign w:val="center"/>
            <w:hideMark/>
          </w:tcPr>
          <w:p w:rsidR="00441007" w:rsidRPr="004F02E7" w:rsidRDefault="00441007" w:rsidP="004F02E7">
            <w:pPr>
              <w:pStyle w:val="formattext"/>
              <w:textAlignment w:val="baseline"/>
              <w:rPr>
                <w:sz w:val="26"/>
                <w:szCs w:val="26"/>
              </w:rPr>
            </w:pPr>
            <w:r w:rsidRPr="004F02E7">
              <w:rPr>
                <w:b/>
                <w:sz w:val="26"/>
                <w:szCs w:val="26"/>
              </w:rPr>
              <w:t>«</w:t>
            </w:r>
            <w:r w:rsidRPr="004F02E7">
              <w:rPr>
                <w:rFonts w:eastAsia="Calibri"/>
                <w:sz w:val="26"/>
                <w:szCs w:val="26"/>
                <w:lang w:eastAsia="en-US"/>
              </w:rPr>
              <w:t>Формирование системы мотивации граждан к здоровому образу жизни, включая здоровое питание и отказ от вредных привычек</w:t>
            </w:r>
            <w:r w:rsidRPr="004F02E7">
              <w:rPr>
                <w:sz w:val="26"/>
                <w:szCs w:val="26"/>
              </w:rPr>
              <w:t xml:space="preserve"> на территории муниципального образования Новичихинский район Алтайского края с 2020 по 2024 годы» (далее – Программа)</w:t>
            </w:r>
          </w:p>
        </w:tc>
      </w:tr>
      <w:tr w:rsidR="00441007" w:rsidRPr="004F02E7" w:rsidTr="004F02E7">
        <w:tc>
          <w:tcPr>
            <w:tcW w:w="2235"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ind w:right="-139"/>
              <w:outlineLvl w:val="0"/>
              <w:rPr>
                <w:sz w:val="26"/>
                <w:szCs w:val="26"/>
              </w:rPr>
            </w:pPr>
            <w:r w:rsidRPr="004F02E7">
              <w:rPr>
                <w:sz w:val="26"/>
                <w:szCs w:val="26"/>
              </w:rPr>
              <w:t>Правовые основы для разработки Программы</w:t>
            </w:r>
          </w:p>
        </w:tc>
        <w:tc>
          <w:tcPr>
            <w:tcW w:w="7371"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rPr>
                <w:sz w:val="26"/>
                <w:szCs w:val="26"/>
              </w:rPr>
            </w:pPr>
            <w:r w:rsidRPr="004F02E7">
              <w:rPr>
                <w:sz w:val="26"/>
                <w:szCs w:val="26"/>
              </w:rPr>
              <w:t>1. Конституция Российской Федерации;</w:t>
            </w:r>
          </w:p>
          <w:p w:rsidR="00441007" w:rsidRPr="004F02E7" w:rsidRDefault="00441007" w:rsidP="004F02E7">
            <w:pPr>
              <w:rPr>
                <w:sz w:val="26"/>
                <w:szCs w:val="26"/>
              </w:rPr>
            </w:pPr>
            <w:r w:rsidRPr="004F02E7">
              <w:rPr>
                <w:sz w:val="26"/>
                <w:szCs w:val="26"/>
              </w:rPr>
              <w:t>2. Федеральный закон от 06.10.2003 № 131-ФЗ «Об общих принципах организации местного самоуправления в Российской Федерации»;</w:t>
            </w:r>
          </w:p>
          <w:p w:rsidR="00441007" w:rsidRPr="004F02E7" w:rsidRDefault="00441007" w:rsidP="004F02E7">
            <w:pPr>
              <w:rPr>
                <w:sz w:val="26"/>
                <w:szCs w:val="26"/>
              </w:rPr>
            </w:pPr>
            <w:r w:rsidRPr="004F02E7">
              <w:rPr>
                <w:sz w:val="26"/>
                <w:szCs w:val="26"/>
              </w:rPr>
              <w:t>3. Федеральный закон от 21.11.2011 № 323- ФЗ «Об основах охраны здоровья граждан в Российской Федерации»</w:t>
            </w:r>
          </w:p>
        </w:tc>
      </w:tr>
      <w:tr w:rsidR="00441007" w:rsidRPr="004F02E7" w:rsidTr="004F02E7">
        <w:tc>
          <w:tcPr>
            <w:tcW w:w="2235" w:type="dxa"/>
            <w:tcBorders>
              <w:top w:val="single" w:sz="4" w:space="0" w:color="auto"/>
              <w:left w:val="single" w:sz="4" w:space="0" w:color="auto"/>
              <w:bottom w:val="single" w:sz="4" w:space="0" w:color="auto"/>
              <w:right w:val="single" w:sz="4" w:space="0" w:color="auto"/>
            </w:tcBorders>
            <w:vAlign w:val="center"/>
            <w:hideMark/>
          </w:tcPr>
          <w:p w:rsidR="00441007" w:rsidRPr="004F02E7" w:rsidRDefault="00441007" w:rsidP="004F02E7">
            <w:pPr>
              <w:rPr>
                <w:b/>
                <w:sz w:val="26"/>
                <w:szCs w:val="26"/>
              </w:rPr>
            </w:pPr>
            <w:r w:rsidRPr="004F02E7">
              <w:rPr>
                <w:sz w:val="26"/>
                <w:szCs w:val="26"/>
              </w:rPr>
              <w:t>Муниципальный заказчик -координатор Программы</w:t>
            </w:r>
          </w:p>
        </w:tc>
        <w:tc>
          <w:tcPr>
            <w:tcW w:w="7371"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jc w:val="both"/>
              <w:rPr>
                <w:sz w:val="26"/>
                <w:szCs w:val="26"/>
              </w:rPr>
            </w:pPr>
            <w:r w:rsidRPr="004F02E7">
              <w:rPr>
                <w:sz w:val="26"/>
                <w:szCs w:val="26"/>
              </w:rPr>
              <w:t>Администрация Новичихинского района Алтайского края</w:t>
            </w:r>
          </w:p>
        </w:tc>
      </w:tr>
      <w:tr w:rsidR="00441007" w:rsidRPr="004F02E7" w:rsidTr="004F02E7">
        <w:tc>
          <w:tcPr>
            <w:tcW w:w="2235" w:type="dxa"/>
            <w:tcBorders>
              <w:top w:val="single" w:sz="4" w:space="0" w:color="auto"/>
              <w:left w:val="single" w:sz="4" w:space="0" w:color="auto"/>
              <w:bottom w:val="single" w:sz="4" w:space="0" w:color="auto"/>
              <w:right w:val="single" w:sz="4" w:space="0" w:color="auto"/>
            </w:tcBorders>
            <w:vAlign w:val="center"/>
            <w:hideMark/>
          </w:tcPr>
          <w:p w:rsidR="00441007" w:rsidRPr="004F02E7" w:rsidRDefault="00441007" w:rsidP="004F02E7">
            <w:pPr>
              <w:rPr>
                <w:b/>
                <w:sz w:val="26"/>
                <w:szCs w:val="26"/>
              </w:rPr>
            </w:pPr>
            <w:r w:rsidRPr="004F02E7">
              <w:rPr>
                <w:sz w:val="26"/>
                <w:szCs w:val="26"/>
              </w:rPr>
              <w:t>Руководитель  Программы</w:t>
            </w:r>
          </w:p>
        </w:tc>
        <w:tc>
          <w:tcPr>
            <w:tcW w:w="7371"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jc w:val="both"/>
              <w:rPr>
                <w:sz w:val="26"/>
                <w:szCs w:val="26"/>
              </w:rPr>
            </w:pPr>
            <w:r w:rsidRPr="004F02E7">
              <w:rPr>
                <w:sz w:val="26"/>
                <w:szCs w:val="26"/>
              </w:rPr>
              <w:t>Первый заместитель Главы Администрации района</w:t>
            </w:r>
          </w:p>
        </w:tc>
      </w:tr>
      <w:tr w:rsidR="00441007" w:rsidRPr="004F02E7" w:rsidTr="004F02E7">
        <w:tc>
          <w:tcPr>
            <w:tcW w:w="2235"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rPr>
                <w:sz w:val="26"/>
                <w:szCs w:val="26"/>
              </w:rPr>
            </w:pPr>
            <w:r w:rsidRPr="004F02E7">
              <w:rPr>
                <w:sz w:val="26"/>
                <w:szCs w:val="26"/>
              </w:rPr>
              <w:t>Исполнители  Программы</w:t>
            </w:r>
          </w:p>
        </w:tc>
        <w:tc>
          <w:tcPr>
            <w:tcW w:w="7371"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jc w:val="both"/>
              <w:rPr>
                <w:sz w:val="26"/>
                <w:szCs w:val="26"/>
              </w:rPr>
            </w:pPr>
            <w:r w:rsidRPr="004F02E7">
              <w:rPr>
                <w:sz w:val="26"/>
                <w:szCs w:val="26"/>
              </w:rPr>
              <w:t>- отдел</w:t>
            </w:r>
            <w:r w:rsidRPr="004F02E7">
              <w:rPr>
                <w:rFonts w:eastAsia="Calibri"/>
                <w:sz w:val="26"/>
                <w:szCs w:val="26"/>
              </w:rPr>
              <w:t xml:space="preserve"> по культуре, делам молодежи, физической культуре и спорту Администрации Новичихинского района;</w:t>
            </w:r>
          </w:p>
          <w:p w:rsidR="00441007" w:rsidRPr="004F02E7" w:rsidRDefault="00441007" w:rsidP="004F02E7">
            <w:pPr>
              <w:pStyle w:val="ad"/>
              <w:spacing w:after="0"/>
              <w:rPr>
                <w:sz w:val="26"/>
                <w:szCs w:val="26"/>
              </w:rPr>
            </w:pPr>
            <w:r w:rsidRPr="004F02E7">
              <w:rPr>
                <w:sz w:val="26"/>
                <w:szCs w:val="26"/>
              </w:rPr>
              <w:t>- комитет Администрации Новичихинского района по образованию;</w:t>
            </w:r>
          </w:p>
          <w:p w:rsidR="00441007" w:rsidRPr="004F02E7" w:rsidRDefault="00441007" w:rsidP="004F02E7">
            <w:pPr>
              <w:pStyle w:val="ad"/>
              <w:spacing w:after="0"/>
              <w:rPr>
                <w:sz w:val="26"/>
                <w:szCs w:val="26"/>
              </w:rPr>
            </w:pPr>
            <w:r w:rsidRPr="004F02E7">
              <w:rPr>
                <w:sz w:val="26"/>
                <w:szCs w:val="26"/>
              </w:rPr>
              <w:t xml:space="preserve">- МАУ «Редакция газеты «Сельчанка»; </w:t>
            </w:r>
          </w:p>
          <w:p w:rsidR="00441007" w:rsidRPr="004F02E7" w:rsidRDefault="00441007" w:rsidP="004F02E7">
            <w:pPr>
              <w:pStyle w:val="ad"/>
              <w:spacing w:after="0"/>
              <w:rPr>
                <w:sz w:val="26"/>
                <w:szCs w:val="26"/>
              </w:rPr>
            </w:pPr>
            <w:r w:rsidRPr="004F02E7">
              <w:rPr>
                <w:sz w:val="26"/>
                <w:szCs w:val="26"/>
              </w:rPr>
              <w:t>-  краевое государственное бюджетное учреждение здравоохранения «Новичихинская ЦРБ» (по согласованию);</w:t>
            </w:r>
          </w:p>
          <w:p w:rsidR="00441007" w:rsidRPr="004F02E7" w:rsidRDefault="00441007" w:rsidP="004F02E7">
            <w:pPr>
              <w:pStyle w:val="ad"/>
              <w:spacing w:after="0"/>
              <w:rPr>
                <w:sz w:val="26"/>
                <w:szCs w:val="26"/>
              </w:rPr>
            </w:pPr>
            <w:r w:rsidRPr="004F02E7">
              <w:rPr>
                <w:sz w:val="26"/>
                <w:szCs w:val="26"/>
              </w:rPr>
              <w:t>- общественные организации района (Совет женщин, Совет ветеранов, Совет отцов).</w:t>
            </w:r>
          </w:p>
        </w:tc>
      </w:tr>
      <w:tr w:rsidR="00441007" w:rsidRPr="004F02E7" w:rsidTr="004F02E7">
        <w:tc>
          <w:tcPr>
            <w:tcW w:w="2235"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rPr>
                <w:sz w:val="26"/>
                <w:szCs w:val="26"/>
              </w:rPr>
            </w:pPr>
            <w:r w:rsidRPr="004F02E7">
              <w:rPr>
                <w:sz w:val="26"/>
                <w:szCs w:val="26"/>
              </w:rPr>
              <w:t xml:space="preserve">Цель </w:t>
            </w:r>
          </w:p>
          <w:p w:rsidR="00441007" w:rsidRPr="004F02E7" w:rsidRDefault="00441007" w:rsidP="004F02E7">
            <w:pPr>
              <w:rPr>
                <w:b/>
                <w:sz w:val="26"/>
                <w:szCs w:val="26"/>
              </w:rPr>
            </w:pPr>
            <w:r w:rsidRPr="004F02E7">
              <w:rPr>
                <w:sz w:val="26"/>
                <w:szCs w:val="26"/>
              </w:rPr>
              <w:t>Программы</w:t>
            </w:r>
          </w:p>
        </w:tc>
        <w:tc>
          <w:tcPr>
            <w:tcW w:w="7371"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rPr>
                <w:sz w:val="26"/>
                <w:szCs w:val="26"/>
              </w:rPr>
            </w:pPr>
            <w:r w:rsidRPr="004F02E7">
              <w:rPr>
                <w:sz w:val="26"/>
                <w:szCs w:val="26"/>
              </w:rPr>
              <w:t>Создание условий для ф</w:t>
            </w:r>
            <w:r w:rsidRPr="004F02E7">
              <w:rPr>
                <w:rFonts w:eastAsia="Calibri"/>
                <w:sz w:val="26"/>
                <w:szCs w:val="26"/>
                <w:lang w:eastAsia="en-US"/>
              </w:rPr>
              <w:t>ормирования системы мотивации граждан к здоровому образу жизни, включая здоровое питание и отказ от вредных привычек</w:t>
            </w:r>
            <w:r w:rsidRPr="004F02E7">
              <w:rPr>
                <w:sz w:val="26"/>
                <w:szCs w:val="26"/>
              </w:rPr>
              <w:t>.</w:t>
            </w:r>
          </w:p>
        </w:tc>
      </w:tr>
      <w:tr w:rsidR="00441007" w:rsidRPr="004F02E7" w:rsidTr="004F02E7">
        <w:tc>
          <w:tcPr>
            <w:tcW w:w="2235"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rPr>
                <w:sz w:val="26"/>
                <w:szCs w:val="26"/>
              </w:rPr>
            </w:pPr>
            <w:r w:rsidRPr="004F02E7">
              <w:rPr>
                <w:sz w:val="26"/>
                <w:szCs w:val="26"/>
              </w:rPr>
              <w:t xml:space="preserve">Задачи </w:t>
            </w:r>
          </w:p>
          <w:p w:rsidR="00441007" w:rsidRPr="004F02E7" w:rsidRDefault="00441007" w:rsidP="004F02E7">
            <w:pPr>
              <w:rPr>
                <w:b/>
                <w:sz w:val="26"/>
                <w:szCs w:val="26"/>
              </w:rPr>
            </w:pPr>
            <w:r w:rsidRPr="004F02E7">
              <w:rPr>
                <w:sz w:val="26"/>
                <w:szCs w:val="26"/>
              </w:rPr>
              <w:t>Программы</w:t>
            </w:r>
          </w:p>
        </w:tc>
        <w:tc>
          <w:tcPr>
            <w:tcW w:w="7371"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pStyle w:val="ad"/>
              <w:spacing w:after="0"/>
              <w:rPr>
                <w:color w:val="000000"/>
                <w:sz w:val="26"/>
                <w:szCs w:val="26"/>
              </w:rPr>
            </w:pPr>
            <w:r w:rsidRPr="004F02E7">
              <w:rPr>
                <w:color w:val="000000"/>
                <w:sz w:val="26"/>
                <w:szCs w:val="26"/>
              </w:rPr>
              <w:t>- формирование среды, способствующей ведению гражданами здорового образа жизни, включая здоровое питание, защиту от табачного дыма, снижение потребления алкоголя;</w:t>
            </w:r>
          </w:p>
          <w:p w:rsidR="00441007" w:rsidRPr="004F02E7" w:rsidRDefault="00441007" w:rsidP="004F02E7">
            <w:pPr>
              <w:pStyle w:val="ad"/>
              <w:spacing w:after="0"/>
              <w:rPr>
                <w:color w:val="000000"/>
                <w:sz w:val="26"/>
                <w:szCs w:val="26"/>
              </w:rPr>
            </w:pPr>
            <w:r w:rsidRPr="004F02E7">
              <w:rPr>
                <w:color w:val="000000"/>
                <w:sz w:val="26"/>
                <w:szCs w:val="26"/>
              </w:rPr>
              <w:t xml:space="preserve">- развитие инфраструктуры общественного здоровья; </w:t>
            </w:r>
            <w:r w:rsidRPr="004F02E7">
              <w:rPr>
                <w:sz w:val="26"/>
                <w:szCs w:val="26"/>
              </w:rPr>
              <w:br/>
              <w:t>- консолидация усилий органов власти, населения и общественности в создании условий для формирования здорового образа жизни населения Новичихинского района.</w:t>
            </w:r>
          </w:p>
        </w:tc>
      </w:tr>
      <w:tr w:rsidR="00441007" w:rsidRPr="004F02E7" w:rsidTr="004F02E7">
        <w:tc>
          <w:tcPr>
            <w:tcW w:w="2235" w:type="dxa"/>
            <w:tcBorders>
              <w:top w:val="single" w:sz="4" w:space="0" w:color="auto"/>
              <w:left w:val="single" w:sz="4" w:space="0" w:color="auto"/>
              <w:bottom w:val="single" w:sz="4" w:space="0" w:color="auto"/>
              <w:right w:val="single" w:sz="4" w:space="0" w:color="auto"/>
            </w:tcBorders>
            <w:vAlign w:val="center"/>
            <w:hideMark/>
          </w:tcPr>
          <w:p w:rsidR="00441007" w:rsidRPr="004F02E7" w:rsidRDefault="00441007" w:rsidP="004F02E7">
            <w:pPr>
              <w:rPr>
                <w:sz w:val="26"/>
                <w:szCs w:val="26"/>
              </w:rPr>
            </w:pPr>
            <w:r w:rsidRPr="004F02E7">
              <w:rPr>
                <w:sz w:val="26"/>
                <w:szCs w:val="26"/>
              </w:rPr>
              <w:t>Сроки и этапы реализации Программы</w:t>
            </w:r>
          </w:p>
        </w:tc>
        <w:tc>
          <w:tcPr>
            <w:tcW w:w="7371"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jc w:val="both"/>
              <w:rPr>
                <w:sz w:val="26"/>
                <w:szCs w:val="26"/>
              </w:rPr>
            </w:pPr>
            <w:r w:rsidRPr="004F02E7">
              <w:rPr>
                <w:sz w:val="26"/>
                <w:szCs w:val="26"/>
              </w:rPr>
              <w:t>С 2020 по 2024 годы</w:t>
            </w:r>
          </w:p>
        </w:tc>
      </w:tr>
      <w:tr w:rsidR="00441007" w:rsidRPr="004F02E7" w:rsidTr="004F02E7">
        <w:tc>
          <w:tcPr>
            <w:tcW w:w="2235"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rPr>
                <w:sz w:val="26"/>
                <w:szCs w:val="26"/>
              </w:rPr>
            </w:pPr>
            <w:r w:rsidRPr="004F02E7">
              <w:rPr>
                <w:sz w:val="26"/>
                <w:szCs w:val="26"/>
              </w:rPr>
              <w:t>Перечень основных мероприятий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rPr>
                <w:sz w:val="26"/>
                <w:szCs w:val="26"/>
              </w:rPr>
            </w:pPr>
            <w:r w:rsidRPr="004F02E7">
              <w:rPr>
                <w:sz w:val="26"/>
                <w:szCs w:val="26"/>
              </w:rPr>
              <w:t>1. Мероприятия по организационно - методическому обеспечению Программы</w:t>
            </w:r>
          </w:p>
          <w:p w:rsidR="00441007" w:rsidRPr="004F02E7" w:rsidRDefault="00441007" w:rsidP="004F02E7">
            <w:pPr>
              <w:rPr>
                <w:sz w:val="26"/>
                <w:szCs w:val="26"/>
              </w:rPr>
            </w:pPr>
            <w:r w:rsidRPr="004F02E7">
              <w:rPr>
                <w:sz w:val="26"/>
                <w:szCs w:val="26"/>
              </w:rPr>
              <w:t>2. Мероприятия, направленные на информационное обеспечение Программы</w:t>
            </w:r>
          </w:p>
          <w:p w:rsidR="00441007" w:rsidRPr="004F02E7" w:rsidRDefault="00441007" w:rsidP="004F02E7">
            <w:pPr>
              <w:rPr>
                <w:sz w:val="26"/>
                <w:szCs w:val="26"/>
              </w:rPr>
            </w:pPr>
            <w:r w:rsidRPr="004F02E7">
              <w:rPr>
                <w:sz w:val="26"/>
                <w:szCs w:val="26"/>
              </w:rPr>
              <w:t xml:space="preserve">3. Мероприятия по реализации целевого направления «Развитие структуры здоровьесбережения» </w:t>
            </w:r>
          </w:p>
          <w:p w:rsidR="00441007" w:rsidRPr="004F02E7" w:rsidRDefault="00441007" w:rsidP="004F02E7">
            <w:pPr>
              <w:rPr>
                <w:sz w:val="26"/>
                <w:szCs w:val="26"/>
              </w:rPr>
            </w:pPr>
            <w:r w:rsidRPr="004F02E7">
              <w:rPr>
                <w:sz w:val="26"/>
                <w:szCs w:val="26"/>
              </w:rPr>
              <w:t xml:space="preserve">4. Мероприятия по реализации целевого направления «Активная  жизнь» </w:t>
            </w:r>
          </w:p>
        </w:tc>
      </w:tr>
      <w:tr w:rsidR="00441007" w:rsidRPr="004F02E7" w:rsidTr="004F02E7">
        <w:tc>
          <w:tcPr>
            <w:tcW w:w="2235"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rPr>
                <w:sz w:val="26"/>
                <w:szCs w:val="26"/>
              </w:rPr>
            </w:pPr>
            <w:r w:rsidRPr="004F02E7">
              <w:rPr>
                <w:sz w:val="26"/>
                <w:szCs w:val="26"/>
              </w:rPr>
              <w:lastRenderedPageBreak/>
              <w:t>Целевые индикаторы и показатели Программы</w:t>
            </w:r>
          </w:p>
        </w:tc>
        <w:tc>
          <w:tcPr>
            <w:tcW w:w="7371"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rPr>
                <w:sz w:val="26"/>
                <w:szCs w:val="26"/>
              </w:rPr>
            </w:pPr>
            <w:r w:rsidRPr="004F02E7">
              <w:rPr>
                <w:sz w:val="26"/>
                <w:szCs w:val="26"/>
              </w:rPr>
              <w:t>Количество мероприятий, пропагандирующих здоровый образ жизни;</w:t>
            </w:r>
          </w:p>
          <w:p w:rsidR="00441007" w:rsidRPr="004F02E7" w:rsidRDefault="00441007" w:rsidP="004F02E7">
            <w:pPr>
              <w:rPr>
                <w:sz w:val="26"/>
                <w:szCs w:val="26"/>
              </w:rPr>
            </w:pPr>
            <w:r w:rsidRPr="004F02E7">
              <w:rPr>
                <w:sz w:val="26"/>
                <w:szCs w:val="26"/>
              </w:rPr>
              <w:t>Доля жителей, охваченных мероприятиями в рамках Программы;</w:t>
            </w:r>
          </w:p>
          <w:p w:rsidR="00441007" w:rsidRPr="004F02E7" w:rsidRDefault="00441007" w:rsidP="004F02E7">
            <w:pPr>
              <w:rPr>
                <w:sz w:val="26"/>
                <w:szCs w:val="26"/>
              </w:rPr>
            </w:pPr>
            <w:r w:rsidRPr="004F02E7">
              <w:rPr>
                <w:sz w:val="26"/>
                <w:szCs w:val="26"/>
              </w:rPr>
              <w:t>Доля информированного населения в сфере здоровья и определяющих его факторах;</w:t>
            </w:r>
          </w:p>
          <w:p w:rsidR="00441007" w:rsidRPr="004F02E7" w:rsidRDefault="00441007" w:rsidP="004F02E7">
            <w:pPr>
              <w:rPr>
                <w:sz w:val="26"/>
                <w:szCs w:val="26"/>
              </w:rPr>
            </w:pPr>
            <w:r w:rsidRPr="004F02E7">
              <w:rPr>
                <w:sz w:val="26"/>
                <w:szCs w:val="26"/>
              </w:rPr>
              <w:t>Доля населения, злоупотребляющего алкоголем;</w:t>
            </w:r>
          </w:p>
          <w:p w:rsidR="00441007" w:rsidRPr="004F02E7" w:rsidRDefault="00441007" w:rsidP="004F02E7">
            <w:pPr>
              <w:rPr>
                <w:sz w:val="26"/>
                <w:szCs w:val="26"/>
              </w:rPr>
            </w:pPr>
            <w:r w:rsidRPr="004F02E7">
              <w:rPr>
                <w:sz w:val="26"/>
                <w:szCs w:val="26"/>
              </w:rPr>
              <w:t>Доля курящего населения;</w:t>
            </w:r>
          </w:p>
          <w:p w:rsidR="00441007" w:rsidRPr="004F02E7" w:rsidRDefault="00441007" w:rsidP="004F02E7">
            <w:pPr>
              <w:rPr>
                <w:sz w:val="26"/>
                <w:szCs w:val="26"/>
              </w:rPr>
            </w:pPr>
            <w:r w:rsidRPr="004F02E7">
              <w:rPr>
                <w:sz w:val="26"/>
                <w:szCs w:val="26"/>
              </w:rPr>
              <w:t>Доля населения, имеющего избыточный вес и ожирение;</w:t>
            </w:r>
          </w:p>
          <w:p w:rsidR="00441007" w:rsidRPr="004F02E7" w:rsidRDefault="00441007" w:rsidP="004F02E7">
            <w:pPr>
              <w:rPr>
                <w:sz w:val="26"/>
                <w:szCs w:val="26"/>
              </w:rPr>
            </w:pPr>
            <w:r w:rsidRPr="004F02E7">
              <w:rPr>
                <w:sz w:val="26"/>
                <w:szCs w:val="26"/>
              </w:rPr>
              <w:t>Доля населения, избыточно потребляющего соль;</w:t>
            </w:r>
          </w:p>
          <w:p w:rsidR="00441007" w:rsidRPr="004F02E7" w:rsidRDefault="00441007" w:rsidP="004F02E7">
            <w:pPr>
              <w:rPr>
                <w:sz w:val="26"/>
                <w:szCs w:val="26"/>
              </w:rPr>
            </w:pPr>
            <w:r w:rsidRPr="004F02E7">
              <w:rPr>
                <w:sz w:val="26"/>
                <w:szCs w:val="26"/>
              </w:rPr>
              <w:t>Доля населения, потребляющая овощи в недостаточном количестве;</w:t>
            </w:r>
          </w:p>
          <w:p w:rsidR="00441007" w:rsidRPr="004F02E7" w:rsidRDefault="00441007" w:rsidP="004F02E7">
            <w:pPr>
              <w:rPr>
                <w:sz w:val="26"/>
                <w:szCs w:val="26"/>
              </w:rPr>
            </w:pPr>
            <w:r w:rsidRPr="004F02E7">
              <w:rPr>
                <w:sz w:val="26"/>
                <w:szCs w:val="26"/>
              </w:rPr>
              <w:t>Доля населения, потребляющая фрукты в недостаточном количестве;</w:t>
            </w:r>
          </w:p>
          <w:p w:rsidR="00441007" w:rsidRPr="004F02E7" w:rsidRDefault="00441007" w:rsidP="004F02E7">
            <w:pPr>
              <w:rPr>
                <w:sz w:val="26"/>
                <w:szCs w:val="26"/>
              </w:rPr>
            </w:pPr>
            <w:r w:rsidRPr="004F02E7">
              <w:rPr>
                <w:sz w:val="26"/>
                <w:szCs w:val="26"/>
              </w:rPr>
              <w:t>Доля населения, поддерживающая свое здоровье с помощью физической культуры</w:t>
            </w:r>
          </w:p>
        </w:tc>
      </w:tr>
      <w:tr w:rsidR="00441007" w:rsidRPr="004F02E7" w:rsidTr="004F02E7">
        <w:tc>
          <w:tcPr>
            <w:tcW w:w="2235"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rPr>
                <w:b/>
                <w:sz w:val="26"/>
                <w:szCs w:val="26"/>
              </w:rPr>
            </w:pPr>
            <w:r w:rsidRPr="004F02E7">
              <w:rPr>
                <w:noProof/>
                <w:sz w:val="26"/>
                <w:szCs w:val="26"/>
              </w:rPr>
              <w:t xml:space="preserve"> Объемы и источники финансирования Программы (в ценах года) </w:t>
            </w:r>
          </w:p>
          <w:p w:rsidR="00441007" w:rsidRPr="004F02E7" w:rsidRDefault="00441007" w:rsidP="004F02E7">
            <w:pPr>
              <w:rPr>
                <w:sz w:val="26"/>
                <w:szCs w:val="26"/>
              </w:rPr>
            </w:pPr>
          </w:p>
        </w:tc>
        <w:tc>
          <w:tcPr>
            <w:tcW w:w="7371"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jc w:val="both"/>
              <w:rPr>
                <w:sz w:val="26"/>
                <w:szCs w:val="26"/>
              </w:rPr>
            </w:pPr>
            <w:r w:rsidRPr="004F02E7">
              <w:rPr>
                <w:sz w:val="26"/>
                <w:szCs w:val="26"/>
              </w:rPr>
              <w:t>Финансирование расходов, предусмотренных Программой, является расходным обязательством муниципального образования Новичихинский район Алтайского края</w:t>
            </w:r>
          </w:p>
          <w:p w:rsidR="00441007" w:rsidRPr="004F02E7" w:rsidRDefault="00441007" w:rsidP="004F02E7">
            <w:pPr>
              <w:ind w:firstLine="373"/>
              <w:jc w:val="both"/>
              <w:rPr>
                <w:sz w:val="26"/>
                <w:szCs w:val="26"/>
              </w:rPr>
            </w:pPr>
            <w:r w:rsidRPr="004F02E7">
              <w:rPr>
                <w:sz w:val="26"/>
                <w:szCs w:val="26"/>
              </w:rPr>
              <w:t>-  2020 год - 10 тыс.руб.;</w:t>
            </w:r>
          </w:p>
          <w:p w:rsidR="00441007" w:rsidRPr="004F02E7" w:rsidRDefault="00441007" w:rsidP="004F02E7">
            <w:pPr>
              <w:ind w:firstLine="373"/>
              <w:jc w:val="both"/>
              <w:rPr>
                <w:sz w:val="26"/>
                <w:szCs w:val="26"/>
              </w:rPr>
            </w:pPr>
            <w:r w:rsidRPr="004F02E7">
              <w:rPr>
                <w:sz w:val="26"/>
                <w:szCs w:val="26"/>
              </w:rPr>
              <w:t>-  2021 год - 12  тыс.руб.</w:t>
            </w:r>
          </w:p>
          <w:p w:rsidR="00441007" w:rsidRPr="004F02E7" w:rsidRDefault="00441007" w:rsidP="004F02E7">
            <w:pPr>
              <w:ind w:firstLine="373"/>
              <w:jc w:val="both"/>
              <w:rPr>
                <w:sz w:val="26"/>
                <w:szCs w:val="26"/>
              </w:rPr>
            </w:pPr>
            <w:r w:rsidRPr="004F02E7">
              <w:rPr>
                <w:sz w:val="26"/>
                <w:szCs w:val="26"/>
              </w:rPr>
              <w:t>-  2022 год - 15  тыс.руб.</w:t>
            </w:r>
          </w:p>
          <w:p w:rsidR="00441007" w:rsidRPr="004F02E7" w:rsidRDefault="00441007" w:rsidP="004F02E7">
            <w:pPr>
              <w:ind w:firstLine="373"/>
              <w:jc w:val="both"/>
              <w:rPr>
                <w:sz w:val="26"/>
                <w:szCs w:val="26"/>
              </w:rPr>
            </w:pPr>
            <w:r w:rsidRPr="004F02E7">
              <w:rPr>
                <w:sz w:val="26"/>
                <w:szCs w:val="26"/>
              </w:rPr>
              <w:t>-  2023 год - 17  тыс.руб.</w:t>
            </w:r>
          </w:p>
          <w:p w:rsidR="00441007" w:rsidRPr="004F02E7" w:rsidRDefault="00441007" w:rsidP="004F02E7">
            <w:pPr>
              <w:ind w:firstLine="373"/>
              <w:jc w:val="both"/>
              <w:rPr>
                <w:sz w:val="26"/>
                <w:szCs w:val="26"/>
              </w:rPr>
            </w:pPr>
            <w:r w:rsidRPr="004F02E7">
              <w:rPr>
                <w:sz w:val="26"/>
                <w:szCs w:val="26"/>
              </w:rPr>
              <w:t>-  2024 год - 20  тыс.руб.</w:t>
            </w:r>
          </w:p>
        </w:tc>
      </w:tr>
      <w:tr w:rsidR="00441007" w:rsidRPr="004F02E7" w:rsidTr="004F02E7">
        <w:trPr>
          <w:trHeight w:val="698"/>
        </w:trPr>
        <w:tc>
          <w:tcPr>
            <w:tcW w:w="2235"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rPr>
                <w:sz w:val="26"/>
                <w:szCs w:val="26"/>
              </w:rPr>
            </w:pPr>
            <w:r w:rsidRPr="004F02E7">
              <w:rPr>
                <w:sz w:val="26"/>
                <w:szCs w:val="26"/>
              </w:rPr>
              <w:t>Прогноз ожидаемых конечных результатов реализации Программы</w:t>
            </w:r>
          </w:p>
        </w:tc>
        <w:tc>
          <w:tcPr>
            <w:tcW w:w="7371"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pStyle w:val="formattexttopleveltext"/>
              <w:shd w:val="clear" w:color="auto" w:fill="FFFFFF"/>
              <w:spacing w:before="0" w:beforeAutospacing="0" w:after="0" w:afterAutospacing="0"/>
              <w:ind w:firstLine="709"/>
              <w:jc w:val="both"/>
              <w:textAlignment w:val="baseline"/>
              <w:rPr>
                <w:spacing w:val="2"/>
                <w:sz w:val="26"/>
                <w:szCs w:val="26"/>
              </w:rPr>
            </w:pPr>
            <w:r w:rsidRPr="004F02E7">
              <w:rPr>
                <w:sz w:val="26"/>
                <w:szCs w:val="26"/>
              </w:rPr>
              <w:t>Реализация Программы должна обеспечить достижение следующих результатов:</w:t>
            </w:r>
            <w:r w:rsidRPr="004F02E7">
              <w:rPr>
                <w:sz w:val="26"/>
                <w:szCs w:val="26"/>
              </w:rPr>
              <w:br/>
            </w:r>
            <w:r w:rsidRPr="004F02E7">
              <w:rPr>
                <w:spacing w:val="2"/>
                <w:sz w:val="26"/>
                <w:szCs w:val="26"/>
              </w:rPr>
              <w:t xml:space="preserve">- создание системы межведомственных взаимоотношений, способствующей сохранению и улучшению состояния здоровья населения; </w:t>
            </w:r>
          </w:p>
          <w:p w:rsidR="00441007" w:rsidRPr="004F02E7" w:rsidRDefault="00441007" w:rsidP="004F02E7">
            <w:pPr>
              <w:pStyle w:val="formattexttopleveltext"/>
              <w:shd w:val="clear" w:color="auto" w:fill="FFFFFF"/>
              <w:spacing w:before="0" w:beforeAutospacing="0" w:after="0" w:afterAutospacing="0"/>
              <w:jc w:val="both"/>
              <w:textAlignment w:val="baseline"/>
              <w:rPr>
                <w:spacing w:val="2"/>
                <w:sz w:val="26"/>
                <w:szCs w:val="26"/>
              </w:rPr>
            </w:pPr>
            <w:r w:rsidRPr="004F02E7">
              <w:rPr>
                <w:spacing w:val="2"/>
                <w:sz w:val="26"/>
                <w:szCs w:val="26"/>
              </w:rPr>
              <w:t xml:space="preserve">- создание действенной системы мониторинга уровня здоровья населения муниципального образования; </w:t>
            </w:r>
          </w:p>
          <w:p w:rsidR="00441007" w:rsidRPr="004F02E7" w:rsidRDefault="00441007" w:rsidP="004F02E7">
            <w:pPr>
              <w:pStyle w:val="formattexttopleveltext"/>
              <w:shd w:val="clear" w:color="auto" w:fill="FFFFFF"/>
              <w:spacing w:before="0" w:beforeAutospacing="0" w:after="0" w:afterAutospacing="0"/>
              <w:jc w:val="both"/>
              <w:textAlignment w:val="baseline"/>
              <w:rPr>
                <w:spacing w:val="2"/>
                <w:sz w:val="26"/>
                <w:szCs w:val="26"/>
              </w:rPr>
            </w:pPr>
            <w:r w:rsidRPr="004F02E7">
              <w:rPr>
                <w:spacing w:val="2"/>
                <w:sz w:val="26"/>
                <w:szCs w:val="26"/>
              </w:rPr>
              <w:t xml:space="preserve">- усиление системы информирования населения муниципального образования о факторах риска и профилактике заболеваний; </w:t>
            </w:r>
          </w:p>
          <w:p w:rsidR="00441007" w:rsidRPr="004F02E7" w:rsidRDefault="00441007" w:rsidP="004F02E7">
            <w:pPr>
              <w:pStyle w:val="formattexttopleveltext"/>
              <w:shd w:val="clear" w:color="auto" w:fill="FFFFFF"/>
              <w:spacing w:before="0" w:beforeAutospacing="0" w:after="0" w:afterAutospacing="0"/>
              <w:jc w:val="both"/>
              <w:textAlignment w:val="baseline"/>
              <w:rPr>
                <w:spacing w:val="2"/>
                <w:sz w:val="26"/>
                <w:szCs w:val="26"/>
              </w:rPr>
            </w:pPr>
            <w:r w:rsidRPr="004F02E7">
              <w:rPr>
                <w:spacing w:val="2"/>
                <w:sz w:val="26"/>
                <w:szCs w:val="26"/>
              </w:rPr>
              <w:t xml:space="preserve">- повышение мотивации граждан, общественных объединений, организаций, связанных с профилактикой заболеваний и                формированием здорового образа жизни; </w:t>
            </w:r>
          </w:p>
          <w:p w:rsidR="00441007" w:rsidRPr="004F02E7" w:rsidRDefault="00441007" w:rsidP="004F02E7">
            <w:pPr>
              <w:pStyle w:val="formattexttopleveltext"/>
              <w:shd w:val="clear" w:color="auto" w:fill="FFFFFF"/>
              <w:spacing w:before="0" w:beforeAutospacing="0" w:after="0" w:afterAutospacing="0"/>
              <w:jc w:val="both"/>
              <w:textAlignment w:val="baseline"/>
              <w:rPr>
                <w:spacing w:val="2"/>
                <w:sz w:val="26"/>
                <w:szCs w:val="26"/>
              </w:rPr>
            </w:pPr>
            <w:r w:rsidRPr="004F02E7">
              <w:rPr>
                <w:spacing w:val="2"/>
                <w:sz w:val="26"/>
                <w:szCs w:val="26"/>
              </w:rPr>
              <w:t xml:space="preserve">- создание условий для улучшения демографической ситуации, увеличения средней продолжительности жизни, снижения преждевременной смертности, заболеваемости, инвалидизации населения в муниципальном образовании. </w:t>
            </w:r>
          </w:p>
        </w:tc>
      </w:tr>
      <w:tr w:rsidR="00441007" w:rsidRPr="004F02E7" w:rsidTr="004F02E7">
        <w:tc>
          <w:tcPr>
            <w:tcW w:w="2235" w:type="dxa"/>
            <w:tcBorders>
              <w:top w:val="single" w:sz="4" w:space="0" w:color="auto"/>
              <w:left w:val="single" w:sz="4" w:space="0" w:color="auto"/>
              <w:bottom w:val="single" w:sz="4" w:space="0" w:color="auto"/>
              <w:right w:val="single" w:sz="4" w:space="0" w:color="auto"/>
            </w:tcBorders>
            <w:vAlign w:val="center"/>
            <w:hideMark/>
          </w:tcPr>
          <w:p w:rsidR="00441007" w:rsidRPr="004F02E7" w:rsidRDefault="00441007" w:rsidP="004F02E7">
            <w:pPr>
              <w:rPr>
                <w:sz w:val="26"/>
                <w:szCs w:val="26"/>
              </w:rPr>
            </w:pPr>
            <w:r w:rsidRPr="004F02E7">
              <w:rPr>
                <w:noProof/>
                <w:sz w:val="26"/>
                <w:szCs w:val="26"/>
              </w:rPr>
              <w:t>Система организации контроля за исполнением Программы</w:t>
            </w:r>
          </w:p>
        </w:tc>
        <w:tc>
          <w:tcPr>
            <w:tcW w:w="7371" w:type="dxa"/>
            <w:tcBorders>
              <w:top w:val="single" w:sz="4" w:space="0" w:color="auto"/>
              <w:left w:val="single" w:sz="4" w:space="0" w:color="auto"/>
              <w:bottom w:val="single" w:sz="4" w:space="0" w:color="auto"/>
              <w:right w:val="single" w:sz="4" w:space="0" w:color="auto"/>
            </w:tcBorders>
            <w:hideMark/>
          </w:tcPr>
          <w:p w:rsidR="00441007" w:rsidRPr="004F02E7" w:rsidRDefault="00441007" w:rsidP="004F02E7">
            <w:pPr>
              <w:jc w:val="both"/>
              <w:rPr>
                <w:b/>
                <w:sz w:val="26"/>
                <w:szCs w:val="26"/>
              </w:rPr>
            </w:pPr>
            <w:r w:rsidRPr="004F02E7">
              <w:rPr>
                <w:color w:val="000000"/>
                <w:sz w:val="26"/>
                <w:szCs w:val="26"/>
              </w:rPr>
              <w:t>Контроль за реализацией Программы осуществляет Администрация Новичихинского района Алтайского края</w:t>
            </w:r>
          </w:p>
        </w:tc>
      </w:tr>
    </w:tbl>
    <w:p w:rsidR="00441007" w:rsidRDefault="00441007" w:rsidP="00441007">
      <w:pPr>
        <w:ind w:firstLine="709"/>
        <w:jc w:val="both"/>
        <w:rPr>
          <w:b/>
          <w:sz w:val="28"/>
          <w:szCs w:val="28"/>
        </w:rPr>
      </w:pPr>
    </w:p>
    <w:p w:rsidR="00441007" w:rsidRDefault="00441007" w:rsidP="00441007">
      <w:pPr>
        <w:ind w:firstLine="709"/>
        <w:jc w:val="both"/>
        <w:rPr>
          <w:b/>
          <w:sz w:val="28"/>
          <w:szCs w:val="28"/>
        </w:rPr>
      </w:pPr>
    </w:p>
    <w:p w:rsidR="00441007" w:rsidRDefault="00441007" w:rsidP="00441007">
      <w:pPr>
        <w:ind w:firstLine="709"/>
        <w:jc w:val="both"/>
        <w:rPr>
          <w:b/>
          <w:sz w:val="28"/>
          <w:szCs w:val="28"/>
        </w:rPr>
      </w:pPr>
    </w:p>
    <w:p w:rsidR="00441007" w:rsidRDefault="00441007" w:rsidP="00441007">
      <w:pPr>
        <w:ind w:firstLine="709"/>
        <w:jc w:val="both"/>
        <w:rPr>
          <w:b/>
          <w:sz w:val="28"/>
          <w:szCs w:val="28"/>
        </w:rPr>
      </w:pPr>
    </w:p>
    <w:p w:rsidR="00441007" w:rsidRPr="004F02E7" w:rsidRDefault="00441007" w:rsidP="00441007">
      <w:pPr>
        <w:ind w:firstLine="709"/>
        <w:jc w:val="center"/>
        <w:rPr>
          <w:b/>
          <w:sz w:val="26"/>
          <w:szCs w:val="26"/>
        </w:rPr>
      </w:pPr>
      <w:r w:rsidRPr="004F02E7">
        <w:rPr>
          <w:b/>
          <w:sz w:val="26"/>
          <w:szCs w:val="26"/>
        </w:rPr>
        <w:lastRenderedPageBreak/>
        <w:t>Введение</w:t>
      </w:r>
    </w:p>
    <w:p w:rsidR="00441007" w:rsidRPr="004F02E7" w:rsidRDefault="00441007" w:rsidP="00441007">
      <w:pPr>
        <w:ind w:firstLine="567"/>
        <w:jc w:val="both"/>
        <w:rPr>
          <w:b/>
          <w:sz w:val="26"/>
          <w:szCs w:val="26"/>
        </w:rPr>
      </w:pPr>
    </w:p>
    <w:p w:rsidR="00441007" w:rsidRPr="004F02E7" w:rsidRDefault="00441007" w:rsidP="00441007">
      <w:pPr>
        <w:ind w:firstLine="709"/>
        <w:jc w:val="both"/>
        <w:rPr>
          <w:sz w:val="26"/>
          <w:szCs w:val="26"/>
        </w:rPr>
      </w:pPr>
      <w:r w:rsidRPr="004F02E7">
        <w:rPr>
          <w:sz w:val="26"/>
          <w:szCs w:val="26"/>
        </w:rPr>
        <w:t xml:space="preserve">Программа </w:t>
      </w:r>
      <w:r w:rsidRPr="004F02E7">
        <w:rPr>
          <w:b/>
          <w:sz w:val="26"/>
          <w:szCs w:val="26"/>
        </w:rPr>
        <w:t>«</w:t>
      </w:r>
      <w:r w:rsidRPr="004F02E7">
        <w:rPr>
          <w:rFonts w:eastAsia="Calibri"/>
          <w:sz w:val="26"/>
          <w:szCs w:val="26"/>
          <w:lang w:eastAsia="en-US"/>
        </w:rPr>
        <w:t>Формирование системы мотивации граждан к здоровому образу жизни, включая здоровое питание и отказ от вредных привычек</w:t>
      </w:r>
      <w:r w:rsidRPr="004F02E7">
        <w:rPr>
          <w:sz w:val="26"/>
          <w:szCs w:val="26"/>
        </w:rPr>
        <w:t xml:space="preserve"> на территории муниципального образования Новичихинский район Алтайского края с 2020 по 2024 годы» разработана в связи с необходимостью создания условий для формирования  высокого уровня здоровья населения Новичихинского района, в том числе формирования ответственного отношения граждан  к своему здоровью, создания условий для ведения здорового образа жизни, сохранения и развития традиций по укреплению здорового образа жизни населения.  </w:t>
      </w:r>
      <w:r w:rsidRPr="004F02E7">
        <w:rPr>
          <w:sz w:val="26"/>
          <w:szCs w:val="26"/>
        </w:rPr>
        <w:br/>
        <w:t>Представленная Программа призвана способствовать более полному удовлетворению потребностей населения в формировании благоприятной для жизни и здоровья социальной, психологической, информационной среды, формированию культуры здоровья населения и ответственного отношения к своему физическому и психологическому здоровью.</w:t>
      </w:r>
    </w:p>
    <w:p w:rsidR="00441007" w:rsidRPr="004F02E7" w:rsidRDefault="00441007" w:rsidP="00441007">
      <w:pPr>
        <w:ind w:firstLine="709"/>
        <w:jc w:val="both"/>
        <w:rPr>
          <w:spacing w:val="2"/>
          <w:sz w:val="26"/>
          <w:szCs w:val="26"/>
        </w:rPr>
      </w:pPr>
      <w:r w:rsidRPr="004F02E7">
        <w:rPr>
          <w:sz w:val="26"/>
          <w:szCs w:val="26"/>
        </w:rPr>
        <w:t xml:space="preserve">Программа направлена на мобилизацию усилий органов местного самоуправления, населения и здравоохранения в реализации национальной стратегии, основанной на сохранении здоровья. </w:t>
      </w:r>
      <w:r w:rsidRPr="004F02E7">
        <w:rPr>
          <w:spacing w:val="2"/>
          <w:sz w:val="26"/>
          <w:szCs w:val="26"/>
        </w:rPr>
        <w:t>Основные термины и понятия, использованные в Программе, определены Министерством здравоохранения Российской Федерации, Государственным научно-исследовательским центром профилактической медицины Министерства здравоохранения Российской Федерации.</w:t>
      </w:r>
    </w:p>
    <w:p w:rsidR="00441007" w:rsidRPr="004F02E7" w:rsidRDefault="00441007" w:rsidP="00441007">
      <w:pPr>
        <w:ind w:firstLine="709"/>
        <w:jc w:val="both"/>
        <w:rPr>
          <w:spacing w:val="2"/>
          <w:sz w:val="26"/>
          <w:szCs w:val="26"/>
        </w:rPr>
      </w:pPr>
      <w:r w:rsidRPr="004F02E7">
        <w:rPr>
          <w:spacing w:val="2"/>
          <w:sz w:val="26"/>
          <w:szCs w:val="26"/>
        </w:rPr>
        <w:t xml:space="preserve">Здоровый образ жизни - это такая форма жизнедеятельности, преимущественно в досуговой сфере, и такой образ мыслей, которые удовлетворяют естественные психо-эмоциональные, культурные и физиологические потребности человека и направлены на сохранение и укрепление его этногенетических, этносоциальных и этнокультурных основ, обеспечивающие самоутверждение посредством всестороннего и гармоничного развития. </w:t>
      </w:r>
    </w:p>
    <w:p w:rsidR="00441007" w:rsidRPr="004F02E7" w:rsidRDefault="00441007" w:rsidP="00441007">
      <w:pPr>
        <w:pStyle w:val="formattexttopleveltext"/>
        <w:shd w:val="clear" w:color="auto" w:fill="FFFFFF"/>
        <w:spacing w:before="0" w:beforeAutospacing="0" w:after="0" w:afterAutospacing="0"/>
        <w:ind w:firstLine="567"/>
        <w:jc w:val="both"/>
        <w:textAlignment w:val="baseline"/>
        <w:rPr>
          <w:spacing w:val="2"/>
          <w:sz w:val="26"/>
          <w:szCs w:val="26"/>
        </w:rPr>
      </w:pPr>
      <w:r w:rsidRPr="004F02E7">
        <w:rPr>
          <w:spacing w:val="2"/>
          <w:sz w:val="26"/>
          <w:szCs w:val="26"/>
        </w:rPr>
        <w:t>Формирование образа жизни, способствующего укреплению здоровья человека, осуществляется на трех уровнях:</w:t>
      </w:r>
    </w:p>
    <w:p w:rsidR="00441007" w:rsidRPr="004F02E7" w:rsidRDefault="00441007" w:rsidP="00441007">
      <w:pPr>
        <w:pStyle w:val="formattexttopleveltext"/>
        <w:shd w:val="clear" w:color="auto" w:fill="FFFFFF"/>
        <w:spacing w:before="0" w:beforeAutospacing="0" w:after="0" w:afterAutospacing="0"/>
        <w:ind w:firstLine="709"/>
        <w:jc w:val="both"/>
        <w:textAlignment w:val="baseline"/>
        <w:rPr>
          <w:spacing w:val="2"/>
          <w:sz w:val="26"/>
          <w:szCs w:val="26"/>
        </w:rPr>
      </w:pPr>
      <w:r w:rsidRPr="004F02E7">
        <w:rPr>
          <w:spacing w:val="2"/>
          <w:sz w:val="26"/>
          <w:szCs w:val="26"/>
        </w:rPr>
        <w:t xml:space="preserve">- социальном – это пропаганда в средствах массовой информации, информационно-просветительская работа;                            </w:t>
      </w:r>
    </w:p>
    <w:p w:rsidR="00441007" w:rsidRPr="004F02E7" w:rsidRDefault="00441007" w:rsidP="00441007">
      <w:pPr>
        <w:pStyle w:val="formattexttopleveltext"/>
        <w:shd w:val="clear" w:color="auto" w:fill="FFFFFF"/>
        <w:spacing w:before="0" w:beforeAutospacing="0" w:after="0" w:afterAutospacing="0"/>
        <w:ind w:firstLine="709"/>
        <w:jc w:val="both"/>
        <w:textAlignment w:val="baseline"/>
        <w:rPr>
          <w:spacing w:val="2"/>
          <w:sz w:val="26"/>
          <w:szCs w:val="26"/>
        </w:rPr>
      </w:pPr>
      <w:r w:rsidRPr="004F02E7">
        <w:rPr>
          <w:spacing w:val="2"/>
          <w:sz w:val="26"/>
          <w:szCs w:val="26"/>
        </w:rPr>
        <w:t xml:space="preserve">- инфраструктурном – конкретные условия в основных сферах жизнедеятельности (наличие свободного времени, материальных средств), профилактические учреждения, экологический контроль; </w:t>
      </w:r>
    </w:p>
    <w:p w:rsidR="00441007" w:rsidRPr="004F02E7" w:rsidRDefault="00441007" w:rsidP="00441007">
      <w:pPr>
        <w:pStyle w:val="formattexttopleveltext"/>
        <w:shd w:val="clear" w:color="auto" w:fill="FFFFFF"/>
        <w:spacing w:before="0" w:beforeAutospacing="0" w:after="0" w:afterAutospacing="0"/>
        <w:ind w:firstLine="709"/>
        <w:jc w:val="both"/>
        <w:textAlignment w:val="baseline"/>
        <w:rPr>
          <w:spacing w:val="2"/>
          <w:sz w:val="26"/>
          <w:szCs w:val="26"/>
        </w:rPr>
      </w:pPr>
      <w:r w:rsidRPr="004F02E7">
        <w:rPr>
          <w:spacing w:val="2"/>
          <w:sz w:val="26"/>
          <w:szCs w:val="26"/>
        </w:rPr>
        <w:t>- личностном – система ценностных ориентаций человека,               стандартизация бытового уклада.</w:t>
      </w:r>
    </w:p>
    <w:p w:rsidR="00441007" w:rsidRPr="004F02E7" w:rsidRDefault="00441007" w:rsidP="00441007">
      <w:pPr>
        <w:pStyle w:val="formattexttopleveltext"/>
        <w:shd w:val="clear" w:color="auto" w:fill="FFFFFF"/>
        <w:spacing w:before="0" w:beforeAutospacing="0" w:after="0" w:afterAutospacing="0"/>
        <w:ind w:firstLine="709"/>
        <w:jc w:val="both"/>
        <w:textAlignment w:val="baseline"/>
        <w:rPr>
          <w:spacing w:val="2"/>
          <w:sz w:val="26"/>
          <w:szCs w:val="26"/>
        </w:rPr>
      </w:pPr>
      <w:r w:rsidRPr="004F02E7">
        <w:rPr>
          <w:spacing w:val="2"/>
          <w:sz w:val="26"/>
          <w:szCs w:val="26"/>
        </w:rPr>
        <w:t xml:space="preserve">Здоровье – это состояние полного физического, психического и социального благополучия, а не только отсутствие болезней или физических дефектов (Устав Всемирной организации здравоохранения, 1948). </w:t>
      </w:r>
    </w:p>
    <w:p w:rsidR="00441007" w:rsidRPr="004F02E7" w:rsidRDefault="00441007" w:rsidP="00441007">
      <w:pPr>
        <w:pStyle w:val="formattexttopleveltext"/>
        <w:shd w:val="clear" w:color="auto" w:fill="FFFFFF"/>
        <w:spacing w:before="0" w:beforeAutospacing="0" w:after="0" w:afterAutospacing="0"/>
        <w:ind w:firstLine="709"/>
        <w:jc w:val="both"/>
        <w:textAlignment w:val="baseline"/>
        <w:rPr>
          <w:spacing w:val="2"/>
          <w:sz w:val="26"/>
          <w:szCs w:val="26"/>
        </w:rPr>
      </w:pPr>
      <w:r w:rsidRPr="004F02E7">
        <w:rPr>
          <w:spacing w:val="2"/>
          <w:sz w:val="26"/>
          <w:szCs w:val="26"/>
        </w:rPr>
        <w:t xml:space="preserve">Здоровье населения – совокупность индивидуальных уровней здоровья, которая характеризует жизнеспособность общества и прогноз его дальнейшего социально-экономического развития. </w:t>
      </w:r>
    </w:p>
    <w:p w:rsidR="00441007" w:rsidRPr="004F02E7" w:rsidRDefault="00441007" w:rsidP="00441007">
      <w:pPr>
        <w:pStyle w:val="formattexttopleveltext"/>
        <w:shd w:val="clear" w:color="auto" w:fill="FFFFFF"/>
        <w:spacing w:before="0" w:beforeAutospacing="0" w:after="0" w:afterAutospacing="0"/>
        <w:ind w:firstLine="709"/>
        <w:jc w:val="both"/>
        <w:textAlignment w:val="baseline"/>
        <w:rPr>
          <w:spacing w:val="2"/>
          <w:sz w:val="26"/>
          <w:szCs w:val="26"/>
        </w:rPr>
      </w:pPr>
      <w:r w:rsidRPr="004F02E7">
        <w:rPr>
          <w:spacing w:val="2"/>
          <w:sz w:val="26"/>
          <w:szCs w:val="26"/>
        </w:rPr>
        <w:t xml:space="preserve">Мотивация к формированию потребности в здоровье – побуждение индивидуумов к действиям, направленным на укрепление, сохранение и восстановление здоровья, профилактику заболеваний и других нарушений здоровья. </w:t>
      </w:r>
    </w:p>
    <w:p w:rsidR="00441007" w:rsidRPr="004F02E7" w:rsidRDefault="00441007" w:rsidP="00441007">
      <w:pPr>
        <w:pStyle w:val="formattexttopleveltext"/>
        <w:shd w:val="clear" w:color="auto" w:fill="FFFFFF"/>
        <w:spacing w:before="0" w:beforeAutospacing="0" w:after="0" w:afterAutospacing="0"/>
        <w:ind w:firstLine="709"/>
        <w:jc w:val="both"/>
        <w:textAlignment w:val="baseline"/>
        <w:rPr>
          <w:spacing w:val="2"/>
          <w:sz w:val="26"/>
          <w:szCs w:val="26"/>
        </w:rPr>
      </w:pPr>
      <w:r w:rsidRPr="004F02E7">
        <w:rPr>
          <w:spacing w:val="2"/>
          <w:sz w:val="26"/>
          <w:szCs w:val="26"/>
        </w:rPr>
        <w:t xml:space="preserve">Охрана здоровья – совокупность мер политического, экономического, правового, социального, культурного, медицинского, санитарно-эпидемиологического характера, направленных на сохранение и укрепление </w:t>
      </w:r>
      <w:r w:rsidRPr="004F02E7">
        <w:rPr>
          <w:spacing w:val="2"/>
          <w:sz w:val="26"/>
          <w:szCs w:val="26"/>
        </w:rPr>
        <w:lastRenderedPageBreak/>
        <w:t>физического и психического здоровья каждого человека, поддержание его активной долголетней жизни и предоставление ему                         медицинской помощи в случае утраты здоровья.</w:t>
      </w:r>
    </w:p>
    <w:p w:rsidR="00441007" w:rsidRPr="004F02E7" w:rsidRDefault="00441007" w:rsidP="00441007">
      <w:pPr>
        <w:pStyle w:val="formattexttopleveltext"/>
        <w:shd w:val="clear" w:color="auto" w:fill="FFFFFF"/>
        <w:spacing w:before="0" w:beforeAutospacing="0" w:after="0" w:afterAutospacing="0"/>
        <w:ind w:firstLine="709"/>
        <w:jc w:val="both"/>
        <w:textAlignment w:val="baseline"/>
        <w:rPr>
          <w:spacing w:val="2"/>
          <w:sz w:val="26"/>
          <w:szCs w:val="26"/>
        </w:rPr>
      </w:pPr>
    </w:p>
    <w:p w:rsidR="00441007" w:rsidRPr="004F02E7" w:rsidRDefault="00441007" w:rsidP="008A1E1E">
      <w:pPr>
        <w:pStyle w:val="af1"/>
        <w:numPr>
          <w:ilvl w:val="0"/>
          <w:numId w:val="5"/>
        </w:numPr>
        <w:suppressAutoHyphens w:val="0"/>
        <w:spacing w:after="0" w:line="240" w:lineRule="auto"/>
        <w:contextualSpacing/>
        <w:jc w:val="center"/>
        <w:rPr>
          <w:rFonts w:ascii="Times New Roman" w:hAnsi="Times New Roman"/>
          <w:b/>
          <w:sz w:val="26"/>
          <w:szCs w:val="26"/>
        </w:rPr>
      </w:pPr>
      <w:r w:rsidRPr="004F02E7">
        <w:rPr>
          <w:rFonts w:ascii="Times New Roman" w:hAnsi="Times New Roman"/>
          <w:b/>
          <w:sz w:val="26"/>
          <w:szCs w:val="26"/>
        </w:rPr>
        <w:t>Содержание проблемы и обоснование необходимости ее решения программными методами</w:t>
      </w:r>
    </w:p>
    <w:p w:rsidR="00441007" w:rsidRPr="004F02E7" w:rsidRDefault="00441007" w:rsidP="00441007">
      <w:pPr>
        <w:pStyle w:val="formattexttopleveltext"/>
        <w:shd w:val="clear" w:color="auto" w:fill="FFFFFF"/>
        <w:spacing w:before="0" w:beforeAutospacing="0" w:after="0" w:afterAutospacing="0" w:line="280" w:lineRule="atLeast"/>
        <w:jc w:val="both"/>
        <w:textAlignment w:val="baseline"/>
        <w:rPr>
          <w:rFonts w:eastAsia="Calibri"/>
          <w:sz w:val="26"/>
          <w:szCs w:val="26"/>
          <w:lang w:eastAsia="en-US"/>
        </w:rPr>
      </w:pPr>
    </w:p>
    <w:p w:rsidR="00441007" w:rsidRPr="004F02E7" w:rsidRDefault="00441007" w:rsidP="00441007">
      <w:pPr>
        <w:pStyle w:val="formattexttopleveltext"/>
        <w:shd w:val="clear" w:color="auto" w:fill="FFFFFF"/>
        <w:spacing w:before="0" w:beforeAutospacing="0" w:after="0" w:afterAutospacing="0" w:line="280" w:lineRule="atLeast"/>
        <w:ind w:firstLine="709"/>
        <w:jc w:val="both"/>
        <w:textAlignment w:val="baseline"/>
        <w:rPr>
          <w:spacing w:val="2"/>
          <w:sz w:val="26"/>
          <w:szCs w:val="26"/>
        </w:rPr>
      </w:pPr>
      <w:r w:rsidRPr="004F02E7">
        <w:rPr>
          <w:spacing w:val="2"/>
          <w:sz w:val="26"/>
          <w:szCs w:val="26"/>
        </w:rPr>
        <w:t xml:space="preserve">Состояние здоровья – это важный показатель социального, экономического и экологического благополучия, показатель качества жизни населения. </w:t>
      </w:r>
    </w:p>
    <w:p w:rsidR="00441007" w:rsidRPr="004F02E7" w:rsidRDefault="00441007" w:rsidP="00441007">
      <w:pPr>
        <w:pStyle w:val="formattexttopleveltext"/>
        <w:shd w:val="clear" w:color="auto" w:fill="FFFFFF"/>
        <w:spacing w:before="0" w:beforeAutospacing="0" w:after="0" w:afterAutospacing="0" w:line="280" w:lineRule="atLeast"/>
        <w:ind w:firstLine="709"/>
        <w:jc w:val="both"/>
        <w:textAlignment w:val="baseline"/>
        <w:rPr>
          <w:spacing w:val="2"/>
          <w:sz w:val="26"/>
          <w:szCs w:val="26"/>
        </w:rPr>
      </w:pPr>
      <w:r w:rsidRPr="004F02E7">
        <w:rPr>
          <w:spacing w:val="2"/>
          <w:sz w:val="26"/>
          <w:szCs w:val="26"/>
        </w:rPr>
        <w:t>На состояние здоровья влияет целый ряд различных факторов, таких как безопасность окружающей среды и общества, качество жилья и питания, уровня образования и доходов, и другие.</w:t>
      </w:r>
      <w:r w:rsidRPr="004F02E7">
        <w:rPr>
          <w:spacing w:val="2"/>
          <w:sz w:val="26"/>
          <w:szCs w:val="26"/>
        </w:rPr>
        <w:br/>
        <w:t xml:space="preserve">Проблема здоровья населения носит социально-экономический характер: во-первых, качество здоровья непосредственно влияет на производительность труда; во-вторых, за счет увеличения количества неработающего населения возрастает нагрузка на трудоспособное население, что становится причиной снижения доходов и уровня жизни работающих людей. </w:t>
      </w:r>
    </w:p>
    <w:p w:rsidR="00441007" w:rsidRPr="004F02E7" w:rsidRDefault="00441007" w:rsidP="00441007">
      <w:pPr>
        <w:pStyle w:val="formattexttopleveltext"/>
        <w:shd w:val="clear" w:color="auto" w:fill="FFFFFF"/>
        <w:spacing w:before="0" w:beforeAutospacing="0" w:after="0" w:afterAutospacing="0" w:line="280" w:lineRule="atLeast"/>
        <w:ind w:firstLine="709"/>
        <w:jc w:val="both"/>
        <w:textAlignment w:val="baseline"/>
        <w:rPr>
          <w:spacing w:val="2"/>
          <w:sz w:val="26"/>
          <w:szCs w:val="26"/>
        </w:rPr>
      </w:pPr>
      <w:r w:rsidRPr="004F02E7">
        <w:rPr>
          <w:spacing w:val="2"/>
          <w:sz w:val="26"/>
          <w:szCs w:val="26"/>
        </w:rPr>
        <w:t>В настоящее время реально ощущается не только недостаточность лечебных и реабилитационных мероприятий для повышения уровня здоровья, но и необходимость работать с первопричинами снижения уровня здоровья, необходимость усиления пропаганды здорового образа жизни.</w:t>
      </w:r>
    </w:p>
    <w:p w:rsidR="00441007" w:rsidRPr="004F02E7" w:rsidRDefault="00441007" w:rsidP="00441007">
      <w:pPr>
        <w:pStyle w:val="formattexttopleveltext"/>
        <w:shd w:val="clear" w:color="auto" w:fill="FFFFFF"/>
        <w:spacing w:before="0" w:beforeAutospacing="0" w:after="0" w:afterAutospacing="0" w:line="280" w:lineRule="atLeast"/>
        <w:ind w:firstLine="709"/>
        <w:jc w:val="both"/>
        <w:textAlignment w:val="baseline"/>
        <w:rPr>
          <w:spacing w:val="2"/>
          <w:sz w:val="26"/>
          <w:szCs w:val="26"/>
        </w:rPr>
      </w:pPr>
      <w:r w:rsidRPr="004F02E7">
        <w:rPr>
          <w:spacing w:val="2"/>
          <w:sz w:val="26"/>
          <w:szCs w:val="26"/>
        </w:rPr>
        <w:t>Причины неблагоприятных тенденций по состоянию здоровья населения связаны со сформировавшимся образом жизни, противоречащим здоровому образу жизни, состоянием окружающей природной и социальной среды с преобладанием негативных тенденций, недостаточностью профилактики заболеваний. Эти факты подтверждаются результатами многочисленных социологических исследований.</w:t>
      </w:r>
    </w:p>
    <w:p w:rsidR="00441007" w:rsidRPr="004F02E7" w:rsidRDefault="00441007" w:rsidP="00441007">
      <w:pPr>
        <w:pStyle w:val="formattexttopleveltext"/>
        <w:shd w:val="clear" w:color="auto" w:fill="FFFFFF"/>
        <w:spacing w:before="0" w:beforeAutospacing="0" w:after="0" w:afterAutospacing="0" w:line="280" w:lineRule="atLeast"/>
        <w:ind w:firstLine="709"/>
        <w:jc w:val="both"/>
        <w:textAlignment w:val="baseline"/>
        <w:rPr>
          <w:spacing w:val="2"/>
          <w:sz w:val="26"/>
          <w:szCs w:val="26"/>
        </w:rPr>
      </w:pPr>
      <w:r w:rsidRPr="004F02E7">
        <w:rPr>
          <w:spacing w:val="2"/>
          <w:sz w:val="26"/>
          <w:szCs w:val="26"/>
        </w:rPr>
        <w:t xml:space="preserve">Повысить уровень здоровья населения возможно через формирование социальной политики, ориентированной на укрепление здоровья населения и оздоровление окружающей среды, через формирование ответственного отношения людей к своему здоровью и здоровью окружающих. </w:t>
      </w:r>
    </w:p>
    <w:p w:rsidR="00441007" w:rsidRPr="004F02E7" w:rsidRDefault="00441007" w:rsidP="00441007">
      <w:pPr>
        <w:pStyle w:val="formattexttopleveltext"/>
        <w:shd w:val="clear" w:color="auto" w:fill="FFFFFF"/>
        <w:spacing w:before="0" w:beforeAutospacing="0" w:after="0" w:afterAutospacing="0" w:line="280" w:lineRule="atLeast"/>
        <w:ind w:firstLine="709"/>
        <w:jc w:val="both"/>
        <w:textAlignment w:val="baseline"/>
        <w:rPr>
          <w:spacing w:val="2"/>
          <w:sz w:val="26"/>
          <w:szCs w:val="26"/>
        </w:rPr>
      </w:pPr>
      <w:r w:rsidRPr="004F02E7">
        <w:rPr>
          <w:spacing w:val="2"/>
          <w:sz w:val="26"/>
          <w:szCs w:val="26"/>
        </w:rPr>
        <w:t xml:space="preserve">Данная Программа направлена на формирование здорового образа жизни населения. Успешное проведение мероприятий Программы, пропагандирующих здоровый образ жизни, в итоге приведет к улучшению демографической ситуации, направленной    на снижение смертности, в том числе среди трудоспособного населения, предупреждение болезней и выявление болезней на ранних стадиях. </w:t>
      </w:r>
    </w:p>
    <w:p w:rsidR="00441007" w:rsidRPr="004F02E7" w:rsidRDefault="00441007" w:rsidP="00441007">
      <w:pPr>
        <w:pStyle w:val="formattexttopleveltext"/>
        <w:shd w:val="clear" w:color="auto" w:fill="FFFFFF"/>
        <w:spacing w:before="0" w:beforeAutospacing="0" w:after="0" w:afterAutospacing="0" w:line="280" w:lineRule="atLeast"/>
        <w:ind w:firstLine="709"/>
        <w:jc w:val="both"/>
        <w:textAlignment w:val="baseline"/>
        <w:rPr>
          <w:spacing w:val="2"/>
          <w:sz w:val="26"/>
          <w:szCs w:val="26"/>
        </w:rPr>
      </w:pPr>
      <w:r w:rsidRPr="004F02E7">
        <w:rPr>
          <w:spacing w:val="2"/>
          <w:sz w:val="26"/>
          <w:szCs w:val="26"/>
        </w:rPr>
        <w:t xml:space="preserve">Финансово-экономическим результатом от реализации данной Программы станет увеличение поступлений в бюджет района налога на доходы физических лиц за счет роста числа трудоспособного населения, снижения выплат по больничным листам, уменьшение сроков нетрудоспособности, в том числе по уходу за больными детьми. </w:t>
      </w:r>
      <w:r w:rsidRPr="004F02E7">
        <w:rPr>
          <w:spacing w:val="2"/>
          <w:sz w:val="26"/>
          <w:szCs w:val="26"/>
        </w:rPr>
        <w:br/>
        <w:t>При реализации Программы укрепится межведомственное взаимодействие и социальное партнерство, активизируется участие гражданского общества и населения в формировании и пропаганде здорового образа жизни.</w:t>
      </w:r>
    </w:p>
    <w:p w:rsidR="00441007" w:rsidRDefault="00441007" w:rsidP="00441007">
      <w:pPr>
        <w:pStyle w:val="formattexttopleveltext"/>
        <w:shd w:val="clear" w:color="auto" w:fill="FFFFFF"/>
        <w:spacing w:before="0" w:beforeAutospacing="0" w:after="0" w:afterAutospacing="0" w:line="280" w:lineRule="atLeast"/>
        <w:jc w:val="both"/>
        <w:textAlignment w:val="baseline"/>
        <w:rPr>
          <w:spacing w:val="2"/>
          <w:sz w:val="26"/>
          <w:szCs w:val="26"/>
        </w:rPr>
      </w:pPr>
    </w:p>
    <w:p w:rsidR="004F02E7" w:rsidRDefault="004F02E7" w:rsidP="00441007">
      <w:pPr>
        <w:pStyle w:val="formattexttopleveltext"/>
        <w:shd w:val="clear" w:color="auto" w:fill="FFFFFF"/>
        <w:spacing w:before="0" w:beforeAutospacing="0" w:after="0" w:afterAutospacing="0" w:line="280" w:lineRule="atLeast"/>
        <w:jc w:val="both"/>
        <w:textAlignment w:val="baseline"/>
        <w:rPr>
          <w:spacing w:val="2"/>
          <w:sz w:val="26"/>
          <w:szCs w:val="26"/>
        </w:rPr>
      </w:pPr>
    </w:p>
    <w:p w:rsidR="004F02E7" w:rsidRDefault="004F02E7" w:rsidP="00441007">
      <w:pPr>
        <w:pStyle w:val="formattexttopleveltext"/>
        <w:shd w:val="clear" w:color="auto" w:fill="FFFFFF"/>
        <w:spacing w:before="0" w:beforeAutospacing="0" w:after="0" w:afterAutospacing="0" w:line="280" w:lineRule="atLeast"/>
        <w:jc w:val="both"/>
        <w:textAlignment w:val="baseline"/>
        <w:rPr>
          <w:spacing w:val="2"/>
          <w:sz w:val="26"/>
          <w:szCs w:val="26"/>
        </w:rPr>
      </w:pPr>
    </w:p>
    <w:p w:rsidR="004F02E7" w:rsidRDefault="004F02E7" w:rsidP="00441007">
      <w:pPr>
        <w:pStyle w:val="formattexttopleveltext"/>
        <w:shd w:val="clear" w:color="auto" w:fill="FFFFFF"/>
        <w:spacing w:before="0" w:beforeAutospacing="0" w:after="0" w:afterAutospacing="0" w:line="280" w:lineRule="atLeast"/>
        <w:jc w:val="both"/>
        <w:textAlignment w:val="baseline"/>
        <w:rPr>
          <w:spacing w:val="2"/>
          <w:sz w:val="26"/>
          <w:szCs w:val="26"/>
        </w:rPr>
      </w:pPr>
    </w:p>
    <w:p w:rsidR="004F02E7" w:rsidRDefault="004F02E7" w:rsidP="00441007">
      <w:pPr>
        <w:pStyle w:val="formattexttopleveltext"/>
        <w:shd w:val="clear" w:color="auto" w:fill="FFFFFF"/>
        <w:spacing w:before="0" w:beforeAutospacing="0" w:after="0" w:afterAutospacing="0" w:line="280" w:lineRule="atLeast"/>
        <w:jc w:val="both"/>
        <w:textAlignment w:val="baseline"/>
        <w:rPr>
          <w:spacing w:val="2"/>
          <w:sz w:val="26"/>
          <w:szCs w:val="26"/>
        </w:rPr>
      </w:pPr>
    </w:p>
    <w:p w:rsidR="004F02E7" w:rsidRPr="004F02E7" w:rsidRDefault="004F02E7" w:rsidP="00441007">
      <w:pPr>
        <w:pStyle w:val="formattexttopleveltext"/>
        <w:shd w:val="clear" w:color="auto" w:fill="FFFFFF"/>
        <w:spacing w:before="0" w:beforeAutospacing="0" w:after="0" w:afterAutospacing="0" w:line="280" w:lineRule="atLeast"/>
        <w:jc w:val="both"/>
        <w:textAlignment w:val="baseline"/>
        <w:rPr>
          <w:spacing w:val="2"/>
          <w:sz w:val="26"/>
          <w:szCs w:val="26"/>
        </w:rPr>
      </w:pPr>
    </w:p>
    <w:p w:rsidR="00441007" w:rsidRPr="004F02E7" w:rsidRDefault="00441007" w:rsidP="008A1E1E">
      <w:pPr>
        <w:numPr>
          <w:ilvl w:val="0"/>
          <w:numId w:val="5"/>
        </w:numPr>
        <w:jc w:val="center"/>
        <w:rPr>
          <w:b/>
          <w:sz w:val="26"/>
          <w:szCs w:val="26"/>
        </w:rPr>
      </w:pPr>
      <w:r w:rsidRPr="004F02E7">
        <w:rPr>
          <w:b/>
          <w:sz w:val="26"/>
          <w:szCs w:val="26"/>
        </w:rPr>
        <w:lastRenderedPageBreak/>
        <w:t>Основные цели и задачи Программы,</w:t>
      </w:r>
    </w:p>
    <w:p w:rsidR="00441007" w:rsidRPr="004F02E7" w:rsidRDefault="00441007" w:rsidP="00441007">
      <w:pPr>
        <w:ind w:left="720"/>
        <w:jc w:val="center"/>
        <w:rPr>
          <w:b/>
          <w:sz w:val="26"/>
          <w:szCs w:val="26"/>
        </w:rPr>
      </w:pPr>
      <w:r w:rsidRPr="004F02E7">
        <w:rPr>
          <w:b/>
          <w:sz w:val="26"/>
          <w:szCs w:val="26"/>
        </w:rPr>
        <w:t>сроки и этапы её реализации</w:t>
      </w:r>
    </w:p>
    <w:p w:rsidR="00441007" w:rsidRPr="004F02E7" w:rsidRDefault="00441007" w:rsidP="00441007">
      <w:pPr>
        <w:jc w:val="both"/>
        <w:rPr>
          <w:b/>
          <w:sz w:val="26"/>
          <w:szCs w:val="26"/>
        </w:rPr>
      </w:pPr>
    </w:p>
    <w:p w:rsidR="00441007" w:rsidRPr="004F02E7" w:rsidRDefault="00441007" w:rsidP="00441007">
      <w:pPr>
        <w:ind w:firstLine="709"/>
        <w:jc w:val="both"/>
        <w:rPr>
          <w:sz w:val="26"/>
          <w:szCs w:val="26"/>
        </w:rPr>
      </w:pPr>
      <w:r w:rsidRPr="004F02E7">
        <w:rPr>
          <w:sz w:val="26"/>
          <w:szCs w:val="26"/>
        </w:rPr>
        <w:t>Основная цель Программы – Создание условий для ф</w:t>
      </w:r>
      <w:r w:rsidRPr="004F02E7">
        <w:rPr>
          <w:rFonts w:eastAsia="Calibri"/>
          <w:sz w:val="26"/>
          <w:szCs w:val="26"/>
          <w:lang w:eastAsia="en-US"/>
        </w:rPr>
        <w:t>ормирования системы мотивации граждан Новичихинского района к здоровому образу жизни, включая здоровое питание и отказ от вредных привычек</w:t>
      </w:r>
      <w:r w:rsidRPr="004F02E7">
        <w:rPr>
          <w:sz w:val="26"/>
          <w:szCs w:val="26"/>
        </w:rPr>
        <w:t>.</w:t>
      </w:r>
    </w:p>
    <w:p w:rsidR="00441007" w:rsidRPr="004F02E7" w:rsidRDefault="00441007" w:rsidP="00441007">
      <w:pPr>
        <w:ind w:firstLine="709"/>
        <w:jc w:val="both"/>
        <w:rPr>
          <w:sz w:val="26"/>
          <w:szCs w:val="26"/>
        </w:rPr>
      </w:pPr>
      <w:r w:rsidRPr="004F02E7">
        <w:rPr>
          <w:sz w:val="26"/>
          <w:szCs w:val="26"/>
        </w:rPr>
        <w:t>Задачи Программы:</w:t>
      </w:r>
    </w:p>
    <w:p w:rsidR="00441007" w:rsidRPr="004F02E7" w:rsidRDefault="00441007" w:rsidP="00441007">
      <w:pPr>
        <w:pStyle w:val="ad"/>
        <w:jc w:val="both"/>
        <w:rPr>
          <w:color w:val="000000"/>
          <w:sz w:val="26"/>
          <w:szCs w:val="26"/>
        </w:rPr>
      </w:pPr>
      <w:r w:rsidRPr="004F02E7">
        <w:rPr>
          <w:color w:val="000000"/>
          <w:sz w:val="26"/>
          <w:szCs w:val="26"/>
        </w:rPr>
        <w:t>-  формирование среды, способствующей ведению гражданами здорового образа жизни, включая здоровое питание, защиту от табачного дыма, снижение потребления алкоголя;</w:t>
      </w:r>
    </w:p>
    <w:p w:rsidR="00441007" w:rsidRPr="004F02E7" w:rsidRDefault="00441007" w:rsidP="00441007">
      <w:pPr>
        <w:jc w:val="both"/>
        <w:rPr>
          <w:sz w:val="26"/>
          <w:szCs w:val="26"/>
        </w:rPr>
      </w:pPr>
      <w:r w:rsidRPr="004F02E7">
        <w:rPr>
          <w:color w:val="000000"/>
          <w:sz w:val="26"/>
          <w:szCs w:val="26"/>
        </w:rPr>
        <w:t xml:space="preserve">- развитие инфраструктуры общественного здоровья; </w:t>
      </w:r>
      <w:r w:rsidRPr="004F02E7">
        <w:rPr>
          <w:sz w:val="26"/>
          <w:szCs w:val="26"/>
        </w:rPr>
        <w:br/>
        <w:t>- консолидация усилий органов власти, населения и общественности в создании условий для формирования здорового образа жизни населения Новичихинского района.</w:t>
      </w:r>
    </w:p>
    <w:p w:rsidR="00441007" w:rsidRPr="004F02E7" w:rsidRDefault="00441007" w:rsidP="00441007">
      <w:pPr>
        <w:ind w:firstLine="373"/>
        <w:jc w:val="both"/>
        <w:rPr>
          <w:sz w:val="26"/>
          <w:szCs w:val="26"/>
        </w:rPr>
      </w:pPr>
      <w:r w:rsidRPr="004F02E7">
        <w:rPr>
          <w:sz w:val="26"/>
          <w:szCs w:val="26"/>
        </w:rPr>
        <w:t xml:space="preserve">Сроки и этапы реализации Программы – с 2020 по 2024 годы. </w:t>
      </w:r>
    </w:p>
    <w:p w:rsidR="00441007" w:rsidRPr="004F02E7" w:rsidRDefault="00441007" w:rsidP="00441007">
      <w:pPr>
        <w:jc w:val="both"/>
        <w:rPr>
          <w:sz w:val="26"/>
          <w:szCs w:val="26"/>
        </w:rPr>
      </w:pPr>
    </w:p>
    <w:p w:rsidR="00441007" w:rsidRPr="004F02E7" w:rsidRDefault="00441007" w:rsidP="00441007">
      <w:pPr>
        <w:jc w:val="both"/>
        <w:rPr>
          <w:sz w:val="26"/>
          <w:szCs w:val="26"/>
        </w:rPr>
      </w:pPr>
      <w:r w:rsidRPr="004F02E7">
        <w:rPr>
          <w:sz w:val="26"/>
          <w:szCs w:val="26"/>
        </w:rPr>
        <w:t>- 2020 год – 10,0  тыс. руб.</w:t>
      </w:r>
    </w:p>
    <w:p w:rsidR="00441007" w:rsidRPr="004F02E7" w:rsidRDefault="00441007" w:rsidP="00441007">
      <w:pPr>
        <w:rPr>
          <w:sz w:val="26"/>
          <w:szCs w:val="26"/>
        </w:rPr>
      </w:pPr>
      <w:r w:rsidRPr="004F02E7">
        <w:rPr>
          <w:sz w:val="26"/>
          <w:szCs w:val="26"/>
        </w:rPr>
        <w:t>- 2021 год – 12,0 тыс. руб.</w:t>
      </w:r>
    </w:p>
    <w:p w:rsidR="00441007" w:rsidRPr="004F02E7" w:rsidRDefault="00441007" w:rsidP="00441007">
      <w:pPr>
        <w:jc w:val="both"/>
        <w:rPr>
          <w:sz w:val="26"/>
          <w:szCs w:val="26"/>
        </w:rPr>
      </w:pPr>
      <w:r w:rsidRPr="004F02E7">
        <w:rPr>
          <w:sz w:val="26"/>
          <w:szCs w:val="26"/>
        </w:rPr>
        <w:t>- 2022 год – 15,0  тыс. руб.</w:t>
      </w:r>
    </w:p>
    <w:p w:rsidR="00441007" w:rsidRPr="004F02E7" w:rsidRDefault="00441007" w:rsidP="00441007">
      <w:pPr>
        <w:jc w:val="both"/>
        <w:rPr>
          <w:sz w:val="26"/>
          <w:szCs w:val="26"/>
        </w:rPr>
      </w:pPr>
      <w:r w:rsidRPr="004F02E7">
        <w:rPr>
          <w:sz w:val="26"/>
          <w:szCs w:val="26"/>
        </w:rPr>
        <w:t>- 2023 год – 17,0  тыс. руб.</w:t>
      </w:r>
    </w:p>
    <w:p w:rsidR="00441007" w:rsidRPr="004F02E7" w:rsidRDefault="00441007" w:rsidP="00441007">
      <w:pPr>
        <w:jc w:val="both"/>
        <w:rPr>
          <w:sz w:val="26"/>
          <w:szCs w:val="26"/>
        </w:rPr>
      </w:pPr>
      <w:r w:rsidRPr="004F02E7">
        <w:rPr>
          <w:sz w:val="26"/>
          <w:szCs w:val="26"/>
        </w:rPr>
        <w:t>- 2024 год – 20,0  тыс. руб.</w:t>
      </w:r>
    </w:p>
    <w:p w:rsidR="00441007" w:rsidRPr="004F02E7" w:rsidRDefault="00441007" w:rsidP="00441007">
      <w:pPr>
        <w:jc w:val="both"/>
        <w:rPr>
          <w:sz w:val="26"/>
          <w:szCs w:val="26"/>
        </w:rPr>
      </w:pPr>
    </w:p>
    <w:p w:rsidR="00441007" w:rsidRPr="004F02E7" w:rsidRDefault="00441007" w:rsidP="00441007">
      <w:pPr>
        <w:jc w:val="both"/>
        <w:rPr>
          <w:sz w:val="26"/>
          <w:szCs w:val="26"/>
        </w:rPr>
      </w:pPr>
    </w:p>
    <w:p w:rsidR="00441007" w:rsidRPr="004F02E7" w:rsidRDefault="00441007" w:rsidP="008A1E1E">
      <w:pPr>
        <w:numPr>
          <w:ilvl w:val="0"/>
          <w:numId w:val="5"/>
        </w:numPr>
        <w:jc w:val="center"/>
        <w:rPr>
          <w:b/>
          <w:sz w:val="26"/>
          <w:szCs w:val="26"/>
        </w:rPr>
      </w:pPr>
      <w:r w:rsidRPr="004F02E7">
        <w:rPr>
          <w:b/>
          <w:sz w:val="26"/>
          <w:szCs w:val="26"/>
        </w:rPr>
        <w:t>Мероприятия по реализации Программы</w:t>
      </w:r>
    </w:p>
    <w:p w:rsidR="00441007" w:rsidRPr="004F02E7" w:rsidRDefault="00441007" w:rsidP="00441007">
      <w:pPr>
        <w:ind w:left="720"/>
        <w:jc w:val="center"/>
        <w:rPr>
          <w:b/>
          <w:sz w:val="26"/>
          <w:szCs w:val="26"/>
        </w:rPr>
      </w:pPr>
      <w:r w:rsidRPr="004F02E7">
        <w:rPr>
          <w:b/>
          <w:sz w:val="26"/>
          <w:szCs w:val="26"/>
        </w:rPr>
        <w:t>и её ресурсное обеспечение</w:t>
      </w:r>
    </w:p>
    <w:p w:rsidR="00441007" w:rsidRPr="004F02E7" w:rsidRDefault="00441007" w:rsidP="00441007">
      <w:pPr>
        <w:jc w:val="both"/>
        <w:rPr>
          <w:sz w:val="26"/>
          <w:szCs w:val="26"/>
        </w:rPr>
      </w:pPr>
    </w:p>
    <w:p w:rsidR="00441007" w:rsidRPr="004F02E7" w:rsidRDefault="00441007" w:rsidP="00441007">
      <w:pPr>
        <w:pStyle w:val="formattexttopleveltext"/>
        <w:shd w:val="clear" w:color="auto" w:fill="FFFFFF"/>
        <w:spacing w:before="0" w:beforeAutospacing="0" w:after="0" w:afterAutospacing="0" w:line="280" w:lineRule="atLeast"/>
        <w:ind w:firstLine="709"/>
        <w:jc w:val="both"/>
        <w:textAlignment w:val="baseline"/>
        <w:rPr>
          <w:spacing w:val="2"/>
          <w:sz w:val="26"/>
          <w:szCs w:val="26"/>
        </w:rPr>
      </w:pPr>
      <w:r w:rsidRPr="004F02E7">
        <w:rPr>
          <w:spacing w:val="2"/>
          <w:sz w:val="26"/>
          <w:szCs w:val="26"/>
        </w:rPr>
        <w:t>Предусмотренные Программой мероприятия направлены на достижение заявленной цели, реализацию поставленных задач и включают в себя мероприятия, сгруппированные по целевым направлениям:</w:t>
      </w:r>
    </w:p>
    <w:p w:rsidR="00441007" w:rsidRPr="004F02E7" w:rsidRDefault="00441007" w:rsidP="008A1E1E">
      <w:pPr>
        <w:numPr>
          <w:ilvl w:val="0"/>
          <w:numId w:val="6"/>
        </w:numPr>
        <w:jc w:val="both"/>
        <w:rPr>
          <w:sz w:val="26"/>
          <w:szCs w:val="26"/>
        </w:rPr>
      </w:pPr>
      <w:r w:rsidRPr="004F02E7">
        <w:rPr>
          <w:sz w:val="26"/>
          <w:szCs w:val="26"/>
        </w:rPr>
        <w:t>Мероприятия по организационно - методическому обеспечению Программы.</w:t>
      </w:r>
    </w:p>
    <w:p w:rsidR="00441007" w:rsidRPr="004F02E7" w:rsidRDefault="00441007" w:rsidP="00441007">
      <w:pPr>
        <w:pStyle w:val="formattexttopleveltext"/>
        <w:shd w:val="clear" w:color="auto" w:fill="FFFFFF"/>
        <w:spacing w:before="0" w:beforeAutospacing="0" w:after="0" w:afterAutospacing="0" w:line="280" w:lineRule="atLeast"/>
        <w:jc w:val="both"/>
        <w:textAlignment w:val="baseline"/>
        <w:rPr>
          <w:spacing w:val="2"/>
          <w:sz w:val="26"/>
          <w:szCs w:val="26"/>
        </w:rPr>
      </w:pPr>
      <w:r w:rsidRPr="004F02E7">
        <w:rPr>
          <w:spacing w:val="2"/>
          <w:sz w:val="26"/>
          <w:szCs w:val="26"/>
        </w:rPr>
        <w:t xml:space="preserve">- проведение социологического исследования по оценке                        влияния факторов на общественное здоровье; </w:t>
      </w:r>
    </w:p>
    <w:p w:rsidR="00441007" w:rsidRPr="004F02E7" w:rsidRDefault="00441007" w:rsidP="00441007">
      <w:pPr>
        <w:pStyle w:val="formattexttopleveltext"/>
        <w:shd w:val="clear" w:color="auto" w:fill="FFFFFF"/>
        <w:spacing w:before="0" w:beforeAutospacing="0" w:after="0" w:afterAutospacing="0" w:line="280" w:lineRule="atLeast"/>
        <w:jc w:val="both"/>
        <w:textAlignment w:val="baseline"/>
        <w:rPr>
          <w:spacing w:val="2"/>
          <w:sz w:val="26"/>
          <w:szCs w:val="26"/>
        </w:rPr>
      </w:pPr>
      <w:r w:rsidRPr="004F02E7">
        <w:rPr>
          <w:spacing w:val="2"/>
          <w:sz w:val="26"/>
          <w:szCs w:val="26"/>
        </w:rPr>
        <w:t xml:space="preserve">- проведение обучающих семинаров, участие в зональных и краевых семинарах специалистов, координирующих работу Программы; </w:t>
      </w:r>
    </w:p>
    <w:p w:rsidR="00441007" w:rsidRPr="004F02E7" w:rsidRDefault="00441007" w:rsidP="00441007">
      <w:pPr>
        <w:pStyle w:val="formattexttopleveltext"/>
        <w:shd w:val="clear" w:color="auto" w:fill="FFFFFF"/>
        <w:spacing w:before="0" w:beforeAutospacing="0" w:after="0" w:afterAutospacing="0" w:line="280" w:lineRule="atLeast"/>
        <w:jc w:val="both"/>
        <w:textAlignment w:val="baseline"/>
        <w:rPr>
          <w:spacing w:val="2"/>
          <w:sz w:val="26"/>
          <w:szCs w:val="26"/>
        </w:rPr>
      </w:pPr>
      <w:r w:rsidRPr="004F02E7">
        <w:rPr>
          <w:spacing w:val="2"/>
          <w:sz w:val="26"/>
          <w:szCs w:val="26"/>
        </w:rPr>
        <w:t xml:space="preserve">- формирование фонда методической литературы, информационных материалов по проблеме здорового образа жизни; </w:t>
      </w:r>
    </w:p>
    <w:p w:rsidR="00441007" w:rsidRPr="004F02E7" w:rsidRDefault="00441007" w:rsidP="00441007">
      <w:pPr>
        <w:pStyle w:val="formattexttopleveltext"/>
        <w:shd w:val="clear" w:color="auto" w:fill="FFFFFF"/>
        <w:spacing w:before="0" w:beforeAutospacing="0" w:after="0" w:afterAutospacing="0" w:line="280" w:lineRule="atLeast"/>
        <w:jc w:val="both"/>
        <w:textAlignment w:val="baseline"/>
        <w:rPr>
          <w:spacing w:val="2"/>
          <w:sz w:val="26"/>
          <w:szCs w:val="26"/>
        </w:rPr>
      </w:pPr>
      <w:r w:rsidRPr="004F02E7">
        <w:rPr>
          <w:spacing w:val="2"/>
          <w:sz w:val="26"/>
          <w:szCs w:val="26"/>
        </w:rPr>
        <w:t xml:space="preserve">- проведение мероприятий по поиску и привлечению дополнительных ресурсов для реализации Программы. </w:t>
      </w:r>
    </w:p>
    <w:p w:rsidR="00441007" w:rsidRPr="004F02E7" w:rsidRDefault="00441007" w:rsidP="00441007">
      <w:pPr>
        <w:ind w:left="1084"/>
        <w:jc w:val="both"/>
        <w:rPr>
          <w:sz w:val="26"/>
          <w:szCs w:val="26"/>
        </w:rPr>
      </w:pPr>
    </w:p>
    <w:p w:rsidR="00441007" w:rsidRPr="004F02E7" w:rsidRDefault="00441007" w:rsidP="008A1E1E">
      <w:pPr>
        <w:numPr>
          <w:ilvl w:val="0"/>
          <w:numId w:val="6"/>
        </w:numPr>
        <w:jc w:val="both"/>
        <w:rPr>
          <w:sz w:val="26"/>
          <w:szCs w:val="26"/>
        </w:rPr>
      </w:pPr>
      <w:r w:rsidRPr="004F02E7">
        <w:rPr>
          <w:sz w:val="26"/>
          <w:szCs w:val="26"/>
        </w:rPr>
        <w:t>Мероприятия, направленные на информационное обеспечение Программы.</w:t>
      </w:r>
    </w:p>
    <w:p w:rsidR="00441007" w:rsidRPr="004F02E7" w:rsidRDefault="00441007" w:rsidP="00441007">
      <w:pPr>
        <w:jc w:val="both"/>
        <w:rPr>
          <w:sz w:val="26"/>
          <w:szCs w:val="26"/>
        </w:rPr>
      </w:pPr>
      <w:r w:rsidRPr="004F02E7">
        <w:rPr>
          <w:sz w:val="26"/>
          <w:szCs w:val="26"/>
        </w:rPr>
        <w:t xml:space="preserve">- </w:t>
      </w:r>
      <w:r w:rsidRPr="004F02E7">
        <w:rPr>
          <w:spacing w:val="2"/>
          <w:sz w:val="26"/>
          <w:szCs w:val="26"/>
        </w:rPr>
        <w:t>создание информационного пространства в сфере здоровьесбережения и пропаганды здорового образа жизни среди населения;</w:t>
      </w:r>
    </w:p>
    <w:p w:rsidR="00441007" w:rsidRPr="004F02E7" w:rsidRDefault="00441007" w:rsidP="00441007">
      <w:pPr>
        <w:jc w:val="both"/>
        <w:rPr>
          <w:sz w:val="26"/>
          <w:szCs w:val="26"/>
        </w:rPr>
      </w:pPr>
      <w:r w:rsidRPr="004F02E7">
        <w:rPr>
          <w:sz w:val="26"/>
          <w:szCs w:val="26"/>
        </w:rPr>
        <w:t>- информирование населения района по вопросам здорового образа жизни на страницах районной газеты «Сельчанка» (введение рубрики «Твоё здоровье»), размещение информации на официальных сайтах администрации района, социальных учреждений, на страницах в социальных сетях;</w:t>
      </w:r>
    </w:p>
    <w:p w:rsidR="00441007" w:rsidRPr="004F02E7" w:rsidRDefault="00441007" w:rsidP="00441007">
      <w:pPr>
        <w:jc w:val="both"/>
        <w:rPr>
          <w:sz w:val="26"/>
          <w:szCs w:val="26"/>
        </w:rPr>
      </w:pPr>
      <w:r w:rsidRPr="004F02E7">
        <w:rPr>
          <w:sz w:val="26"/>
          <w:szCs w:val="26"/>
        </w:rPr>
        <w:t xml:space="preserve">- организация информационных зон здоровья в учреждениях района;  </w:t>
      </w:r>
    </w:p>
    <w:p w:rsidR="00441007" w:rsidRPr="004F02E7" w:rsidRDefault="00441007" w:rsidP="00441007">
      <w:pPr>
        <w:jc w:val="both"/>
        <w:rPr>
          <w:sz w:val="26"/>
          <w:szCs w:val="26"/>
        </w:rPr>
      </w:pPr>
      <w:r w:rsidRPr="004F02E7">
        <w:rPr>
          <w:sz w:val="26"/>
          <w:szCs w:val="26"/>
        </w:rPr>
        <w:lastRenderedPageBreak/>
        <w:t xml:space="preserve">- </w:t>
      </w:r>
      <w:r w:rsidRPr="004F02E7">
        <w:rPr>
          <w:spacing w:val="2"/>
          <w:sz w:val="26"/>
          <w:szCs w:val="26"/>
        </w:rPr>
        <w:t>просветительская деятельность учреждений культуры, спорта, образования и здравоохранения по формированию здорового образа жизни.</w:t>
      </w:r>
    </w:p>
    <w:p w:rsidR="00441007" w:rsidRPr="004F02E7" w:rsidRDefault="00441007" w:rsidP="008A1E1E">
      <w:pPr>
        <w:numPr>
          <w:ilvl w:val="0"/>
          <w:numId w:val="6"/>
        </w:numPr>
        <w:jc w:val="both"/>
        <w:rPr>
          <w:sz w:val="26"/>
          <w:szCs w:val="26"/>
        </w:rPr>
      </w:pPr>
      <w:r w:rsidRPr="004F02E7">
        <w:rPr>
          <w:sz w:val="26"/>
          <w:szCs w:val="26"/>
        </w:rPr>
        <w:t xml:space="preserve">Мероприятия по реализации целевого направления «Развитие структуры здоровье сбережения». </w:t>
      </w:r>
    </w:p>
    <w:p w:rsidR="00441007" w:rsidRPr="004F02E7" w:rsidRDefault="00441007" w:rsidP="00441007">
      <w:pPr>
        <w:jc w:val="both"/>
        <w:rPr>
          <w:sz w:val="26"/>
          <w:szCs w:val="26"/>
        </w:rPr>
      </w:pPr>
      <w:r w:rsidRPr="004F02E7">
        <w:rPr>
          <w:spacing w:val="2"/>
          <w:sz w:val="26"/>
          <w:szCs w:val="26"/>
        </w:rPr>
        <w:t xml:space="preserve">- мероприятия, направленные на поддержку и увеличение количества учреждений района, внедряющих здоровье сберегающие технологии; </w:t>
      </w:r>
    </w:p>
    <w:p w:rsidR="00441007" w:rsidRPr="004F02E7" w:rsidRDefault="00441007" w:rsidP="00441007">
      <w:pPr>
        <w:ind w:firstLine="709"/>
        <w:jc w:val="both"/>
        <w:rPr>
          <w:spacing w:val="2"/>
          <w:sz w:val="26"/>
          <w:szCs w:val="26"/>
        </w:rPr>
      </w:pPr>
      <w:r w:rsidRPr="004F02E7">
        <w:rPr>
          <w:sz w:val="26"/>
          <w:szCs w:val="26"/>
        </w:rPr>
        <w:t>4. Мероприятия по реализации целевого направления «Активная жизнь»</w:t>
      </w:r>
    </w:p>
    <w:p w:rsidR="00441007" w:rsidRPr="004F02E7" w:rsidRDefault="00441007" w:rsidP="00441007">
      <w:pPr>
        <w:pStyle w:val="formattexttopleveltext"/>
        <w:shd w:val="clear" w:color="auto" w:fill="FFFFFF"/>
        <w:spacing w:before="0" w:beforeAutospacing="0" w:after="0" w:afterAutospacing="0" w:line="280" w:lineRule="atLeast"/>
        <w:jc w:val="both"/>
        <w:textAlignment w:val="baseline"/>
        <w:rPr>
          <w:spacing w:val="2"/>
          <w:sz w:val="26"/>
          <w:szCs w:val="26"/>
        </w:rPr>
      </w:pPr>
      <w:r w:rsidRPr="004F02E7">
        <w:rPr>
          <w:spacing w:val="2"/>
          <w:sz w:val="26"/>
          <w:szCs w:val="26"/>
        </w:rPr>
        <w:t>- создание условий для привлечения жителей Новичихинского района к занятиям физической культурой, повышения уровня доступности                  социальных объектов для занятий разными видами двигательной и творческой активности населения;</w:t>
      </w:r>
    </w:p>
    <w:p w:rsidR="00441007" w:rsidRPr="004F02E7" w:rsidRDefault="00441007" w:rsidP="00441007">
      <w:pPr>
        <w:pStyle w:val="formattexttopleveltext"/>
        <w:shd w:val="clear" w:color="auto" w:fill="FFFFFF"/>
        <w:spacing w:before="0" w:beforeAutospacing="0" w:after="0" w:afterAutospacing="0" w:line="280" w:lineRule="atLeast"/>
        <w:jc w:val="both"/>
        <w:textAlignment w:val="baseline"/>
        <w:rPr>
          <w:spacing w:val="2"/>
          <w:sz w:val="26"/>
          <w:szCs w:val="26"/>
        </w:rPr>
      </w:pPr>
      <w:r w:rsidRPr="004F02E7">
        <w:rPr>
          <w:spacing w:val="2"/>
          <w:sz w:val="26"/>
          <w:szCs w:val="26"/>
        </w:rPr>
        <w:t xml:space="preserve">- привлечение к участию в спортивных мероприятиях </w:t>
      </w:r>
    </w:p>
    <w:p w:rsidR="00441007" w:rsidRPr="004F02E7" w:rsidRDefault="00441007" w:rsidP="00441007">
      <w:pPr>
        <w:pStyle w:val="formattexttopleveltext"/>
        <w:shd w:val="clear" w:color="auto" w:fill="FFFFFF"/>
        <w:spacing w:before="0" w:beforeAutospacing="0" w:after="0" w:afterAutospacing="0" w:line="280" w:lineRule="atLeast"/>
        <w:ind w:firstLine="709"/>
        <w:jc w:val="both"/>
        <w:textAlignment w:val="baseline"/>
        <w:rPr>
          <w:spacing w:val="2"/>
          <w:sz w:val="26"/>
          <w:szCs w:val="26"/>
        </w:rPr>
      </w:pPr>
      <w:r w:rsidRPr="004F02E7">
        <w:rPr>
          <w:spacing w:val="2"/>
          <w:sz w:val="26"/>
          <w:szCs w:val="26"/>
        </w:rPr>
        <w:t>Программа реализуется за счет денежных средств бюджета муниципального образования. Распределение средств, предусмотренных Программой на финансирование программных мероприятий, приведено в таблице1:</w:t>
      </w:r>
      <w:r w:rsidRPr="004F02E7">
        <w:rPr>
          <w:spacing w:val="2"/>
          <w:sz w:val="26"/>
          <w:szCs w:val="26"/>
        </w:rPr>
        <w:br/>
      </w:r>
    </w:p>
    <w:p w:rsidR="00441007" w:rsidRPr="004F02E7" w:rsidRDefault="00441007" w:rsidP="00441007">
      <w:pPr>
        <w:pStyle w:val="formattexttopleveltext"/>
        <w:shd w:val="clear" w:color="auto" w:fill="FFFFFF"/>
        <w:spacing w:before="0" w:beforeAutospacing="0" w:after="0" w:afterAutospacing="0" w:line="280" w:lineRule="atLeast"/>
        <w:jc w:val="right"/>
        <w:textAlignment w:val="baseline"/>
        <w:rPr>
          <w:spacing w:val="2"/>
          <w:sz w:val="26"/>
          <w:szCs w:val="26"/>
        </w:rPr>
      </w:pPr>
      <w:r w:rsidRPr="004F02E7">
        <w:rPr>
          <w:spacing w:val="2"/>
          <w:sz w:val="26"/>
          <w:szCs w:val="26"/>
        </w:rPr>
        <w:t>Таблица 1</w:t>
      </w:r>
      <w:r w:rsidRPr="004F02E7">
        <w:rPr>
          <w:rStyle w:val="apple-converted-space"/>
          <w:spacing w:val="2"/>
          <w:sz w:val="26"/>
          <w:szCs w:val="26"/>
        </w:rPr>
        <w:t> </w:t>
      </w:r>
    </w:p>
    <w:tbl>
      <w:tblPr>
        <w:tblW w:w="0" w:type="auto"/>
        <w:tblInd w:w="110" w:type="dxa"/>
        <w:tblCellMar>
          <w:left w:w="0" w:type="dxa"/>
          <w:right w:w="0" w:type="dxa"/>
        </w:tblCellMar>
        <w:tblLook w:val="0000"/>
      </w:tblPr>
      <w:tblGrid>
        <w:gridCol w:w="3053"/>
        <w:gridCol w:w="1146"/>
        <w:gridCol w:w="1041"/>
        <w:gridCol w:w="1041"/>
        <w:gridCol w:w="935"/>
        <w:gridCol w:w="1146"/>
        <w:gridCol w:w="993"/>
      </w:tblGrid>
      <w:tr w:rsidR="00441007" w:rsidRPr="004F02E7" w:rsidTr="004F02E7">
        <w:tc>
          <w:tcPr>
            <w:tcW w:w="305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Распорядитель средств бюджета муниципального образования</w:t>
            </w:r>
          </w:p>
        </w:tc>
        <w:tc>
          <w:tcPr>
            <w:tcW w:w="6302" w:type="dxa"/>
            <w:gridSpan w:val="6"/>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Бюджет муниципального образования                     (тыс. рублей)</w:t>
            </w:r>
          </w:p>
        </w:tc>
      </w:tr>
      <w:tr w:rsidR="00441007" w:rsidRPr="004F02E7" w:rsidTr="004F02E7">
        <w:tc>
          <w:tcPr>
            <w:tcW w:w="305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jc w:val="center"/>
              <w:rPr>
                <w:sz w:val="26"/>
                <w:szCs w:val="26"/>
              </w:rPr>
            </w:pPr>
          </w:p>
        </w:tc>
        <w:tc>
          <w:tcPr>
            <w:tcW w:w="114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2020 год</w:t>
            </w:r>
          </w:p>
        </w:tc>
        <w:tc>
          <w:tcPr>
            <w:tcW w:w="10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2021</w:t>
            </w:r>
          </w:p>
          <w:p w:rsidR="00441007" w:rsidRPr="004F02E7" w:rsidRDefault="00441007" w:rsidP="004F02E7">
            <w:pPr>
              <w:pStyle w:val="formattext"/>
              <w:spacing w:line="280" w:lineRule="atLeast"/>
              <w:jc w:val="center"/>
              <w:textAlignment w:val="baseline"/>
              <w:rPr>
                <w:sz w:val="26"/>
                <w:szCs w:val="26"/>
              </w:rPr>
            </w:pPr>
            <w:r w:rsidRPr="004F02E7">
              <w:rPr>
                <w:sz w:val="26"/>
                <w:szCs w:val="26"/>
              </w:rPr>
              <w:t>год</w:t>
            </w:r>
          </w:p>
        </w:tc>
        <w:tc>
          <w:tcPr>
            <w:tcW w:w="10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2022</w:t>
            </w:r>
          </w:p>
          <w:p w:rsidR="00441007" w:rsidRPr="004F02E7" w:rsidRDefault="00441007" w:rsidP="004F02E7">
            <w:pPr>
              <w:pStyle w:val="formattext"/>
              <w:spacing w:line="280" w:lineRule="atLeast"/>
              <w:jc w:val="center"/>
              <w:textAlignment w:val="baseline"/>
              <w:rPr>
                <w:sz w:val="26"/>
                <w:szCs w:val="26"/>
              </w:rPr>
            </w:pPr>
            <w:r w:rsidRPr="004F02E7">
              <w:rPr>
                <w:sz w:val="26"/>
                <w:szCs w:val="26"/>
              </w:rPr>
              <w:t>год</w:t>
            </w:r>
          </w:p>
        </w:tc>
        <w:tc>
          <w:tcPr>
            <w:tcW w:w="93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2023</w:t>
            </w:r>
          </w:p>
          <w:p w:rsidR="00441007" w:rsidRPr="004F02E7" w:rsidRDefault="00441007" w:rsidP="004F02E7">
            <w:pPr>
              <w:pStyle w:val="formattext"/>
              <w:spacing w:line="280" w:lineRule="atLeast"/>
              <w:jc w:val="center"/>
              <w:textAlignment w:val="baseline"/>
              <w:rPr>
                <w:sz w:val="26"/>
                <w:szCs w:val="26"/>
              </w:rPr>
            </w:pPr>
            <w:r w:rsidRPr="004F02E7">
              <w:rPr>
                <w:sz w:val="26"/>
                <w:szCs w:val="26"/>
              </w:rPr>
              <w:t>год</w:t>
            </w:r>
          </w:p>
        </w:tc>
        <w:tc>
          <w:tcPr>
            <w:tcW w:w="114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2024 год</w:t>
            </w:r>
          </w:p>
        </w:tc>
        <w:tc>
          <w:tcPr>
            <w:tcW w:w="99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Итого</w:t>
            </w:r>
          </w:p>
        </w:tc>
      </w:tr>
      <w:tr w:rsidR="00441007" w:rsidRPr="004F02E7" w:rsidTr="004F02E7">
        <w:tc>
          <w:tcPr>
            <w:tcW w:w="305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Администрация  Новичихинского района</w:t>
            </w:r>
          </w:p>
        </w:tc>
        <w:tc>
          <w:tcPr>
            <w:tcW w:w="114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10</w:t>
            </w:r>
          </w:p>
        </w:tc>
        <w:tc>
          <w:tcPr>
            <w:tcW w:w="10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12</w:t>
            </w:r>
          </w:p>
        </w:tc>
        <w:tc>
          <w:tcPr>
            <w:tcW w:w="10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15</w:t>
            </w:r>
          </w:p>
        </w:tc>
        <w:tc>
          <w:tcPr>
            <w:tcW w:w="93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17</w:t>
            </w:r>
          </w:p>
        </w:tc>
        <w:tc>
          <w:tcPr>
            <w:tcW w:w="114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20</w:t>
            </w:r>
          </w:p>
        </w:tc>
        <w:tc>
          <w:tcPr>
            <w:tcW w:w="99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74</w:t>
            </w:r>
          </w:p>
        </w:tc>
      </w:tr>
      <w:tr w:rsidR="00441007" w:rsidRPr="004F02E7" w:rsidTr="004F02E7">
        <w:tc>
          <w:tcPr>
            <w:tcW w:w="305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spacing w:line="280" w:lineRule="atLeast"/>
              <w:textAlignment w:val="baseline"/>
              <w:rPr>
                <w:sz w:val="26"/>
                <w:szCs w:val="26"/>
              </w:rPr>
            </w:pPr>
            <w:r w:rsidRPr="004F02E7">
              <w:rPr>
                <w:sz w:val="26"/>
                <w:szCs w:val="26"/>
              </w:rPr>
              <w:t>Итого:</w:t>
            </w:r>
          </w:p>
        </w:tc>
        <w:tc>
          <w:tcPr>
            <w:tcW w:w="114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10</w:t>
            </w:r>
          </w:p>
        </w:tc>
        <w:tc>
          <w:tcPr>
            <w:tcW w:w="10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12</w:t>
            </w:r>
          </w:p>
        </w:tc>
        <w:tc>
          <w:tcPr>
            <w:tcW w:w="10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15</w:t>
            </w:r>
          </w:p>
        </w:tc>
        <w:tc>
          <w:tcPr>
            <w:tcW w:w="93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17</w:t>
            </w:r>
          </w:p>
        </w:tc>
        <w:tc>
          <w:tcPr>
            <w:tcW w:w="114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20</w:t>
            </w:r>
          </w:p>
        </w:tc>
        <w:tc>
          <w:tcPr>
            <w:tcW w:w="99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spacing w:line="280" w:lineRule="atLeast"/>
              <w:jc w:val="center"/>
              <w:textAlignment w:val="baseline"/>
              <w:rPr>
                <w:sz w:val="26"/>
                <w:szCs w:val="26"/>
              </w:rPr>
            </w:pPr>
            <w:r w:rsidRPr="004F02E7">
              <w:rPr>
                <w:sz w:val="26"/>
                <w:szCs w:val="26"/>
              </w:rPr>
              <w:t>74</w:t>
            </w:r>
          </w:p>
        </w:tc>
      </w:tr>
    </w:tbl>
    <w:p w:rsidR="00441007" w:rsidRPr="004F02E7" w:rsidRDefault="00441007" w:rsidP="00441007">
      <w:pPr>
        <w:jc w:val="center"/>
        <w:rPr>
          <w:b/>
          <w:sz w:val="26"/>
          <w:szCs w:val="26"/>
        </w:rPr>
      </w:pPr>
    </w:p>
    <w:p w:rsidR="00441007" w:rsidRPr="004F02E7" w:rsidRDefault="00441007" w:rsidP="00441007">
      <w:pPr>
        <w:jc w:val="center"/>
        <w:rPr>
          <w:b/>
          <w:sz w:val="26"/>
          <w:szCs w:val="26"/>
        </w:rPr>
      </w:pPr>
      <w:r w:rsidRPr="004F02E7">
        <w:rPr>
          <w:b/>
          <w:sz w:val="26"/>
          <w:szCs w:val="26"/>
        </w:rPr>
        <w:t>4. Механизм реализации Программы</w:t>
      </w:r>
    </w:p>
    <w:p w:rsidR="00441007" w:rsidRPr="004F02E7" w:rsidRDefault="00441007" w:rsidP="00441007">
      <w:pPr>
        <w:ind w:firstLine="567"/>
        <w:jc w:val="both"/>
        <w:rPr>
          <w:sz w:val="26"/>
          <w:szCs w:val="26"/>
        </w:rPr>
      </w:pPr>
    </w:p>
    <w:p w:rsidR="00441007" w:rsidRPr="004F02E7" w:rsidRDefault="00441007" w:rsidP="00441007">
      <w:pPr>
        <w:ind w:firstLine="567"/>
        <w:jc w:val="both"/>
        <w:rPr>
          <w:sz w:val="26"/>
          <w:szCs w:val="26"/>
        </w:rPr>
      </w:pPr>
      <w:r w:rsidRPr="004F02E7">
        <w:rPr>
          <w:sz w:val="26"/>
          <w:szCs w:val="26"/>
        </w:rPr>
        <w:t>Руководителем и координатором Программы является заместитель Главы Администрации по социальным вопросам.</w:t>
      </w:r>
    </w:p>
    <w:p w:rsidR="00441007" w:rsidRPr="004F02E7" w:rsidRDefault="00441007" w:rsidP="00441007">
      <w:pPr>
        <w:ind w:firstLine="567"/>
        <w:jc w:val="both"/>
        <w:rPr>
          <w:spacing w:val="2"/>
          <w:sz w:val="26"/>
          <w:szCs w:val="26"/>
        </w:rPr>
      </w:pPr>
      <w:r w:rsidRPr="004F02E7">
        <w:rPr>
          <w:spacing w:val="2"/>
          <w:sz w:val="26"/>
          <w:szCs w:val="26"/>
        </w:rPr>
        <w:t xml:space="preserve">Программа выполняется на основе сотрудничества между исполнителями и участниками Программы. Общее руководство Программой осуществляет Глава района. </w:t>
      </w:r>
    </w:p>
    <w:p w:rsidR="00441007" w:rsidRPr="004F02E7" w:rsidRDefault="00441007" w:rsidP="00441007">
      <w:pPr>
        <w:ind w:firstLine="567"/>
        <w:jc w:val="both"/>
        <w:rPr>
          <w:spacing w:val="2"/>
          <w:sz w:val="26"/>
          <w:szCs w:val="26"/>
        </w:rPr>
      </w:pPr>
      <w:r w:rsidRPr="004F02E7">
        <w:rPr>
          <w:spacing w:val="2"/>
          <w:sz w:val="26"/>
          <w:szCs w:val="26"/>
        </w:rPr>
        <w:t>Формирование стратегии, принципов и основных направлений реализации Программы осуществляется путем изучения и анализа существующего опыта, изучения общественного мнения населения по различным аспектам здоровья. Программа предлагает механизм координации деятельности органов местного самоуправления, общественности, средств массовой информации и населения.</w:t>
      </w:r>
      <w:r w:rsidRPr="004F02E7">
        <w:rPr>
          <w:spacing w:val="2"/>
          <w:sz w:val="26"/>
          <w:szCs w:val="26"/>
        </w:rPr>
        <w:br/>
        <w:t>Мониторинг реализации Программы с целью оценки влияния факторов на общественное здоровье населения путем опроса населения района будет осуществляться ежегодно.</w:t>
      </w:r>
    </w:p>
    <w:p w:rsidR="00441007" w:rsidRPr="004F02E7" w:rsidRDefault="00441007" w:rsidP="00441007">
      <w:pPr>
        <w:jc w:val="both"/>
        <w:rPr>
          <w:spacing w:val="2"/>
          <w:sz w:val="26"/>
          <w:szCs w:val="26"/>
        </w:rPr>
      </w:pPr>
    </w:p>
    <w:p w:rsidR="00441007" w:rsidRPr="004F02E7" w:rsidRDefault="00441007" w:rsidP="00441007">
      <w:pPr>
        <w:ind w:firstLine="567"/>
        <w:jc w:val="center"/>
        <w:rPr>
          <w:b/>
          <w:spacing w:val="2"/>
          <w:sz w:val="26"/>
          <w:szCs w:val="26"/>
        </w:rPr>
      </w:pPr>
      <w:r w:rsidRPr="004F02E7">
        <w:rPr>
          <w:b/>
          <w:sz w:val="26"/>
          <w:szCs w:val="26"/>
        </w:rPr>
        <w:t>5. Оценка эффективности реализации Программы</w:t>
      </w:r>
    </w:p>
    <w:p w:rsidR="00441007" w:rsidRPr="004F02E7" w:rsidRDefault="00441007" w:rsidP="00441007">
      <w:pPr>
        <w:pStyle w:val="formattexttopleveltext"/>
        <w:shd w:val="clear" w:color="auto" w:fill="FFFFFF"/>
        <w:spacing w:before="0" w:beforeAutospacing="0" w:after="0" w:afterAutospacing="0" w:line="280" w:lineRule="atLeast"/>
        <w:jc w:val="both"/>
        <w:textAlignment w:val="baseline"/>
        <w:rPr>
          <w:spacing w:val="2"/>
          <w:sz w:val="26"/>
          <w:szCs w:val="26"/>
        </w:rPr>
      </w:pPr>
      <w:r w:rsidRPr="004F02E7">
        <w:rPr>
          <w:spacing w:val="2"/>
          <w:sz w:val="26"/>
          <w:szCs w:val="26"/>
        </w:rPr>
        <w:t xml:space="preserve">   </w:t>
      </w:r>
    </w:p>
    <w:p w:rsidR="00441007" w:rsidRPr="004F02E7" w:rsidRDefault="00441007" w:rsidP="00441007">
      <w:pPr>
        <w:pStyle w:val="formattexttopleveltext"/>
        <w:shd w:val="clear" w:color="auto" w:fill="FFFFFF"/>
        <w:spacing w:before="0" w:beforeAutospacing="0" w:after="0" w:afterAutospacing="0" w:line="280" w:lineRule="atLeast"/>
        <w:ind w:firstLine="709"/>
        <w:jc w:val="both"/>
        <w:textAlignment w:val="baseline"/>
        <w:rPr>
          <w:spacing w:val="2"/>
          <w:sz w:val="26"/>
          <w:szCs w:val="26"/>
        </w:rPr>
      </w:pPr>
      <w:r w:rsidRPr="004F02E7">
        <w:rPr>
          <w:spacing w:val="2"/>
          <w:sz w:val="26"/>
          <w:szCs w:val="26"/>
        </w:rPr>
        <w:t xml:space="preserve">Оценка эффективности реализации Программы осуществляется на основе совокупности целевых индикаторов и показателей Программы, которые представляют собой количественные показатели и качественные характеристики. </w:t>
      </w:r>
    </w:p>
    <w:p w:rsidR="00441007" w:rsidRPr="004F02E7" w:rsidRDefault="00441007" w:rsidP="00441007">
      <w:pPr>
        <w:pStyle w:val="formattexttopleveltext"/>
        <w:shd w:val="clear" w:color="auto" w:fill="FFFFFF"/>
        <w:spacing w:before="0" w:beforeAutospacing="0" w:after="0" w:afterAutospacing="0" w:line="280" w:lineRule="atLeast"/>
        <w:ind w:firstLine="709"/>
        <w:jc w:val="both"/>
        <w:textAlignment w:val="baseline"/>
        <w:rPr>
          <w:spacing w:val="2"/>
          <w:sz w:val="26"/>
          <w:szCs w:val="26"/>
        </w:rPr>
      </w:pPr>
      <w:r w:rsidRPr="004F02E7">
        <w:rPr>
          <w:spacing w:val="2"/>
          <w:sz w:val="26"/>
          <w:szCs w:val="26"/>
        </w:rPr>
        <w:lastRenderedPageBreak/>
        <w:t xml:space="preserve">Успешное достижение целевых индикаторов и показателей           Программы к 2024 году позволит обеспечить: </w:t>
      </w:r>
    </w:p>
    <w:p w:rsidR="00441007" w:rsidRPr="004F02E7" w:rsidRDefault="00441007" w:rsidP="00441007">
      <w:pPr>
        <w:pStyle w:val="formattexttopleveltext"/>
        <w:shd w:val="clear" w:color="auto" w:fill="FFFFFF"/>
        <w:spacing w:before="0" w:beforeAutospacing="0" w:after="0" w:afterAutospacing="0" w:line="280" w:lineRule="atLeast"/>
        <w:ind w:firstLine="709"/>
        <w:jc w:val="both"/>
        <w:textAlignment w:val="baseline"/>
        <w:rPr>
          <w:spacing w:val="2"/>
          <w:sz w:val="26"/>
          <w:szCs w:val="26"/>
        </w:rPr>
      </w:pPr>
      <w:r w:rsidRPr="004F02E7">
        <w:rPr>
          <w:spacing w:val="2"/>
          <w:sz w:val="26"/>
          <w:szCs w:val="26"/>
        </w:rPr>
        <w:t xml:space="preserve"> - создание системы межведомственных взаимоотношений, способствующей сохранению и улучшению состояния здоровья населения; </w:t>
      </w:r>
    </w:p>
    <w:p w:rsidR="00441007" w:rsidRPr="004F02E7" w:rsidRDefault="00441007" w:rsidP="00441007">
      <w:pPr>
        <w:pStyle w:val="formattexttopleveltext"/>
        <w:shd w:val="clear" w:color="auto" w:fill="FFFFFF"/>
        <w:spacing w:before="0" w:beforeAutospacing="0" w:after="0" w:afterAutospacing="0" w:line="280" w:lineRule="atLeast"/>
        <w:ind w:firstLine="709"/>
        <w:jc w:val="both"/>
        <w:textAlignment w:val="baseline"/>
        <w:rPr>
          <w:spacing w:val="2"/>
          <w:sz w:val="26"/>
          <w:szCs w:val="26"/>
        </w:rPr>
      </w:pPr>
      <w:r w:rsidRPr="004F02E7">
        <w:rPr>
          <w:spacing w:val="2"/>
          <w:sz w:val="26"/>
          <w:szCs w:val="26"/>
        </w:rPr>
        <w:t xml:space="preserve">- создание действенной системы мониторинга уровня здоровья населения муниципального образования; </w:t>
      </w:r>
    </w:p>
    <w:p w:rsidR="00441007" w:rsidRPr="004F02E7" w:rsidRDefault="00441007" w:rsidP="00441007">
      <w:pPr>
        <w:pStyle w:val="formattexttopleveltext"/>
        <w:shd w:val="clear" w:color="auto" w:fill="FFFFFF"/>
        <w:spacing w:before="0" w:beforeAutospacing="0" w:after="0" w:afterAutospacing="0" w:line="280" w:lineRule="atLeast"/>
        <w:ind w:firstLine="709"/>
        <w:jc w:val="both"/>
        <w:textAlignment w:val="baseline"/>
        <w:rPr>
          <w:spacing w:val="2"/>
          <w:sz w:val="26"/>
          <w:szCs w:val="26"/>
        </w:rPr>
      </w:pPr>
      <w:r w:rsidRPr="004F02E7">
        <w:rPr>
          <w:spacing w:val="2"/>
          <w:sz w:val="26"/>
          <w:szCs w:val="26"/>
        </w:rPr>
        <w:t xml:space="preserve">- усиление системы информирования населения муниципального образования о факторах риска и профилактике заболеваний; </w:t>
      </w:r>
    </w:p>
    <w:p w:rsidR="00441007" w:rsidRPr="004F02E7" w:rsidRDefault="00441007" w:rsidP="00441007">
      <w:pPr>
        <w:pStyle w:val="formattexttopleveltext"/>
        <w:shd w:val="clear" w:color="auto" w:fill="FFFFFF"/>
        <w:spacing w:before="0" w:beforeAutospacing="0" w:after="0" w:afterAutospacing="0" w:line="280" w:lineRule="atLeast"/>
        <w:ind w:firstLine="709"/>
        <w:jc w:val="both"/>
        <w:textAlignment w:val="baseline"/>
        <w:rPr>
          <w:spacing w:val="2"/>
          <w:sz w:val="26"/>
          <w:szCs w:val="26"/>
        </w:rPr>
      </w:pPr>
      <w:r w:rsidRPr="004F02E7">
        <w:rPr>
          <w:spacing w:val="2"/>
          <w:sz w:val="26"/>
          <w:szCs w:val="26"/>
        </w:rPr>
        <w:t xml:space="preserve">- повышение мотивации граждан, общественных объединений, организаций, связанных с профилактикой заболеваний и                формированием здорового образа жизни; </w:t>
      </w:r>
    </w:p>
    <w:p w:rsidR="00441007" w:rsidRPr="004F02E7" w:rsidRDefault="00441007" w:rsidP="00441007">
      <w:pPr>
        <w:pStyle w:val="formattexttopleveltext"/>
        <w:shd w:val="clear" w:color="auto" w:fill="FFFFFF"/>
        <w:spacing w:before="0" w:beforeAutospacing="0" w:after="0" w:afterAutospacing="0" w:line="280" w:lineRule="atLeast"/>
        <w:ind w:firstLine="709"/>
        <w:jc w:val="both"/>
        <w:textAlignment w:val="baseline"/>
        <w:rPr>
          <w:spacing w:val="2"/>
          <w:sz w:val="26"/>
          <w:szCs w:val="26"/>
        </w:rPr>
      </w:pPr>
      <w:r w:rsidRPr="004F02E7">
        <w:rPr>
          <w:spacing w:val="2"/>
          <w:sz w:val="26"/>
          <w:szCs w:val="26"/>
        </w:rPr>
        <w:t xml:space="preserve">- создание условий для улучшения демографической ситуации, увеличения средней продолжительности жизни, снижения преждевременной смертности, заболеваемости, инвалидизации населения в муниципальном образовании. </w:t>
      </w:r>
    </w:p>
    <w:p w:rsidR="00441007" w:rsidRPr="004F02E7" w:rsidRDefault="00441007" w:rsidP="00441007">
      <w:pPr>
        <w:pStyle w:val="formattexttopleveltext"/>
        <w:shd w:val="clear" w:color="auto" w:fill="FFFFFF"/>
        <w:spacing w:before="0" w:beforeAutospacing="0" w:after="0" w:afterAutospacing="0" w:line="280" w:lineRule="atLeast"/>
        <w:ind w:firstLine="709"/>
        <w:jc w:val="both"/>
        <w:textAlignment w:val="baseline"/>
        <w:rPr>
          <w:spacing w:val="2"/>
          <w:sz w:val="26"/>
          <w:szCs w:val="26"/>
        </w:rPr>
      </w:pPr>
      <w:r w:rsidRPr="004F02E7">
        <w:rPr>
          <w:spacing w:val="2"/>
          <w:sz w:val="26"/>
          <w:szCs w:val="26"/>
        </w:rPr>
        <w:t>Значения целевых индикаторов и показателей Программы приведены в таблице 2:</w:t>
      </w:r>
    </w:p>
    <w:p w:rsidR="00441007" w:rsidRPr="004F02E7" w:rsidRDefault="00441007" w:rsidP="00441007">
      <w:pPr>
        <w:pStyle w:val="formattexttopleveltext"/>
        <w:shd w:val="clear" w:color="auto" w:fill="FFFFFF"/>
        <w:spacing w:before="0" w:beforeAutospacing="0" w:after="0" w:afterAutospacing="0" w:line="280" w:lineRule="atLeast"/>
        <w:jc w:val="both"/>
        <w:textAlignment w:val="baseline"/>
        <w:rPr>
          <w:spacing w:val="2"/>
          <w:sz w:val="26"/>
          <w:szCs w:val="26"/>
        </w:rPr>
      </w:pPr>
    </w:p>
    <w:p w:rsidR="00441007" w:rsidRPr="009A3107" w:rsidRDefault="00441007" w:rsidP="00441007">
      <w:pPr>
        <w:pStyle w:val="formattexttopleveltext"/>
        <w:shd w:val="clear" w:color="auto" w:fill="FFFFFF"/>
        <w:spacing w:before="0" w:beforeAutospacing="0" w:after="0" w:afterAutospacing="0" w:line="280" w:lineRule="atLeast"/>
        <w:jc w:val="right"/>
        <w:textAlignment w:val="baseline"/>
        <w:rPr>
          <w:spacing w:val="2"/>
        </w:rPr>
      </w:pPr>
      <w:r w:rsidRPr="009A3107">
        <w:rPr>
          <w:spacing w:val="2"/>
        </w:rPr>
        <w:t>Таблица 2</w:t>
      </w:r>
    </w:p>
    <w:tbl>
      <w:tblPr>
        <w:tblW w:w="9356" w:type="dxa"/>
        <w:tblInd w:w="110" w:type="dxa"/>
        <w:tblLayout w:type="fixed"/>
        <w:tblCellMar>
          <w:left w:w="0" w:type="dxa"/>
          <w:right w:w="0" w:type="dxa"/>
        </w:tblCellMar>
        <w:tblLook w:val="0000"/>
      </w:tblPr>
      <w:tblGrid>
        <w:gridCol w:w="638"/>
        <w:gridCol w:w="3757"/>
        <w:gridCol w:w="850"/>
        <w:gridCol w:w="993"/>
        <w:gridCol w:w="992"/>
        <w:gridCol w:w="992"/>
        <w:gridCol w:w="1134"/>
      </w:tblGrid>
      <w:tr w:rsidR="00441007" w:rsidRPr="004F02E7" w:rsidTr="004F02E7">
        <w:tc>
          <w:tcPr>
            <w:tcW w:w="9356" w:type="dxa"/>
            <w:gridSpan w:val="7"/>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jc w:val="center"/>
              <w:textAlignment w:val="baseline"/>
              <w:rPr>
                <w:sz w:val="22"/>
                <w:szCs w:val="22"/>
              </w:rPr>
            </w:pPr>
            <w:r w:rsidRPr="004F02E7">
              <w:rPr>
                <w:sz w:val="22"/>
                <w:szCs w:val="22"/>
              </w:rPr>
              <w:t>Значения целевых индикаторов и показателей Программы</w:t>
            </w:r>
          </w:p>
        </w:tc>
      </w:tr>
      <w:tr w:rsidR="00441007" w:rsidRPr="004F02E7" w:rsidTr="004F02E7">
        <w:trPr>
          <w:trHeight w:val="667"/>
        </w:trPr>
        <w:tc>
          <w:tcPr>
            <w:tcW w:w="638" w:type="dxa"/>
            <w:vMerge w:val="restart"/>
            <w:tcBorders>
              <w:top w:val="single" w:sz="4" w:space="0" w:color="000000"/>
              <w:left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 п/п</w:t>
            </w:r>
          </w:p>
        </w:tc>
        <w:tc>
          <w:tcPr>
            <w:tcW w:w="3757" w:type="dxa"/>
            <w:vMerge w:val="restart"/>
            <w:tcBorders>
              <w:top w:val="single" w:sz="4" w:space="0" w:color="000000"/>
              <w:left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Наименование целевых индикаторов и показателей Программы</w:t>
            </w:r>
          </w:p>
        </w:tc>
        <w:tc>
          <w:tcPr>
            <w:tcW w:w="4961" w:type="dxa"/>
            <w:gridSpan w:val="5"/>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jc w:val="center"/>
              <w:textAlignment w:val="baseline"/>
              <w:rPr>
                <w:sz w:val="22"/>
                <w:szCs w:val="22"/>
              </w:rPr>
            </w:pPr>
            <w:r w:rsidRPr="004F02E7">
              <w:rPr>
                <w:sz w:val="22"/>
                <w:szCs w:val="22"/>
              </w:rPr>
              <w:t>Сроки реализации Программы (расчет на пятилетний срок реализации Программы)</w:t>
            </w:r>
          </w:p>
        </w:tc>
      </w:tr>
      <w:tr w:rsidR="00441007" w:rsidRPr="004F02E7" w:rsidTr="004F02E7">
        <w:tc>
          <w:tcPr>
            <w:tcW w:w="638" w:type="dxa"/>
            <w:vMerge/>
            <w:tcBorders>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jc w:val="center"/>
            </w:pPr>
          </w:p>
        </w:tc>
        <w:tc>
          <w:tcPr>
            <w:tcW w:w="3757" w:type="dxa"/>
            <w:vMerge/>
            <w:tcBorders>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tc>
        <w:tc>
          <w:tcPr>
            <w:tcW w:w="85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jc w:val="center"/>
              <w:textAlignment w:val="baseline"/>
              <w:rPr>
                <w:sz w:val="22"/>
                <w:szCs w:val="22"/>
              </w:rPr>
            </w:pPr>
            <w:r w:rsidRPr="004F02E7">
              <w:rPr>
                <w:sz w:val="22"/>
                <w:szCs w:val="22"/>
              </w:rPr>
              <w:t>2020 год</w:t>
            </w:r>
          </w:p>
        </w:tc>
        <w:tc>
          <w:tcPr>
            <w:tcW w:w="99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jc w:val="center"/>
              <w:textAlignment w:val="baseline"/>
              <w:rPr>
                <w:sz w:val="22"/>
                <w:szCs w:val="22"/>
              </w:rPr>
            </w:pPr>
            <w:r w:rsidRPr="004F02E7">
              <w:rPr>
                <w:sz w:val="22"/>
                <w:szCs w:val="22"/>
              </w:rPr>
              <w:t>2021 год</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jc w:val="center"/>
              <w:textAlignment w:val="baseline"/>
              <w:rPr>
                <w:sz w:val="22"/>
                <w:szCs w:val="22"/>
              </w:rPr>
            </w:pPr>
            <w:r w:rsidRPr="004F02E7">
              <w:rPr>
                <w:sz w:val="22"/>
                <w:szCs w:val="22"/>
              </w:rPr>
              <w:t>2022год</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jc w:val="center"/>
              <w:textAlignment w:val="baseline"/>
              <w:rPr>
                <w:sz w:val="22"/>
                <w:szCs w:val="22"/>
              </w:rPr>
            </w:pPr>
            <w:r w:rsidRPr="004F02E7">
              <w:rPr>
                <w:sz w:val="22"/>
                <w:szCs w:val="22"/>
              </w:rPr>
              <w:t>2023 год</w:t>
            </w:r>
          </w:p>
        </w:tc>
        <w:tc>
          <w:tcPr>
            <w:tcW w:w="113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jc w:val="center"/>
              <w:textAlignment w:val="baseline"/>
              <w:rPr>
                <w:sz w:val="22"/>
                <w:szCs w:val="22"/>
              </w:rPr>
            </w:pPr>
            <w:r w:rsidRPr="004F02E7">
              <w:rPr>
                <w:sz w:val="22"/>
                <w:szCs w:val="22"/>
              </w:rPr>
              <w:t>2024</w:t>
            </w:r>
          </w:p>
          <w:p w:rsidR="00441007" w:rsidRPr="004F02E7" w:rsidRDefault="00441007" w:rsidP="004F02E7">
            <w:pPr>
              <w:pStyle w:val="formattext"/>
              <w:jc w:val="center"/>
              <w:textAlignment w:val="baseline"/>
              <w:rPr>
                <w:sz w:val="22"/>
                <w:szCs w:val="22"/>
              </w:rPr>
            </w:pPr>
            <w:r w:rsidRPr="004F02E7">
              <w:rPr>
                <w:sz w:val="22"/>
                <w:szCs w:val="22"/>
              </w:rPr>
              <w:t>год</w:t>
            </w:r>
          </w:p>
        </w:tc>
      </w:tr>
      <w:tr w:rsidR="00441007" w:rsidRPr="004F02E7" w:rsidTr="004F02E7">
        <w:tc>
          <w:tcPr>
            <w:tcW w:w="63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jc w:val="center"/>
              <w:textAlignment w:val="baseline"/>
              <w:rPr>
                <w:sz w:val="22"/>
                <w:szCs w:val="22"/>
              </w:rPr>
            </w:pPr>
            <w:r w:rsidRPr="004F02E7">
              <w:rPr>
                <w:sz w:val="22"/>
                <w:szCs w:val="22"/>
              </w:rPr>
              <w:t>1.</w:t>
            </w:r>
          </w:p>
        </w:tc>
        <w:tc>
          <w:tcPr>
            <w:tcW w:w="375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textAlignment w:val="baseline"/>
              <w:rPr>
                <w:sz w:val="22"/>
                <w:szCs w:val="22"/>
              </w:rPr>
            </w:pPr>
            <w:r w:rsidRPr="004F02E7">
              <w:rPr>
                <w:sz w:val="22"/>
                <w:szCs w:val="22"/>
              </w:rPr>
              <w:t>Количество мероприятий, пропагандирующих здоровый образ жизни</w:t>
            </w:r>
          </w:p>
        </w:tc>
        <w:tc>
          <w:tcPr>
            <w:tcW w:w="85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50</w:t>
            </w:r>
          </w:p>
        </w:tc>
        <w:tc>
          <w:tcPr>
            <w:tcW w:w="99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jc w:val="center"/>
            </w:pPr>
            <w:r w:rsidRPr="004F02E7">
              <w:rPr>
                <w:sz w:val="22"/>
                <w:szCs w:val="22"/>
              </w:rPr>
              <w:t>55</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jc w:val="center"/>
            </w:pPr>
            <w:r w:rsidRPr="004F02E7">
              <w:rPr>
                <w:sz w:val="22"/>
                <w:szCs w:val="22"/>
              </w:rPr>
              <w:t>60</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jc w:val="center"/>
            </w:pPr>
            <w:r w:rsidRPr="004F02E7">
              <w:rPr>
                <w:sz w:val="22"/>
                <w:szCs w:val="22"/>
              </w:rPr>
              <w:t>65</w:t>
            </w:r>
          </w:p>
        </w:tc>
        <w:tc>
          <w:tcPr>
            <w:tcW w:w="113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jc w:val="center"/>
            </w:pPr>
            <w:r w:rsidRPr="004F02E7">
              <w:rPr>
                <w:sz w:val="22"/>
                <w:szCs w:val="22"/>
              </w:rPr>
              <w:t>70</w:t>
            </w:r>
          </w:p>
        </w:tc>
      </w:tr>
      <w:tr w:rsidR="00441007" w:rsidRPr="004F02E7" w:rsidTr="004F02E7">
        <w:tc>
          <w:tcPr>
            <w:tcW w:w="63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jc w:val="center"/>
              <w:textAlignment w:val="baseline"/>
              <w:rPr>
                <w:sz w:val="22"/>
                <w:szCs w:val="22"/>
              </w:rPr>
            </w:pPr>
            <w:r w:rsidRPr="004F02E7">
              <w:rPr>
                <w:sz w:val="22"/>
                <w:szCs w:val="22"/>
              </w:rPr>
              <w:t>2.</w:t>
            </w:r>
          </w:p>
        </w:tc>
        <w:tc>
          <w:tcPr>
            <w:tcW w:w="375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textAlignment w:val="baseline"/>
              <w:rPr>
                <w:sz w:val="22"/>
                <w:szCs w:val="22"/>
              </w:rPr>
            </w:pPr>
            <w:r w:rsidRPr="004F02E7">
              <w:rPr>
                <w:sz w:val="22"/>
                <w:szCs w:val="22"/>
              </w:rPr>
              <w:t>Доля жителей, охваченных мероприятиями в рамках Программы</w:t>
            </w:r>
          </w:p>
        </w:tc>
        <w:tc>
          <w:tcPr>
            <w:tcW w:w="85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65%</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72%</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81%</w:t>
            </w:r>
          </w:p>
        </w:tc>
        <w:tc>
          <w:tcPr>
            <w:tcW w:w="113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90 %</w:t>
            </w:r>
          </w:p>
        </w:tc>
      </w:tr>
      <w:tr w:rsidR="00441007" w:rsidRPr="004F02E7" w:rsidTr="004F02E7">
        <w:tc>
          <w:tcPr>
            <w:tcW w:w="63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jc w:val="center"/>
              <w:textAlignment w:val="baseline"/>
              <w:rPr>
                <w:sz w:val="22"/>
                <w:szCs w:val="22"/>
              </w:rPr>
            </w:pPr>
            <w:r w:rsidRPr="004F02E7">
              <w:rPr>
                <w:sz w:val="22"/>
                <w:szCs w:val="22"/>
              </w:rPr>
              <w:t>3.</w:t>
            </w:r>
          </w:p>
        </w:tc>
        <w:tc>
          <w:tcPr>
            <w:tcW w:w="375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textAlignment w:val="baseline"/>
              <w:rPr>
                <w:sz w:val="22"/>
                <w:szCs w:val="22"/>
              </w:rPr>
            </w:pPr>
            <w:r w:rsidRPr="004F02E7">
              <w:rPr>
                <w:sz w:val="22"/>
                <w:szCs w:val="22"/>
              </w:rPr>
              <w:t>Доля информированного населения в сфере здоровья и определяющих его факторах</w:t>
            </w:r>
          </w:p>
        </w:tc>
        <w:tc>
          <w:tcPr>
            <w:tcW w:w="85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30%</w:t>
            </w:r>
          </w:p>
        </w:tc>
        <w:tc>
          <w:tcPr>
            <w:tcW w:w="99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45%</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60%</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65%</w:t>
            </w:r>
          </w:p>
        </w:tc>
        <w:tc>
          <w:tcPr>
            <w:tcW w:w="113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70 %</w:t>
            </w:r>
          </w:p>
        </w:tc>
      </w:tr>
      <w:tr w:rsidR="00441007" w:rsidRPr="004F02E7" w:rsidTr="004F02E7">
        <w:tc>
          <w:tcPr>
            <w:tcW w:w="63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jc w:val="center"/>
              <w:textAlignment w:val="baseline"/>
              <w:rPr>
                <w:sz w:val="22"/>
                <w:szCs w:val="22"/>
              </w:rPr>
            </w:pPr>
            <w:r w:rsidRPr="004F02E7">
              <w:rPr>
                <w:sz w:val="22"/>
                <w:szCs w:val="22"/>
              </w:rPr>
              <w:t>4.</w:t>
            </w:r>
          </w:p>
        </w:tc>
        <w:tc>
          <w:tcPr>
            <w:tcW w:w="375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textAlignment w:val="baseline"/>
              <w:rPr>
                <w:sz w:val="22"/>
                <w:szCs w:val="22"/>
              </w:rPr>
            </w:pPr>
            <w:r w:rsidRPr="004F02E7">
              <w:rPr>
                <w:sz w:val="22"/>
                <w:szCs w:val="22"/>
              </w:rPr>
              <w:t>Доля населения, злоупотребляющего алкоголем</w:t>
            </w:r>
          </w:p>
        </w:tc>
        <w:tc>
          <w:tcPr>
            <w:tcW w:w="85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30%</w:t>
            </w:r>
          </w:p>
        </w:tc>
        <w:tc>
          <w:tcPr>
            <w:tcW w:w="99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28%</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27%</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26%</w:t>
            </w:r>
          </w:p>
        </w:tc>
        <w:tc>
          <w:tcPr>
            <w:tcW w:w="113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25 %</w:t>
            </w:r>
          </w:p>
        </w:tc>
      </w:tr>
      <w:tr w:rsidR="00441007" w:rsidRPr="004F02E7" w:rsidTr="004F02E7">
        <w:tc>
          <w:tcPr>
            <w:tcW w:w="63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jc w:val="center"/>
              <w:textAlignment w:val="baseline"/>
              <w:rPr>
                <w:sz w:val="22"/>
                <w:szCs w:val="22"/>
              </w:rPr>
            </w:pPr>
            <w:r w:rsidRPr="004F02E7">
              <w:rPr>
                <w:sz w:val="22"/>
                <w:szCs w:val="22"/>
              </w:rPr>
              <w:t>5.</w:t>
            </w:r>
          </w:p>
        </w:tc>
        <w:tc>
          <w:tcPr>
            <w:tcW w:w="375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textAlignment w:val="baseline"/>
              <w:rPr>
                <w:sz w:val="22"/>
                <w:szCs w:val="22"/>
              </w:rPr>
            </w:pPr>
            <w:r w:rsidRPr="004F02E7">
              <w:rPr>
                <w:sz w:val="22"/>
                <w:szCs w:val="22"/>
              </w:rPr>
              <w:t>Доля курящего населения</w:t>
            </w:r>
          </w:p>
        </w:tc>
        <w:tc>
          <w:tcPr>
            <w:tcW w:w="85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32%</w:t>
            </w:r>
          </w:p>
        </w:tc>
        <w:tc>
          <w:tcPr>
            <w:tcW w:w="99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29%</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24%</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18%</w:t>
            </w:r>
          </w:p>
        </w:tc>
        <w:tc>
          <w:tcPr>
            <w:tcW w:w="113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15  %</w:t>
            </w:r>
          </w:p>
        </w:tc>
      </w:tr>
      <w:tr w:rsidR="00441007" w:rsidRPr="004F02E7" w:rsidTr="004F02E7">
        <w:tc>
          <w:tcPr>
            <w:tcW w:w="63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jc w:val="center"/>
              <w:textAlignment w:val="baseline"/>
              <w:rPr>
                <w:sz w:val="22"/>
                <w:szCs w:val="22"/>
              </w:rPr>
            </w:pPr>
            <w:r w:rsidRPr="004F02E7">
              <w:rPr>
                <w:sz w:val="22"/>
                <w:szCs w:val="22"/>
              </w:rPr>
              <w:t>6.</w:t>
            </w:r>
          </w:p>
        </w:tc>
        <w:tc>
          <w:tcPr>
            <w:tcW w:w="375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textAlignment w:val="baseline"/>
              <w:rPr>
                <w:sz w:val="22"/>
                <w:szCs w:val="22"/>
              </w:rPr>
            </w:pPr>
            <w:r w:rsidRPr="004F02E7">
              <w:rPr>
                <w:sz w:val="22"/>
                <w:szCs w:val="22"/>
              </w:rPr>
              <w:t>Доля населения, имеющего избыточный вес и ожирение</w:t>
            </w:r>
          </w:p>
        </w:tc>
        <w:tc>
          <w:tcPr>
            <w:tcW w:w="85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44%</w:t>
            </w:r>
          </w:p>
        </w:tc>
        <w:tc>
          <w:tcPr>
            <w:tcW w:w="99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40%</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38%</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37%</w:t>
            </w:r>
          </w:p>
        </w:tc>
        <w:tc>
          <w:tcPr>
            <w:tcW w:w="113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35 %</w:t>
            </w:r>
          </w:p>
        </w:tc>
      </w:tr>
      <w:tr w:rsidR="00441007" w:rsidRPr="004F02E7" w:rsidTr="004F02E7">
        <w:tc>
          <w:tcPr>
            <w:tcW w:w="63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jc w:val="center"/>
              <w:textAlignment w:val="baseline"/>
              <w:rPr>
                <w:sz w:val="22"/>
                <w:szCs w:val="22"/>
              </w:rPr>
            </w:pPr>
            <w:r w:rsidRPr="004F02E7">
              <w:rPr>
                <w:sz w:val="22"/>
                <w:szCs w:val="22"/>
              </w:rPr>
              <w:t>7.</w:t>
            </w:r>
          </w:p>
        </w:tc>
        <w:tc>
          <w:tcPr>
            <w:tcW w:w="375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textAlignment w:val="baseline"/>
              <w:rPr>
                <w:sz w:val="22"/>
                <w:szCs w:val="22"/>
              </w:rPr>
            </w:pPr>
            <w:r w:rsidRPr="004F02E7">
              <w:rPr>
                <w:sz w:val="22"/>
                <w:szCs w:val="22"/>
              </w:rPr>
              <w:t>Доля населения, избыточно потребляющего соль</w:t>
            </w:r>
          </w:p>
        </w:tc>
        <w:tc>
          <w:tcPr>
            <w:tcW w:w="85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75%</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70%</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65%</w:t>
            </w:r>
          </w:p>
        </w:tc>
        <w:tc>
          <w:tcPr>
            <w:tcW w:w="113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60 %</w:t>
            </w:r>
          </w:p>
        </w:tc>
      </w:tr>
      <w:tr w:rsidR="00441007" w:rsidRPr="004F02E7" w:rsidTr="004F02E7">
        <w:tc>
          <w:tcPr>
            <w:tcW w:w="63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jc w:val="center"/>
              <w:textAlignment w:val="baseline"/>
              <w:rPr>
                <w:sz w:val="22"/>
                <w:szCs w:val="22"/>
              </w:rPr>
            </w:pPr>
            <w:r w:rsidRPr="004F02E7">
              <w:rPr>
                <w:sz w:val="22"/>
                <w:szCs w:val="22"/>
              </w:rPr>
              <w:t>8.</w:t>
            </w:r>
          </w:p>
        </w:tc>
        <w:tc>
          <w:tcPr>
            <w:tcW w:w="375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textAlignment w:val="baseline"/>
              <w:rPr>
                <w:sz w:val="22"/>
                <w:szCs w:val="22"/>
              </w:rPr>
            </w:pPr>
            <w:r w:rsidRPr="004F02E7">
              <w:rPr>
                <w:sz w:val="22"/>
                <w:szCs w:val="22"/>
              </w:rPr>
              <w:t xml:space="preserve">Доля населения, потребляющая овощи в недостаточном количестве </w:t>
            </w:r>
          </w:p>
        </w:tc>
        <w:tc>
          <w:tcPr>
            <w:tcW w:w="85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35%</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28%</w:t>
            </w:r>
          </w:p>
        </w:tc>
        <w:tc>
          <w:tcPr>
            <w:tcW w:w="113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25 %</w:t>
            </w:r>
          </w:p>
        </w:tc>
      </w:tr>
      <w:tr w:rsidR="00441007" w:rsidRPr="004F02E7" w:rsidTr="004F02E7">
        <w:tc>
          <w:tcPr>
            <w:tcW w:w="63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jc w:val="center"/>
              <w:textAlignment w:val="baseline"/>
              <w:rPr>
                <w:sz w:val="22"/>
                <w:szCs w:val="22"/>
              </w:rPr>
            </w:pPr>
            <w:r w:rsidRPr="004F02E7">
              <w:rPr>
                <w:sz w:val="22"/>
                <w:szCs w:val="22"/>
              </w:rPr>
              <w:t>9.</w:t>
            </w:r>
          </w:p>
        </w:tc>
        <w:tc>
          <w:tcPr>
            <w:tcW w:w="375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textAlignment w:val="baseline"/>
              <w:rPr>
                <w:sz w:val="22"/>
                <w:szCs w:val="22"/>
              </w:rPr>
            </w:pPr>
            <w:r w:rsidRPr="004F02E7">
              <w:rPr>
                <w:sz w:val="22"/>
                <w:szCs w:val="22"/>
              </w:rPr>
              <w:t xml:space="preserve">Доля населения, потребляющая фрукты в недостаточном количестве </w:t>
            </w:r>
          </w:p>
        </w:tc>
        <w:tc>
          <w:tcPr>
            <w:tcW w:w="85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50%</w:t>
            </w:r>
          </w:p>
        </w:tc>
        <w:tc>
          <w:tcPr>
            <w:tcW w:w="99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41%</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38%</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36%</w:t>
            </w:r>
          </w:p>
        </w:tc>
        <w:tc>
          <w:tcPr>
            <w:tcW w:w="113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35 %</w:t>
            </w:r>
          </w:p>
        </w:tc>
      </w:tr>
      <w:tr w:rsidR="00441007" w:rsidRPr="004F02E7" w:rsidTr="004F02E7">
        <w:tc>
          <w:tcPr>
            <w:tcW w:w="63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textAlignment w:val="baseline"/>
              <w:rPr>
                <w:sz w:val="22"/>
                <w:szCs w:val="22"/>
              </w:rPr>
            </w:pPr>
            <w:r w:rsidRPr="004F02E7">
              <w:rPr>
                <w:sz w:val="22"/>
                <w:szCs w:val="22"/>
              </w:rPr>
              <w:t>10.</w:t>
            </w:r>
          </w:p>
        </w:tc>
        <w:tc>
          <w:tcPr>
            <w:tcW w:w="3757"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441007" w:rsidRPr="004F02E7" w:rsidRDefault="00441007" w:rsidP="004F02E7">
            <w:pPr>
              <w:pStyle w:val="formattext"/>
              <w:textAlignment w:val="baseline"/>
              <w:rPr>
                <w:sz w:val="22"/>
                <w:szCs w:val="22"/>
              </w:rPr>
            </w:pPr>
            <w:r w:rsidRPr="004F02E7">
              <w:rPr>
                <w:sz w:val="22"/>
                <w:szCs w:val="22"/>
              </w:rPr>
              <w:t>Доля населения, поддерживающая свое здоровье с помощью физической культуры</w:t>
            </w:r>
          </w:p>
        </w:tc>
        <w:tc>
          <w:tcPr>
            <w:tcW w:w="85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48%</w:t>
            </w:r>
          </w:p>
        </w:tc>
        <w:tc>
          <w:tcPr>
            <w:tcW w:w="993"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49%</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51%</w:t>
            </w:r>
          </w:p>
        </w:tc>
        <w:tc>
          <w:tcPr>
            <w:tcW w:w="992"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53%</w:t>
            </w:r>
          </w:p>
        </w:tc>
        <w:tc>
          <w:tcPr>
            <w:tcW w:w="113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vAlign w:val="center"/>
          </w:tcPr>
          <w:p w:rsidR="00441007" w:rsidRPr="004F02E7" w:rsidRDefault="00441007" w:rsidP="004F02E7">
            <w:pPr>
              <w:pStyle w:val="formattext"/>
              <w:jc w:val="center"/>
              <w:textAlignment w:val="baseline"/>
              <w:rPr>
                <w:sz w:val="22"/>
                <w:szCs w:val="22"/>
              </w:rPr>
            </w:pPr>
            <w:r w:rsidRPr="004F02E7">
              <w:rPr>
                <w:sz w:val="22"/>
                <w:szCs w:val="22"/>
              </w:rPr>
              <w:t>55 %</w:t>
            </w:r>
          </w:p>
        </w:tc>
      </w:tr>
    </w:tbl>
    <w:p w:rsidR="00441007" w:rsidRDefault="00441007" w:rsidP="004F02E7">
      <w:pPr>
        <w:tabs>
          <w:tab w:val="left" w:pos="1134"/>
        </w:tabs>
        <w:rPr>
          <w:rFonts w:eastAsia="Calibri"/>
          <w:sz w:val="28"/>
          <w:szCs w:val="28"/>
        </w:rPr>
      </w:pPr>
    </w:p>
    <w:p w:rsidR="004F02E7" w:rsidRDefault="004F02E7" w:rsidP="004F02E7">
      <w:pPr>
        <w:tabs>
          <w:tab w:val="left" w:pos="1134"/>
        </w:tabs>
        <w:rPr>
          <w:rFonts w:eastAsia="Calibri"/>
          <w:sz w:val="28"/>
          <w:szCs w:val="28"/>
        </w:rPr>
      </w:pPr>
    </w:p>
    <w:p w:rsidR="004F02E7" w:rsidRDefault="004F02E7" w:rsidP="004F02E7">
      <w:pPr>
        <w:tabs>
          <w:tab w:val="left" w:pos="1134"/>
        </w:tabs>
        <w:rPr>
          <w:rFonts w:eastAsia="Calibri"/>
          <w:sz w:val="28"/>
          <w:szCs w:val="28"/>
        </w:rPr>
      </w:pPr>
    </w:p>
    <w:p w:rsidR="004F02E7" w:rsidRDefault="004F02E7" w:rsidP="004F02E7">
      <w:pPr>
        <w:tabs>
          <w:tab w:val="left" w:pos="1134"/>
        </w:tabs>
        <w:rPr>
          <w:rFonts w:eastAsia="Calibri"/>
          <w:sz w:val="28"/>
          <w:szCs w:val="28"/>
        </w:rPr>
      </w:pPr>
    </w:p>
    <w:p w:rsidR="004F02E7" w:rsidRDefault="004F02E7" w:rsidP="004F02E7">
      <w:pPr>
        <w:tabs>
          <w:tab w:val="left" w:pos="1134"/>
        </w:tabs>
        <w:rPr>
          <w:rFonts w:eastAsia="Calibri"/>
          <w:sz w:val="28"/>
          <w:szCs w:val="28"/>
        </w:rPr>
      </w:pPr>
    </w:p>
    <w:p w:rsidR="004F02E7" w:rsidRDefault="004F02E7" w:rsidP="004F02E7">
      <w:pPr>
        <w:tabs>
          <w:tab w:val="left" w:pos="1134"/>
        </w:tabs>
        <w:rPr>
          <w:rFonts w:eastAsia="Calibri"/>
          <w:sz w:val="28"/>
          <w:szCs w:val="28"/>
        </w:rPr>
      </w:pPr>
    </w:p>
    <w:p w:rsidR="004F02E7" w:rsidRDefault="004F02E7" w:rsidP="004F02E7">
      <w:pPr>
        <w:tabs>
          <w:tab w:val="left" w:pos="1134"/>
        </w:tabs>
        <w:rPr>
          <w:rFonts w:eastAsia="Calibri"/>
          <w:sz w:val="28"/>
          <w:szCs w:val="28"/>
        </w:rPr>
      </w:pPr>
    </w:p>
    <w:p w:rsidR="004F02E7" w:rsidRDefault="004F02E7" w:rsidP="004F02E7">
      <w:pPr>
        <w:tabs>
          <w:tab w:val="left" w:pos="1134"/>
        </w:tabs>
        <w:rPr>
          <w:rFonts w:eastAsia="Calibri"/>
          <w:sz w:val="28"/>
          <w:szCs w:val="28"/>
        </w:rPr>
      </w:pPr>
    </w:p>
    <w:p w:rsidR="004F02E7" w:rsidRDefault="004F02E7" w:rsidP="004F02E7">
      <w:pPr>
        <w:tabs>
          <w:tab w:val="left" w:pos="1134"/>
        </w:tabs>
        <w:rPr>
          <w:rFonts w:eastAsia="Calibri"/>
          <w:sz w:val="28"/>
          <w:szCs w:val="28"/>
        </w:rPr>
        <w:sectPr w:rsidR="004F02E7" w:rsidSect="00070515">
          <w:pgSz w:w="11906" w:h="16838"/>
          <w:pgMar w:top="851" w:right="1134" w:bottom="709" w:left="1418" w:header="425" w:footer="0" w:gutter="0"/>
          <w:cols w:space="708"/>
          <w:docGrid w:linePitch="360"/>
        </w:sectPr>
      </w:pPr>
    </w:p>
    <w:p w:rsidR="004F02E7" w:rsidRPr="004F02E7" w:rsidRDefault="004F02E7" w:rsidP="004F02E7">
      <w:pPr>
        <w:tabs>
          <w:tab w:val="left" w:pos="1134"/>
        </w:tabs>
        <w:ind w:left="10490"/>
        <w:rPr>
          <w:rFonts w:eastAsia="Calibri"/>
        </w:rPr>
      </w:pPr>
      <w:r w:rsidRPr="004F02E7">
        <w:rPr>
          <w:rFonts w:eastAsia="Calibri"/>
        </w:rPr>
        <w:lastRenderedPageBreak/>
        <w:t xml:space="preserve">ПРИЛОЖЕНИЕ </w:t>
      </w:r>
    </w:p>
    <w:p w:rsidR="004F02E7" w:rsidRPr="004F02E7" w:rsidRDefault="004F02E7" w:rsidP="004F02E7">
      <w:pPr>
        <w:tabs>
          <w:tab w:val="left" w:pos="1134"/>
        </w:tabs>
        <w:ind w:left="10490"/>
        <w:rPr>
          <w:rFonts w:eastAsia="Calibri"/>
        </w:rPr>
      </w:pPr>
      <w:r w:rsidRPr="004F02E7">
        <w:rPr>
          <w:rFonts w:eastAsia="Calibri"/>
        </w:rPr>
        <w:t xml:space="preserve">к Муниципальной программе </w:t>
      </w:r>
      <w:r w:rsidRPr="004F02E7">
        <w:rPr>
          <w:b/>
        </w:rPr>
        <w:t>«</w:t>
      </w:r>
      <w:r w:rsidRPr="004F02E7">
        <w:rPr>
          <w:rFonts w:eastAsia="Calibri"/>
          <w:lang w:eastAsia="en-US"/>
        </w:rPr>
        <w:t>Формирование системы мотивации граждан к здоровому образу жизни, включая здоровое питание и отказ от вредных привычек</w:t>
      </w:r>
      <w:r w:rsidRPr="004F02E7">
        <w:t xml:space="preserve"> на территории муниципального образования Новичихинский район Алтайского края с 2020 по 2024 годы»</w:t>
      </w:r>
    </w:p>
    <w:p w:rsidR="004F02E7" w:rsidRDefault="004F02E7" w:rsidP="004F02E7">
      <w:pPr>
        <w:tabs>
          <w:tab w:val="left" w:pos="1134"/>
        </w:tabs>
        <w:ind w:left="10490"/>
        <w:rPr>
          <w:rFonts w:eastAsia="Calibri"/>
          <w:sz w:val="18"/>
          <w:szCs w:val="18"/>
        </w:rPr>
      </w:pPr>
    </w:p>
    <w:p w:rsidR="004F02E7" w:rsidRDefault="004F02E7" w:rsidP="004F02E7">
      <w:pPr>
        <w:jc w:val="center"/>
        <w:rPr>
          <w:b/>
          <w:sz w:val="28"/>
          <w:szCs w:val="28"/>
        </w:rPr>
      </w:pPr>
      <w:r w:rsidRPr="007F4E4A">
        <w:rPr>
          <w:b/>
          <w:sz w:val="28"/>
          <w:szCs w:val="28"/>
        </w:rPr>
        <w:t>Сводный перечень программных мероприятий Программы</w:t>
      </w:r>
    </w:p>
    <w:p w:rsidR="004F02E7" w:rsidRDefault="004F02E7" w:rsidP="004F02E7">
      <w:pPr>
        <w:jc w:val="center"/>
        <w:rPr>
          <w:b/>
          <w:sz w:val="28"/>
          <w:szCs w:val="28"/>
        </w:rPr>
      </w:pPr>
    </w:p>
    <w:tbl>
      <w:tblPr>
        <w:tblW w:w="15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260"/>
        <w:gridCol w:w="2694"/>
        <w:gridCol w:w="1417"/>
        <w:gridCol w:w="851"/>
        <w:gridCol w:w="850"/>
        <w:gridCol w:w="851"/>
        <w:gridCol w:w="850"/>
        <w:gridCol w:w="851"/>
        <w:gridCol w:w="1030"/>
        <w:gridCol w:w="2372"/>
      </w:tblGrid>
      <w:tr w:rsidR="004F02E7" w:rsidRPr="0052359B" w:rsidTr="004F02E7">
        <w:tc>
          <w:tcPr>
            <w:tcW w:w="568" w:type="dxa"/>
            <w:vMerge w:val="restart"/>
            <w:vAlign w:val="center"/>
          </w:tcPr>
          <w:p w:rsidR="004F02E7" w:rsidRPr="0052359B" w:rsidRDefault="004F02E7" w:rsidP="004F02E7">
            <w:pPr>
              <w:spacing w:line="240" w:lineRule="exact"/>
              <w:jc w:val="center"/>
            </w:pPr>
            <w:r w:rsidRPr="0052359B">
              <w:rPr>
                <w:sz w:val="22"/>
                <w:szCs w:val="22"/>
              </w:rPr>
              <w:t>№ п/п</w:t>
            </w:r>
          </w:p>
        </w:tc>
        <w:tc>
          <w:tcPr>
            <w:tcW w:w="3260" w:type="dxa"/>
            <w:vMerge w:val="restart"/>
            <w:vAlign w:val="center"/>
          </w:tcPr>
          <w:p w:rsidR="004F02E7" w:rsidRPr="0052359B" w:rsidRDefault="004F02E7" w:rsidP="004F02E7">
            <w:pPr>
              <w:spacing w:line="240" w:lineRule="exact"/>
              <w:jc w:val="center"/>
            </w:pPr>
            <w:r w:rsidRPr="0052359B">
              <w:rPr>
                <w:sz w:val="22"/>
                <w:szCs w:val="22"/>
              </w:rPr>
              <w:t>Наименование мероприятий</w:t>
            </w:r>
          </w:p>
        </w:tc>
        <w:tc>
          <w:tcPr>
            <w:tcW w:w="2694" w:type="dxa"/>
            <w:vMerge w:val="restart"/>
            <w:vAlign w:val="center"/>
          </w:tcPr>
          <w:p w:rsidR="004F02E7" w:rsidRPr="0052359B" w:rsidRDefault="004F02E7" w:rsidP="004F02E7">
            <w:pPr>
              <w:spacing w:line="240" w:lineRule="exact"/>
              <w:jc w:val="center"/>
            </w:pPr>
            <w:r w:rsidRPr="0052359B">
              <w:rPr>
                <w:sz w:val="22"/>
                <w:szCs w:val="22"/>
              </w:rPr>
              <w:t>Исполнители мероприятий</w:t>
            </w:r>
          </w:p>
        </w:tc>
        <w:tc>
          <w:tcPr>
            <w:tcW w:w="5670" w:type="dxa"/>
            <w:gridSpan w:val="6"/>
          </w:tcPr>
          <w:p w:rsidR="004F02E7" w:rsidRPr="0052359B" w:rsidRDefault="004F02E7" w:rsidP="004F02E7">
            <w:pPr>
              <w:spacing w:line="240" w:lineRule="exact"/>
              <w:jc w:val="center"/>
            </w:pPr>
            <w:r w:rsidRPr="0052359B">
              <w:rPr>
                <w:sz w:val="22"/>
                <w:szCs w:val="22"/>
              </w:rPr>
              <w:t>Предельные объемы финансирования (местный бюджет)</w:t>
            </w:r>
          </w:p>
        </w:tc>
        <w:tc>
          <w:tcPr>
            <w:tcW w:w="1030" w:type="dxa"/>
            <w:vMerge w:val="restart"/>
            <w:textDirection w:val="btLr"/>
            <w:vAlign w:val="center"/>
          </w:tcPr>
          <w:p w:rsidR="004F02E7" w:rsidRPr="0052359B" w:rsidRDefault="004F02E7" w:rsidP="004F02E7">
            <w:pPr>
              <w:spacing w:line="240" w:lineRule="exact"/>
              <w:ind w:left="113" w:right="113"/>
              <w:jc w:val="center"/>
            </w:pPr>
            <w:r w:rsidRPr="0052359B">
              <w:rPr>
                <w:sz w:val="22"/>
                <w:szCs w:val="22"/>
              </w:rPr>
              <w:t>Сроки выполнения</w:t>
            </w:r>
          </w:p>
        </w:tc>
        <w:tc>
          <w:tcPr>
            <w:tcW w:w="2372" w:type="dxa"/>
            <w:vMerge w:val="restart"/>
            <w:vAlign w:val="center"/>
          </w:tcPr>
          <w:p w:rsidR="004F02E7" w:rsidRPr="0052359B" w:rsidRDefault="004F02E7" w:rsidP="004F02E7">
            <w:pPr>
              <w:spacing w:line="240" w:lineRule="exact"/>
              <w:jc w:val="center"/>
            </w:pPr>
            <w:r w:rsidRPr="0052359B">
              <w:rPr>
                <w:sz w:val="22"/>
                <w:szCs w:val="22"/>
              </w:rPr>
              <w:t>Ожидаемый результат от реализации мероприятий</w:t>
            </w:r>
          </w:p>
        </w:tc>
      </w:tr>
      <w:tr w:rsidR="004F02E7" w:rsidRPr="0052359B" w:rsidTr="004F02E7">
        <w:tc>
          <w:tcPr>
            <w:tcW w:w="568" w:type="dxa"/>
            <w:vMerge/>
          </w:tcPr>
          <w:p w:rsidR="004F02E7" w:rsidRPr="0052359B" w:rsidRDefault="004F02E7" w:rsidP="004F02E7">
            <w:pPr>
              <w:spacing w:line="240" w:lineRule="exact"/>
              <w:jc w:val="center"/>
            </w:pPr>
          </w:p>
        </w:tc>
        <w:tc>
          <w:tcPr>
            <w:tcW w:w="3260" w:type="dxa"/>
            <w:vMerge/>
          </w:tcPr>
          <w:p w:rsidR="004F02E7" w:rsidRPr="0052359B" w:rsidRDefault="004F02E7" w:rsidP="004F02E7">
            <w:pPr>
              <w:spacing w:line="240" w:lineRule="exact"/>
              <w:jc w:val="center"/>
            </w:pPr>
          </w:p>
        </w:tc>
        <w:tc>
          <w:tcPr>
            <w:tcW w:w="2694" w:type="dxa"/>
            <w:vMerge/>
          </w:tcPr>
          <w:p w:rsidR="004F02E7" w:rsidRPr="0052359B" w:rsidRDefault="004F02E7" w:rsidP="004F02E7">
            <w:pPr>
              <w:spacing w:line="240" w:lineRule="exact"/>
              <w:jc w:val="center"/>
            </w:pPr>
          </w:p>
        </w:tc>
        <w:tc>
          <w:tcPr>
            <w:tcW w:w="5670" w:type="dxa"/>
            <w:gridSpan w:val="6"/>
          </w:tcPr>
          <w:p w:rsidR="004F02E7" w:rsidRPr="0052359B" w:rsidRDefault="004F02E7" w:rsidP="004F02E7">
            <w:pPr>
              <w:spacing w:line="240" w:lineRule="exact"/>
              <w:jc w:val="center"/>
            </w:pPr>
            <w:r>
              <w:rPr>
                <w:sz w:val="22"/>
                <w:szCs w:val="22"/>
              </w:rPr>
              <w:t>(в ценах 2020</w:t>
            </w:r>
            <w:r w:rsidRPr="0052359B">
              <w:rPr>
                <w:sz w:val="22"/>
                <w:szCs w:val="22"/>
              </w:rPr>
              <w:t xml:space="preserve"> года тыс. рублей)</w:t>
            </w:r>
          </w:p>
        </w:tc>
        <w:tc>
          <w:tcPr>
            <w:tcW w:w="1030" w:type="dxa"/>
            <w:vMerge/>
          </w:tcPr>
          <w:p w:rsidR="004F02E7" w:rsidRPr="0052359B" w:rsidRDefault="004F02E7" w:rsidP="004F02E7">
            <w:pPr>
              <w:spacing w:line="240" w:lineRule="exact"/>
              <w:jc w:val="center"/>
            </w:pPr>
          </w:p>
        </w:tc>
        <w:tc>
          <w:tcPr>
            <w:tcW w:w="2372" w:type="dxa"/>
            <w:vMerge/>
          </w:tcPr>
          <w:p w:rsidR="004F02E7" w:rsidRPr="0052359B" w:rsidRDefault="004F02E7" w:rsidP="004F02E7">
            <w:pPr>
              <w:spacing w:line="240" w:lineRule="exact"/>
              <w:jc w:val="center"/>
            </w:pPr>
          </w:p>
        </w:tc>
      </w:tr>
      <w:tr w:rsidR="004F02E7" w:rsidRPr="0052359B" w:rsidTr="004F02E7">
        <w:tc>
          <w:tcPr>
            <w:tcW w:w="568" w:type="dxa"/>
            <w:vMerge/>
          </w:tcPr>
          <w:p w:rsidR="004F02E7" w:rsidRPr="0052359B" w:rsidRDefault="004F02E7" w:rsidP="004F02E7">
            <w:pPr>
              <w:spacing w:line="240" w:lineRule="exact"/>
              <w:jc w:val="center"/>
            </w:pPr>
          </w:p>
        </w:tc>
        <w:tc>
          <w:tcPr>
            <w:tcW w:w="3260" w:type="dxa"/>
            <w:vMerge/>
          </w:tcPr>
          <w:p w:rsidR="004F02E7" w:rsidRPr="0052359B" w:rsidRDefault="004F02E7" w:rsidP="004F02E7">
            <w:pPr>
              <w:spacing w:line="240" w:lineRule="exact"/>
              <w:jc w:val="center"/>
            </w:pPr>
          </w:p>
        </w:tc>
        <w:tc>
          <w:tcPr>
            <w:tcW w:w="2694" w:type="dxa"/>
            <w:vMerge/>
          </w:tcPr>
          <w:p w:rsidR="004F02E7" w:rsidRPr="0052359B" w:rsidRDefault="004F02E7" w:rsidP="004F02E7">
            <w:pPr>
              <w:spacing w:line="240" w:lineRule="exact"/>
              <w:jc w:val="center"/>
            </w:pPr>
          </w:p>
        </w:tc>
        <w:tc>
          <w:tcPr>
            <w:tcW w:w="1417" w:type="dxa"/>
            <w:vMerge w:val="restart"/>
          </w:tcPr>
          <w:p w:rsidR="004F02E7" w:rsidRPr="0052359B" w:rsidRDefault="004F02E7" w:rsidP="004F02E7">
            <w:pPr>
              <w:spacing w:line="240" w:lineRule="exact"/>
              <w:jc w:val="center"/>
            </w:pPr>
            <w:r w:rsidRPr="0052359B">
              <w:rPr>
                <w:sz w:val="22"/>
                <w:szCs w:val="22"/>
              </w:rPr>
              <w:t>На весть период реализации Программы</w:t>
            </w:r>
          </w:p>
        </w:tc>
        <w:tc>
          <w:tcPr>
            <w:tcW w:w="4253" w:type="dxa"/>
            <w:gridSpan w:val="5"/>
          </w:tcPr>
          <w:p w:rsidR="004F02E7" w:rsidRPr="0052359B" w:rsidRDefault="004F02E7" w:rsidP="004F02E7">
            <w:pPr>
              <w:spacing w:line="240" w:lineRule="exact"/>
              <w:jc w:val="center"/>
            </w:pPr>
            <w:r w:rsidRPr="0052359B">
              <w:rPr>
                <w:sz w:val="22"/>
                <w:szCs w:val="22"/>
              </w:rPr>
              <w:t>в том числе по годам</w:t>
            </w:r>
          </w:p>
        </w:tc>
        <w:tc>
          <w:tcPr>
            <w:tcW w:w="1030" w:type="dxa"/>
            <w:vMerge/>
          </w:tcPr>
          <w:p w:rsidR="004F02E7" w:rsidRPr="0052359B" w:rsidRDefault="004F02E7" w:rsidP="004F02E7">
            <w:pPr>
              <w:spacing w:line="240" w:lineRule="exact"/>
              <w:jc w:val="center"/>
            </w:pPr>
          </w:p>
        </w:tc>
        <w:tc>
          <w:tcPr>
            <w:tcW w:w="2372" w:type="dxa"/>
            <w:vMerge/>
          </w:tcPr>
          <w:p w:rsidR="004F02E7" w:rsidRPr="0052359B" w:rsidRDefault="004F02E7" w:rsidP="004F02E7">
            <w:pPr>
              <w:spacing w:line="240" w:lineRule="exact"/>
              <w:jc w:val="center"/>
            </w:pPr>
          </w:p>
        </w:tc>
      </w:tr>
      <w:tr w:rsidR="004F02E7" w:rsidRPr="0052359B" w:rsidTr="004F02E7">
        <w:tc>
          <w:tcPr>
            <w:tcW w:w="568" w:type="dxa"/>
            <w:vMerge/>
          </w:tcPr>
          <w:p w:rsidR="004F02E7" w:rsidRPr="0052359B" w:rsidRDefault="004F02E7" w:rsidP="004F02E7">
            <w:pPr>
              <w:spacing w:line="240" w:lineRule="exact"/>
              <w:jc w:val="center"/>
            </w:pPr>
          </w:p>
        </w:tc>
        <w:tc>
          <w:tcPr>
            <w:tcW w:w="3260" w:type="dxa"/>
            <w:vMerge/>
          </w:tcPr>
          <w:p w:rsidR="004F02E7" w:rsidRPr="0052359B" w:rsidRDefault="004F02E7" w:rsidP="004F02E7">
            <w:pPr>
              <w:spacing w:line="240" w:lineRule="exact"/>
              <w:jc w:val="center"/>
            </w:pPr>
          </w:p>
        </w:tc>
        <w:tc>
          <w:tcPr>
            <w:tcW w:w="2694" w:type="dxa"/>
            <w:vMerge/>
          </w:tcPr>
          <w:p w:rsidR="004F02E7" w:rsidRPr="0052359B" w:rsidRDefault="004F02E7" w:rsidP="004F02E7">
            <w:pPr>
              <w:spacing w:line="240" w:lineRule="exact"/>
              <w:jc w:val="center"/>
            </w:pPr>
          </w:p>
        </w:tc>
        <w:tc>
          <w:tcPr>
            <w:tcW w:w="1417" w:type="dxa"/>
            <w:vMerge/>
          </w:tcPr>
          <w:p w:rsidR="004F02E7" w:rsidRPr="0052359B" w:rsidRDefault="004F02E7" w:rsidP="004F02E7">
            <w:pPr>
              <w:spacing w:line="240" w:lineRule="exact"/>
              <w:jc w:val="center"/>
            </w:pPr>
          </w:p>
        </w:tc>
        <w:tc>
          <w:tcPr>
            <w:tcW w:w="851" w:type="dxa"/>
            <w:vAlign w:val="center"/>
          </w:tcPr>
          <w:p w:rsidR="004F02E7" w:rsidRPr="0052359B" w:rsidRDefault="004F02E7" w:rsidP="004F02E7">
            <w:pPr>
              <w:spacing w:line="240" w:lineRule="exact"/>
              <w:jc w:val="center"/>
            </w:pPr>
            <w:r w:rsidRPr="0052359B">
              <w:rPr>
                <w:sz w:val="22"/>
                <w:szCs w:val="22"/>
              </w:rPr>
              <w:t>20</w:t>
            </w:r>
            <w:r>
              <w:rPr>
                <w:sz w:val="22"/>
                <w:szCs w:val="22"/>
              </w:rPr>
              <w:t>20</w:t>
            </w:r>
          </w:p>
        </w:tc>
        <w:tc>
          <w:tcPr>
            <w:tcW w:w="850" w:type="dxa"/>
            <w:vAlign w:val="center"/>
          </w:tcPr>
          <w:p w:rsidR="004F02E7" w:rsidRPr="0052359B" w:rsidRDefault="004F02E7" w:rsidP="004F02E7">
            <w:pPr>
              <w:spacing w:line="240" w:lineRule="exact"/>
              <w:jc w:val="center"/>
            </w:pPr>
            <w:r w:rsidRPr="0052359B">
              <w:rPr>
                <w:sz w:val="22"/>
                <w:szCs w:val="22"/>
              </w:rPr>
              <w:t>20</w:t>
            </w:r>
            <w:r>
              <w:rPr>
                <w:sz w:val="22"/>
                <w:szCs w:val="22"/>
              </w:rPr>
              <w:t>21</w:t>
            </w:r>
          </w:p>
        </w:tc>
        <w:tc>
          <w:tcPr>
            <w:tcW w:w="851" w:type="dxa"/>
            <w:vAlign w:val="center"/>
          </w:tcPr>
          <w:p w:rsidR="004F02E7" w:rsidRPr="0052359B" w:rsidRDefault="004F02E7" w:rsidP="004F02E7">
            <w:pPr>
              <w:spacing w:line="240" w:lineRule="exact"/>
              <w:jc w:val="center"/>
            </w:pPr>
            <w:r w:rsidRPr="0052359B">
              <w:rPr>
                <w:sz w:val="22"/>
                <w:szCs w:val="22"/>
              </w:rPr>
              <w:t>20</w:t>
            </w:r>
            <w:r>
              <w:rPr>
                <w:sz w:val="22"/>
                <w:szCs w:val="22"/>
              </w:rPr>
              <w:t>22</w:t>
            </w:r>
          </w:p>
        </w:tc>
        <w:tc>
          <w:tcPr>
            <w:tcW w:w="850" w:type="dxa"/>
            <w:vAlign w:val="center"/>
          </w:tcPr>
          <w:p w:rsidR="004F02E7" w:rsidRPr="0052359B" w:rsidRDefault="004F02E7" w:rsidP="004F02E7">
            <w:pPr>
              <w:spacing w:line="240" w:lineRule="exact"/>
              <w:jc w:val="center"/>
            </w:pPr>
            <w:r w:rsidRPr="0052359B">
              <w:rPr>
                <w:sz w:val="22"/>
                <w:szCs w:val="22"/>
              </w:rPr>
              <w:t>20</w:t>
            </w:r>
            <w:r>
              <w:rPr>
                <w:sz w:val="22"/>
                <w:szCs w:val="22"/>
              </w:rPr>
              <w:t>23</w:t>
            </w:r>
          </w:p>
        </w:tc>
        <w:tc>
          <w:tcPr>
            <w:tcW w:w="851" w:type="dxa"/>
            <w:vAlign w:val="center"/>
          </w:tcPr>
          <w:p w:rsidR="004F02E7" w:rsidRPr="0052359B" w:rsidRDefault="004F02E7" w:rsidP="004F02E7">
            <w:pPr>
              <w:spacing w:line="240" w:lineRule="exact"/>
              <w:jc w:val="center"/>
            </w:pPr>
            <w:r w:rsidRPr="0052359B">
              <w:rPr>
                <w:sz w:val="22"/>
                <w:szCs w:val="22"/>
              </w:rPr>
              <w:t>20</w:t>
            </w:r>
            <w:r>
              <w:rPr>
                <w:sz w:val="22"/>
                <w:szCs w:val="22"/>
              </w:rPr>
              <w:t>24</w:t>
            </w:r>
          </w:p>
        </w:tc>
        <w:tc>
          <w:tcPr>
            <w:tcW w:w="1030" w:type="dxa"/>
            <w:vMerge/>
          </w:tcPr>
          <w:p w:rsidR="004F02E7" w:rsidRPr="0052359B" w:rsidRDefault="004F02E7" w:rsidP="004F02E7">
            <w:pPr>
              <w:spacing w:line="240" w:lineRule="exact"/>
              <w:jc w:val="center"/>
            </w:pPr>
          </w:p>
        </w:tc>
        <w:tc>
          <w:tcPr>
            <w:tcW w:w="2372" w:type="dxa"/>
            <w:vMerge/>
          </w:tcPr>
          <w:p w:rsidR="004F02E7" w:rsidRPr="0052359B" w:rsidRDefault="004F02E7" w:rsidP="004F02E7">
            <w:pPr>
              <w:spacing w:line="240" w:lineRule="exact"/>
              <w:jc w:val="center"/>
            </w:pP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t>1</w:t>
            </w:r>
          </w:p>
        </w:tc>
        <w:tc>
          <w:tcPr>
            <w:tcW w:w="3260" w:type="dxa"/>
          </w:tcPr>
          <w:p w:rsidR="004F02E7" w:rsidRPr="0052359B" w:rsidRDefault="004F02E7" w:rsidP="004F02E7">
            <w:pPr>
              <w:spacing w:line="240" w:lineRule="exact"/>
              <w:jc w:val="center"/>
            </w:pPr>
            <w:r w:rsidRPr="0052359B">
              <w:rPr>
                <w:sz w:val="22"/>
                <w:szCs w:val="22"/>
              </w:rPr>
              <w:t>2</w:t>
            </w:r>
          </w:p>
        </w:tc>
        <w:tc>
          <w:tcPr>
            <w:tcW w:w="2694" w:type="dxa"/>
          </w:tcPr>
          <w:p w:rsidR="004F02E7" w:rsidRPr="0052359B" w:rsidRDefault="004F02E7" w:rsidP="004F02E7">
            <w:pPr>
              <w:spacing w:line="240" w:lineRule="exact"/>
              <w:jc w:val="center"/>
            </w:pPr>
            <w:r w:rsidRPr="0052359B">
              <w:rPr>
                <w:sz w:val="22"/>
                <w:szCs w:val="22"/>
              </w:rPr>
              <w:t>3</w:t>
            </w:r>
          </w:p>
        </w:tc>
        <w:tc>
          <w:tcPr>
            <w:tcW w:w="1417" w:type="dxa"/>
          </w:tcPr>
          <w:p w:rsidR="004F02E7" w:rsidRPr="0052359B" w:rsidRDefault="004F02E7" w:rsidP="004F02E7">
            <w:pPr>
              <w:spacing w:line="240" w:lineRule="exact"/>
              <w:jc w:val="center"/>
            </w:pPr>
            <w:r w:rsidRPr="0052359B">
              <w:rPr>
                <w:sz w:val="22"/>
                <w:szCs w:val="22"/>
              </w:rPr>
              <w:t>4</w:t>
            </w:r>
          </w:p>
        </w:tc>
        <w:tc>
          <w:tcPr>
            <w:tcW w:w="851" w:type="dxa"/>
          </w:tcPr>
          <w:p w:rsidR="004F02E7" w:rsidRPr="0052359B" w:rsidRDefault="004F02E7" w:rsidP="004F02E7">
            <w:pPr>
              <w:spacing w:line="240" w:lineRule="exact"/>
              <w:jc w:val="center"/>
            </w:pPr>
            <w:r w:rsidRPr="0052359B">
              <w:rPr>
                <w:sz w:val="22"/>
                <w:szCs w:val="22"/>
              </w:rPr>
              <w:t>5</w:t>
            </w:r>
          </w:p>
        </w:tc>
        <w:tc>
          <w:tcPr>
            <w:tcW w:w="850" w:type="dxa"/>
          </w:tcPr>
          <w:p w:rsidR="004F02E7" w:rsidRPr="0052359B" w:rsidRDefault="004F02E7" w:rsidP="004F02E7">
            <w:pPr>
              <w:spacing w:line="240" w:lineRule="exact"/>
              <w:jc w:val="center"/>
            </w:pPr>
            <w:r w:rsidRPr="0052359B">
              <w:rPr>
                <w:sz w:val="22"/>
                <w:szCs w:val="22"/>
              </w:rPr>
              <w:t>6</w:t>
            </w:r>
          </w:p>
        </w:tc>
        <w:tc>
          <w:tcPr>
            <w:tcW w:w="851" w:type="dxa"/>
          </w:tcPr>
          <w:p w:rsidR="004F02E7" w:rsidRPr="0052359B" w:rsidRDefault="004F02E7" w:rsidP="004F02E7">
            <w:pPr>
              <w:spacing w:line="240" w:lineRule="exact"/>
              <w:jc w:val="center"/>
            </w:pPr>
            <w:r w:rsidRPr="0052359B">
              <w:rPr>
                <w:sz w:val="22"/>
                <w:szCs w:val="22"/>
              </w:rPr>
              <w:t>7</w:t>
            </w:r>
          </w:p>
        </w:tc>
        <w:tc>
          <w:tcPr>
            <w:tcW w:w="850" w:type="dxa"/>
          </w:tcPr>
          <w:p w:rsidR="004F02E7" w:rsidRPr="0052359B" w:rsidRDefault="004F02E7" w:rsidP="004F02E7">
            <w:pPr>
              <w:spacing w:line="240" w:lineRule="exact"/>
              <w:jc w:val="center"/>
            </w:pPr>
            <w:r w:rsidRPr="0052359B">
              <w:rPr>
                <w:sz w:val="22"/>
                <w:szCs w:val="22"/>
              </w:rPr>
              <w:t>8</w:t>
            </w:r>
          </w:p>
        </w:tc>
        <w:tc>
          <w:tcPr>
            <w:tcW w:w="851" w:type="dxa"/>
          </w:tcPr>
          <w:p w:rsidR="004F02E7" w:rsidRPr="0052359B" w:rsidRDefault="004F02E7" w:rsidP="004F02E7">
            <w:pPr>
              <w:spacing w:line="240" w:lineRule="exact"/>
              <w:jc w:val="center"/>
            </w:pPr>
            <w:r w:rsidRPr="0052359B">
              <w:rPr>
                <w:sz w:val="22"/>
                <w:szCs w:val="22"/>
              </w:rPr>
              <w:t>9</w:t>
            </w:r>
          </w:p>
        </w:tc>
        <w:tc>
          <w:tcPr>
            <w:tcW w:w="1030" w:type="dxa"/>
          </w:tcPr>
          <w:p w:rsidR="004F02E7" w:rsidRPr="0052359B" w:rsidRDefault="004F02E7" w:rsidP="004F02E7">
            <w:pPr>
              <w:spacing w:line="240" w:lineRule="exact"/>
              <w:jc w:val="center"/>
            </w:pPr>
            <w:r w:rsidRPr="0052359B">
              <w:rPr>
                <w:sz w:val="22"/>
                <w:szCs w:val="22"/>
              </w:rPr>
              <w:t>10</w:t>
            </w:r>
          </w:p>
        </w:tc>
        <w:tc>
          <w:tcPr>
            <w:tcW w:w="2372" w:type="dxa"/>
          </w:tcPr>
          <w:p w:rsidR="004F02E7" w:rsidRPr="0052359B" w:rsidRDefault="004F02E7" w:rsidP="004F02E7">
            <w:pPr>
              <w:spacing w:line="240" w:lineRule="exact"/>
              <w:jc w:val="center"/>
            </w:pPr>
            <w:r w:rsidRPr="0052359B">
              <w:rPr>
                <w:sz w:val="22"/>
                <w:szCs w:val="22"/>
              </w:rPr>
              <w:t>11</w:t>
            </w:r>
          </w:p>
        </w:tc>
      </w:tr>
      <w:tr w:rsidR="004F02E7" w:rsidRPr="0052359B" w:rsidTr="004F02E7">
        <w:tc>
          <w:tcPr>
            <w:tcW w:w="15594" w:type="dxa"/>
            <w:gridSpan w:val="11"/>
          </w:tcPr>
          <w:p w:rsidR="004F02E7" w:rsidRPr="00E7463F" w:rsidRDefault="004F02E7" w:rsidP="004F02E7">
            <w:pPr>
              <w:numPr>
                <w:ilvl w:val="0"/>
                <w:numId w:val="7"/>
              </w:numPr>
              <w:jc w:val="both"/>
            </w:pPr>
            <w:r w:rsidRPr="00E7463F">
              <w:t>Мероприятия по организационно - методическому обеспечению Программы</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t>1.1.</w:t>
            </w:r>
          </w:p>
        </w:tc>
        <w:tc>
          <w:tcPr>
            <w:tcW w:w="3260"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Проведение социологического исследования среди жителей </w:t>
            </w:r>
            <w:r>
              <w:rPr>
                <w:sz w:val="22"/>
                <w:szCs w:val="22"/>
              </w:rPr>
              <w:t xml:space="preserve">района </w:t>
            </w:r>
            <w:r w:rsidRPr="0052359B">
              <w:rPr>
                <w:sz w:val="22"/>
                <w:szCs w:val="22"/>
              </w:rPr>
              <w:t>по оценке влияния факторов на общественное здоровье</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t>КГБУЗ «</w:t>
            </w:r>
            <w:r>
              <w:rPr>
                <w:sz w:val="22"/>
                <w:szCs w:val="22"/>
              </w:rPr>
              <w:t>Новичихинская ЦРБ»</w:t>
            </w:r>
            <w:r w:rsidRPr="0052359B">
              <w:rPr>
                <w:sz w:val="22"/>
                <w:szCs w:val="22"/>
              </w:rPr>
              <w:t xml:space="preserve"> (по согласованию)</w:t>
            </w:r>
          </w:p>
        </w:tc>
        <w:tc>
          <w:tcPr>
            <w:tcW w:w="1417" w:type="dxa"/>
            <w:shd w:val="clear" w:color="auto" w:fill="auto"/>
          </w:tcPr>
          <w:p w:rsidR="004F02E7" w:rsidRPr="0052359B" w:rsidRDefault="004F02E7" w:rsidP="004F02E7">
            <w:pPr>
              <w:spacing w:line="240" w:lineRule="exact"/>
              <w:jc w:val="center"/>
            </w:pPr>
            <w:r>
              <w:rPr>
                <w:sz w:val="22"/>
                <w:szCs w:val="22"/>
              </w:rPr>
              <w:t>0</w:t>
            </w:r>
          </w:p>
        </w:tc>
        <w:tc>
          <w:tcPr>
            <w:tcW w:w="851" w:type="dxa"/>
          </w:tcPr>
          <w:p w:rsidR="004F02E7" w:rsidRPr="0052359B" w:rsidRDefault="004F02E7" w:rsidP="004F02E7">
            <w:pPr>
              <w:pStyle w:val="formattext"/>
              <w:spacing w:line="240" w:lineRule="exact"/>
              <w:jc w:val="center"/>
              <w:textAlignment w:val="baseline"/>
              <w:rPr>
                <w:sz w:val="22"/>
                <w:szCs w:val="22"/>
              </w:rP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p w:rsidR="004F02E7" w:rsidRPr="0052359B" w:rsidRDefault="004F02E7" w:rsidP="004F02E7">
            <w:pPr>
              <w:spacing w:line="240" w:lineRule="exact"/>
              <w:jc w:val="center"/>
            </w:pP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1030" w:type="dxa"/>
          </w:tcPr>
          <w:p w:rsidR="004F02E7" w:rsidRDefault="004F02E7" w:rsidP="004F02E7">
            <w:pPr>
              <w:spacing w:line="240" w:lineRule="exact"/>
              <w:jc w:val="center"/>
            </w:pPr>
            <w:r>
              <w:rPr>
                <w:sz w:val="22"/>
                <w:szCs w:val="22"/>
                <w:lang w:val="en-US"/>
              </w:rPr>
              <w:t>I-IV</w:t>
            </w:r>
          </w:p>
          <w:p w:rsidR="004F02E7" w:rsidRPr="0065078B" w:rsidRDefault="004F02E7" w:rsidP="004F02E7">
            <w:pPr>
              <w:spacing w:line="240" w:lineRule="exact"/>
              <w:jc w:val="center"/>
            </w:pPr>
            <w:r>
              <w:rPr>
                <w:sz w:val="22"/>
                <w:szCs w:val="22"/>
              </w:rPr>
              <w:t>квартал</w:t>
            </w:r>
          </w:p>
        </w:tc>
        <w:tc>
          <w:tcPr>
            <w:tcW w:w="2372" w:type="dxa"/>
          </w:tcPr>
          <w:p w:rsidR="004F02E7" w:rsidRPr="0052359B" w:rsidRDefault="004F02E7" w:rsidP="004F02E7">
            <w:pPr>
              <w:spacing w:line="240" w:lineRule="exact"/>
            </w:pPr>
            <w:r>
              <w:rPr>
                <w:sz w:val="22"/>
                <w:szCs w:val="22"/>
              </w:rPr>
              <w:t xml:space="preserve"> Создание эффектив-ной системы монито-ринга уровня здоровья населения Новичихин-ского района </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t>1.2.</w:t>
            </w:r>
          </w:p>
        </w:tc>
        <w:tc>
          <w:tcPr>
            <w:tcW w:w="3260" w:type="dxa"/>
          </w:tcPr>
          <w:p w:rsidR="004F02E7" w:rsidRPr="00782900" w:rsidRDefault="004F02E7" w:rsidP="004F02E7">
            <w:pPr>
              <w:pStyle w:val="formattext"/>
              <w:spacing w:line="240" w:lineRule="exact"/>
              <w:textAlignment w:val="baseline"/>
              <w:rPr>
                <w:sz w:val="22"/>
                <w:szCs w:val="22"/>
              </w:rPr>
            </w:pPr>
            <w:r w:rsidRPr="00782900">
              <w:rPr>
                <w:spacing w:val="2"/>
                <w:sz w:val="22"/>
                <w:szCs w:val="22"/>
              </w:rPr>
              <w:t>Проведение обучающих семинаров, участие в зональных и краевых семинарах специалистов, координирующих работу Программы</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p>
        </w:tc>
        <w:tc>
          <w:tcPr>
            <w:tcW w:w="1417" w:type="dxa"/>
            <w:shd w:val="clear" w:color="auto" w:fill="auto"/>
          </w:tcPr>
          <w:p w:rsidR="004F02E7" w:rsidRPr="0052359B" w:rsidRDefault="004F02E7" w:rsidP="004F02E7">
            <w:pPr>
              <w:spacing w:line="240" w:lineRule="exact"/>
              <w:jc w:val="center"/>
            </w:pPr>
            <w:r>
              <w:rPr>
                <w:sz w:val="22"/>
                <w:szCs w:val="22"/>
              </w:rPr>
              <w:t>0</w:t>
            </w:r>
          </w:p>
        </w:tc>
        <w:tc>
          <w:tcPr>
            <w:tcW w:w="851" w:type="dxa"/>
          </w:tcPr>
          <w:p w:rsidR="004F02E7" w:rsidRPr="0052359B" w:rsidRDefault="004F02E7" w:rsidP="004F02E7">
            <w:pPr>
              <w:pStyle w:val="formattext"/>
              <w:spacing w:line="240" w:lineRule="exact"/>
              <w:jc w:val="center"/>
              <w:textAlignment w:val="baseline"/>
              <w:rPr>
                <w:sz w:val="22"/>
                <w:szCs w:val="22"/>
              </w:rP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p w:rsidR="004F02E7" w:rsidRPr="0052359B" w:rsidRDefault="004F02E7" w:rsidP="004F02E7">
            <w:pPr>
              <w:spacing w:line="240" w:lineRule="exact"/>
              <w:jc w:val="center"/>
            </w:pP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1030" w:type="dxa"/>
          </w:tcPr>
          <w:p w:rsidR="004F02E7" w:rsidRDefault="004F02E7" w:rsidP="004F02E7">
            <w:pPr>
              <w:spacing w:line="240" w:lineRule="exact"/>
              <w:jc w:val="center"/>
            </w:pPr>
            <w:r>
              <w:rPr>
                <w:sz w:val="22"/>
                <w:szCs w:val="22"/>
                <w:lang w:val="en-US"/>
              </w:rPr>
              <w:t>I-IV</w:t>
            </w:r>
          </w:p>
          <w:p w:rsidR="004F02E7" w:rsidRPr="0052359B" w:rsidRDefault="004F02E7" w:rsidP="004F02E7">
            <w:pPr>
              <w:spacing w:line="240" w:lineRule="exact"/>
              <w:jc w:val="center"/>
            </w:pPr>
            <w:r>
              <w:rPr>
                <w:sz w:val="22"/>
                <w:szCs w:val="22"/>
              </w:rPr>
              <w:t>квартал</w:t>
            </w:r>
          </w:p>
        </w:tc>
        <w:tc>
          <w:tcPr>
            <w:tcW w:w="2372" w:type="dxa"/>
          </w:tcPr>
          <w:p w:rsidR="004F02E7" w:rsidRPr="0052359B" w:rsidRDefault="004F02E7" w:rsidP="004F02E7">
            <w:pPr>
              <w:spacing w:line="240" w:lineRule="exact"/>
            </w:pPr>
            <w:r>
              <w:rPr>
                <w:sz w:val="22"/>
                <w:szCs w:val="22"/>
              </w:rPr>
              <w:t>Повышение уровня культуры здоровья населения района</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t>1.3.</w:t>
            </w:r>
          </w:p>
        </w:tc>
        <w:tc>
          <w:tcPr>
            <w:tcW w:w="3260" w:type="dxa"/>
          </w:tcPr>
          <w:p w:rsidR="004F02E7" w:rsidRPr="00E7463F" w:rsidRDefault="004F02E7" w:rsidP="004F02E7">
            <w:pPr>
              <w:pStyle w:val="formattexttopleveltext"/>
              <w:shd w:val="clear" w:color="auto" w:fill="FFFFFF"/>
              <w:spacing w:before="0" w:beforeAutospacing="0" w:after="0" w:afterAutospacing="0"/>
              <w:jc w:val="both"/>
              <w:textAlignment w:val="baseline"/>
              <w:rPr>
                <w:spacing w:val="2"/>
              </w:rPr>
            </w:pPr>
            <w:r w:rsidRPr="00E7463F">
              <w:rPr>
                <w:spacing w:val="2"/>
                <w:sz w:val="22"/>
                <w:szCs w:val="22"/>
              </w:rPr>
              <w:t>Формирование фонда методической литературы, информационных материалов по проблеме здорового об</w:t>
            </w:r>
            <w:r>
              <w:rPr>
                <w:spacing w:val="2"/>
                <w:sz w:val="22"/>
                <w:szCs w:val="22"/>
              </w:rPr>
              <w:t xml:space="preserve">раза жизни, </w:t>
            </w:r>
            <w:r w:rsidRPr="00E7463F">
              <w:rPr>
                <w:sz w:val="22"/>
                <w:szCs w:val="22"/>
              </w:rPr>
              <w:t>здоровье</w:t>
            </w:r>
            <w:r>
              <w:rPr>
                <w:sz w:val="22"/>
                <w:szCs w:val="22"/>
              </w:rPr>
              <w:t xml:space="preserve"> </w:t>
            </w:r>
            <w:r w:rsidRPr="00E7463F">
              <w:rPr>
                <w:sz w:val="22"/>
                <w:szCs w:val="22"/>
              </w:rPr>
              <w:t>сберегающих технологий</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p>
        </w:tc>
        <w:tc>
          <w:tcPr>
            <w:tcW w:w="1417" w:type="dxa"/>
            <w:shd w:val="clear" w:color="auto" w:fill="auto"/>
          </w:tcPr>
          <w:p w:rsidR="004F02E7" w:rsidRPr="0052359B" w:rsidRDefault="004F02E7" w:rsidP="004F02E7">
            <w:pPr>
              <w:spacing w:line="240" w:lineRule="exact"/>
              <w:jc w:val="center"/>
            </w:pPr>
            <w:r>
              <w:rPr>
                <w:sz w:val="22"/>
                <w:szCs w:val="22"/>
              </w:rPr>
              <w:t>15,0</w:t>
            </w:r>
          </w:p>
        </w:tc>
        <w:tc>
          <w:tcPr>
            <w:tcW w:w="851" w:type="dxa"/>
          </w:tcPr>
          <w:p w:rsidR="004F02E7" w:rsidRPr="0052359B" w:rsidRDefault="004F02E7" w:rsidP="004F02E7">
            <w:pPr>
              <w:pStyle w:val="formattext"/>
              <w:spacing w:line="240" w:lineRule="exact"/>
              <w:jc w:val="center"/>
              <w:textAlignment w:val="baseline"/>
              <w:rPr>
                <w:sz w:val="22"/>
                <w:szCs w:val="22"/>
              </w:rPr>
            </w:pPr>
            <w:r>
              <w:rPr>
                <w:sz w:val="22"/>
                <w:szCs w:val="22"/>
              </w:rPr>
              <w:t>3,0</w:t>
            </w:r>
          </w:p>
        </w:tc>
        <w:tc>
          <w:tcPr>
            <w:tcW w:w="850" w:type="dxa"/>
          </w:tcPr>
          <w:p w:rsidR="004F02E7" w:rsidRPr="0052359B" w:rsidRDefault="004F02E7" w:rsidP="004F02E7">
            <w:pPr>
              <w:pStyle w:val="formattext"/>
              <w:spacing w:line="240" w:lineRule="exact"/>
              <w:jc w:val="center"/>
              <w:textAlignment w:val="baseline"/>
              <w:rPr>
                <w:sz w:val="22"/>
                <w:szCs w:val="22"/>
              </w:rPr>
            </w:pPr>
            <w:r>
              <w:rPr>
                <w:sz w:val="22"/>
                <w:szCs w:val="22"/>
              </w:rPr>
              <w:t>3,0</w:t>
            </w:r>
          </w:p>
        </w:tc>
        <w:tc>
          <w:tcPr>
            <w:tcW w:w="851" w:type="dxa"/>
          </w:tcPr>
          <w:p w:rsidR="004F02E7" w:rsidRPr="0052359B" w:rsidRDefault="004F02E7" w:rsidP="004F02E7">
            <w:pPr>
              <w:pStyle w:val="formattext"/>
              <w:spacing w:line="240" w:lineRule="exact"/>
              <w:jc w:val="center"/>
              <w:textAlignment w:val="baseline"/>
              <w:rPr>
                <w:sz w:val="22"/>
                <w:szCs w:val="22"/>
              </w:rPr>
            </w:pPr>
            <w:r>
              <w:rPr>
                <w:sz w:val="22"/>
                <w:szCs w:val="22"/>
              </w:rPr>
              <w:t>3,0</w:t>
            </w:r>
          </w:p>
        </w:tc>
        <w:tc>
          <w:tcPr>
            <w:tcW w:w="850" w:type="dxa"/>
          </w:tcPr>
          <w:p w:rsidR="004F02E7" w:rsidRPr="0052359B" w:rsidRDefault="004F02E7" w:rsidP="004F02E7">
            <w:pPr>
              <w:pStyle w:val="formattext"/>
              <w:spacing w:line="240" w:lineRule="exact"/>
              <w:jc w:val="center"/>
              <w:textAlignment w:val="baseline"/>
              <w:rPr>
                <w:sz w:val="22"/>
                <w:szCs w:val="22"/>
              </w:rPr>
            </w:pPr>
            <w:r>
              <w:rPr>
                <w:sz w:val="22"/>
                <w:szCs w:val="22"/>
              </w:rPr>
              <w:t>3,0</w:t>
            </w:r>
          </w:p>
        </w:tc>
        <w:tc>
          <w:tcPr>
            <w:tcW w:w="851" w:type="dxa"/>
          </w:tcPr>
          <w:p w:rsidR="004F02E7" w:rsidRPr="0052359B" w:rsidRDefault="004F02E7" w:rsidP="004F02E7">
            <w:pPr>
              <w:pStyle w:val="formattext"/>
              <w:spacing w:line="240" w:lineRule="exact"/>
              <w:jc w:val="center"/>
              <w:textAlignment w:val="baseline"/>
              <w:rPr>
                <w:sz w:val="22"/>
                <w:szCs w:val="22"/>
              </w:rPr>
            </w:pPr>
            <w:r>
              <w:rPr>
                <w:sz w:val="22"/>
                <w:szCs w:val="22"/>
              </w:rPr>
              <w:t>3,0</w:t>
            </w:r>
          </w:p>
        </w:tc>
        <w:tc>
          <w:tcPr>
            <w:tcW w:w="1030" w:type="dxa"/>
          </w:tcPr>
          <w:p w:rsidR="004F02E7" w:rsidRDefault="004F02E7" w:rsidP="004F02E7">
            <w:pPr>
              <w:spacing w:line="240" w:lineRule="exact"/>
              <w:jc w:val="center"/>
            </w:pPr>
            <w:r>
              <w:rPr>
                <w:sz w:val="22"/>
                <w:szCs w:val="22"/>
                <w:lang w:val="en-US"/>
              </w:rPr>
              <w:t>I-IV</w:t>
            </w:r>
          </w:p>
          <w:p w:rsidR="004F02E7" w:rsidRPr="0052359B" w:rsidRDefault="004F02E7" w:rsidP="004F02E7">
            <w:pPr>
              <w:spacing w:line="240" w:lineRule="exact"/>
              <w:jc w:val="center"/>
            </w:pPr>
            <w:r>
              <w:rPr>
                <w:sz w:val="22"/>
                <w:szCs w:val="22"/>
              </w:rPr>
              <w:t>квартал</w:t>
            </w:r>
          </w:p>
        </w:tc>
        <w:tc>
          <w:tcPr>
            <w:tcW w:w="2372" w:type="dxa"/>
          </w:tcPr>
          <w:p w:rsidR="004F02E7" w:rsidRPr="0052359B" w:rsidRDefault="004F02E7" w:rsidP="004F02E7">
            <w:pPr>
              <w:spacing w:line="240" w:lineRule="exact"/>
            </w:pPr>
            <w:r>
              <w:rPr>
                <w:sz w:val="22"/>
                <w:szCs w:val="22"/>
              </w:rPr>
              <w:t>Повышение уровня культуры здоровья населения района</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lastRenderedPageBreak/>
              <w:t>1.4.</w:t>
            </w:r>
          </w:p>
        </w:tc>
        <w:tc>
          <w:tcPr>
            <w:tcW w:w="3260" w:type="dxa"/>
          </w:tcPr>
          <w:p w:rsidR="004F02E7" w:rsidRPr="0052359B" w:rsidRDefault="004F02E7" w:rsidP="004F02E7">
            <w:pPr>
              <w:pStyle w:val="formattext"/>
              <w:spacing w:line="240" w:lineRule="exact"/>
              <w:textAlignment w:val="baseline"/>
              <w:rPr>
                <w:sz w:val="22"/>
                <w:szCs w:val="22"/>
              </w:rPr>
            </w:pPr>
            <w:r w:rsidRPr="0052359B">
              <w:rPr>
                <w:sz w:val="22"/>
                <w:szCs w:val="22"/>
              </w:rPr>
              <w:t>Совершенствование правовой среды для формирования здорового образа жизни путем разработки предложений, направленных на охрану и укрепление здоровья населения</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p>
        </w:tc>
        <w:tc>
          <w:tcPr>
            <w:tcW w:w="1417" w:type="dxa"/>
            <w:shd w:val="clear" w:color="auto" w:fill="auto"/>
          </w:tcPr>
          <w:p w:rsidR="004F02E7" w:rsidRPr="0052359B" w:rsidRDefault="004F02E7" w:rsidP="004F02E7">
            <w:pPr>
              <w:spacing w:line="240" w:lineRule="exact"/>
              <w:jc w:val="center"/>
            </w:pPr>
            <w:r>
              <w:rPr>
                <w:sz w:val="22"/>
                <w:szCs w:val="22"/>
              </w:rPr>
              <w:t>0</w:t>
            </w:r>
          </w:p>
        </w:tc>
        <w:tc>
          <w:tcPr>
            <w:tcW w:w="851" w:type="dxa"/>
          </w:tcPr>
          <w:p w:rsidR="004F02E7" w:rsidRPr="0052359B" w:rsidRDefault="004F02E7" w:rsidP="004F02E7">
            <w:pPr>
              <w:pStyle w:val="formattext"/>
              <w:tabs>
                <w:tab w:val="left" w:pos="472"/>
              </w:tabs>
              <w:spacing w:line="240" w:lineRule="exact"/>
              <w:jc w:val="center"/>
              <w:textAlignment w:val="baseline"/>
              <w:rPr>
                <w:sz w:val="22"/>
                <w:szCs w:val="22"/>
              </w:rPr>
            </w:pPr>
            <w:r w:rsidRPr="0052359B">
              <w:rPr>
                <w:sz w:val="22"/>
                <w:szCs w:val="22"/>
              </w:rPr>
              <w:t>0</w:t>
            </w:r>
          </w:p>
        </w:tc>
        <w:tc>
          <w:tcPr>
            <w:tcW w:w="850" w:type="dxa"/>
          </w:tcPr>
          <w:p w:rsidR="004F02E7" w:rsidRPr="0052359B" w:rsidRDefault="004F02E7" w:rsidP="004F02E7">
            <w:pPr>
              <w:pStyle w:val="formattext"/>
              <w:spacing w:line="240" w:lineRule="exact"/>
              <w:jc w:val="center"/>
              <w:textAlignment w:val="baseline"/>
              <w:rPr>
                <w:sz w:val="22"/>
                <w:szCs w:val="22"/>
              </w:rPr>
            </w:pPr>
            <w:r w:rsidRPr="0052359B">
              <w:rPr>
                <w:sz w:val="22"/>
                <w:szCs w:val="22"/>
              </w:rPr>
              <w:t>0</w:t>
            </w:r>
          </w:p>
        </w:tc>
        <w:tc>
          <w:tcPr>
            <w:tcW w:w="851" w:type="dxa"/>
          </w:tcPr>
          <w:p w:rsidR="004F02E7" w:rsidRPr="0052359B" w:rsidRDefault="004F02E7" w:rsidP="004F02E7">
            <w:pPr>
              <w:pStyle w:val="formattext"/>
              <w:spacing w:line="240" w:lineRule="exact"/>
              <w:jc w:val="center"/>
              <w:textAlignment w:val="baseline"/>
              <w:rPr>
                <w:sz w:val="22"/>
                <w:szCs w:val="22"/>
              </w:rPr>
            </w:pPr>
            <w:r w:rsidRPr="0052359B">
              <w:rPr>
                <w:sz w:val="22"/>
                <w:szCs w:val="22"/>
              </w:rPr>
              <w:t>0</w:t>
            </w:r>
          </w:p>
        </w:tc>
        <w:tc>
          <w:tcPr>
            <w:tcW w:w="850" w:type="dxa"/>
          </w:tcPr>
          <w:p w:rsidR="004F02E7" w:rsidRPr="0052359B" w:rsidRDefault="004F02E7" w:rsidP="004F02E7">
            <w:pPr>
              <w:pStyle w:val="formattext"/>
              <w:spacing w:line="240" w:lineRule="exact"/>
              <w:jc w:val="center"/>
              <w:textAlignment w:val="baseline"/>
              <w:rPr>
                <w:sz w:val="22"/>
                <w:szCs w:val="22"/>
              </w:rPr>
            </w:pPr>
            <w:r w:rsidRPr="0052359B">
              <w:rPr>
                <w:sz w:val="22"/>
                <w:szCs w:val="22"/>
              </w:rPr>
              <w:t>0</w:t>
            </w:r>
          </w:p>
        </w:tc>
        <w:tc>
          <w:tcPr>
            <w:tcW w:w="851" w:type="dxa"/>
          </w:tcPr>
          <w:p w:rsidR="004F02E7" w:rsidRPr="0052359B" w:rsidRDefault="004F02E7" w:rsidP="004F02E7">
            <w:pPr>
              <w:pStyle w:val="formattext"/>
              <w:spacing w:line="240" w:lineRule="exact"/>
              <w:jc w:val="center"/>
              <w:textAlignment w:val="baseline"/>
              <w:rPr>
                <w:sz w:val="22"/>
                <w:szCs w:val="22"/>
              </w:rPr>
            </w:pPr>
            <w:r w:rsidRPr="0052359B">
              <w:rPr>
                <w:sz w:val="22"/>
                <w:szCs w:val="22"/>
              </w:rPr>
              <w:t>0</w:t>
            </w:r>
          </w:p>
        </w:tc>
        <w:tc>
          <w:tcPr>
            <w:tcW w:w="1030" w:type="dxa"/>
          </w:tcPr>
          <w:p w:rsidR="004F02E7" w:rsidRDefault="004F02E7" w:rsidP="004F02E7">
            <w:pPr>
              <w:spacing w:line="240" w:lineRule="exact"/>
              <w:jc w:val="center"/>
            </w:pPr>
            <w:r>
              <w:rPr>
                <w:sz w:val="22"/>
                <w:szCs w:val="22"/>
                <w:lang w:val="en-US"/>
              </w:rPr>
              <w:t>I-IV</w:t>
            </w:r>
          </w:p>
          <w:p w:rsidR="004F02E7" w:rsidRPr="0052359B" w:rsidRDefault="004F02E7" w:rsidP="004F02E7">
            <w:pPr>
              <w:spacing w:line="240" w:lineRule="exact"/>
              <w:jc w:val="center"/>
            </w:pPr>
            <w:r>
              <w:rPr>
                <w:sz w:val="22"/>
                <w:szCs w:val="22"/>
              </w:rPr>
              <w:t>квартал</w:t>
            </w:r>
          </w:p>
        </w:tc>
        <w:tc>
          <w:tcPr>
            <w:tcW w:w="2372" w:type="dxa"/>
          </w:tcPr>
          <w:p w:rsidR="004F02E7" w:rsidRPr="0052359B" w:rsidRDefault="004F02E7" w:rsidP="004F02E7">
            <w:pPr>
              <w:spacing w:line="240" w:lineRule="exact"/>
            </w:pPr>
            <w:r>
              <w:rPr>
                <w:sz w:val="22"/>
                <w:szCs w:val="22"/>
              </w:rPr>
              <w:t>Повышение уровня культуры здоровья населения района</w:t>
            </w:r>
          </w:p>
        </w:tc>
      </w:tr>
      <w:tr w:rsidR="004F02E7" w:rsidRPr="0052359B" w:rsidTr="004F02E7">
        <w:tc>
          <w:tcPr>
            <w:tcW w:w="3828" w:type="dxa"/>
            <w:gridSpan w:val="2"/>
            <w:shd w:val="clear" w:color="auto" w:fill="auto"/>
          </w:tcPr>
          <w:p w:rsidR="004F02E7" w:rsidRPr="004F02E7" w:rsidRDefault="004F02E7" w:rsidP="004F02E7">
            <w:pPr>
              <w:pStyle w:val="formattext"/>
              <w:spacing w:line="240" w:lineRule="exact"/>
              <w:textAlignment w:val="baseline"/>
              <w:rPr>
                <w:b/>
                <w:sz w:val="22"/>
                <w:szCs w:val="22"/>
              </w:rPr>
            </w:pPr>
            <w:r w:rsidRPr="004F02E7">
              <w:rPr>
                <w:b/>
                <w:sz w:val="22"/>
                <w:szCs w:val="22"/>
              </w:rPr>
              <w:t>Итого по разделу 1</w:t>
            </w:r>
          </w:p>
        </w:tc>
        <w:tc>
          <w:tcPr>
            <w:tcW w:w="2694" w:type="dxa"/>
            <w:shd w:val="clear" w:color="auto" w:fill="auto"/>
          </w:tcPr>
          <w:p w:rsidR="004F02E7" w:rsidRPr="004F02E7" w:rsidRDefault="004F02E7" w:rsidP="004F02E7">
            <w:pPr>
              <w:pStyle w:val="formattext"/>
              <w:spacing w:line="240" w:lineRule="exact"/>
              <w:textAlignment w:val="baseline"/>
              <w:rPr>
                <w:b/>
                <w:sz w:val="22"/>
                <w:szCs w:val="22"/>
              </w:rPr>
            </w:pPr>
          </w:p>
        </w:tc>
        <w:tc>
          <w:tcPr>
            <w:tcW w:w="1417" w:type="dxa"/>
            <w:shd w:val="clear" w:color="auto" w:fill="auto"/>
          </w:tcPr>
          <w:p w:rsidR="004F02E7" w:rsidRPr="004F02E7" w:rsidRDefault="004F02E7" w:rsidP="004F02E7">
            <w:pPr>
              <w:spacing w:line="240" w:lineRule="exact"/>
              <w:jc w:val="center"/>
              <w:rPr>
                <w:b/>
              </w:rPr>
            </w:pPr>
            <w:r w:rsidRPr="004F02E7">
              <w:rPr>
                <w:b/>
                <w:sz w:val="22"/>
                <w:szCs w:val="22"/>
              </w:rPr>
              <w:t>15,0</w:t>
            </w:r>
          </w:p>
        </w:tc>
        <w:tc>
          <w:tcPr>
            <w:tcW w:w="851" w:type="dxa"/>
            <w:shd w:val="clear" w:color="auto" w:fill="auto"/>
          </w:tcPr>
          <w:p w:rsidR="004F02E7" w:rsidRPr="004F02E7" w:rsidRDefault="004F02E7" w:rsidP="004F02E7">
            <w:pPr>
              <w:pStyle w:val="formattext"/>
              <w:spacing w:line="240" w:lineRule="exact"/>
              <w:jc w:val="center"/>
              <w:textAlignment w:val="baseline"/>
              <w:rPr>
                <w:b/>
                <w:sz w:val="22"/>
                <w:szCs w:val="22"/>
              </w:rPr>
            </w:pPr>
            <w:r w:rsidRPr="004F02E7">
              <w:rPr>
                <w:b/>
                <w:sz w:val="22"/>
                <w:szCs w:val="22"/>
              </w:rPr>
              <w:t>3,0</w:t>
            </w:r>
          </w:p>
        </w:tc>
        <w:tc>
          <w:tcPr>
            <w:tcW w:w="850" w:type="dxa"/>
            <w:shd w:val="clear" w:color="auto" w:fill="auto"/>
          </w:tcPr>
          <w:p w:rsidR="004F02E7" w:rsidRPr="004F02E7" w:rsidRDefault="004F02E7" w:rsidP="004F02E7">
            <w:pPr>
              <w:pStyle w:val="formattext"/>
              <w:spacing w:line="240" w:lineRule="exact"/>
              <w:jc w:val="center"/>
              <w:textAlignment w:val="baseline"/>
              <w:rPr>
                <w:b/>
                <w:sz w:val="22"/>
                <w:szCs w:val="22"/>
              </w:rPr>
            </w:pPr>
            <w:r w:rsidRPr="004F02E7">
              <w:rPr>
                <w:b/>
                <w:sz w:val="22"/>
                <w:szCs w:val="22"/>
              </w:rPr>
              <w:t>3,0</w:t>
            </w:r>
          </w:p>
        </w:tc>
        <w:tc>
          <w:tcPr>
            <w:tcW w:w="851" w:type="dxa"/>
            <w:shd w:val="clear" w:color="auto" w:fill="auto"/>
          </w:tcPr>
          <w:p w:rsidR="004F02E7" w:rsidRPr="004F02E7" w:rsidRDefault="004F02E7" w:rsidP="004F02E7">
            <w:pPr>
              <w:pStyle w:val="formattext"/>
              <w:spacing w:line="240" w:lineRule="exact"/>
              <w:jc w:val="center"/>
              <w:textAlignment w:val="baseline"/>
              <w:rPr>
                <w:b/>
                <w:sz w:val="22"/>
                <w:szCs w:val="22"/>
              </w:rPr>
            </w:pPr>
            <w:r w:rsidRPr="004F02E7">
              <w:rPr>
                <w:b/>
                <w:sz w:val="22"/>
                <w:szCs w:val="22"/>
              </w:rPr>
              <w:t>3,0</w:t>
            </w:r>
          </w:p>
        </w:tc>
        <w:tc>
          <w:tcPr>
            <w:tcW w:w="850" w:type="dxa"/>
            <w:shd w:val="clear" w:color="auto" w:fill="auto"/>
          </w:tcPr>
          <w:p w:rsidR="004F02E7" w:rsidRPr="004F02E7" w:rsidRDefault="004F02E7" w:rsidP="004F02E7">
            <w:pPr>
              <w:pStyle w:val="formattext"/>
              <w:spacing w:line="240" w:lineRule="exact"/>
              <w:jc w:val="center"/>
              <w:textAlignment w:val="baseline"/>
              <w:rPr>
                <w:b/>
                <w:sz w:val="22"/>
                <w:szCs w:val="22"/>
              </w:rPr>
            </w:pPr>
            <w:r w:rsidRPr="004F02E7">
              <w:rPr>
                <w:b/>
                <w:sz w:val="22"/>
                <w:szCs w:val="22"/>
              </w:rPr>
              <w:t>3,0</w:t>
            </w:r>
          </w:p>
        </w:tc>
        <w:tc>
          <w:tcPr>
            <w:tcW w:w="851" w:type="dxa"/>
            <w:shd w:val="clear" w:color="auto" w:fill="auto"/>
          </w:tcPr>
          <w:p w:rsidR="004F02E7" w:rsidRPr="004F02E7" w:rsidRDefault="004F02E7" w:rsidP="004F02E7">
            <w:pPr>
              <w:pStyle w:val="formattext"/>
              <w:spacing w:line="240" w:lineRule="exact"/>
              <w:jc w:val="center"/>
              <w:textAlignment w:val="baseline"/>
              <w:rPr>
                <w:b/>
                <w:sz w:val="22"/>
                <w:szCs w:val="22"/>
              </w:rPr>
            </w:pPr>
            <w:r w:rsidRPr="004F02E7">
              <w:rPr>
                <w:b/>
                <w:sz w:val="22"/>
                <w:szCs w:val="22"/>
              </w:rPr>
              <w:t>3,0</w:t>
            </w:r>
          </w:p>
        </w:tc>
        <w:tc>
          <w:tcPr>
            <w:tcW w:w="1030" w:type="dxa"/>
            <w:shd w:val="clear" w:color="auto" w:fill="auto"/>
          </w:tcPr>
          <w:p w:rsidR="004F02E7" w:rsidRPr="0052359B" w:rsidRDefault="004F02E7" w:rsidP="004F02E7">
            <w:pPr>
              <w:spacing w:line="240" w:lineRule="exact"/>
              <w:jc w:val="center"/>
            </w:pPr>
          </w:p>
        </w:tc>
        <w:tc>
          <w:tcPr>
            <w:tcW w:w="2372" w:type="dxa"/>
            <w:shd w:val="clear" w:color="auto" w:fill="auto"/>
          </w:tcPr>
          <w:p w:rsidR="004F02E7" w:rsidRPr="0052359B" w:rsidRDefault="004F02E7" w:rsidP="004F02E7">
            <w:pPr>
              <w:spacing w:line="240" w:lineRule="exact"/>
            </w:pPr>
          </w:p>
        </w:tc>
      </w:tr>
      <w:tr w:rsidR="004F02E7" w:rsidRPr="0052359B" w:rsidTr="004F02E7">
        <w:tc>
          <w:tcPr>
            <w:tcW w:w="15594" w:type="dxa"/>
            <w:gridSpan w:val="11"/>
          </w:tcPr>
          <w:p w:rsidR="004F02E7" w:rsidRPr="00E7463F" w:rsidRDefault="004F02E7" w:rsidP="004F02E7">
            <w:pPr>
              <w:numPr>
                <w:ilvl w:val="0"/>
                <w:numId w:val="7"/>
              </w:numPr>
              <w:jc w:val="both"/>
            </w:pPr>
            <w:r w:rsidRPr="00E7463F">
              <w:t>Мероприятия, направленные на информационное обеспечение Программы</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t>2.1.</w:t>
            </w:r>
          </w:p>
        </w:tc>
        <w:tc>
          <w:tcPr>
            <w:tcW w:w="3260"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Создание, тиражирование и бесплатное </w:t>
            </w:r>
            <w:r>
              <w:rPr>
                <w:sz w:val="22"/>
                <w:szCs w:val="22"/>
              </w:rPr>
              <w:t xml:space="preserve">распространение среди населения </w:t>
            </w:r>
            <w:r w:rsidRPr="0052359B">
              <w:rPr>
                <w:sz w:val="22"/>
                <w:szCs w:val="22"/>
              </w:rPr>
              <w:t>информационн</w:t>
            </w:r>
            <w:r>
              <w:rPr>
                <w:sz w:val="22"/>
                <w:szCs w:val="22"/>
              </w:rPr>
              <w:t>о-рекламных</w:t>
            </w:r>
            <w:r w:rsidRPr="0052359B">
              <w:rPr>
                <w:sz w:val="22"/>
                <w:szCs w:val="22"/>
              </w:rPr>
              <w:t xml:space="preserve"> материалов (</w:t>
            </w:r>
            <w:r>
              <w:rPr>
                <w:sz w:val="22"/>
                <w:szCs w:val="22"/>
              </w:rPr>
              <w:t xml:space="preserve">баннеры, </w:t>
            </w:r>
            <w:r w:rsidRPr="0052359B">
              <w:rPr>
                <w:sz w:val="22"/>
                <w:szCs w:val="22"/>
              </w:rPr>
              <w:t>буклеты, флайеры, брошюры, памятки и др.) дл</w:t>
            </w:r>
            <w:r>
              <w:rPr>
                <w:sz w:val="22"/>
                <w:szCs w:val="22"/>
              </w:rPr>
              <w:t>я различных категорий населения</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p>
        </w:tc>
        <w:tc>
          <w:tcPr>
            <w:tcW w:w="1417" w:type="dxa"/>
            <w:shd w:val="clear" w:color="auto" w:fill="auto"/>
          </w:tcPr>
          <w:p w:rsidR="004F02E7" w:rsidRPr="0052359B" w:rsidRDefault="004F02E7" w:rsidP="004F02E7">
            <w:pPr>
              <w:spacing w:line="240" w:lineRule="exact"/>
              <w:jc w:val="center"/>
            </w:pPr>
            <w:r>
              <w:rPr>
                <w:sz w:val="22"/>
                <w:szCs w:val="22"/>
              </w:rPr>
              <w:t>15,0</w:t>
            </w:r>
          </w:p>
        </w:tc>
        <w:tc>
          <w:tcPr>
            <w:tcW w:w="851" w:type="dxa"/>
          </w:tcPr>
          <w:p w:rsidR="004F02E7" w:rsidRPr="0052359B" w:rsidRDefault="004F02E7" w:rsidP="004F02E7">
            <w:pPr>
              <w:spacing w:line="240" w:lineRule="exact"/>
              <w:jc w:val="center"/>
            </w:pPr>
            <w:r>
              <w:rPr>
                <w:sz w:val="22"/>
                <w:szCs w:val="22"/>
              </w:rPr>
              <w:t>2,0</w:t>
            </w:r>
          </w:p>
        </w:tc>
        <w:tc>
          <w:tcPr>
            <w:tcW w:w="850" w:type="dxa"/>
          </w:tcPr>
          <w:p w:rsidR="004F02E7" w:rsidRPr="0052359B" w:rsidRDefault="004F02E7" w:rsidP="004F02E7">
            <w:pPr>
              <w:spacing w:line="240" w:lineRule="exact"/>
              <w:jc w:val="center"/>
            </w:pPr>
            <w:r>
              <w:rPr>
                <w:sz w:val="22"/>
                <w:szCs w:val="22"/>
              </w:rPr>
              <w:t>2,0</w:t>
            </w:r>
          </w:p>
        </w:tc>
        <w:tc>
          <w:tcPr>
            <w:tcW w:w="851" w:type="dxa"/>
          </w:tcPr>
          <w:p w:rsidR="004F02E7" w:rsidRPr="0052359B" w:rsidRDefault="004F02E7" w:rsidP="004F02E7">
            <w:pPr>
              <w:spacing w:line="240" w:lineRule="exact"/>
              <w:jc w:val="center"/>
            </w:pPr>
            <w:r>
              <w:rPr>
                <w:sz w:val="22"/>
                <w:szCs w:val="22"/>
              </w:rPr>
              <w:t>3,0</w:t>
            </w:r>
          </w:p>
        </w:tc>
        <w:tc>
          <w:tcPr>
            <w:tcW w:w="850" w:type="dxa"/>
          </w:tcPr>
          <w:p w:rsidR="004F02E7" w:rsidRPr="0052359B" w:rsidRDefault="004F02E7" w:rsidP="004F02E7">
            <w:pPr>
              <w:spacing w:line="240" w:lineRule="exact"/>
              <w:jc w:val="center"/>
            </w:pPr>
            <w:r>
              <w:rPr>
                <w:sz w:val="22"/>
                <w:szCs w:val="22"/>
              </w:rPr>
              <w:t>3,0</w:t>
            </w:r>
          </w:p>
        </w:tc>
        <w:tc>
          <w:tcPr>
            <w:tcW w:w="851" w:type="dxa"/>
          </w:tcPr>
          <w:p w:rsidR="004F02E7" w:rsidRPr="0052359B" w:rsidRDefault="004F02E7" w:rsidP="004F02E7">
            <w:pPr>
              <w:spacing w:line="240" w:lineRule="exact"/>
              <w:jc w:val="center"/>
            </w:pPr>
            <w:r w:rsidRPr="0052359B">
              <w:rPr>
                <w:sz w:val="22"/>
                <w:szCs w:val="22"/>
              </w:rPr>
              <w:t>5</w:t>
            </w:r>
            <w:r>
              <w:rPr>
                <w:sz w:val="22"/>
                <w:szCs w:val="22"/>
              </w:rPr>
              <w:t>,0</w:t>
            </w:r>
          </w:p>
        </w:tc>
        <w:tc>
          <w:tcPr>
            <w:tcW w:w="1030" w:type="dxa"/>
          </w:tcPr>
          <w:p w:rsidR="004F02E7" w:rsidRDefault="004F02E7" w:rsidP="004F02E7">
            <w:pPr>
              <w:spacing w:line="240" w:lineRule="exact"/>
              <w:jc w:val="center"/>
            </w:pPr>
            <w:r>
              <w:rPr>
                <w:sz w:val="22"/>
                <w:szCs w:val="22"/>
                <w:lang w:val="en-US"/>
              </w:rPr>
              <w:t>I-IV</w:t>
            </w:r>
          </w:p>
          <w:p w:rsidR="004F02E7" w:rsidRPr="0052359B" w:rsidRDefault="004F02E7" w:rsidP="004F02E7">
            <w:pPr>
              <w:spacing w:line="240" w:lineRule="exact"/>
              <w:jc w:val="center"/>
            </w:pPr>
            <w:r>
              <w:rPr>
                <w:sz w:val="22"/>
                <w:szCs w:val="22"/>
              </w:rPr>
              <w:t>квартал</w:t>
            </w:r>
          </w:p>
        </w:tc>
        <w:tc>
          <w:tcPr>
            <w:tcW w:w="2372" w:type="dxa"/>
          </w:tcPr>
          <w:p w:rsidR="004F02E7" w:rsidRPr="0052359B" w:rsidRDefault="004F02E7" w:rsidP="004F02E7">
            <w:pPr>
              <w:spacing w:line="240" w:lineRule="exact"/>
            </w:pPr>
            <w:r>
              <w:rPr>
                <w:sz w:val="22"/>
                <w:szCs w:val="22"/>
              </w:rPr>
              <w:t xml:space="preserve">Создание системы информирования населения о факторах риска и профилактики заболеваний </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t>2.2.</w:t>
            </w:r>
          </w:p>
        </w:tc>
        <w:tc>
          <w:tcPr>
            <w:tcW w:w="3260"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 Информационное обеспечение всех проводимых </w:t>
            </w:r>
            <w:r>
              <w:rPr>
                <w:sz w:val="22"/>
                <w:szCs w:val="22"/>
              </w:rPr>
              <w:t xml:space="preserve">в районе мероприятий </w:t>
            </w:r>
            <w:r w:rsidRPr="0052359B">
              <w:rPr>
                <w:sz w:val="22"/>
                <w:szCs w:val="22"/>
              </w:rPr>
              <w:t xml:space="preserve"> по пропаганде здорового образа жизни, размещение материала</w:t>
            </w:r>
            <w:r>
              <w:rPr>
                <w:sz w:val="22"/>
                <w:szCs w:val="22"/>
              </w:rPr>
              <w:t xml:space="preserve"> </w:t>
            </w:r>
            <w:r w:rsidRPr="0052359B">
              <w:rPr>
                <w:sz w:val="22"/>
                <w:szCs w:val="22"/>
              </w:rPr>
              <w:t>в газете «</w:t>
            </w:r>
            <w:r>
              <w:rPr>
                <w:sz w:val="22"/>
                <w:szCs w:val="22"/>
              </w:rPr>
              <w:t>Сельчанка»,</w:t>
            </w:r>
            <w:r w:rsidRPr="0052359B">
              <w:rPr>
                <w:sz w:val="22"/>
                <w:szCs w:val="22"/>
              </w:rPr>
              <w:t xml:space="preserve"> на официальном сайте Администрации </w:t>
            </w:r>
            <w:r>
              <w:rPr>
                <w:sz w:val="22"/>
                <w:szCs w:val="22"/>
              </w:rPr>
              <w:t>Новичихинского района</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комитет по образованию, отдел по культуре, делам молодежи, физической культуре и спорту, МАУ «Редакция газеты «Сельчанка»</w:t>
            </w:r>
          </w:p>
        </w:tc>
        <w:tc>
          <w:tcPr>
            <w:tcW w:w="1417" w:type="dxa"/>
            <w:shd w:val="clear" w:color="auto" w:fill="auto"/>
          </w:tcPr>
          <w:p w:rsidR="004F02E7" w:rsidRPr="0052359B" w:rsidRDefault="004F02E7" w:rsidP="004F02E7">
            <w:pPr>
              <w:spacing w:line="240" w:lineRule="exact"/>
              <w:jc w:val="center"/>
            </w:pPr>
            <w:r>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1030" w:type="dxa"/>
          </w:tcPr>
          <w:p w:rsidR="004F02E7" w:rsidRDefault="004F02E7" w:rsidP="004F02E7">
            <w:pPr>
              <w:spacing w:line="240" w:lineRule="exact"/>
              <w:jc w:val="center"/>
            </w:pPr>
            <w:r>
              <w:rPr>
                <w:sz w:val="22"/>
                <w:szCs w:val="22"/>
                <w:lang w:val="en-US"/>
              </w:rPr>
              <w:t>I-IV</w:t>
            </w:r>
          </w:p>
          <w:p w:rsidR="004F02E7" w:rsidRPr="0052359B" w:rsidRDefault="004F02E7" w:rsidP="004F02E7">
            <w:pPr>
              <w:spacing w:line="240" w:lineRule="exact"/>
              <w:jc w:val="center"/>
            </w:pPr>
            <w:r>
              <w:rPr>
                <w:sz w:val="22"/>
                <w:szCs w:val="22"/>
              </w:rPr>
              <w:t>квартал</w:t>
            </w:r>
          </w:p>
        </w:tc>
        <w:tc>
          <w:tcPr>
            <w:tcW w:w="2372" w:type="dxa"/>
          </w:tcPr>
          <w:p w:rsidR="004F02E7" w:rsidRDefault="004F02E7" w:rsidP="004F02E7">
            <w:pPr>
              <w:spacing w:line="240" w:lineRule="exact"/>
            </w:pPr>
            <w:r>
              <w:rPr>
                <w:sz w:val="22"/>
                <w:szCs w:val="22"/>
              </w:rPr>
              <w:t>Повышение уровня культуры здоровья населения,</w:t>
            </w:r>
          </w:p>
          <w:p w:rsidR="004F02E7" w:rsidRPr="0052359B" w:rsidRDefault="004F02E7" w:rsidP="004F02E7">
            <w:pPr>
              <w:spacing w:line="240" w:lineRule="exact"/>
            </w:pPr>
            <w:r>
              <w:rPr>
                <w:sz w:val="22"/>
                <w:szCs w:val="22"/>
              </w:rPr>
              <w:t>создание системы информирования населения о факторах риска и профилактики заболеваний</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t>2.3.</w:t>
            </w:r>
          </w:p>
        </w:tc>
        <w:tc>
          <w:tcPr>
            <w:tcW w:w="3260" w:type="dxa"/>
          </w:tcPr>
          <w:p w:rsidR="004F02E7" w:rsidRPr="0052359B" w:rsidRDefault="004F02E7" w:rsidP="004F02E7">
            <w:pPr>
              <w:pStyle w:val="formattext"/>
              <w:spacing w:line="240" w:lineRule="exact"/>
              <w:textAlignment w:val="baseline"/>
              <w:rPr>
                <w:sz w:val="22"/>
                <w:szCs w:val="22"/>
              </w:rPr>
            </w:pPr>
            <w:r w:rsidRPr="0052359B">
              <w:rPr>
                <w:sz w:val="22"/>
                <w:szCs w:val="22"/>
              </w:rPr>
              <w:t>Размещение информации в средствах массовой информации, в местах общественного пользования по вопросам здорового образа жизни, укреплению здоровья, ответственного родительства и репродуктивного здоровья</w:t>
            </w:r>
          </w:p>
        </w:tc>
        <w:tc>
          <w:tcPr>
            <w:tcW w:w="2694" w:type="dxa"/>
          </w:tcPr>
          <w:p w:rsidR="004F02E7" w:rsidRDefault="004F02E7" w:rsidP="004F02E7">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КГБУЗ «</w:t>
            </w:r>
            <w:r>
              <w:rPr>
                <w:sz w:val="22"/>
                <w:szCs w:val="22"/>
              </w:rPr>
              <w:t>Новичихинская ЦРБ»</w:t>
            </w:r>
            <w:r w:rsidRPr="0052359B">
              <w:rPr>
                <w:sz w:val="22"/>
                <w:szCs w:val="22"/>
              </w:rPr>
              <w:t xml:space="preserve"> (по согласованию)</w:t>
            </w:r>
            <w:r>
              <w:rPr>
                <w:sz w:val="22"/>
                <w:szCs w:val="22"/>
              </w:rPr>
              <w:t>,</w:t>
            </w:r>
          </w:p>
          <w:p w:rsidR="004F02E7" w:rsidRPr="0052359B" w:rsidRDefault="004F02E7" w:rsidP="004F02E7">
            <w:pPr>
              <w:pStyle w:val="formattext"/>
              <w:spacing w:line="240" w:lineRule="exact"/>
              <w:textAlignment w:val="baseline"/>
              <w:rPr>
                <w:sz w:val="22"/>
                <w:szCs w:val="22"/>
              </w:rPr>
            </w:pPr>
            <w:r>
              <w:rPr>
                <w:sz w:val="22"/>
                <w:szCs w:val="22"/>
              </w:rPr>
              <w:t>МАУ «Редакция газеты «Сельчанка»</w:t>
            </w:r>
          </w:p>
        </w:tc>
        <w:tc>
          <w:tcPr>
            <w:tcW w:w="1417" w:type="dxa"/>
            <w:shd w:val="clear" w:color="auto" w:fill="auto"/>
          </w:tcPr>
          <w:p w:rsidR="004F02E7" w:rsidRPr="0052359B" w:rsidRDefault="004F02E7" w:rsidP="004F02E7">
            <w:pPr>
              <w:spacing w:line="240" w:lineRule="exact"/>
              <w:jc w:val="center"/>
            </w:pPr>
            <w:r>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1030" w:type="dxa"/>
          </w:tcPr>
          <w:p w:rsidR="004F02E7" w:rsidRDefault="004F02E7" w:rsidP="004F02E7">
            <w:pPr>
              <w:spacing w:line="240" w:lineRule="exact"/>
              <w:jc w:val="center"/>
            </w:pPr>
            <w:r>
              <w:rPr>
                <w:sz w:val="22"/>
                <w:szCs w:val="22"/>
                <w:lang w:val="en-US"/>
              </w:rPr>
              <w:t>I-IV</w:t>
            </w:r>
          </w:p>
          <w:p w:rsidR="004F02E7" w:rsidRPr="0052359B" w:rsidRDefault="004F02E7" w:rsidP="004F02E7">
            <w:pPr>
              <w:spacing w:line="240" w:lineRule="exact"/>
              <w:jc w:val="center"/>
            </w:pPr>
            <w:r>
              <w:rPr>
                <w:sz w:val="22"/>
                <w:szCs w:val="22"/>
              </w:rPr>
              <w:t>квартал</w:t>
            </w:r>
          </w:p>
        </w:tc>
        <w:tc>
          <w:tcPr>
            <w:tcW w:w="2372" w:type="dxa"/>
          </w:tcPr>
          <w:p w:rsidR="004F02E7" w:rsidRDefault="004F02E7" w:rsidP="004F02E7">
            <w:pPr>
              <w:spacing w:line="240" w:lineRule="exact"/>
            </w:pPr>
            <w:r>
              <w:rPr>
                <w:sz w:val="22"/>
                <w:szCs w:val="22"/>
              </w:rPr>
              <w:t>Повышение уровня культуры здоровья населения,</w:t>
            </w:r>
          </w:p>
          <w:p w:rsidR="004F02E7" w:rsidRPr="0052359B" w:rsidRDefault="004F02E7" w:rsidP="004F02E7">
            <w:pPr>
              <w:spacing w:line="240" w:lineRule="exact"/>
            </w:pPr>
            <w:r>
              <w:rPr>
                <w:sz w:val="22"/>
                <w:szCs w:val="22"/>
              </w:rPr>
              <w:t>создание системы информирования населения о факторах риска и профилактики заболеваний</w:t>
            </w:r>
          </w:p>
        </w:tc>
      </w:tr>
      <w:tr w:rsidR="004F02E7" w:rsidRPr="0052359B" w:rsidTr="004F02E7">
        <w:tc>
          <w:tcPr>
            <w:tcW w:w="3828" w:type="dxa"/>
            <w:gridSpan w:val="2"/>
            <w:shd w:val="clear" w:color="auto" w:fill="auto"/>
          </w:tcPr>
          <w:p w:rsidR="004F02E7" w:rsidRPr="004F02E7" w:rsidRDefault="004F02E7" w:rsidP="004F02E7">
            <w:pPr>
              <w:pStyle w:val="formattext"/>
              <w:spacing w:line="240" w:lineRule="exact"/>
              <w:textAlignment w:val="baseline"/>
              <w:rPr>
                <w:b/>
                <w:sz w:val="22"/>
                <w:szCs w:val="22"/>
              </w:rPr>
            </w:pPr>
            <w:r w:rsidRPr="004F02E7">
              <w:rPr>
                <w:b/>
                <w:sz w:val="22"/>
                <w:szCs w:val="22"/>
              </w:rPr>
              <w:t>Итого по разделу 2</w:t>
            </w:r>
          </w:p>
        </w:tc>
        <w:tc>
          <w:tcPr>
            <w:tcW w:w="2694" w:type="dxa"/>
            <w:shd w:val="clear" w:color="auto" w:fill="auto"/>
          </w:tcPr>
          <w:p w:rsidR="004F02E7" w:rsidRPr="004F02E7" w:rsidRDefault="004F02E7" w:rsidP="004F02E7">
            <w:pPr>
              <w:pStyle w:val="formattext"/>
              <w:spacing w:line="240" w:lineRule="exact"/>
              <w:textAlignment w:val="baseline"/>
              <w:rPr>
                <w:b/>
                <w:sz w:val="22"/>
                <w:szCs w:val="22"/>
              </w:rPr>
            </w:pPr>
          </w:p>
        </w:tc>
        <w:tc>
          <w:tcPr>
            <w:tcW w:w="1417" w:type="dxa"/>
            <w:shd w:val="clear" w:color="auto" w:fill="auto"/>
          </w:tcPr>
          <w:p w:rsidR="004F02E7" w:rsidRPr="004F02E7" w:rsidRDefault="004F02E7" w:rsidP="004F02E7">
            <w:pPr>
              <w:spacing w:line="240" w:lineRule="exact"/>
              <w:jc w:val="center"/>
              <w:rPr>
                <w:b/>
              </w:rPr>
            </w:pPr>
            <w:r w:rsidRPr="004F02E7">
              <w:rPr>
                <w:b/>
                <w:sz w:val="22"/>
                <w:szCs w:val="22"/>
              </w:rPr>
              <w:t>15,0</w:t>
            </w:r>
          </w:p>
        </w:tc>
        <w:tc>
          <w:tcPr>
            <w:tcW w:w="851" w:type="dxa"/>
            <w:shd w:val="clear" w:color="auto" w:fill="auto"/>
          </w:tcPr>
          <w:p w:rsidR="004F02E7" w:rsidRPr="004F02E7" w:rsidRDefault="004F02E7" w:rsidP="004F02E7">
            <w:pPr>
              <w:spacing w:line="240" w:lineRule="exact"/>
              <w:jc w:val="center"/>
              <w:rPr>
                <w:b/>
              </w:rPr>
            </w:pPr>
            <w:r w:rsidRPr="004F02E7">
              <w:rPr>
                <w:b/>
                <w:sz w:val="22"/>
                <w:szCs w:val="22"/>
              </w:rPr>
              <w:t>2,0</w:t>
            </w:r>
          </w:p>
        </w:tc>
        <w:tc>
          <w:tcPr>
            <w:tcW w:w="850" w:type="dxa"/>
            <w:shd w:val="clear" w:color="auto" w:fill="auto"/>
          </w:tcPr>
          <w:p w:rsidR="004F02E7" w:rsidRPr="004F02E7" w:rsidRDefault="004F02E7" w:rsidP="004F02E7">
            <w:pPr>
              <w:spacing w:line="240" w:lineRule="exact"/>
              <w:jc w:val="center"/>
              <w:rPr>
                <w:b/>
              </w:rPr>
            </w:pPr>
            <w:r w:rsidRPr="004F02E7">
              <w:rPr>
                <w:b/>
                <w:sz w:val="22"/>
                <w:szCs w:val="22"/>
              </w:rPr>
              <w:t>2,0</w:t>
            </w:r>
          </w:p>
        </w:tc>
        <w:tc>
          <w:tcPr>
            <w:tcW w:w="851" w:type="dxa"/>
            <w:shd w:val="clear" w:color="auto" w:fill="auto"/>
          </w:tcPr>
          <w:p w:rsidR="004F02E7" w:rsidRPr="004F02E7" w:rsidRDefault="004F02E7" w:rsidP="004F02E7">
            <w:pPr>
              <w:spacing w:line="240" w:lineRule="exact"/>
              <w:jc w:val="center"/>
              <w:rPr>
                <w:b/>
              </w:rPr>
            </w:pPr>
            <w:r w:rsidRPr="004F02E7">
              <w:rPr>
                <w:b/>
                <w:sz w:val="22"/>
                <w:szCs w:val="22"/>
              </w:rPr>
              <w:t>3,0</w:t>
            </w:r>
          </w:p>
        </w:tc>
        <w:tc>
          <w:tcPr>
            <w:tcW w:w="850" w:type="dxa"/>
            <w:shd w:val="clear" w:color="auto" w:fill="auto"/>
          </w:tcPr>
          <w:p w:rsidR="004F02E7" w:rsidRPr="004F02E7" w:rsidRDefault="004F02E7" w:rsidP="004F02E7">
            <w:pPr>
              <w:spacing w:line="240" w:lineRule="exact"/>
              <w:jc w:val="center"/>
              <w:rPr>
                <w:b/>
              </w:rPr>
            </w:pPr>
            <w:r w:rsidRPr="004F02E7">
              <w:rPr>
                <w:b/>
                <w:sz w:val="22"/>
                <w:szCs w:val="22"/>
              </w:rPr>
              <w:t>3,0</w:t>
            </w:r>
          </w:p>
        </w:tc>
        <w:tc>
          <w:tcPr>
            <w:tcW w:w="851" w:type="dxa"/>
            <w:shd w:val="clear" w:color="auto" w:fill="auto"/>
          </w:tcPr>
          <w:p w:rsidR="004F02E7" w:rsidRPr="004F02E7" w:rsidRDefault="004F02E7" w:rsidP="004F02E7">
            <w:pPr>
              <w:spacing w:line="240" w:lineRule="exact"/>
              <w:jc w:val="center"/>
              <w:rPr>
                <w:b/>
              </w:rPr>
            </w:pPr>
            <w:r w:rsidRPr="004F02E7">
              <w:rPr>
                <w:b/>
                <w:sz w:val="22"/>
                <w:szCs w:val="22"/>
              </w:rPr>
              <w:t>5,0</w:t>
            </w:r>
          </w:p>
        </w:tc>
        <w:tc>
          <w:tcPr>
            <w:tcW w:w="1030" w:type="dxa"/>
            <w:shd w:val="clear" w:color="auto" w:fill="auto"/>
          </w:tcPr>
          <w:p w:rsidR="004F02E7" w:rsidRPr="004F02E7" w:rsidRDefault="004F02E7" w:rsidP="004F02E7">
            <w:pPr>
              <w:spacing w:line="240" w:lineRule="exact"/>
              <w:jc w:val="center"/>
              <w:rPr>
                <w:b/>
              </w:rPr>
            </w:pPr>
          </w:p>
        </w:tc>
        <w:tc>
          <w:tcPr>
            <w:tcW w:w="2372" w:type="dxa"/>
            <w:shd w:val="clear" w:color="auto" w:fill="auto"/>
          </w:tcPr>
          <w:p w:rsidR="004F02E7" w:rsidRPr="0052359B" w:rsidRDefault="004F02E7" w:rsidP="004F02E7">
            <w:pPr>
              <w:spacing w:line="240" w:lineRule="exact"/>
            </w:pPr>
          </w:p>
        </w:tc>
      </w:tr>
      <w:tr w:rsidR="004F02E7" w:rsidRPr="0052359B" w:rsidTr="004F02E7">
        <w:tc>
          <w:tcPr>
            <w:tcW w:w="15594" w:type="dxa"/>
            <w:gridSpan w:val="11"/>
          </w:tcPr>
          <w:p w:rsidR="004F02E7" w:rsidRPr="00181E9D" w:rsidRDefault="004F02E7" w:rsidP="004F02E7">
            <w:pPr>
              <w:numPr>
                <w:ilvl w:val="0"/>
                <w:numId w:val="7"/>
              </w:numPr>
              <w:jc w:val="both"/>
            </w:pPr>
            <w:r w:rsidRPr="00181E9D">
              <w:t xml:space="preserve">Мероприятия по реализации целевого направления «Развитие структуры здоровьесбережения». </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t>3.1.</w:t>
            </w:r>
          </w:p>
        </w:tc>
        <w:tc>
          <w:tcPr>
            <w:tcW w:w="3260" w:type="dxa"/>
          </w:tcPr>
          <w:p w:rsidR="004F02E7" w:rsidRPr="00181E9D" w:rsidRDefault="004F02E7" w:rsidP="004F02E7">
            <w:pPr>
              <w:pStyle w:val="formattext"/>
              <w:spacing w:line="240" w:lineRule="exact"/>
              <w:textAlignment w:val="baseline"/>
              <w:rPr>
                <w:sz w:val="22"/>
                <w:szCs w:val="22"/>
              </w:rPr>
            </w:pPr>
            <w:r w:rsidRPr="00181E9D">
              <w:rPr>
                <w:sz w:val="22"/>
                <w:szCs w:val="22"/>
              </w:rPr>
              <w:t xml:space="preserve">Проведение конкурса проектов, направленных на </w:t>
            </w:r>
            <w:r w:rsidRPr="00181E9D">
              <w:rPr>
                <w:rFonts w:eastAsia="Calibri"/>
                <w:sz w:val="22"/>
                <w:szCs w:val="22"/>
                <w:lang w:eastAsia="en-US"/>
              </w:rPr>
              <w:t xml:space="preserve">мотивацию к здоровому образу жизни, включая здоровое питание </w:t>
            </w:r>
            <w:r>
              <w:rPr>
                <w:rFonts w:eastAsia="Calibri"/>
                <w:sz w:val="22"/>
                <w:szCs w:val="22"/>
                <w:lang w:eastAsia="en-US"/>
              </w:rPr>
              <w:t xml:space="preserve">и </w:t>
            </w:r>
            <w:r>
              <w:rPr>
                <w:rFonts w:eastAsia="Calibri"/>
                <w:sz w:val="22"/>
                <w:szCs w:val="22"/>
                <w:lang w:eastAsia="en-US"/>
              </w:rPr>
              <w:lastRenderedPageBreak/>
              <w:t xml:space="preserve">отказ от вредных привычек </w:t>
            </w:r>
            <w:r w:rsidRPr="00181E9D">
              <w:rPr>
                <w:rFonts w:eastAsia="Calibri"/>
                <w:sz w:val="22"/>
                <w:szCs w:val="22"/>
                <w:lang w:eastAsia="en-US"/>
              </w:rPr>
              <w:t xml:space="preserve">среди </w:t>
            </w:r>
            <w:r w:rsidRPr="00181E9D">
              <w:rPr>
                <w:sz w:val="22"/>
                <w:szCs w:val="22"/>
              </w:rPr>
              <w:t>образовательных учреждений</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lastRenderedPageBreak/>
              <w:t xml:space="preserve">Администрация </w:t>
            </w:r>
            <w:r>
              <w:rPr>
                <w:sz w:val="22"/>
                <w:szCs w:val="22"/>
              </w:rPr>
              <w:t>района</w:t>
            </w:r>
            <w:r w:rsidRPr="0052359B">
              <w:rPr>
                <w:sz w:val="22"/>
                <w:szCs w:val="22"/>
              </w:rPr>
              <w:t xml:space="preserve">, </w:t>
            </w:r>
            <w:r>
              <w:rPr>
                <w:sz w:val="22"/>
                <w:szCs w:val="22"/>
              </w:rPr>
              <w:t>комитет по образованию</w:t>
            </w:r>
          </w:p>
        </w:tc>
        <w:tc>
          <w:tcPr>
            <w:tcW w:w="1417" w:type="dxa"/>
            <w:shd w:val="clear" w:color="auto" w:fill="auto"/>
          </w:tcPr>
          <w:p w:rsidR="004F02E7" w:rsidRPr="0052359B" w:rsidRDefault="004F02E7" w:rsidP="004F02E7">
            <w:pPr>
              <w:spacing w:line="240" w:lineRule="exact"/>
              <w:jc w:val="center"/>
            </w:pPr>
            <w:r>
              <w:rPr>
                <w:sz w:val="22"/>
                <w:szCs w:val="22"/>
              </w:rPr>
              <w:t>22,0</w:t>
            </w:r>
          </w:p>
        </w:tc>
        <w:tc>
          <w:tcPr>
            <w:tcW w:w="851" w:type="dxa"/>
          </w:tcPr>
          <w:p w:rsidR="004F02E7" w:rsidRPr="0052359B" w:rsidRDefault="004F02E7" w:rsidP="004F02E7">
            <w:pPr>
              <w:spacing w:line="240" w:lineRule="exact"/>
              <w:jc w:val="center"/>
            </w:pPr>
            <w:r>
              <w:rPr>
                <w:sz w:val="22"/>
                <w:szCs w:val="22"/>
              </w:rPr>
              <w:t>3,0</w:t>
            </w:r>
          </w:p>
        </w:tc>
        <w:tc>
          <w:tcPr>
            <w:tcW w:w="850" w:type="dxa"/>
          </w:tcPr>
          <w:p w:rsidR="004F02E7" w:rsidRPr="0052359B" w:rsidRDefault="004F02E7" w:rsidP="004F02E7">
            <w:pPr>
              <w:spacing w:line="240" w:lineRule="exact"/>
              <w:jc w:val="center"/>
            </w:pPr>
            <w:r>
              <w:rPr>
                <w:sz w:val="22"/>
                <w:szCs w:val="22"/>
              </w:rPr>
              <w:t>4,0</w:t>
            </w:r>
          </w:p>
        </w:tc>
        <w:tc>
          <w:tcPr>
            <w:tcW w:w="851" w:type="dxa"/>
          </w:tcPr>
          <w:p w:rsidR="004F02E7" w:rsidRPr="0052359B" w:rsidRDefault="004F02E7" w:rsidP="004F02E7">
            <w:pPr>
              <w:spacing w:line="240" w:lineRule="exact"/>
              <w:jc w:val="center"/>
            </w:pPr>
            <w:r>
              <w:rPr>
                <w:sz w:val="22"/>
                <w:szCs w:val="22"/>
              </w:rPr>
              <w:t>5,0</w:t>
            </w:r>
          </w:p>
        </w:tc>
        <w:tc>
          <w:tcPr>
            <w:tcW w:w="850" w:type="dxa"/>
          </w:tcPr>
          <w:p w:rsidR="004F02E7" w:rsidRPr="0052359B" w:rsidRDefault="004F02E7" w:rsidP="004F02E7">
            <w:pPr>
              <w:spacing w:line="240" w:lineRule="exact"/>
              <w:jc w:val="center"/>
            </w:pPr>
            <w:r>
              <w:rPr>
                <w:sz w:val="22"/>
                <w:szCs w:val="22"/>
              </w:rPr>
              <w:t>5,0</w:t>
            </w:r>
          </w:p>
        </w:tc>
        <w:tc>
          <w:tcPr>
            <w:tcW w:w="851" w:type="dxa"/>
          </w:tcPr>
          <w:p w:rsidR="004F02E7" w:rsidRPr="0052359B" w:rsidRDefault="004F02E7" w:rsidP="004F02E7">
            <w:pPr>
              <w:spacing w:line="240" w:lineRule="exact"/>
              <w:jc w:val="center"/>
            </w:pPr>
            <w:r>
              <w:rPr>
                <w:sz w:val="22"/>
                <w:szCs w:val="22"/>
              </w:rPr>
              <w:t>5,0</w:t>
            </w:r>
          </w:p>
        </w:tc>
        <w:tc>
          <w:tcPr>
            <w:tcW w:w="1030" w:type="dxa"/>
          </w:tcPr>
          <w:p w:rsidR="004F02E7" w:rsidRPr="0047779D" w:rsidRDefault="004F02E7" w:rsidP="004F02E7">
            <w:pPr>
              <w:spacing w:line="240" w:lineRule="exact"/>
              <w:jc w:val="center"/>
            </w:pPr>
            <w:r>
              <w:rPr>
                <w:sz w:val="22"/>
                <w:szCs w:val="22"/>
                <w:lang w:val="en-US"/>
              </w:rPr>
              <w:t xml:space="preserve">I-IV </w:t>
            </w:r>
            <w:r>
              <w:rPr>
                <w:sz w:val="22"/>
                <w:szCs w:val="22"/>
              </w:rPr>
              <w:t>квартал</w:t>
            </w:r>
          </w:p>
        </w:tc>
        <w:tc>
          <w:tcPr>
            <w:tcW w:w="2372" w:type="dxa"/>
          </w:tcPr>
          <w:p w:rsidR="004F02E7" w:rsidRPr="0052359B" w:rsidRDefault="004F02E7" w:rsidP="004F02E7">
            <w:pPr>
              <w:spacing w:line="240" w:lineRule="exact"/>
            </w:pPr>
            <w:r>
              <w:rPr>
                <w:sz w:val="22"/>
                <w:szCs w:val="22"/>
              </w:rPr>
              <w:t>Повышение уровня культуры здоровья населения района</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lastRenderedPageBreak/>
              <w:t>3.4.</w:t>
            </w:r>
          </w:p>
        </w:tc>
        <w:tc>
          <w:tcPr>
            <w:tcW w:w="3260" w:type="dxa"/>
          </w:tcPr>
          <w:p w:rsidR="004F02E7" w:rsidRPr="0052359B" w:rsidRDefault="004F02E7" w:rsidP="004F02E7">
            <w:pPr>
              <w:pStyle w:val="formattext"/>
              <w:spacing w:line="240" w:lineRule="exact"/>
              <w:textAlignment w:val="baseline"/>
              <w:rPr>
                <w:sz w:val="22"/>
                <w:szCs w:val="22"/>
              </w:rPr>
            </w:pPr>
            <w:r w:rsidRPr="0052359B">
              <w:rPr>
                <w:sz w:val="22"/>
                <w:szCs w:val="22"/>
              </w:rPr>
              <w:t>Организация и проведение обучающихся семинаров для сотрудников муниципальных образовательных учреждений по использованию здоровьесберегающих технологий</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комитет по образованию, отдел по культуре, делам молодежи, физической культуре и спорту, МАУ «Редакция газеты «Сельчанка»</w:t>
            </w:r>
          </w:p>
        </w:tc>
        <w:tc>
          <w:tcPr>
            <w:tcW w:w="1417" w:type="dxa"/>
            <w:shd w:val="clear" w:color="auto" w:fill="auto"/>
          </w:tcPr>
          <w:p w:rsidR="004F02E7" w:rsidRPr="0052359B" w:rsidRDefault="004F02E7" w:rsidP="004F02E7">
            <w:pPr>
              <w:spacing w:line="240" w:lineRule="exact"/>
              <w:jc w:val="center"/>
            </w:pPr>
            <w:r>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1030" w:type="dxa"/>
          </w:tcPr>
          <w:p w:rsidR="004F02E7" w:rsidRPr="0052359B" w:rsidRDefault="004F02E7" w:rsidP="004F02E7">
            <w:pPr>
              <w:spacing w:line="240" w:lineRule="exact"/>
              <w:jc w:val="center"/>
            </w:pPr>
            <w:r>
              <w:rPr>
                <w:sz w:val="22"/>
                <w:szCs w:val="22"/>
                <w:lang w:val="en-US"/>
              </w:rPr>
              <w:t xml:space="preserve">I-IV </w:t>
            </w:r>
            <w:r>
              <w:rPr>
                <w:sz w:val="22"/>
                <w:szCs w:val="22"/>
              </w:rPr>
              <w:t>квартал</w:t>
            </w:r>
          </w:p>
        </w:tc>
        <w:tc>
          <w:tcPr>
            <w:tcW w:w="2372" w:type="dxa"/>
          </w:tcPr>
          <w:p w:rsidR="004F02E7" w:rsidRPr="0052359B" w:rsidRDefault="004F02E7" w:rsidP="004F02E7">
            <w:pPr>
              <w:spacing w:line="240" w:lineRule="exact"/>
            </w:pPr>
            <w:r>
              <w:rPr>
                <w:sz w:val="22"/>
                <w:szCs w:val="22"/>
              </w:rPr>
              <w:t>Совершенствование инфраструктуры  здоровьесбережения, способствующей укреплению физичес-кого, психологичес-кого и социального благополучия населения района</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t>3.5.</w:t>
            </w:r>
          </w:p>
        </w:tc>
        <w:tc>
          <w:tcPr>
            <w:tcW w:w="3260"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Организация и проведение конференций по вопросам здоровьесбережения и формирования здорового образа жизни, в том числе по темам: «Взаимодействие семьи, школы и социума в решении проблем сохранения здоровья детей», «Сохранение и укрепление здоровья участников воспитательно-образовательного процесса муниципальных дошкольных </w:t>
            </w:r>
            <w:r>
              <w:rPr>
                <w:sz w:val="22"/>
                <w:szCs w:val="22"/>
              </w:rPr>
              <w:t>образовательных учреждений»</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комитет по образованию</w:t>
            </w:r>
          </w:p>
        </w:tc>
        <w:tc>
          <w:tcPr>
            <w:tcW w:w="1417" w:type="dxa"/>
            <w:shd w:val="clear" w:color="auto" w:fill="auto"/>
          </w:tcPr>
          <w:p w:rsidR="004F02E7" w:rsidRPr="0052359B" w:rsidRDefault="004F02E7" w:rsidP="004F02E7">
            <w:pPr>
              <w:spacing w:line="240" w:lineRule="exact"/>
              <w:jc w:val="center"/>
            </w:pPr>
            <w:r>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1030" w:type="dxa"/>
          </w:tcPr>
          <w:p w:rsidR="004F02E7" w:rsidRPr="0052359B" w:rsidRDefault="004F02E7" w:rsidP="004F02E7">
            <w:pPr>
              <w:spacing w:line="240" w:lineRule="exact"/>
              <w:jc w:val="center"/>
            </w:pPr>
            <w:r>
              <w:rPr>
                <w:sz w:val="22"/>
                <w:szCs w:val="22"/>
                <w:lang w:val="en-US"/>
              </w:rPr>
              <w:t xml:space="preserve">I-IV </w:t>
            </w:r>
            <w:r>
              <w:rPr>
                <w:sz w:val="22"/>
                <w:szCs w:val="22"/>
              </w:rPr>
              <w:t>квартал</w:t>
            </w:r>
          </w:p>
        </w:tc>
        <w:tc>
          <w:tcPr>
            <w:tcW w:w="2372" w:type="dxa"/>
          </w:tcPr>
          <w:p w:rsidR="004F02E7" w:rsidRPr="0052359B" w:rsidRDefault="004F02E7" w:rsidP="004F02E7">
            <w:pPr>
              <w:spacing w:line="240" w:lineRule="exact"/>
            </w:pPr>
            <w:r>
              <w:rPr>
                <w:sz w:val="22"/>
                <w:szCs w:val="22"/>
              </w:rPr>
              <w:t>Совершенствование инфраструктуры  здоровьесбережения, способствующей укреплению физического, психологического и социального благополучия населения района</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t>3.7.</w:t>
            </w:r>
          </w:p>
        </w:tc>
        <w:tc>
          <w:tcPr>
            <w:tcW w:w="3260" w:type="dxa"/>
          </w:tcPr>
          <w:p w:rsidR="004F02E7" w:rsidRPr="0052359B" w:rsidRDefault="004F02E7" w:rsidP="004F02E7">
            <w:pPr>
              <w:pStyle w:val="formattext"/>
              <w:spacing w:line="240" w:lineRule="exact"/>
              <w:textAlignment w:val="baseline"/>
              <w:rPr>
                <w:sz w:val="22"/>
                <w:szCs w:val="22"/>
              </w:rPr>
            </w:pPr>
            <w:r w:rsidRPr="0052359B">
              <w:rPr>
                <w:sz w:val="22"/>
                <w:szCs w:val="22"/>
              </w:rPr>
              <w:t>Проведение муниципальных этапов и участие во Всероссийских соревнованиях, конкурсах, акциях, конференциях</w:t>
            </w:r>
            <w:r>
              <w:rPr>
                <w:sz w:val="22"/>
                <w:szCs w:val="22"/>
              </w:rPr>
              <w:t xml:space="preserve"> по вопросам здорового образа жизни</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комитет по образованию, отдел по культуре, делам молодежи, физической культуре и спорту, МАУ «Редакция газеты «Сельчанка»</w:t>
            </w:r>
          </w:p>
        </w:tc>
        <w:tc>
          <w:tcPr>
            <w:tcW w:w="1417" w:type="dxa"/>
            <w:shd w:val="clear" w:color="auto" w:fill="auto"/>
          </w:tcPr>
          <w:p w:rsidR="004F02E7" w:rsidRPr="0052359B" w:rsidRDefault="004F02E7" w:rsidP="004F02E7">
            <w:pPr>
              <w:spacing w:line="240" w:lineRule="exact"/>
              <w:jc w:val="center"/>
            </w:pPr>
            <w:r>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1030" w:type="dxa"/>
          </w:tcPr>
          <w:p w:rsidR="004F02E7" w:rsidRPr="0047779D" w:rsidRDefault="004F02E7" w:rsidP="004F02E7">
            <w:pPr>
              <w:spacing w:line="240" w:lineRule="exact"/>
              <w:jc w:val="center"/>
            </w:pPr>
            <w:r>
              <w:rPr>
                <w:sz w:val="22"/>
                <w:szCs w:val="22"/>
                <w:lang w:val="en-US"/>
              </w:rPr>
              <w:t xml:space="preserve">I-IV </w:t>
            </w:r>
            <w:r>
              <w:rPr>
                <w:sz w:val="22"/>
                <w:szCs w:val="22"/>
              </w:rPr>
              <w:t>квартал</w:t>
            </w:r>
          </w:p>
        </w:tc>
        <w:tc>
          <w:tcPr>
            <w:tcW w:w="2372" w:type="dxa"/>
          </w:tcPr>
          <w:p w:rsidR="004F02E7" w:rsidRPr="0052359B" w:rsidRDefault="004F02E7" w:rsidP="004F02E7">
            <w:pPr>
              <w:spacing w:line="240" w:lineRule="exact"/>
            </w:pPr>
            <w:r>
              <w:rPr>
                <w:sz w:val="22"/>
                <w:szCs w:val="22"/>
              </w:rPr>
              <w:t>Повышение уровня культуры здоровья населения района</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t>3.8.</w:t>
            </w:r>
          </w:p>
        </w:tc>
        <w:tc>
          <w:tcPr>
            <w:tcW w:w="3260"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Проведение мониторинга организации школьного и дошкольного питания в муниципальных образовательных учреждениях, </w:t>
            </w:r>
            <w:r w:rsidRPr="0052359B">
              <w:rPr>
                <w:sz w:val="22"/>
                <w:szCs w:val="22"/>
              </w:rPr>
              <w:lastRenderedPageBreak/>
              <w:t>в том числе качества питания и количества детей, получающих горячее питание</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lastRenderedPageBreak/>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w:t>
            </w:r>
            <w:r w:rsidRPr="0052359B">
              <w:rPr>
                <w:sz w:val="22"/>
                <w:szCs w:val="22"/>
              </w:rPr>
              <w:t>КГБУЗ «</w:t>
            </w:r>
            <w:r>
              <w:rPr>
                <w:sz w:val="22"/>
                <w:szCs w:val="22"/>
              </w:rPr>
              <w:t>Новичихинская ЦРБ»</w:t>
            </w:r>
            <w:r w:rsidRPr="0052359B">
              <w:rPr>
                <w:sz w:val="22"/>
                <w:szCs w:val="22"/>
              </w:rPr>
              <w:t xml:space="preserve"> (по согласованию</w:t>
            </w:r>
            <w:r>
              <w:rPr>
                <w:sz w:val="22"/>
                <w:szCs w:val="22"/>
              </w:rPr>
              <w:t>)</w:t>
            </w:r>
          </w:p>
        </w:tc>
        <w:tc>
          <w:tcPr>
            <w:tcW w:w="1417" w:type="dxa"/>
            <w:shd w:val="clear" w:color="auto" w:fill="auto"/>
          </w:tcPr>
          <w:p w:rsidR="004F02E7" w:rsidRPr="0052359B" w:rsidRDefault="004F02E7" w:rsidP="004F02E7">
            <w:pPr>
              <w:spacing w:line="240" w:lineRule="exact"/>
              <w:jc w:val="center"/>
            </w:pPr>
            <w:r>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1030" w:type="dxa"/>
          </w:tcPr>
          <w:p w:rsidR="004F02E7" w:rsidRDefault="004F02E7" w:rsidP="004F02E7">
            <w:pPr>
              <w:spacing w:line="240" w:lineRule="exact"/>
              <w:jc w:val="center"/>
            </w:pPr>
            <w:r>
              <w:rPr>
                <w:sz w:val="22"/>
                <w:szCs w:val="22"/>
                <w:lang w:val="en-US"/>
              </w:rPr>
              <w:t>I-IV</w:t>
            </w:r>
          </w:p>
          <w:p w:rsidR="004F02E7" w:rsidRPr="0052359B" w:rsidRDefault="004F02E7" w:rsidP="004F02E7">
            <w:pPr>
              <w:spacing w:line="240" w:lineRule="exact"/>
              <w:jc w:val="center"/>
            </w:pPr>
            <w:r>
              <w:rPr>
                <w:sz w:val="22"/>
                <w:szCs w:val="22"/>
              </w:rPr>
              <w:t>квартал</w:t>
            </w:r>
          </w:p>
        </w:tc>
        <w:tc>
          <w:tcPr>
            <w:tcW w:w="2372" w:type="dxa"/>
          </w:tcPr>
          <w:p w:rsidR="004F02E7" w:rsidRPr="0052359B" w:rsidRDefault="004F02E7" w:rsidP="004F02E7">
            <w:pPr>
              <w:spacing w:line="240" w:lineRule="exact"/>
            </w:pPr>
            <w:r>
              <w:rPr>
                <w:sz w:val="22"/>
                <w:szCs w:val="22"/>
              </w:rPr>
              <w:t>Создание эффективной системы мониторинга уровня здоровья населения района</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lastRenderedPageBreak/>
              <w:t>3.9.</w:t>
            </w:r>
          </w:p>
        </w:tc>
        <w:tc>
          <w:tcPr>
            <w:tcW w:w="3260" w:type="dxa"/>
          </w:tcPr>
          <w:p w:rsidR="004F02E7" w:rsidRPr="0052359B" w:rsidRDefault="004F02E7" w:rsidP="004F02E7">
            <w:pPr>
              <w:pStyle w:val="formattext"/>
              <w:spacing w:line="240" w:lineRule="exact"/>
              <w:textAlignment w:val="baseline"/>
              <w:rPr>
                <w:sz w:val="22"/>
                <w:szCs w:val="22"/>
              </w:rPr>
            </w:pPr>
            <w:r w:rsidRPr="0052359B">
              <w:rPr>
                <w:sz w:val="22"/>
                <w:szCs w:val="22"/>
              </w:rPr>
              <w:t>Проведение детских образовательно-игровых программ для детей о пользе витаминов</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p>
        </w:tc>
        <w:tc>
          <w:tcPr>
            <w:tcW w:w="1417" w:type="dxa"/>
            <w:shd w:val="clear" w:color="auto" w:fill="auto"/>
          </w:tcPr>
          <w:p w:rsidR="004F02E7" w:rsidRPr="0052359B" w:rsidRDefault="004F02E7" w:rsidP="004F02E7">
            <w:pPr>
              <w:spacing w:line="240" w:lineRule="exact"/>
              <w:jc w:val="center"/>
            </w:pPr>
            <w:r>
              <w:rPr>
                <w:sz w:val="22"/>
                <w:szCs w:val="22"/>
              </w:rPr>
              <w:t>9,0</w:t>
            </w:r>
          </w:p>
        </w:tc>
        <w:tc>
          <w:tcPr>
            <w:tcW w:w="851" w:type="dxa"/>
          </w:tcPr>
          <w:p w:rsidR="004F02E7" w:rsidRPr="0052359B" w:rsidRDefault="004F02E7" w:rsidP="004F02E7">
            <w:pPr>
              <w:spacing w:line="240" w:lineRule="exact"/>
              <w:jc w:val="center"/>
            </w:pPr>
            <w:r>
              <w:rPr>
                <w:sz w:val="22"/>
                <w:szCs w:val="22"/>
              </w:rPr>
              <w:t>1,0</w:t>
            </w:r>
          </w:p>
        </w:tc>
        <w:tc>
          <w:tcPr>
            <w:tcW w:w="850" w:type="dxa"/>
          </w:tcPr>
          <w:p w:rsidR="004F02E7" w:rsidRPr="0052359B" w:rsidRDefault="004F02E7" w:rsidP="004F02E7">
            <w:pPr>
              <w:spacing w:line="240" w:lineRule="exact"/>
              <w:jc w:val="center"/>
            </w:pPr>
            <w:r>
              <w:rPr>
                <w:sz w:val="22"/>
                <w:szCs w:val="22"/>
              </w:rPr>
              <w:t>2,0</w:t>
            </w:r>
          </w:p>
        </w:tc>
        <w:tc>
          <w:tcPr>
            <w:tcW w:w="851" w:type="dxa"/>
          </w:tcPr>
          <w:p w:rsidR="004F02E7" w:rsidRPr="0052359B" w:rsidRDefault="004F02E7" w:rsidP="004F02E7">
            <w:pPr>
              <w:spacing w:line="240" w:lineRule="exact"/>
              <w:jc w:val="center"/>
            </w:pPr>
            <w:r>
              <w:rPr>
                <w:sz w:val="22"/>
                <w:szCs w:val="22"/>
              </w:rPr>
              <w:t>2,0</w:t>
            </w:r>
          </w:p>
        </w:tc>
        <w:tc>
          <w:tcPr>
            <w:tcW w:w="850" w:type="dxa"/>
          </w:tcPr>
          <w:p w:rsidR="004F02E7" w:rsidRPr="0052359B" w:rsidRDefault="004F02E7" w:rsidP="004F02E7">
            <w:pPr>
              <w:spacing w:line="240" w:lineRule="exact"/>
              <w:jc w:val="center"/>
            </w:pPr>
            <w:r>
              <w:rPr>
                <w:sz w:val="22"/>
                <w:szCs w:val="22"/>
              </w:rPr>
              <w:t>2,0</w:t>
            </w:r>
          </w:p>
        </w:tc>
        <w:tc>
          <w:tcPr>
            <w:tcW w:w="851" w:type="dxa"/>
          </w:tcPr>
          <w:p w:rsidR="004F02E7" w:rsidRPr="0052359B" w:rsidRDefault="004F02E7" w:rsidP="004F02E7">
            <w:pPr>
              <w:spacing w:line="240" w:lineRule="exact"/>
              <w:jc w:val="center"/>
            </w:pPr>
            <w:r>
              <w:rPr>
                <w:sz w:val="22"/>
                <w:szCs w:val="22"/>
              </w:rPr>
              <w:t>2,0</w:t>
            </w:r>
          </w:p>
        </w:tc>
        <w:tc>
          <w:tcPr>
            <w:tcW w:w="1030" w:type="dxa"/>
          </w:tcPr>
          <w:p w:rsidR="004F02E7" w:rsidRDefault="004F02E7" w:rsidP="004F02E7">
            <w:pPr>
              <w:spacing w:line="240" w:lineRule="exact"/>
              <w:jc w:val="center"/>
            </w:pPr>
            <w:r>
              <w:rPr>
                <w:sz w:val="22"/>
                <w:szCs w:val="22"/>
                <w:lang w:val="en-US"/>
              </w:rPr>
              <w:t>I-IV</w:t>
            </w:r>
          </w:p>
          <w:p w:rsidR="004F02E7" w:rsidRPr="0052359B" w:rsidRDefault="004F02E7" w:rsidP="004F02E7">
            <w:pPr>
              <w:spacing w:line="240" w:lineRule="exact"/>
              <w:jc w:val="center"/>
            </w:pPr>
            <w:r>
              <w:rPr>
                <w:sz w:val="22"/>
                <w:szCs w:val="22"/>
              </w:rPr>
              <w:t>квартал</w:t>
            </w:r>
          </w:p>
        </w:tc>
        <w:tc>
          <w:tcPr>
            <w:tcW w:w="2372" w:type="dxa"/>
          </w:tcPr>
          <w:p w:rsidR="004F02E7" w:rsidRPr="0052359B" w:rsidRDefault="004F02E7" w:rsidP="004F02E7">
            <w:pPr>
              <w:spacing w:line="240" w:lineRule="exact"/>
            </w:pPr>
            <w:r>
              <w:rPr>
                <w:sz w:val="22"/>
                <w:szCs w:val="22"/>
              </w:rPr>
              <w:t xml:space="preserve">Создание системы информирования населения о факторах риска и профилактики заболеваний </w:t>
            </w:r>
          </w:p>
        </w:tc>
      </w:tr>
      <w:tr w:rsidR="004F02E7" w:rsidRPr="0052359B" w:rsidTr="004F02E7">
        <w:tc>
          <w:tcPr>
            <w:tcW w:w="3828" w:type="dxa"/>
            <w:gridSpan w:val="2"/>
            <w:shd w:val="clear" w:color="auto" w:fill="auto"/>
          </w:tcPr>
          <w:p w:rsidR="004F02E7" w:rsidRPr="004F02E7" w:rsidRDefault="004F02E7" w:rsidP="004F02E7">
            <w:pPr>
              <w:pStyle w:val="formattext"/>
              <w:spacing w:line="240" w:lineRule="exact"/>
              <w:textAlignment w:val="baseline"/>
              <w:rPr>
                <w:b/>
                <w:sz w:val="22"/>
                <w:szCs w:val="22"/>
              </w:rPr>
            </w:pPr>
            <w:r w:rsidRPr="004F02E7">
              <w:rPr>
                <w:b/>
                <w:sz w:val="22"/>
                <w:szCs w:val="22"/>
              </w:rPr>
              <w:t>Итого по разделу 3</w:t>
            </w:r>
          </w:p>
        </w:tc>
        <w:tc>
          <w:tcPr>
            <w:tcW w:w="2694" w:type="dxa"/>
            <w:shd w:val="clear" w:color="auto" w:fill="auto"/>
          </w:tcPr>
          <w:p w:rsidR="004F02E7" w:rsidRPr="004F02E7" w:rsidRDefault="004F02E7" w:rsidP="004F02E7">
            <w:pPr>
              <w:pStyle w:val="formattext"/>
              <w:spacing w:line="240" w:lineRule="exact"/>
              <w:textAlignment w:val="baseline"/>
              <w:rPr>
                <w:b/>
                <w:sz w:val="22"/>
                <w:szCs w:val="22"/>
              </w:rPr>
            </w:pPr>
          </w:p>
        </w:tc>
        <w:tc>
          <w:tcPr>
            <w:tcW w:w="1417" w:type="dxa"/>
            <w:shd w:val="clear" w:color="auto" w:fill="auto"/>
          </w:tcPr>
          <w:p w:rsidR="004F02E7" w:rsidRPr="004F02E7" w:rsidRDefault="004F02E7" w:rsidP="004F02E7">
            <w:pPr>
              <w:spacing w:line="240" w:lineRule="exact"/>
              <w:jc w:val="center"/>
              <w:rPr>
                <w:b/>
              </w:rPr>
            </w:pPr>
            <w:r w:rsidRPr="004F02E7">
              <w:rPr>
                <w:b/>
                <w:sz w:val="22"/>
                <w:szCs w:val="22"/>
              </w:rPr>
              <w:t>31,0</w:t>
            </w:r>
          </w:p>
        </w:tc>
        <w:tc>
          <w:tcPr>
            <w:tcW w:w="851" w:type="dxa"/>
            <w:shd w:val="clear" w:color="auto" w:fill="auto"/>
          </w:tcPr>
          <w:p w:rsidR="004F02E7" w:rsidRPr="004F02E7" w:rsidRDefault="004F02E7" w:rsidP="004F02E7">
            <w:pPr>
              <w:spacing w:line="240" w:lineRule="exact"/>
              <w:jc w:val="center"/>
              <w:rPr>
                <w:b/>
              </w:rPr>
            </w:pPr>
            <w:r w:rsidRPr="004F02E7">
              <w:rPr>
                <w:b/>
                <w:sz w:val="22"/>
                <w:szCs w:val="22"/>
              </w:rPr>
              <w:t>4,0</w:t>
            </w:r>
          </w:p>
        </w:tc>
        <w:tc>
          <w:tcPr>
            <w:tcW w:w="850" w:type="dxa"/>
            <w:shd w:val="clear" w:color="auto" w:fill="auto"/>
          </w:tcPr>
          <w:p w:rsidR="004F02E7" w:rsidRPr="004F02E7" w:rsidRDefault="004F02E7" w:rsidP="004F02E7">
            <w:pPr>
              <w:spacing w:line="240" w:lineRule="exact"/>
              <w:jc w:val="center"/>
              <w:rPr>
                <w:b/>
              </w:rPr>
            </w:pPr>
            <w:r w:rsidRPr="004F02E7">
              <w:rPr>
                <w:b/>
                <w:sz w:val="22"/>
                <w:szCs w:val="22"/>
              </w:rPr>
              <w:t>6,0</w:t>
            </w:r>
          </w:p>
        </w:tc>
        <w:tc>
          <w:tcPr>
            <w:tcW w:w="851" w:type="dxa"/>
            <w:shd w:val="clear" w:color="auto" w:fill="auto"/>
          </w:tcPr>
          <w:p w:rsidR="004F02E7" w:rsidRPr="004F02E7" w:rsidRDefault="004F02E7" w:rsidP="004F02E7">
            <w:pPr>
              <w:spacing w:line="240" w:lineRule="exact"/>
              <w:jc w:val="center"/>
              <w:rPr>
                <w:b/>
              </w:rPr>
            </w:pPr>
            <w:r w:rsidRPr="004F02E7">
              <w:rPr>
                <w:b/>
                <w:sz w:val="22"/>
                <w:szCs w:val="22"/>
              </w:rPr>
              <w:t>7,0</w:t>
            </w:r>
          </w:p>
        </w:tc>
        <w:tc>
          <w:tcPr>
            <w:tcW w:w="850" w:type="dxa"/>
            <w:shd w:val="clear" w:color="auto" w:fill="auto"/>
          </w:tcPr>
          <w:p w:rsidR="004F02E7" w:rsidRPr="004F02E7" w:rsidRDefault="004F02E7" w:rsidP="004F02E7">
            <w:pPr>
              <w:spacing w:line="240" w:lineRule="exact"/>
              <w:jc w:val="center"/>
              <w:rPr>
                <w:b/>
              </w:rPr>
            </w:pPr>
            <w:r w:rsidRPr="004F02E7">
              <w:rPr>
                <w:b/>
                <w:sz w:val="22"/>
                <w:szCs w:val="22"/>
              </w:rPr>
              <w:t>7,0</w:t>
            </w:r>
          </w:p>
        </w:tc>
        <w:tc>
          <w:tcPr>
            <w:tcW w:w="851" w:type="dxa"/>
            <w:shd w:val="clear" w:color="auto" w:fill="auto"/>
          </w:tcPr>
          <w:p w:rsidR="004F02E7" w:rsidRPr="004F02E7" w:rsidRDefault="004F02E7" w:rsidP="004F02E7">
            <w:pPr>
              <w:spacing w:line="240" w:lineRule="exact"/>
              <w:jc w:val="center"/>
              <w:rPr>
                <w:b/>
              </w:rPr>
            </w:pPr>
            <w:r w:rsidRPr="004F02E7">
              <w:rPr>
                <w:b/>
                <w:sz w:val="22"/>
                <w:szCs w:val="22"/>
              </w:rPr>
              <w:t>7,0</w:t>
            </w:r>
          </w:p>
        </w:tc>
        <w:tc>
          <w:tcPr>
            <w:tcW w:w="1030" w:type="dxa"/>
            <w:shd w:val="clear" w:color="auto" w:fill="auto"/>
          </w:tcPr>
          <w:p w:rsidR="004F02E7" w:rsidRPr="004F02E7" w:rsidRDefault="004F02E7" w:rsidP="004F02E7">
            <w:pPr>
              <w:spacing w:line="240" w:lineRule="exact"/>
              <w:jc w:val="center"/>
              <w:rPr>
                <w:b/>
              </w:rPr>
            </w:pPr>
          </w:p>
        </w:tc>
        <w:tc>
          <w:tcPr>
            <w:tcW w:w="2372" w:type="dxa"/>
            <w:shd w:val="clear" w:color="auto" w:fill="auto"/>
          </w:tcPr>
          <w:p w:rsidR="004F02E7" w:rsidRPr="0052359B" w:rsidRDefault="004F02E7" w:rsidP="004F02E7">
            <w:pPr>
              <w:spacing w:line="240" w:lineRule="exact"/>
            </w:pPr>
          </w:p>
        </w:tc>
      </w:tr>
      <w:tr w:rsidR="004F02E7" w:rsidRPr="0052359B" w:rsidTr="004F02E7">
        <w:tc>
          <w:tcPr>
            <w:tcW w:w="15594" w:type="dxa"/>
            <w:gridSpan w:val="11"/>
          </w:tcPr>
          <w:p w:rsidR="004F02E7" w:rsidRPr="0065662A" w:rsidRDefault="004F02E7" w:rsidP="004F02E7">
            <w:pPr>
              <w:numPr>
                <w:ilvl w:val="0"/>
                <w:numId w:val="7"/>
              </w:numPr>
              <w:jc w:val="both"/>
              <w:rPr>
                <w:spacing w:val="2"/>
              </w:rPr>
            </w:pPr>
            <w:r w:rsidRPr="0065662A">
              <w:t>Мероприятия по реализации целевого направления «Активная жизнь»</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t>4.2.</w:t>
            </w:r>
          </w:p>
        </w:tc>
        <w:tc>
          <w:tcPr>
            <w:tcW w:w="3260" w:type="dxa"/>
          </w:tcPr>
          <w:p w:rsidR="004F02E7" w:rsidRPr="0052359B" w:rsidRDefault="004F02E7" w:rsidP="004F02E7">
            <w:pPr>
              <w:pStyle w:val="formattext"/>
              <w:spacing w:line="240" w:lineRule="exact"/>
              <w:textAlignment w:val="baseline"/>
              <w:rPr>
                <w:sz w:val="22"/>
                <w:szCs w:val="22"/>
              </w:rPr>
            </w:pPr>
            <w:r w:rsidRPr="0052359B">
              <w:rPr>
                <w:sz w:val="22"/>
                <w:szCs w:val="22"/>
              </w:rPr>
              <w:t>Организация и проведение д</w:t>
            </w:r>
            <w:r>
              <w:rPr>
                <w:sz w:val="22"/>
                <w:szCs w:val="22"/>
              </w:rPr>
              <w:t>ней здоровья «Быть здоровым здорово!</w:t>
            </w:r>
            <w:r w:rsidRPr="0052359B">
              <w:rPr>
                <w:sz w:val="22"/>
                <w:szCs w:val="22"/>
              </w:rPr>
              <w:t>»</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p>
        </w:tc>
        <w:tc>
          <w:tcPr>
            <w:tcW w:w="1417" w:type="dxa"/>
            <w:shd w:val="clear" w:color="auto" w:fill="auto"/>
          </w:tcPr>
          <w:p w:rsidR="004F02E7" w:rsidRPr="0052359B" w:rsidRDefault="004F02E7" w:rsidP="004F02E7">
            <w:pPr>
              <w:spacing w:line="240" w:lineRule="exact"/>
              <w:jc w:val="center"/>
            </w:pPr>
            <w:r>
              <w:rPr>
                <w:sz w:val="22"/>
                <w:szCs w:val="22"/>
              </w:rPr>
              <w:t>7,0</w:t>
            </w:r>
          </w:p>
        </w:tc>
        <w:tc>
          <w:tcPr>
            <w:tcW w:w="851" w:type="dxa"/>
          </w:tcPr>
          <w:p w:rsidR="004F02E7" w:rsidRPr="0052359B" w:rsidRDefault="004F02E7" w:rsidP="004F02E7">
            <w:pPr>
              <w:spacing w:line="240" w:lineRule="exact"/>
              <w:jc w:val="center"/>
            </w:pPr>
            <w:r>
              <w:rPr>
                <w:sz w:val="22"/>
                <w:szCs w:val="22"/>
              </w:rPr>
              <w:t>1,0</w:t>
            </w:r>
          </w:p>
        </w:tc>
        <w:tc>
          <w:tcPr>
            <w:tcW w:w="850" w:type="dxa"/>
          </w:tcPr>
          <w:p w:rsidR="004F02E7" w:rsidRPr="0052359B" w:rsidRDefault="004F02E7" w:rsidP="004F02E7">
            <w:pPr>
              <w:spacing w:line="240" w:lineRule="exact"/>
              <w:jc w:val="center"/>
            </w:pPr>
            <w:r>
              <w:rPr>
                <w:sz w:val="22"/>
                <w:szCs w:val="22"/>
              </w:rPr>
              <w:t>1,0</w:t>
            </w:r>
          </w:p>
        </w:tc>
        <w:tc>
          <w:tcPr>
            <w:tcW w:w="851" w:type="dxa"/>
          </w:tcPr>
          <w:p w:rsidR="004F02E7" w:rsidRPr="0052359B" w:rsidRDefault="004F02E7" w:rsidP="004F02E7">
            <w:pPr>
              <w:spacing w:line="240" w:lineRule="exact"/>
              <w:jc w:val="center"/>
            </w:pPr>
            <w:r>
              <w:rPr>
                <w:sz w:val="22"/>
                <w:szCs w:val="22"/>
              </w:rPr>
              <w:t>1,0</w:t>
            </w:r>
          </w:p>
        </w:tc>
        <w:tc>
          <w:tcPr>
            <w:tcW w:w="850" w:type="dxa"/>
          </w:tcPr>
          <w:p w:rsidR="004F02E7" w:rsidRPr="0052359B" w:rsidRDefault="004F02E7" w:rsidP="004F02E7">
            <w:pPr>
              <w:spacing w:line="240" w:lineRule="exact"/>
              <w:jc w:val="center"/>
            </w:pPr>
            <w:r>
              <w:rPr>
                <w:sz w:val="22"/>
                <w:szCs w:val="22"/>
              </w:rPr>
              <w:t>2,0</w:t>
            </w:r>
          </w:p>
        </w:tc>
        <w:tc>
          <w:tcPr>
            <w:tcW w:w="851" w:type="dxa"/>
          </w:tcPr>
          <w:p w:rsidR="004F02E7" w:rsidRPr="0052359B" w:rsidRDefault="004F02E7" w:rsidP="004F02E7">
            <w:pPr>
              <w:spacing w:line="240" w:lineRule="exact"/>
              <w:jc w:val="center"/>
            </w:pPr>
            <w:r>
              <w:rPr>
                <w:sz w:val="22"/>
                <w:szCs w:val="22"/>
              </w:rPr>
              <w:t>2,0</w:t>
            </w:r>
          </w:p>
        </w:tc>
        <w:tc>
          <w:tcPr>
            <w:tcW w:w="1030" w:type="dxa"/>
          </w:tcPr>
          <w:p w:rsidR="004F02E7" w:rsidRDefault="004F02E7" w:rsidP="004F02E7">
            <w:pPr>
              <w:spacing w:line="240" w:lineRule="exact"/>
              <w:jc w:val="center"/>
            </w:pPr>
            <w:r>
              <w:rPr>
                <w:sz w:val="22"/>
                <w:szCs w:val="22"/>
                <w:lang w:val="en-US"/>
              </w:rPr>
              <w:t>I-IV</w:t>
            </w:r>
          </w:p>
          <w:p w:rsidR="004F02E7" w:rsidRPr="0052359B" w:rsidRDefault="004F02E7" w:rsidP="004F02E7">
            <w:pPr>
              <w:spacing w:line="240" w:lineRule="exact"/>
              <w:jc w:val="center"/>
            </w:pPr>
            <w:r>
              <w:rPr>
                <w:sz w:val="22"/>
                <w:szCs w:val="22"/>
              </w:rPr>
              <w:t>квартал</w:t>
            </w:r>
          </w:p>
        </w:tc>
        <w:tc>
          <w:tcPr>
            <w:tcW w:w="2372" w:type="dxa"/>
          </w:tcPr>
          <w:p w:rsidR="004F02E7" w:rsidRDefault="004F02E7" w:rsidP="004F02E7">
            <w:pPr>
              <w:spacing w:line="240" w:lineRule="exact"/>
            </w:pPr>
            <w:r>
              <w:rPr>
                <w:sz w:val="22"/>
                <w:szCs w:val="22"/>
              </w:rPr>
              <w:t>Повышение уровня культуры здоровья населения,</w:t>
            </w:r>
          </w:p>
          <w:p w:rsidR="004F02E7" w:rsidRPr="0052359B" w:rsidRDefault="004F02E7" w:rsidP="004F02E7">
            <w:pPr>
              <w:spacing w:line="240" w:lineRule="exact"/>
            </w:pPr>
            <w:r>
              <w:rPr>
                <w:sz w:val="22"/>
                <w:szCs w:val="22"/>
              </w:rPr>
              <w:t xml:space="preserve">увеличение средней продолжительности жизни </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t>4.3.</w:t>
            </w:r>
          </w:p>
        </w:tc>
        <w:tc>
          <w:tcPr>
            <w:tcW w:w="3260" w:type="dxa"/>
          </w:tcPr>
          <w:p w:rsidR="004F02E7" w:rsidRPr="0052359B" w:rsidRDefault="004F02E7" w:rsidP="004F02E7">
            <w:pPr>
              <w:pStyle w:val="formattext"/>
              <w:spacing w:line="240" w:lineRule="exact"/>
              <w:textAlignment w:val="baseline"/>
              <w:rPr>
                <w:sz w:val="22"/>
                <w:szCs w:val="22"/>
              </w:rPr>
            </w:pPr>
            <w:r w:rsidRPr="0052359B">
              <w:rPr>
                <w:sz w:val="22"/>
                <w:szCs w:val="22"/>
              </w:rPr>
              <w:t>Организация и проведение спортивно-массовых меропри</w:t>
            </w:r>
            <w:r>
              <w:rPr>
                <w:sz w:val="22"/>
                <w:szCs w:val="22"/>
              </w:rPr>
              <w:t>-</w:t>
            </w:r>
            <w:r w:rsidRPr="0052359B">
              <w:rPr>
                <w:sz w:val="22"/>
                <w:szCs w:val="22"/>
              </w:rPr>
              <w:t>ятий по месту жительства «За здоровое будущее!», «Веселые старты», «Мама, папа, я – спортивная семья»</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p>
        </w:tc>
        <w:tc>
          <w:tcPr>
            <w:tcW w:w="1417" w:type="dxa"/>
            <w:shd w:val="clear" w:color="auto" w:fill="auto"/>
          </w:tcPr>
          <w:p w:rsidR="004F02E7" w:rsidRPr="0052359B" w:rsidRDefault="004F02E7" w:rsidP="004F02E7">
            <w:pPr>
              <w:spacing w:line="240" w:lineRule="exact"/>
              <w:jc w:val="center"/>
            </w:pPr>
            <w:r>
              <w:rPr>
                <w:sz w:val="22"/>
                <w:szCs w:val="22"/>
              </w:rPr>
              <w:t>6,0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Pr>
                <w:sz w:val="22"/>
                <w:szCs w:val="22"/>
              </w:rPr>
              <w:t>1,0</w:t>
            </w:r>
          </w:p>
        </w:tc>
        <w:tc>
          <w:tcPr>
            <w:tcW w:w="850" w:type="dxa"/>
          </w:tcPr>
          <w:p w:rsidR="004F02E7" w:rsidRPr="0052359B" w:rsidRDefault="004F02E7" w:rsidP="004F02E7">
            <w:pPr>
              <w:spacing w:line="240" w:lineRule="exact"/>
              <w:jc w:val="center"/>
            </w:pPr>
            <w:r>
              <w:rPr>
                <w:sz w:val="22"/>
                <w:szCs w:val="22"/>
              </w:rPr>
              <w:t>2,0</w:t>
            </w:r>
          </w:p>
        </w:tc>
        <w:tc>
          <w:tcPr>
            <w:tcW w:w="851" w:type="dxa"/>
          </w:tcPr>
          <w:p w:rsidR="004F02E7" w:rsidRPr="0052359B" w:rsidRDefault="004F02E7" w:rsidP="004F02E7">
            <w:pPr>
              <w:spacing w:line="240" w:lineRule="exact"/>
              <w:jc w:val="center"/>
            </w:pPr>
            <w:r>
              <w:rPr>
                <w:sz w:val="22"/>
                <w:szCs w:val="22"/>
              </w:rPr>
              <w:t>3,0</w:t>
            </w:r>
          </w:p>
        </w:tc>
        <w:tc>
          <w:tcPr>
            <w:tcW w:w="1030" w:type="dxa"/>
          </w:tcPr>
          <w:p w:rsidR="004F02E7" w:rsidRDefault="004F02E7" w:rsidP="004F02E7">
            <w:pPr>
              <w:spacing w:line="240" w:lineRule="exact"/>
              <w:jc w:val="center"/>
            </w:pPr>
            <w:r>
              <w:rPr>
                <w:sz w:val="22"/>
                <w:szCs w:val="22"/>
                <w:lang w:val="en-US"/>
              </w:rPr>
              <w:t>I-IV</w:t>
            </w:r>
          </w:p>
          <w:p w:rsidR="004F02E7" w:rsidRPr="0052359B" w:rsidRDefault="004F02E7" w:rsidP="004F02E7">
            <w:pPr>
              <w:spacing w:line="240" w:lineRule="exact"/>
              <w:jc w:val="center"/>
            </w:pPr>
            <w:r>
              <w:rPr>
                <w:sz w:val="22"/>
                <w:szCs w:val="22"/>
              </w:rPr>
              <w:t>квартал</w:t>
            </w:r>
          </w:p>
        </w:tc>
        <w:tc>
          <w:tcPr>
            <w:tcW w:w="2372" w:type="dxa"/>
          </w:tcPr>
          <w:p w:rsidR="004F02E7" w:rsidRDefault="004F02E7" w:rsidP="004F02E7">
            <w:pPr>
              <w:spacing w:line="240" w:lineRule="exact"/>
            </w:pPr>
            <w:r>
              <w:rPr>
                <w:sz w:val="22"/>
                <w:szCs w:val="22"/>
              </w:rPr>
              <w:t>Повышение уровня культуры здоровья населения,</w:t>
            </w:r>
          </w:p>
          <w:p w:rsidR="004F02E7" w:rsidRPr="0052359B" w:rsidRDefault="004F02E7" w:rsidP="004F02E7">
            <w:pPr>
              <w:spacing w:line="240" w:lineRule="exact"/>
            </w:pPr>
            <w:r>
              <w:rPr>
                <w:sz w:val="22"/>
                <w:szCs w:val="22"/>
              </w:rPr>
              <w:t xml:space="preserve">увеличение средней продолжительности жизни </w:t>
            </w:r>
          </w:p>
        </w:tc>
      </w:tr>
      <w:tr w:rsidR="004F02E7" w:rsidRPr="0052359B" w:rsidTr="004F02E7">
        <w:trPr>
          <w:trHeight w:val="265"/>
        </w:trPr>
        <w:tc>
          <w:tcPr>
            <w:tcW w:w="568" w:type="dxa"/>
          </w:tcPr>
          <w:p w:rsidR="004F02E7" w:rsidRPr="0052359B" w:rsidRDefault="004F02E7" w:rsidP="004F02E7">
            <w:pPr>
              <w:spacing w:line="240" w:lineRule="exact"/>
              <w:jc w:val="center"/>
            </w:pPr>
            <w:r w:rsidRPr="0052359B">
              <w:rPr>
                <w:sz w:val="22"/>
                <w:szCs w:val="22"/>
              </w:rPr>
              <w:t>4.4.</w:t>
            </w:r>
          </w:p>
        </w:tc>
        <w:tc>
          <w:tcPr>
            <w:tcW w:w="3260" w:type="dxa"/>
          </w:tcPr>
          <w:p w:rsidR="004F02E7" w:rsidRPr="0052359B" w:rsidRDefault="004F02E7" w:rsidP="004F02E7">
            <w:pPr>
              <w:pStyle w:val="formattext"/>
              <w:spacing w:line="240" w:lineRule="exact"/>
              <w:textAlignment w:val="baseline"/>
              <w:rPr>
                <w:sz w:val="22"/>
                <w:szCs w:val="22"/>
              </w:rPr>
            </w:pPr>
            <w:r w:rsidRPr="0052359B">
              <w:rPr>
                <w:sz w:val="22"/>
                <w:szCs w:val="22"/>
              </w:rPr>
              <w:t>Проведение маркетингового исследования с целью изучения спроса пожилых людей на досуговые и образовательные услуги</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отдел по культуре, делам молодежи, физической культуре и спорту,</w:t>
            </w:r>
          </w:p>
        </w:tc>
        <w:tc>
          <w:tcPr>
            <w:tcW w:w="1417" w:type="dxa"/>
            <w:shd w:val="clear" w:color="auto" w:fill="auto"/>
          </w:tcPr>
          <w:p w:rsidR="004F02E7" w:rsidRPr="0052359B" w:rsidRDefault="004F02E7" w:rsidP="004F02E7">
            <w:pPr>
              <w:spacing w:line="240" w:lineRule="exact"/>
              <w:jc w:val="center"/>
            </w:pPr>
            <w:r>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1030" w:type="dxa"/>
          </w:tcPr>
          <w:p w:rsidR="004F02E7" w:rsidRDefault="004F02E7" w:rsidP="004F02E7">
            <w:pPr>
              <w:spacing w:line="240" w:lineRule="exact"/>
              <w:jc w:val="center"/>
            </w:pPr>
            <w:r>
              <w:rPr>
                <w:sz w:val="22"/>
                <w:szCs w:val="22"/>
                <w:lang w:val="en-US"/>
              </w:rPr>
              <w:t>I-IV</w:t>
            </w:r>
          </w:p>
          <w:p w:rsidR="004F02E7" w:rsidRPr="0052359B" w:rsidRDefault="004F02E7" w:rsidP="004F02E7">
            <w:pPr>
              <w:spacing w:line="240" w:lineRule="exact"/>
              <w:jc w:val="center"/>
            </w:pPr>
            <w:r>
              <w:rPr>
                <w:sz w:val="22"/>
                <w:szCs w:val="22"/>
              </w:rPr>
              <w:t>квартал</w:t>
            </w:r>
          </w:p>
        </w:tc>
        <w:tc>
          <w:tcPr>
            <w:tcW w:w="2372" w:type="dxa"/>
          </w:tcPr>
          <w:p w:rsidR="004F02E7" w:rsidRPr="0052359B" w:rsidRDefault="004F02E7" w:rsidP="004F02E7">
            <w:pPr>
              <w:spacing w:line="240" w:lineRule="exact"/>
            </w:pPr>
            <w:r>
              <w:rPr>
                <w:sz w:val="22"/>
                <w:szCs w:val="22"/>
              </w:rPr>
              <w:t>Создание эффективной системы мониторинга уровня здоровья населения района</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t>4.5.</w:t>
            </w:r>
          </w:p>
        </w:tc>
        <w:tc>
          <w:tcPr>
            <w:tcW w:w="3260"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Организация и проведение акций «Благоустройство» с целью улучшения санитарного состояния территории </w:t>
            </w:r>
            <w:r>
              <w:rPr>
                <w:sz w:val="22"/>
                <w:szCs w:val="22"/>
              </w:rPr>
              <w:t>района</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r>
              <w:rPr>
                <w:sz w:val="22"/>
                <w:szCs w:val="22"/>
              </w:rPr>
              <w:t xml:space="preserve">, </w:t>
            </w:r>
            <w:r>
              <w:rPr>
                <w:sz w:val="22"/>
                <w:szCs w:val="22"/>
              </w:rPr>
              <w:lastRenderedPageBreak/>
              <w:t>Администрации сельсоветов (по согласованию)</w:t>
            </w:r>
          </w:p>
        </w:tc>
        <w:tc>
          <w:tcPr>
            <w:tcW w:w="1417" w:type="dxa"/>
            <w:shd w:val="clear" w:color="auto" w:fill="auto"/>
          </w:tcPr>
          <w:p w:rsidR="004F02E7" w:rsidRPr="0052359B" w:rsidRDefault="004F02E7" w:rsidP="004F02E7">
            <w:pPr>
              <w:spacing w:line="240" w:lineRule="exact"/>
              <w:jc w:val="center"/>
            </w:pPr>
            <w:r>
              <w:rPr>
                <w:sz w:val="22"/>
                <w:szCs w:val="22"/>
              </w:rPr>
              <w:lastRenderedPageBreak/>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1030" w:type="dxa"/>
          </w:tcPr>
          <w:p w:rsidR="004F02E7" w:rsidRDefault="004F02E7" w:rsidP="004F02E7">
            <w:pPr>
              <w:spacing w:line="240" w:lineRule="exact"/>
              <w:jc w:val="center"/>
            </w:pPr>
            <w:r>
              <w:rPr>
                <w:sz w:val="22"/>
                <w:szCs w:val="22"/>
                <w:lang w:val="en-US"/>
              </w:rPr>
              <w:t>I-IV</w:t>
            </w:r>
          </w:p>
          <w:p w:rsidR="004F02E7" w:rsidRPr="0052359B" w:rsidRDefault="004F02E7" w:rsidP="004F02E7">
            <w:pPr>
              <w:spacing w:line="240" w:lineRule="exact"/>
              <w:jc w:val="center"/>
            </w:pPr>
            <w:r>
              <w:rPr>
                <w:sz w:val="22"/>
                <w:szCs w:val="22"/>
              </w:rPr>
              <w:t>квартал</w:t>
            </w:r>
          </w:p>
        </w:tc>
        <w:tc>
          <w:tcPr>
            <w:tcW w:w="2372" w:type="dxa"/>
          </w:tcPr>
          <w:p w:rsidR="004F02E7" w:rsidRPr="0052359B" w:rsidRDefault="004F02E7" w:rsidP="004F02E7">
            <w:pPr>
              <w:spacing w:line="240" w:lineRule="exact"/>
            </w:pPr>
            <w:r>
              <w:rPr>
                <w:sz w:val="22"/>
                <w:szCs w:val="22"/>
              </w:rPr>
              <w:t>Повышение уровня культуры здоровья населения района</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lastRenderedPageBreak/>
              <w:t>4.6.</w:t>
            </w:r>
          </w:p>
        </w:tc>
        <w:tc>
          <w:tcPr>
            <w:tcW w:w="3260" w:type="dxa"/>
          </w:tcPr>
          <w:p w:rsidR="004F02E7" w:rsidRPr="0052359B" w:rsidRDefault="004F02E7" w:rsidP="004F02E7">
            <w:pPr>
              <w:pStyle w:val="formattext"/>
              <w:spacing w:line="240" w:lineRule="exact"/>
              <w:textAlignment w:val="baseline"/>
              <w:rPr>
                <w:sz w:val="22"/>
                <w:szCs w:val="22"/>
              </w:rPr>
            </w:pPr>
            <w:r w:rsidRPr="0052359B">
              <w:rPr>
                <w:sz w:val="22"/>
                <w:szCs w:val="22"/>
              </w:rPr>
              <w:t>Организация и материально-техническое обеспечение работы:</w:t>
            </w:r>
          </w:p>
          <w:p w:rsidR="004F02E7" w:rsidRPr="0052359B" w:rsidRDefault="004F02E7" w:rsidP="004F02E7">
            <w:pPr>
              <w:pStyle w:val="formattext"/>
              <w:spacing w:line="240" w:lineRule="exact"/>
              <w:textAlignment w:val="baseline"/>
              <w:rPr>
                <w:sz w:val="22"/>
                <w:szCs w:val="22"/>
              </w:rPr>
            </w:pPr>
            <w:r w:rsidRPr="0052359B">
              <w:rPr>
                <w:sz w:val="22"/>
                <w:szCs w:val="22"/>
              </w:rPr>
              <w:t xml:space="preserve">- общеоздоровительной группы для людей пожилого возраста </w:t>
            </w:r>
            <w:r>
              <w:rPr>
                <w:sz w:val="22"/>
                <w:szCs w:val="22"/>
              </w:rPr>
              <w:t>«Здоровье»</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r>
              <w:rPr>
                <w:sz w:val="22"/>
                <w:szCs w:val="22"/>
              </w:rPr>
              <w:t xml:space="preserve">, </w:t>
            </w:r>
          </w:p>
        </w:tc>
        <w:tc>
          <w:tcPr>
            <w:tcW w:w="1417" w:type="dxa"/>
            <w:shd w:val="clear" w:color="auto" w:fill="auto"/>
          </w:tcPr>
          <w:p w:rsidR="004F02E7" w:rsidRPr="0052359B" w:rsidRDefault="004F02E7" w:rsidP="004F02E7">
            <w:pPr>
              <w:spacing w:line="240" w:lineRule="exact"/>
              <w:jc w:val="center"/>
            </w:pPr>
            <w:r>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1030" w:type="dxa"/>
          </w:tcPr>
          <w:p w:rsidR="004F02E7" w:rsidRDefault="004F02E7" w:rsidP="004F02E7">
            <w:pPr>
              <w:spacing w:line="240" w:lineRule="exact"/>
              <w:jc w:val="center"/>
            </w:pPr>
            <w:r>
              <w:rPr>
                <w:sz w:val="22"/>
                <w:szCs w:val="22"/>
                <w:lang w:val="en-US"/>
              </w:rPr>
              <w:t>I-IV</w:t>
            </w:r>
          </w:p>
          <w:p w:rsidR="004F02E7" w:rsidRPr="0052359B" w:rsidRDefault="004F02E7" w:rsidP="004F02E7">
            <w:pPr>
              <w:spacing w:line="240" w:lineRule="exact"/>
              <w:jc w:val="center"/>
            </w:pPr>
            <w:r>
              <w:rPr>
                <w:sz w:val="22"/>
                <w:szCs w:val="22"/>
              </w:rPr>
              <w:t>квартал</w:t>
            </w:r>
          </w:p>
        </w:tc>
        <w:tc>
          <w:tcPr>
            <w:tcW w:w="2372" w:type="dxa"/>
          </w:tcPr>
          <w:p w:rsidR="004F02E7" w:rsidRPr="0052359B" w:rsidRDefault="004F02E7" w:rsidP="004F02E7">
            <w:pPr>
              <w:spacing w:line="240" w:lineRule="exact"/>
            </w:pPr>
            <w:r>
              <w:rPr>
                <w:sz w:val="22"/>
                <w:szCs w:val="22"/>
              </w:rPr>
              <w:t xml:space="preserve">Снижение преждевременной смертности, заболеваемости, инвалидизации населения </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t>4.7.</w:t>
            </w:r>
          </w:p>
        </w:tc>
        <w:tc>
          <w:tcPr>
            <w:tcW w:w="3260" w:type="dxa"/>
          </w:tcPr>
          <w:p w:rsidR="004F02E7" w:rsidRPr="0052359B" w:rsidRDefault="004F02E7" w:rsidP="004F02E7">
            <w:pPr>
              <w:pStyle w:val="formattext"/>
              <w:spacing w:line="240" w:lineRule="exact"/>
              <w:textAlignment w:val="baseline"/>
              <w:rPr>
                <w:sz w:val="22"/>
                <w:szCs w:val="22"/>
              </w:rPr>
            </w:pPr>
            <w:r w:rsidRPr="0052359B">
              <w:rPr>
                <w:sz w:val="22"/>
                <w:szCs w:val="22"/>
              </w:rPr>
              <w:t>Проведение мероприятий по привлечению населения к тестированию по сдаче норм ГТО</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r>
              <w:rPr>
                <w:sz w:val="22"/>
                <w:szCs w:val="22"/>
              </w:rPr>
              <w:t>, Администрации сельсоветов (по согласованию)</w:t>
            </w:r>
          </w:p>
        </w:tc>
        <w:tc>
          <w:tcPr>
            <w:tcW w:w="1417" w:type="dxa"/>
            <w:shd w:val="clear" w:color="auto" w:fill="auto"/>
          </w:tcPr>
          <w:p w:rsidR="004F02E7" w:rsidRPr="0052359B" w:rsidRDefault="004F02E7" w:rsidP="004F02E7">
            <w:pPr>
              <w:spacing w:line="240" w:lineRule="exact"/>
              <w:jc w:val="center"/>
            </w:pPr>
            <w:r>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1030" w:type="dxa"/>
          </w:tcPr>
          <w:p w:rsidR="004F02E7" w:rsidRDefault="004F02E7" w:rsidP="004F02E7">
            <w:pPr>
              <w:spacing w:line="240" w:lineRule="exact"/>
              <w:jc w:val="center"/>
            </w:pPr>
            <w:r>
              <w:rPr>
                <w:sz w:val="22"/>
                <w:szCs w:val="22"/>
                <w:lang w:val="en-US"/>
              </w:rPr>
              <w:t>I-IV</w:t>
            </w:r>
          </w:p>
          <w:p w:rsidR="004F02E7" w:rsidRPr="0052359B" w:rsidRDefault="004F02E7" w:rsidP="004F02E7">
            <w:pPr>
              <w:spacing w:line="240" w:lineRule="exact"/>
              <w:jc w:val="center"/>
            </w:pPr>
            <w:r>
              <w:rPr>
                <w:sz w:val="22"/>
                <w:szCs w:val="22"/>
              </w:rPr>
              <w:t>квартал</w:t>
            </w:r>
          </w:p>
        </w:tc>
        <w:tc>
          <w:tcPr>
            <w:tcW w:w="2372" w:type="dxa"/>
          </w:tcPr>
          <w:p w:rsidR="004F02E7" w:rsidRDefault="004F02E7" w:rsidP="004F02E7">
            <w:pPr>
              <w:spacing w:line="240" w:lineRule="exact"/>
            </w:pPr>
            <w:r>
              <w:rPr>
                <w:sz w:val="22"/>
                <w:szCs w:val="22"/>
              </w:rPr>
              <w:t>Повышение уровня культуры здоровья населения,</w:t>
            </w:r>
          </w:p>
          <w:p w:rsidR="004F02E7" w:rsidRPr="0052359B" w:rsidRDefault="004F02E7" w:rsidP="004F02E7">
            <w:pPr>
              <w:spacing w:line="240" w:lineRule="exact"/>
            </w:pPr>
            <w:r>
              <w:rPr>
                <w:sz w:val="22"/>
                <w:szCs w:val="22"/>
              </w:rPr>
              <w:t>снижение преждевременной смертности, заболеваемости, инвалидизации населения района</w:t>
            </w:r>
          </w:p>
        </w:tc>
      </w:tr>
      <w:tr w:rsidR="004F02E7" w:rsidRPr="0052359B" w:rsidTr="004F02E7">
        <w:tc>
          <w:tcPr>
            <w:tcW w:w="568" w:type="dxa"/>
          </w:tcPr>
          <w:p w:rsidR="004F02E7" w:rsidRPr="0052359B" w:rsidRDefault="004F02E7" w:rsidP="004F02E7">
            <w:pPr>
              <w:spacing w:line="240" w:lineRule="exact"/>
              <w:jc w:val="center"/>
            </w:pPr>
            <w:r w:rsidRPr="0052359B">
              <w:rPr>
                <w:sz w:val="22"/>
                <w:szCs w:val="22"/>
              </w:rPr>
              <w:t>4.8.</w:t>
            </w:r>
          </w:p>
        </w:tc>
        <w:tc>
          <w:tcPr>
            <w:tcW w:w="3260" w:type="dxa"/>
          </w:tcPr>
          <w:p w:rsidR="004F02E7" w:rsidRPr="0052359B" w:rsidRDefault="004F02E7" w:rsidP="004F02E7">
            <w:pPr>
              <w:pStyle w:val="formattext"/>
              <w:spacing w:line="240" w:lineRule="exact"/>
              <w:textAlignment w:val="baseline"/>
              <w:rPr>
                <w:sz w:val="22"/>
                <w:szCs w:val="22"/>
              </w:rPr>
            </w:pPr>
            <w:r w:rsidRPr="0052359B">
              <w:rPr>
                <w:sz w:val="22"/>
                <w:szCs w:val="22"/>
              </w:rPr>
              <w:t>Проведение серии мероприятий на открытых площадках в рамках информационной акции, пропагандирующей здоровый образ жизни «Я, ты, он, она: мы здоровая страна!»</w:t>
            </w:r>
          </w:p>
        </w:tc>
        <w:tc>
          <w:tcPr>
            <w:tcW w:w="2694" w:type="dxa"/>
          </w:tcPr>
          <w:p w:rsidR="004F02E7" w:rsidRPr="0052359B" w:rsidRDefault="004F02E7" w:rsidP="004F02E7">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r>
              <w:rPr>
                <w:sz w:val="22"/>
                <w:szCs w:val="22"/>
              </w:rPr>
              <w:t>, Администрации сельсоветов (по согласованию)</w:t>
            </w:r>
          </w:p>
        </w:tc>
        <w:tc>
          <w:tcPr>
            <w:tcW w:w="1417" w:type="dxa"/>
            <w:shd w:val="clear" w:color="auto" w:fill="auto"/>
          </w:tcPr>
          <w:p w:rsidR="004F02E7" w:rsidRPr="0052359B" w:rsidRDefault="004F02E7" w:rsidP="004F02E7">
            <w:pPr>
              <w:spacing w:line="240" w:lineRule="exact"/>
              <w:jc w:val="center"/>
            </w:pPr>
            <w:r>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850" w:type="dxa"/>
          </w:tcPr>
          <w:p w:rsidR="004F02E7" w:rsidRPr="0052359B" w:rsidRDefault="004F02E7" w:rsidP="004F02E7">
            <w:pPr>
              <w:spacing w:line="240" w:lineRule="exact"/>
              <w:jc w:val="center"/>
            </w:pPr>
            <w:r w:rsidRPr="0052359B">
              <w:rPr>
                <w:sz w:val="22"/>
                <w:szCs w:val="22"/>
              </w:rPr>
              <w:t>0</w:t>
            </w:r>
          </w:p>
        </w:tc>
        <w:tc>
          <w:tcPr>
            <w:tcW w:w="851" w:type="dxa"/>
          </w:tcPr>
          <w:p w:rsidR="004F02E7" w:rsidRPr="0052359B" w:rsidRDefault="004F02E7" w:rsidP="004F02E7">
            <w:pPr>
              <w:spacing w:line="240" w:lineRule="exact"/>
              <w:jc w:val="center"/>
            </w:pPr>
            <w:r w:rsidRPr="0052359B">
              <w:rPr>
                <w:sz w:val="22"/>
                <w:szCs w:val="22"/>
              </w:rPr>
              <w:t>0</w:t>
            </w:r>
          </w:p>
        </w:tc>
        <w:tc>
          <w:tcPr>
            <w:tcW w:w="1030" w:type="dxa"/>
          </w:tcPr>
          <w:p w:rsidR="004F02E7" w:rsidRDefault="004F02E7" w:rsidP="004F02E7">
            <w:pPr>
              <w:spacing w:line="240" w:lineRule="exact"/>
              <w:jc w:val="center"/>
            </w:pPr>
            <w:r>
              <w:rPr>
                <w:sz w:val="22"/>
                <w:szCs w:val="22"/>
                <w:lang w:val="en-US"/>
              </w:rPr>
              <w:t>I-IV</w:t>
            </w:r>
          </w:p>
          <w:p w:rsidR="004F02E7" w:rsidRPr="0052359B" w:rsidRDefault="004F02E7" w:rsidP="004F02E7">
            <w:pPr>
              <w:spacing w:line="240" w:lineRule="exact"/>
              <w:jc w:val="center"/>
            </w:pPr>
            <w:r>
              <w:rPr>
                <w:sz w:val="22"/>
                <w:szCs w:val="22"/>
              </w:rPr>
              <w:t>квартал</w:t>
            </w:r>
          </w:p>
        </w:tc>
        <w:tc>
          <w:tcPr>
            <w:tcW w:w="2372" w:type="dxa"/>
          </w:tcPr>
          <w:p w:rsidR="004F02E7" w:rsidRDefault="004F02E7" w:rsidP="004F02E7">
            <w:pPr>
              <w:spacing w:line="240" w:lineRule="exact"/>
            </w:pPr>
            <w:r>
              <w:rPr>
                <w:sz w:val="22"/>
                <w:szCs w:val="22"/>
              </w:rPr>
              <w:t>Повышение уровня культуры здоровья населения,</w:t>
            </w:r>
          </w:p>
          <w:p w:rsidR="004F02E7" w:rsidRPr="0052359B" w:rsidRDefault="004F02E7" w:rsidP="004F02E7">
            <w:pPr>
              <w:spacing w:line="240" w:lineRule="exact"/>
            </w:pPr>
            <w:r>
              <w:rPr>
                <w:sz w:val="22"/>
                <w:szCs w:val="22"/>
              </w:rPr>
              <w:t>снижение преждевременной смертности, заболеваемости, инвалидизации населения района</w:t>
            </w:r>
          </w:p>
        </w:tc>
      </w:tr>
      <w:tr w:rsidR="004F02E7" w:rsidRPr="0052359B" w:rsidTr="004F02E7">
        <w:tc>
          <w:tcPr>
            <w:tcW w:w="3828" w:type="dxa"/>
            <w:gridSpan w:val="2"/>
            <w:shd w:val="clear" w:color="auto" w:fill="auto"/>
          </w:tcPr>
          <w:p w:rsidR="004F02E7" w:rsidRPr="004F02E7" w:rsidRDefault="004F02E7" w:rsidP="004F02E7">
            <w:pPr>
              <w:spacing w:line="240" w:lineRule="exact"/>
              <w:rPr>
                <w:b/>
              </w:rPr>
            </w:pPr>
            <w:r w:rsidRPr="004F02E7">
              <w:rPr>
                <w:b/>
                <w:sz w:val="22"/>
                <w:szCs w:val="22"/>
              </w:rPr>
              <w:t>Итого по разделу 4</w:t>
            </w:r>
          </w:p>
        </w:tc>
        <w:tc>
          <w:tcPr>
            <w:tcW w:w="2694" w:type="dxa"/>
            <w:shd w:val="clear" w:color="auto" w:fill="auto"/>
          </w:tcPr>
          <w:p w:rsidR="004F02E7" w:rsidRPr="004F02E7" w:rsidRDefault="004F02E7" w:rsidP="004F02E7">
            <w:pPr>
              <w:spacing w:line="240" w:lineRule="exact"/>
              <w:jc w:val="center"/>
              <w:rPr>
                <w:b/>
              </w:rPr>
            </w:pPr>
          </w:p>
        </w:tc>
        <w:tc>
          <w:tcPr>
            <w:tcW w:w="1417" w:type="dxa"/>
            <w:shd w:val="clear" w:color="auto" w:fill="auto"/>
          </w:tcPr>
          <w:p w:rsidR="004F02E7" w:rsidRPr="004F02E7" w:rsidRDefault="004F02E7" w:rsidP="004F02E7">
            <w:pPr>
              <w:spacing w:line="240" w:lineRule="exact"/>
              <w:jc w:val="center"/>
              <w:rPr>
                <w:b/>
              </w:rPr>
            </w:pPr>
            <w:r w:rsidRPr="004F02E7">
              <w:rPr>
                <w:b/>
                <w:sz w:val="22"/>
                <w:szCs w:val="22"/>
              </w:rPr>
              <w:t>13,0</w:t>
            </w:r>
          </w:p>
        </w:tc>
        <w:tc>
          <w:tcPr>
            <w:tcW w:w="851" w:type="dxa"/>
            <w:shd w:val="clear" w:color="auto" w:fill="auto"/>
          </w:tcPr>
          <w:p w:rsidR="004F02E7" w:rsidRPr="004F02E7" w:rsidRDefault="004F02E7" w:rsidP="004F02E7">
            <w:pPr>
              <w:spacing w:line="240" w:lineRule="exact"/>
              <w:jc w:val="center"/>
              <w:rPr>
                <w:b/>
              </w:rPr>
            </w:pPr>
            <w:r w:rsidRPr="004F02E7">
              <w:rPr>
                <w:b/>
                <w:sz w:val="22"/>
                <w:szCs w:val="22"/>
              </w:rPr>
              <w:t>1,0</w:t>
            </w:r>
          </w:p>
        </w:tc>
        <w:tc>
          <w:tcPr>
            <w:tcW w:w="850" w:type="dxa"/>
            <w:shd w:val="clear" w:color="auto" w:fill="auto"/>
          </w:tcPr>
          <w:p w:rsidR="004F02E7" w:rsidRPr="004F02E7" w:rsidRDefault="004F02E7" w:rsidP="004F02E7">
            <w:pPr>
              <w:spacing w:line="240" w:lineRule="exact"/>
              <w:jc w:val="center"/>
              <w:rPr>
                <w:b/>
              </w:rPr>
            </w:pPr>
            <w:r w:rsidRPr="004F02E7">
              <w:rPr>
                <w:b/>
                <w:sz w:val="22"/>
                <w:szCs w:val="22"/>
              </w:rPr>
              <w:t>1,0</w:t>
            </w:r>
          </w:p>
        </w:tc>
        <w:tc>
          <w:tcPr>
            <w:tcW w:w="851" w:type="dxa"/>
            <w:shd w:val="clear" w:color="auto" w:fill="auto"/>
          </w:tcPr>
          <w:p w:rsidR="004F02E7" w:rsidRPr="004F02E7" w:rsidRDefault="004F02E7" w:rsidP="004F02E7">
            <w:pPr>
              <w:spacing w:line="240" w:lineRule="exact"/>
              <w:jc w:val="center"/>
              <w:rPr>
                <w:b/>
              </w:rPr>
            </w:pPr>
            <w:r w:rsidRPr="004F02E7">
              <w:rPr>
                <w:b/>
                <w:sz w:val="22"/>
                <w:szCs w:val="22"/>
              </w:rPr>
              <w:t>2,0</w:t>
            </w:r>
          </w:p>
        </w:tc>
        <w:tc>
          <w:tcPr>
            <w:tcW w:w="850" w:type="dxa"/>
            <w:shd w:val="clear" w:color="auto" w:fill="auto"/>
          </w:tcPr>
          <w:p w:rsidR="004F02E7" w:rsidRPr="004F02E7" w:rsidRDefault="004F02E7" w:rsidP="004F02E7">
            <w:pPr>
              <w:spacing w:line="240" w:lineRule="exact"/>
              <w:jc w:val="center"/>
              <w:rPr>
                <w:b/>
              </w:rPr>
            </w:pPr>
            <w:r w:rsidRPr="004F02E7">
              <w:rPr>
                <w:b/>
                <w:sz w:val="22"/>
                <w:szCs w:val="22"/>
              </w:rPr>
              <w:t>4,0</w:t>
            </w:r>
          </w:p>
        </w:tc>
        <w:tc>
          <w:tcPr>
            <w:tcW w:w="851" w:type="dxa"/>
            <w:shd w:val="clear" w:color="auto" w:fill="auto"/>
          </w:tcPr>
          <w:p w:rsidR="004F02E7" w:rsidRPr="004F02E7" w:rsidRDefault="004F02E7" w:rsidP="004F02E7">
            <w:pPr>
              <w:spacing w:line="240" w:lineRule="exact"/>
              <w:jc w:val="center"/>
              <w:rPr>
                <w:b/>
              </w:rPr>
            </w:pPr>
            <w:r w:rsidRPr="004F02E7">
              <w:rPr>
                <w:b/>
                <w:sz w:val="22"/>
                <w:szCs w:val="22"/>
              </w:rPr>
              <w:t>5,0</w:t>
            </w:r>
          </w:p>
        </w:tc>
        <w:tc>
          <w:tcPr>
            <w:tcW w:w="1030" w:type="dxa"/>
            <w:shd w:val="clear" w:color="auto" w:fill="auto"/>
          </w:tcPr>
          <w:p w:rsidR="004F02E7" w:rsidRPr="0052359B" w:rsidRDefault="004F02E7" w:rsidP="004F02E7">
            <w:pPr>
              <w:spacing w:line="240" w:lineRule="exact"/>
              <w:jc w:val="center"/>
            </w:pPr>
          </w:p>
        </w:tc>
        <w:tc>
          <w:tcPr>
            <w:tcW w:w="2372" w:type="dxa"/>
            <w:shd w:val="clear" w:color="auto" w:fill="auto"/>
          </w:tcPr>
          <w:p w:rsidR="004F02E7" w:rsidRPr="0052359B" w:rsidRDefault="004F02E7" w:rsidP="004F02E7">
            <w:pPr>
              <w:spacing w:line="240" w:lineRule="exact"/>
              <w:jc w:val="center"/>
            </w:pPr>
          </w:p>
        </w:tc>
      </w:tr>
      <w:tr w:rsidR="004F02E7" w:rsidRPr="0052359B" w:rsidTr="004F02E7">
        <w:tc>
          <w:tcPr>
            <w:tcW w:w="3828" w:type="dxa"/>
            <w:gridSpan w:val="2"/>
          </w:tcPr>
          <w:p w:rsidR="004F02E7" w:rsidRPr="004F02E7" w:rsidRDefault="004F02E7" w:rsidP="004F02E7">
            <w:pPr>
              <w:spacing w:line="240" w:lineRule="exact"/>
              <w:rPr>
                <w:b/>
              </w:rPr>
            </w:pPr>
            <w:r w:rsidRPr="004F02E7">
              <w:rPr>
                <w:b/>
                <w:sz w:val="22"/>
                <w:szCs w:val="22"/>
              </w:rPr>
              <w:t>Итого по Программе</w:t>
            </w:r>
          </w:p>
        </w:tc>
        <w:tc>
          <w:tcPr>
            <w:tcW w:w="2694" w:type="dxa"/>
          </w:tcPr>
          <w:p w:rsidR="004F02E7" w:rsidRPr="004F02E7" w:rsidRDefault="004F02E7" w:rsidP="004F02E7">
            <w:pPr>
              <w:spacing w:line="240" w:lineRule="exact"/>
              <w:jc w:val="center"/>
              <w:rPr>
                <w:b/>
              </w:rPr>
            </w:pPr>
          </w:p>
        </w:tc>
        <w:tc>
          <w:tcPr>
            <w:tcW w:w="1417" w:type="dxa"/>
          </w:tcPr>
          <w:p w:rsidR="004F02E7" w:rsidRPr="004F02E7" w:rsidRDefault="004F02E7" w:rsidP="004F02E7">
            <w:pPr>
              <w:spacing w:line="240" w:lineRule="exact"/>
              <w:jc w:val="center"/>
              <w:rPr>
                <w:b/>
              </w:rPr>
            </w:pPr>
            <w:r w:rsidRPr="004F02E7">
              <w:rPr>
                <w:b/>
                <w:sz w:val="22"/>
                <w:szCs w:val="22"/>
              </w:rPr>
              <w:t>74,0</w:t>
            </w:r>
          </w:p>
        </w:tc>
        <w:tc>
          <w:tcPr>
            <w:tcW w:w="851" w:type="dxa"/>
          </w:tcPr>
          <w:p w:rsidR="004F02E7" w:rsidRPr="004F02E7" w:rsidRDefault="004F02E7" w:rsidP="004F02E7">
            <w:pPr>
              <w:spacing w:line="240" w:lineRule="exact"/>
              <w:jc w:val="center"/>
              <w:rPr>
                <w:b/>
              </w:rPr>
            </w:pPr>
            <w:r w:rsidRPr="004F02E7">
              <w:rPr>
                <w:b/>
                <w:sz w:val="22"/>
                <w:szCs w:val="22"/>
              </w:rPr>
              <w:t>10,0</w:t>
            </w:r>
          </w:p>
        </w:tc>
        <w:tc>
          <w:tcPr>
            <w:tcW w:w="850" w:type="dxa"/>
          </w:tcPr>
          <w:p w:rsidR="004F02E7" w:rsidRPr="004F02E7" w:rsidRDefault="004F02E7" w:rsidP="004F02E7">
            <w:pPr>
              <w:spacing w:line="240" w:lineRule="exact"/>
              <w:jc w:val="center"/>
              <w:rPr>
                <w:b/>
              </w:rPr>
            </w:pPr>
            <w:r w:rsidRPr="004F02E7">
              <w:rPr>
                <w:b/>
                <w:sz w:val="22"/>
                <w:szCs w:val="22"/>
              </w:rPr>
              <w:t>12,0</w:t>
            </w:r>
          </w:p>
        </w:tc>
        <w:tc>
          <w:tcPr>
            <w:tcW w:w="851" w:type="dxa"/>
          </w:tcPr>
          <w:p w:rsidR="004F02E7" w:rsidRPr="004F02E7" w:rsidRDefault="004F02E7" w:rsidP="004F02E7">
            <w:pPr>
              <w:spacing w:line="240" w:lineRule="exact"/>
              <w:jc w:val="center"/>
              <w:rPr>
                <w:b/>
              </w:rPr>
            </w:pPr>
            <w:r w:rsidRPr="004F02E7">
              <w:rPr>
                <w:b/>
                <w:sz w:val="22"/>
                <w:szCs w:val="22"/>
              </w:rPr>
              <w:t>15,0</w:t>
            </w:r>
          </w:p>
        </w:tc>
        <w:tc>
          <w:tcPr>
            <w:tcW w:w="850" w:type="dxa"/>
          </w:tcPr>
          <w:p w:rsidR="004F02E7" w:rsidRPr="004F02E7" w:rsidRDefault="004F02E7" w:rsidP="004F02E7">
            <w:pPr>
              <w:spacing w:line="240" w:lineRule="exact"/>
              <w:jc w:val="center"/>
              <w:rPr>
                <w:b/>
              </w:rPr>
            </w:pPr>
            <w:r w:rsidRPr="004F02E7">
              <w:rPr>
                <w:b/>
                <w:sz w:val="22"/>
                <w:szCs w:val="22"/>
              </w:rPr>
              <w:t>17,0</w:t>
            </w:r>
          </w:p>
        </w:tc>
        <w:tc>
          <w:tcPr>
            <w:tcW w:w="851" w:type="dxa"/>
          </w:tcPr>
          <w:p w:rsidR="004F02E7" w:rsidRPr="004F02E7" w:rsidRDefault="004F02E7" w:rsidP="004F02E7">
            <w:pPr>
              <w:spacing w:line="240" w:lineRule="exact"/>
              <w:jc w:val="center"/>
              <w:rPr>
                <w:b/>
              </w:rPr>
            </w:pPr>
            <w:r w:rsidRPr="004F02E7">
              <w:rPr>
                <w:b/>
                <w:sz w:val="22"/>
                <w:szCs w:val="22"/>
              </w:rPr>
              <w:t>20,0</w:t>
            </w:r>
          </w:p>
        </w:tc>
        <w:tc>
          <w:tcPr>
            <w:tcW w:w="1030" w:type="dxa"/>
          </w:tcPr>
          <w:p w:rsidR="004F02E7" w:rsidRPr="0052359B" w:rsidRDefault="004F02E7" w:rsidP="004F02E7">
            <w:pPr>
              <w:spacing w:line="240" w:lineRule="exact"/>
              <w:jc w:val="center"/>
            </w:pPr>
          </w:p>
        </w:tc>
        <w:tc>
          <w:tcPr>
            <w:tcW w:w="2372" w:type="dxa"/>
          </w:tcPr>
          <w:p w:rsidR="004F02E7" w:rsidRPr="0052359B" w:rsidRDefault="004F02E7" w:rsidP="004F02E7">
            <w:pPr>
              <w:spacing w:line="240" w:lineRule="exact"/>
              <w:jc w:val="center"/>
            </w:pPr>
          </w:p>
        </w:tc>
      </w:tr>
    </w:tbl>
    <w:p w:rsidR="004F02E7" w:rsidRDefault="004F02E7" w:rsidP="004F02E7">
      <w:pPr>
        <w:jc w:val="center"/>
        <w:rPr>
          <w:b/>
          <w:sz w:val="28"/>
          <w:szCs w:val="28"/>
        </w:rPr>
      </w:pPr>
    </w:p>
    <w:p w:rsidR="004F02E7" w:rsidRDefault="004F02E7" w:rsidP="004F02E7">
      <w:pPr>
        <w:tabs>
          <w:tab w:val="left" w:pos="1134"/>
        </w:tabs>
        <w:rPr>
          <w:b/>
          <w:sz w:val="28"/>
          <w:szCs w:val="28"/>
        </w:rPr>
      </w:pPr>
    </w:p>
    <w:p w:rsidR="004F02E7" w:rsidRDefault="004F02E7" w:rsidP="004F02E7">
      <w:pPr>
        <w:tabs>
          <w:tab w:val="left" w:pos="1134"/>
        </w:tabs>
        <w:rPr>
          <w:b/>
          <w:sz w:val="28"/>
          <w:szCs w:val="28"/>
        </w:rPr>
      </w:pPr>
    </w:p>
    <w:p w:rsidR="004F02E7" w:rsidRDefault="004F02E7" w:rsidP="004F02E7">
      <w:pPr>
        <w:tabs>
          <w:tab w:val="left" w:pos="1134"/>
        </w:tabs>
        <w:rPr>
          <w:b/>
          <w:sz w:val="28"/>
          <w:szCs w:val="28"/>
        </w:rPr>
      </w:pPr>
    </w:p>
    <w:p w:rsidR="004F02E7" w:rsidRDefault="004F02E7" w:rsidP="004F02E7">
      <w:pPr>
        <w:tabs>
          <w:tab w:val="left" w:pos="1134"/>
        </w:tabs>
        <w:rPr>
          <w:b/>
          <w:sz w:val="28"/>
          <w:szCs w:val="28"/>
        </w:rPr>
      </w:pPr>
    </w:p>
    <w:p w:rsidR="004F02E7" w:rsidRDefault="004F02E7" w:rsidP="004F02E7">
      <w:pPr>
        <w:tabs>
          <w:tab w:val="left" w:pos="1134"/>
        </w:tabs>
        <w:rPr>
          <w:rFonts w:eastAsia="Calibri"/>
          <w:sz w:val="18"/>
          <w:szCs w:val="18"/>
        </w:rPr>
        <w:sectPr w:rsidR="004F02E7" w:rsidSect="004F02E7">
          <w:pgSz w:w="16838" w:h="11906" w:orient="landscape"/>
          <w:pgMar w:top="1418" w:right="851" w:bottom="1134" w:left="709" w:header="425" w:footer="0" w:gutter="0"/>
          <w:cols w:space="708"/>
          <w:docGrid w:linePitch="360"/>
        </w:sect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ED5EE8" w:rsidP="00B22B5B">
      <w:pPr>
        <w:rPr>
          <w:b/>
          <w:bCs/>
          <w:sz w:val="28"/>
        </w:rPr>
      </w:pPr>
      <w:r>
        <w:rPr>
          <w:b/>
          <w:bCs/>
          <w:sz w:val="28"/>
        </w:rPr>
        <w:t>06.12.2019   № 359</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9F0BE7" w:rsidRDefault="009F0BE7" w:rsidP="009F0BE7">
      <w:pPr>
        <w:rPr>
          <w:sz w:val="28"/>
          <w:szCs w:val="28"/>
        </w:rPr>
      </w:pPr>
      <w:r>
        <w:rPr>
          <w:sz w:val="28"/>
          <w:szCs w:val="28"/>
        </w:rPr>
        <w:t>О внесении изменений в постановления</w:t>
      </w:r>
    </w:p>
    <w:p w:rsidR="009F0BE7" w:rsidRDefault="009F0BE7" w:rsidP="009F0BE7">
      <w:pPr>
        <w:rPr>
          <w:sz w:val="28"/>
          <w:szCs w:val="28"/>
        </w:rPr>
      </w:pPr>
      <w:r>
        <w:rPr>
          <w:sz w:val="28"/>
          <w:szCs w:val="28"/>
        </w:rPr>
        <w:t>Администрации Новичихинского района</w:t>
      </w:r>
    </w:p>
    <w:p w:rsidR="009F0BE7" w:rsidRPr="00594A99" w:rsidRDefault="009F0BE7" w:rsidP="009F0BE7">
      <w:pPr>
        <w:rPr>
          <w:sz w:val="28"/>
          <w:szCs w:val="28"/>
        </w:rPr>
      </w:pPr>
    </w:p>
    <w:p w:rsidR="009F0BE7" w:rsidRDefault="009F0BE7" w:rsidP="009F0BE7">
      <w:pPr>
        <w:ind w:firstLine="709"/>
        <w:jc w:val="both"/>
        <w:rPr>
          <w:sz w:val="28"/>
          <w:szCs w:val="28"/>
        </w:rPr>
      </w:pPr>
      <w:r>
        <w:rPr>
          <w:sz w:val="28"/>
          <w:szCs w:val="28"/>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9F0BE7" w:rsidRDefault="009F0BE7" w:rsidP="009F0BE7">
      <w:pPr>
        <w:ind w:firstLine="709"/>
        <w:jc w:val="both"/>
        <w:rPr>
          <w:sz w:val="28"/>
          <w:szCs w:val="28"/>
        </w:rPr>
      </w:pPr>
      <w:r w:rsidRPr="00594A99">
        <w:rPr>
          <w:sz w:val="28"/>
          <w:szCs w:val="28"/>
        </w:rPr>
        <w:t>ПОСТАНОВЛЯЮ:</w:t>
      </w:r>
    </w:p>
    <w:p w:rsidR="009F0BE7" w:rsidRDefault="009F0BE7" w:rsidP="009F0BE7">
      <w:pPr>
        <w:ind w:firstLine="709"/>
        <w:jc w:val="both"/>
        <w:rPr>
          <w:sz w:val="28"/>
          <w:szCs w:val="28"/>
        </w:rPr>
      </w:pPr>
      <w:r>
        <w:rPr>
          <w:sz w:val="28"/>
        </w:rPr>
        <w:t xml:space="preserve">1. Внести следующие изменения в постановление Администрации Новичихинского района от </w:t>
      </w:r>
      <w:r>
        <w:rPr>
          <w:sz w:val="28"/>
          <w:szCs w:val="28"/>
        </w:rPr>
        <w:t xml:space="preserve">12.02.2013  № 75 «Об утверждении Положения </w:t>
      </w:r>
      <w:r w:rsidRPr="00594A99">
        <w:rPr>
          <w:sz w:val="28"/>
          <w:szCs w:val="28"/>
        </w:rPr>
        <w:t xml:space="preserve"> </w:t>
      </w:r>
      <w:r>
        <w:rPr>
          <w:sz w:val="28"/>
          <w:szCs w:val="28"/>
        </w:rPr>
        <w:t>об оплате труда рабочих, обслуживающих аппарат Администрации Новичихинского района и органы Администрации Новичихинского</w:t>
      </w:r>
      <w:r w:rsidRPr="00594A99">
        <w:rPr>
          <w:sz w:val="28"/>
          <w:szCs w:val="28"/>
        </w:rPr>
        <w:t xml:space="preserve"> района</w:t>
      </w:r>
      <w:r>
        <w:rPr>
          <w:sz w:val="28"/>
          <w:szCs w:val="28"/>
        </w:rPr>
        <w:t>»</w:t>
      </w:r>
      <w:r w:rsidRPr="00594A99">
        <w:rPr>
          <w:sz w:val="28"/>
          <w:szCs w:val="28"/>
        </w:rPr>
        <w:t xml:space="preserve"> </w:t>
      </w:r>
      <w:r>
        <w:rPr>
          <w:sz w:val="28"/>
          <w:szCs w:val="28"/>
        </w:rPr>
        <w:t>:</w:t>
      </w:r>
    </w:p>
    <w:p w:rsidR="009F0BE7" w:rsidRDefault="009F0BE7" w:rsidP="009F0BE7">
      <w:pPr>
        <w:ind w:firstLine="709"/>
        <w:jc w:val="both"/>
        <w:rPr>
          <w:sz w:val="28"/>
          <w:szCs w:val="28"/>
        </w:rPr>
      </w:pPr>
      <w:r>
        <w:rPr>
          <w:sz w:val="28"/>
          <w:szCs w:val="28"/>
        </w:rPr>
        <w:t xml:space="preserve">1) Дополнить </w:t>
      </w:r>
      <w:r w:rsidRPr="003C4536">
        <w:rPr>
          <w:sz w:val="28"/>
          <w:szCs w:val="28"/>
        </w:rPr>
        <w:t>Положение о премировании рабочих, обслуживающих аппарат Администрации Новичихинского района и органы Администрации Новичихинского района</w:t>
      </w:r>
      <w:r>
        <w:rPr>
          <w:sz w:val="28"/>
          <w:szCs w:val="28"/>
        </w:rPr>
        <w:t xml:space="preserve"> пунктом 6 следующего содержания:</w:t>
      </w:r>
    </w:p>
    <w:p w:rsidR="009F0BE7" w:rsidRDefault="009F0BE7" w:rsidP="009F0BE7">
      <w:pPr>
        <w:ind w:firstLine="720"/>
        <w:jc w:val="both"/>
        <w:rPr>
          <w:sz w:val="28"/>
          <w:szCs w:val="28"/>
        </w:rPr>
      </w:pPr>
      <w:r>
        <w:rPr>
          <w:sz w:val="28"/>
          <w:szCs w:val="28"/>
        </w:rPr>
        <w:t xml:space="preserve">«6. </w:t>
      </w:r>
      <w:r w:rsidRPr="00AE4C45">
        <w:rPr>
          <w:sz w:val="28"/>
          <w:szCs w:val="28"/>
        </w:rPr>
        <w:t xml:space="preserve">Премия по итогам работы за год выплачивается </w:t>
      </w:r>
      <w:r>
        <w:rPr>
          <w:sz w:val="28"/>
          <w:szCs w:val="28"/>
        </w:rPr>
        <w:t xml:space="preserve">рабочим </w:t>
      </w:r>
      <w:r w:rsidRPr="00AE4C45">
        <w:rPr>
          <w:sz w:val="28"/>
          <w:szCs w:val="28"/>
        </w:rPr>
        <w:t>за счет экономии фонда оплаты труда, предусмотренного сметой на</w:t>
      </w:r>
      <w:r>
        <w:rPr>
          <w:sz w:val="28"/>
          <w:szCs w:val="28"/>
        </w:rPr>
        <w:t xml:space="preserve"> </w:t>
      </w:r>
      <w:r w:rsidRPr="00AE4C45">
        <w:rPr>
          <w:sz w:val="28"/>
          <w:szCs w:val="28"/>
        </w:rPr>
        <w:t>содержание структурного подразделения в текущем году.</w:t>
      </w:r>
    </w:p>
    <w:p w:rsidR="009F0BE7" w:rsidRDefault="009F0BE7" w:rsidP="009F0BE7">
      <w:pPr>
        <w:ind w:firstLine="720"/>
        <w:jc w:val="both"/>
        <w:rPr>
          <w:sz w:val="28"/>
          <w:szCs w:val="28"/>
        </w:rPr>
      </w:pPr>
      <w:r w:rsidRPr="00AE4C45">
        <w:rPr>
          <w:sz w:val="28"/>
          <w:szCs w:val="28"/>
        </w:rPr>
        <w:t xml:space="preserve">Премия выплачивается в случае, если на момент её начисления </w:t>
      </w:r>
      <w:r>
        <w:rPr>
          <w:sz w:val="28"/>
          <w:szCs w:val="28"/>
        </w:rPr>
        <w:t xml:space="preserve">рабочий </w:t>
      </w:r>
      <w:r w:rsidRPr="00AE4C45">
        <w:rPr>
          <w:sz w:val="28"/>
          <w:szCs w:val="28"/>
        </w:rPr>
        <w:t>состоял в трудовых отношениях с администрацией района.</w:t>
      </w:r>
      <w:r>
        <w:rPr>
          <w:sz w:val="28"/>
          <w:szCs w:val="28"/>
        </w:rPr>
        <w:t>».</w:t>
      </w:r>
    </w:p>
    <w:p w:rsidR="009F0BE7" w:rsidRDefault="009F0BE7" w:rsidP="009F0BE7">
      <w:pPr>
        <w:pStyle w:val="ConsNonformat"/>
        <w:ind w:right="0" w:firstLine="709"/>
        <w:jc w:val="both"/>
        <w:rPr>
          <w:rFonts w:ascii="Times New Roman" w:hAnsi="Times New Roman" w:cs="Times New Roman"/>
          <w:sz w:val="28"/>
          <w:szCs w:val="28"/>
        </w:rPr>
      </w:pPr>
      <w:r w:rsidRPr="003C4536">
        <w:rPr>
          <w:rFonts w:ascii="Times New Roman" w:hAnsi="Times New Roman" w:cs="Times New Roman"/>
          <w:sz w:val="28"/>
          <w:szCs w:val="28"/>
        </w:rPr>
        <w:t>2. Внести следующие изменения в постановление Администрации Новичихинского района от 10.04. 2017 № 117 «Об утверждении Положения об оплате труда работников централизованных</w:t>
      </w:r>
      <w:r>
        <w:rPr>
          <w:rFonts w:ascii="Times New Roman" w:hAnsi="Times New Roman" w:cs="Times New Roman"/>
          <w:sz w:val="28"/>
          <w:szCs w:val="28"/>
        </w:rPr>
        <w:t xml:space="preserve"> </w:t>
      </w:r>
      <w:r w:rsidRPr="003C4536">
        <w:rPr>
          <w:rFonts w:ascii="Times New Roman" w:hAnsi="Times New Roman" w:cs="Times New Roman"/>
          <w:sz w:val="28"/>
          <w:szCs w:val="28"/>
        </w:rPr>
        <w:t>бухгалтерий органов местного самоуправления муниципального образования Новичихинский район Алтайского края»</w:t>
      </w:r>
      <w:r>
        <w:rPr>
          <w:rFonts w:ascii="Times New Roman" w:hAnsi="Times New Roman" w:cs="Times New Roman"/>
          <w:sz w:val="28"/>
          <w:szCs w:val="28"/>
        </w:rPr>
        <w:t>:</w:t>
      </w:r>
    </w:p>
    <w:p w:rsidR="009F0BE7" w:rsidRDefault="009F0BE7" w:rsidP="009F0BE7">
      <w:pPr>
        <w:pStyle w:val="ConsNonformat"/>
        <w:ind w:right="0" w:firstLine="709"/>
        <w:jc w:val="both"/>
        <w:rPr>
          <w:rFonts w:ascii="Times New Roman" w:hAnsi="Times New Roman" w:cs="Times New Roman"/>
          <w:sz w:val="28"/>
          <w:szCs w:val="28"/>
        </w:rPr>
      </w:pPr>
      <w:r>
        <w:rPr>
          <w:rFonts w:ascii="Times New Roman" w:hAnsi="Times New Roman" w:cs="Times New Roman"/>
          <w:sz w:val="28"/>
          <w:szCs w:val="28"/>
        </w:rPr>
        <w:t xml:space="preserve">1) Пункт 1.2. раздела 1 </w:t>
      </w:r>
      <w:r w:rsidRPr="003C4536">
        <w:rPr>
          <w:rFonts w:ascii="Times New Roman" w:hAnsi="Times New Roman" w:cs="Times New Roman"/>
          <w:sz w:val="28"/>
          <w:szCs w:val="28"/>
        </w:rPr>
        <w:t>Положени</w:t>
      </w:r>
      <w:r>
        <w:rPr>
          <w:rFonts w:ascii="Times New Roman" w:hAnsi="Times New Roman" w:cs="Times New Roman"/>
          <w:sz w:val="28"/>
          <w:szCs w:val="28"/>
        </w:rPr>
        <w:t xml:space="preserve">я </w:t>
      </w:r>
      <w:r w:rsidRPr="003C4536">
        <w:rPr>
          <w:rFonts w:ascii="Times New Roman" w:hAnsi="Times New Roman" w:cs="Times New Roman"/>
          <w:sz w:val="28"/>
          <w:szCs w:val="28"/>
        </w:rPr>
        <w:t>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w:t>
      </w:r>
      <w:r>
        <w:rPr>
          <w:rFonts w:ascii="Times New Roman" w:hAnsi="Times New Roman" w:cs="Times New Roman"/>
          <w:sz w:val="28"/>
          <w:szCs w:val="28"/>
        </w:rPr>
        <w:t xml:space="preserve"> изложить дополнить подпунктом 5) следующего содержания:</w:t>
      </w:r>
    </w:p>
    <w:p w:rsidR="009F0BE7" w:rsidRDefault="009F0BE7" w:rsidP="009F0BE7">
      <w:pPr>
        <w:pStyle w:val="ConsNonformat"/>
        <w:ind w:right="0" w:firstLine="708"/>
        <w:jc w:val="both"/>
        <w:rPr>
          <w:rFonts w:ascii="Times New Roman" w:hAnsi="Times New Roman"/>
          <w:sz w:val="28"/>
        </w:rPr>
      </w:pPr>
      <w:r>
        <w:rPr>
          <w:rFonts w:ascii="Times New Roman" w:hAnsi="Times New Roman"/>
          <w:sz w:val="28"/>
        </w:rPr>
        <w:t>«5) премия по итогам работы за год.».</w:t>
      </w:r>
    </w:p>
    <w:p w:rsidR="009F0BE7" w:rsidRDefault="009F0BE7" w:rsidP="009F0BE7">
      <w:pPr>
        <w:pStyle w:val="ConsNonformat"/>
        <w:ind w:right="0" w:firstLine="709"/>
        <w:jc w:val="both"/>
        <w:rPr>
          <w:rFonts w:ascii="Times New Roman" w:hAnsi="Times New Roman"/>
          <w:sz w:val="28"/>
        </w:rPr>
      </w:pPr>
      <w:r>
        <w:rPr>
          <w:rFonts w:ascii="Times New Roman" w:hAnsi="Times New Roman"/>
          <w:sz w:val="28"/>
        </w:rPr>
        <w:t xml:space="preserve">2) Пункт 5 </w:t>
      </w:r>
      <w:r w:rsidRPr="003C4536">
        <w:rPr>
          <w:rFonts w:ascii="Times New Roman" w:hAnsi="Times New Roman" w:cs="Times New Roman"/>
          <w:sz w:val="28"/>
          <w:szCs w:val="28"/>
        </w:rPr>
        <w:t>Положени</w:t>
      </w:r>
      <w:r>
        <w:rPr>
          <w:rFonts w:ascii="Times New Roman" w:hAnsi="Times New Roman" w:cs="Times New Roman"/>
          <w:sz w:val="28"/>
          <w:szCs w:val="28"/>
        </w:rPr>
        <w:t xml:space="preserve">я </w:t>
      </w:r>
      <w:r w:rsidRPr="003C4536">
        <w:rPr>
          <w:rFonts w:ascii="Times New Roman" w:hAnsi="Times New Roman" w:cs="Times New Roman"/>
          <w:sz w:val="28"/>
          <w:szCs w:val="28"/>
        </w:rPr>
        <w:t>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w:t>
      </w:r>
      <w:r>
        <w:rPr>
          <w:rFonts w:ascii="Times New Roman" w:hAnsi="Times New Roman" w:cs="Times New Roman"/>
          <w:sz w:val="28"/>
          <w:szCs w:val="28"/>
        </w:rPr>
        <w:t xml:space="preserve"> изложить в новой редакции:</w:t>
      </w:r>
    </w:p>
    <w:p w:rsidR="009F0BE7" w:rsidRDefault="009F0BE7" w:rsidP="009F0BE7">
      <w:pPr>
        <w:pStyle w:val="ConsNonformat"/>
        <w:ind w:right="0" w:firstLine="709"/>
        <w:jc w:val="both"/>
        <w:rPr>
          <w:rFonts w:ascii="Times New Roman" w:hAnsi="Times New Roman"/>
          <w:sz w:val="28"/>
        </w:rPr>
      </w:pPr>
      <w:r>
        <w:rPr>
          <w:rFonts w:ascii="Times New Roman" w:hAnsi="Times New Roman"/>
          <w:sz w:val="28"/>
        </w:rPr>
        <w:t xml:space="preserve">«5. </w:t>
      </w:r>
      <w:r w:rsidRPr="00986258">
        <w:rPr>
          <w:rFonts w:ascii="Times New Roman" w:hAnsi="Times New Roman"/>
          <w:sz w:val="28"/>
        </w:rPr>
        <w:t>Порядок и условия выплаты ежемесячной премии по результатам работы, премии по итогам работы за год</w:t>
      </w:r>
      <w:r>
        <w:rPr>
          <w:rFonts w:ascii="Times New Roman" w:hAnsi="Times New Roman"/>
          <w:sz w:val="28"/>
        </w:rPr>
        <w:t>».</w:t>
      </w:r>
    </w:p>
    <w:p w:rsidR="009F0BE7" w:rsidRDefault="009F0BE7" w:rsidP="009F0BE7">
      <w:pPr>
        <w:pStyle w:val="ConsNonformat"/>
        <w:ind w:right="0" w:firstLine="709"/>
        <w:jc w:val="both"/>
        <w:rPr>
          <w:rFonts w:ascii="Times New Roman" w:hAnsi="Times New Roman" w:cs="Times New Roman"/>
          <w:sz w:val="28"/>
          <w:szCs w:val="28"/>
        </w:rPr>
      </w:pPr>
      <w:r>
        <w:rPr>
          <w:rFonts w:ascii="Times New Roman" w:hAnsi="Times New Roman"/>
          <w:sz w:val="28"/>
        </w:rPr>
        <w:t xml:space="preserve">3) Пункт 5 </w:t>
      </w:r>
      <w:r w:rsidRPr="003C4536">
        <w:rPr>
          <w:rFonts w:ascii="Times New Roman" w:hAnsi="Times New Roman" w:cs="Times New Roman"/>
          <w:sz w:val="28"/>
          <w:szCs w:val="28"/>
        </w:rPr>
        <w:t>Положени</w:t>
      </w:r>
      <w:r>
        <w:rPr>
          <w:rFonts w:ascii="Times New Roman" w:hAnsi="Times New Roman" w:cs="Times New Roman"/>
          <w:sz w:val="28"/>
          <w:szCs w:val="28"/>
        </w:rPr>
        <w:t xml:space="preserve">я </w:t>
      </w:r>
      <w:r w:rsidRPr="003C4536">
        <w:rPr>
          <w:rFonts w:ascii="Times New Roman" w:hAnsi="Times New Roman" w:cs="Times New Roman"/>
          <w:sz w:val="28"/>
          <w:szCs w:val="28"/>
        </w:rPr>
        <w:t>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w:t>
      </w:r>
      <w:r>
        <w:rPr>
          <w:rFonts w:ascii="Times New Roman" w:hAnsi="Times New Roman" w:cs="Times New Roman"/>
          <w:sz w:val="28"/>
          <w:szCs w:val="28"/>
        </w:rPr>
        <w:t xml:space="preserve"> дополнить подпунктом 5.8. следующего содержания:</w:t>
      </w:r>
    </w:p>
    <w:p w:rsidR="009F0BE7" w:rsidRDefault="009F0BE7" w:rsidP="009F0BE7">
      <w:pPr>
        <w:ind w:firstLine="720"/>
        <w:jc w:val="both"/>
        <w:rPr>
          <w:sz w:val="28"/>
          <w:szCs w:val="28"/>
        </w:rPr>
      </w:pPr>
      <w:r>
        <w:rPr>
          <w:sz w:val="28"/>
        </w:rPr>
        <w:lastRenderedPageBreak/>
        <w:t>«</w:t>
      </w:r>
      <w:r w:rsidRPr="00986258">
        <w:rPr>
          <w:sz w:val="28"/>
          <w:szCs w:val="28"/>
        </w:rPr>
        <w:t xml:space="preserve">5.8. </w:t>
      </w:r>
      <w:r w:rsidRPr="00AE4C45">
        <w:rPr>
          <w:sz w:val="28"/>
          <w:szCs w:val="28"/>
        </w:rPr>
        <w:t xml:space="preserve">Премия по итогам работы за год выплачивается </w:t>
      </w:r>
      <w:r>
        <w:rPr>
          <w:sz w:val="28"/>
          <w:szCs w:val="28"/>
        </w:rPr>
        <w:t>р</w:t>
      </w:r>
      <w:r w:rsidRPr="000B43A2">
        <w:rPr>
          <w:sz w:val="28"/>
          <w:szCs w:val="28"/>
        </w:rPr>
        <w:t>аботникам централизованных бухгалтерий</w:t>
      </w:r>
      <w:r>
        <w:rPr>
          <w:sz w:val="28"/>
          <w:szCs w:val="28"/>
        </w:rPr>
        <w:t xml:space="preserve"> </w:t>
      </w:r>
      <w:r w:rsidRPr="00AE4C45">
        <w:rPr>
          <w:sz w:val="28"/>
          <w:szCs w:val="28"/>
        </w:rPr>
        <w:t>за счет экономии фонда оплаты труда, предусмотренного сметой на</w:t>
      </w:r>
      <w:r>
        <w:rPr>
          <w:sz w:val="28"/>
          <w:szCs w:val="28"/>
        </w:rPr>
        <w:t xml:space="preserve"> </w:t>
      </w:r>
      <w:r w:rsidRPr="00AE4C45">
        <w:rPr>
          <w:sz w:val="28"/>
          <w:szCs w:val="28"/>
        </w:rPr>
        <w:t>содержание структурного подразделения в текущем году.</w:t>
      </w:r>
    </w:p>
    <w:p w:rsidR="009F0BE7" w:rsidRDefault="009F0BE7" w:rsidP="009F0BE7">
      <w:pPr>
        <w:pStyle w:val="ConsNonformat"/>
        <w:ind w:right="0" w:firstLine="709"/>
        <w:jc w:val="both"/>
        <w:rPr>
          <w:rFonts w:ascii="Times New Roman" w:hAnsi="Times New Roman" w:cs="Times New Roman"/>
          <w:sz w:val="28"/>
          <w:szCs w:val="28"/>
        </w:rPr>
      </w:pPr>
      <w:r w:rsidRPr="00986258">
        <w:rPr>
          <w:rFonts w:ascii="Times New Roman" w:hAnsi="Times New Roman" w:cs="Times New Roman"/>
          <w:sz w:val="28"/>
          <w:szCs w:val="28"/>
        </w:rPr>
        <w:t>Премия выплачивается в случае, если на момент её начисления рабо</w:t>
      </w:r>
      <w:r>
        <w:rPr>
          <w:rFonts w:ascii="Times New Roman" w:hAnsi="Times New Roman" w:cs="Times New Roman"/>
          <w:sz w:val="28"/>
          <w:szCs w:val="28"/>
        </w:rPr>
        <w:t>тник</w:t>
      </w:r>
      <w:r w:rsidRPr="00986258">
        <w:rPr>
          <w:rFonts w:ascii="Times New Roman" w:hAnsi="Times New Roman" w:cs="Times New Roman"/>
          <w:sz w:val="28"/>
          <w:szCs w:val="28"/>
        </w:rPr>
        <w:t xml:space="preserve"> состоял в трудовых отношениях с </w:t>
      </w:r>
      <w:r>
        <w:rPr>
          <w:rFonts w:ascii="Times New Roman" w:hAnsi="Times New Roman" w:cs="Times New Roman"/>
          <w:sz w:val="28"/>
          <w:szCs w:val="28"/>
        </w:rPr>
        <w:t>А</w:t>
      </w:r>
      <w:r w:rsidRPr="00986258">
        <w:rPr>
          <w:rFonts w:ascii="Times New Roman" w:hAnsi="Times New Roman" w:cs="Times New Roman"/>
          <w:sz w:val="28"/>
          <w:szCs w:val="28"/>
        </w:rPr>
        <w:t>дминистрацией района</w:t>
      </w:r>
      <w:r>
        <w:rPr>
          <w:rFonts w:ascii="Times New Roman" w:hAnsi="Times New Roman" w:cs="Times New Roman"/>
          <w:sz w:val="28"/>
          <w:szCs w:val="28"/>
        </w:rPr>
        <w:t>».</w:t>
      </w:r>
    </w:p>
    <w:p w:rsidR="009F0BE7" w:rsidRPr="00986258" w:rsidRDefault="009F0BE7" w:rsidP="009F0BE7">
      <w:pPr>
        <w:pStyle w:val="ConsNonformat"/>
        <w:ind w:right="0"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6B7851">
        <w:rPr>
          <w:rFonts w:ascii="Times New Roman" w:hAnsi="Times New Roman" w:cs="Times New Roman"/>
          <w:sz w:val="28"/>
          <w:szCs w:val="28"/>
        </w:rPr>
        <w:t>Контроль за выполнением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Саенко С.Н.</w:t>
      </w:r>
    </w:p>
    <w:p w:rsidR="00B22B5B" w:rsidRPr="00E41A0E" w:rsidRDefault="00B22B5B" w:rsidP="00B22B5B">
      <w:pPr>
        <w:pStyle w:val="ad"/>
        <w:spacing w:after="0"/>
        <w:ind w:left="0" w:firstLine="567"/>
        <w:jc w:val="both"/>
        <w:rPr>
          <w:sz w:val="28"/>
          <w:szCs w:val="28"/>
        </w:rPr>
      </w:pP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3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9F0BE7" w:rsidRDefault="009F0BE7"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B22B5B" w:rsidP="00B22B5B">
      <w:pPr>
        <w:rPr>
          <w:b/>
          <w:bCs/>
          <w:sz w:val="28"/>
        </w:rPr>
      </w:pPr>
      <w:r>
        <w:rPr>
          <w:b/>
          <w:bCs/>
          <w:sz w:val="28"/>
        </w:rPr>
        <w:t>0</w:t>
      </w:r>
      <w:r w:rsidR="009F0BE7">
        <w:rPr>
          <w:b/>
          <w:bCs/>
          <w:sz w:val="28"/>
        </w:rPr>
        <w:t>9</w:t>
      </w:r>
      <w:r>
        <w:rPr>
          <w:b/>
          <w:bCs/>
          <w:sz w:val="28"/>
        </w:rPr>
        <w:t>.1</w:t>
      </w:r>
      <w:r w:rsidR="009F0BE7">
        <w:rPr>
          <w:b/>
          <w:bCs/>
          <w:sz w:val="28"/>
        </w:rPr>
        <w:t>2</w:t>
      </w:r>
      <w:r>
        <w:rPr>
          <w:b/>
          <w:bCs/>
          <w:sz w:val="28"/>
        </w:rPr>
        <w:t>.2019   № 3</w:t>
      </w:r>
      <w:r w:rsidR="009F0BE7">
        <w:rPr>
          <w:b/>
          <w:bCs/>
          <w:sz w:val="28"/>
        </w:rPr>
        <w:t>61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22B5B" w:rsidRDefault="00B22B5B" w:rsidP="00B22B5B">
      <w:pPr>
        <w:rPr>
          <w:sz w:val="28"/>
        </w:rPr>
      </w:pPr>
    </w:p>
    <w:p w:rsidR="009F0BE7" w:rsidRDefault="009F0BE7" w:rsidP="00B22B5B">
      <w:pPr>
        <w:rPr>
          <w:sz w:val="28"/>
        </w:rPr>
      </w:pPr>
    </w:p>
    <w:p w:rsidR="009F0BE7" w:rsidRDefault="009F0BE7" w:rsidP="009F0BE7">
      <w:pPr>
        <w:jc w:val="both"/>
        <w:rPr>
          <w:sz w:val="28"/>
          <w:szCs w:val="28"/>
        </w:rPr>
      </w:pPr>
      <w:r>
        <w:rPr>
          <w:sz w:val="28"/>
          <w:szCs w:val="28"/>
        </w:rPr>
        <w:t xml:space="preserve">Об исполнении районного бюджета </w:t>
      </w:r>
    </w:p>
    <w:p w:rsidR="009F0BE7" w:rsidRDefault="009F0BE7" w:rsidP="009F0BE7">
      <w:pPr>
        <w:jc w:val="both"/>
        <w:rPr>
          <w:sz w:val="28"/>
          <w:szCs w:val="28"/>
        </w:rPr>
      </w:pPr>
      <w:r>
        <w:rPr>
          <w:sz w:val="28"/>
          <w:szCs w:val="28"/>
        </w:rPr>
        <w:t>за 9 месяцев 2019 года</w:t>
      </w:r>
    </w:p>
    <w:p w:rsidR="009F0BE7" w:rsidRDefault="009F0BE7" w:rsidP="009F0BE7">
      <w:pPr>
        <w:jc w:val="both"/>
        <w:rPr>
          <w:sz w:val="28"/>
          <w:szCs w:val="28"/>
        </w:rPr>
      </w:pPr>
    </w:p>
    <w:p w:rsidR="009F0BE7" w:rsidRDefault="009F0BE7" w:rsidP="009F0BE7">
      <w:pPr>
        <w:pStyle w:val="af1"/>
        <w:spacing w:after="0"/>
        <w:ind w:left="0" w:firstLine="567"/>
        <w:jc w:val="both"/>
        <w:rPr>
          <w:rFonts w:ascii="Times New Roman" w:hAnsi="Times New Roman"/>
          <w:sz w:val="28"/>
          <w:szCs w:val="28"/>
        </w:rPr>
      </w:pPr>
      <w:r>
        <w:rPr>
          <w:rFonts w:ascii="Times New Roman" w:hAnsi="Times New Roman"/>
          <w:sz w:val="28"/>
          <w:szCs w:val="28"/>
        </w:rPr>
        <w:t>В соответствии с частью 2 статьи 19 Положения о бюджетном устройстве, бюджетном процессе и финансовом контроле в муниципальном образовании Новичихинский район  П О С Т А Н О В Л Я Ю:</w:t>
      </w:r>
    </w:p>
    <w:p w:rsidR="009F0BE7" w:rsidRDefault="009F0BE7" w:rsidP="009F0BE7">
      <w:pPr>
        <w:pStyle w:val="af1"/>
        <w:spacing w:after="0"/>
        <w:ind w:left="0" w:firstLine="567"/>
        <w:jc w:val="both"/>
        <w:rPr>
          <w:rFonts w:ascii="Times New Roman" w:hAnsi="Times New Roman"/>
          <w:sz w:val="28"/>
          <w:szCs w:val="28"/>
        </w:rPr>
      </w:pPr>
      <w:r>
        <w:rPr>
          <w:rFonts w:ascii="Times New Roman" w:hAnsi="Times New Roman"/>
          <w:sz w:val="28"/>
          <w:szCs w:val="28"/>
        </w:rPr>
        <w:t xml:space="preserve">1. </w:t>
      </w:r>
      <w:r w:rsidRPr="00B658E4">
        <w:rPr>
          <w:rFonts w:ascii="Times New Roman" w:hAnsi="Times New Roman"/>
          <w:sz w:val="28"/>
          <w:szCs w:val="28"/>
        </w:rPr>
        <w:t xml:space="preserve">Утвердить прилагаемый отчет об исполнении </w:t>
      </w:r>
      <w:r>
        <w:rPr>
          <w:rFonts w:ascii="Times New Roman" w:hAnsi="Times New Roman"/>
          <w:sz w:val="28"/>
          <w:szCs w:val="28"/>
        </w:rPr>
        <w:t xml:space="preserve">районного </w:t>
      </w:r>
      <w:r w:rsidRPr="00B658E4">
        <w:rPr>
          <w:rFonts w:ascii="Times New Roman" w:hAnsi="Times New Roman"/>
          <w:sz w:val="28"/>
          <w:szCs w:val="28"/>
        </w:rPr>
        <w:t>бю</w:t>
      </w:r>
      <w:r>
        <w:rPr>
          <w:rFonts w:ascii="Times New Roman" w:hAnsi="Times New Roman"/>
          <w:sz w:val="28"/>
          <w:szCs w:val="28"/>
        </w:rPr>
        <w:t>джета за 9 месяцев 2019</w:t>
      </w:r>
      <w:r w:rsidRPr="00B658E4">
        <w:rPr>
          <w:rFonts w:ascii="Times New Roman" w:hAnsi="Times New Roman"/>
          <w:sz w:val="28"/>
          <w:szCs w:val="28"/>
        </w:rPr>
        <w:t xml:space="preserve"> года</w:t>
      </w:r>
      <w:r>
        <w:rPr>
          <w:rFonts w:ascii="Times New Roman" w:hAnsi="Times New Roman"/>
          <w:sz w:val="28"/>
          <w:szCs w:val="28"/>
        </w:rPr>
        <w:t>.</w:t>
      </w:r>
    </w:p>
    <w:p w:rsidR="009F0BE7" w:rsidRDefault="009F0BE7" w:rsidP="009F0BE7">
      <w:pPr>
        <w:pStyle w:val="af1"/>
        <w:numPr>
          <w:ilvl w:val="0"/>
          <w:numId w:val="8"/>
        </w:numPr>
        <w:suppressAutoHyphens w:val="0"/>
        <w:spacing w:after="0"/>
        <w:contextualSpacing/>
        <w:jc w:val="both"/>
        <w:rPr>
          <w:rFonts w:ascii="Times New Roman" w:hAnsi="Times New Roman"/>
          <w:sz w:val="28"/>
          <w:szCs w:val="28"/>
        </w:rPr>
      </w:pPr>
      <w:r>
        <w:rPr>
          <w:rFonts w:ascii="Times New Roman" w:hAnsi="Times New Roman"/>
          <w:sz w:val="28"/>
          <w:szCs w:val="28"/>
        </w:rPr>
        <w:t>Направить прилагаемый отчет  в районное Собрание депутатов.</w:t>
      </w:r>
    </w:p>
    <w:p w:rsidR="00B22B5B" w:rsidRPr="00E41A0E" w:rsidRDefault="00B22B5B" w:rsidP="00B22B5B">
      <w:pPr>
        <w:pStyle w:val="ad"/>
        <w:spacing w:after="0"/>
        <w:ind w:left="0" w:firstLine="567"/>
        <w:jc w:val="both"/>
        <w:rPr>
          <w:sz w:val="28"/>
          <w:szCs w:val="28"/>
        </w:rPr>
      </w:pP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3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3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tbl>
      <w:tblPr>
        <w:tblW w:w="9551" w:type="dxa"/>
        <w:tblInd w:w="-34" w:type="dxa"/>
        <w:tblLayout w:type="fixed"/>
        <w:tblLook w:val="04A0"/>
      </w:tblPr>
      <w:tblGrid>
        <w:gridCol w:w="2410"/>
        <w:gridCol w:w="3600"/>
        <w:gridCol w:w="1361"/>
        <w:gridCol w:w="1276"/>
        <w:gridCol w:w="904"/>
      </w:tblGrid>
      <w:tr w:rsidR="009F0BE7" w:rsidRPr="00BE1D67" w:rsidTr="009F0BE7">
        <w:trPr>
          <w:trHeight w:val="315"/>
        </w:trPr>
        <w:tc>
          <w:tcPr>
            <w:tcW w:w="2410" w:type="dxa"/>
            <w:tcBorders>
              <w:top w:val="nil"/>
              <w:left w:val="nil"/>
              <w:bottom w:val="nil"/>
              <w:right w:val="nil"/>
            </w:tcBorders>
            <w:shd w:val="clear" w:color="auto" w:fill="auto"/>
            <w:noWrap/>
            <w:vAlign w:val="bottom"/>
            <w:hideMark/>
          </w:tcPr>
          <w:p w:rsidR="009F0BE7" w:rsidRPr="00BE1D67" w:rsidRDefault="009F0BE7" w:rsidP="009F0BE7"/>
        </w:tc>
        <w:tc>
          <w:tcPr>
            <w:tcW w:w="3600" w:type="dxa"/>
            <w:tcBorders>
              <w:top w:val="nil"/>
              <w:left w:val="nil"/>
              <w:bottom w:val="nil"/>
              <w:right w:val="nil"/>
            </w:tcBorders>
            <w:shd w:val="clear" w:color="auto" w:fill="auto"/>
            <w:noWrap/>
            <w:vAlign w:val="bottom"/>
            <w:hideMark/>
          </w:tcPr>
          <w:p w:rsidR="009F0BE7" w:rsidRPr="00BE1D67" w:rsidRDefault="009F0BE7" w:rsidP="009F0BE7"/>
        </w:tc>
        <w:tc>
          <w:tcPr>
            <w:tcW w:w="3541" w:type="dxa"/>
            <w:gridSpan w:val="3"/>
            <w:vMerge w:val="restart"/>
            <w:tcBorders>
              <w:top w:val="nil"/>
              <w:left w:val="nil"/>
              <w:right w:val="nil"/>
            </w:tcBorders>
            <w:shd w:val="clear" w:color="auto" w:fill="auto"/>
            <w:hideMark/>
          </w:tcPr>
          <w:p w:rsidR="009F0BE7" w:rsidRPr="00BE1D67" w:rsidRDefault="009F0BE7" w:rsidP="009F0BE7">
            <w:r w:rsidRPr="00BE1D67">
              <w:t>Утвержден постановлением Администрации Новичихинского района Алтайского края от 09.12.2019  № 361</w:t>
            </w:r>
          </w:p>
        </w:tc>
      </w:tr>
      <w:tr w:rsidR="009F0BE7" w:rsidRPr="00BE1D67" w:rsidTr="009F0BE7">
        <w:trPr>
          <w:trHeight w:val="1350"/>
        </w:trPr>
        <w:tc>
          <w:tcPr>
            <w:tcW w:w="2410" w:type="dxa"/>
            <w:tcBorders>
              <w:top w:val="nil"/>
              <w:left w:val="nil"/>
              <w:bottom w:val="nil"/>
              <w:right w:val="nil"/>
            </w:tcBorders>
            <w:shd w:val="clear" w:color="auto" w:fill="auto"/>
            <w:noWrap/>
            <w:vAlign w:val="bottom"/>
            <w:hideMark/>
          </w:tcPr>
          <w:p w:rsidR="009F0BE7" w:rsidRPr="00BE1D67" w:rsidRDefault="009F0BE7" w:rsidP="009F0BE7"/>
        </w:tc>
        <w:tc>
          <w:tcPr>
            <w:tcW w:w="3600" w:type="dxa"/>
            <w:tcBorders>
              <w:top w:val="nil"/>
              <w:left w:val="nil"/>
              <w:bottom w:val="nil"/>
              <w:right w:val="nil"/>
            </w:tcBorders>
            <w:shd w:val="clear" w:color="auto" w:fill="auto"/>
            <w:noWrap/>
            <w:vAlign w:val="bottom"/>
            <w:hideMark/>
          </w:tcPr>
          <w:p w:rsidR="009F0BE7" w:rsidRPr="00BE1D67" w:rsidRDefault="009F0BE7" w:rsidP="009F0BE7"/>
        </w:tc>
        <w:tc>
          <w:tcPr>
            <w:tcW w:w="3541" w:type="dxa"/>
            <w:gridSpan w:val="3"/>
            <w:vMerge/>
            <w:tcBorders>
              <w:left w:val="nil"/>
              <w:bottom w:val="nil"/>
              <w:right w:val="nil"/>
            </w:tcBorders>
            <w:vAlign w:val="center"/>
            <w:hideMark/>
          </w:tcPr>
          <w:p w:rsidR="009F0BE7" w:rsidRPr="00BE1D67" w:rsidRDefault="009F0BE7" w:rsidP="009F0BE7"/>
        </w:tc>
      </w:tr>
      <w:tr w:rsidR="009F0BE7" w:rsidRPr="00BE1D67" w:rsidTr="009F0BE7">
        <w:trPr>
          <w:trHeight w:val="315"/>
        </w:trPr>
        <w:tc>
          <w:tcPr>
            <w:tcW w:w="2410" w:type="dxa"/>
            <w:tcBorders>
              <w:top w:val="nil"/>
              <w:left w:val="nil"/>
              <w:bottom w:val="nil"/>
              <w:right w:val="nil"/>
            </w:tcBorders>
            <w:shd w:val="clear" w:color="auto" w:fill="auto"/>
            <w:noWrap/>
            <w:vAlign w:val="bottom"/>
            <w:hideMark/>
          </w:tcPr>
          <w:p w:rsidR="009F0BE7" w:rsidRPr="00BE1D67" w:rsidRDefault="009F0BE7" w:rsidP="009F0BE7"/>
        </w:tc>
        <w:tc>
          <w:tcPr>
            <w:tcW w:w="3600" w:type="dxa"/>
            <w:tcBorders>
              <w:top w:val="nil"/>
              <w:left w:val="nil"/>
              <w:bottom w:val="nil"/>
              <w:right w:val="nil"/>
            </w:tcBorders>
            <w:shd w:val="clear" w:color="auto" w:fill="auto"/>
            <w:noWrap/>
            <w:vAlign w:val="bottom"/>
            <w:hideMark/>
          </w:tcPr>
          <w:p w:rsidR="009F0BE7" w:rsidRPr="00BE1D67" w:rsidRDefault="009F0BE7" w:rsidP="009F0BE7"/>
        </w:tc>
        <w:tc>
          <w:tcPr>
            <w:tcW w:w="1361" w:type="dxa"/>
            <w:tcBorders>
              <w:top w:val="nil"/>
              <w:left w:val="nil"/>
              <w:bottom w:val="nil"/>
              <w:right w:val="nil"/>
            </w:tcBorders>
            <w:shd w:val="clear" w:color="auto" w:fill="auto"/>
            <w:noWrap/>
            <w:vAlign w:val="bottom"/>
            <w:hideMark/>
          </w:tcPr>
          <w:p w:rsidR="009F0BE7" w:rsidRPr="00BE1D67" w:rsidRDefault="009F0BE7" w:rsidP="009F0BE7">
            <w:pPr>
              <w:jc w:val="center"/>
            </w:pPr>
          </w:p>
        </w:tc>
        <w:tc>
          <w:tcPr>
            <w:tcW w:w="2180" w:type="dxa"/>
            <w:gridSpan w:val="2"/>
            <w:tcBorders>
              <w:top w:val="nil"/>
              <w:left w:val="nil"/>
              <w:bottom w:val="nil"/>
              <w:right w:val="nil"/>
            </w:tcBorders>
            <w:shd w:val="clear" w:color="auto" w:fill="auto"/>
            <w:noWrap/>
            <w:vAlign w:val="bottom"/>
            <w:hideMark/>
          </w:tcPr>
          <w:p w:rsidR="009F0BE7" w:rsidRPr="00BE1D67" w:rsidRDefault="009F0BE7" w:rsidP="009F0BE7">
            <w:r w:rsidRPr="00BE1D67">
              <w:rPr>
                <w:sz w:val="22"/>
                <w:szCs w:val="22"/>
              </w:rPr>
              <w:t>Таблица 1</w:t>
            </w:r>
          </w:p>
        </w:tc>
      </w:tr>
      <w:tr w:rsidR="009F0BE7" w:rsidRPr="00BE1D67" w:rsidTr="009F0BE7">
        <w:trPr>
          <w:trHeight w:val="383"/>
        </w:trPr>
        <w:tc>
          <w:tcPr>
            <w:tcW w:w="8647" w:type="dxa"/>
            <w:gridSpan w:val="4"/>
            <w:tcBorders>
              <w:top w:val="nil"/>
              <w:left w:val="nil"/>
              <w:bottom w:val="nil"/>
              <w:right w:val="nil"/>
            </w:tcBorders>
            <w:shd w:val="clear" w:color="auto" w:fill="auto"/>
            <w:hideMark/>
          </w:tcPr>
          <w:p w:rsidR="009F0BE7" w:rsidRPr="00BE1D67" w:rsidRDefault="009F0BE7" w:rsidP="009F0BE7">
            <w:pPr>
              <w:jc w:val="center"/>
              <w:rPr>
                <w:sz w:val="26"/>
                <w:szCs w:val="26"/>
              </w:rPr>
            </w:pPr>
            <w:r w:rsidRPr="00BE1D67">
              <w:rPr>
                <w:sz w:val="26"/>
                <w:szCs w:val="26"/>
              </w:rPr>
              <w:t>Отчет об исполнении районного бюджета за 9 месяцев  2019 года</w:t>
            </w:r>
          </w:p>
        </w:tc>
        <w:tc>
          <w:tcPr>
            <w:tcW w:w="904" w:type="dxa"/>
            <w:tcBorders>
              <w:top w:val="nil"/>
              <w:left w:val="nil"/>
              <w:bottom w:val="nil"/>
              <w:right w:val="nil"/>
            </w:tcBorders>
            <w:shd w:val="clear" w:color="auto" w:fill="auto"/>
            <w:noWrap/>
            <w:vAlign w:val="bottom"/>
            <w:hideMark/>
          </w:tcPr>
          <w:p w:rsidR="009F0BE7" w:rsidRPr="00BE1D67" w:rsidRDefault="009F0BE7" w:rsidP="009F0BE7"/>
        </w:tc>
      </w:tr>
      <w:tr w:rsidR="009F0BE7" w:rsidRPr="00BE1D67" w:rsidTr="009F0BE7">
        <w:trPr>
          <w:trHeight w:val="375"/>
        </w:trPr>
        <w:tc>
          <w:tcPr>
            <w:tcW w:w="2410" w:type="dxa"/>
            <w:tcBorders>
              <w:top w:val="nil"/>
              <w:left w:val="nil"/>
              <w:bottom w:val="nil"/>
              <w:right w:val="nil"/>
            </w:tcBorders>
            <w:shd w:val="clear" w:color="auto" w:fill="auto"/>
            <w:noWrap/>
            <w:vAlign w:val="bottom"/>
            <w:hideMark/>
          </w:tcPr>
          <w:p w:rsidR="009F0BE7" w:rsidRPr="00BE1D67" w:rsidRDefault="009F0BE7" w:rsidP="009F0BE7">
            <w:r w:rsidRPr="00BE1D67">
              <w:rPr>
                <w:sz w:val="22"/>
                <w:szCs w:val="22"/>
              </w:rPr>
              <w:t xml:space="preserve"> </w:t>
            </w:r>
          </w:p>
        </w:tc>
        <w:tc>
          <w:tcPr>
            <w:tcW w:w="3600" w:type="dxa"/>
            <w:tcBorders>
              <w:top w:val="nil"/>
              <w:left w:val="nil"/>
              <w:bottom w:val="nil"/>
              <w:right w:val="nil"/>
            </w:tcBorders>
            <w:shd w:val="clear" w:color="auto" w:fill="auto"/>
            <w:noWrap/>
            <w:vAlign w:val="bottom"/>
            <w:hideMark/>
          </w:tcPr>
          <w:p w:rsidR="009F0BE7" w:rsidRPr="00BE1D67" w:rsidRDefault="009F0BE7" w:rsidP="009F0BE7"/>
        </w:tc>
        <w:tc>
          <w:tcPr>
            <w:tcW w:w="1361" w:type="dxa"/>
            <w:tcBorders>
              <w:top w:val="nil"/>
              <w:left w:val="nil"/>
              <w:bottom w:val="nil"/>
              <w:right w:val="nil"/>
            </w:tcBorders>
            <w:shd w:val="clear" w:color="auto" w:fill="auto"/>
            <w:noWrap/>
            <w:vAlign w:val="bottom"/>
            <w:hideMark/>
          </w:tcPr>
          <w:p w:rsidR="009F0BE7" w:rsidRPr="00BE1D67" w:rsidRDefault="009F0BE7" w:rsidP="009F0BE7"/>
        </w:tc>
        <w:tc>
          <w:tcPr>
            <w:tcW w:w="2180" w:type="dxa"/>
            <w:gridSpan w:val="2"/>
            <w:tcBorders>
              <w:top w:val="nil"/>
              <w:left w:val="nil"/>
              <w:bottom w:val="nil"/>
              <w:right w:val="nil"/>
            </w:tcBorders>
            <w:shd w:val="clear" w:color="auto" w:fill="auto"/>
            <w:noWrap/>
            <w:vAlign w:val="bottom"/>
            <w:hideMark/>
          </w:tcPr>
          <w:p w:rsidR="009F0BE7" w:rsidRPr="00BE1D67" w:rsidRDefault="009F0BE7" w:rsidP="009F0BE7">
            <w:r w:rsidRPr="00BE1D67">
              <w:rPr>
                <w:sz w:val="22"/>
                <w:szCs w:val="22"/>
              </w:rPr>
              <w:t>тыс. рублей</w:t>
            </w:r>
          </w:p>
        </w:tc>
      </w:tr>
      <w:tr w:rsidR="009F0BE7" w:rsidRPr="00BE1D67" w:rsidTr="009F0BE7">
        <w:trPr>
          <w:trHeight w:val="94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F0BE7" w:rsidRPr="00BE1D67" w:rsidRDefault="009F0BE7" w:rsidP="009F0BE7">
            <w:pPr>
              <w:jc w:val="center"/>
              <w:rPr>
                <w:b/>
                <w:bCs/>
              </w:rPr>
            </w:pPr>
            <w:r w:rsidRPr="00BE1D67">
              <w:rPr>
                <w:b/>
                <w:bCs/>
                <w:sz w:val="22"/>
                <w:szCs w:val="22"/>
              </w:rPr>
              <w:t>Коды бюджетной классификации</w:t>
            </w:r>
          </w:p>
        </w:tc>
        <w:tc>
          <w:tcPr>
            <w:tcW w:w="3600" w:type="dxa"/>
            <w:tcBorders>
              <w:top w:val="single" w:sz="4" w:space="0" w:color="auto"/>
              <w:left w:val="nil"/>
              <w:bottom w:val="single" w:sz="4" w:space="0" w:color="auto"/>
              <w:right w:val="single" w:sz="4" w:space="0" w:color="auto"/>
            </w:tcBorders>
            <w:shd w:val="clear" w:color="auto" w:fill="auto"/>
            <w:hideMark/>
          </w:tcPr>
          <w:p w:rsidR="009F0BE7" w:rsidRPr="00BE1D67" w:rsidRDefault="009F0BE7" w:rsidP="009F0BE7">
            <w:pPr>
              <w:jc w:val="center"/>
              <w:rPr>
                <w:b/>
                <w:bCs/>
              </w:rPr>
            </w:pPr>
            <w:r w:rsidRPr="00BE1D67">
              <w:rPr>
                <w:b/>
                <w:bCs/>
                <w:sz w:val="22"/>
                <w:szCs w:val="22"/>
              </w:rPr>
              <w:t xml:space="preserve">Наименование дохода </w:t>
            </w:r>
          </w:p>
        </w:tc>
        <w:tc>
          <w:tcPr>
            <w:tcW w:w="1361" w:type="dxa"/>
            <w:tcBorders>
              <w:top w:val="single" w:sz="4" w:space="0" w:color="auto"/>
              <w:left w:val="nil"/>
              <w:bottom w:val="single" w:sz="4" w:space="0" w:color="auto"/>
              <w:right w:val="single" w:sz="4" w:space="0" w:color="auto"/>
            </w:tcBorders>
            <w:shd w:val="clear" w:color="auto" w:fill="auto"/>
            <w:hideMark/>
          </w:tcPr>
          <w:p w:rsidR="009F0BE7" w:rsidRPr="00BE1D67" w:rsidRDefault="009F0BE7" w:rsidP="009F0BE7">
            <w:pPr>
              <w:jc w:val="center"/>
              <w:rPr>
                <w:b/>
                <w:bCs/>
              </w:rPr>
            </w:pPr>
            <w:r w:rsidRPr="00BE1D67">
              <w:rPr>
                <w:b/>
                <w:bCs/>
                <w:sz w:val="22"/>
                <w:szCs w:val="22"/>
              </w:rPr>
              <w:t>Уточнен</w:t>
            </w:r>
            <w:r>
              <w:rPr>
                <w:b/>
                <w:bCs/>
              </w:rPr>
              <w:t>-</w:t>
            </w:r>
            <w:r w:rsidRPr="00BE1D67">
              <w:rPr>
                <w:b/>
                <w:bCs/>
                <w:sz w:val="22"/>
                <w:szCs w:val="22"/>
              </w:rPr>
              <w:t>ный план</w:t>
            </w:r>
          </w:p>
        </w:tc>
        <w:tc>
          <w:tcPr>
            <w:tcW w:w="1276" w:type="dxa"/>
            <w:tcBorders>
              <w:top w:val="single" w:sz="4" w:space="0" w:color="auto"/>
              <w:left w:val="nil"/>
              <w:bottom w:val="single" w:sz="4" w:space="0" w:color="auto"/>
              <w:right w:val="nil"/>
            </w:tcBorders>
            <w:shd w:val="clear" w:color="auto" w:fill="auto"/>
            <w:hideMark/>
          </w:tcPr>
          <w:p w:rsidR="009F0BE7" w:rsidRPr="00BE1D67" w:rsidRDefault="009F0BE7" w:rsidP="009F0BE7">
            <w:pPr>
              <w:jc w:val="center"/>
              <w:rPr>
                <w:b/>
                <w:bCs/>
              </w:rPr>
            </w:pPr>
            <w:r w:rsidRPr="00BE1D67">
              <w:rPr>
                <w:b/>
                <w:bCs/>
                <w:sz w:val="22"/>
                <w:szCs w:val="22"/>
              </w:rPr>
              <w:t>Исполне-ние</w:t>
            </w:r>
          </w:p>
        </w:tc>
        <w:tc>
          <w:tcPr>
            <w:tcW w:w="904" w:type="dxa"/>
            <w:tcBorders>
              <w:top w:val="single" w:sz="4" w:space="0" w:color="auto"/>
              <w:left w:val="single" w:sz="4" w:space="0" w:color="auto"/>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 испол-нения</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9F0BE7" w:rsidRPr="00BE1D67" w:rsidRDefault="009F0BE7" w:rsidP="009F0BE7">
            <w:pPr>
              <w:jc w:val="center"/>
            </w:pPr>
            <w:r w:rsidRPr="00BE1D67">
              <w:rPr>
                <w:sz w:val="22"/>
                <w:szCs w:val="22"/>
              </w:rPr>
              <w:t>1</w:t>
            </w:r>
          </w:p>
        </w:tc>
        <w:tc>
          <w:tcPr>
            <w:tcW w:w="3600" w:type="dxa"/>
            <w:tcBorders>
              <w:top w:val="nil"/>
              <w:left w:val="nil"/>
              <w:bottom w:val="single" w:sz="4" w:space="0" w:color="auto"/>
              <w:right w:val="single" w:sz="4" w:space="0" w:color="auto"/>
            </w:tcBorders>
            <w:shd w:val="clear" w:color="auto" w:fill="auto"/>
            <w:vAlign w:val="center"/>
            <w:hideMark/>
          </w:tcPr>
          <w:p w:rsidR="009F0BE7" w:rsidRPr="00BE1D67" w:rsidRDefault="009F0BE7" w:rsidP="009F0BE7">
            <w:pPr>
              <w:jc w:val="center"/>
            </w:pPr>
            <w:r w:rsidRPr="00BE1D67">
              <w:rPr>
                <w:sz w:val="22"/>
                <w:szCs w:val="22"/>
              </w:rPr>
              <w:t>2</w:t>
            </w:r>
          </w:p>
        </w:tc>
        <w:tc>
          <w:tcPr>
            <w:tcW w:w="1361" w:type="dxa"/>
            <w:tcBorders>
              <w:top w:val="nil"/>
              <w:left w:val="nil"/>
              <w:bottom w:val="single" w:sz="4" w:space="0" w:color="auto"/>
              <w:right w:val="single" w:sz="4" w:space="0" w:color="auto"/>
            </w:tcBorders>
            <w:shd w:val="clear" w:color="auto" w:fill="auto"/>
            <w:vAlign w:val="center"/>
            <w:hideMark/>
          </w:tcPr>
          <w:p w:rsidR="009F0BE7" w:rsidRPr="00BE1D67" w:rsidRDefault="009F0BE7" w:rsidP="009F0BE7">
            <w:pPr>
              <w:jc w:val="center"/>
            </w:pPr>
            <w:r w:rsidRPr="00BE1D67">
              <w:rPr>
                <w:sz w:val="22"/>
                <w:szCs w:val="22"/>
              </w:rPr>
              <w:t>3</w:t>
            </w:r>
          </w:p>
        </w:tc>
        <w:tc>
          <w:tcPr>
            <w:tcW w:w="1276" w:type="dxa"/>
            <w:tcBorders>
              <w:top w:val="nil"/>
              <w:left w:val="nil"/>
              <w:bottom w:val="single" w:sz="4" w:space="0" w:color="auto"/>
              <w:right w:val="nil"/>
            </w:tcBorders>
            <w:shd w:val="clear" w:color="auto" w:fill="auto"/>
            <w:vAlign w:val="center"/>
            <w:hideMark/>
          </w:tcPr>
          <w:p w:rsidR="009F0BE7" w:rsidRPr="00BE1D67" w:rsidRDefault="009F0BE7" w:rsidP="009F0BE7">
            <w:pPr>
              <w:jc w:val="center"/>
            </w:pPr>
            <w:r w:rsidRPr="00BE1D67">
              <w:rPr>
                <w:sz w:val="22"/>
                <w:szCs w:val="22"/>
              </w:rPr>
              <w:t>4</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F0BE7" w:rsidRPr="00BE1D67" w:rsidRDefault="009F0BE7" w:rsidP="009F0BE7">
            <w:pPr>
              <w:jc w:val="center"/>
            </w:pPr>
            <w:r w:rsidRPr="00BE1D67">
              <w:rPr>
                <w:sz w:val="22"/>
                <w:szCs w:val="22"/>
              </w:rPr>
              <w:t>5</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jc w:val="center"/>
              <w:rPr>
                <w:b/>
                <w:bCs/>
              </w:rPr>
            </w:pPr>
            <w:r w:rsidRPr="00BE1D67">
              <w:rPr>
                <w:b/>
                <w:bCs/>
                <w:sz w:val="22"/>
                <w:szCs w:val="22"/>
              </w:rPr>
              <w:t>1 00 00000 00 0000 000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 xml:space="preserve">НАЛОГОВЫЕ ДОХОДЫ                                                                                               </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41626,0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31421,7</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F0BE7" w:rsidRPr="00BE1D67" w:rsidRDefault="009F0BE7" w:rsidP="009F0BE7">
            <w:pPr>
              <w:jc w:val="center"/>
              <w:rPr>
                <w:b/>
                <w:bCs/>
              </w:rPr>
            </w:pPr>
            <w:r w:rsidRPr="00BE1D67">
              <w:rPr>
                <w:b/>
                <w:bCs/>
                <w:sz w:val="22"/>
                <w:szCs w:val="22"/>
              </w:rPr>
              <w:t>75,5</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rPr>
                <w:b/>
                <w:bCs/>
              </w:rPr>
            </w:pPr>
            <w:r w:rsidRPr="00BE1D67">
              <w:rPr>
                <w:b/>
                <w:bCs/>
                <w:sz w:val="22"/>
                <w:szCs w:val="22"/>
              </w:rPr>
              <w:t>1 01 00000 00 0000 000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 xml:space="preserve"> НАЛОГИ НА ПРИБЫЛЬ, ДОХОДЫ       </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34800,0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24103,9</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F0BE7" w:rsidRPr="00BE1D67" w:rsidRDefault="009F0BE7" w:rsidP="009F0BE7">
            <w:pPr>
              <w:jc w:val="center"/>
              <w:rPr>
                <w:b/>
                <w:bCs/>
              </w:rPr>
            </w:pPr>
            <w:r w:rsidRPr="00BE1D67">
              <w:rPr>
                <w:b/>
                <w:bCs/>
                <w:sz w:val="22"/>
                <w:szCs w:val="22"/>
              </w:rPr>
              <w:t>69,3</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pPr>
            <w:r w:rsidRPr="00BE1D67">
              <w:rPr>
                <w:sz w:val="22"/>
                <w:szCs w:val="22"/>
              </w:rPr>
              <w:t>1 01 02000 01 0000 110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Налог на доходы физических лиц</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34800,0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24103,9</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F0BE7" w:rsidRPr="00BE1D67" w:rsidRDefault="009F0BE7" w:rsidP="009F0BE7">
            <w:pPr>
              <w:jc w:val="center"/>
            </w:pPr>
            <w:r w:rsidRPr="00BE1D67">
              <w:rPr>
                <w:sz w:val="22"/>
                <w:szCs w:val="22"/>
              </w:rPr>
              <w:t>69,3</w:t>
            </w:r>
          </w:p>
        </w:tc>
      </w:tr>
      <w:tr w:rsidR="009F0BE7" w:rsidRPr="00BE1D67" w:rsidTr="009F0BE7">
        <w:trPr>
          <w:trHeight w:val="94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rPr>
                <w:b/>
                <w:bCs/>
              </w:rPr>
            </w:pPr>
            <w:r w:rsidRPr="00BE1D67">
              <w:rPr>
                <w:b/>
                <w:bCs/>
                <w:sz w:val="22"/>
                <w:szCs w:val="22"/>
              </w:rPr>
              <w:t>1 03 00000 00 0000 000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ind w:right="-52"/>
              <w:rPr>
                <w:b/>
                <w:bCs/>
              </w:rPr>
            </w:pPr>
            <w:r w:rsidRPr="00BE1D67">
              <w:rPr>
                <w:b/>
                <w:bCs/>
                <w:sz w:val="22"/>
                <w:szCs w:val="22"/>
              </w:rPr>
              <w:t>НАЛОГИ НА ТОВАРЫ (РАБО</w:t>
            </w:r>
            <w:r>
              <w:rPr>
                <w:b/>
                <w:bCs/>
                <w:sz w:val="22"/>
                <w:szCs w:val="22"/>
              </w:rPr>
              <w:t>-</w:t>
            </w:r>
            <w:r w:rsidRPr="00BE1D67">
              <w:rPr>
                <w:b/>
                <w:bCs/>
                <w:sz w:val="22"/>
                <w:szCs w:val="22"/>
              </w:rPr>
              <w:t>ТЫ, УСЛУГИ), РЕАЛИЗУЕМЫЕ НА ТЕРРИТОРИИ РОССИЙСКОЙ ФЕДЕРАЦИИ</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1766,0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1463,8</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82,9</w:t>
            </w:r>
          </w:p>
        </w:tc>
      </w:tr>
      <w:tr w:rsidR="009F0BE7" w:rsidRPr="00BE1D67" w:rsidTr="009F0BE7">
        <w:trPr>
          <w:trHeight w:val="630"/>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pPr>
            <w:r w:rsidRPr="00BE1D67">
              <w:rPr>
                <w:sz w:val="22"/>
                <w:szCs w:val="22"/>
              </w:rPr>
              <w:t>1 03 02000 01 0000 110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Акцизы по поакцизным товарам (продукции), производимые на территории РФ</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1766,0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1463,8</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82,9</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b/>
                <w:bCs/>
              </w:rPr>
            </w:pPr>
            <w:r w:rsidRPr="00BE1D67">
              <w:rPr>
                <w:b/>
                <w:bCs/>
                <w:sz w:val="22"/>
                <w:szCs w:val="22"/>
              </w:rPr>
              <w:t>1 05 00000 00 0000 000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НАЛОГИ НА СОВОКУПНЫЙ ДОХОД</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3860,0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5613,1</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F0BE7" w:rsidRPr="00BE1D67" w:rsidRDefault="009F0BE7" w:rsidP="009F0BE7">
            <w:pPr>
              <w:jc w:val="center"/>
              <w:rPr>
                <w:b/>
                <w:bCs/>
              </w:rPr>
            </w:pPr>
            <w:r w:rsidRPr="00BE1D67">
              <w:rPr>
                <w:b/>
                <w:bCs/>
                <w:sz w:val="22"/>
                <w:szCs w:val="22"/>
              </w:rPr>
              <w:t>145,4</w:t>
            </w:r>
          </w:p>
        </w:tc>
      </w:tr>
      <w:tr w:rsidR="009F0BE7" w:rsidRPr="00BE1D67" w:rsidTr="009F0BE7">
        <w:trPr>
          <w:trHeight w:val="660"/>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pPr>
            <w:r w:rsidRPr="00BE1D67">
              <w:rPr>
                <w:sz w:val="22"/>
                <w:szCs w:val="22"/>
              </w:rPr>
              <w:t>1 05 01000 00 0000 110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Единый налог, взимаемый в связи с применением упрощенной системы налогообложения</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1100,0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2712,5</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246,6</w:t>
            </w:r>
          </w:p>
        </w:tc>
      </w:tr>
      <w:tr w:rsidR="009F0BE7" w:rsidRPr="00BE1D67" w:rsidTr="009F0BE7">
        <w:trPr>
          <w:trHeight w:val="630"/>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pPr>
            <w:r w:rsidRPr="00BE1D67">
              <w:rPr>
                <w:sz w:val="22"/>
                <w:szCs w:val="22"/>
              </w:rPr>
              <w:t>1 05 02000 02 0000 110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Единый налог на вмененный доход для отдельных видов деятельности</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2060,0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2181,2</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105,9</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pPr>
            <w:r w:rsidRPr="00BE1D67">
              <w:rPr>
                <w:sz w:val="22"/>
                <w:szCs w:val="22"/>
              </w:rPr>
              <w:t>1 05 03000 01 0000 110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Единый сельскохозяйственный налог</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700,0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719,4</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F0BE7" w:rsidRPr="00BE1D67" w:rsidRDefault="009F0BE7" w:rsidP="009F0BE7">
            <w:pPr>
              <w:jc w:val="center"/>
            </w:pPr>
            <w:r w:rsidRPr="00BE1D67">
              <w:rPr>
                <w:sz w:val="22"/>
                <w:szCs w:val="22"/>
              </w:rPr>
              <w:t>102,8</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b/>
                <w:bCs/>
              </w:rPr>
            </w:pPr>
            <w:r w:rsidRPr="00BE1D67">
              <w:rPr>
                <w:b/>
                <w:bCs/>
                <w:sz w:val="22"/>
                <w:szCs w:val="22"/>
              </w:rPr>
              <w:t>1 08 00000 00 0000 000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ГОСУДАРСТВЕННАЯ ПОШЛИНА</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1200,0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240,9</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F0BE7" w:rsidRPr="00BE1D67" w:rsidRDefault="009F0BE7" w:rsidP="009F0BE7">
            <w:pPr>
              <w:jc w:val="center"/>
              <w:rPr>
                <w:b/>
                <w:bCs/>
              </w:rPr>
            </w:pPr>
            <w:r w:rsidRPr="00BE1D67">
              <w:rPr>
                <w:b/>
                <w:bCs/>
                <w:sz w:val="22"/>
                <w:szCs w:val="22"/>
              </w:rPr>
              <w:t>20,1</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b/>
                <w:bCs/>
              </w:rPr>
            </w:pPr>
            <w:r w:rsidRPr="00BE1D67">
              <w:rPr>
                <w:b/>
                <w:bCs/>
                <w:sz w:val="22"/>
                <w:szCs w:val="22"/>
              </w:rPr>
              <w:t xml:space="preserve"> 1 00 00000 00 0000 000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НЕНАЛОГОВЫЕ ДОХОДЫ</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21283,0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15701,6</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F0BE7" w:rsidRPr="00BE1D67" w:rsidRDefault="009F0BE7" w:rsidP="009F0BE7">
            <w:pPr>
              <w:jc w:val="center"/>
              <w:rPr>
                <w:b/>
                <w:bCs/>
              </w:rPr>
            </w:pPr>
            <w:r w:rsidRPr="00BE1D67">
              <w:rPr>
                <w:b/>
                <w:bCs/>
                <w:sz w:val="22"/>
                <w:szCs w:val="22"/>
              </w:rPr>
              <w:t>73,8</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b/>
                <w:bCs/>
              </w:rPr>
            </w:pPr>
            <w:r w:rsidRPr="00BE1D67">
              <w:rPr>
                <w:b/>
                <w:bCs/>
                <w:sz w:val="22"/>
                <w:szCs w:val="22"/>
              </w:rPr>
              <w:t>1 08 00000 00 0000 000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ГОСУДАРСТВЕННАЯ ПОШЛИНА</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F0BE7" w:rsidRPr="00BE1D67" w:rsidRDefault="009F0BE7" w:rsidP="009F0BE7">
            <w:pPr>
              <w:jc w:val="center"/>
              <w:rPr>
                <w:b/>
                <w:bCs/>
              </w:rPr>
            </w:pPr>
            <w:r w:rsidRPr="00BE1D67">
              <w:rPr>
                <w:b/>
                <w:bCs/>
                <w:sz w:val="22"/>
                <w:szCs w:val="22"/>
              </w:rPr>
              <w:t> </w:t>
            </w:r>
          </w:p>
        </w:tc>
      </w:tr>
      <w:tr w:rsidR="009F0BE7" w:rsidRPr="00BE1D67" w:rsidTr="009F0BE7">
        <w:trPr>
          <w:trHeight w:val="1260"/>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b/>
                <w:bCs/>
              </w:rPr>
            </w:pPr>
            <w:r w:rsidRPr="00BE1D67">
              <w:rPr>
                <w:b/>
                <w:bCs/>
                <w:sz w:val="22"/>
                <w:szCs w:val="22"/>
              </w:rPr>
              <w:t>1 11 00000 00 0000 000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ind w:right="-52"/>
              <w:rPr>
                <w:b/>
                <w:bCs/>
              </w:rPr>
            </w:pPr>
            <w:r w:rsidRPr="00BE1D67">
              <w:rPr>
                <w:b/>
                <w:bCs/>
                <w:sz w:val="22"/>
                <w:szCs w:val="22"/>
              </w:rPr>
              <w:t>ДОХОДЫ ОТ ИСПОЛЬЗОВА</w:t>
            </w:r>
            <w:r>
              <w:rPr>
                <w:b/>
                <w:bCs/>
                <w:sz w:val="22"/>
                <w:szCs w:val="22"/>
              </w:rPr>
              <w:t>-</w:t>
            </w:r>
            <w:r w:rsidRPr="00BE1D67">
              <w:rPr>
                <w:b/>
                <w:bCs/>
                <w:sz w:val="22"/>
                <w:szCs w:val="22"/>
              </w:rPr>
              <w:t>НИЯ ИМУЩЕСТВА, НАХОДЯ</w:t>
            </w:r>
            <w:r>
              <w:rPr>
                <w:b/>
                <w:bCs/>
                <w:sz w:val="22"/>
                <w:szCs w:val="22"/>
              </w:rPr>
              <w:t>-</w:t>
            </w:r>
            <w:r w:rsidRPr="00BE1D67">
              <w:rPr>
                <w:b/>
                <w:bCs/>
                <w:sz w:val="22"/>
                <w:szCs w:val="22"/>
              </w:rPr>
              <w:t>ЩЕГОСЯ В ГОСУДАРСТВЕН</w:t>
            </w:r>
            <w:r>
              <w:rPr>
                <w:b/>
                <w:bCs/>
                <w:sz w:val="22"/>
                <w:szCs w:val="22"/>
              </w:rPr>
              <w:t>-</w:t>
            </w:r>
            <w:r w:rsidRPr="00BE1D67">
              <w:rPr>
                <w:b/>
                <w:bCs/>
                <w:sz w:val="22"/>
                <w:szCs w:val="22"/>
              </w:rPr>
              <w:t>НОЙ И МУНИЦИПАЛЬНОЙ СОБСТВЕННОСТИ</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12126,0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8749,8</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72,2</w:t>
            </w:r>
          </w:p>
        </w:tc>
      </w:tr>
      <w:tr w:rsidR="009F0BE7" w:rsidRPr="00BE1D67" w:rsidTr="009F0BE7">
        <w:trPr>
          <w:trHeight w:val="220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pPr>
            <w:r w:rsidRPr="00BE1D67">
              <w:rPr>
                <w:sz w:val="22"/>
                <w:szCs w:val="22"/>
              </w:rPr>
              <w:t>1 11 05010 00 0000 120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   </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11546,0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8306,5</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71,9</w:t>
            </w:r>
          </w:p>
        </w:tc>
      </w:tr>
      <w:tr w:rsidR="009F0BE7" w:rsidRPr="00BE1D67" w:rsidTr="009F0BE7">
        <w:trPr>
          <w:trHeight w:val="220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pPr>
            <w:r w:rsidRPr="00BE1D67">
              <w:rPr>
                <w:sz w:val="22"/>
                <w:szCs w:val="22"/>
              </w:rPr>
              <w:lastRenderedPageBreak/>
              <w:t>1 11 05020 00 0000 120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Доходы, получаемые в виде аренд</w:t>
            </w:r>
            <w:r>
              <w:rPr>
                <w:sz w:val="22"/>
                <w:szCs w:val="22"/>
              </w:rPr>
              <w:t>-</w:t>
            </w:r>
            <w:r w:rsidRPr="00BE1D67">
              <w:rPr>
                <w:sz w:val="22"/>
                <w:szCs w:val="22"/>
              </w:rPr>
              <w:t>ной платы за земли после разграни</w:t>
            </w:r>
            <w:r>
              <w:rPr>
                <w:sz w:val="22"/>
                <w:szCs w:val="22"/>
              </w:rPr>
              <w:t>-</w:t>
            </w:r>
            <w:r w:rsidRPr="00BE1D67">
              <w:rPr>
                <w:sz w:val="22"/>
                <w:szCs w:val="22"/>
              </w:rPr>
              <w:t>чения государственной собствен</w:t>
            </w:r>
            <w:r>
              <w:rPr>
                <w:sz w:val="22"/>
                <w:szCs w:val="22"/>
              </w:rPr>
              <w:t>-</w:t>
            </w:r>
            <w:r w:rsidRPr="00BE1D67">
              <w:rPr>
                <w:sz w:val="22"/>
                <w:szCs w:val="22"/>
              </w:rPr>
              <w:t xml:space="preserve">ности на землю, а также средства от продажи права на заключение договоров аренды указанных земельных участков (за </w:t>
            </w:r>
            <w:r>
              <w:rPr>
                <w:sz w:val="22"/>
                <w:szCs w:val="22"/>
              </w:rPr>
              <w:t>исключе-нии</w:t>
            </w:r>
            <w:r w:rsidRPr="00BE1D67">
              <w:rPr>
                <w:sz w:val="22"/>
                <w:szCs w:val="22"/>
              </w:rPr>
              <w:t>ем земельных участков бюд</w:t>
            </w:r>
            <w:r>
              <w:rPr>
                <w:sz w:val="22"/>
                <w:szCs w:val="22"/>
              </w:rPr>
              <w:t>-</w:t>
            </w:r>
            <w:r w:rsidRPr="00BE1D67">
              <w:rPr>
                <w:sz w:val="22"/>
                <w:szCs w:val="22"/>
              </w:rPr>
              <w:t>жетных и автономных учреждений)</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450,0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341,2</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75,8</w:t>
            </w:r>
          </w:p>
        </w:tc>
      </w:tr>
      <w:tr w:rsidR="009F0BE7" w:rsidRPr="00BE1D67" w:rsidTr="009F0BE7">
        <w:trPr>
          <w:trHeight w:val="974"/>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pPr>
            <w:r w:rsidRPr="00BE1D67">
              <w:rPr>
                <w:sz w:val="22"/>
                <w:szCs w:val="22"/>
              </w:rPr>
              <w:t>1 11 05070 00 0000 120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ind w:right="-52"/>
            </w:pPr>
            <w:r w:rsidRPr="00BE1D67">
              <w:rPr>
                <w:sz w:val="22"/>
                <w:szCs w:val="22"/>
              </w:rPr>
              <w:t>Доходы от сдачи в аренду иму</w:t>
            </w:r>
            <w:r>
              <w:rPr>
                <w:sz w:val="22"/>
                <w:szCs w:val="22"/>
              </w:rPr>
              <w:t>-</w:t>
            </w:r>
            <w:r w:rsidRPr="00BE1D67">
              <w:rPr>
                <w:sz w:val="22"/>
                <w:szCs w:val="22"/>
              </w:rPr>
              <w:t>щества, составляющего государст</w:t>
            </w:r>
            <w:r>
              <w:rPr>
                <w:sz w:val="22"/>
                <w:szCs w:val="22"/>
              </w:rPr>
              <w:t>-</w:t>
            </w:r>
            <w:r w:rsidRPr="00BE1D67">
              <w:rPr>
                <w:sz w:val="22"/>
                <w:szCs w:val="22"/>
              </w:rPr>
              <w:t>венную (муниципальную) казну (за исключением земельных участков)</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130,0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102,1</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78,5</w:t>
            </w:r>
          </w:p>
        </w:tc>
      </w:tr>
      <w:tr w:rsidR="009F0BE7" w:rsidRPr="00BE1D67" w:rsidTr="009F0BE7">
        <w:trPr>
          <w:trHeight w:val="630"/>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b/>
                <w:bCs/>
              </w:rPr>
            </w:pPr>
            <w:r w:rsidRPr="00BE1D67">
              <w:rPr>
                <w:b/>
                <w:bCs/>
                <w:sz w:val="22"/>
                <w:szCs w:val="22"/>
              </w:rPr>
              <w:t>1 12 00000 00 0000 000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ПЛАТЕЖИ ПРИ ПОЛЬЗОВАНИИ ПРИРОДНЫМИ РЕСУРСАМИ</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100,0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-3,4</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-3,4</w:t>
            </w:r>
          </w:p>
        </w:tc>
      </w:tr>
      <w:tr w:rsidR="009F0BE7" w:rsidRPr="00BE1D67" w:rsidTr="009F0BE7">
        <w:trPr>
          <w:trHeight w:val="630"/>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pPr>
            <w:r w:rsidRPr="00BE1D67">
              <w:rPr>
                <w:sz w:val="22"/>
                <w:szCs w:val="22"/>
              </w:rPr>
              <w:t>1 12 01000 01 0000 120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Плата за негативное воздействие на окружающую среду</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100,0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-3,4</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-3,4</w:t>
            </w:r>
          </w:p>
        </w:tc>
      </w:tr>
      <w:tr w:rsidR="009F0BE7" w:rsidRPr="00BE1D67" w:rsidTr="009F0BE7">
        <w:trPr>
          <w:trHeight w:val="94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b/>
                <w:bCs/>
              </w:rPr>
            </w:pPr>
            <w:r w:rsidRPr="00BE1D67">
              <w:rPr>
                <w:b/>
                <w:bCs/>
                <w:sz w:val="22"/>
                <w:szCs w:val="22"/>
              </w:rPr>
              <w:t>1 13 00000 00 0000 000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ДОХОДЫ ОТ ОКАЗАНИЯ ПЛАТНЫХ УСЛУГ (РАБОТ) И КОМПЕНСАЦИИ ЗАТРАТ ГОСУДАРСТВА</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8677,0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6419,7</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74,0</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pPr>
            <w:r w:rsidRPr="00BE1D67">
              <w:rPr>
                <w:sz w:val="22"/>
                <w:szCs w:val="22"/>
              </w:rPr>
              <w:t>1 13 01000 00 0000 130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 xml:space="preserve">Доходы от оказания платных услуг (работ) </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4445,0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2562,7</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F0BE7" w:rsidRPr="00BE1D67" w:rsidRDefault="009F0BE7" w:rsidP="009F0BE7">
            <w:pPr>
              <w:jc w:val="center"/>
            </w:pPr>
            <w:r w:rsidRPr="00BE1D67">
              <w:rPr>
                <w:sz w:val="22"/>
                <w:szCs w:val="22"/>
              </w:rPr>
              <w:t>57,7</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pPr>
            <w:r w:rsidRPr="00BE1D67">
              <w:rPr>
                <w:sz w:val="22"/>
                <w:szCs w:val="22"/>
              </w:rPr>
              <w:t>1 13 02000 00 0000 130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Доходы от компенсации затрат государства</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4232,0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3857,0</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F0BE7" w:rsidRPr="00BE1D67" w:rsidRDefault="009F0BE7" w:rsidP="009F0BE7">
            <w:pPr>
              <w:jc w:val="center"/>
            </w:pPr>
            <w:r w:rsidRPr="00BE1D67">
              <w:rPr>
                <w:sz w:val="22"/>
                <w:szCs w:val="22"/>
              </w:rPr>
              <w:t>91,1</w:t>
            </w:r>
          </w:p>
        </w:tc>
      </w:tr>
      <w:tr w:rsidR="009F0BE7" w:rsidRPr="00BE1D67" w:rsidTr="009F0BE7">
        <w:trPr>
          <w:trHeight w:val="630"/>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b/>
                <w:bCs/>
              </w:rPr>
            </w:pPr>
            <w:r w:rsidRPr="00BE1D67">
              <w:rPr>
                <w:b/>
                <w:bCs/>
                <w:sz w:val="22"/>
                <w:szCs w:val="22"/>
              </w:rPr>
              <w:t xml:space="preserve">1 14 00000 00 0000 000 </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ДОХОДЫ ОТ ПРОДАЖИ МАТЕРИАЛЬНЫХ И НЕМАТЕ</w:t>
            </w:r>
            <w:r>
              <w:rPr>
                <w:b/>
                <w:bCs/>
                <w:sz w:val="22"/>
                <w:szCs w:val="22"/>
              </w:rPr>
              <w:t>-</w:t>
            </w:r>
            <w:r w:rsidRPr="00BE1D67">
              <w:rPr>
                <w:b/>
                <w:bCs/>
                <w:sz w:val="22"/>
                <w:szCs w:val="22"/>
              </w:rPr>
              <w:t>РИАЛЬНЫХ АКТИВОВ</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280,0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280,4</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100,1</w:t>
            </w:r>
          </w:p>
        </w:tc>
      </w:tr>
      <w:tr w:rsidR="009F0BE7" w:rsidRPr="00BE1D67" w:rsidTr="009F0BE7">
        <w:trPr>
          <w:trHeight w:val="2520"/>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pPr>
            <w:r w:rsidRPr="00BE1D67">
              <w:rPr>
                <w:sz w:val="22"/>
                <w:szCs w:val="22"/>
              </w:rPr>
              <w:t>1 14 02050 05 0000 410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Доходы от реализации имущества, находящегося в муниципальной собственности (за исключением движимого имущества муниципальных бюджетных и автномных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280,0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280,4</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100,1</w:t>
            </w:r>
          </w:p>
        </w:tc>
      </w:tr>
      <w:tr w:rsidR="009F0BE7" w:rsidRPr="00BE1D67" w:rsidTr="009F0BE7">
        <w:trPr>
          <w:trHeight w:val="94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pPr>
            <w:r w:rsidRPr="00BE1D67">
              <w:rPr>
                <w:sz w:val="22"/>
                <w:szCs w:val="22"/>
              </w:rPr>
              <w:t>1 14 06000 00 0000 430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Доходы от продажи земельных участков, находящихся в государственной и муниципальной собственности</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0,0</w:t>
            </w:r>
          </w:p>
        </w:tc>
      </w:tr>
      <w:tr w:rsidR="009F0BE7" w:rsidRPr="00BE1D67" w:rsidTr="009F0BE7">
        <w:trPr>
          <w:trHeight w:val="409"/>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b/>
                <w:bCs/>
              </w:rPr>
            </w:pPr>
            <w:r w:rsidRPr="00BE1D67">
              <w:rPr>
                <w:b/>
                <w:bCs/>
                <w:sz w:val="22"/>
                <w:szCs w:val="22"/>
              </w:rPr>
              <w:t>1 16 00000 00 0000 000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 xml:space="preserve">ШТРАФЫ, САНКЦИИ, ВОЗМЕЩЕНИЕ УЩЕРБА </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100,0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255,0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255,0</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b/>
                <w:bCs/>
              </w:rPr>
            </w:pPr>
            <w:r w:rsidRPr="00BE1D67">
              <w:rPr>
                <w:b/>
                <w:bCs/>
                <w:sz w:val="22"/>
                <w:szCs w:val="22"/>
              </w:rPr>
              <w:t>1 17 05050050000180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Прочие неналоговые доходы</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0,1</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F0BE7" w:rsidRPr="00BE1D67" w:rsidRDefault="009F0BE7" w:rsidP="009F0BE7">
            <w:pPr>
              <w:jc w:val="center"/>
              <w:rPr>
                <w:b/>
                <w:bCs/>
              </w:rPr>
            </w:pPr>
            <w:r w:rsidRPr="00BE1D67">
              <w:rPr>
                <w:b/>
                <w:bCs/>
                <w:sz w:val="22"/>
                <w:szCs w:val="22"/>
              </w:rPr>
              <w:t>0,0</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b/>
                <w:bCs/>
              </w:rPr>
            </w:pPr>
            <w:r w:rsidRPr="00BE1D67">
              <w:rPr>
                <w:b/>
                <w:bCs/>
                <w:sz w:val="22"/>
                <w:szCs w:val="22"/>
              </w:rPr>
              <w:t>1 17 01050050000180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Невыясненные поступления</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F0BE7" w:rsidRPr="00BE1D67" w:rsidRDefault="009F0BE7" w:rsidP="009F0BE7">
            <w:pPr>
              <w:jc w:val="center"/>
              <w:rPr>
                <w:b/>
                <w:bCs/>
              </w:rPr>
            </w:pPr>
            <w:r w:rsidRPr="00BE1D67">
              <w:rPr>
                <w:b/>
                <w:bCs/>
                <w:sz w:val="22"/>
                <w:szCs w:val="22"/>
              </w:rPr>
              <w:t>0,0</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b/>
                <w:bCs/>
              </w:rPr>
            </w:pPr>
            <w:r w:rsidRPr="00BE1D67">
              <w:rPr>
                <w:b/>
                <w:bCs/>
                <w:sz w:val="22"/>
                <w:szCs w:val="22"/>
              </w:rPr>
              <w:t> </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ИТОГО СОБСТВЕННЫХ ДОХОДОВ</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62909,0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47123,3</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F0BE7" w:rsidRPr="00BE1D67" w:rsidRDefault="009F0BE7" w:rsidP="009F0BE7">
            <w:pPr>
              <w:jc w:val="center"/>
              <w:rPr>
                <w:b/>
                <w:bCs/>
              </w:rPr>
            </w:pPr>
            <w:r w:rsidRPr="00BE1D67">
              <w:rPr>
                <w:b/>
                <w:bCs/>
                <w:sz w:val="22"/>
                <w:szCs w:val="22"/>
              </w:rPr>
              <w:t>74,9</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b/>
                <w:bCs/>
              </w:rPr>
            </w:pPr>
            <w:r w:rsidRPr="00BE1D67">
              <w:rPr>
                <w:b/>
                <w:bCs/>
                <w:sz w:val="22"/>
                <w:szCs w:val="22"/>
              </w:rPr>
              <w:t>2 00 00000 00 0000 000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БЕЗВОЗМЕЗДНЫЕ ПОСТУПЛЕНИЯ</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154237,9</w:t>
            </w:r>
          </w:p>
        </w:tc>
        <w:tc>
          <w:tcPr>
            <w:tcW w:w="1276"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99625,5</w:t>
            </w:r>
          </w:p>
        </w:tc>
        <w:tc>
          <w:tcPr>
            <w:tcW w:w="904" w:type="dxa"/>
            <w:tcBorders>
              <w:top w:val="nil"/>
              <w:left w:val="nil"/>
              <w:bottom w:val="single" w:sz="4" w:space="0" w:color="auto"/>
              <w:right w:val="single" w:sz="4" w:space="0" w:color="auto"/>
            </w:tcBorders>
            <w:shd w:val="clear" w:color="auto" w:fill="auto"/>
            <w:noWrap/>
            <w:vAlign w:val="bottom"/>
            <w:hideMark/>
          </w:tcPr>
          <w:p w:rsidR="009F0BE7" w:rsidRPr="00BE1D67" w:rsidRDefault="009F0BE7" w:rsidP="009F0BE7">
            <w:pPr>
              <w:jc w:val="center"/>
              <w:rPr>
                <w:b/>
                <w:bCs/>
              </w:rPr>
            </w:pPr>
            <w:r w:rsidRPr="00BE1D67">
              <w:rPr>
                <w:b/>
                <w:bCs/>
                <w:sz w:val="22"/>
                <w:szCs w:val="22"/>
              </w:rPr>
              <w:t>64,6</w:t>
            </w:r>
          </w:p>
        </w:tc>
      </w:tr>
      <w:tr w:rsidR="009F0BE7" w:rsidRPr="00BE1D67" w:rsidTr="009F0BE7">
        <w:trPr>
          <w:trHeight w:val="94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b/>
                <w:bCs/>
              </w:rPr>
            </w:pPr>
            <w:r w:rsidRPr="00BE1D67">
              <w:rPr>
                <w:b/>
                <w:bCs/>
                <w:sz w:val="22"/>
                <w:szCs w:val="22"/>
              </w:rPr>
              <w:t>2 02 00000 00 0000 000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ind w:right="-52"/>
              <w:rPr>
                <w:b/>
                <w:bCs/>
              </w:rPr>
            </w:pPr>
            <w:r w:rsidRPr="00BE1D67">
              <w:rPr>
                <w:b/>
                <w:bCs/>
                <w:sz w:val="22"/>
                <w:szCs w:val="22"/>
              </w:rPr>
              <w:t>БЕЗВОЗМЕЗДНЫЕ ПОСТУПЛЕ</w:t>
            </w:r>
            <w:r>
              <w:rPr>
                <w:b/>
                <w:bCs/>
                <w:sz w:val="22"/>
                <w:szCs w:val="22"/>
              </w:rPr>
              <w:t>-</w:t>
            </w:r>
            <w:r w:rsidRPr="00BE1D67">
              <w:rPr>
                <w:b/>
                <w:bCs/>
                <w:sz w:val="22"/>
                <w:szCs w:val="22"/>
              </w:rPr>
              <w:t>НИЯ ОТ ДРУГИХ БЮДЖЕТОВ БЮДЖЕТНОЙ СИСТЕМЫ РОССИЙСКОЙ ФЕДЕРАЦИИ</w:t>
            </w:r>
          </w:p>
        </w:tc>
        <w:tc>
          <w:tcPr>
            <w:tcW w:w="1361" w:type="dxa"/>
            <w:tcBorders>
              <w:top w:val="nil"/>
              <w:left w:val="nil"/>
              <w:bottom w:val="single" w:sz="4" w:space="0" w:color="auto"/>
              <w:right w:val="single" w:sz="4" w:space="0" w:color="auto"/>
            </w:tcBorders>
            <w:shd w:val="clear" w:color="auto" w:fill="auto"/>
            <w:vAlign w:val="center"/>
            <w:hideMark/>
          </w:tcPr>
          <w:p w:rsidR="009F0BE7" w:rsidRPr="00BE1D67" w:rsidRDefault="009F0BE7" w:rsidP="009F0BE7">
            <w:pPr>
              <w:jc w:val="center"/>
              <w:rPr>
                <w:b/>
                <w:bCs/>
              </w:rPr>
            </w:pPr>
            <w:r w:rsidRPr="00BE1D67">
              <w:rPr>
                <w:b/>
                <w:bCs/>
                <w:sz w:val="22"/>
                <w:szCs w:val="22"/>
              </w:rPr>
              <w:t>153995,7</w:t>
            </w:r>
          </w:p>
        </w:tc>
        <w:tc>
          <w:tcPr>
            <w:tcW w:w="1276" w:type="dxa"/>
            <w:tcBorders>
              <w:top w:val="nil"/>
              <w:left w:val="nil"/>
              <w:bottom w:val="single" w:sz="4" w:space="0" w:color="auto"/>
              <w:right w:val="nil"/>
            </w:tcBorders>
            <w:shd w:val="clear" w:color="auto" w:fill="auto"/>
            <w:vAlign w:val="center"/>
            <w:hideMark/>
          </w:tcPr>
          <w:p w:rsidR="009F0BE7" w:rsidRPr="00BE1D67" w:rsidRDefault="009F0BE7" w:rsidP="009F0BE7">
            <w:pPr>
              <w:jc w:val="center"/>
              <w:rPr>
                <w:b/>
                <w:bCs/>
              </w:rPr>
            </w:pPr>
            <w:r w:rsidRPr="00BE1D67">
              <w:rPr>
                <w:b/>
                <w:bCs/>
                <w:sz w:val="22"/>
                <w:szCs w:val="22"/>
              </w:rPr>
              <w:t>99379,2</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64,5</w:t>
            </w:r>
          </w:p>
        </w:tc>
      </w:tr>
      <w:tr w:rsidR="009F0BE7" w:rsidRPr="00BE1D67" w:rsidTr="009F0BE7">
        <w:trPr>
          <w:trHeight w:val="37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b/>
                <w:bCs/>
              </w:rPr>
            </w:pPr>
            <w:r w:rsidRPr="00BE1D67">
              <w:rPr>
                <w:b/>
                <w:bCs/>
                <w:sz w:val="22"/>
                <w:szCs w:val="22"/>
              </w:rPr>
              <w:t>2 02 010000 00 0000 150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 xml:space="preserve">Дотации </w:t>
            </w:r>
          </w:p>
        </w:tc>
        <w:tc>
          <w:tcPr>
            <w:tcW w:w="1361" w:type="dxa"/>
            <w:tcBorders>
              <w:top w:val="nil"/>
              <w:left w:val="nil"/>
              <w:bottom w:val="single" w:sz="4" w:space="0" w:color="auto"/>
              <w:right w:val="single" w:sz="4" w:space="0" w:color="auto"/>
            </w:tcBorders>
            <w:shd w:val="clear" w:color="auto" w:fill="auto"/>
            <w:vAlign w:val="center"/>
            <w:hideMark/>
          </w:tcPr>
          <w:p w:rsidR="009F0BE7" w:rsidRPr="00BE1D67" w:rsidRDefault="009F0BE7" w:rsidP="009F0BE7">
            <w:pPr>
              <w:jc w:val="center"/>
              <w:rPr>
                <w:b/>
                <w:bCs/>
              </w:rPr>
            </w:pPr>
            <w:r w:rsidRPr="00BE1D67">
              <w:rPr>
                <w:b/>
                <w:bCs/>
                <w:sz w:val="22"/>
                <w:szCs w:val="22"/>
              </w:rPr>
              <w:t>20251,0</w:t>
            </w:r>
          </w:p>
        </w:tc>
        <w:tc>
          <w:tcPr>
            <w:tcW w:w="1276" w:type="dxa"/>
            <w:tcBorders>
              <w:top w:val="nil"/>
              <w:left w:val="nil"/>
              <w:bottom w:val="single" w:sz="4" w:space="0" w:color="auto"/>
              <w:right w:val="nil"/>
            </w:tcBorders>
            <w:shd w:val="clear" w:color="auto" w:fill="auto"/>
            <w:vAlign w:val="center"/>
            <w:hideMark/>
          </w:tcPr>
          <w:p w:rsidR="009F0BE7" w:rsidRPr="00BE1D67" w:rsidRDefault="009F0BE7" w:rsidP="009F0BE7">
            <w:pPr>
              <w:jc w:val="center"/>
              <w:rPr>
                <w:b/>
                <w:bCs/>
              </w:rPr>
            </w:pPr>
            <w:r w:rsidRPr="00BE1D67">
              <w:rPr>
                <w:b/>
                <w:bCs/>
                <w:sz w:val="22"/>
                <w:szCs w:val="22"/>
              </w:rPr>
              <w:t>17247,0</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F0BE7" w:rsidRPr="00BE1D67" w:rsidRDefault="009F0BE7" w:rsidP="009F0BE7">
            <w:pPr>
              <w:jc w:val="center"/>
              <w:rPr>
                <w:b/>
                <w:bCs/>
              </w:rPr>
            </w:pPr>
            <w:r w:rsidRPr="00BE1D67">
              <w:rPr>
                <w:b/>
                <w:bCs/>
                <w:sz w:val="22"/>
                <w:szCs w:val="22"/>
              </w:rPr>
              <w:t>85,2</w:t>
            </w:r>
          </w:p>
        </w:tc>
      </w:tr>
      <w:tr w:rsidR="009F0BE7" w:rsidRPr="00BE1D67" w:rsidTr="009F0BE7">
        <w:trPr>
          <w:trHeight w:val="63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ind w:right="-108"/>
              <w:jc w:val="center"/>
            </w:pPr>
            <w:r w:rsidRPr="00BE1D67">
              <w:rPr>
                <w:sz w:val="22"/>
                <w:szCs w:val="22"/>
              </w:rPr>
              <w:lastRenderedPageBreak/>
              <w:t>2 02 15001 05 0000 150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Дотация бюджету муниципального района на выравнивание бюджетной обеспеченности</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15416,0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12412,0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80,5</w:t>
            </w:r>
          </w:p>
        </w:tc>
      </w:tr>
      <w:tr w:rsidR="009F0BE7" w:rsidRPr="00BE1D67" w:rsidTr="009F0BE7">
        <w:trPr>
          <w:trHeight w:val="94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ind w:right="-108"/>
              <w:jc w:val="center"/>
            </w:pPr>
            <w:r w:rsidRPr="00BE1D67">
              <w:rPr>
                <w:sz w:val="22"/>
                <w:szCs w:val="22"/>
              </w:rPr>
              <w:t>2 02 15002 05 0000 150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Дотация бюджету муниципального района на поддержку мер по обеспечению сбалансированности бюджетов</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4835,0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4835,0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100,0</w:t>
            </w:r>
          </w:p>
        </w:tc>
      </w:tr>
      <w:tr w:rsidR="009F0BE7" w:rsidRPr="00BE1D67" w:rsidTr="009F0BE7">
        <w:trPr>
          <w:trHeight w:val="375"/>
        </w:trPr>
        <w:tc>
          <w:tcPr>
            <w:tcW w:w="2410" w:type="dxa"/>
            <w:tcBorders>
              <w:top w:val="nil"/>
              <w:left w:val="single" w:sz="4" w:space="0" w:color="auto"/>
              <w:bottom w:val="single" w:sz="4" w:space="0" w:color="auto"/>
              <w:right w:val="single" w:sz="4" w:space="0" w:color="auto"/>
            </w:tcBorders>
            <w:shd w:val="clear" w:color="auto" w:fill="auto"/>
            <w:noWrap/>
            <w:hideMark/>
          </w:tcPr>
          <w:p w:rsidR="009F0BE7" w:rsidRPr="00BE1D67" w:rsidRDefault="009F0BE7" w:rsidP="009F0BE7">
            <w:pPr>
              <w:ind w:right="-108"/>
              <w:jc w:val="center"/>
              <w:rPr>
                <w:b/>
                <w:bCs/>
              </w:rPr>
            </w:pPr>
            <w:r w:rsidRPr="00BE1D67">
              <w:rPr>
                <w:b/>
                <w:bCs/>
                <w:sz w:val="22"/>
                <w:szCs w:val="22"/>
              </w:rPr>
              <w:t>2 02 02000 00 0000 150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Субсидии</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40925,8</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21026,7</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rsidR="009F0BE7" w:rsidRPr="00BE1D67" w:rsidRDefault="009F0BE7" w:rsidP="009F0BE7">
            <w:pPr>
              <w:jc w:val="center"/>
              <w:rPr>
                <w:b/>
                <w:bCs/>
              </w:rPr>
            </w:pPr>
            <w:r w:rsidRPr="00BE1D67">
              <w:rPr>
                <w:b/>
                <w:bCs/>
                <w:sz w:val="22"/>
                <w:szCs w:val="22"/>
              </w:rPr>
              <w:t>51,4</w:t>
            </w:r>
          </w:p>
        </w:tc>
      </w:tr>
      <w:tr w:rsidR="009F0BE7" w:rsidRPr="00BE1D67" w:rsidTr="009F0BE7">
        <w:trPr>
          <w:trHeight w:val="94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ind w:right="-108"/>
              <w:jc w:val="center"/>
              <w:rPr>
                <w:color w:val="000000"/>
              </w:rPr>
            </w:pPr>
            <w:r w:rsidRPr="00BE1D67">
              <w:rPr>
                <w:color w:val="000000"/>
                <w:sz w:val="22"/>
                <w:szCs w:val="22"/>
              </w:rPr>
              <w:t>2 02 20216 05 0000 150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Субсидии муниципальным районам на капитальный ремонт и ремонт автомобильных дорог общего пользования местного значения</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400,0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0,0</w:t>
            </w:r>
          </w:p>
        </w:tc>
      </w:tr>
      <w:tr w:rsidR="009F0BE7" w:rsidRPr="00BE1D67" w:rsidTr="009F0BE7">
        <w:trPr>
          <w:trHeight w:val="13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ind w:right="-108"/>
              <w:jc w:val="center"/>
              <w:rPr>
                <w:color w:val="000000"/>
              </w:rPr>
            </w:pPr>
            <w:r w:rsidRPr="00BE1D67">
              <w:rPr>
                <w:color w:val="000000"/>
                <w:sz w:val="22"/>
                <w:szCs w:val="22"/>
              </w:rPr>
              <w:t>2 02 25097 05 0000 150</w:t>
            </w:r>
          </w:p>
        </w:tc>
        <w:tc>
          <w:tcPr>
            <w:tcW w:w="3600" w:type="dxa"/>
            <w:tcBorders>
              <w:top w:val="nil"/>
              <w:left w:val="nil"/>
              <w:bottom w:val="nil"/>
              <w:right w:val="nil"/>
            </w:tcBorders>
            <w:shd w:val="clear" w:color="auto" w:fill="auto"/>
            <w:vAlign w:val="bottom"/>
            <w:hideMark/>
          </w:tcPr>
          <w:p w:rsidR="009F0BE7" w:rsidRPr="00BE1D67" w:rsidRDefault="009F0BE7" w:rsidP="009F0BE7">
            <w:r w:rsidRPr="00BE1D67">
              <w:rPr>
                <w:sz w:val="22"/>
                <w:szCs w:val="22"/>
              </w:rPr>
              <w:t>Субсидии бюджетам муниципаль</w:t>
            </w:r>
            <w:r>
              <w:rPr>
                <w:sz w:val="22"/>
                <w:szCs w:val="22"/>
              </w:rPr>
              <w:t>-</w:t>
            </w:r>
            <w:r w:rsidRPr="00BE1D67">
              <w:rPr>
                <w:sz w:val="22"/>
                <w:szCs w:val="22"/>
              </w:rPr>
              <w:t>ных районов на создание в обще</w:t>
            </w:r>
            <w:r>
              <w:rPr>
                <w:sz w:val="22"/>
                <w:szCs w:val="22"/>
              </w:rPr>
              <w:t>-</w:t>
            </w:r>
            <w:r w:rsidRPr="00BE1D67">
              <w:rPr>
                <w:sz w:val="22"/>
                <w:szCs w:val="22"/>
              </w:rPr>
              <w:t>образовательных организациях, расположенных в сельской местности, условий для занятий физической культурой и спортом</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500,0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500,0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100,0</w:t>
            </w:r>
          </w:p>
        </w:tc>
      </w:tr>
      <w:tr w:rsidR="009F0BE7" w:rsidRPr="00BE1D67" w:rsidTr="009F0BE7">
        <w:trPr>
          <w:trHeight w:val="12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ind w:right="-108"/>
              <w:jc w:val="center"/>
            </w:pPr>
            <w:r w:rsidRPr="00BE1D67">
              <w:rPr>
                <w:sz w:val="22"/>
                <w:szCs w:val="22"/>
              </w:rPr>
              <w:t>2 02 25467 05 0000 150</w:t>
            </w:r>
          </w:p>
        </w:tc>
        <w:tc>
          <w:tcPr>
            <w:tcW w:w="3600" w:type="dxa"/>
            <w:tcBorders>
              <w:top w:val="single" w:sz="4" w:space="0" w:color="auto"/>
              <w:left w:val="nil"/>
              <w:bottom w:val="single" w:sz="4" w:space="0" w:color="auto"/>
              <w:right w:val="single" w:sz="4" w:space="0" w:color="auto"/>
            </w:tcBorders>
            <w:shd w:val="clear" w:color="auto" w:fill="auto"/>
            <w:vAlign w:val="bottom"/>
            <w:hideMark/>
          </w:tcPr>
          <w:p w:rsidR="009F0BE7" w:rsidRPr="00BE1D67" w:rsidRDefault="009F0BE7" w:rsidP="009F0BE7">
            <w:r w:rsidRPr="00BE1D67">
              <w:rPr>
                <w:sz w:val="22"/>
                <w:szCs w:val="22"/>
              </w:rPr>
              <w:t>Субсидии бюджетам муниципаль</w:t>
            </w:r>
            <w:r>
              <w:rPr>
                <w:sz w:val="22"/>
                <w:szCs w:val="22"/>
              </w:rPr>
              <w:t>-</w:t>
            </w:r>
            <w:r w:rsidRPr="00BE1D67">
              <w:rPr>
                <w:sz w:val="22"/>
                <w:szCs w:val="22"/>
              </w:rPr>
              <w:t>ных районов на обеспечение разви</w:t>
            </w:r>
            <w:r>
              <w:rPr>
                <w:sz w:val="22"/>
                <w:szCs w:val="22"/>
              </w:rPr>
              <w:t>-</w:t>
            </w:r>
            <w:r w:rsidRPr="00BE1D67">
              <w:rPr>
                <w:sz w:val="22"/>
                <w:szCs w:val="22"/>
              </w:rPr>
              <w:t>тия и укрепления материально-технической базы домов культуры в населенных пунктах с числом жителей до 50 тысяч человек</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2829,9</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2829,9</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100,0</w:t>
            </w:r>
          </w:p>
        </w:tc>
      </w:tr>
      <w:tr w:rsidR="009F0BE7" w:rsidRPr="00BE1D67" w:rsidTr="009F0BE7">
        <w:trPr>
          <w:trHeight w:val="126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ind w:right="-108"/>
              <w:jc w:val="center"/>
            </w:pPr>
            <w:r w:rsidRPr="00BE1D67">
              <w:rPr>
                <w:sz w:val="22"/>
                <w:szCs w:val="22"/>
              </w:rPr>
              <w:t>2 02 25567 05 0000 150</w:t>
            </w:r>
          </w:p>
        </w:tc>
        <w:tc>
          <w:tcPr>
            <w:tcW w:w="3600" w:type="dxa"/>
            <w:tcBorders>
              <w:top w:val="nil"/>
              <w:left w:val="nil"/>
              <w:bottom w:val="single" w:sz="4" w:space="0" w:color="auto"/>
              <w:right w:val="single" w:sz="4" w:space="0" w:color="auto"/>
            </w:tcBorders>
            <w:shd w:val="clear" w:color="auto" w:fill="auto"/>
            <w:vAlign w:val="bottom"/>
            <w:hideMark/>
          </w:tcPr>
          <w:p w:rsidR="009F0BE7" w:rsidRPr="00BE1D67" w:rsidRDefault="009F0BE7" w:rsidP="009F0BE7">
            <w:r w:rsidRPr="00BE1D67">
              <w:rPr>
                <w:sz w:val="22"/>
                <w:szCs w:val="22"/>
              </w:rPr>
              <w:t>Субсидии бюджетам муниципаль</w:t>
            </w:r>
            <w:r>
              <w:rPr>
                <w:sz w:val="22"/>
                <w:szCs w:val="22"/>
              </w:rPr>
              <w:t>-</w:t>
            </w:r>
            <w:r w:rsidRPr="00BE1D67">
              <w:rPr>
                <w:sz w:val="22"/>
                <w:szCs w:val="22"/>
              </w:rPr>
              <w:t>ных районов на реализацию меро</w:t>
            </w:r>
            <w:r>
              <w:rPr>
                <w:sz w:val="22"/>
                <w:szCs w:val="22"/>
              </w:rPr>
              <w:t>-</w:t>
            </w:r>
            <w:r w:rsidRPr="00BE1D67">
              <w:rPr>
                <w:sz w:val="22"/>
                <w:szCs w:val="22"/>
              </w:rPr>
              <w:t>приятий по устойчивому развитию сельских территорий (улучшение жилищных условий граждан)</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11895,9</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11658,7</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98,0</w:t>
            </w:r>
          </w:p>
        </w:tc>
      </w:tr>
      <w:tr w:rsidR="009F0BE7" w:rsidRPr="00BE1D67" w:rsidTr="009F0BE7">
        <w:trPr>
          <w:trHeight w:val="126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ind w:right="-108"/>
              <w:jc w:val="center"/>
            </w:pPr>
            <w:r w:rsidRPr="00BE1D67">
              <w:rPr>
                <w:sz w:val="22"/>
                <w:szCs w:val="22"/>
              </w:rPr>
              <w:t>2 02 25567 05 0000 150</w:t>
            </w:r>
          </w:p>
        </w:tc>
        <w:tc>
          <w:tcPr>
            <w:tcW w:w="3600" w:type="dxa"/>
            <w:tcBorders>
              <w:top w:val="nil"/>
              <w:left w:val="nil"/>
              <w:bottom w:val="single" w:sz="4" w:space="0" w:color="auto"/>
              <w:right w:val="single" w:sz="4" w:space="0" w:color="auto"/>
            </w:tcBorders>
            <w:shd w:val="clear" w:color="auto" w:fill="auto"/>
            <w:vAlign w:val="bottom"/>
            <w:hideMark/>
          </w:tcPr>
          <w:p w:rsidR="009F0BE7" w:rsidRPr="00BE1D67" w:rsidRDefault="009F0BE7" w:rsidP="009F0BE7">
            <w:r w:rsidRPr="00BE1D67">
              <w:rPr>
                <w:sz w:val="22"/>
                <w:szCs w:val="22"/>
              </w:rPr>
              <w:t>Субсидии бюджетам муниципаль</w:t>
            </w:r>
            <w:r>
              <w:rPr>
                <w:sz w:val="22"/>
                <w:szCs w:val="22"/>
              </w:rPr>
              <w:t>-</w:t>
            </w:r>
            <w:r w:rsidRPr="00BE1D67">
              <w:rPr>
                <w:sz w:val="22"/>
                <w:szCs w:val="22"/>
              </w:rPr>
              <w:t>ных районов на реализацию меро</w:t>
            </w:r>
            <w:r>
              <w:rPr>
                <w:sz w:val="22"/>
                <w:szCs w:val="22"/>
              </w:rPr>
              <w:t>-</w:t>
            </w:r>
            <w:r w:rsidRPr="00BE1D67">
              <w:rPr>
                <w:sz w:val="22"/>
                <w:szCs w:val="22"/>
              </w:rPr>
              <w:t>приятий по устойчивому развитию сельских территорий (гранты на поддержку местных инициатив граждан)</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295,8</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0,0</w:t>
            </w:r>
          </w:p>
        </w:tc>
      </w:tr>
      <w:tr w:rsidR="009F0BE7" w:rsidRPr="00BE1D67" w:rsidTr="009F0BE7">
        <w:trPr>
          <w:trHeight w:val="157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ind w:right="-108"/>
              <w:jc w:val="center"/>
            </w:pPr>
            <w:r w:rsidRPr="00BE1D67">
              <w:rPr>
                <w:sz w:val="22"/>
                <w:szCs w:val="22"/>
              </w:rPr>
              <w:t>2 02 29999 05 0000 150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color w:val="000000"/>
              </w:rPr>
            </w:pPr>
            <w:r w:rsidRPr="00BE1D67">
              <w:rPr>
                <w:color w:val="000000"/>
                <w:sz w:val="22"/>
                <w:szCs w:val="22"/>
              </w:rPr>
              <w:t>Субсидии бюджетам муниципаль</w:t>
            </w:r>
            <w:r>
              <w:rPr>
                <w:color w:val="000000"/>
                <w:sz w:val="22"/>
                <w:szCs w:val="22"/>
              </w:rPr>
              <w:t>-</w:t>
            </w:r>
            <w:r w:rsidRPr="00BE1D67">
              <w:rPr>
                <w:color w:val="000000"/>
                <w:sz w:val="22"/>
                <w:szCs w:val="22"/>
              </w:rPr>
              <w:t>ных районов на организацию отды</w:t>
            </w:r>
            <w:r>
              <w:rPr>
                <w:color w:val="000000"/>
                <w:sz w:val="22"/>
                <w:szCs w:val="22"/>
              </w:rPr>
              <w:t>-</w:t>
            </w:r>
            <w:r w:rsidRPr="00BE1D67">
              <w:rPr>
                <w:color w:val="000000"/>
                <w:sz w:val="22"/>
                <w:szCs w:val="22"/>
              </w:rPr>
              <w:t>ха и оздоровление детей в рамках государственной программы Алтайского края "Развитие образо</w:t>
            </w:r>
            <w:r>
              <w:rPr>
                <w:color w:val="000000"/>
                <w:sz w:val="22"/>
                <w:szCs w:val="22"/>
              </w:rPr>
              <w:t>-</w:t>
            </w:r>
            <w:r w:rsidRPr="00BE1D67">
              <w:rPr>
                <w:color w:val="000000"/>
                <w:sz w:val="22"/>
                <w:szCs w:val="22"/>
              </w:rPr>
              <w:t>вания и молодежной политики в Алтайском крае" на 2014-2020 годы"</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330,0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175,2</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53,1</w:t>
            </w:r>
          </w:p>
        </w:tc>
      </w:tr>
      <w:tr w:rsidR="009F0BE7" w:rsidRPr="00BE1D67" w:rsidTr="009F0BE7">
        <w:trPr>
          <w:trHeight w:val="126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ind w:right="-108"/>
              <w:jc w:val="center"/>
            </w:pPr>
            <w:r w:rsidRPr="00BE1D67">
              <w:rPr>
                <w:sz w:val="22"/>
                <w:szCs w:val="22"/>
              </w:rPr>
              <w:t>2 02 29999 05 0000 150</w:t>
            </w:r>
          </w:p>
        </w:tc>
        <w:tc>
          <w:tcPr>
            <w:tcW w:w="3600" w:type="dxa"/>
            <w:tcBorders>
              <w:top w:val="nil"/>
              <w:left w:val="nil"/>
              <w:bottom w:val="single" w:sz="4" w:space="0" w:color="auto"/>
              <w:right w:val="single" w:sz="4" w:space="0" w:color="auto"/>
            </w:tcBorders>
            <w:shd w:val="clear" w:color="auto" w:fill="auto"/>
            <w:vAlign w:val="bottom"/>
            <w:hideMark/>
          </w:tcPr>
          <w:p w:rsidR="009F0BE7" w:rsidRPr="00BE1D67" w:rsidRDefault="009F0BE7" w:rsidP="009F0BE7">
            <w:r w:rsidRPr="00BE1D67">
              <w:rPr>
                <w:sz w:val="22"/>
                <w:szCs w:val="22"/>
              </w:rPr>
              <w:t>Субсидии бюджетам муниципаль</w:t>
            </w:r>
            <w:r>
              <w:rPr>
                <w:sz w:val="22"/>
                <w:szCs w:val="22"/>
              </w:rPr>
              <w:t>-</w:t>
            </w:r>
            <w:r w:rsidRPr="00BE1D67">
              <w:rPr>
                <w:sz w:val="22"/>
                <w:szCs w:val="22"/>
              </w:rPr>
              <w:t xml:space="preserve">ных районов  на обеспечение расчетов за уголь, природный газ, тепловую энергию, потребляемые муниципальными учреждениями </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4769,0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2000,0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41,9</w:t>
            </w:r>
          </w:p>
        </w:tc>
      </w:tr>
      <w:tr w:rsidR="009F0BE7" w:rsidRPr="00BE1D67" w:rsidTr="009F0BE7">
        <w:trPr>
          <w:trHeight w:val="126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ind w:right="-108"/>
              <w:jc w:val="center"/>
            </w:pPr>
            <w:r w:rsidRPr="00BE1D67">
              <w:rPr>
                <w:sz w:val="22"/>
                <w:szCs w:val="22"/>
              </w:rPr>
              <w:t>2 02 29999 05 0000 150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Субсидии бюджетам муниципаль</w:t>
            </w:r>
            <w:r>
              <w:rPr>
                <w:sz w:val="22"/>
                <w:szCs w:val="22"/>
              </w:rPr>
              <w:t>-</w:t>
            </w:r>
            <w:r w:rsidRPr="00BE1D67">
              <w:rPr>
                <w:sz w:val="22"/>
                <w:szCs w:val="22"/>
              </w:rPr>
              <w:t>ных районов  на реализацию меро</w:t>
            </w:r>
            <w:r>
              <w:rPr>
                <w:sz w:val="22"/>
                <w:szCs w:val="22"/>
              </w:rPr>
              <w:t>-</w:t>
            </w:r>
            <w:r w:rsidRPr="00BE1D67">
              <w:rPr>
                <w:sz w:val="22"/>
                <w:szCs w:val="22"/>
              </w:rPr>
              <w:t xml:space="preserve">приятий краевой адресной </w:t>
            </w:r>
            <w:r>
              <w:rPr>
                <w:sz w:val="22"/>
                <w:szCs w:val="22"/>
              </w:rPr>
              <w:t>прог-рамм</w:t>
            </w:r>
            <w:r w:rsidRPr="00BE1D67">
              <w:rPr>
                <w:sz w:val="22"/>
                <w:szCs w:val="22"/>
              </w:rPr>
              <w:t>мы "Льготная ипотека для молодых учителей в Алтайском крае"</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22,9</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0,0</w:t>
            </w:r>
          </w:p>
        </w:tc>
      </w:tr>
      <w:tr w:rsidR="009F0BE7" w:rsidRPr="00BE1D67" w:rsidTr="009F0BE7">
        <w:trPr>
          <w:trHeight w:val="126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ind w:right="-108"/>
              <w:jc w:val="center"/>
            </w:pPr>
            <w:r w:rsidRPr="00BE1D67">
              <w:rPr>
                <w:sz w:val="22"/>
                <w:szCs w:val="22"/>
              </w:rPr>
              <w:t>2 02 29999 05 0000 150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Субсидии бюджетам муниципаль</w:t>
            </w:r>
            <w:r>
              <w:rPr>
                <w:sz w:val="22"/>
                <w:szCs w:val="22"/>
              </w:rPr>
              <w:t>-</w:t>
            </w:r>
            <w:r w:rsidRPr="00BE1D67">
              <w:rPr>
                <w:sz w:val="22"/>
                <w:szCs w:val="22"/>
              </w:rPr>
              <w:t>ных районов  на софинансирование части расходов местных бюджетов по оплате труда работников муниципальных учреждений</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6173,0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3840,0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62,2</w:t>
            </w:r>
          </w:p>
        </w:tc>
      </w:tr>
      <w:tr w:rsidR="009F0BE7" w:rsidRPr="00BE1D67" w:rsidTr="009F0BE7">
        <w:trPr>
          <w:trHeight w:val="126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ind w:right="-108"/>
              <w:jc w:val="center"/>
            </w:pPr>
            <w:r w:rsidRPr="00BE1D67">
              <w:rPr>
                <w:sz w:val="22"/>
                <w:szCs w:val="22"/>
              </w:rPr>
              <w:lastRenderedPageBreak/>
              <w:t>2 02 29999 05 0000 150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Субсидии бюджетам муниципаль</w:t>
            </w:r>
            <w:r>
              <w:rPr>
                <w:sz w:val="22"/>
                <w:szCs w:val="22"/>
              </w:rPr>
              <w:t>-</w:t>
            </w:r>
            <w:r w:rsidRPr="00BE1D67">
              <w:rPr>
                <w:sz w:val="22"/>
                <w:szCs w:val="22"/>
              </w:rPr>
              <w:t>ных районов  на  реализацию меро</w:t>
            </w:r>
            <w:r>
              <w:rPr>
                <w:sz w:val="22"/>
                <w:szCs w:val="22"/>
              </w:rPr>
              <w:t>-</w:t>
            </w:r>
            <w:r w:rsidRPr="00BE1D67">
              <w:rPr>
                <w:sz w:val="22"/>
                <w:szCs w:val="22"/>
              </w:rPr>
              <w:t>приятий, направленных на обеспе</w:t>
            </w:r>
            <w:r>
              <w:rPr>
                <w:sz w:val="22"/>
                <w:szCs w:val="22"/>
              </w:rPr>
              <w:t>-</w:t>
            </w:r>
            <w:r w:rsidRPr="00BE1D67">
              <w:rPr>
                <w:sz w:val="22"/>
                <w:szCs w:val="22"/>
              </w:rPr>
              <w:t>чение стабильного водоснабжения населения Алтайского края</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1891,3</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0,0</w:t>
            </w:r>
          </w:p>
        </w:tc>
      </w:tr>
      <w:tr w:rsidR="009F0BE7" w:rsidRPr="00BE1D67" w:rsidTr="009F0BE7">
        <w:trPr>
          <w:trHeight w:val="126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ind w:right="-108"/>
              <w:jc w:val="center"/>
            </w:pPr>
            <w:r w:rsidRPr="00BE1D67">
              <w:rPr>
                <w:sz w:val="22"/>
                <w:szCs w:val="22"/>
              </w:rPr>
              <w:t>2 02 29999 05 0000 150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Субсидии бюджетам муниципаль</w:t>
            </w:r>
            <w:r>
              <w:rPr>
                <w:sz w:val="22"/>
                <w:szCs w:val="22"/>
              </w:rPr>
              <w:t>-</w:t>
            </w:r>
            <w:r w:rsidRPr="00BE1D67">
              <w:rPr>
                <w:sz w:val="22"/>
                <w:szCs w:val="22"/>
              </w:rPr>
              <w:t>ных районов  на реализацию мероприятий, по строительству, реконструкции, ремонту и капитальному ремонту объектов теплоснабжения</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5156,4</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0,0</w:t>
            </w:r>
          </w:p>
        </w:tc>
      </w:tr>
      <w:tr w:rsidR="009F0BE7" w:rsidRPr="00BE1D67" w:rsidTr="009F0BE7">
        <w:trPr>
          <w:trHeight w:val="97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ind w:right="-108"/>
              <w:jc w:val="center"/>
            </w:pPr>
            <w:r w:rsidRPr="00BE1D67">
              <w:rPr>
                <w:sz w:val="22"/>
                <w:szCs w:val="22"/>
              </w:rPr>
              <w:t>2 02 29999 05 0000 150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Субсидии бюджетам муниципаль</w:t>
            </w:r>
            <w:r w:rsidR="00665D43">
              <w:rPr>
                <w:sz w:val="22"/>
                <w:szCs w:val="22"/>
              </w:rPr>
              <w:t>-</w:t>
            </w:r>
            <w:r w:rsidRPr="00BE1D67">
              <w:rPr>
                <w:sz w:val="22"/>
                <w:szCs w:val="22"/>
              </w:rPr>
              <w:t>ных районов  на реализацию мероприятий по капитальному ремонту объектов муниципальной собственности</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6241,7</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0,0</w:t>
            </w:r>
          </w:p>
        </w:tc>
      </w:tr>
      <w:tr w:rsidR="009F0BE7" w:rsidRPr="00BE1D67" w:rsidTr="009F0BE7">
        <w:trPr>
          <w:trHeight w:val="126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ind w:right="-108"/>
              <w:jc w:val="center"/>
            </w:pPr>
            <w:r w:rsidRPr="00BE1D67">
              <w:rPr>
                <w:sz w:val="22"/>
                <w:szCs w:val="22"/>
              </w:rPr>
              <w:t>2 02 29999 05 0000 150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color w:val="000000"/>
              </w:rPr>
            </w:pPr>
            <w:r w:rsidRPr="00BE1D67">
              <w:rPr>
                <w:color w:val="000000"/>
                <w:sz w:val="22"/>
                <w:szCs w:val="22"/>
              </w:rPr>
              <w:t>Субсидии муниципальным образованиям на реализацию проектов развития общественной инфраструктуры , основанных на инициативах граждан</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442,8</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0,0</w:t>
            </w:r>
          </w:p>
        </w:tc>
      </w:tr>
      <w:tr w:rsidR="009F0BE7" w:rsidRPr="00BE1D67" w:rsidTr="00665D43">
        <w:trPr>
          <w:trHeight w:val="167"/>
        </w:trPr>
        <w:tc>
          <w:tcPr>
            <w:tcW w:w="2410" w:type="dxa"/>
            <w:tcBorders>
              <w:top w:val="nil"/>
              <w:left w:val="single" w:sz="4" w:space="0" w:color="auto"/>
              <w:bottom w:val="single" w:sz="4" w:space="0" w:color="auto"/>
              <w:right w:val="single" w:sz="4" w:space="0" w:color="auto"/>
            </w:tcBorders>
            <w:shd w:val="clear" w:color="auto" w:fill="auto"/>
            <w:noWrap/>
            <w:hideMark/>
          </w:tcPr>
          <w:p w:rsidR="009F0BE7" w:rsidRPr="00BE1D67" w:rsidRDefault="009F0BE7" w:rsidP="009F0BE7">
            <w:pPr>
              <w:ind w:right="-108"/>
              <w:jc w:val="center"/>
              <w:rPr>
                <w:b/>
                <w:bCs/>
              </w:rPr>
            </w:pPr>
            <w:r w:rsidRPr="00BE1D67">
              <w:rPr>
                <w:b/>
                <w:bCs/>
                <w:sz w:val="22"/>
                <w:szCs w:val="22"/>
              </w:rPr>
              <w:t>2 02 03000 00 0000 150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 xml:space="preserve">Субвенции </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90195,7</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59953,5</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66,5</w:t>
            </w:r>
          </w:p>
        </w:tc>
      </w:tr>
      <w:tr w:rsidR="009F0BE7" w:rsidRPr="00BE1D67" w:rsidTr="009F0BE7">
        <w:trPr>
          <w:trHeight w:val="157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color w:val="000000"/>
              </w:rPr>
            </w:pPr>
            <w:r w:rsidRPr="00BE1D67">
              <w:rPr>
                <w:color w:val="000000"/>
                <w:sz w:val="22"/>
                <w:szCs w:val="22"/>
              </w:rPr>
              <w:t>2 02 35118 05 0000 150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color w:val="000000"/>
              </w:rPr>
            </w:pPr>
            <w:r w:rsidRPr="00BE1D67">
              <w:rPr>
                <w:color w:val="000000"/>
                <w:sz w:val="22"/>
                <w:szCs w:val="22"/>
              </w:rPr>
              <w:t>Субвенция за счет средств федерального бюджета бюджету муниципального района на  осуществление полномочий по первичному воинскому учету на территориях, где отсутствуют военные комиссариаты</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795,7</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597,0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75,0</w:t>
            </w:r>
          </w:p>
        </w:tc>
      </w:tr>
      <w:tr w:rsidR="009F0BE7" w:rsidRPr="00BE1D67" w:rsidTr="009F0BE7">
        <w:trPr>
          <w:trHeight w:val="157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color w:val="000000"/>
              </w:rPr>
            </w:pPr>
            <w:r w:rsidRPr="00BE1D67">
              <w:rPr>
                <w:color w:val="000000"/>
                <w:sz w:val="22"/>
                <w:szCs w:val="22"/>
              </w:rPr>
              <w:t>2 02 35120 05 0000 150</w:t>
            </w:r>
          </w:p>
        </w:tc>
        <w:tc>
          <w:tcPr>
            <w:tcW w:w="3600" w:type="dxa"/>
            <w:tcBorders>
              <w:top w:val="nil"/>
              <w:left w:val="nil"/>
              <w:bottom w:val="nil"/>
              <w:right w:val="nil"/>
            </w:tcBorders>
            <w:shd w:val="clear" w:color="auto" w:fill="auto"/>
            <w:vAlign w:val="bottom"/>
            <w:hideMark/>
          </w:tcPr>
          <w:p w:rsidR="009F0BE7" w:rsidRPr="00BE1D67" w:rsidRDefault="009F0BE7" w:rsidP="009F0BE7">
            <w:r w:rsidRPr="00BE1D67">
              <w:rPr>
                <w:sz w:val="22"/>
                <w:szCs w:val="22"/>
              </w:rPr>
              <w:t>Субвенции бюджетам муниципаль</w:t>
            </w:r>
            <w:r w:rsidR="00665D43">
              <w:rPr>
                <w:sz w:val="22"/>
                <w:szCs w:val="22"/>
              </w:rPr>
              <w:t>-</w:t>
            </w:r>
            <w:r w:rsidRPr="00BE1D67">
              <w:rPr>
                <w:sz w:val="22"/>
                <w:szCs w:val="22"/>
              </w:rPr>
              <w:t>ных районов на осуществление полномочий по составлению (изме</w:t>
            </w:r>
            <w:r w:rsidR="00665D43">
              <w:rPr>
                <w:sz w:val="22"/>
                <w:szCs w:val="22"/>
              </w:rPr>
              <w:t>-</w:t>
            </w:r>
            <w:r w:rsidRPr="00BE1D67">
              <w:rPr>
                <w:sz w:val="22"/>
                <w:szCs w:val="22"/>
              </w:rPr>
              <w:t>нению) списков кандидатов в при</w:t>
            </w:r>
            <w:r w:rsidR="00665D43">
              <w:rPr>
                <w:sz w:val="22"/>
                <w:szCs w:val="22"/>
              </w:rPr>
              <w:t>-</w:t>
            </w:r>
            <w:r w:rsidRPr="00BE1D67">
              <w:rPr>
                <w:sz w:val="22"/>
                <w:szCs w:val="22"/>
              </w:rPr>
              <w:t>сяжные заседатели федеральных судов общей юрисдикции в Российской Федерации</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2,8</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0,0</w:t>
            </w:r>
          </w:p>
        </w:tc>
      </w:tr>
      <w:tr w:rsidR="009F0BE7" w:rsidRPr="00BE1D67" w:rsidTr="009F0BE7">
        <w:trPr>
          <w:trHeight w:val="1005"/>
        </w:trPr>
        <w:tc>
          <w:tcPr>
            <w:tcW w:w="2410" w:type="dxa"/>
            <w:tcBorders>
              <w:top w:val="nil"/>
              <w:left w:val="single" w:sz="4" w:space="0" w:color="auto"/>
              <w:bottom w:val="single" w:sz="4" w:space="0" w:color="auto"/>
              <w:right w:val="single" w:sz="4" w:space="0" w:color="auto"/>
            </w:tcBorders>
            <w:shd w:val="clear" w:color="auto" w:fill="auto"/>
            <w:noWrap/>
            <w:hideMark/>
          </w:tcPr>
          <w:p w:rsidR="009F0BE7" w:rsidRPr="00BE1D67" w:rsidRDefault="009F0BE7" w:rsidP="009F0BE7">
            <w:pPr>
              <w:ind w:right="-108"/>
              <w:jc w:val="center"/>
              <w:rPr>
                <w:b/>
                <w:bCs/>
                <w:color w:val="000000"/>
              </w:rPr>
            </w:pPr>
            <w:r w:rsidRPr="00BE1D67">
              <w:rPr>
                <w:b/>
                <w:bCs/>
                <w:color w:val="000000"/>
                <w:sz w:val="22"/>
                <w:szCs w:val="22"/>
              </w:rPr>
              <w:t>2 02 03024 05 0000 150</w:t>
            </w:r>
          </w:p>
        </w:tc>
        <w:tc>
          <w:tcPr>
            <w:tcW w:w="3600" w:type="dxa"/>
            <w:tcBorders>
              <w:top w:val="single" w:sz="4" w:space="0" w:color="auto"/>
              <w:left w:val="nil"/>
              <w:bottom w:val="single" w:sz="4" w:space="0" w:color="auto"/>
              <w:right w:val="single" w:sz="4" w:space="0" w:color="auto"/>
            </w:tcBorders>
            <w:shd w:val="clear" w:color="auto" w:fill="auto"/>
            <w:hideMark/>
          </w:tcPr>
          <w:p w:rsidR="009F0BE7" w:rsidRPr="00BE1D67" w:rsidRDefault="009F0BE7" w:rsidP="00665D43">
            <w:pPr>
              <w:ind w:right="-52"/>
              <w:rPr>
                <w:b/>
                <w:bCs/>
                <w:color w:val="000000"/>
              </w:rPr>
            </w:pPr>
            <w:r w:rsidRPr="00BE1D67">
              <w:rPr>
                <w:b/>
                <w:bCs/>
                <w:color w:val="000000"/>
                <w:sz w:val="22"/>
                <w:szCs w:val="22"/>
              </w:rPr>
              <w:t>Субвенции бюджетам муници</w:t>
            </w:r>
            <w:r w:rsidR="00665D43">
              <w:rPr>
                <w:b/>
                <w:bCs/>
                <w:color w:val="000000"/>
                <w:sz w:val="22"/>
                <w:szCs w:val="22"/>
              </w:rPr>
              <w:t>-</w:t>
            </w:r>
            <w:r w:rsidRPr="00BE1D67">
              <w:rPr>
                <w:b/>
                <w:bCs/>
                <w:color w:val="000000"/>
                <w:sz w:val="22"/>
                <w:szCs w:val="22"/>
              </w:rPr>
              <w:t>пальных районов на выполнение передаваемых полномочий субъектов Российской Федерации</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color w:val="000000"/>
              </w:rPr>
            </w:pPr>
            <w:r w:rsidRPr="00BE1D67">
              <w:rPr>
                <w:b/>
                <w:bCs/>
                <w:color w:val="000000"/>
                <w:sz w:val="22"/>
                <w:szCs w:val="22"/>
              </w:rPr>
              <w:t>89397,2</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color w:val="000000"/>
              </w:rPr>
            </w:pPr>
            <w:r w:rsidRPr="00BE1D67">
              <w:rPr>
                <w:b/>
                <w:bCs/>
                <w:color w:val="000000"/>
                <w:sz w:val="22"/>
                <w:szCs w:val="22"/>
              </w:rPr>
              <w:t>59356,5</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66,4</w:t>
            </w:r>
          </w:p>
        </w:tc>
      </w:tr>
      <w:tr w:rsidR="009F0BE7" w:rsidRPr="00BE1D67" w:rsidTr="00665D43">
        <w:trPr>
          <w:trHeight w:val="718"/>
        </w:trPr>
        <w:tc>
          <w:tcPr>
            <w:tcW w:w="2410" w:type="dxa"/>
            <w:tcBorders>
              <w:top w:val="nil"/>
              <w:left w:val="single" w:sz="4" w:space="0" w:color="auto"/>
              <w:bottom w:val="single" w:sz="4" w:space="0" w:color="auto"/>
              <w:right w:val="single" w:sz="4" w:space="0" w:color="auto"/>
            </w:tcBorders>
            <w:shd w:val="clear" w:color="auto" w:fill="auto"/>
            <w:noWrap/>
            <w:hideMark/>
          </w:tcPr>
          <w:p w:rsidR="009F0BE7" w:rsidRPr="00BE1D67" w:rsidRDefault="009F0BE7" w:rsidP="009F0BE7">
            <w:pPr>
              <w:ind w:right="-108"/>
              <w:jc w:val="center"/>
              <w:rPr>
                <w:color w:val="000000"/>
              </w:rPr>
            </w:pPr>
            <w:r w:rsidRPr="00BE1D67">
              <w:rPr>
                <w:color w:val="000000"/>
                <w:sz w:val="22"/>
                <w:szCs w:val="22"/>
              </w:rPr>
              <w:t>2 02 03024 05 0000 150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color w:val="000000"/>
              </w:rPr>
            </w:pPr>
            <w:r w:rsidRPr="00BE1D67">
              <w:rPr>
                <w:color w:val="000000"/>
                <w:sz w:val="22"/>
                <w:szCs w:val="22"/>
              </w:rPr>
              <w:t>Субвенция бюджету муниципаль</w:t>
            </w:r>
            <w:r w:rsidR="00665D43">
              <w:rPr>
                <w:color w:val="000000"/>
                <w:sz w:val="22"/>
                <w:szCs w:val="22"/>
              </w:rPr>
              <w:t>-</w:t>
            </w:r>
            <w:r w:rsidRPr="00BE1D67">
              <w:rPr>
                <w:color w:val="000000"/>
                <w:sz w:val="22"/>
                <w:szCs w:val="22"/>
              </w:rPr>
              <w:t>ного района на выравнивание бюд</w:t>
            </w:r>
            <w:r w:rsidR="00665D43">
              <w:rPr>
                <w:color w:val="000000"/>
                <w:sz w:val="22"/>
                <w:szCs w:val="22"/>
              </w:rPr>
              <w:t>-</w:t>
            </w:r>
            <w:r w:rsidRPr="00BE1D67">
              <w:rPr>
                <w:color w:val="000000"/>
                <w:sz w:val="22"/>
                <w:szCs w:val="22"/>
              </w:rPr>
              <w:t xml:space="preserve">жетной обеспеченности поселений </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310,1</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280,0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90,3</w:t>
            </w:r>
          </w:p>
        </w:tc>
      </w:tr>
      <w:tr w:rsidR="009F0BE7" w:rsidRPr="00BE1D67" w:rsidTr="009F0BE7">
        <w:trPr>
          <w:trHeight w:val="945"/>
        </w:trPr>
        <w:tc>
          <w:tcPr>
            <w:tcW w:w="2410" w:type="dxa"/>
            <w:tcBorders>
              <w:top w:val="nil"/>
              <w:left w:val="single" w:sz="4" w:space="0" w:color="auto"/>
              <w:bottom w:val="single" w:sz="4" w:space="0" w:color="auto"/>
              <w:right w:val="single" w:sz="4" w:space="0" w:color="auto"/>
            </w:tcBorders>
            <w:shd w:val="clear" w:color="auto" w:fill="auto"/>
            <w:noWrap/>
            <w:hideMark/>
          </w:tcPr>
          <w:p w:rsidR="009F0BE7" w:rsidRPr="00BE1D67" w:rsidRDefault="009F0BE7" w:rsidP="009F0BE7">
            <w:pPr>
              <w:ind w:right="-108"/>
              <w:jc w:val="center"/>
              <w:rPr>
                <w:color w:val="000000"/>
              </w:rPr>
            </w:pPr>
            <w:r w:rsidRPr="00BE1D67">
              <w:rPr>
                <w:color w:val="000000"/>
                <w:sz w:val="22"/>
                <w:szCs w:val="22"/>
              </w:rPr>
              <w:t>2 02 30024 05 0000 150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color w:val="000000"/>
              </w:rPr>
            </w:pPr>
            <w:r w:rsidRPr="00BE1D67">
              <w:rPr>
                <w:color w:val="000000"/>
                <w:sz w:val="22"/>
                <w:szCs w:val="22"/>
              </w:rPr>
              <w:t>Субвенция бюджету муниципаль</w:t>
            </w:r>
            <w:r w:rsidR="00665D43">
              <w:rPr>
                <w:color w:val="000000"/>
                <w:sz w:val="22"/>
                <w:szCs w:val="22"/>
              </w:rPr>
              <w:t>-</w:t>
            </w:r>
            <w:r w:rsidRPr="00BE1D67">
              <w:rPr>
                <w:color w:val="000000"/>
                <w:sz w:val="22"/>
                <w:szCs w:val="22"/>
              </w:rPr>
              <w:t xml:space="preserve">ного района на функционирование административных комиссий при местных администрациях  </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224,0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132,2</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59,0</w:t>
            </w:r>
          </w:p>
        </w:tc>
      </w:tr>
      <w:tr w:rsidR="009F0BE7" w:rsidRPr="00BE1D67" w:rsidTr="009F0BE7">
        <w:trPr>
          <w:trHeight w:val="2250"/>
        </w:trPr>
        <w:tc>
          <w:tcPr>
            <w:tcW w:w="2410" w:type="dxa"/>
            <w:tcBorders>
              <w:top w:val="nil"/>
              <w:left w:val="single" w:sz="4" w:space="0" w:color="auto"/>
              <w:bottom w:val="single" w:sz="4" w:space="0" w:color="auto"/>
              <w:right w:val="single" w:sz="4" w:space="0" w:color="auto"/>
            </w:tcBorders>
            <w:shd w:val="clear" w:color="auto" w:fill="auto"/>
            <w:noWrap/>
            <w:hideMark/>
          </w:tcPr>
          <w:p w:rsidR="009F0BE7" w:rsidRPr="00BE1D67" w:rsidRDefault="009F0BE7" w:rsidP="009F0BE7">
            <w:pPr>
              <w:ind w:right="-108"/>
              <w:jc w:val="center"/>
              <w:rPr>
                <w:color w:val="000000"/>
              </w:rPr>
            </w:pPr>
            <w:r w:rsidRPr="00BE1D67">
              <w:rPr>
                <w:color w:val="000000"/>
                <w:sz w:val="22"/>
                <w:szCs w:val="22"/>
              </w:rPr>
              <w:t>2 02 30024 05 0000 150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665D43">
            <w:pPr>
              <w:ind w:right="-52"/>
              <w:rPr>
                <w:color w:val="000000"/>
              </w:rPr>
            </w:pPr>
            <w:r w:rsidRPr="00BE1D67">
              <w:rPr>
                <w:color w:val="000000"/>
                <w:sz w:val="22"/>
                <w:szCs w:val="22"/>
              </w:rPr>
              <w:t>Субвенция бюджету муниципаль</w:t>
            </w:r>
            <w:r w:rsidR="00665D43">
              <w:rPr>
                <w:color w:val="000000"/>
                <w:sz w:val="22"/>
                <w:szCs w:val="22"/>
              </w:rPr>
              <w:t>-</w:t>
            </w:r>
            <w:r w:rsidRPr="00BE1D67">
              <w:rPr>
                <w:color w:val="000000"/>
                <w:sz w:val="22"/>
                <w:szCs w:val="22"/>
              </w:rPr>
              <w:t>ного района на обеспечение государственных гарантий прав граждан на получение общедоступ</w:t>
            </w:r>
            <w:r w:rsidR="00665D43">
              <w:rPr>
                <w:color w:val="000000"/>
                <w:sz w:val="22"/>
                <w:szCs w:val="22"/>
              </w:rPr>
              <w:t>-</w:t>
            </w:r>
            <w:r w:rsidRPr="00BE1D67">
              <w:rPr>
                <w:color w:val="000000"/>
                <w:sz w:val="22"/>
                <w:szCs w:val="22"/>
              </w:rPr>
              <w:t>ного и бесплатного дошкольного, начального общего, основного общего, среднего (полного) общего образования, а также дополнитель</w:t>
            </w:r>
            <w:r w:rsidR="00665D43">
              <w:rPr>
                <w:color w:val="000000"/>
                <w:sz w:val="22"/>
                <w:szCs w:val="22"/>
              </w:rPr>
              <w:t>-</w:t>
            </w:r>
            <w:r w:rsidRPr="00BE1D67">
              <w:rPr>
                <w:color w:val="000000"/>
                <w:sz w:val="22"/>
                <w:szCs w:val="22"/>
              </w:rPr>
              <w:t>ного образования в общеобразова</w:t>
            </w:r>
            <w:r w:rsidR="00665D43">
              <w:rPr>
                <w:color w:val="000000"/>
                <w:sz w:val="22"/>
                <w:szCs w:val="22"/>
              </w:rPr>
              <w:t>-</w:t>
            </w:r>
            <w:r w:rsidRPr="00BE1D67">
              <w:rPr>
                <w:color w:val="000000"/>
                <w:sz w:val="22"/>
                <w:szCs w:val="22"/>
              </w:rPr>
              <w:t xml:space="preserve">тельных учреждениях в части финансирования расходов на оплату труда работников </w:t>
            </w:r>
            <w:r w:rsidRPr="00BE1D67">
              <w:rPr>
                <w:color w:val="000000"/>
                <w:sz w:val="22"/>
                <w:szCs w:val="22"/>
              </w:rPr>
              <w:lastRenderedPageBreak/>
              <w:t>общеобразовательных учреждений, на компенсационные выплаты за книгоиздательскую продукцию, расходов на учебники и учебные пособия, технические средства обу</w:t>
            </w:r>
            <w:r w:rsidR="00665D43">
              <w:rPr>
                <w:color w:val="000000"/>
                <w:sz w:val="22"/>
                <w:szCs w:val="22"/>
              </w:rPr>
              <w:t>-</w:t>
            </w:r>
            <w:r w:rsidRPr="00BE1D67">
              <w:rPr>
                <w:color w:val="000000"/>
                <w:sz w:val="22"/>
                <w:szCs w:val="22"/>
              </w:rPr>
              <w:t>чения, расходные материалы и хо</w:t>
            </w:r>
            <w:r w:rsidR="00665D43">
              <w:rPr>
                <w:color w:val="000000"/>
                <w:sz w:val="22"/>
                <w:szCs w:val="22"/>
              </w:rPr>
              <w:t>-</w:t>
            </w:r>
            <w:r w:rsidRPr="00BE1D67">
              <w:rPr>
                <w:color w:val="000000"/>
                <w:sz w:val="22"/>
                <w:szCs w:val="22"/>
              </w:rPr>
              <w:t>зяйственные нужды (за исключе</w:t>
            </w:r>
            <w:r w:rsidR="00665D43">
              <w:rPr>
                <w:color w:val="000000"/>
                <w:sz w:val="22"/>
                <w:szCs w:val="22"/>
              </w:rPr>
              <w:t>ни-</w:t>
            </w:r>
            <w:r w:rsidRPr="00BE1D67">
              <w:rPr>
                <w:color w:val="000000"/>
                <w:sz w:val="22"/>
                <w:szCs w:val="22"/>
              </w:rPr>
              <w:t>ем расходов на содержание зданий и коммунальных расходов, осущес</w:t>
            </w:r>
            <w:r w:rsidR="00665D43">
              <w:rPr>
                <w:color w:val="000000"/>
                <w:sz w:val="22"/>
                <w:szCs w:val="22"/>
              </w:rPr>
              <w:t>-</w:t>
            </w:r>
            <w:r w:rsidRPr="00BE1D67">
              <w:rPr>
                <w:color w:val="000000"/>
                <w:sz w:val="22"/>
                <w:szCs w:val="22"/>
              </w:rPr>
              <w:t>твляемых из местных</w:t>
            </w:r>
            <w:r w:rsidR="00665D43">
              <w:rPr>
                <w:color w:val="000000"/>
                <w:sz w:val="22"/>
                <w:szCs w:val="22"/>
              </w:rPr>
              <w:t xml:space="preserve"> </w:t>
            </w:r>
            <w:r w:rsidRPr="00BE1D67">
              <w:rPr>
                <w:color w:val="000000"/>
                <w:sz w:val="22"/>
                <w:szCs w:val="22"/>
              </w:rPr>
              <w:t xml:space="preserve">бюджетов) </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lastRenderedPageBreak/>
              <w:t>72712,0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48233,4</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66,3</w:t>
            </w:r>
          </w:p>
        </w:tc>
      </w:tr>
      <w:tr w:rsidR="009F0BE7" w:rsidRPr="00BE1D67" w:rsidTr="009F0BE7">
        <w:trPr>
          <w:trHeight w:val="199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color w:val="000000"/>
              </w:rPr>
            </w:pPr>
            <w:r w:rsidRPr="00BE1D67">
              <w:rPr>
                <w:color w:val="000000"/>
                <w:sz w:val="22"/>
                <w:szCs w:val="22"/>
              </w:rPr>
              <w:lastRenderedPageBreak/>
              <w:t>2 02 30024 05 0000 150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665D43">
            <w:pPr>
              <w:rPr>
                <w:color w:val="000000"/>
              </w:rPr>
            </w:pPr>
            <w:r w:rsidRPr="00BE1D67">
              <w:rPr>
                <w:color w:val="000000"/>
                <w:sz w:val="22"/>
                <w:szCs w:val="22"/>
              </w:rPr>
              <w:t>Субвенция бюджету муниципаль</w:t>
            </w:r>
            <w:r w:rsidR="00665D43">
              <w:rPr>
                <w:color w:val="000000"/>
                <w:sz w:val="22"/>
                <w:szCs w:val="22"/>
              </w:rPr>
              <w:t>-</w:t>
            </w:r>
            <w:r w:rsidRPr="00BE1D67">
              <w:rPr>
                <w:color w:val="000000"/>
                <w:sz w:val="22"/>
                <w:szCs w:val="22"/>
              </w:rPr>
              <w:t>ного района на функционирование комиссий по делам несовершенно</w:t>
            </w:r>
            <w:r w:rsidR="00665D43">
              <w:rPr>
                <w:color w:val="000000"/>
                <w:sz w:val="22"/>
                <w:szCs w:val="22"/>
              </w:rPr>
              <w:t>-</w:t>
            </w:r>
            <w:r w:rsidRPr="00BE1D67">
              <w:rPr>
                <w:color w:val="000000"/>
                <w:sz w:val="22"/>
                <w:szCs w:val="22"/>
              </w:rPr>
              <w:t>летних и защите их прав на органи</w:t>
            </w:r>
            <w:r w:rsidR="00665D43">
              <w:rPr>
                <w:color w:val="000000"/>
                <w:sz w:val="22"/>
                <w:szCs w:val="22"/>
              </w:rPr>
              <w:t>-</w:t>
            </w:r>
            <w:r w:rsidRPr="00BE1D67">
              <w:rPr>
                <w:color w:val="000000"/>
                <w:sz w:val="22"/>
                <w:szCs w:val="22"/>
              </w:rPr>
              <w:t>зацию и осуществление деятель</w:t>
            </w:r>
            <w:r w:rsidR="00665D43">
              <w:rPr>
                <w:color w:val="000000"/>
                <w:sz w:val="22"/>
                <w:szCs w:val="22"/>
              </w:rPr>
              <w:t>-</w:t>
            </w:r>
            <w:r w:rsidRPr="00BE1D67">
              <w:rPr>
                <w:color w:val="000000"/>
                <w:sz w:val="22"/>
                <w:szCs w:val="22"/>
              </w:rPr>
              <w:t>ности по опеке и попечительству над детьми-сиротами и детьми, оставшимися без попечения родителей</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530,0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297,3</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56,1</w:t>
            </w:r>
          </w:p>
        </w:tc>
      </w:tr>
      <w:tr w:rsidR="009F0BE7" w:rsidRPr="00BE1D67" w:rsidTr="009F0BE7">
        <w:trPr>
          <w:trHeight w:val="1410"/>
        </w:trPr>
        <w:tc>
          <w:tcPr>
            <w:tcW w:w="2410" w:type="dxa"/>
            <w:tcBorders>
              <w:top w:val="nil"/>
              <w:left w:val="single" w:sz="4" w:space="0" w:color="auto"/>
              <w:bottom w:val="single" w:sz="4" w:space="0" w:color="auto"/>
              <w:right w:val="single" w:sz="4" w:space="0" w:color="auto"/>
            </w:tcBorders>
            <w:shd w:val="clear" w:color="auto" w:fill="auto"/>
            <w:noWrap/>
            <w:hideMark/>
          </w:tcPr>
          <w:p w:rsidR="009F0BE7" w:rsidRPr="00BE1D67" w:rsidRDefault="009F0BE7" w:rsidP="009F0BE7">
            <w:pPr>
              <w:ind w:right="-108"/>
              <w:jc w:val="center"/>
              <w:rPr>
                <w:color w:val="000000"/>
              </w:rPr>
            </w:pPr>
            <w:r w:rsidRPr="00BE1D67">
              <w:rPr>
                <w:color w:val="000000"/>
                <w:sz w:val="22"/>
                <w:szCs w:val="22"/>
              </w:rPr>
              <w:t>2 02 30024 05 0000 150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color w:val="000000"/>
              </w:rPr>
            </w:pPr>
            <w:r w:rsidRPr="00BE1D67">
              <w:rPr>
                <w:color w:val="000000"/>
                <w:sz w:val="22"/>
                <w:szCs w:val="22"/>
              </w:rPr>
              <w:t>Субвенция бюджету муниципаль</w:t>
            </w:r>
            <w:r w:rsidR="00665D43">
              <w:rPr>
                <w:color w:val="000000"/>
                <w:sz w:val="22"/>
                <w:szCs w:val="22"/>
              </w:rPr>
              <w:t>-</w:t>
            </w:r>
            <w:r w:rsidRPr="00BE1D67">
              <w:rPr>
                <w:color w:val="000000"/>
                <w:sz w:val="22"/>
                <w:szCs w:val="22"/>
              </w:rPr>
              <w:t xml:space="preserve">ного района на содержание ребенка в семье опекуна (попечителя) и приемной семье, а также на вознаграждение, причитающееся приемному родителю  </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5542,0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4406,6</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79,5</w:t>
            </w:r>
          </w:p>
        </w:tc>
      </w:tr>
      <w:tr w:rsidR="009F0BE7" w:rsidRPr="00BE1D67" w:rsidTr="009F0BE7">
        <w:trPr>
          <w:trHeight w:val="157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color w:val="000000"/>
              </w:rPr>
            </w:pPr>
            <w:r w:rsidRPr="00BE1D67">
              <w:rPr>
                <w:color w:val="000000"/>
                <w:sz w:val="22"/>
                <w:szCs w:val="22"/>
              </w:rPr>
              <w:t>2 02 30024 05 0000 150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color w:val="000000"/>
              </w:rPr>
            </w:pPr>
            <w:r w:rsidRPr="00BE1D67">
              <w:rPr>
                <w:color w:val="000000"/>
                <w:sz w:val="22"/>
                <w:szCs w:val="22"/>
              </w:rPr>
              <w:t>Субвенция на обеспечение государ</w:t>
            </w:r>
            <w:r w:rsidR="00665D43">
              <w:rPr>
                <w:color w:val="000000"/>
                <w:sz w:val="22"/>
                <w:szCs w:val="22"/>
              </w:rPr>
              <w:t>-</w:t>
            </w:r>
            <w:r w:rsidRPr="00BE1D67">
              <w:rPr>
                <w:color w:val="000000"/>
                <w:sz w:val="22"/>
                <w:szCs w:val="22"/>
              </w:rPr>
              <w:t>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8742,0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5527,8</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63,2</w:t>
            </w:r>
          </w:p>
        </w:tc>
      </w:tr>
      <w:tr w:rsidR="009F0BE7" w:rsidRPr="00BE1D67" w:rsidTr="009F0BE7">
        <w:trPr>
          <w:trHeight w:val="1590"/>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color w:val="000000"/>
              </w:rPr>
            </w:pPr>
            <w:r w:rsidRPr="00BE1D67">
              <w:rPr>
                <w:color w:val="000000"/>
                <w:sz w:val="22"/>
                <w:szCs w:val="22"/>
              </w:rPr>
              <w:t>2 02 30024 05 0000 150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color w:val="000000"/>
              </w:rPr>
            </w:pPr>
            <w:r w:rsidRPr="00BE1D67">
              <w:rPr>
                <w:color w:val="000000"/>
                <w:sz w:val="22"/>
                <w:szCs w:val="22"/>
              </w:rPr>
              <w:t>Субвенции на выплату компенса</w:t>
            </w:r>
            <w:r w:rsidR="00665D43">
              <w:rPr>
                <w:color w:val="000000"/>
                <w:sz w:val="22"/>
                <w:szCs w:val="22"/>
              </w:rPr>
              <w:t>-</w:t>
            </w:r>
            <w:r w:rsidRPr="00BE1D67">
              <w:rPr>
                <w:color w:val="000000"/>
                <w:sz w:val="22"/>
                <w:szCs w:val="22"/>
              </w:rPr>
              <w:t xml:space="preserve">ций части родительской платы за присмотр и уход за детьми, </w:t>
            </w:r>
            <w:r w:rsidR="00665D43" w:rsidRPr="00BE1D67">
              <w:rPr>
                <w:color w:val="000000"/>
                <w:sz w:val="22"/>
                <w:szCs w:val="22"/>
              </w:rPr>
              <w:t>осва</w:t>
            </w:r>
            <w:r w:rsidR="00665D43">
              <w:rPr>
                <w:color w:val="000000"/>
                <w:sz w:val="22"/>
                <w:szCs w:val="22"/>
              </w:rPr>
              <w:t>ив</w:t>
            </w:r>
            <w:r w:rsidR="00665D43" w:rsidRPr="00BE1D67">
              <w:rPr>
                <w:color w:val="000000"/>
                <w:sz w:val="22"/>
                <w:szCs w:val="22"/>
              </w:rPr>
              <w:t>ающими</w:t>
            </w:r>
            <w:r w:rsidRPr="00BE1D67">
              <w:rPr>
                <w:color w:val="000000"/>
                <w:sz w:val="22"/>
                <w:szCs w:val="22"/>
              </w:rPr>
              <w:t xml:space="preserve"> общеобразователь</w:t>
            </w:r>
            <w:r w:rsidR="00665D43">
              <w:rPr>
                <w:color w:val="000000"/>
                <w:sz w:val="22"/>
                <w:szCs w:val="22"/>
              </w:rPr>
              <w:t>-</w:t>
            </w:r>
            <w:r w:rsidRPr="00BE1D67">
              <w:rPr>
                <w:color w:val="000000"/>
                <w:sz w:val="22"/>
                <w:szCs w:val="22"/>
              </w:rPr>
              <w:t>ные программы дошкольного обра</w:t>
            </w:r>
            <w:r w:rsidR="00665D43">
              <w:rPr>
                <w:color w:val="000000"/>
                <w:sz w:val="22"/>
                <w:szCs w:val="22"/>
              </w:rPr>
              <w:t>-</w:t>
            </w:r>
            <w:r w:rsidRPr="00BE1D67">
              <w:rPr>
                <w:color w:val="000000"/>
                <w:sz w:val="22"/>
                <w:szCs w:val="22"/>
              </w:rPr>
              <w:t xml:space="preserve">зования в организациях, </w:t>
            </w:r>
            <w:r w:rsidR="00665D43">
              <w:rPr>
                <w:color w:val="000000"/>
                <w:sz w:val="22"/>
                <w:szCs w:val="22"/>
              </w:rPr>
              <w:t>осуществ-ляя</w:t>
            </w:r>
            <w:r w:rsidRPr="00BE1D67">
              <w:rPr>
                <w:color w:val="000000"/>
                <w:sz w:val="22"/>
                <w:szCs w:val="22"/>
              </w:rPr>
              <w:t>ющих образ. деятельность</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792,0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343,1</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43,3</w:t>
            </w:r>
          </w:p>
        </w:tc>
      </w:tr>
      <w:tr w:rsidR="009F0BE7" w:rsidRPr="00BE1D67" w:rsidTr="009F0BE7">
        <w:trPr>
          <w:trHeight w:val="1260"/>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color w:val="000000"/>
              </w:rPr>
            </w:pPr>
            <w:r w:rsidRPr="00BE1D67">
              <w:rPr>
                <w:color w:val="000000"/>
                <w:sz w:val="22"/>
                <w:szCs w:val="22"/>
              </w:rPr>
              <w:t>2 02 30024 05 0000 150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665D43">
            <w:pPr>
              <w:ind w:right="-52"/>
              <w:rPr>
                <w:color w:val="000000"/>
              </w:rPr>
            </w:pPr>
            <w:r w:rsidRPr="00BE1D67">
              <w:rPr>
                <w:color w:val="000000"/>
                <w:sz w:val="22"/>
                <w:szCs w:val="22"/>
              </w:rPr>
              <w:t>Субвенция на компенсационные выплаты на питание обучающимся в муниципальных общеобразова</w:t>
            </w:r>
            <w:r w:rsidR="00665D43">
              <w:rPr>
                <w:color w:val="000000"/>
                <w:sz w:val="22"/>
                <w:szCs w:val="22"/>
              </w:rPr>
              <w:t>-</w:t>
            </w:r>
            <w:r w:rsidRPr="00BE1D67">
              <w:rPr>
                <w:color w:val="000000"/>
                <w:sz w:val="22"/>
                <w:szCs w:val="22"/>
              </w:rPr>
              <w:t>тельных организациях, нуждаю</w:t>
            </w:r>
            <w:r w:rsidR="00665D43">
              <w:rPr>
                <w:color w:val="000000"/>
                <w:sz w:val="22"/>
                <w:szCs w:val="22"/>
              </w:rPr>
              <w:t>-</w:t>
            </w:r>
            <w:r w:rsidRPr="00BE1D67">
              <w:rPr>
                <w:color w:val="000000"/>
                <w:sz w:val="22"/>
                <w:szCs w:val="22"/>
              </w:rPr>
              <w:t>щимся в социальной поддержке</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480,0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136,1</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28,4</w:t>
            </w:r>
          </w:p>
        </w:tc>
      </w:tr>
      <w:tr w:rsidR="009F0BE7" w:rsidRPr="00BE1D67" w:rsidTr="009F0BE7">
        <w:trPr>
          <w:trHeight w:val="1020"/>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color w:val="000000"/>
              </w:rPr>
            </w:pPr>
            <w:r w:rsidRPr="00BE1D67">
              <w:rPr>
                <w:color w:val="000000"/>
                <w:sz w:val="22"/>
                <w:szCs w:val="22"/>
              </w:rPr>
              <w:t>2 02 30024 05 0000 150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color w:val="000000"/>
              </w:rPr>
            </w:pPr>
            <w:r w:rsidRPr="00BE1D67">
              <w:rPr>
                <w:color w:val="000000"/>
                <w:sz w:val="22"/>
                <w:szCs w:val="22"/>
              </w:rPr>
              <w:t>Субвенция на осуществление гос. полномочий по постановке на учет и учету граждан, выехавших из районов Крайнего Севера</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3,1</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0,0</w:t>
            </w:r>
          </w:p>
        </w:tc>
      </w:tr>
      <w:tr w:rsidR="009F0BE7" w:rsidRPr="00BE1D67" w:rsidTr="009F0BE7">
        <w:trPr>
          <w:trHeight w:val="660"/>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color w:val="000000"/>
              </w:rPr>
            </w:pPr>
            <w:r w:rsidRPr="00BE1D67">
              <w:rPr>
                <w:color w:val="000000"/>
                <w:sz w:val="22"/>
                <w:szCs w:val="22"/>
              </w:rPr>
              <w:t>2 02 03024 05 0000 150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color w:val="000000"/>
              </w:rPr>
            </w:pPr>
            <w:r w:rsidRPr="00BE1D67">
              <w:rPr>
                <w:color w:val="000000"/>
                <w:sz w:val="22"/>
                <w:szCs w:val="22"/>
              </w:rPr>
              <w:t>Субвенции бюджетам муниципаль</w:t>
            </w:r>
            <w:r w:rsidR="00665D43">
              <w:rPr>
                <w:color w:val="000000"/>
                <w:sz w:val="22"/>
                <w:szCs w:val="22"/>
              </w:rPr>
              <w:t>-</w:t>
            </w:r>
            <w:r w:rsidRPr="00BE1D67">
              <w:rPr>
                <w:color w:val="000000"/>
                <w:sz w:val="22"/>
                <w:szCs w:val="22"/>
              </w:rPr>
              <w:t>ных районов по отлову и содержа</w:t>
            </w:r>
            <w:r w:rsidR="00665D43">
              <w:rPr>
                <w:color w:val="000000"/>
                <w:sz w:val="22"/>
                <w:szCs w:val="22"/>
              </w:rPr>
              <w:t>-</w:t>
            </w:r>
            <w:r w:rsidRPr="00BE1D67">
              <w:rPr>
                <w:color w:val="000000"/>
                <w:sz w:val="22"/>
                <w:szCs w:val="22"/>
              </w:rPr>
              <w:t>нию безнадзорных животных</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62,0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color w:val="000000"/>
              </w:rPr>
            </w:pPr>
            <w:r w:rsidRPr="00BE1D67">
              <w:rPr>
                <w:color w:val="000000"/>
                <w:sz w:val="22"/>
                <w:szCs w:val="22"/>
              </w:rPr>
              <w:t>0,0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0,0</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rPr>
                <w:b/>
                <w:bCs/>
              </w:rPr>
            </w:pPr>
            <w:r w:rsidRPr="00BE1D67">
              <w:rPr>
                <w:b/>
                <w:bCs/>
                <w:sz w:val="22"/>
                <w:szCs w:val="22"/>
              </w:rPr>
              <w:t>2 02 04000 00 0000 150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Иные межбюджетные трансферты</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2623,2</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1152,0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43,9</w:t>
            </w:r>
          </w:p>
        </w:tc>
      </w:tr>
      <w:tr w:rsidR="009F0BE7" w:rsidRPr="00BE1D67" w:rsidTr="009F0BE7">
        <w:trPr>
          <w:trHeight w:val="1575"/>
        </w:trPr>
        <w:tc>
          <w:tcPr>
            <w:tcW w:w="2410" w:type="dxa"/>
            <w:tcBorders>
              <w:top w:val="nil"/>
              <w:left w:val="single" w:sz="4" w:space="0" w:color="auto"/>
              <w:bottom w:val="single" w:sz="4" w:space="0" w:color="auto"/>
              <w:right w:val="single" w:sz="4" w:space="0" w:color="auto"/>
            </w:tcBorders>
            <w:shd w:val="clear" w:color="auto" w:fill="auto"/>
            <w:noWrap/>
            <w:hideMark/>
          </w:tcPr>
          <w:p w:rsidR="009F0BE7" w:rsidRPr="00BE1D67" w:rsidRDefault="009F0BE7" w:rsidP="009F0BE7">
            <w:pPr>
              <w:ind w:right="-108"/>
              <w:jc w:val="center"/>
            </w:pPr>
            <w:r w:rsidRPr="00BE1D67">
              <w:rPr>
                <w:sz w:val="22"/>
                <w:szCs w:val="22"/>
              </w:rPr>
              <w:t>2 02 40014 05 0000 150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665D43">
            <w:pPr>
              <w:ind w:right="-52"/>
            </w:pPr>
            <w:r w:rsidRPr="00BE1D67">
              <w:rPr>
                <w:sz w:val="22"/>
                <w:szCs w:val="22"/>
              </w:rPr>
              <w:t>Межбюджетные трансферты, пере</w:t>
            </w:r>
            <w:r w:rsidR="00665D43">
              <w:rPr>
                <w:sz w:val="22"/>
                <w:szCs w:val="22"/>
              </w:rPr>
              <w:t>-</w:t>
            </w:r>
            <w:r w:rsidRPr="00BE1D67">
              <w:rPr>
                <w:sz w:val="22"/>
                <w:szCs w:val="22"/>
              </w:rPr>
              <w:t>даваемые бюджетам муниципаль</w:t>
            </w:r>
            <w:r w:rsidR="00665D43">
              <w:rPr>
                <w:sz w:val="22"/>
                <w:szCs w:val="22"/>
              </w:rPr>
              <w:t>-</w:t>
            </w:r>
            <w:r w:rsidRPr="00BE1D67">
              <w:rPr>
                <w:sz w:val="22"/>
                <w:szCs w:val="22"/>
              </w:rPr>
              <w:t>ных районов на осуществление части полномочий по решению вопросов  местного значения в соответствии с заключенными соглашениями</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2455,2</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984,0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40,1</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noWrap/>
            <w:hideMark/>
          </w:tcPr>
          <w:p w:rsidR="009F0BE7" w:rsidRPr="00BE1D67" w:rsidRDefault="009F0BE7" w:rsidP="009F0BE7">
            <w:pPr>
              <w:ind w:right="-108"/>
              <w:jc w:val="center"/>
            </w:pPr>
            <w:r w:rsidRPr="00BE1D67">
              <w:rPr>
                <w:sz w:val="22"/>
                <w:szCs w:val="22"/>
              </w:rPr>
              <w:lastRenderedPageBreak/>
              <w:t>2 02 49999 00 0000 150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Прочие межбюджетные трансферты</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168,0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168,0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100,0</w:t>
            </w:r>
          </w:p>
        </w:tc>
      </w:tr>
      <w:tr w:rsidR="009F0BE7" w:rsidRPr="00BE1D67" w:rsidTr="009F0BE7">
        <w:trPr>
          <w:trHeight w:val="63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ind w:right="-108"/>
              <w:jc w:val="center"/>
              <w:rPr>
                <w:b/>
                <w:bCs/>
              </w:rPr>
            </w:pPr>
            <w:r w:rsidRPr="00BE1D67">
              <w:rPr>
                <w:b/>
                <w:bCs/>
                <w:sz w:val="22"/>
                <w:szCs w:val="22"/>
              </w:rPr>
              <w:t>2 04 05000 05 0000 150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 xml:space="preserve">Безвозмездные поступления от негосударственных организаций </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255,4</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259,4</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101,6</w:t>
            </w:r>
          </w:p>
        </w:tc>
      </w:tr>
      <w:tr w:rsidR="009F0BE7" w:rsidRPr="00BE1D67" w:rsidTr="009F0BE7">
        <w:trPr>
          <w:trHeight w:val="94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ind w:right="-108"/>
              <w:jc w:val="center"/>
            </w:pPr>
            <w:r w:rsidRPr="00BE1D67">
              <w:rPr>
                <w:sz w:val="22"/>
                <w:szCs w:val="22"/>
              </w:rPr>
              <w:t>2 04 05099 05 0000 150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Прочие безвозмездные поступления от негосударственных организаций в бюджеты муниципальных районов</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255,4</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259,4</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101,6</w:t>
            </w:r>
          </w:p>
        </w:tc>
      </w:tr>
      <w:tr w:rsidR="009F0BE7" w:rsidRPr="00BE1D67" w:rsidTr="009F0BE7">
        <w:trPr>
          <w:trHeight w:val="390"/>
        </w:trPr>
        <w:tc>
          <w:tcPr>
            <w:tcW w:w="2410" w:type="dxa"/>
            <w:tcBorders>
              <w:top w:val="nil"/>
              <w:left w:val="single" w:sz="4" w:space="0" w:color="auto"/>
              <w:bottom w:val="single" w:sz="4" w:space="0" w:color="auto"/>
              <w:right w:val="single" w:sz="4" w:space="0" w:color="auto"/>
            </w:tcBorders>
            <w:shd w:val="clear" w:color="auto" w:fill="auto"/>
            <w:noWrap/>
            <w:hideMark/>
          </w:tcPr>
          <w:p w:rsidR="009F0BE7" w:rsidRPr="00BE1D67" w:rsidRDefault="009F0BE7" w:rsidP="009F0BE7">
            <w:pPr>
              <w:ind w:right="-108"/>
              <w:jc w:val="center"/>
              <w:rPr>
                <w:b/>
                <w:bCs/>
              </w:rPr>
            </w:pPr>
            <w:r w:rsidRPr="00BE1D67">
              <w:rPr>
                <w:b/>
                <w:bCs/>
                <w:sz w:val="22"/>
                <w:szCs w:val="22"/>
              </w:rPr>
              <w:t>2 07 00000 00 0000 150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 xml:space="preserve">Прочие безвозмездные поступления </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3,2</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3,2</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100,0</w:t>
            </w:r>
          </w:p>
        </w:tc>
      </w:tr>
      <w:tr w:rsidR="009F0BE7" w:rsidRPr="00BE1D67" w:rsidTr="009F0BE7">
        <w:trPr>
          <w:trHeight w:val="630"/>
        </w:trPr>
        <w:tc>
          <w:tcPr>
            <w:tcW w:w="241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ind w:right="-108"/>
              <w:jc w:val="center"/>
            </w:pPr>
            <w:r w:rsidRPr="00BE1D67">
              <w:rPr>
                <w:sz w:val="22"/>
                <w:szCs w:val="22"/>
              </w:rPr>
              <w:t>2 07 05020 05 0000 150</w:t>
            </w:r>
          </w:p>
        </w:tc>
        <w:tc>
          <w:tcPr>
            <w:tcW w:w="3600" w:type="dxa"/>
            <w:tcBorders>
              <w:top w:val="nil"/>
              <w:left w:val="nil"/>
              <w:bottom w:val="single" w:sz="4" w:space="0" w:color="auto"/>
              <w:right w:val="single" w:sz="4" w:space="0" w:color="auto"/>
            </w:tcBorders>
            <w:shd w:val="clear" w:color="auto" w:fill="auto"/>
            <w:hideMark/>
          </w:tcPr>
          <w:p w:rsidR="009F0BE7" w:rsidRPr="00BE1D67" w:rsidRDefault="009F0BE7" w:rsidP="009F0BE7">
            <w:r w:rsidRPr="00BE1D67">
              <w:rPr>
                <w:sz w:val="22"/>
                <w:szCs w:val="22"/>
              </w:rPr>
              <w:t>Прочие безвозмездные поступления в бюджеты муниципальных районов</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3,2</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pPr>
            <w:r w:rsidRPr="00BE1D67">
              <w:rPr>
                <w:sz w:val="22"/>
                <w:szCs w:val="22"/>
              </w:rPr>
              <w:t>3,2</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pPr>
            <w:r w:rsidRPr="00BE1D67">
              <w:rPr>
                <w:sz w:val="22"/>
                <w:szCs w:val="22"/>
              </w:rPr>
              <w:t>100,0</w:t>
            </w:r>
          </w:p>
        </w:tc>
      </w:tr>
      <w:tr w:rsidR="009F0BE7" w:rsidRPr="00BE1D67" w:rsidTr="009F0BE7">
        <w:trPr>
          <w:trHeight w:val="1260"/>
        </w:trPr>
        <w:tc>
          <w:tcPr>
            <w:tcW w:w="2410" w:type="dxa"/>
            <w:tcBorders>
              <w:top w:val="nil"/>
              <w:left w:val="single" w:sz="4" w:space="0" w:color="auto"/>
              <w:bottom w:val="single" w:sz="4" w:space="0" w:color="auto"/>
              <w:right w:val="nil"/>
            </w:tcBorders>
            <w:shd w:val="clear" w:color="auto" w:fill="auto"/>
            <w:hideMark/>
          </w:tcPr>
          <w:p w:rsidR="009F0BE7" w:rsidRPr="00BE1D67" w:rsidRDefault="009F0BE7" w:rsidP="009F0BE7">
            <w:pPr>
              <w:ind w:right="-108"/>
              <w:jc w:val="center"/>
              <w:rPr>
                <w:b/>
                <w:bCs/>
              </w:rPr>
            </w:pPr>
            <w:r w:rsidRPr="00BE1D67">
              <w:rPr>
                <w:b/>
                <w:bCs/>
                <w:sz w:val="22"/>
                <w:szCs w:val="22"/>
              </w:rPr>
              <w:t xml:space="preserve">2 18 05000 05 0000 150 </w:t>
            </w:r>
          </w:p>
        </w:tc>
        <w:tc>
          <w:tcPr>
            <w:tcW w:w="3600" w:type="dxa"/>
            <w:tcBorders>
              <w:top w:val="nil"/>
              <w:left w:val="single" w:sz="4" w:space="0" w:color="auto"/>
              <w:bottom w:val="single" w:sz="4" w:space="0" w:color="auto"/>
              <w:right w:val="single" w:sz="4" w:space="0" w:color="auto"/>
            </w:tcBorders>
            <w:shd w:val="clear" w:color="auto" w:fill="auto"/>
            <w:hideMark/>
          </w:tcPr>
          <w:p w:rsidR="009F0BE7" w:rsidRPr="00BE1D67" w:rsidRDefault="009F0BE7" w:rsidP="009F0BE7">
            <w:pPr>
              <w:rPr>
                <w:b/>
                <w:bCs/>
              </w:rPr>
            </w:pPr>
            <w:r w:rsidRPr="00BE1D67">
              <w:rPr>
                <w:b/>
                <w:bCs/>
                <w:sz w:val="22"/>
                <w:szCs w:val="22"/>
              </w:rPr>
              <w:t>Возврат остатков субсидий, субвенций, и иных межбюджетных трансфертов, имеющих целевое назначение, прошлых лет из бюджетов поселений</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color w:val="000000"/>
              </w:rPr>
            </w:pPr>
            <w:r w:rsidRPr="00BE1D67">
              <w:rPr>
                <w:b/>
                <w:bCs/>
                <w:color w:val="000000"/>
                <w:sz w:val="22"/>
                <w:szCs w:val="22"/>
              </w:rPr>
              <w:t>1,7</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color w:val="000000"/>
              </w:rPr>
            </w:pPr>
            <w:r w:rsidRPr="00BE1D67">
              <w:rPr>
                <w:b/>
                <w:bCs/>
                <w:color w:val="000000"/>
                <w:sz w:val="22"/>
                <w:szCs w:val="22"/>
              </w:rPr>
              <w:t>1,7</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100,0</w:t>
            </w:r>
          </w:p>
        </w:tc>
      </w:tr>
      <w:tr w:rsidR="009F0BE7" w:rsidRPr="00BE1D67" w:rsidTr="009F0BE7">
        <w:trPr>
          <w:trHeight w:val="1260"/>
        </w:trPr>
        <w:tc>
          <w:tcPr>
            <w:tcW w:w="2410" w:type="dxa"/>
            <w:tcBorders>
              <w:top w:val="nil"/>
              <w:left w:val="single" w:sz="4" w:space="0" w:color="auto"/>
              <w:bottom w:val="single" w:sz="4" w:space="0" w:color="auto"/>
              <w:right w:val="nil"/>
            </w:tcBorders>
            <w:shd w:val="clear" w:color="auto" w:fill="auto"/>
            <w:hideMark/>
          </w:tcPr>
          <w:p w:rsidR="009F0BE7" w:rsidRPr="00BE1D67" w:rsidRDefault="009F0BE7" w:rsidP="009F0BE7">
            <w:pPr>
              <w:ind w:right="-108"/>
              <w:jc w:val="center"/>
              <w:rPr>
                <w:b/>
                <w:bCs/>
              </w:rPr>
            </w:pPr>
            <w:r w:rsidRPr="00BE1D67">
              <w:rPr>
                <w:b/>
                <w:bCs/>
                <w:sz w:val="22"/>
                <w:szCs w:val="22"/>
              </w:rPr>
              <w:t>2 19 60010 05 0000 150</w:t>
            </w:r>
          </w:p>
        </w:tc>
        <w:tc>
          <w:tcPr>
            <w:tcW w:w="3600" w:type="dxa"/>
            <w:tcBorders>
              <w:top w:val="nil"/>
              <w:left w:val="single" w:sz="4" w:space="0" w:color="auto"/>
              <w:bottom w:val="single" w:sz="4" w:space="0" w:color="auto"/>
              <w:right w:val="single" w:sz="4" w:space="0" w:color="auto"/>
            </w:tcBorders>
            <w:shd w:val="clear" w:color="auto" w:fill="auto"/>
            <w:vAlign w:val="bottom"/>
            <w:hideMark/>
          </w:tcPr>
          <w:p w:rsidR="009F0BE7" w:rsidRPr="00BE1D67" w:rsidRDefault="009F0BE7" w:rsidP="009F0BE7">
            <w:pPr>
              <w:jc w:val="both"/>
              <w:rPr>
                <w:b/>
                <w:bCs/>
                <w:color w:val="000000"/>
              </w:rPr>
            </w:pPr>
            <w:r w:rsidRPr="00BE1D67">
              <w:rPr>
                <w:b/>
                <w:bCs/>
                <w:color w:val="000000"/>
                <w:sz w:val="22"/>
                <w:szCs w:val="2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color w:val="000000"/>
              </w:rPr>
            </w:pPr>
            <w:r w:rsidRPr="00BE1D67">
              <w:rPr>
                <w:b/>
                <w:bCs/>
                <w:color w:val="000000"/>
                <w:sz w:val="22"/>
                <w:szCs w:val="22"/>
              </w:rPr>
              <w:t>-18,0</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color w:val="000000"/>
              </w:rPr>
            </w:pPr>
            <w:r w:rsidRPr="00BE1D67">
              <w:rPr>
                <w:b/>
                <w:bCs/>
                <w:color w:val="000000"/>
                <w:sz w:val="22"/>
                <w:szCs w:val="22"/>
              </w:rPr>
              <w:t>-18,0</w:t>
            </w: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100,0</w:t>
            </w:r>
          </w:p>
        </w:tc>
      </w:tr>
      <w:tr w:rsidR="009F0BE7" w:rsidRPr="00BE1D67" w:rsidTr="009F0BE7">
        <w:trPr>
          <w:trHeight w:val="31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F0BE7" w:rsidRPr="00BE1D67" w:rsidRDefault="009F0BE7" w:rsidP="009F0BE7">
            <w:pPr>
              <w:rPr>
                <w:b/>
                <w:bCs/>
              </w:rPr>
            </w:pPr>
            <w:r w:rsidRPr="00BE1D67">
              <w:rPr>
                <w:b/>
                <w:bCs/>
                <w:sz w:val="22"/>
                <w:szCs w:val="22"/>
              </w:rPr>
              <w:t> </w:t>
            </w:r>
          </w:p>
        </w:tc>
        <w:tc>
          <w:tcPr>
            <w:tcW w:w="3600" w:type="dxa"/>
            <w:tcBorders>
              <w:top w:val="nil"/>
              <w:left w:val="nil"/>
              <w:bottom w:val="single" w:sz="4" w:space="0" w:color="auto"/>
              <w:right w:val="single" w:sz="4" w:space="0" w:color="auto"/>
            </w:tcBorders>
            <w:shd w:val="clear" w:color="auto" w:fill="auto"/>
            <w:noWrap/>
            <w:vAlign w:val="bottom"/>
            <w:hideMark/>
          </w:tcPr>
          <w:p w:rsidR="009F0BE7" w:rsidRPr="00BE1D67" w:rsidRDefault="009F0BE7" w:rsidP="009F0BE7">
            <w:pPr>
              <w:rPr>
                <w:b/>
                <w:bCs/>
              </w:rPr>
            </w:pPr>
            <w:r w:rsidRPr="00BE1D67">
              <w:rPr>
                <w:b/>
                <w:bCs/>
                <w:sz w:val="22"/>
                <w:szCs w:val="22"/>
              </w:rPr>
              <w:t>ВСЕГО ДОХОДОВ</w:t>
            </w:r>
          </w:p>
        </w:tc>
        <w:tc>
          <w:tcPr>
            <w:tcW w:w="1361" w:type="dxa"/>
            <w:tcBorders>
              <w:top w:val="nil"/>
              <w:left w:val="nil"/>
              <w:bottom w:val="single" w:sz="4" w:space="0" w:color="auto"/>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217146,9</w:t>
            </w:r>
          </w:p>
        </w:tc>
        <w:tc>
          <w:tcPr>
            <w:tcW w:w="1276" w:type="dxa"/>
            <w:tcBorders>
              <w:top w:val="nil"/>
              <w:left w:val="nil"/>
              <w:bottom w:val="single" w:sz="4" w:space="0" w:color="auto"/>
              <w:right w:val="nil"/>
            </w:tcBorders>
            <w:shd w:val="clear" w:color="auto" w:fill="auto"/>
            <w:noWrap/>
            <w:vAlign w:val="center"/>
            <w:hideMark/>
          </w:tcPr>
          <w:p w:rsidR="009F0BE7" w:rsidRPr="00BE1D67" w:rsidRDefault="009F0BE7" w:rsidP="009F0BE7">
            <w:pPr>
              <w:jc w:val="center"/>
              <w:rPr>
                <w:b/>
                <w:bCs/>
              </w:rPr>
            </w:pPr>
            <w:r w:rsidRPr="00BE1D67">
              <w:rPr>
                <w:b/>
                <w:bCs/>
                <w:sz w:val="22"/>
                <w:szCs w:val="22"/>
              </w:rPr>
              <w:t>146748,8</w:t>
            </w:r>
          </w:p>
        </w:tc>
        <w:tc>
          <w:tcPr>
            <w:tcW w:w="904" w:type="dxa"/>
            <w:tcBorders>
              <w:top w:val="nil"/>
              <w:left w:val="single" w:sz="4" w:space="0" w:color="auto"/>
              <w:bottom w:val="nil"/>
              <w:right w:val="single" w:sz="4" w:space="0" w:color="auto"/>
            </w:tcBorders>
            <w:shd w:val="clear" w:color="auto" w:fill="auto"/>
            <w:noWrap/>
            <w:vAlign w:val="center"/>
            <w:hideMark/>
          </w:tcPr>
          <w:p w:rsidR="009F0BE7" w:rsidRPr="00BE1D67" w:rsidRDefault="009F0BE7" w:rsidP="009F0BE7">
            <w:pPr>
              <w:jc w:val="center"/>
              <w:rPr>
                <w:b/>
                <w:bCs/>
              </w:rPr>
            </w:pPr>
            <w:r w:rsidRPr="00BE1D67">
              <w:rPr>
                <w:b/>
                <w:bCs/>
                <w:sz w:val="22"/>
                <w:szCs w:val="22"/>
              </w:rPr>
              <w:t>67,6</w:t>
            </w:r>
          </w:p>
        </w:tc>
      </w:tr>
      <w:tr w:rsidR="009F0BE7" w:rsidRPr="00BE1D67" w:rsidTr="009F0BE7">
        <w:trPr>
          <w:trHeight w:val="315"/>
        </w:trPr>
        <w:tc>
          <w:tcPr>
            <w:tcW w:w="2410" w:type="dxa"/>
            <w:tcBorders>
              <w:top w:val="nil"/>
              <w:left w:val="nil"/>
              <w:bottom w:val="nil"/>
              <w:right w:val="nil"/>
            </w:tcBorders>
            <w:shd w:val="clear" w:color="auto" w:fill="auto"/>
            <w:noWrap/>
            <w:vAlign w:val="bottom"/>
            <w:hideMark/>
          </w:tcPr>
          <w:p w:rsidR="009F0BE7" w:rsidRPr="00BE1D67" w:rsidRDefault="009F0BE7" w:rsidP="009F0BE7"/>
        </w:tc>
        <w:tc>
          <w:tcPr>
            <w:tcW w:w="3600" w:type="dxa"/>
            <w:tcBorders>
              <w:top w:val="nil"/>
              <w:left w:val="nil"/>
              <w:bottom w:val="nil"/>
              <w:right w:val="nil"/>
            </w:tcBorders>
            <w:shd w:val="clear" w:color="auto" w:fill="auto"/>
            <w:noWrap/>
            <w:vAlign w:val="bottom"/>
            <w:hideMark/>
          </w:tcPr>
          <w:p w:rsidR="009F0BE7" w:rsidRPr="00BE1D67" w:rsidRDefault="009F0BE7" w:rsidP="009F0BE7"/>
        </w:tc>
        <w:tc>
          <w:tcPr>
            <w:tcW w:w="1361" w:type="dxa"/>
            <w:tcBorders>
              <w:top w:val="nil"/>
              <w:left w:val="nil"/>
              <w:bottom w:val="nil"/>
              <w:right w:val="nil"/>
            </w:tcBorders>
            <w:shd w:val="clear" w:color="auto" w:fill="auto"/>
            <w:noWrap/>
            <w:vAlign w:val="bottom"/>
            <w:hideMark/>
          </w:tcPr>
          <w:p w:rsidR="009F0BE7" w:rsidRPr="00BE1D67" w:rsidRDefault="009F0BE7" w:rsidP="009F0BE7">
            <w:pPr>
              <w:jc w:val="center"/>
            </w:pPr>
          </w:p>
        </w:tc>
        <w:tc>
          <w:tcPr>
            <w:tcW w:w="1276" w:type="dxa"/>
            <w:tcBorders>
              <w:top w:val="nil"/>
              <w:left w:val="nil"/>
              <w:bottom w:val="nil"/>
              <w:right w:val="nil"/>
            </w:tcBorders>
            <w:shd w:val="clear" w:color="auto" w:fill="auto"/>
            <w:noWrap/>
            <w:vAlign w:val="bottom"/>
            <w:hideMark/>
          </w:tcPr>
          <w:p w:rsidR="009F0BE7" w:rsidRPr="00BE1D67" w:rsidRDefault="009F0BE7" w:rsidP="009F0BE7"/>
        </w:tc>
        <w:tc>
          <w:tcPr>
            <w:tcW w:w="904" w:type="dxa"/>
            <w:tcBorders>
              <w:top w:val="single" w:sz="4" w:space="0" w:color="auto"/>
              <w:left w:val="nil"/>
              <w:bottom w:val="nil"/>
              <w:right w:val="nil"/>
            </w:tcBorders>
            <w:shd w:val="clear" w:color="auto" w:fill="auto"/>
            <w:noWrap/>
            <w:vAlign w:val="bottom"/>
            <w:hideMark/>
          </w:tcPr>
          <w:p w:rsidR="009F0BE7" w:rsidRPr="00BE1D67" w:rsidRDefault="009F0BE7" w:rsidP="009F0BE7">
            <w:r w:rsidRPr="00BE1D67">
              <w:rPr>
                <w:sz w:val="22"/>
                <w:szCs w:val="22"/>
              </w:rPr>
              <w:t> </w:t>
            </w:r>
          </w:p>
        </w:tc>
      </w:tr>
    </w:tbl>
    <w:p w:rsidR="009F0BE7" w:rsidRDefault="009F0BE7" w:rsidP="00B22B5B">
      <w:pPr>
        <w:jc w:val="both"/>
        <w:rPr>
          <w:sz w:val="28"/>
          <w:szCs w:val="28"/>
        </w:rPr>
      </w:pPr>
    </w:p>
    <w:p w:rsidR="009F0BE7" w:rsidRDefault="009F0BE7"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tbl>
      <w:tblPr>
        <w:tblW w:w="9229" w:type="dxa"/>
        <w:tblInd w:w="93" w:type="dxa"/>
        <w:tblLayout w:type="fixed"/>
        <w:tblLook w:val="04A0"/>
      </w:tblPr>
      <w:tblGrid>
        <w:gridCol w:w="4126"/>
        <w:gridCol w:w="620"/>
        <w:gridCol w:w="1648"/>
        <w:gridCol w:w="1463"/>
        <w:gridCol w:w="1372"/>
      </w:tblGrid>
      <w:tr w:rsidR="005142D4" w:rsidRPr="00577367" w:rsidTr="00B779A7">
        <w:trPr>
          <w:trHeight w:val="405"/>
        </w:trPr>
        <w:tc>
          <w:tcPr>
            <w:tcW w:w="4126" w:type="dxa"/>
            <w:tcBorders>
              <w:top w:val="nil"/>
              <w:left w:val="nil"/>
              <w:bottom w:val="nil"/>
              <w:right w:val="nil"/>
            </w:tcBorders>
            <w:shd w:val="clear" w:color="auto" w:fill="auto"/>
            <w:noWrap/>
            <w:vAlign w:val="bottom"/>
            <w:hideMark/>
          </w:tcPr>
          <w:p w:rsidR="005142D4" w:rsidRPr="00577367" w:rsidRDefault="005142D4" w:rsidP="00B779A7">
            <w:pPr>
              <w:jc w:val="right"/>
              <w:rPr>
                <w:rFonts w:ascii="Arial" w:hAnsi="Arial"/>
                <w:sz w:val="18"/>
                <w:szCs w:val="18"/>
              </w:rPr>
            </w:pPr>
          </w:p>
        </w:tc>
        <w:tc>
          <w:tcPr>
            <w:tcW w:w="620" w:type="dxa"/>
            <w:tcBorders>
              <w:top w:val="nil"/>
              <w:left w:val="nil"/>
              <w:bottom w:val="nil"/>
              <w:right w:val="nil"/>
            </w:tcBorders>
            <w:shd w:val="clear" w:color="auto" w:fill="auto"/>
            <w:noWrap/>
            <w:vAlign w:val="bottom"/>
            <w:hideMark/>
          </w:tcPr>
          <w:p w:rsidR="005142D4" w:rsidRPr="00577367" w:rsidRDefault="005142D4" w:rsidP="00B779A7">
            <w:pPr>
              <w:jc w:val="right"/>
              <w:rPr>
                <w:rFonts w:ascii="Arial" w:hAnsi="Arial"/>
                <w:sz w:val="18"/>
                <w:szCs w:val="18"/>
              </w:rPr>
            </w:pPr>
          </w:p>
        </w:tc>
        <w:tc>
          <w:tcPr>
            <w:tcW w:w="1648" w:type="dxa"/>
            <w:tcBorders>
              <w:top w:val="nil"/>
              <w:left w:val="nil"/>
              <w:bottom w:val="nil"/>
              <w:right w:val="nil"/>
            </w:tcBorders>
            <w:shd w:val="clear" w:color="auto" w:fill="auto"/>
            <w:noWrap/>
            <w:vAlign w:val="bottom"/>
            <w:hideMark/>
          </w:tcPr>
          <w:p w:rsidR="005142D4" w:rsidRPr="00577367" w:rsidRDefault="005142D4" w:rsidP="00B779A7">
            <w:pPr>
              <w:jc w:val="right"/>
              <w:rPr>
                <w:rFonts w:ascii="Arial" w:hAnsi="Arial"/>
                <w:sz w:val="18"/>
                <w:szCs w:val="18"/>
              </w:rPr>
            </w:pPr>
          </w:p>
        </w:tc>
        <w:tc>
          <w:tcPr>
            <w:tcW w:w="2835" w:type="dxa"/>
            <w:gridSpan w:val="2"/>
            <w:tcBorders>
              <w:top w:val="nil"/>
              <w:left w:val="nil"/>
              <w:bottom w:val="nil"/>
              <w:right w:val="nil"/>
            </w:tcBorders>
            <w:shd w:val="clear" w:color="auto" w:fill="auto"/>
            <w:noWrap/>
            <w:vAlign w:val="bottom"/>
            <w:hideMark/>
          </w:tcPr>
          <w:p w:rsidR="005142D4" w:rsidRPr="00577367" w:rsidRDefault="005142D4" w:rsidP="00B779A7">
            <w:pPr>
              <w:jc w:val="right"/>
            </w:pPr>
            <w:r w:rsidRPr="00577367">
              <w:t>Таблица № 2</w:t>
            </w:r>
          </w:p>
        </w:tc>
      </w:tr>
      <w:tr w:rsidR="005142D4" w:rsidRPr="00577367" w:rsidTr="00B779A7">
        <w:trPr>
          <w:trHeight w:val="405"/>
        </w:trPr>
        <w:tc>
          <w:tcPr>
            <w:tcW w:w="4126" w:type="dxa"/>
            <w:tcBorders>
              <w:top w:val="nil"/>
              <w:left w:val="nil"/>
              <w:bottom w:val="nil"/>
              <w:right w:val="nil"/>
            </w:tcBorders>
            <w:shd w:val="clear" w:color="auto" w:fill="auto"/>
            <w:noWrap/>
            <w:vAlign w:val="bottom"/>
            <w:hideMark/>
          </w:tcPr>
          <w:p w:rsidR="005142D4" w:rsidRPr="00577367" w:rsidRDefault="005142D4" w:rsidP="00B779A7">
            <w:pPr>
              <w:jc w:val="right"/>
              <w:rPr>
                <w:rFonts w:ascii="Arial" w:hAnsi="Arial"/>
                <w:sz w:val="18"/>
                <w:szCs w:val="18"/>
              </w:rPr>
            </w:pPr>
          </w:p>
        </w:tc>
        <w:tc>
          <w:tcPr>
            <w:tcW w:w="620" w:type="dxa"/>
            <w:tcBorders>
              <w:top w:val="nil"/>
              <w:left w:val="nil"/>
              <w:bottom w:val="nil"/>
              <w:right w:val="nil"/>
            </w:tcBorders>
            <w:shd w:val="clear" w:color="auto" w:fill="auto"/>
            <w:noWrap/>
            <w:vAlign w:val="bottom"/>
            <w:hideMark/>
          </w:tcPr>
          <w:p w:rsidR="005142D4" w:rsidRPr="00577367" w:rsidRDefault="005142D4" w:rsidP="00B779A7">
            <w:pPr>
              <w:jc w:val="right"/>
              <w:rPr>
                <w:rFonts w:ascii="Arial" w:hAnsi="Arial"/>
                <w:sz w:val="18"/>
                <w:szCs w:val="18"/>
              </w:rPr>
            </w:pPr>
          </w:p>
        </w:tc>
        <w:tc>
          <w:tcPr>
            <w:tcW w:w="1648" w:type="dxa"/>
            <w:tcBorders>
              <w:top w:val="nil"/>
              <w:left w:val="nil"/>
              <w:bottom w:val="nil"/>
              <w:right w:val="nil"/>
            </w:tcBorders>
            <w:shd w:val="clear" w:color="auto" w:fill="auto"/>
            <w:noWrap/>
            <w:vAlign w:val="bottom"/>
            <w:hideMark/>
          </w:tcPr>
          <w:p w:rsidR="005142D4" w:rsidRPr="00577367" w:rsidRDefault="005142D4" w:rsidP="00B779A7">
            <w:pPr>
              <w:jc w:val="right"/>
              <w:rPr>
                <w:rFonts w:ascii="Arial" w:hAnsi="Arial"/>
                <w:sz w:val="18"/>
                <w:szCs w:val="18"/>
              </w:rPr>
            </w:pPr>
          </w:p>
        </w:tc>
        <w:tc>
          <w:tcPr>
            <w:tcW w:w="2835" w:type="dxa"/>
            <w:gridSpan w:val="2"/>
            <w:tcBorders>
              <w:top w:val="nil"/>
              <w:left w:val="nil"/>
              <w:bottom w:val="nil"/>
              <w:right w:val="nil"/>
            </w:tcBorders>
            <w:shd w:val="clear" w:color="auto" w:fill="auto"/>
            <w:noWrap/>
            <w:vAlign w:val="bottom"/>
            <w:hideMark/>
          </w:tcPr>
          <w:p w:rsidR="005142D4" w:rsidRPr="00577367" w:rsidRDefault="005142D4" w:rsidP="00B779A7">
            <w:pPr>
              <w:jc w:val="right"/>
            </w:pPr>
          </w:p>
        </w:tc>
      </w:tr>
      <w:tr w:rsidR="005142D4" w:rsidRPr="00577367" w:rsidTr="00B779A7">
        <w:trPr>
          <w:trHeight w:val="315"/>
        </w:trPr>
        <w:tc>
          <w:tcPr>
            <w:tcW w:w="9229" w:type="dxa"/>
            <w:gridSpan w:val="5"/>
            <w:tcBorders>
              <w:top w:val="nil"/>
              <w:left w:val="nil"/>
              <w:bottom w:val="nil"/>
              <w:right w:val="nil"/>
            </w:tcBorders>
            <w:shd w:val="clear" w:color="auto" w:fill="auto"/>
            <w:vAlign w:val="bottom"/>
            <w:hideMark/>
          </w:tcPr>
          <w:p w:rsidR="005142D4" w:rsidRPr="00577367" w:rsidRDefault="005142D4" w:rsidP="00B779A7">
            <w:pPr>
              <w:jc w:val="center"/>
            </w:pPr>
            <w:r w:rsidRPr="00577367">
              <w:t>Исполнение  районного бюджета по расходам (по разделам)</w:t>
            </w:r>
          </w:p>
        </w:tc>
      </w:tr>
      <w:tr w:rsidR="005142D4" w:rsidRPr="00577367" w:rsidTr="00B779A7">
        <w:trPr>
          <w:trHeight w:val="315"/>
        </w:trPr>
        <w:tc>
          <w:tcPr>
            <w:tcW w:w="9229" w:type="dxa"/>
            <w:gridSpan w:val="5"/>
            <w:tcBorders>
              <w:top w:val="nil"/>
              <w:left w:val="nil"/>
              <w:bottom w:val="nil"/>
              <w:right w:val="nil"/>
            </w:tcBorders>
            <w:shd w:val="clear" w:color="auto" w:fill="auto"/>
            <w:vAlign w:val="bottom"/>
            <w:hideMark/>
          </w:tcPr>
          <w:p w:rsidR="005142D4" w:rsidRPr="00577367" w:rsidRDefault="005142D4" w:rsidP="00B779A7">
            <w:pPr>
              <w:jc w:val="center"/>
            </w:pPr>
          </w:p>
        </w:tc>
      </w:tr>
      <w:tr w:rsidR="005142D4" w:rsidRPr="00577367" w:rsidTr="00B779A7">
        <w:trPr>
          <w:trHeight w:val="315"/>
        </w:trPr>
        <w:tc>
          <w:tcPr>
            <w:tcW w:w="4126" w:type="dxa"/>
            <w:tcBorders>
              <w:top w:val="nil"/>
              <w:left w:val="nil"/>
              <w:bottom w:val="nil"/>
              <w:right w:val="nil"/>
            </w:tcBorders>
            <w:shd w:val="clear" w:color="auto" w:fill="auto"/>
            <w:vAlign w:val="bottom"/>
            <w:hideMark/>
          </w:tcPr>
          <w:p w:rsidR="005142D4" w:rsidRPr="00577367" w:rsidRDefault="005142D4" w:rsidP="00B779A7">
            <w:pPr>
              <w:rPr>
                <w:sz w:val="18"/>
                <w:szCs w:val="18"/>
              </w:rPr>
            </w:pPr>
          </w:p>
        </w:tc>
        <w:tc>
          <w:tcPr>
            <w:tcW w:w="620" w:type="dxa"/>
            <w:tcBorders>
              <w:top w:val="nil"/>
              <w:left w:val="nil"/>
              <w:bottom w:val="nil"/>
              <w:right w:val="nil"/>
            </w:tcBorders>
            <w:shd w:val="clear" w:color="auto" w:fill="auto"/>
            <w:vAlign w:val="bottom"/>
            <w:hideMark/>
          </w:tcPr>
          <w:p w:rsidR="005142D4" w:rsidRPr="00577367" w:rsidRDefault="005142D4" w:rsidP="00B779A7">
            <w:pPr>
              <w:rPr>
                <w:sz w:val="18"/>
                <w:szCs w:val="18"/>
              </w:rPr>
            </w:pPr>
          </w:p>
        </w:tc>
        <w:tc>
          <w:tcPr>
            <w:tcW w:w="1648" w:type="dxa"/>
            <w:tcBorders>
              <w:top w:val="nil"/>
              <w:left w:val="nil"/>
              <w:bottom w:val="nil"/>
              <w:right w:val="nil"/>
            </w:tcBorders>
            <w:shd w:val="clear" w:color="auto" w:fill="auto"/>
            <w:noWrap/>
            <w:vAlign w:val="bottom"/>
            <w:hideMark/>
          </w:tcPr>
          <w:p w:rsidR="005142D4" w:rsidRPr="00577367" w:rsidRDefault="005142D4" w:rsidP="00B779A7">
            <w:pPr>
              <w:jc w:val="center"/>
              <w:rPr>
                <w:rFonts w:ascii="Arial" w:hAnsi="Arial"/>
                <w:sz w:val="20"/>
                <w:szCs w:val="20"/>
              </w:rPr>
            </w:pPr>
          </w:p>
        </w:tc>
        <w:tc>
          <w:tcPr>
            <w:tcW w:w="2835" w:type="dxa"/>
            <w:gridSpan w:val="2"/>
            <w:tcBorders>
              <w:top w:val="nil"/>
              <w:left w:val="nil"/>
              <w:bottom w:val="nil"/>
              <w:right w:val="nil"/>
            </w:tcBorders>
            <w:shd w:val="clear" w:color="auto" w:fill="auto"/>
            <w:noWrap/>
            <w:vAlign w:val="bottom"/>
            <w:hideMark/>
          </w:tcPr>
          <w:p w:rsidR="005142D4" w:rsidRPr="00577367" w:rsidRDefault="005142D4" w:rsidP="00B779A7">
            <w:pPr>
              <w:jc w:val="right"/>
            </w:pPr>
            <w:r w:rsidRPr="00577367">
              <w:t xml:space="preserve">          тыс. рублей</w:t>
            </w:r>
          </w:p>
        </w:tc>
      </w:tr>
      <w:tr w:rsidR="005142D4" w:rsidRPr="00577367" w:rsidTr="00B779A7">
        <w:trPr>
          <w:trHeight w:val="705"/>
        </w:trPr>
        <w:tc>
          <w:tcPr>
            <w:tcW w:w="4126" w:type="dxa"/>
            <w:tcBorders>
              <w:top w:val="single" w:sz="4" w:space="0" w:color="auto"/>
              <w:left w:val="single" w:sz="4" w:space="0" w:color="auto"/>
              <w:bottom w:val="single" w:sz="4" w:space="0" w:color="auto"/>
              <w:right w:val="single" w:sz="4" w:space="0" w:color="auto"/>
            </w:tcBorders>
            <w:shd w:val="clear" w:color="auto" w:fill="auto"/>
            <w:hideMark/>
          </w:tcPr>
          <w:p w:rsidR="005142D4" w:rsidRPr="00577367" w:rsidRDefault="005142D4" w:rsidP="00B779A7">
            <w:pPr>
              <w:jc w:val="center"/>
            </w:pPr>
            <w:r w:rsidRPr="00577367">
              <w:t>Разделы бюджетной классификации</w:t>
            </w:r>
          </w:p>
        </w:tc>
        <w:tc>
          <w:tcPr>
            <w:tcW w:w="620" w:type="dxa"/>
            <w:tcBorders>
              <w:top w:val="single" w:sz="4" w:space="0" w:color="auto"/>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Рз.</w:t>
            </w:r>
          </w:p>
        </w:tc>
        <w:tc>
          <w:tcPr>
            <w:tcW w:w="1648" w:type="dxa"/>
            <w:tcBorders>
              <w:top w:val="single" w:sz="4" w:space="0" w:color="auto"/>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Уточненный план на 2019 год</w:t>
            </w:r>
          </w:p>
        </w:tc>
        <w:tc>
          <w:tcPr>
            <w:tcW w:w="1463" w:type="dxa"/>
            <w:tcBorders>
              <w:top w:val="single" w:sz="4" w:space="0" w:color="auto"/>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Исполнение на 01.10.2019</w:t>
            </w:r>
          </w:p>
        </w:tc>
        <w:tc>
          <w:tcPr>
            <w:tcW w:w="1372" w:type="dxa"/>
            <w:tcBorders>
              <w:top w:val="single" w:sz="4" w:space="0" w:color="auto"/>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испол</w:t>
            </w:r>
            <w:r>
              <w:t>-</w:t>
            </w:r>
            <w:r w:rsidRPr="00577367">
              <w:t>нения</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pPr>
              <w:jc w:val="center"/>
            </w:pPr>
            <w:r w:rsidRPr="00577367">
              <w:t>1</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2</w:t>
            </w:r>
          </w:p>
        </w:tc>
        <w:tc>
          <w:tcPr>
            <w:tcW w:w="1648" w:type="dxa"/>
            <w:tcBorders>
              <w:top w:val="nil"/>
              <w:left w:val="nil"/>
              <w:bottom w:val="single" w:sz="4" w:space="0" w:color="auto"/>
              <w:right w:val="single" w:sz="4" w:space="0" w:color="auto"/>
            </w:tcBorders>
            <w:shd w:val="clear" w:color="auto" w:fill="auto"/>
            <w:vAlign w:val="bottom"/>
            <w:hideMark/>
          </w:tcPr>
          <w:p w:rsidR="005142D4" w:rsidRPr="00577367" w:rsidRDefault="005142D4" w:rsidP="00B779A7">
            <w:pPr>
              <w:jc w:val="center"/>
            </w:pPr>
            <w:r w:rsidRPr="00577367">
              <w:t>3</w:t>
            </w:r>
          </w:p>
        </w:tc>
        <w:tc>
          <w:tcPr>
            <w:tcW w:w="1463" w:type="dxa"/>
            <w:tcBorders>
              <w:top w:val="nil"/>
              <w:left w:val="nil"/>
              <w:bottom w:val="single" w:sz="4" w:space="0" w:color="auto"/>
              <w:right w:val="single" w:sz="4" w:space="0" w:color="auto"/>
            </w:tcBorders>
            <w:shd w:val="clear" w:color="auto" w:fill="auto"/>
            <w:vAlign w:val="bottom"/>
            <w:hideMark/>
          </w:tcPr>
          <w:p w:rsidR="005142D4" w:rsidRPr="00577367" w:rsidRDefault="005142D4" w:rsidP="00B779A7">
            <w:pPr>
              <w:jc w:val="center"/>
            </w:pPr>
            <w:r w:rsidRPr="00577367">
              <w:t>4</w:t>
            </w:r>
          </w:p>
        </w:tc>
        <w:tc>
          <w:tcPr>
            <w:tcW w:w="1372" w:type="dxa"/>
            <w:tcBorders>
              <w:top w:val="nil"/>
              <w:left w:val="nil"/>
              <w:bottom w:val="single" w:sz="4" w:space="0" w:color="auto"/>
              <w:right w:val="single" w:sz="4" w:space="0" w:color="auto"/>
            </w:tcBorders>
            <w:shd w:val="clear" w:color="auto" w:fill="auto"/>
            <w:vAlign w:val="bottom"/>
            <w:hideMark/>
          </w:tcPr>
          <w:p w:rsidR="005142D4" w:rsidRPr="00577367" w:rsidRDefault="005142D4" w:rsidP="00B779A7">
            <w:pPr>
              <w:jc w:val="center"/>
            </w:pPr>
            <w:r w:rsidRPr="00577367">
              <w:t>5</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Общегосударственные вопросы</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01</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28064,4</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16701,6</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59,5</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 </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Национальная оборона</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02</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795,7</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597,0</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75,0</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 </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r>
      <w:tr w:rsidR="005142D4" w:rsidRPr="00577367" w:rsidTr="00B779A7">
        <w:trPr>
          <w:trHeight w:val="67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Национальная безопасность и правоохранительная деятельность</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03</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1638,0</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1238,8</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75,6</w:t>
            </w:r>
          </w:p>
        </w:tc>
      </w:tr>
      <w:tr w:rsidR="005142D4" w:rsidRPr="00577367" w:rsidTr="00B779A7">
        <w:trPr>
          <w:trHeight w:val="360"/>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 </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Национальная  экономика</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04</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4188,8</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2526,7</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60,3</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 </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Жилищно-коммунальное хозяйство</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05</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10555,9</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3289,1</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31,2</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 </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Образование</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07</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137222,6</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87399,2</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63,7</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 </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Культура, кинематография</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08</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12084,2</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9105,9</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75,4</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 </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Социальная политика</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10</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18301,7</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16465,7</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90,0</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 </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rPr>
                <w:i/>
                <w:iCs/>
              </w:rPr>
            </w:pPr>
            <w:r w:rsidRPr="00577367">
              <w:rPr>
                <w:i/>
                <w:iCs/>
              </w:rPr>
              <w:t> </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Физическая культура и спорт</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11</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426,8</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360,2</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84,4</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 </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Средства массовой информации</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12</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470,0</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391,5</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83,3</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 </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r>
      <w:tr w:rsidR="005142D4" w:rsidRPr="00577367" w:rsidTr="00B779A7">
        <w:trPr>
          <w:trHeight w:val="630"/>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Обслуживание государственного и муниципального долга</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13</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0,0</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0,0</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0,0</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 </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 </w:t>
            </w:r>
          </w:p>
        </w:tc>
      </w:tr>
      <w:tr w:rsidR="005142D4" w:rsidRPr="00577367" w:rsidTr="00B779A7">
        <w:trPr>
          <w:trHeight w:val="67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 xml:space="preserve">Межбюджетные трансферты бюджетам субъектов РФ и муниципальных образований  </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14</w:t>
            </w:r>
          </w:p>
        </w:tc>
        <w:tc>
          <w:tcPr>
            <w:tcW w:w="1648"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7911,3</w:t>
            </w:r>
          </w:p>
        </w:tc>
        <w:tc>
          <w:tcPr>
            <w:tcW w:w="1463"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6456,2</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81,6</w:t>
            </w:r>
          </w:p>
        </w:tc>
      </w:tr>
      <w:tr w:rsidR="005142D4" w:rsidRPr="00577367" w:rsidTr="00B779A7">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5142D4" w:rsidRPr="00577367" w:rsidRDefault="005142D4" w:rsidP="00B779A7">
            <w:r w:rsidRPr="00577367">
              <w:t>ИТОГО РАСХОДОВ</w:t>
            </w:r>
          </w:p>
        </w:tc>
        <w:tc>
          <w:tcPr>
            <w:tcW w:w="620" w:type="dxa"/>
            <w:tcBorders>
              <w:top w:val="nil"/>
              <w:left w:val="nil"/>
              <w:bottom w:val="single" w:sz="4" w:space="0" w:color="auto"/>
              <w:right w:val="single" w:sz="4" w:space="0" w:color="auto"/>
            </w:tcBorders>
            <w:shd w:val="clear" w:color="auto" w:fill="auto"/>
            <w:hideMark/>
          </w:tcPr>
          <w:p w:rsidR="005142D4" w:rsidRPr="00577367" w:rsidRDefault="005142D4" w:rsidP="00B779A7">
            <w:r w:rsidRPr="00577367">
              <w:t> </w:t>
            </w:r>
          </w:p>
        </w:tc>
        <w:tc>
          <w:tcPr>
            <w:tcW w:w="1648" w:type="dxa"/>
            <w:tcBorders>
              <w:top w:val="nil"/>
              <w:left w:val="nil"/>
              <w:bottom w:val="single" w:sz="4" w:space="0" w:color="auto"/>
              <w:right w:val="single" w:sz="4" w:space="0" w:color="auto"/>
            </w:tcBorders>
            <w:shd w:val="clear" w:color="auto" w:fill="auto"/>
            <w:noWrap/>
            <w:vAlign w:val="bottom"/>
            <w:hideMark/>
          </w:tcPr>
          <w:p w:rsidR="005142D4" w:rsidRPr="00577367" w:rsidRDefault="005142D4" w:rsidP="00B779A7">
            <w:pPr>
              <w:jc w:val="center"/>
            </w:pPr>
            <w:r w:rsidRPr="00577367">
              <w:t>221659,4</w:t>
            </w:r>
          </w:p>
        </w:tc>
        <w:tc>
          <w:tcPr>
            <w:tcW w:w="1463" w:type="dxa"/>
            <w:tcBorders>
              <w:top w:val="nil"/>
              <w:left w:val="nil"/>
              <w:bottom w:val="single" w:sz="4" w:space="0" w:color="auto"/>
              <w:right w:val="single" w:sz="4" w:space="0" w:color="auto"/>
            </w:tcBorders>
            <w:shd w:val="clear" w:color="auto" w:fill="auto"/>
            <w:noWrap/>
            <w:vAlign w:val="bottom"/>
            <w:hideMark/>
          </w:tcPr>
          <w:p w:rsidR="005142D4" w:rsidRPr="00577367" w:rsidRDefault="005142D4" w:rsidP="00B779A7">
            <w:pPr>
              <w:jc w:val="center"/>
            </w:pPr>
            <w:r w:rsidRPr="00577367">
              <w:t>144531,9</w:t>
            </w:r>
          </w:p>
        </w:tc>
        <w:tc>
          <w:tcPr>
            <w:tcW w:w="1372" w:type="dxa"/>
            <w:tcBorders>
              <w:top w:val="nil"/>
              <w:left w:val="nil"/>
              <w:bottom w:val="single" w:sz="4" w:space="0" w:color="auto"/>
              <w:right w:val="single" w:sz="4" w:space="0" w:color="auto"/>
            </w:tcBorders>
            <w:shd w:val="clear" w:color="auto" w:fill="auto"/>
            <w:hideMark/>
          </w:tcPr>
          <w:p w:rsidR="005142D4" w:rsidRPr="00577367" w:rsidRDefault="005142D4" w:rsidP="00B779A7">
            <w:pPr>
              <w:jc w:val="center"/>
            </w:pPr>
            <w:r w:rsidRPr="00577367">
              <w:t>65,2</w:t>
            </w:r>
          </w:p>
        </w:tc>
      </w:tr>
    </w:tbl>
    <w:p w:rsidR="00665D43" w:rsidRDefault="00665D43"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B22B5B">
      <w:pPr>
        <w:jc w:val="both"/>
        <w:rPr>
          <w:sz w:val="28"/>
          <w:szCs w:val="28"/>
        </w:rPr>
      </w:pPr>
    </w:p>
    <w:p w:rsidR="005142D4" w:rsidRDefault="005142D4" w:rsidP="005142D4">
      <w:pPr>
        <w:ind w:firstLine="708"/>
        <w:jc w:val="right"/>
      </w:pPr>
      <w:r>
        <w:rPr>
          <w:szCs w:val="28"/>
        </w:rPr>
        <w:lastRenderedPageBreak/>
        <w:t xml:space="preserve">                                                                           </w:t>
      </w:r>
      <w:r>
        <w:t xml:space="preserve">                            Таблица №3</w:t>
      </w:r>
    </w:p>
    <w:p w:rsidR="005142D4" w:rsidRPr="00B42F88" w:rsidRDefault="005142D4" w:rsidP="005142D4">
      <w:pPr>
        <w:pStyle w:val="ConsNonformat"/>
        <w:widowControl/>
        <w:ind w:right="0"/>
        <w:jc w:val="center"/>
        <w:rPr>
          <w:sz w:val="24"/>
          <w:szCs w:val="24"/>
        </w:rPr>
      </w:pPr>
      <w:r w:rsidRPr="00163E22">
        <w:rPr>
          <w:rFonts w:ascii="Times New Roman" w:hAnsi="Times New Roman" w:cs="Times New Roman"/>
          <w:sz w:val="28"/>
          <w:szCs w:val="28"/>
        </w:rPr>
        <w:t xml:space="preserve"> </w:t>
      </w:r>
    </w:p>
    <w:p w:rsidR="005142D4" w:rsidRDefault="005142D4" w:rsidP="005142D4">
      <w:pPr>
        <w:pStyle w:val="ConsNonformat"/>
        <w:widowControl/>
        <w:ind w:right="0"/>
        <w:jc w:val="center"/>
        <w:rPr>
          <w:rFonts w:ascii="Times New Roman" w:hAnsi="Times New Roman" w:cs="Times New Roman"/>
          <w:sz w:val="24"/>
          <w:szCs w:val="24"/>
        </w:rPr>
      </w:pPr>
      <w:r w:rsidRPr="00163E22">
        <w:rPr>
          <w:sz w:val="24"/>
          <w:szCs w:val="24"/>
        </w:rPr>
        <w:t xml:space="preserve">      </w:t>
      </w:r>
      <w:r w:rsidRPr="00555338">
        <w:rPr>
          <w:rFonts w:ascii="Times New Roman" w:hAnsi="Times New Roman" w:cs="Times New Roman"/>
          <w:sz w:val="24"/>
          <w:szCs w:val="24"/>
        </w:rPr>
        <w:t xml:space="preserve">Исполнение районного бюджета по  источникам  финансирования дефицита </w:t>
      </w:r>
      <w:r>
        <w:rPr>
          <w:rFonts w:ascii="Times New Roman" w:hAnsi="Times New Roman" w:cs="Times New Roman"/>
          <w:sz w:val="24"/>
          <w:szCs w:val="24"/>
        </w:rPr>
        <w:t>бюджета</w:t>
      </w:r>
    </w:p>
    <w:p w:rsidR="005142D4" w:rsidRPr="00B42F88" w:rsidRDefault="005142D4" w:rsidP="005142D4">
      <w:pPr>
        <w:pStyle w:val="ad"/>
        <w:jc w:val="center"/>
      </w:pPr>
      <w:r>
        <w:t xml:space="preserve">                                                                                                                    </w:t>
      </w:r>
      <w:r w:rsidRPr="00B42F88">
        <w:t>тыс. руб</w:t>
      </w:r>
      <w:r>
        <w:t>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3327"/>
        <w:gridCol w:w="1559"/>
        <w:gridCol w:w="1351"/>
      </w:tblGrid>
      <w:tr w:rsidR="005142D4" w:rsidRPr="00CE159F" w:rsidTr="005142D4">
        <w:trPr>
          <w:trHeight w:val="798"/>
        </w:trPr>
        <w:tc>
          <w:tcPr>
            <w:tcW w:w="3119" w:type="dxa"/>
          </w:tcPr>
          <w:p w:rsidR="005142D4" w:rsidRPr="00CE159F" w:rsidRDefault="005142D4" w:rsidP="005142D4">
            <w:pPr>
              <w:pStyle w:val="ad"/>
              <w:spacing w:after="0"/>
              <w:ind w:left="0"/>
              <w:jc w:val="center"/>
            </w:pPr>
            <w:r w:rsidRPr="00CE159F">
              <w:t>Код бюджетной</w:t>
            </w:r>
          </w:p>
          <w:p w:rsidR="005142D4" w:rsidRDefault="005142D4" w:rsidP="005142D4">
            <w:pPr>
              <w:pStyle w:val="ad"/>
              <w:spacing w:after="0"/>
              <w:ind w:left="0"/>
              <w:jc w:val="center"/>
            </w:pPr>
            <w:r w:rsidRPr="00CE159F">
              <w:t xml:space="preserve">классификации </w:t>
            </w:r>
          </w:p>
          <w:p w:rsidR="005142D4" w:rsidRPr="00CE159F" w:rsidRDefault="005142D4" w:rsidP="005142D4">
            <w:pPr>
              <w:pStyle w:val="ad"/>
              <w:spacing w:after="0"/>
              <w:ind w:left="0"/>
              <w:jc w:val="center"/>
            </w:pPr>
          </w:p>
        </w:tc>
        <w:tc>
          <w:tcPr>
            <w:tcW w:w="3327" w:type="dxa"/>
          </w:tcPr>
          <w:p w:rsidR="005142D4" w:rsidRPr="00CE159F" w:rsidRDefault="005142D4" w:rsidP="005142D4">
            <w:pPr>
              <w:pStyle w:val="ad"/>
              <w:spacing w:after="0"/>
              <w:jc w:val="center"/>
            </w:pPr>
            <w:r w:rsidRPr="00CE159F">
              <w:t>Источники финансирования дефицита</w:t>
            </w:r>
          </w:p>
        </w:tc>
        <w:tc>
          <w:tcPr>
            <w:tcW w:w="1559" w:type="dxa"/>
          </w:tcPr>
          <w:p w:rsidR="005142D4" w:rsidRPr="00CE159F" w:rsidRDefault="005142D4" w:rsidP="005142D4">
            <w:pPr>
              <w:pStyle w:val="ad"/>
              <w:spacing w:after="0"/>
              <w:ind w:left="34"/>
              <w:jc w:val="center"/>
            </w:pPr>
            <w:r>
              <w:t>Уточненный план на 2019 год</w:t>
            </w:r>
          </w:p>
        </w:tc>
        <w:tc>
          <w:tcPr>
            <w:tcW w:w="1351" w:type="dxa"/>
          </w:tcPr>
          <w:p w:rsidR="005142D4" w:rsidRDefault="005142D4" w:rsidP="005142D4">
            <w:pPr>
              <w:pStyle w:val="ad"/>
              <w:spacing w:after="0"/>
              <w:ind w:left="34"/>
              <w:jc w:val="center"/>
            </w:pPr>
            <w:r>
              <w:t xml:space="preserve">Исполне-ние на 01.10.2019 </w:t>
            </w:r>
          </w:p>
        </w:tc>
      </w:tr>
      <w:tr w:rsidR="005142D4" w:rsidRPr="00CE159F" w:rsidTr="005142D4">
        <w:tc>
          <w:tcPr>
            <w:tcW w:w="3119" w:type="dxa"/>
          </w:tcPr>
          <w:p w:rsidR="005142D4" w:rsidRPr="00CE159F" w:rsidRDefault="005142D4" w:rsidP="005142D4">
            <w:pPr>
              <w:pStyle w:val="ad"/>
              <w:ind w:left="0"/>
              <w:jc w:val="center"/>
            </w:pPr>
            <w:r w:rsidRPr="00CE159F">
              <w:t>1</w:t>
            </w:r>
          </w:p>
        </w:tc>
        <w:tc>
          <w:tcPr>
            <w:tcW w:w="3327" w:type="dxa"/>
          </w:tcPr>
          <w:p w:rsidR="005142D4" w:rsidRPr="00CE159F" w:rsidRDefault="005142D4" w:rsidP="00B779A7">
            <w:pPr>
              <w:pStyle w:val="ad"/>
              <w:jc w:val="center"/>
            </w:pPr>
            <w:r w:rsidRPr="00CE159F">
              <w:t>2</w:t>
            </w:r>
          </w:p>
        </w:tc>
        <w:tc>
          <w:tcPr>
            <w:tcW w:w="1559" w:type="dxa"/>
          </w:tcPr>
          <w:p w:rsidR="005142D4" w:rsidRPr="00CE159F" w:rsidRDefault="005142D4" w:rsidP="00B779A7">
            <w:pPr>
              <w:pStyle w:val="ad"/>
              <w:jc w:val="center"/>
            </w:pPr>
            <w:r w:rsidRPr="00CE159F">
              <w:t>3</w:t>
            </w:r>
          </w:p>
        </w:tc>
        <w:tc>
          <w:tcPr>
            <w:tcW w:w="1351" w:type="dxa"/>
          </w:tcPr>
          <w:p w:rsidR="005142D4" w:rsidRPr="00CE159F" w:rsidRDefault="005142D4" w:rsidP="00B779A7">
            <w:pPr>
              <w:pStyle w:val="ad"/>
              <w:jc w:val="center"/>
            </w:pPr>
            <w:r>
              <w:t>4</w:t>
            </w:r>
          </w:p>
        </w:tc>
      </w:tr>
      <w:tr w:rsidR="005142D4" w:rsidRPr="00CE159F" w:rsidTr="005142D4">
        <w:trPr>
          <w:trHeight w:val="567"/>
        </w:trPr>
        <w:tc>
          <w:tcPr>
            <w:tcW w:w="3119" w:type="dxa"/>
          </w:tcPr>
          <w:p w:rsidR="005142D4" w:rsidRPr="00CE159F" w:rsidRDefault="005142D4" w:rsidP="005142D4">
            <w:pPr>
              <w:ind w:firstLine="34"/>
            </w:pPr>
            <w:r w:rsidRPr="00CE159F">
              <w:t>000 01 00 00 00 00 0000 000</w:t>
            </w:r>
          </w:p>
        </w:tc>
        <w:tc>
          <w:tcPr>
            <w:tcW w:w="3327" w:type="dxa"/>
          </w:tcPr>
          <w:p w:rsidR="005142D4" w:rsidRPr="00CE159F" w:rsidRDefault="005142D4" w:rsidP="00B779A7">
            <w:r w:rsidRPr="00CE159F">
              <w:t xml:space="preserve">Источники  </w:t>
            </w:r>
            <w:r>
              <w:t>внутреннего</w:t>
            </w:r>
            <w:r w:rsidRPr="00CE159F">
              <w:t xml:space="preserve"> финансирования дефицита бюджета - всего</w:t>
            </w:r>
          </w:p>
        </w:tc>
        <w:tc>
          <w:tcPr>
            <w:tcW w:w="1559" w:type="dxa"/>
          </w:tcPr>
          <w:p w:rsidR="005142D4" w:rsidRPr="00CE159F" w:rsidRDefault="005142D4" w:rsidP="005142D4">
            <w:pPr>
              <w:pStyle w:val="ad"/>
              <w:ind w:left="-33"/>
              <w:jc w:val="center"/>
            </w:pPr>
            <w:r>
              <w:t>4512,6</w:t>
            </w:r>
          </w:p>
          <w:p w:rsidR="005142D4" w:rsidRPr="00CE159F" w:rsidRDefault="005142D4" w:rsidP="005142D4">
            <w:pPr>
              <w:pStyle w:val="ad"/>
              <w:ind w:left="-33"/>
              <w:jc w:val="center"/>
            </w:pPr>
          </w:p>
        </w:tc>
        <w:tc>
          <w:tcPr>
            <w:tcW w:w="1351" w:type="dxa"/>
          </w:tcPr>
          <w:p w:rsidR="005142D4" w:rsidRDefault="005142D4" w:rsidP="005142D4">
            <w:pPr>
              <w:pStyle w:val="ad"/>
              <w:ind w:left="-33"/>
              <w:jc w:val="center"/>
            </w:pPr>
            <w:r>
              <w:t>-2216,9</w:t>
            </w:r>
          </w:p>
          <w:p w:rsidR="005142D4" w:rsidRDefault="005142D4" w:rsidP="005142D4">
            <w:pPr>
              <w:pStyle w:val="ad"/>
              <w:ind w:left="-33"/>
              <w:jc w:val="center"/>
            </w:pPr>
          </w:p>
          <w:p w:rsidR="005142D4" w:rsidRDefault="005142D4" w:rsidP="005142D4">
            <w:pPr>
              <w:pStyle w:val="ad"/>
              <w:ind w:left="-33"/>
              <w:jc w:val="center"/>
            </w:pPr>
          </w:p>
        </w:tc>
      </w:tr>
      <w:tr w:rsidR="005142D4" w:rsidRPr="00CE159F" w:rsidTr="005142D4">
        <w:trPr>
          <w:trHeight w:val="695"/>
        </w:trPr>
        <w:tc>
          <w:tcPr>
            <w:tcW w:w="3119" w:type="dxa"/>
            <w:tcBorders>
              <w:top w:val="single" w:sz="4" w:space="0" w:color="auto"/>
              <w:left w:val="single" w:sz="4" w:space="0" w:color="auto"/>
              <w:bottom w:val="single" w:sz="4" w:space="0" w:color="auto"/>
              <w:right w:val="single" w:sz="4" w:space="0" w:color="auto"/>
            </w:tcBorders>
          </w:tcPr>
          <w:p w:rsidR="005142D4" w:rsidRPr="007349A8" w:rsidRDefault="005142D4" w:rsidP="005142D4">
            <w:pPr>
              <w:pStyle w:val="ad"/>
              <w:ind w:left="0"/>
              <w:rPr>
                <w:b/>
              </w:rPr>
            </w:pPr>
          </w:p>
          <w:p w:rsidR="005142D4" w:rsidRPr="007349A8" w:rsidRDefault="005142D4" w:rsidP="005142D4">
            <w:pPr>
              <w:pStyle w:val="ad"/>
              <w:ind w:left="0"/>
              <w:rPr>
                <w:b/>
              </w:rPr>
            </w:pPr>
            <w:r w:rsidRPr="007349A8">
              <w:rPr>
                <w:b/>
              </w:rPr>
              <w:t>000 01 06 05 00 00 0000 000</w:t>
            </w:r>
          </w:p>
        </w:tc>
        <w:tc>
          <w:tcPr>
            <w:tcW w:w="3327" w:type="dxa"/>
            <w:tcBorders>
              <w:top w:val="single" w:sz="4" w:space="0" w:color="auto"/>
              <w:left w:val="single" w:sz="4" w:space="0" w:color="auto"/>
              <w:bottom w:val="single" w:sz="4" w:space="0" w:color="auto"/>
              <w:right w:val="single" w:sz="4" w:space="0" w:color="auto"/>
            </w:tcBorders>
          </w:tcPr>
          <w:p w:rsidR="005142D4" w:rsidRPr="007349A8" w:rsidRDefault="005142D4" w:rsidP="005142D4">
            <w:pPr>
              <w:pStyle w:val="ad"/>
              <w:ind w:left="0"/>
              <w:rPr>
                <w:b/>
              </w:rPr>
            </w:pPr>
            <w:r w:rsidRPr="007349A8">
              <w:rPr>
                <w:b/>
              </w:rPr>
              <w:t>Бюджетные кредиты, предоставленные внутри страны в валюте РФ</w:t>
            </w:r>
          </w:p>
        </w:tc>
        <w:tc>
          <w:tcPr>
            <w:tcW w:w="1559" w:type="dxa"/>
            <w:tcBorders>
              <w:top w:val="single" w:sz="4" w:space="0" w:color="auto"/>
              <w:left w:val="single" w:sz="4" w:space="0" w:color="auto"/>
              <w:bottom w:val="single" w:sz="4" w:space="0" w:color="auto"/>
              <w:right w:val="single" w:sz="4" w:space="0" w:color="auto"/>
            </w:tcBorders>
          </w:tcPr>
          <w:p w:rsidR="005142D4" w:rsidRPr="007349A8" w:rsidRDefault="005142D4" w:rsidP="005142D4">
            <w:pPr>
              <w:pStyle w:val="ad"/>
              <w:ind w:left="-33"/>
              <w:jc w:val="center"/>
              <w:rPr>
                <w:b/>
              </w:rPr>
            </w:pPr>
            <w:r>
              <w:rPr>
                <w:b/>
              </w:rPr>
              <w:t>0</w:t>
            </w:r>
          </w:p>
        </w:tc>
        <w:tc>
          <w:tcPr>
            <w:tcW w:w="1351" w:type="dxa"/>
            <w:tcBorders>
              <w:top w:val="single" w:sz="4" w:space="0" w:color="auto"/>
              <w:left w:val="single" w:sz="4" w:space="0" w:color="auto"/>
              <w:bottom w:val="single" w:sz="4" w:space="0" w:color="auto"/>
              <w:right w:val="single" w:sz="4" w:space="0" w:color="auto"/>
            </w:tcBorders>
          </w:tcPr>
          <w:p w:rsidR="005142D4" w:rsidRPr="007349A8" w:rsidRDefault="005142D4" w:rsidP="005142D4">
            <w:pPr>
              <w:pStyle w:val="ad"/>
              <w:ind w:left="-33"/>
              <w:jc w:val="center"/>
              <w:rPr>
                <w:b/>
              </w:rPr>
            </w:pPr>
            <w:r>
              <w:rPr>
                <w:b/>
              </w:rPr>
              <w:t>0</w:t>
            </w:r>
          </w:p>
        </w:tc>
      </w:tr>
      <w:tr w:rsidR="005142D4" w:rsidRPr="00CE159F" w:rsidTr="005142D4">
        <w:trPr>
          <w:trHeight w:val="995"/>
        </w:trPr>
        <w:tc>
          <w:tcPr>
            <w:tcW w:w="3119" w:type="dxa"/>
            <w:tcBorders>
              <w:top w:val="single" w:sz="4" w:space="0" w:color="auto"/>
              <w:left w:val="single" w:sz="4" w:space="0" w:color="auto"/>
              <w:bottom w:val="single" w:sz="4" w:space="0" w:color="auto"/>
              <w:right w:val="single" w:sz="4" w:space="0" w:color="auto"/>
            </w:tcBorders>
          </w:tcPr>
          <w:p w:rsidR="005142D4" w:rsidRDefault="005142D4" w:rsidP="005142D4">
            <w:pPr>
              <w:pStyle w:val="ad"/>
              <w:ind w:left="0"/>
            </w:pPr>
          </w:p>
          <w:p w:rsidR="005142D4" w:rsidRPr="00CE159F" w:rsidRDefault="005142D4" w:rsidP="005142D4">
            <w:pPr>
              <w:pStyle w:val="ad"/>
              <w:ind w:left="0"/>
            </w:pPr>
            <w:r w:rsidRPr="00CE159F">
              <w:t>000 01 06 05 02 05 0000 540</w:t>
            </w:r>
          </w:p>
        </w:tc>
        <w:tc>
          <w:tcPr>
            <w:tcW w:w="3327" w:type="dxa"/>
            <w:tcBorders>
              <w:top w:val="single" w:sz="4" w:space="0" w:color="auto"/>
              <w:left w:val="single" w:sz="4" w:space="0" w:color="auto"/>
              <w:bottom w:val="single" w:sz="4" w:space="0" w:color="auto"/>
              <w:right w:val="single" w:sz="4" w:space="0" w:color="auto"/>
            </w:tcBorders>
          </w:tcPr>
          <w:p w:rsidR="005142D4" w:rsidRPr="00CE159F" w:rsidRDefault="005142D4" w:rsidP="005142D4">
            <w:pPr>
              <w:pStyle w:val="ad"/>
              <w:ind w:left="0"/>
            </w:pPr>
            <w:r w:rsidRPr="00CE159F">
              <w:t>Предоставление бюджетных кредитов другим бюджетам бюджетной системы из бюджетов муниципальных районов в валюте РФ</w:t>
            </w:r>
          </w:p>
        </w:tc>
        <w:tc>
          <w:tcPr>
            <w:tcW w:w="1559" w:type="dxa"/>
            <w:tcBorders>
              <w:top w:val="single" w:sz="4" w:space="0" w:color="auto"/>
              <w:left w:val="single" w:sz="4" w:space="0" w:color="auto"/>
              <w:bottom w:val="single" w:sz="4" w:space="0" w:color="auto"/>
              <w:right w:val="single" w:sz="4" w:space="0" w:color="auto"/>
            </w:tcBorders>
          </w:tcPr>
          <w:p w:rsidR="005142D4" w:rsidRPr="00CE159F" w:rsidRDefault="005142D4" w:rsidP="005142D4">
            <w:pPr>
              <w:pStyle w:val="ad"/>
              <w:ind w:left="-33"/>
              <w:jc w:val="center"/>
            </w:pPr>
            <w:r>
              <w:t>0</w:t>
            </w:r>
          </w:p>
        </w:tc>
        <w:tc>
          <w:tcPr>
            <w:tcW w:w="1351" w:type="dxa"/>
            <w:tcBorders>
              <w:top w:val="single" w:sz="4" w:space="0" w:color="auto"/>
              <w:left w:val="single" w:sz="4" w:space="0" w:color="auto"/>
              <w:bottom w:val="single" w:sz="4" w:space="0" w:color="auto"/>
              <w:right w:val="single" w:sz="4" w:space="0" w:color="auto"/>
            </w:tcBorders>
          </w:tcPr>
          <w:p w:rsidR="005142D4" w:rsidRDefault="005142D4" w:rsidP="005142D4">
            <w:pPr>
              <w:pStyle w:val="ad"/>
              <w:ind w:left="-33"/>
              <w:jc w:val="center"/>
            </w:pPr>
            <w:r>
              <w:t>0</w:t>
            </w:r>
          </w:p>
        </w:tc>
      </w:tr>
      <w:tr w:rsidR="005142D4" w:rsidRPr="00CE159F" w:rsidTr="005142D4">
        <w:trPr>
          <w:trHeight w:val="428"/>
        </w:trPr>
        <w:tc>
          <w:tcPr>
            <w:tcW w:w="3119" w:type="dxa"/>
            <w:tcBorders>
              <w:top w:val="single" w:sz="4" w:space="0" w:color="auto"/>
              <w:left w:val="single" w:sz="4" w:space="0" w:color="auto"/>
              <w:bottom w:val="single" w:sz="4" w:space="0" w:color="auto"/>
              <w:right w:val="single" w:sz="4" w:space="0" w:color="auto"/>
            </w:tcBorders>
          </w:tcPr>
          <w:p w:rsidR="005142D4" w:rsidRDefault="005142D4" w:rsidP="005142D4">
            <w:pPr>
              <w:pStyle w:val="ad"/>
              <w:ind w:left="0"/>
            </w:pPr>
          </w:p>
          <w:p w:rsidR="005142D4" w:rsidRPr="00CE159F" w:rsidRDefault="005142D4" w:rsidP="005142D4">
            <w:pPr>
              <w:pStyle w:val="ad"/>
              <w:ind w:left="0"/>
            </w:pPr>
            <w:r>
              <w:t>000 01 06 05 02 05 0000 640</w:t>
            </w:r>
          </w:p>
        </w:tc>
        <w:tc>
          <w:tcPr>
            <w:tcW w:w="3327" w:type="dxa"/>
            <w:tcBorders>
              <w:top w:val="single" w:sz="4" w:space="0" w:color="auto"/>
              <w:left w:val="single" w:sz="4" w:space="0" w:color="auto"/>
              <w:bottom w:val="single" w:sz="4" w:space="0" w:color="auto"/>
              <w:right w:val="single" w:sz="4" w:space="0" w:color="auto"/>
            </w:tcBorders>
          </w:tcPr>
          <w:p w:rsidR="005142D4" w:rsidRPr="00CE159F" w:rsidRDefault="005142D4" w:rsidP="005142D4">
            <w:pPr>
              <w:pStyle w:val="ad"/>
              <w:ind w:left="0"/>
            </w:pPr>
            <w:r>
              <w:t xml:space="preserve">Возврат бюджетных кредитов,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559" w:type="dxa"/>
            <w:tcBorders>
              <w:top w:val="single" w:sz="4" w:space="0" w:color="auto"/>
              <w:left w:val="single" w:sz="4" w:space="0" w:color="auto"/>
              <w:bottom w:val="single" w:sz="4" w:space="0" w:color="auto"/>
              <w:right w:val="single" w:sz="4" w:space="0" w:color="auto"/>
            </w:tcBorders>
          </w:tcPr>
          <w:p w:rsidR="005142D4" w:rsidRPr="00CE159F" w:rsidRDefault="005142D4" w:rsidP="005142D4">
            <w:pPr>
              <w:pStyle w:val="ad"/>
              <w:ind w:left="-33"/>
              <w:jc w:val="center"/>
            </w:pPr>
            <w:r>
              <w:t>0</w:t>
            </w:r>
          </w:p>
        </w:tc>
        <w:tc>
          <w:tcPr>
            <w:tcW w:w="1351" w:type="dxa"/>
            <w:tcBorders>
              <w:top w:val="single" w:sz="4" w:space="0" w:color="auto"/>
              <w:left w:val="single" w:sz="4" w:space="0" w:color="auto"/>
              <w:bottom w:val="single" w:sz="4" w:space="0" w:color="auto"/>
              <w:right w:val="single" w:sz="4" w:space="0" w:color="auto"/>
            </w:tcBorders>
          </w:tcPr>
          <w:p w:rsidR="005142D4" w:rsidRDefault="005142D4" w:rsidP="005142D4">
            <w:pPr>
              <w:pStyle w:val="ad"/>
              <w:ind w:left="-33"/>
              <w:jc w:val="center"/>
            </w:pPr>
            <w:r>
              <w:t>0</w:t>
            </w:r>
          </w:p>
        </w:tc>
      </w:tr>
      <w:tr w:rsidR="005142D4" w:rsidRPr="00CE159F" w:rsidTr="005142D4">
        <w:trPr>
          <w:trHeight w:val="20"/>
        </w:trPr>
        <w:tc>
          <w:tcPr>
            <w:tcW w:w="3119" w:type="dxa"/>
          </w:tcPr>
          <w:p w:rsidR="005142D4" w:rsidRPr="007349A8" w:rsidRDefault="005142D4" w:rsidP="005142D4">
            <w:pPr>
              <w:pStyle w:val="ad"/>
              <w:ind w:left="0"/>
              <w:rPr>
                <w:b/>
              </w:rPr>
            </w:pPr>
            <w:r w:rsidRPr="007349A8">
              <w:rPr>
                <w:b/>
              </w:rPr>
              <w:t>000 01 05 00 00 00 0000 000</w:t>
            </w:r>
          </w:p>
          <w:p w:rsidR="005142D4" w:rsidRPr="007349A8" w:rsidRDefault="005142D4" w:rsidP="005142D4">
            <w:pPr>
              <w:pStyle w:val="ad"/>
              <w:ind w:left="0"/>
              <w:rPr>
                <w:b/>
              </w:rPr>
            </w:pPr>
          </w:p>
        </w:tc>
        <w:tc>
          <w:tcPr>
            <w:tcW w:w="3327" w:type="dxa"/>
          </w:tcPr>
          <w:p w:rsidR="005142D4" w:rsidRPr="007349A8" w:rsidRDefault="005142D4" w:rsidP="005142D4">
            <w:pPr>
              <w:pStyle w:val="ad"/>
              <w:ind w:left="0"/>
              <w:rPr>
                <w:b/>
              </w:rPr>
            </w:pPr>
            <w:r w:rsidRPr="007349A8">
              <w:rPr>
                <w:b/>
              </w:rPr>
              <w:t>Изменение  остатков средств на счетах по учету средств бюджетов</w:t>
            </w:r>
          </w:p>
        </w:tc>
        <w:tc>
          <w:tcPr>
            <w:tcW w:w="1559" w:type="dxa"/>
          </w:tcPr>
          <w:p w:rsidR="005142D4" w:rsidRDefault="005142D4" w:rsidP="005142D4">
            <w:pPr>
              <w:pStyle w:val="ad"/>
              <w:ind w:left="-33"/>
              <w:jc w:val="center"/>
              <w:rPr>
                <w:b/>
              </w:rPr>
            </w:pPr>
            <w:r>
              <w:rPr>
                <w:b/>
              </w:rPr>
              <w:t>4512,6</w:t>
            </w:r>
          </w:p>
          <w:p w:rsidR="005142D4" w:rsidRPr="007349A8" w:rsidRDefault="005142D4" w:rsidP="005142D4">
            <w:pPr>
              <w:pStyle w:val="ad"/>
              <w:ind w:left="-33"/>
              <w:jc w:val="center"/>
              <w:rPr>
                <w:b/>
              </w:rPr>
            </w:pPr>
          </w:p>
        </w:tc>
        <w:tc>
          <w:tcPr>
            <w:tcW w:w="1351" w:type="dxa"/>
          </w:tcPr>
          <w:p w:rsidR="005142D4" w:rsidRDefault="005142D4" w:rsidP="005142D4">
            <w:pPr>
              <w:pStyle w:val="ad"/>
              <w:ind w:left="-33"/>
              <w:jc w:val="center"/>
              <w:rPr>
                <w:b/>
              </w:rPr>
            </w:pPr>
            <w:r>
              <w:rPr>
                <w:b/>
              </w:rPr>
              <w:t>-2216,9</w:t>
            </w:r>
          </w:p>
          <w:p w:rsidR="005142D4" w:rsidRDefault="005142D4" w:rsidP="005142D4">
            <w:pPr>
              <w:pStyle w:val="ad"/>
              <w:ind w:left="-33"/>
              <w:jc w:val="center"/>
              <w:rPr>
                <w:b/>
              </w:rPr>
            </w:pPr>
          </w:p>
        </w:tc>
      </w:tr>
      <w:tr w:rsidR="005142D4" w:rsidRPr="00CE159F" w:rsidTr="005142D4">
        <w:trPr>
          <w:trHeight w:val="369"/>
        </w:trPr>
        <w:tc>
          <w:tcPr>
            <w:tcW w:w="3119" w:type="dxa"/>
          </w:tcPr>
          <w:p w:rsidR="005142D4" w:rsidRPr="00CE159F" w:rsidRDefault="005142D4" w:rsidP="005142D4">
            <w:pPr>
              <w:pStyle w:val="ad"/>
              <w:ind w:left="0"/>
            </w:pPr>
            <w:r w:rsidRPr="00CE159F">
              <w:t>000 01 05 02 01 05 0000 510</w:t>
            </w:r>
          </w:p>
        </w:tc>
        <w:tc>
          <w:tcPr>
            <w:tcW w:w="3327" w:type="dxa"/>
          </w:tcPr>
          <w:p w:rsidR="005142D4" w:rsidRPr="00CE159F" w:rsidRDefault="005142D4" w:rsidP="005142D4">
            <w:pPr>
              <w:pStyle w:val="ad"/>
              <w:ind w:left="0"/>
            </w:pPr>
            <w:r w:rsidRPr="00CE159F">
              <w:t>Увеличение прочих остатков денежных средств бюджетов муниципальных районов</w:t>
            </w:r>
          </w:p>
        </w:tc>
        <w:tc>
          <w:tcPr>
            <w:tcW w:w="1559" w:type="dxa"/>
          </w:tcPr>
          <w:p w:rsidR="005142D4" w:rsidRPr="00CE159F" w:rsidRDefault="005142D4" w:rsidP="005142D4">
            <w:pPr>
              <w:pStyle w:val="ad"/>
              <w:ind w:left="-33"/>
              <w:jc w:val="center"/>
            </w:pPr>
            <w:r>
              <w:t>-217146,9</w:t>
            </w:r>
          </w:p>
        </w:tc>
        <w:tc>
          <w:tcPr>
            <w:tcW w:w="1351" w:type="dxa"/>
          </w:tcPr>
          <w:p w:rsidR="005142D4" w:rsidRPr="00CE159F" w:rsidRDefault="005142D4" w:rsidP="005142D4">
            <w:pPr>
              <w:pStyle w:val="ad"/>
              <w:ind w:left="-33"/>
              <w:jc w:val="center"/>
            </w:pPr>
            <w:r>
              <w:t>-146748,8</w:t>
            </w:r>
          </w:p>
        </w:tc>
      </w:tr>
      <w:tr w:rsidR="005142D4" w:rsidRPr="00CE159F" w:rsidTr="005142D4">
        <w:trPr>
          <w:trHeight w:val="60"/>
        </w:trPr>
        <w:tc>
          <w:tcPr>
            <w:tcW w:w="3119" w:type="dxa"/>
          </w:tcPr>
          <w:p w:rsidR="005142D4" w:rsidRPr="00CE159F" w:rsidRDefault="005142D4" w:rsidP="005142D4">
            <w:pPr>
              <w:pStyle w:val="ad"/>
              <w:ind w:left="0"/>
            </w:pPr>
            <w:r w:rsidRPr="00CE159F">
              <w:t>000 01 05 02 01 05 0000 610</w:t>
            </w:r>
          </w:p>
        </w:tc>
        <w:tc>
          <w:tcPr>
            <w:tcW w:w="3327" w:type="dxa"/>
          </w:tcPr>
          <w:p w:rsidR="005142D4" w:rsidRPr="00CE159F" w:rsidRDefault="005142D4" w:rsidP="005142D4">
            <w:pPr>
              <w:pStyle w:val="ad"/>
              <w:ind w:left="0"/>
            </w:pPr>
            <w:r w:rsidRPr="00CE159F">
              <w:t>Уменьшение прочих остатков денежных средств бюджетов муниципальных районов</w:t>
            </w:r>
          </w:p>
        </w:tc>
        <w:tc>
          <w:tcPr>
            <w:tcW w:w="1559" w:type="dxa"/>
          </w:tcPr>
          <w:p w:rsidR="005142D4" w:rsidRDefault="005142D4" w:rsidP="005142D4">
            <w:pPr>
              <w:pStyle w:val="ad"/>
              <w:ind w:left="-33"/>
              <w:jc w:val="center"/>
            </w:pPr>
            <w:r>
              <w:t>221659,5</w:t>
            </w:r>
          </w:p>
          <w:p w:rsidR="005142D4" w:rsidRPr="00CE159F" w:rsidRDefault="005142D4" w:rsidP="005142D4">
            <w:pPr>
              <w:pStyle w:val="ad"/>
              <w:ind w:left="-33"/>
              <w:jc w:val="center"/>
            </w:pPr>
          </w:p>
        </w:tc>
        <w:tc>
          <w:tcPr>
            <w:tcW w:w="1351" w:type="dxa"/>
          </w:tcPr>
          <w:p w:rsidR="005142D4" w:rsidRDefault="005142D4" w:rsidP="005142D4">
            <w:pPr>
              <w:pStyle w:val="ad"/>
              <w:ind w:left="-33"/>
              <w:jc w:val="center"/>
            </w:pPr>
            <w:r>
              <w:t>144531,9</w:t>
            </w:r>
          </w:p>
        </w:tc>
      </w:tr>
    </w:tbl>
    <w:p w:rsidR="005142D4" w:rsidRPr="00CE159F" w:rsidRDefault="005142D4" w:rsidP="005142D4">
      <w:pPr>
        <w:pStyle w:val="ad"/>
        <w:jc w:val="center"/>
      </w:pPr>
    </w:p>
    <w:p w:rsidR="00BB570F" w:rsidRDefault="00BB570F" w:rsidP="00B22B5B">
      <w:pPr>
        <w:jc w:val="both"/>
        <w:rPr>
          <w:sz w:val="28"/>
          <w:szCs w:val="28"/>
        </w:rPr>
      </w:pPr>
    </w:p>
    <w:p w:rsidR="00BB570F" w:rsidRDefault="00BB570F" w:rsidP="00B22B5B">
      <w:pPr>
        <w:jc w:val="both"/>
        <w:rPr>
          <w:sz w:val="28"/>
          <w:szCs w:val="28"/>
        </w:rPr>
      </w:pPr>
    </w:p>
    <w:p w:rsidR="00BB570F" w:rsidRDefault="00BB570F" w:rsidP="00B22B5B">
      <w:pPr>
        <w:jc w:val="both"/>
        <w:rPr>
          <w:sz w:val="28"/>
          <w:szCs w:val="28"/>
        </w:rPr>
      </w:pPr>
    </w:p>
    <w:p w:rsidR="00BB570F" w:rsidRDefault="00BB570F" w:rsidP="00B22B5B">
      <w:pPr>
        <w:jc w:val="both"/>
        <w:rPr>
          <w:sz w:val="28"/>
          <w:szCs w:val="28"/>
        </w:rPr>
      </w:pPr>
    </w:p>
    <w:p w:rsidR="00BB570F" w:rsidRDefault="00BB570F" w:rsidP="00B22B5B">
      <w:pPr>
        <w:jc w:val="both"/>
        <w:rPr>
          <w:sz w:val="28"/>
          <w:szCs w:val="28"/>
        </w:rPr>
      </w:pPr>
    </w:p>
    <w:p w:rsidR="00BB570F" w:rsidRDefault="00BB570F" w:rsidP="00B22B5B">
      <w:pPr>
        <w:jc w:val="both"/>
        <w:rPr>
          <w:sz w:val="28"/>
          <w:szCs w:val="28"/>
        </w:rPr>
      </w:pPr>
    </w:p>
    <w:p w:rsidR="00BB570F" w:rsidRDefault="00BB570F" w:rsidP="00B22B5B">
      <w:pPr>
        <w:jc w:val="both"/>
        <w:rPr>
          <w:sz w:val="28"/>
          <w:szCs w:val="28"/>
        </w:rPr>
      </w:pPr>
    </w:p>
    <w:p w:rsidR="00BB570F" w:rsidRDefault="00BB570F" w:rsidP="00B22B5B">
      <w:pPr>
        <w:jc w:val="both"/>
        <w:rPr>
          <w:sz w:val="28"/>
          <w:szCs w:val="28"/>
        </w:rPr>
      </w:pPr>
    </w:p>
    <w:p w:rsidR="00BB570F" w:rsidRDefault="00BB570F" w:rsidP="00B22B5B">
      <w:pPr>
        <w:jc w:val="both"/>
        <w:rPr>
          <w:sz w:val="28"/>
          <w:szCs w:val="28"/>
        </w:rPr>
      </w:pPr>
    </w:p>
    <w:p w:rsidR="00BB570F" w:rsidRDefault="00BB570F" w:rsidP="00B22B5B">
      <w:pPr>
        <w:jc w:val="both"/>
        <w:rPr>
          <w:sz w:val="28"/>
          <w:szCs w:val="28"/>
        </w:rPr>
      </w:pPr>
    </w:p>
    <w:p w:rsidR="00BB570F" w:rsidRDefault="00BB570F" w:rsidP="00B22B5B">
      <w:pPr>
        <w:jc w:val="both"/>
        <w:rPr>
          <w:sz w:val="28"/>
          <w:szCs w:val="28"/>
        </w:rPr>
      </w:pPr>
    </w:p>
    <w:p w:rsidR="00BB570F" w:rsidRDefault="00BB570F" w:rsidP="00BB570F">
      <w:pPr>
        <w:pStyle w:val="ab"/>
        <w:tabs>
          <w:tab w:val="clear" w:pos="4677"/>
          <w:tab w:val="clear" w:pos="9355"/>
        </w:tabs>
        <w:ind w:left="1416" w:firstLine="708"/>
        <w:jc w:val="right"/>
      </w:pPr>
      <w:r>
        <w:lastRenderedPageBreak/>
        <w:t>Таблица № 4</w:t>
      </w:r>
      <w:r>
        <w:tab/>
      </w:r>
      <w:r>
        <w:tab/>
      </w:r>
    </w:p>
    <w:p w:rsidR="00BB570F" w:rsidRDefault="00BB570F" w:rsidP="00BB570F">
      <w:pPr>
        <w:pStyle w:val="ab"/>
        <w:tabs>
          <w:tab w:val="clear" w:pos="4677"/>
          <w:tab w:val="clear" w:pos="9355"/>
        </w:tabs>
        <w:ind w:left="1416" w:firstLine="708"/>
        <w:jc w:val="right"/>
      </w:pPr>
    </w:p>
    <w:p w:rsidR="00BB570F" w:rsidRDefault="00BB570F" w:rsidP="00BB570F">
      <w:pPr>
        <w:pStyle w:val="ab"/>
        <w:tabs>
          <w:tab w:val="clear" w:pos="4677"/>
          <w:tab w:val="clear" w:pos="9355"/>
        </w:tabs>
        <w:jc w:val="right"/>
      </w:pPr>
      <w:r>
        <w:tab/>
      </w:r>
      <w:r>
        <w:tab/>
      </w:r>
      <w:r>
        <w:tab/>
      </w:r>
      <w:r>
        <w:tab/>
        <w:t xml:space="preserve"> </w:t>
      </w:r>
    </w:p>
    <w:p w:rsidR="00BB570F" w:rsidRPr="002B1B4E" w:rsidRDefault="00BB570F" w:rsidP="00BB570F">
      <w:pPr>
        <w:pStyle w:val="23"/>
        <w:spacing w:line="240" w:lineRule="exact"/>
        <w:rPr>
          <w:b/>
          <w:lang w:val="ru-RU"/>
        </w:rPr>
      </w:pPr>
      <w:r w:rsidRPr="002B1B4E">
        <w:rPr>
          <w:b/>
          <w:lang w:val="ru-RU"/>
        </w:rPr>
        <w:t xml:space="preserve">                                Исполнение  расходов на  финансирование </w:t>
      </w:r>
    </w:p>
    <w:p w:rsidR="00BB570F" w:rsidRPr="002B1B4E" w:rsidRDefault="00BB570F" w:rsidP="00BB570F">
      <w:pPr>
        <w:pStyle w:val="23"/>
        <w:spacing w:line="240" w:lineRule="exact"/>
        <w:jc w:val="center"/>
        <w:rPr>
          <w:b/>
          <w:lang w:val="ru-RU"/>
        </w:rPr>
      </w:pPr>
      <w:r w:rsidRPr="002B1B4E">
        <w:rPr>
          <w:b/>
          <w:lang w:val="ru-RU"/>
        </w:rPr>
        <w:t>дотации на выравнивание бюджетной обеспеченности поселений</w:t>
      </w:r>
    </w:p>
    <w:p w:rsidR="00BB570F" w:rsidRDefault="00BB570F" w:rsidP="00BB570F">
      <w:pPr>
        <w:pStyle w:val="23"/>
        <w:spacing w:line="240" w:lineRule="exact"/>
        <w:rPr>
          <w:lang w:val="ru-RU"/>
        </w:rPr>
      </w:pPr>
      <w:r>
        <w:rPr>
          <w:lang w:val="ru-RU"/>
        </w:rPr>
        <w:t xml:space="preserve">                                                                                                                                 тыс. руб.</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721"/>
        <w:gridCol w:w="3645"/>
        <w:gridCol w:w="2167"/>
      </w:tblGrid>
      <w:tr w:rsidR="00BB570F" w:rsidRPr="00F54A11" w:rsidTr="00BB570F">
        <w:trPr>
          <w:trHeight w:val="255"/>
        </w:trPr>
        <w:tc>
          <w:tcPr>
            <w:tcW w:w="709" w:type="dxa"/>
            <w:tcBorders>
              <w:top w:val="single" w:sz="4" w:space="0" w:color="auto"/>
              <w:left w:val="single" w:sz="4" w:space="0" w:color="auto"/>
              <w:bottom w:val="single" w:sz="4" w:space="0" w:color="auto"/>
              <w:right w:val="single" w:sz="4" w:space="0" w:color="auto"/>
            </w:tcBorders>
          </w:tcPr>
          <w:p w:rsidR="00BB570F" w:rsidRPr="00BB570F" w:rsidRDefault="00BB570F" w:rsidP="00B779A7">
            <w:pPr>
              <w:pStyle w:val="4"/>
              <w:jc w:val="center"/>
              <w:rPr>
                <w:rFonts w:ascii="Times New Roman" w:eastAsia="Times New Roman" w:hAnsi="Times New Roman" w:cs="Times New Roman"/>
                <w:i w:val="0"/>
                <w:color w:val="auto"/>
              </w:rPr>
            </w:pPr>
            <w:r w:rsidRPr="00BB570F">
              <w:rPr>
                <w:rFonts w:ascii="Times New Roman" w:eastAsia="Times New Roman" w:hAnsi="Times New Roman" w:cs="Times New Roman"/>
                <w:i w:val="0"/>
                <w:color w:val="auto"/>
              </w:rPr>
              <w:t>п/п</w:t>
            </w:r>
          </w:p>
        </w:tc>
        <w:tc>
          <w:tcPr>
            <w:tcW w:w="2721" w:type="dxa"/>
            <w:tcBorders>
              <w:top w:val="single" w:sz="4" w:space="0" w:color="auto"/>
              <w:left w:val="single" w:sz="4" w:space="0" w:color="auto"/>
              <w:bottom w:val="single" w:sz="4" w:space="0" w:color="auto"/>
              <w:right w:val="single" w:sz="4" w:space="0" w:color="auto"/>
            </w:tcBorders>
          </w:tcPr>
          <w:p w:rsidR="00BB570F" w:rsidRPr="00BB570F" w:rsidRDefault="00BB570F" w:rsidP="00B779A7">
            <w:pPr>
              <w:pStyle w:val="2"/>
              <w:rPr>
                <w:b/>
                <w:sz w:val="24"/>
                <w:szCs w:val="24"/>
              </w:rPr>
            </w:pPr>
            <w:r w:rsidRPr="00BB570F">
              <w:rPr>
                <w:b/>
                <w:sz w:val="24"/>
                <w:szCs w:val="24"/>
              </w:rPr>
              <w:t>Наименование поселения</w:t>
            </w:r>
          </w:p>
        </w:tc>
        <w:tc>
          <w:tcPr>
            <w:tcW w:w="3645" w:type="dxa"/>
            <w:tcBorders>
              <w:top w:val="single" w:sz="4" w:space="0" w:color="auto"/>
              <w:left w:val="single" w:sz="4" w:space="0" w:color="auto"/>
              <w:bottom w:val="single" w:sz="4" w:space="0" w:color="auto"/>
              <w:right w:val="single" w:sz="4" w:space="0" w:color="auto"/>
            </w:tcBorders>
          </w:tcPr>
          <w:p w:rsidR="00BB570F" w:rsidRPr="00BB570F" w:rsidRDefault="00BB570F" w:rsidP="00B779A7">
            <w:pPr>
              <w:pStyle w:val="2"/>
              <w:rPr>
                <w:b/>
                <w:sz w:val="24"/>
                <w:szCs w:val="24"/>
              </w:rPr>
            </w:pPr>
            <w:r w:rsidRPr="00BB570F">
              <w:rPr>
                <w:b/>
                <w:sz w:val="24"/>
                <w:szCs w:val="24"/>
              </w:rPr>
              <w:t>Дотации на выравнивание бюджетной обеспеченности поселений за счет субвенции из краевого бюджета</w:t>
            </w:r>
          </w:p>
        </w:tc>
        <w:tc>
          <w:tcPr>
            <w:tcW w:w="2167" w:type="dxa"/>
            <w:tcBorders>
              <w:top w:val="single" w:sz="4" w:space="0" w:color="auto"/>
              <w:left w:val="single" w:sz="4" w:space="0" w:color="auto"/>
              <w:bottom w:val="single" w:sz="4" w:space="0" w:color="auto"/>
              <w:right w:val="single" w:sz="4" w:space="0" w:color="auto"/>
            </w:tcBorders>
          </w:tcPr>
          <w:p w:rsidR="00BB570F" w:rsidRPr="00BB570F" w:rsidRDefault="00BB570F" w:rsidP="00B779A7">
            <w:pPr>
              <w:pStyle w:val="2"/>
              <w:tabs>
                <w:tab w:val="left" w:pos="1309"/>
              </w:tabs>
              <w:ind w:right="175"/>
              <w:rPr>
                <w:b/>
                <w:sz w:val="24"/>
                <w:szCs w:val="24"/>
              </w:rPr>
            </w:pPr>
            <w:r w:rsidRPr="00BB570F">
              <w:rPr>
                <w:b/>
                <w:sz w:val="24"/>
                <w:szCs w:val="24"/>
              </w:rPr>
              <w:t>Исполнено за 9 месяцев 2019</w:t>
            </w:r>
          </w:p>
          <w:p w:rsidR="00BB570F" w:rsidRPr="00BB570F" w:rsidRDefault="00BB570F" w:rsidP="00B779A7">
            <w:pPr>
              <w:rPr>
                <w:b/>
              </w:rPr>
            </w:pPr>
          </w:p>
        </w:tc>
      </w:tr>
      <w:tr w:rsidR="00BB570F" w:rsidRPr="002C3612" w:rsidTr="00BB570F">
        <w:trPr>
          <w:trHeight w:val="353"/>
        </w:trPr>
        <w:tc>
          <w:tcPr>
            <w:tcW w:w="709" w:type="dxa"/>
            <w:tcBorders>
              <w:top w:val="single" w:sz="4" w:space="0" w:color="auto"/>
              <w:left w:val="single" w:sz="4" w:space="0" w:color="auto"/>
              <w:bottom w:val="single" w:sz="4" w:space="0" w:color="auto"/>
              <w:right w:val="single" w:sz="4" w:space="0" w:color="auto"/>
            </w:tcBorders>
          </w:tcPr>
          <w:p w:rsidR="00BB570F" w:rsidRPr="00BB570F" w:rsidRDefault="00BB570F" w:rsidP="00BB570F">
            <w:pPr>
              <w:pStyle w:val="4"/>
              <w:spacing w:before="0"/>
              <w:jc w:val="center"/>
              <w:rPr>
                <w:rFonts w:ascii="Times New Roman" w:eastAsia="Times New Roman" w:hAnsi="Times New Roman" w:cs="Times New Roman"/>
                <w:i w:val="0"/>
                <w:color w:val="auto"/>
                <w:sz w:val="20"/>
                <w:szCs w:val="20"/>
              </w:rPr>
            </w:pPr>
            <w:r w:rsidRPr="00BB570F">
              <w:rPr>
                <w:rFonts w:ascii="Times New Roman" w:eastAsia="Times New Roman" w:hAnsi="Times New Roman" w:cs="Times New Roman"/>
                <w:i w:val="0"/>
                <w:color w:val="auto"/>
                <w:sz w:val="20"/>
                <w:szCs w:val="20"/>
              </w:rPr>
              <w:t>1</w:t>
            </w:r>
          </w:p>
        </w:tc>
        <w:tc>
          <w:tcPr>
            <w:tcW w:w="2721" w:type="dxa"/>
            <w:tcBorders>
              <w:top w:val="single" w:sz="4" w:space="0" w:color="auto"/>
              <w:left w:val="single" w:sz="4" w:space="0" w:color="auto"/>
              <w:bottom w:val="single" w:sz="4" w:space="0" w:color="auto"/>
              <w:right w:val="single" w:sz="4" w:space="0" w:color="auto"/>
            </w:tcBorders>
          </w:tcPr>
          <w:p w:rsidR="00BB570F" w:rsidRPr="004470ED" w:rsidRDefault="00BB570F" w:rsidP="00BB570F">
            <w:pPr>
              <w:pStyle w:val="2"/>
              <w:rPr>
                <w:b/>
                <w:sz w:val="20"/>
              </w:rPr>
            </w:pPr>
            <w:r w:rsidRPr="004470ED">
              <w:rPr>
                <w:b/>
                <w:sz w:val="20"/>
              </w:rPr>
              <w:t>2</w:t>
            </w:r>
          </w:p>
        </w:tc>
        <w:tc>
          <w:tcPr>
            <w:tcW w:w="3645" w:type="dxa"/>
            <w:tcBorders>
              <w:top w:val="single" w:sz="4" w:space="0" w:color="auto"/>
              <w:left w:val="single" w:sz="4" w:space="0" w:color="auto"/>
              <w:bottom w:val="single" w:sz="4" w:space="0" w:color="auto"/>
              <w:right w:val="single" w:sz="4" w:space="0" w:color="auto"/>
            </w:tcBorders>
          </w:tcPr>
          <w:p w:rsidR="00BB570F" w:rsidRPr="004470ED" w:rsidRDefault="00BB570F" w:rsidP="00BB570F">
            <w:pPr>
              <w:pStyle w:val="2"/>
              <w:rPr>
                <w:b/>
                <w:sz w:val="20"/>
              </w:rPr>
            </w:pPr>
            <w:r w:rsidRPr="004470ED">
              <w:rPr>
                <w:b/>
                <w:sz w:val="20"/>
              </w:rPr>
              <w:t>3</w:t>
            </w:r>
          </w:p>
        </w:tc>
        <w:tc>
          <w:tcPr>
            <w:tcW w:w="2167" w:type="dxa"/>
            <w:tcBorders>
              <w:top w:val="single" w:sz="4" w:space="0" w:color="auto"/>
              <w:left w:val="single" w:sz="4" w:space="0" w:color="auto"/>
              <w:bottom w:val="single" w:sz="4" w:space="0" w:color="auto"/>
              <w:right w:val="single" w:sz="4" w:space="0" w:color="auto"/>
            </w:tcBorders>
          </w:tcPr>
          <w:p w:rsidR="00BB570F" w:rsidRPr="004470ED" w:rsidRDefault="00BB570F" w:rsidP="00BB570F">
            <w:pPr>
              <w:pStyle w:val="2"/>
              <w:rPr>
                <w:sz w:val="20"/>
              </w:rPr>
            </w:pPr>
            <w:r w:rsidRPr="004470ED">
              <w:rPr>
                <w:b/>
                <w:sz w:val="20"/>
              </w:rPr>
              <w:t>4</w:t>
            </w:r>
          </w:p>
        </w:tc>
      </w:tr>
      <w:tr w:rsidR="00BB570F" w:rsidRPr="002C3612" w:rsidTr="00BB570F">
        <w:tc>
          <w:tcPr>
            <w:tcW w:w="709" w:type="dxa"/>
            <w:tcBorders>
              <w:top w:val="single" w:sz="4" w:space="0" w:color="auto"/>
              <w:left w:val="single" w:sz="4" w:space="0" w:color="auto"/>
              <w:bottom w:val="single" w:sz="4" w:space="0" w:color="auto"/>
              <w:right w:val="nil"/>
            </w:tcBorders>
          </w:tcPr>
          <w:p w:rsidR="00BB570F" w:rsidRPr="001A3DD7" w:rsidRDefault="00BB570F" w:rsidP="00B779A7">
            <w:pPr>
              <w:jc w:val="center"/>
            </w:pPr>
            <w:r>
              <w:t>1</w:t>
            </w:r>
          </w:p>
        </w:tc>
        <w:tc>
          <w:tcPr>
            <w:tcW w:w="2721" w:type="dxa"/>
            <w:tcBorders>
              <w:top w:val="single" w:sz="4" w:space="0" w:color="auto"/>
              <w:left w:val="single" w:sz="4" w:space="0" w:color="auto"/>
              <w:bottom w:val="single" w:sz="4" w:space="0" w:color="auto"/>
              <w:right w:val="single" w:sz="4" w:space="0" w:color="auto"/>
            </w:tcBorders>
          </w:tcPr>
          <w:p w:rsidR="00BB570F" w:rsidRPr="001A3DD7" w:rsidRDefault="00BB570F" w:rsidP="00B779A7">
            <w:pPr>
              <w:jc w:val="both"/>
            </w:pPr>
            <w:r>
              <w:t>Долгово</w:t>
            </w:r>
          </w:p>
        </w:tc>
        <w:tc>
          <w:tcPr>
            <w:tcW w:w="3645" w:type="dxa"/>
            <w:tcBorders>
              <w:top w:val="single" w:sz="4" w:space="0" w:color="auto"/>
              <w:left w:val="single" w:sz="4" w:space="0" w:color="auto"/>
              <w:bottom w:val="single" w:sz="4" w:space="0" w:color="auto"/>
              <w:right w:val="single" w:sz="4" w:space="0" w:color="auto"/>
            </w:tcBorders>
          </w:tcPr>
          <w:p w:rsidR="00BB570F" w:rsidRPr="001A3DD7" w:rsidRDefault="00BB570F" w:rsidP="00B779A7">
            <w:pPr>
              <w:jc w:val="center"/>
            </w:pPr>
            <w:r>
              <w:t>19,3</w:t>
            </w:r>
          </w:p>
        </w:tc>
        <w:tc>
          <w:tcPr>
            <w:tcW w:w="2167" w:type="dxa"/>
            <w:tcBorders>
              <w:top w:val="single" w:sz="4" w:space="0" w:color="auto"/>
              <w:left w:val="single" w:sz="4" w:space="0" w:color="auto"/>
              <w:bottom w:val="single" w:sz="4" w:space="0" w:color="auto"/>
              <w:right w:val="single" w:sz="4" w:space="0" w:color="auto"/>
            </w:tcBorders>
          </w:tcPr>
          <w:p w:rsidR="00BB570F" w:rsidRPr="004651CF" w:rsidRDefault="00BB570F" w:rsidP="00B779A7">
            <w:pPr>
              <w:jc w:val="center"/>
            </w:pPr>
            <w:r>
              <w:t>17,4</w:t>
            </w:r>
          </w:p>
        </w:tc>
      </w:tr>
      <w:tr w:rsidR="00BB570F" w:rsidRPr="002C3612" w:rsidTr="00BB570F">
        <w:tc>
          <w:tcPr>
            <w:tcW w:w="709" w:type="dxa"/>
            <w:tcBorders>
              <w:top w:val="single" w:sz="4" w:space="0" w:color="auto"/>
              <w:left w:val="single" w:sz="4" w:space="0" w:color="auto"/>
              <w:bottom w:val="single" w:sz="4" w:space="0" w:color="auto"/>
              <w:right w:val="nil"/>
            </w:tcBorders>
          </w:tcPr>
          <w:p w:rsidR="00BB570F" w:rsidRPr="002C3612" w:rsidRDefault="00BB570F" w:rsidP="00B779A7">
            <w:pPr>
              <w:jc w:val="center"/>
              <w:rPr>
                <w:spacing w:val="-4"/>
              </w:rPr>
            </w:pPr>
            <w:r>
              <w:rPr>
                <w:spacing w:val="-4"/>
              </w:rPr>
              <w:t>2</w:t>
            </w:r>
          </w:p>
        </w:tc>
        <w:tc>
          <w:tcPr>
            <w:tcW w:w="2721" w:type="dxa"/>
            <w:tcBorders>
              <w:top w:val="single" w:sz="4" w:space="0" w:color="auto"/>
              <w:left w:val="single" w:sz="4" w:space="0" w:color="auto"/>
              <w:bottom w:val="single" w:sz="4" w:space="0" w:color="auto"/>
              <w:right w:val="single" w:sz="4" w:space="0" w:color="auto"/>
            </w:tcBorders>
          </w:tcPr>
          <w:p w:rsidR="00BB570F" w:rsidRPr="002C3612" w:rsidRDefault="00BB570F" w:rsidP="00B779A7">
            <w:pPr>
              <w:jc w:val="both"/>
            </w:pPr>
            <w:r>
              <w:t>Лобаниха</w:t>
            </w:r>
          </w:p>
        </w:tc>
        <w:tc>
          <w:tcPr>
            <w:tcW w:w="3645" w:type="dxa"/>
            <w:tcBorders>
              <w:top w:val="single" w:sz="4" w:space="0" w:color="auto"/>
              <w:left w:val="single" w:sz="4" w:space="0" w:color="auto"/>
              <w:bottom w:val="single" w:sz="4" w:space="0" w:color="auto"/>
              <w:right w:val="single" w:sz="4" w:space="0" w:color="auto"/>
            </w:tcBorders>
          </w:tcPr>
          <w:p w:rsidR="00BB570F" w:rsidRPr="002C3612" w:rsidRDefault="00BB570F" w:rsidP="00B779A7">
            <w:pPr>
              <w:jc w:val="center"/>
            </w:pPr>
            <w:r>
              <w:t>15,8</w:t>
            </w:r>
          </w:p>
        </w:tc>
        <w:tc>
          <w:tcPr>
            <w:tcW w:w="2167" w:type="dxa"/>
            <w:tcBorders>
              <w:top w:val="single" w:sz="4" w:space="0" w:color="auto"/>
              <w:left w:val="single" w:sz="4" w:space="0" w:color="auto"/>
              <w:bottom w:val="single" w:sz="4" w:space="0" w:color="auto"/>
              <w:right w:val="single" w:sz="4" w:space="0" w:color="auto"/>
            </w:tcBorders>
          </w:tcPr>
          <w:p w:rsidR="00BB570F" w:rsidRPr="004651CF" w:rsidRDefault="00BB570F" w:rsidP="00B779A7">
            <w:pPr>
              <w:jc w:val="center"/>
            </w:pPr>
            <w:r>
              <w:t>14,5</w:t>
            </w:r>
          </w:p>
        </w:tc>
      </w:tr>
      <w:tr w:rsidR="00BB570F" w:rsidRPr="002C3612" w:rsidTr="00BB570F">
        <w:tc>
          <w:tcPr>
            <w:tcW w:w="709" w:type="dxa"/>
            <w:tcBorders>
              <w:top w:val="single" w:sz="4" w:space="0" w:color="auto"/>
              <w:left w:val="single" w:sz="4" w:space="0" w:color="auto"/>
              <w:bottom w:val="single" w:sz="4" w:space="0" w:color="auto"/>
              <w:right w:val="nil"/>
            </w:tcBorders>
          </w:tcPr>
          <w:p w:rsidR="00BB570F" w:rsidRPr="002C3612" w:rsidRDefault="00BB570F" w:rsidP="00B779A7">
            <w:pPr>
              <w:jc w:val="center"/>
            </w:pPr>
            <w:r>
              <w:t>3</w:t>
            </w:r>
          </w:p>
        </w:tc>
        <w:tc>
          <w:tcPr>
            <w:tcW w:w="2721" w:type="dxa"/>
            <w:tcBorders>
              <w:top w:val="single" w:sz="4" w:space="0" w:color="auto"/>
              <w:left w:val="single" w:sz="4" w:space="0" w:color="auto"/>
              <w:bottom w:val="single" w:sz="4" w:space="0" w:color="auto"/>
              <w:right w:val="single" w:sz="4" w:space="0" w:color="auto"/>
            </w:tcBorders>
          </w:tcPr>
          <w:p w:rsidR="00BB570F" w:rsidRPr="002C3612" w:rsidRDefault="00BB570F" w:rsidP="00B779A7">
            <w:pPr>
              <w:jc w:val="both"/>
            </w:pPr>
            <w:r>
              <w:t>Мельниково</w:t>
            </w:r>
          </w:p>
        </w:tc>
        <w:tc>
          <w:tcPr>
            <w:tcW w:w="3645" w:type="dxa"/>
            <w:tcBorders>
              <w:top w:val="single" w:sz="4" w:space="0" w:color="auto"/>
              <w:left w:val="single" w:sz="4" w:space="0" w:color="auto"/>
              <w:bottom w:val="single" w:sz="4" w:space="0" w:color="auto"/>
              <w:right w:val="single" w:sz="4" w:space="0" w:color="auto"/>
            </w:tcBorders>
          </w:tcPr>
          <w:p w:rsidR="00BB570F" w:rsidRPr="002C3612" w:rsidRDefault="00BB570F" w:rsidP="00B779A7">
            <w:r>
              <w:t xml:space="preserve">                         33,4</w:t>
            </w:r>
          </w:p>
        </w:tc>
        <w:tc>
          <w:tcPr>
            <w:tcW w:w="2167" w:type="dxa"/>
            <w:tcBorders>
              <w:top w:val="single" w:sz="4" w:space="0" w:color="auto"/>
              <w:left w:val="single" w:sz="4" w:space="0" w:color="auto"/>
              <w:bottom w:val="single" w:sz="4" w:space="0" w:color="auto"/>
              <w:right w:val="single" w:sz="4" w:space="0" w:color="auto"/>
            </w:tcBorders>
          </w:tcPr>
          <w:p w:rsidR="00BB570F" w:rsidRPr="004651CF" w:rsidRDefault="00BB570F" w:rsidP="00B779A7">
            <w:pPr>
              <w:jc w:val="center"/>
            </w:pPr>
            <w:r>
              <w:t>30,1</w:t>
            </w:r>
          </w:p>
        </w:tc>
      </w:tr>
      <w:tr w:rsidR="00BB570F" w:rsidRPr="002C3612" w:rsidTr="00BB570F">
        <w:tc>
          <w:tcPr>
            <w:tcW w:w="709" w:type="dxa"/>
            <w:tcBorders>
              <w:top w:val="single" w:sz="4" w:space="0" w:color="auto"/>
              <w:left w:val="single" w:sz="4" w:space="0" w:color="auto"/>
              <w:bottom w:val="single" w:sz="4" w:space="0" w:color="auto"/>
              <w:right w:val="nil"/>
            </w:tcBorders>
          </w:tcPr>
          <w:p w:rsidR="00BB570F" w:rsidRDefault="00BB570F" w:rsidP="00B779A7">
            <w:pPr>
              <w:jc w:val="center"/>
            </w:pPr>
            <w:r>
              <w:t>4</w:t>
            </w:r>
          </w:p>
        </w:tc>
        <w:tc>
          <w:tcPr>
            <w:tcW w:w="2721" w:type="dxa"/>
            <w:tcBorders>
              <w:top w:val="single" w:sz="4" w:space="0" w:color="auto"/>
              <w:left w:val="single" w:sz="4" w:space="0" w:color="auto"/>
              <w:bottom w:val="single" w:sz="4" w:space="0" w:color="auto"/>
              <w:right w:val="single" w:sz="4" w:space="0" w:color="auto"/>
            </w:tcBorders>
          </w:tcPr>
          <w:p w:rsidR="00BB570F" w:rsidRDefault="00BB570F" w:rsidP="00B779A7">
            <w:pPr>
              <w:jc w:val="both"/>
            </w:pPr>
            <w:r>
              <w:t>Новичиха</w:t>
            </w:r>
          </w:p>
        </w:tc>
        <w:tc>
          <w:tcPr>
            <w:tcW w:w="3645" w:type="dxa"/>
            <w:tcBorders>
              <w:top w:val="single" w:sz="4" w:space="0" w:color="auto"/>
              <w:left w:val="single" w:sz="4" w:space="0" w:color="auto"/>
              <w:bottom w:val="single" w:sz="4" w:space="0" w:color="auto"/>
              <w:right w:val="single" w:sz="4" w:space="0" w:color="auto"/>
            </w:tcBorders>
          </w:tcPr>
          <w:p w:rsidR="00BB570F" w:rsidRDefault="00BB570F" w:rsidP="00B779A7">
            <w:pPr>
              <w:jc w:val="center"/>
            </w:pPr>
            <w:r>
              <w:t>145,9</w:t>
            </w:r>
          </w:p>
        </w:tc>
        <w:tc>
          <w:tcPr>
            <w:tcW w:w="2167" w:type="dxa"/>
            <w:tcBorders>
              <w:top w:val="single" w:sz="4" w:space="0" w:color="auto"/>
              <w:left w:val="single" w:sz="4" w:space="0" w:color="auto"/>
              <w:bottom w:val="single" w:sz="4" w:space="0" w:color="auto"/>
              <w:right w:val="single" w:sz="4" w:space="0" w:color="auto"/>
            </w:tcBorders>
          </w:tcPr>
          <w:p w:rsidR="00BB570F" w:rsidRPr="004651CF" w:rsidRDefault="00BB570F" w:rsidP="00B779A7">
            <w:pPr>
              <w:jc w:val="center"/>
            </w:pPr>
            <w:r>
              <w:t>131,6</w:t>
            </w:r>
          </w:p>
        </w:tc>
      </w:tr>
      <w:tr w:rsidR="00BB570F" w:rsidRPr="002C3612" w:rsidTr="00BB570F">
        <w:tc>
          <w:tcPr>
            <w:tcW w:w="709" w:type="dxa"/>
            <w:tcBorders>
              <w:top w:val="single" w:sz="4" w:space="0" w:color="auto"/>
              <w:left w:val="single" w:sz="4" w:space="0" w:color="auto"/>
              <w:bottom w:val="single" w:sz="4" w:space="0" w:color="auto"/>
              <w:right w:val="nil"/>
            </w:tcBorders>
          </w:tcPr>
          <w:p w:rsidR="00BB570F" w:rsidRDefault="00BB570F" w:rsidP="00B779A7">
            <w:pPr>
              <w:jc w:val="center"/>
            </w:pPr>
            <w:r>
              <w:t>5</w:t>
            </w:r>
          </w:p>
        </w:tc>
        <w:tc>
          <w:tcPr>
            <w:tcW w:w="2721" w:type="dxa"/>
            <w:tcBorders>
              <w:top w:val="single" w:sz="4" w:space="0" w:color="auto"/>
              <w:left w:val="single" w:sz="4" w:space="0" w:color="auto"/>
              <w:bottom w:val="single" w:sz="4" w:space="0" w:color="auto"/>
              <w:right w:val="single" w:sz="4" w:space="0" w:color="auto"/>
            </w:tcBorders>
          </w:tcPr>
          <w:p w:rsidR="00BB570F" w:rsidRDefault="00BB570F" w:rsidP="00B779A7">
            <w:pPr>
              <w:jc w:val="both"/>
            </w:pPr>
            <w:r>
              <w:t>Поломошное</w:t>
            </w:r>
          </w:p>
        </w:tc>
        <w:tc>
          <w:tcPr>
            <w:tcW w:w="3645" w:type="dxa"/>
            <w:tcBorders>
              <w:top w:val="single" w:sz="4" w:space="0" w:color="auto"/>
              <w:left w:val="single" w:sz="4" w:space="0" w:color="auto"/>
              <w:bottom w:val="single" w:sz="4" w:space="0" w:color="auto"/>
              <w:right w:val="single" w:sz="4" w:space="0" w:color="auto"/>
            </w:tcBorders>
          </w:tcPr>
          <w:p w:rsidR="00BB570F" w:rsidRDefault="00BB570F" w:rsidP="00B779A7">
            <w:r>
              <w:t xml:space="preserve">                         18,9</w:t>
            </w:r>
          </w:p>
        </w:tc>
        <w:tc>
          <w:tcPr>
            <w:tcW w:w="2167" w:type="dxa"/>
            <w:tcBorders>
              <w:top w:val="single" w:sz="4" w:space="0" w:color="auto"/>
              <w:left w:val="single" w:sz="4" w:space="0" w:color="auto"/>
              <w:bottom w:val="single" w:sz="4" w:space="0" w:color="auto"/>
              <w:right w:val="single" w:sz="4" w:space="0" w:color="auto"/>
            </w:tcBorders>
          </w:tcPr>
          <w:p w:rsidR="00BB570F" w:rsidRPr="004651CF" w:rsidRDefault="00BB570F" w:rsidP="00B779A7">
            <w:pPr>
              <w:jc w:val="center"/>
            </w:pPr>
            <w:r>
              <w:t>17,1</w:t>
            </w:r>
          </w:p>
        </w:tc>
      </w:tr>
      <w:tr w:rsidR="00BB570F" w:rsidRPr="002C3612" w:rsidTr="00BB570F">
        <w:trPr>
          <w:trHeight w:val="155"/>
        </w:trPr>
        <w:tc>
          <w:tcPr>
            <w:tcW w:w="709" w:type="dxa"/>
            <w:tcBorders>
              <w:top w:val="single" w:sz="4" w:space="0" w:color="auto"/>
              <w:left w:val="single" w:sz="4" w:space="0" w:color="auto"/>
              <w:bottom w:val="single" w:sz="4" w:space="0" w:color="auto"/>
              <w:right w:val="nil"/>
            </w:tcBorders>
          </w:tcPr>
          <w:p w:rsidR="00BB570F" w:rsidRDefault="00BB570F" w:rsidP="00B779A7">
            <w:pPr>
              <w:jc w:val="center"/>
            </w:pPr>
            <w:r>
              <w:t>6</w:t>
            </w:r>
          </w:p>
        </w:tc>
        <w:tc>
          <w:tcPr>
            <w:tcW w:w="2721" w:type="dxa"/>
            <w:tcBorders>
              <w:top w:val="single" w:sz="4" w:space="0" w:color="auto"/>
              <w:left w:val="single" w:sz="4" w:space="0" w:color="auto"/>
              <w:bottom w:val="single" w:sz="4" w:space="0" w:color="auto"/>
              <w:right w:val="single" w:sz="4" w:space="0" w:color="auto"/>
            </w:tcBorders>
          </w:tcPr>
          <w:p w:rsidR="00BB570F" w:rsidRDefault="00BB570F" w:rsidP="00B779A7">
            <w:pPr>
              <w:jc w:val="both"/>
            </w:pPr>
            <w:r>
              <w:t>Солоновка</w:t>
            </w:r>
          </w:p>
        </w:tc>
        <w:tc>
          <w:tcPr>
            <w:tcW w:w="3645" w:type="dxa"/>
            <w:tcBorders>
              <w:top w:val="single" w:sz="4" w:space="0" w:color="auto"/>
              <w:left w:val="single" w:sz="4" w:space="0" w:color="auto"/>
              <w:bottom w:val="single" w:sz="4" w:space="0" w:color="auto"/>
              <w:right w:val="single" w:sz="4" w:space="0" w:color="auto"/>
            </w:tcBorders>
          </w:tcPr>
          <w:p w:rsidR="00BB570F" w:rsidRDefault="00BB570F" w:rsidP="00B779A7">
            <w:pPr>
              <w:jc w:val="center"/>
            </w:pPr>
            <w:r>
              <w:t>52,3</w:t>
            </w:r>
          </w:p>
        </w:tc>
        <w:tc>
          <w:tcPr>
            <w:tcW w:w="2167" w:type="dxa"/>
            <w:tcBorders>
              <w:top w:val="single" w:sz="4" w:space="0" w:color="auto"/>
              <w:left w:val="single" w:sz="4" w:space="0" w:color="auto"/>
              <w:bottom w:val="single" w:sz="4" w:space="0" w:color="auto"/>
              <w:right w:val="single" w:sz="4" w:space="0" w:color="auto"/>
            </w:tcBorders>
          </w:tcPr>
          <w:p w:rsidR="00BB570F" w:rsidRPr="004651CF" w:rsidRDefault="00BB570F" w:rsidP="00B779A7">
            <w:pPr>
              <w:jc w:val="center"/>
            </w:pPr>
            <w:r>
              <w:t>47,2</w:t>
            </w:r>
          </w:p>
        </w:tc>
      </w:tr>
      <w:tr w:rsidR="00BB570F" w:rsidRPr="002C3612" w:rsidTr="00BB570F">
        <w:tc>
          <w:tcPr>
            <w:tcW w:w="709" w:type="dxa"/>
            <w:tcBorders>
              <w:top w:val="single" w:sz="4" w:space="0" w:color="auto"/>
              <w:left w:val="single" w:sz="4" w:space="0" w:color="auto"/>
              <w:bottom w:val="single" w:sz="4" w:space="0" w:color="auto"/>
              <w:right w:val="nil"/>
            </w:tcBorders>
          </w:tcPr>
          <w:p w:rsidR="00BB570F" w:rsidRDefault="00BB570F" w:rsidP="00B779A7">
            <w:pPr>
              <w:jc w:val="center"/>
            </w:pPr>
            <w:r>
              <w:t>9</w:t>
            </w:r>
          </w:p>
        </w:tc>
        <w:tc>
          <w:tcPr>
            <w:tcW w:w="2721" w:type="dxa"/>
            <w:tcBorders>
              <w:top w:val="single" w:sz="4" w:space="0" w:color="auto"/>
              <w:left w:val="single" w:sz="4" w:space="0" w:color="auto"/>
              <w:bottom w:val="single" w:sz="4" w:space="0" w:color="auto"/>
              <w:right w:val="single" w:sz="4" w:space="0" w:color="auto"/>
            </w:tcBorders>
          </w:tcPr>
          <w:p w:rsidR="00BB570F" w:rsidRDefault="00BB570F" w:rsidP="00B779A7">
            <w:pPr>
              <w:jc w:val="both"/>
            </w:pPr>
            <w:r>
              <w:t>Токарево</w:t>
            </w:r>
          </w:p>
        </w:tc>
        <w:tc>
          <w:tcPr>
            <w:tcW w:w="3645" w:type="dxa"/>
            <w:tcBorders>
              <w:top w:val="single" w:sz="4" w:space="0" w:color="auto"/>
              <w:left w:val="single" w:sz="4" w:space="0" w:color="auto"/>
              <w:bottom w:val="single" w:sz="4" w:space="0" w:color="auto"/>
              <w:right w:val="single" w:sz="4" w:space="0" w:color="auto"/>
            </w:tcBorders>
          </w:tcPr>
          <w:p w:rsidR="00BB570F" w:rsidRDefault="00BB570F" w:rsidP="00B779A7">
            <w:pPr>
              <w:jc w:val="center"/>
            </w:pPr>
            <w:r>
              <w:t>24,5</w:t>
            </w:r>
          </w:p>
        </w:tc>
        <w:tc>
          <w:tcPr>
            <w:tcW w:w="2167" w:type="dxa"/>
            <w:tcBorders>
              <w:top w:val="single" w:sz="4" w:space="0" w:color="auto"/>
              <w:left w:val="single" w:sz="4" w:space="0" w:color="auto"/>
              <w:bottom w:val="single" w:sz="4" w:space="0" w:color="auto"/>
              <w:right w:val="single" w:sz="4" w:space="0" w:color="auto"/>
            </w:tcBorders>
          </w:tcPr>
          <w:p w:rsidR="00BB570F" w:rsidRDefault="00BB570F" w:rsidP="00B779A7">
            <w:pPr>
              <w:jc w:val="center"/>
            </w:pPr>
            <w:r>
              <w:t>22,1</w:t>
            </w:r>
          </w:p>
        </w:tc>
      </w:tr>
      <w:tr w:rsidR="00BB570F" w:rsidRPr="002C3612" w:rsidTr="00BB570F">
        <w:tc>
          <w:tcPr>
            <w:tcW w:w="709" w:type="dxa"/>
            <w:tcBorders>
              <w:top w:val="single" w:sz="4" w:space="0" w:color="auto"/>
              <w:left w:val="single" w:sz="4" w:space="0" w:color="auto"/>
              <w:bottom w:val="single" w:sz="4" w:space="0" w:color="auto"/>
              <w:right w:val="nil"/>
            </w:tcBorders>
          </w:tcPr>
          <w:p w:rsidR="00BB570F" w:rsidRDefault="00BB570F" w:rsidP="00B779A7">
            <w:pPr>
              <w:jc w:val="center"/>
            </w:pPr>
          </w:p>
        </w:tc>
        <w:tc>
          <w:tcPr>
            <w:tcW w:w="2721" w:type="dxa"/>
            <w:tcBorders>
              <w:top w:val="single" w:sz="4" w:space="0" w:color="auto"/>
              <w:left w:val="single" w:sz="4" w:space="0" w:color="auto"/>
              <w:bottom w:val="single" w:sz="4" w:space="0" w:color="auto"/>
              <w:right w:val="single" w:sz="4" w:space="0" w:color="auto"/>
            </w:tcBorders>
          </w:tcPr>
          <w:p w:rsidR="00BB570F" w:rsidRDefault="00BB570F" w:rsidP="00B779A7">
            <w:pPr>
              <w:jc w:val="both"/>
            </w:pPr>
            <w:r>
              <w:t>ИТОГО по поселениям</w:t>
            </w:r>
          </w:p>
        </w:tc>
        <w:tc>
          <w:tcPr>
            <w:tcW w:w="3645" w:type="dxa"/>
            <w:tcBorders>
              <w:top w:val="single" w:sz="4" w:space="0" w:color="auto"/>
              <w:left w:val="single" w:sz="4" w:space="0" w:color="auto"/>
              <w:bottom w:val="single" w:sz="4" w:space="0" w:color="auto"/>
              <w:right w:val="single" w:sz="4" w:space="0" w:color="auto"/>
            </w:tcBorders>
          </w:tcPr>
          <w:p w:rsidR="00BB570F" w:rsidRDefault="00BB570F" w:rsidP="00B779A7">
            <w:pPr>
              <w:jc w:val="center"/>
            </w:pPr>
            <w:r>
              <w:t>310,1</w:t>
            </w:r>
          </w:p>
        </w:tc>
        <w:tc>
          <w:tcPr>
            <w:tcW w:w="2167" w:type="dxa"/>
            <w:tcBorders>
              <w:top w:val="single" w:sz="4" w:space="0" w:color="auto"/>
              <w:left w:val="single" w:sz="4" w:space="0" w:color="auto"/>
              <w:bottom w:val="single" w:sz="4" w:space="0" w:color="auto"/>
              <w:right w:val="single" w:sz="4" w:space="0" w:color="auto"/>
            </w:tcBorders>
          </w:tcPr>
          <w:p w:rsidR="00BB570F" w:rsidRDefault="00BB570F" w:rsidP="00B779A7">
            <w:pPr>
              <w:jc w:val="center"/>
            </w:pPr>
            <w:r>
              <w:t>280,0</w:t>
            </w:r>
          </w:p>
        </w:tc>
      </w:tr>
    </w:tbl>
    <w:p w:rsidR="00BB570F" w:rsidRPr="002C3612" w:rsidRDefault="00BB570F" w:rsidP="00BB570F"/>
    <w:p w:rsidR="00BB570F" w:rsidRDefault="00BB570F" w:rsidP="00BB570F"/>
    <w:p w:rsidR="00BB570F" w:rsidRDefault="00BB570F" w:rsidP="00BB570F"/>
    <w:p w:rsidR="00BB570F" w:rsidRDefault="00BB570F" w:rsidP="00BB570F"/>
    <w:p w:rsidR="00BB570F" w:rsidRDefault="00BB570F" w:rsidP="00BB570F"/>
    <w:p w:rsidR="00BB570F" w:rsidRDefault="00BB570F" w:rsidP="00BB570F"/>
    <w:p w:rsidR="00BB570F" w:rsidRDefault="00BB570F" w:rsidP="00BB570F"/>
    <w:p w:rsidR="00BB570F" w:rsidRDefault="00BB570F" w:rsidP="00BB570F">
      <w:pPr>
        <w:pStyle w:val="ab"/>
        <w:tabs>
          <w:tab w:val="clear" w:pos="4677"/>
          <w:tab w:val="clear" w:pos="9355"/>
        </w:tabs>
        <w:ind w:left="7080" w:firstLine="708"/>
        <w:jc w:val="center"/>
      </w:pPr>
      <w:r>
        <w:t xml:space="preserve">   Таблица № 5</w:t>
      </w:r>
    </w:p>
    <w:p w:rsidR="00BB570F" w:rsidRDefault="00BB570F" w:rsidP="00BB570F">
      <w:pPr>
        <w:pStyle w:val="ab"/>
        <w:tabs>
          <w:tab w:val="clear" w:pos="4677"/>
          <w:tab w:val="clear" w:pos="9355"/>
        </w:tabs>
        <w:jc w:val="center"/>
      </w:pPr>
      <w:r>
        <w:tab/>
      </w:r>
    </w:p>
    <w:p w:rsidR="00BB570F" w:rsidRDefault="00BB570F" w:rsidP="00BB570F">
      <w:pPr>
        <w:pStyle w:val="23"/>
        <w:spacing w:after="0" w:line="240" w:lineRule="exact"/>
        <w:jc w:val="center"/>
        <w:rPr>
          <w:lang w:val="ru-RU"/>
        </w:rPr>
      </w:pPr>
    </w:p>
    <w:p w:rsidR="00BB570F" w:rsidRPr="001E55A5" w:rsidRDefault="00BB570F" w:rsidP="00BB570F">
      <w:pPr>
        <w:pStyle w:val="23"/>
        <w:spacing w:after="0" w:line="240" w:lineRule="exact"/>
        <w:jc w:val="center"/>
        <w:rPr>
          <w:b/>
          <w:lang w:val="ru-RU"/>
        </w:rPr>
      </w:pPr>
      <w:r w:rsidRPr="001E55A5">
        <w:rPr>
          <w:b/>
          <w:lang w:val="ru-RU"/>
        </w:rPr>
        <w:t xml:space="preserve">Исполнение дотаций между бюджетами поселений на поддержку мер </w:t>
      </w:r>
    </w:p>
    <w:p w:rsidR="00BB570F" w:rsidRPr="001E55A5" w:rsidRDefault="00BB570F" w:rsidP="00BB570F">
      <w:pPr>
        <w:pStyle w:val="23"/>
        <w:spacing w:after="0" w:line="240" w:lineRule="exact"/>
        <w:jc w:val="center"/>
        <w:rPr>
          <w:b/>
          <w:lang w:val="ru-RU"/>
        </w:rPr>
      </w:pPr>
      <w:r w:rsidRPr="001E55A5">
        <w:rPr>
          <w:b/>
          <w:lang w:val="ru-RU"/>
        </w:rPr>
        <w:t xml:space="preserve">по обеспечению сбалансированности бюджетов </w:t>
      </w:r>
    </w:p>
    <w:p w:rsidR="00BB570F" w:rsidRDefault="00BB570F" w:rsidP="00BB570F">
      <w:pPr>
        <w:jc w:val="right"/>
      </w:pPr>
      <w:r w:rsidRPr="001E55A5">
        <w:t xml:space="preserve">тыс. </w:t>
      </w:r>
      <w:r>
        <w:t>р</w:t>
      </w:r>
      <w:r w:rsidRPr="001E55A5">
        <w:t>ублей</w:t>
      </w:r>
    </w:p>
    <w:p w:rsidR="00BB570F" w:rsidRPr="001E55A5" w:rsidRDefault="00BB570F" w:rsidP="00BB570F">
      <w:pPr>
        <w:jc w:val="right"/>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394"/>
        <w:gridCol w:w="2410"/>
        <w:gridCol w:w="2126"/>
      </w:tblGrid>
      <w:tr w:rsidR="00BB570F" w:rsidRPr="00861301" w:rsidTr="00B779A7">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4"/>
              <w:spacing w:before="0"/>
              <w:jc w:val="center"/>
              <w:rPr>
                <w:rFonts w:ascii="Times New Roman" w:hAnsi="Times New Roman" w:cs="Times New Roman"/>
                <w:b w:val="0"/>
                <w:i w:val="0"/>
                <w:color w:val="auto"/>
              </w:rPr>
            </w:pPr>
            <w:r w:rsidRPr="00BB570F">
              <w:rPr>
                <w:rFonts w:ascii="Times New Roman" w:hAnsi="Times New Roman" w:cs="Times New Roman"/>
                <w:b w:val="0"/>
                <w:i w:val="0"/>
                <w:color w:val="auto"/>
              </w:rPr>
              <w:t>№ п/п</w:t>
            </w:r>
          </w:p>
        </w:tc>
        <w:tc>
          <w:tcPr>
            <w:tcW w:w="4394" w:type="dxa"/>
            <w:tcBorders>
              <w:top w:val="single" w:sz="4" w:space="0" w:color="auto"/>
              <w:left w:val="single" w:sz="4" w:space="0" w:color="auto"/>
              <w:bottom w:val="single" w:sz="4" w:space="0" w:color="auto"/>
              <w:right w:val="single" w:sz="4" w:space="0" w:color="auto"/>
            </w:tcBorders>
            <w:vAlign w:val="center"/>
          </w:tcPr>
          <w:p w:rsidR="00BB570F" w:rsidRPr="00187923" w:rsidRDefault="00BB570F" w:rsidP="00BB570F">
            <w:pPr>
              <w:pStyle w:val="2"/>
              <w:rPr>
                <w:b/>
                <w:sz w:val="24"/>
                <w:szCs w:val="24"/>
              </w:rPr>
            </w:pPr>
            <w:r w:rsidRPr="00187923">
              <w:rPr>
                <w:b/>
                <w:sz w:val="24"/>
                <w:szCs w:val="24"/>
              </w:rPr>
              <w:t>Наименование поселения</w:t>
            </w:r>
          </w:p>
        </w:tc>
        <w:tc>
          <w:tcPr>
            <w:tcW w:w="2410" w:type="dxa"/>
            <w:tcBorders>
              <w:top w:val="single" w:sz="4" w:space="0" w:color="auto"/>
              <w:left w:val="single" w:sz="4" w:space="0" w:color="auto"/>
              <w:bottom w:val="single" w:sz="4" w:space="0" w:color="auto"/>
              <w:right w:val="single" w:sz="4" w:space="0" w:color="auto"/>
            </w:tcBorders>
            <w:vAlign w:val="center"/>
          </w:tcPr>
          <w:p w:rsidR="00BB570F" w:rsidRPr="00187923" w:rsidRDefault="00BB570F" w:rsidP="00BB570F">
            <w:pPr>
              <w:pStyle w:val="2"/>
              <w:rPr>
                <w:b/>
                <w:sz w:val="24"/>
                <w:szCs w:val="24"/>
              </w:rPr>
            </w:pPr>
            <w:r w:rsidRPr="00187923">
              <w:rPr>
                <w:b/>
                <w:sz w:val="24"/>
                <w:szCs w:val="24"/>
              </w:rPr>
              <w:t>Уточненный план на 2019 год</w:t>
            </w:r>
          </w:p>
        </w:tc>
        <w:tc>
          <w:tcPr>
            <w:tcW w:w="2126" w:type="dxa"/>
            <w:tcBorders>
              <w:top w:val="single" w:sz="4" w:space="0" w:color="auto"/>
              <w:left w:val="single" w:sz="4" w:space="0" w:color="auto"/>
              <w:bottom w:val="single" w:sz="4" w:space="0" w:color="auto"/>
              <w:right w:val="single" w:sz="4" w:space="0" w:color="auto"/>
            </w:tcBorders>
          </w:tcPr>
          <w:p w:rsidR="00BB570F" w:rsidRPr="00187923" w:rsidRDefault="00BB570F" w:rsidP="00BB570F">
            <w:pPr>
              <w:pStyle w:val="2"/>
              <w:rPr>
                <w:b/>
                <w:sz w:val="24"/>
                <w:szCs w:val="24"/>
              </w:rPr>
            </w:pPr>
            <w:r w:rsidRPr="00187923">
              <w:rPr>
                <w:b/>
                <w:sz w:val="24"/>
                <w:szCs w:val="24"/>
              </w:rPr>
              <w:t xml:space="preserve">Исполнение на 01.10.2019 </w:t>
            </w:r>
          </w:p>
        </w:tc>
      </w:tr>
      <w:tr w:rsidR="00BB570F" w:rsidRPr="00A51BB3" w:rsidTr="00B779A7">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4"/>
              <w:spacing w:before="0"/>
              <w:jc w:val="center"/>
              <w:rPr>
                <w:rFonts w:ascii="Times New Roman" w:hAnsi="Times New Roman" w:cs="Times New Roman"/>
                <w:b w:val="0"/>
                <w:i w:val="0"/>
                <w:color w:val="auto"/>
                <w:sz w:val="20"/>
              </w:rPr>
            </w:pPr>
            <w:r w:rsidRPr="00BB570F">
              <w:rPr>
                <w:rFonts w:ascii="Times New Roman" w:hAnsi="Times New Roman" w:cs="Times New Roman"/>
                <w:b w:val="0"/>
                <w:i w:val="0"/>
                <w:color w:val="auto"/>
                <w:sz w:val="20"/>
              </w:rPr>
              <w:t>1</w:t>
            </w:r>
          </w:p>
        </w:tc>
        <w:tc>
          <w:tcPr>
            <w:tcW w:w="4394" w:type="dxa"/>
            <w:tcBorders>
              <w:top w:val="single" w:sz="4" w:space="0" w:color="auto"/>
              <w:left w:val="single" w:sz="4" w:space="0" w:color="auto"/>
              <w:bottom w:val="single" w:sz="4" w:space="0" w:color="auto"/>
              <w:right w:val="single" w:sz="4" w:space="0" w:color="auto"/>
            </w:tcBorders>
          </w:tcPr>
          <w:p w:rsidR="00BB570F" w:rsidRPr="00187923" w:rsidRDefault="00BB570F" w:rsidP="00BB570F">
            <w:pPr>
              <w:pStyle w:val="2"/>
              <w:rPr>
                <w:b/>
              </w:rPr>
            </w:pPr>
            <w:r w:rsidRPr="00187923">
              <w:rPr>
                <w:b/>
              </w:rPr>
              <w:t>2</w:t>
            </w:r>
          </w:p>
        </w:tc>
        <w:tc>
          <w:tcPr>
            <w:tcW w:w="2410" w:type="dxa"/>
            <w:tcBorders>
              <w:top w:val="single" w:sz="4" w:space="0" w:color="auto"/>
              <w:left w:val="single" w:sz="4" w:space="0" w:color="auto"/>
              <w:bottom w:val="single" w:sz="4" w:space="0" w:color="auto"/>
              <w:right w:val="single" w:sz="4" w:space="0" w:color="auto"/>
            </w:tcBorders>
            <w:vAlign w:val="center"/>
          </w:tcPr>
          <w:p w:rsidR="00BB570F" w:rsidRPr="00187923" w:rsidRDefault="00BB570F" w:rsidP="00BB570F">
            <w:pPr>
              <w:pStyle w:val="2"/>
              <w:rPr>
                <w:b/>
              </w:rPr>
            </w:pPr>
            <w:r w:rsidRPr="00187923">
              <w:rPr>
                <w:b/>
              </w:rPr>
              <w:t>3</w:t>
            </w:r>
          </w:p>
        </w:tc>
        <w:tc>
          <w:tcPr>
            <w:tcW w:w="2126" w:type="dxa"/>
            <w:tcBorders>
              <w:top w:val="single" w:sz="4" w:space="0" w:color="auto"/>
              <w:left w:val="single" w:sz="4" w:space="0" w:color="auto"/>
              <w:bottom w:val="single" w:sz="4" w:space="0" w:color="auto"/>
              <w:right w:val="single" w:sz="4" w:space="0" w:color="auto"/>
            </w:tcBorders>
          </w:tcPr>
          <w:p w:rsidR="00BB570F" w:rsidRPr="00187923" w:rsidRDefault="00BB570F" w:rsidP="00BB570F">
            <w:pPr>
              <w:pStyle w:val="2"/>
              <w:rPr>
                <w:b/>
              </w:rPr>
            </w:pPr>
            <w:r w:rsidRPr="00187923">
              <w:rPr>
                <w:b/>
              </w:rPr>
              <w:t>4-</w:t>
            </w:r>
          </w:p>
        </w:tc>
      </w:tr>
      <w:tr w:rsidR="00BB570F" w:rsidRPr="002C3612" w:rsidTr="00B779A7">
        <w:trPr>
          <w:trHeight w:val="459"/>
        </w:trPr>
        <w:tc>
          <w:tcPr>
            <w:tcW w:w="709"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4"/>
              <w:spacing w:before="0"/>
              <w:jc w:val="center"/>
              <w:rPr>
                <w:rFonts w:ascii="Times New Roman" w:hAnsi="Times New Roman" w:cs="Times New Roman"/>
                <w:b w:val="0"/>
                <w:i w:val="0"/>
                <w:color w:val="auto"/>
              </w:rPr>
            </w:pPr>
            <w:r w:rsidRPr="00BB570F">
              <w:rPr>
                <w:rFonts w:ascii="Times New Roman" w:hAnsi="Times New Roman" w:cs="Times New Roman"/>
                <w:b w:val="0"/>
                <w:i w:val="0"/>
                <w:color w:val="auto"/>
              </w:rPr>
              <w:t>1</w:t>
            </w:r>
          </w:p>
        </w:tc>
        <w:tc>
          <w:tcPr>
            <w:tcW w:w="4394" w:type="dxa"/>
            <w:tcBorders>
              <w:top w:val="single" w:sz="4" w:space="0" w:color="auto"/>
              <w:left w:val="single" w:sz="4" w:space="0" w:color="auto"/>
              <w:bottom w:val="single" w:sz="4" w:space="0" w:color="auto"/>
              <w:right w:val="single" w:sz="4" w:space="0" w:color="auto"/>
            </w:tcBorders>
          </w:tcPr>
          <w:p w:rsidR="00BB570F" w:rsidRPr="00BB570F" w:rsidRDefault="00BB570F" w:rsidP="00BB570F">
            <w:pPr>
              <w:pStyle w:val="2"/>
              <w:jc w:val="left"/>
              <w:rPr>
                <w:sz w:val="24"/>
                <w:szCs w:val="24"/>
              </w:rPr>
            </w:pPr>
            <w:r w:rsidRPr="00BB570F">
              <w:rPr>
                <w:sz w:val="24"/>
                <w:szCs w:val="24"/>
              </w:rPr>
              <w:t>Долгово</w:t>
            </w:r>
          </w:p>
        </w:tc>
        <w:tc>
          <w:tcPr>
            <w:tcW w:w="2410"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2"/>
              <w:rPr>
                <w:sz w:val="24"/>
                <w:szCs w:val="24"/>
              </w:rPr>
            </w:pPr>
            <w:r w:rsidRPr="00BB570F">
              <w:rPr>
                <w:sz w:val="24"/>
                <w:szCs w:val="24"/>
              </w:rPr>
              <w:t>1340</w:t>
            </w:r>
          </w:p>
        </w:tc>
        <w:tc>
          <w:tcPr>
            <w:tcW w:w="2126"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2"/>
              <w:rPr>
                <w:sz w:val="24"/>
                <w:szCs w:val="24"/>
              </w:rPr>
            </w:pPr>
            <w:r w:rsidRPr="00BB570F">
              <w:rPr>
                <w:sz w:val="24"/>
                <w:szCs w:val="24"/>
              </w:rPr>
              <w:t>1062,2</w:t>
            </w:r>
          </w:p>
        </w:tc>
      </w:tr>
      <w:tr w:rsidR="00BB570F" w:rsidRPr="002C3612" w:rsidTr="00B779A7">
        <w:trPr>
          <w:trHeight w:val="370"/>
        </w:trPr>
        <w:tc>
          <w:tcPr>
            <w:tcW w:w="709"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4"/>
              <w:spacing w:before="0"/>
              <w:jc w:val="center"/>
              <w:rPr>
                <w:rFonts w:ascii="Times New Roman" w:hAnsi="Times New Roman" w:cs="Times New Roman"/>
                <w:b w:val="0"/>
                <w:i w:val="0"/>
                <w:color w:val="auto"/>
              </w:rPr>
            </w:pPr>
            <w:r w:rsidRPr="00BB570F">
              <w:rPr>
                <w:rFonts w:ascii="Times New Roman" w:hAnsi="Times New Roman" w:cs="Times New Roman"/>
                <w:b w:val="0"/>
                <w:i w:val="0"/>
                <w:color w:val="auto"/>
              </w:rPr>
              <w:t>2</w:t>
            </w:r>
          </w:p>
        </w:tc>
        <w:tc>
          <w:tcPr>
            <w:tcW w:w="4394" w:type="dxa"/>
            <w:tcBorders>
              <w:top w:val="single" w:sz="4" w:space="0" w:color="auto"/>
              <w:left w:val="single" w:sz="4" w:space="0" w:color="auto"/>
              <w:bottom w:val="single" w:sz="4" w:space="0" w:color="auto"/>
              <w:right w:val="single" w:sz="4" w:space="0" w:color="auto"/>
            </w:tcBorders>
          </w:tcPr>
          <w:p w:rsidR="00BB570F" w:rsidRPr="00BB570F" w:rsidRDefault="00BB570F" w:rsidP="00BB570F">
            <w:pPr>
              <w:pStyle w:val="2"/>
              <w:jc w:val="left"/>
              <w:rPr>
                <w:sz w:val="24"/>
                <w:szCs w:val="24"/>
              </w:rPr>
            </w:pPr>
            <w:r w:rsidRPr="00BB570F">
              <w:rPr>
                <w:sz w:val="24"/>
                <w:szCs w:val="24"/>
              </w:rPr>
              <w:t>Лобаниха</w:t>
            </w:r>
          </w:p>
        </w:tc>
        <w:tc>
          <w:tcPr>
            <w:tcW w:w="2410"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2"/>
              <w:rPr>
                <w:sz w:val="24"/>
                <w:szCs w:val="24"/>
              </w:rPr>
            </w:pPr>
            <w:r w:rsidRPr="00BB570F">
              <w:rPr>
                <w:sz w:val="24"/>
                <w:szCs w:val="24"/>
              </w:rPr>
              <w:t>1141</w:t>
            </w:r>
          </w:p>
        </w:tc>
        <w:tc>
          <w:tcPr>
            <w:tcW w:w="2126"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2"/>
              <w:rPr>
                <w:sz w:val="24"/>
                <w:szCs w:val="24"/>
              </w:rPr>
            </w:pPr>
            <w:r w:rsidRPr="00BB570F">
              <w:rPr>
                <w:sz w:val="24"/>
                <w:szCs w:val="24"/>
              </w:rPr>
              <w:t>849,0</w:t>
            </w:r>
          </w:p>
        </w:tc>
      </w:tr>
      <w:tr w:rsidR="00BB570F" w:rsidRPr="002C3612" w:rsidTr="00B779A7">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4"/>
              <w:spacing w:before="0"/>
              <w:jc w:val="center"/>
              <w:rPr>
                <w:rFonts w:ascii="Times New Roman" w:hAnsi="Times New Roman" w:cs="Times New Roman"/>
                <w:b w:val="0"/>
                <w:i w:val="0"/>
                <w:color w:val="auto"/>
              </w:rPr>
            </w:pPr>
            <w:r w:rsidRPr="00BB570F">
              <w:rPr>
                <w:rFonts w:ascii="Times New Roman" w:hAnsi="Times New Roman" w:cs="Times New Roman"/>
                <w:b w:val="0"/>
                <w:i w:val="0"/>
                <w:color w:val="auto"/>
              </w:rPr>
              <w:t>3</w:t>
            </w:r>
          </w:p>
        </w:tc>
        <w:tc>
          <w:tcPr>
            <w:tcW w:w="4394" w:type="dxa"/>
            <w:tcBorders>
              <w:top w:val="single" w:sz="4" w:space="0" w:color="auto"/>
              <w:left w:val="single" w:sz="4" w:space="0" w:color="auto"/>
              <w:bottom w:val="single" w:sz="4" w:space="0" w:color="auto"/>
              <w:right w:val="single" w:sz="4" w:space="0" w:color="auto"/>
            </w:tcBorders>
          </w:tcPr>
          <w:p w:rsidR="00BB570F" w:rsidRPr="00BB570F" w:rsidRDefault="00BB570F" w:rsidP="00BB570F">
            <w:pPr>
              <w:pStyle w:val="2"/>
              <w:jc w:val="left"/>
              <w:rPr>
                <w:sz w:val="24"/>
                <w:szCs w:val="24"/>
              </w:rPr>
            </w:pPr>
            <w:r w:rsidRPr="00BB570F">
              <w:rPr>
                <w:sz w:val="24"/>
                <w:szCs w:val="24"/>
              </w:rPr>
              <w:t>Мельниково</w:t>
            </w:r>
          </w:p>
        </w:tc>
        <w:tc>
          <w:tcPr>
            <w:tcW w:w="2410"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2"/>
              <w:rPr>
                <w:sz w:val="24"/>
                <w:szCs w:val="24"/>
              </w:rPr>
            </w:pPr>
            <w:r w:rsidRPr="00BB570F">
              <w:rPr>
                <w:sz w:val="24"/>
                <w:szCs w:val="24"/>
              </w:rPr>
              <w:t>1389</w:t>
            </w:r>
          </w:p>
        </w:tc>
        <w:tc>
          <w:tcPr>
            <w:tcW w:w="2126"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2"/>
              <w:rPr>
                <w:sz w:val="24"/>
                <w:szCs w:val="24"/>
              </w:rPr>
            </w:pPr>
            <w:r w:rsidRPr="00BB570F">
              <w:rPr>
                <w:sz w:val="24"/>
                <w:szCs w:val="24"/>
              </w:rPr>
              <w:t>1101,5</w:t>
            </w:r>
          </w:p>
        </w:tc>
      </w:tr>
      <w:tr w:rsidR="00BB570F" w:rsidRPr="002C3612" w:rsidTr="00B779A7">
        <w:trPr>
          <w:trHeight w:val="325"/>
        </w:trPr>
        <w:tc>
          <w:tcPr>
            <w:tcW w:w="709"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4"/>
              <w:spacing w:before="0"/>
              <w:jc w:val="center"/>
              <w:rPr>
                <w:rFonts w:ascii="Times New Roman" w:hAnsi="Times New Roman" w:cs="Times New Roman"/>
                <w:b w:val="0"/>
                <w:i w:val="0"/>
                <w:color w:val="auto"/>
              </w:rPr>
            </w:pPr>
            <w:r w:rsidRPr="00BB570F">
              <w:rPr>
                <w:rFonts w:ascii="Times New Roman" w:hAnsi="Times New Roman" w:cs="Times New Roman"/>
                <w:b w:val="0"/>
                <w:i w:val="0"/>
                <w:color w:val="auto"/>
              </w:rPr>
              <w:t>4</w:t>
            </w:r>
          </w:p>
        </w:tc>
        <w:tc>
          <w:tcPr>
            <w:tcW w:w="4394" w:type="dxa"/>
            <w:tcBorders>
              <w:top w:val="single" w:sz="4" w:space="0" w:color="auto"/>
              <w:left w:val="single" w:sz="4" w:space="0" w:color="auto"/>
              <w:bottom w:val="single" w:sz="4" w:space="0" w:color="auto"/>
              <w:right w:val="single" w:sz="4" w:space="0" w:color="auto"/>
            </w:tcBorders>
          </w:tcPr>
          <w:p w:rsidR="00BB570F" w:rsidRPr="00BB570F" w:rsidRDefault="00BB570F" w:rsidP="00BB570F">
            <w:pPr>
              <w:pStyle w:val="2"/>
              <w:jc w:val="left"/>
              <w:rPr>
                <w:sz w:val="24"/>
                <w:szCs w:val="24"/>
              </w:rPr>
            </w:pPr>
            <w:r w:rsidRPr="00BB570F">
              <w:rPr>
                <w:sz w:val="24"/>
                <w:szCs w:val="24"/>
              </w:rPr>
              <w:t>Новичиха</w:t>
            </w:r>
          </w:p>
        </w:tc>
        <w:tc>
          <w:tcPr>
            <w:tcW w:w="2410"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2"/>
              <w:rPr>
                <w:sz w:val="24"/>
                <w:szCs w:val="24"/>
              </w:rPr>
            </w:pPr>
            <w:r w:rsidRPr="00BB570F">
              <w:rPr>
                <w:sz w:val="24"/>
                <w:szCs w:val="24"/>
              </w:rPr>
              <w:t>453</w:t>
            </w:r>
          </w:p>
        </w:tc>
        <w:tc>
          <w:tcPr>
            <w:tcW w:w="2126"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2"/>
              <w:rPr>
                <w:sz w:val="24"/>
                <w:szCs w:val="24"/>
              </w:rPr>
            </w:pPr>
            <w:r w:rsidRPr="00BB570F">
              <w:rPr>
                <w:sz w:val="24"/>
                <w:szCs w:val="24"/>
              </w:rPr>
              <w:t>414,4</w:t>
            </w:r>
          </w:p>
        </w:tc>
      </w:tr>
      <w:tr w:rsidR="00BB570F" w:rsidRPr="002C3612" w:rsidTr="00B779A7">
        <w:trPr>
          <w:trHeight w:val="325"/>
        </w:trPr>
        <w:tc>
          <w:tcPr>
            <w:tcW w:w="709"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4"/>
              <w:spacing w:before="0"/>
              <w:jc w:val="center"/>
              <w:rPr>
                <w:rFonts w:ascii="Times New Roman" w:hAnsi="Times New Roman" w:cs="Times New Roman"/>
                <w:b w:val="0"/>
                <w:i w:val="0"/>
                <w:color w:val="auto"/>
              </w:rPr>
            </w:pPr>
            <w:r w:rsidRPr="00BB570F">
              <w:rPr>
                <w:rFonts w:ascii="Times New Roman" w:hAnsi="Times New Roman" w:cs="Times New Roman"/>
                <w:b w:val="0"/>
                <w:i w:val="0"/>
                <w:color w:val="auto"/>
              </w:rPr>
              <w:t>5</w:t>
            </w:r>
          </w:p>
        </w:tc>
        <w:tc>
          <w:tcPr>
            <w:tcW w:w="4394" w:type="dxa"/>
            <w:tcBorders>
              <w:top w:val="single" w:sz="4" w:space="0" w:color="auto"/>
              <w:left w:val="single" w:sz="4" w:space="0" w:color="auto"/>
              <w:bottom w:val="single" w:sz="4" w:space="0" w:color="auto"/>
              <w:right w:val="single" w:sz="4" w:space="0" w:color="auto"/>
            </w:tcBorders>
          </w:tcPr>
          <w:p w:rsidR="00BB570F" w:rsidRPr="00BB570F" w:rsidRDefault="00BB570F" w:rsidP="00BB570F">
            <w:pPr>
              <w:pStyle w:val="2"/>
              <w:jc w:val="left"/>
              <w:rPr>
                <w:sz w:val="24"/>
                <w:szCs w:val="24"/>
              </w:rPr>
            </w:pPr>
            <w:r w:rsidRPr="00BB570F">
              <w:rPr>
                <w:sz w:val="24"/>
                <w:szCs w:val="24"/>
              </w:rPr>
              <w:t>Поломошное</w:t>
            </w:r>
          </w:p>
        </w:tc>
        <w:tc>
          <w:tcPr>
            <w:tcW w:w="2410"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2"/>
              <w:rPr>
                <w:sz w:val="24"/>
                <w:szCs w:val="24"/>
              </w:rPr>
            </w:pPr>
            <w:r w:rsidRPr="00BB570F">
              <w:rPr>
                <w:sz w:val="24"/>
                <w:szCs w:val="24"/>
              </w:rPr>
              <w:t>821</w:t>
            </w:r>
          </w:p>
        </w:tc>
        <w:tc>
          <w:tcPr>
            <w:tcW w:w="2126"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2"/>
              <w:rPr>
                <w:sz w:val="24"/>
                <w:szCs w:val="24"/>
              </w:rPr>
            </w:pPr>
            <w:r w:rsidRPr="00BB570F">
              <w:rPr>
                <w:sz w:val="24"/>
                <w:szCs w:val="24"/>
              </w:rPr>
              <w:t>644,5</w:t>
            </w:r>
          </w:p>
        </w:tc>
      </w:tr>
      <w:tr w:rsidR="00BB570F" w:rsidRPr="002C3612" w:rsidTr="00B779A7">
        <w:trPr>
          <w:trHeight w:val="391"/>
        </w:trPr>
        <w:tc>
          <w:tcPr>
            <w:tcW w:w="709"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4"/>
              <w:spacing w:before="0"/>
              <w:jc w:val="center"/>
              <w:rPr>
                <w:rFonts w:ascii="Times New Roman" w:hAnsi="Times New Roman" w:cs="Times New Roman"/>
                <w:b w:val="0"/>
                <w:i w:val="0"/>
                <w:color w:val="auto"/>
              </w:rPr>
            </w:pPr>
            <w:r w:rsidRPr="00BB570F">
              <w:rPr>
                <w:rFonts w:ascii="Times New Roman" w:hAnsi="Times New Roman" w:cs="Times New Roman"/>
                <w:b w:val="0"/>
                <w:i w:val="0"/>
                <w:color w:val="auto"/>
              </w:rPr>
              <w:t>6</w:t>
            </w:r>
          </w:p>
        </w:tc>
        <w:tc>
          <w:tcPr>
            <w:tcW w:w="4394" w:type="dxa"/>
            <w:tcBorders>
              <w:top w:val="single" w:sz="4" w:space="0" w:color="auto"/>
              <w:left w:val="single" w:sz="4" w:space="0" w:color="auto"/>
              <w:bottom w:val="single" w:sz="4" w:space="0" w:color="auto"/>
              <w:right w:val="single" w:sz="4" w:space="0" w:color="auto"/>
            </w:tcBorders>
          </w:tcPr>
          <w:p w:rsidR="00BB570F" w:rsidRPr="00BB570F" w:rsidRDefault="00BB570F" w:rsidP="00BB570F">
            <w:pPr>
              <w:pStyle w:val="2"/>
              <w:jc w:val="left"/>
              <w:rPr>
                <w:sz w:val="24"/>
                <w:szCs w:val="24"/>
              </w:rPr>
            </w:pPr>
            <w:r w:rsidRPr="00BB570F">
              <w:rPr>
                <w:sz w:val="24"/>
                <w:szCs w:val="24"/>
              </w:rPr>
              <w:t>Солоновка</w:t>
            </w:r>
          </w:p>
        </w:tc>
        <w:tc>
          <w:tcPr>
            <w:tcW w:w="2410"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2"/>
              <w:rPr>
                <w:sz w:val="24"/>
                <w:szCs w:val="24"/>
              </w:rPr>
            </w:pPr>
            <w:r w:rsidRPr="00BB570F">
              <w:rPr>
                <w:sz w:val="24"/>
                <w:szCs w:val="24"/>
              </w:rPr>
              <w:t>1836</w:t>
            </w:r>
          </w:p>
        </w:tc>
        <w:tc>
          <w:tcPr>
            <w:tcW w:w="2126"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2"/>
              <w:rPr>
                <w:sz w:val="24"/>
                <w:szCs w:val="24"/>
              </w:rPr>
            </w:pPr>
            <w:r w:rsidRPr="00BB570F">
              <w:rPr>
                <w:sz w:val="24"/>
                <w:szCs w:val="24"/>
              </w:rPr>
              <w:t>1610,4</w:t>
            </w:r>
          </w:p>
        </w:tc>
      </w:tr>
      <w:tr w:rsidR="00BB570F" w:rsidRPr="002C3612" w:rsidTr="00B779A7">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4"/>
              <w:spacing w:before="0"/>
              <w:jc w:val="center"/>
              <w:rPr>
                <w:rFonts w:ascii="Times New Roman" w:hAnsi="Times New Roman" w:cs="Times New Roman"/>
                <w:b w:val="0"/>
                <w:i w:val="0"/>
                <w:color w:val="auto"/>
              </w:rPr>
            </w:pPr>
            <w:r w:rsidRPr="00BB570F">
              <w:rPr>
                <w:rFonts w:ascii="Times New Roman" w:hAnsi="Times New Roman" w:cs="Times New Roman"/>
                <w:b w:val="0"/>
                <w:i w:val="0"/>
                <w:color w:val="auto"/>
              </w:rPr>
              <w:t>7</w:t>
            </w:r>
          </w:p>
        </w:tc>
        <w:tc>
          <w:tcPr>
            <w:tcW w:w="4394" w:type="dxa"/>
            <w:tcBorders>
              <w:top w:val="single" w:sz="4" w:space="0" w:color="auto"/>
              <w:left w:val="single" w:sz="4" w:space="0" w:color="auto"/>
              <w:bottom w:val="single" w:sz="4" w:space="0" w:color="auto"/>
              <w:right w:val="single" w:sz="4" w:space="0" w:color="auto"/>
            </w:tcBorders>
          </w:tcPr>
          <w:p w:rsidR="00BB570F" w:rsidRPr="00BB570F" w:rsidRDefault="00BB570F" w:rsidP="00BB570F">
            <w:pPr>
              <w:pStyle w:val="2"/>
              <w:jc w:val="left"/>
              <w:rPr>
                <w:sz w:val="24"/>
                <w:szCs w:val="24"/>
              </w:rPr>
            </w:pPr>
            <w:r w:rsidRPr="00BB570F">
              <w:rPr>
                <w:sz w:val="24"/>
                <w:szCs w:val="24"/>
              </w:rPr>
              <w:t>Токарево</w:t>
            </w:r>
          </w:p>
        </w:tc>
        <w:tc>
          <w:tcPr>
            <w:tcW w:w="2410"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2"/>
              <w:rPr>
                <w:sz w:val="24"/>
                <w:szCs w:val="24"/>
              </w:rPr>
            </w:pPr>
            <w:r w:rsidRPr="00BB570F">
              <w:rPr>
                <w:sz w:val="24"/>
                <w:szCs w:val="24"/>
              </w:rPr>
              <w:t>621</w:t>
            </w:r>
          </w:p>
        </w:tc>
        <w:tc>
          <w:tcPr>
            <w:tcW w:w="2126"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2"/>
            </w:pPr>
            <w:r w:rsidRPr="00BB570F">
              <w:rPr>
                <w:sz w:val="24"/>
                <w:szCs w:val="24"/>
              </w:rPr>
              <w:t>494,2</w:t>
            </w:r>
          </w:p>
        </w:tc>
      </w:tr>
      <w:tr w:rsidR="00BB570F" w:rsidRPr="002C3612" w:rsidTr="00B779A7">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4"/>
              <w:spacing w:before="0"/>
              <w:jc w:val="center"/>
              <w:rPr>
                <w:rFonts w:ascii="Times New Roman" w:hAnsi="Times New Roman" w:cs="Times New Roman"/>
                <w:b w:val="0"/>
                <w:i w:val="0"/>
                <w:color w:val="auto"/>
              </w:rPr>
            </w:pPr>
          </w:p>
        </w:tc>
        <w:tc>
          <w:tcPr>
            <w:tcW w:w="4394" w:type="dxa"/>
            <w:tcBorders>
              <w:top w:val="single" w:sz="4" w:space="0" w:color="auto"/>
              <w:left w:val="single" w:sz="4" w:space="0" w:color="auto"/>
              <w:bottom w:val="single" w:sz="4" w:space="0" w:color="auto"/>
              <w:right w:val="single" w:sz="4" w:space="0" w:color="auto"/>
            </w:tcBorders>
          </w:tcPr>
          <w:p w:rsidR="00BB570F" w:rsidRPr="00BB570F" w:rsidRDefault="00BB570F" w:rsidP="00BB570F">
            <w:pPr>
              <w:pStyle w:val="2"/>
              <w:jc w:val="left"/>
              <w:rPr>
                <w:b/>
                <w:sz w:val="24"/>
                <w:szCs w:val="24"/>
              </w:rPr>
            </w:pPr>
          </w:p>
          <w:p w:rsidR="00BB570F" w:rsidRPr="00BB570F" w:rsidRDefault="00BB570F" w:rsidP="00BB570F">
            <w:pPr>
              <w:pStyle w:val="2"/>
              <w:jc w:val="left"/>
              <w:rPr>
                <w:b/>
                <w:sz w:val="24"/>
                <w:szCs w:val="24"/>
              </w:rPr>
            </w:pPr>
            <w:r w:rsidRPr="00BB570F">
              <w:rPr>
                <w:b/>
                <w:sz w:val="24"/>
                <w:szCs w:val="24"/>
              </w:rPr>
              <w:t>ИТОГО по поселениям</w:t>
            </w:r>
          </w:p>
        </w:tc>
        <w:tc>
          <w:tcPr>
            <w:tcW w:w="2410" w:type="dxa"/>
            <w:tcBorders>
              <w:top w:val="single" w:sz="4" w:space="0" w:color="auto"/>
              <w:left w:val="single" w:sz="4" w:space="0" w:color="auto"/>
              <w:bottom w:val="single" w:sz="4" w:space="0" w:color="auto"/>
              <w:right w:val="single" w:sz="4" w:space="0" w:color="auto"/>
            </w:tcBorders>
            <w:vAlign w:val="center"/>
          </w:tcPr>
          <w:p w:rsidR="00BB570F" w:rsidRPr="00BB570F" w:rsidRDefault="00BB570F" w:rsidP="00BB570F">
            <w:pPr>
              <w:pStyle w:val="2"/>
              <w:rPr>
                <w:b/>
                <w:sz w:val="24"/>
                <w:szCs w:val="24"/>
              </w:rPr>
            </w:pPr>
            <w:r w:rsidRPr="00BB570F">
              <w:rPr>
                <w:b/>
                <w:sz w:val="24"/>
                <w:szCs w:val="24"/>
              </w:rPr>
              <w:t>7601</w:t>
            </w:r>
          </w:p>
        </w:tc>
        <w:tc>
          <w:tcPr>
            <w:tcW w:w="2126" w:type="dxa"/>
            <w:tcBorders>
              <w:top w:val="single" w:sz="4" w:space="0" w:color="auto"/>
              <w:left w:val="single" w:sz="4" w:space="0" w:color="auto"/>
              <w:bottom w:val="single" w:sz="4" w:space="0" w:color="auto"/>
              <w:right w:val="single" w:sz="4" w:space="0" w:color="auto"/>
            </w:tcBorders>
            <w:vAlign w:val="center"/>
          </w:tcPr>
          <w:p w:rsidR="00BB570F" w:rsidRPr="00BB570F" w:rsidRDefault="00A63081" w:rsidP="00BB570F">
            <w:pPr>
              <w:pStyle w:val="2"/>
              <w:rPr>
                <w:b/>
                <w:sz w:val="24"/>
                <w:szCs w:val="24"/>
              </w:rPr>
            </w:pPr>
            <w:r w:rsidRPr="00BB570F">
              <w:rPr>
                <w:b/>
                <w:sz w:val="24"/>
                <w:szCs w:val="24"/>
              </w:rPr>
              <w:fldChar w:fldCharType="begin"/>
            </w:r>
            <w:r w:rsidR="00BB570F" w:rsidRPr="00BB570F">
              <w:rPr>
                <w:b/>
                <w:sz w:val="24"/>
                <w:szCs w:val="24"/>
              </w:rPr>
              <w:instrText xml:space="preserve"> =SUM(ABOVE) </w:instrText>
            </w:r>
            <w:r w:rsidRPr="00BB570F">
              <w:rPr>
                <w:b/>
                <w:sz w:val="24"/>
                <w:szCs w:val="24"/>
              </w:rPr>
              <w:fldChar w:fldCharType="separate"/>
            </w:r>
            <w:r w:rsidR="00BB570F" w:rsidRPr="00BB570F">
              <w:rPr>
                <w:b/>
                <w:noProof/>
                <w:sz w:val="24"/>
                <w:szCs w:val="24"/>
              </w:rPr>
              <w:t>6176,2</w:t>
            </w:r>
            <w:r w:rsidRPr="00BB570F">
              <w:rPr>
                <w:b/>
                <w:sz w:val="24"/>
                <w:szCs w:val="24"/>
              </w:rPr>
              <w:fldChar w:fldCharType="end"/>
            </w:r>
          </w:p>
        </w:tc>
      </w:tr>
    </w:tbl>
    <w:p w:rsidR="00BB570F" w:rsidRDefault="00BB570F" w:rsidP="00BB570F"/>
    <w:p w:rsidR="00BB570F" w:rsidRPr="00861301" w:rsidRDefault="00BB570F" w:rsidP="00BB570F"/>
    <w:p w:rsidR="00BB570F" w:rsidRDefault="00BB570F" w:rsidP="00B22B5B">
      <w:pPr>
        <w:jc w:val="both"/>
        <w:rPr>
          <w:sz w:val="28"/>
          <w:szCs w:val="28"/>
        </w:rPr>
      </w:pPr>
    </w:p>
    <w:p w:rsidR="00BB570F" w:rsidRDefault="00BB570F" w:rsidP="00B22B5B">
      <w:pPr>
        <w:jc w:val="both"/>
        <w:rPr>
          <w:sz w:val="28"/>
          <w:szCs w:val="28"/>
        </w:rPr>
      </w:pPr>
    </w:p>
    <w:p w:rsidR="00BB570F" w:rsidRDefault="00BB570F" w:rsidP="00B22B5B">
      <w:pPr>
        <w:jc w:val="both"/>
        <w:rPr>
          <w:sz w:val="28"/>
          <w:szCs w:val="28"/>
        </w:rPr>
      </w:pPr>
    </w:p>
    <w:p w:rsidR="0047124F" w:rsidRDefault="00A63081" w:rsidP="0047124F">
      <w:pPr>
        <w:pStyle w:val="ab"/>
        <w:tabs>
          <w:tab w:val="clear" w:pos="4677"/>
          <w:tab w:val="clear" w:pos="9355"/>
        </w:tabs>
        <w:jc w:val="center"/>
        <w:rPr>
          <w:i/>
        </w:rPr>
      </w:pPr>
      <w:r w:rsidRPr="00A63081">
        <w:rPr>
          <w:noProof/>
        </w:rPr>
        <w:lastRenderedPageBreak/>
        <w:pict>
          <v:shapetype id="_x0000_t202" coordsize="21600,21600" o:spt="202" path="m,l,21600r21600,l21600,xe">
            <v:stroke joinstyle="miter"/>
            <v:path gradientshapeok="t" o:connecttype="rect"/>
          </v:shapetype>
          <v:shape id="_x0000_s1031" type="#_x0000_t202" style="position:absolute;left:0;text-align:left;margin-left:249.4pt;margin-top:-4.55pt;width:210.6pt;height:36.9pt;z-index:251660800" stroked="f">
            <v:textbox>
              <w:txbxContent>
                <w:p w:rsidR="00B36799" w:rsidRPr="001A3DD7" w:rsidRDefault="00B36799" w:rsidP="0047124F">
                  <w:pPr>
                    <w:jc w:val="right"/>
                  </w:pPr>
                  <w:r>
                    <w:t>Таблица № 6</w:t>
                  </w:r>
                </w:p>
                <w:p w:rsidR="00B36799" w:rsidRPr="00D13773" w:rsidRDefault="00B36799" w:rsidP="0047124F">
                  <w:pPr>
                    <w:jc w:val="both"/>
                  </w:pPr>
                </w:p>
                <w:p w:rsidR="00B36799" w:rsidRPr="00D13773" w:rsidRDefault="00B36799" w:rsidP="0047124F"/>
                <w:p w:rsidR="00B36799" w:rsidRPr="002C3612" w:rsidRDefault="00B36799" w:rsidP="0047124F">
                  <w:pPr>
                    <w:ind w:left="5580"/>
                    <w:rPr>
                      <w:caps/>
                    </w:rPr>
                  </w:pPr>
                  <w:r w:rsidRPr="002C3612">
                    <w:rPr>
                      <w:caps/>
                    </w:rPr>
                    <w:t>Приложение 1</w:t>
                  </w:r>
                  <w:r w:rsidRPr="005A2F43">
                    <w:rPr>
                      <w:caps/>
                    </w:rPr>
                    <w:t>1</w:t>
                  </w:r>
                </w:p>
                <w:p w:rsidR="00B36799" w:rsidRPr="002C3612" w:rsidRDefault="00B36799" w:rsidP="0047124F">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36799" w:rsidRPr="002C3612" w:rsidRDefault="00B36799" w:rsidP="0047124F">
                  <w:pPr>
                    <w:pStyle w:val="ab"/>
                    <w:tabs>
                      <w:tab w:val="clear" w:pos="4677"/>
                      <w:tab w:val="clear" w:pos="9355"/>
                    </w:tabs>
                    <w:jc w:val="center"/>
                    <w:rPr>
                      <w:i/>
                    </w:rPr>
                  </w:pPr>
                </w:p>
                <w:p w:rsidR="00B36799" w:rsidRPr="002C3612" w:rsidRDefault="00B36799" w:rsidP="0047124F">
                  <w:pPr>
                    <w:pStyle w:val="ab"/>
                    <w:tabs>
                      <w:tab w:val="clear" w:pos="4677"/>
                      <w:tab w:val="clear" w:pos="9355"/>
                    </w:tabs>
                    <w:jc w:val="center"/>
                  </w:pPr>
                </w:p>
                <w:p w:rsidR="00B36799" w:rsidRPr="002C3612" w:rsidRDefault="00B36799" w:rsidP="0047124F">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B36799" w:rsidRPr="002C3612" w:rsidRDefault="00B36799" w:rsidP="0047124F">
                  <w:pPr>
                    <w:spacing w:line="240" w:lineRule="exact"/>
                    <w:jc w:val="center"/>
                  </w:pPr>
                </w:p>
                <w:p w:rsidR="00B36799" w:rsidRPr="002C3612" w:rsidRDefault="00B36799" w:rsidP="0047124F">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B36799"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779A7">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779A7">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779A7">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779A7">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779A7">
                        <w:pPr>
                          <w:pStyle w:val="2"/>
                          <w:rPr>
                            <w:b/>
                            <w:sz w:val="24"/>
                            <w:szCs w:val="24"/>
                          </w:rPr>
                        </w:pPr>
                        <w:r w:rsidRPr="002C3612">
                          <w:rPr>
                            <w:b/>
                            <w:sz w:val="24"/>
                            <w:szCs w:val="24"/>
                          </w:rPr>
                          <w:t>Субвенции на функциони-рование администра-тивных комиссий</w:t>
                        </w:r>
                      </w:p>
                    </w:tc>
                  </w:tr>
                  <w:tr w:rsidR="00B36799"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779A7">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779A7">
                        <w:pPr>
                          <w:pStyle w:val="2"/>
                          <w:rPr>
                            <w:b/>
                            <w:sz w:val="24"/>
                            <w:szCs w:val="24"/>
                          </w:rPr>
                        </w:pPr>
                        <w:r w:rsidRPr="002C3612">
                          <w:rPr>
                            <w:b/>
                            <w:sz w:val="24"/>
                            <w:szCs w:val="24"/>
                          </w:rPr>
                          <w:t>5</w:t>
                        </w:r>
                      </w:p>
                    </w:tc>
                  </w:tr>
                  <w:tr w:rsidR="00B36799" w:rsidRPr="002C3612">
                    <w:tc>
                      <w:tcPr>
                        <w:tcW w:w="540" w:type="dxa"/>
                        <w:tcBorders>
                          <w:top w:val="single" w:sz="4" w:space="0" w:color="auto"/>
                          <w:left w:val="single" w:sz="4" w:space="0" w:color="auto"/>
                          <w:bottom w:val="single" w:sz="4" w:space="0" w:color="auto"/>
                          <w:right w:val="nil"/>
                        </w:tcBorders>
                      </w:tcPr>
                      <w:p w:rsidR="00B36799" w:rsidRPr="002C3612" w:rsidRDefault="00B36799" w:rsidP="00B779A7"/>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2C3612" w:rsidRDefault="00B36799" w:rsidP="00B779A7">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2C3612" w:rsidRDefault="00B36799" w:rsidP="00B779A7"/>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2C3612" w:rsidRDefault="00B36799" w:rsidP="00B779A7">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2C3612" w:rsidRDefault="00B36799" w:rsidP="00B779A7">
                        <w:pPr>
                          <w:rPr>
                            <w:spacing w:val="-4"/>
                          </w:rPr>
                        </w:pPr>
                      </w:p>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2C3612" w:rsidRDefault="00B36799" w:rsidP="00B779A7">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2C3612" w:rsidRDefault="00B36799" w:rsidP="00B779A7"/>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2C3612" w:rsidRDefault="00B36799" w:rsidP="00B779A7">
                        <w:pPr>
                          <w:jc w:val="center"/>
                        </w:pPr>
                      </w:p>
                    </w:tc>
                  </w:tr>
                </w:tbl>
                <w:p w:rsidR="00B36799" w:rsidRPr="002C3612" w:rsidRDefault="00B36799" w:rsidP="0047124F">
                  <w:pPr>
                    <w:ind w:left="5580"/>
                    <w:rPr>
                      <w:caps/>
                    </w:rPr>
                  </w:pPr>
                  <w:r w:rsidRPr="002C3612">
                    <w:rPr>
                      <w:caps/>
                    </w:rPr>
                    <w:t>иложение 1</w:t>
                  </w:r>
                  <w:r w:rsidRPr="005A2F43">
                    <w:rPr>
                      <w:caps/>
                    </w:rPr>
                    <w:t>1</w:t>
                  </w:r>
                </w:p>
                <w:p w:rsidR="00B36799" w:rsidRPr="002C3612" w:rsidRDefault="00B36799" w:rsidP="0047124F">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36799" w:rsidRPr="002C3612" w:rsidRDefault="00B36799" w:rsidP="0047124F">
                  <w:pPr>
                    <w:pStyle w:val="ab"/>
                    <w:tabs>
                      <w:tab w:val="clear" w:pos="4677"/>
                      <w:tab w:val="clear" w:pos="9355"/>
                    </w:tabs>
                    <w:jc w:val="center"/>
                    <w:rPr>
                      <w:i/>
                    </w:rPr>
                  </w:pPr>
                </w:p>
                <w:p w:rsidR="00B36799" w:rsidRPr="002C3612" w:rsidRDefault="00B36799" w:rsidP="0047124F">
                  <w:pPr>
                    <w:pStyle w:val="ab"/>
                    <w:tabs>
                      <w:tab w:val="clear" w:pos="4677"/>
                      <w:tab w:val="clear" w:pos="9355"/>
                    </w:tabs>
                    <w:jc w:val="center"/>
                  </w:pPr>
                </w:p>
                <w:p w:rsidR="00B36799" w:rsidRPr="002C3612" w:rsidRDefault="00B36799" w:rsidP="0047124F">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B36799" w:rsidRPr="002C3612" w:rsidRDefault="00B36799" w:rsidP="0047124F">
                  <w:pPr>
                    <w:spacing w:line="240" w:lineRule="exact"/>
                    <w:jc w:val="center"/>
                  </w:pPr>
                </w:p>
                <w:p w:rsidR="00B36799" w:rsidRPr="002C3612" w:rsidRDefault="00B36799" w:rsidP="0047124F">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B36799"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E44120" w:rsidRDefault="00B36799" w:rsidP="00B779A7">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779A7">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779A7">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779A7">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779A7">
                        <w:pPr>
                          <w:pStyle w:val="2"/>
                          <w:rPr>
                            <w:b/>
                            <w:sz w:val="24"/>
                            <w:szCs w:val="24"/>
                          </w:rPr>
                        </w:pPr>
                        <w:r w:rsidRPr="002C3612">
                          <w:rPr>
                            <w:b/>
                            <w:sz w:val="24"/>
                            <w:szCs w:val="24"/>
                          </w:rPr>
                          <w:t>Субвенции на функциони-рование администра-тивных комиссий</w:t>
                        </w:r>
                      </w:p>
                    </w:tc>
                  </w:tr>
                  <w:tr w:rsidR="00B36799"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E44120" w:rsidRDefault="00B36799" w:rsidP="00B779A7">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779A7">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779A7">
                        <w:pPr>
                          <w:pStyle w:val="2"/>
                          <w:rPr>
                            <w:b/>
                            <w:sz w:val="24"/>
                            <w:szCs w:val="24"/>
                          </w:rPr>
                        </w:pPr>
                        <w:r w:rsidRPr="002C3612">
                          <w:rPr>
                            <w:b/>
                            <w:sz w:val="24"/>
                            <w:szCs w:val="24"/>
                          </w:rPr>
                          <w:t>5</w:t>
                        </w:r>
                      </w:p>
                    </w:tc>
                  </w:tr>
                  <w:tr w:rsidR="00B36799" w:rsidRPr="002C3612">
                    <w:tc>
                      <w:tcPr>
                        <w:tcW w:w="540" w:type="dxa"/>
                        <w:tcBorders>
                          <w:top w:val="single" w:sz="4" w:space="0" w:color="auto"/>
                          <w:left w:val="single" w:sz="4" w:space="0" w:color="auto"/>
                          <w:bottom w:val="single" w:sz="4" w:space="0" w:color="auto"/>
                          <w:right w:val="nil"/>
                        </w:tcBorders>
                      </w:tcPr>
                      <w:p w:rsidR="00B36799" w:rsidRPr="00E44120" w:rsidRDefault="00B36799" w:rsidP="00B779A7"/>
                    </w:tc>
                    <w:tc>
                      <w:tcPr>
                        <w:tcW w:w="3060" w:type="dxa"/>
                        <w:tcBorders>
                          <w:top w:val="single" w:sz="4" w:space="0" w:color="auto"/>
                          <w:left w:val="single" w:sz="4" w:space="0" w:color="auto"/>
                          <w:bottom w:val="single" w:sz="4" w:space="0" w:color="auto"/>
                          <w:right w:val="single" w:sz="4" w:space="0" w:color="auto"/>
                        </w:tcBorders>
                      </w:tcPr>
                      <w:p w:rsidR="00B36799" w:rsidRPr="00E44120" w:rsidRDefault="00B36799" w:rsidP="00B779A7">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E44120" w:rsidRDefault="00B36799" w:rsidP="00B779A7">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E44120" w:rsidRDefault="00B36799" w:rsidP="00B779A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E44120" w:rsidRDefault="00B36799" w:rsidP="00B779A7">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E44120" w:rsidRDefault="00B36799" w:rsidP="00B779A7"/>
                    </w:tc>
                    <w:tc>
                      <w:tcPr>
                        <w:tcW w:w="3060" w:type="dxa"/>
                        <w:tcBorders>
                          <w:top w:val="single" w:sz="4" w:space="0" w:color="auto"/>
                          <w:left w:val="single" w:sz="4" w:space="0" w:color="auto"/>
                          <w:bottom w:val="single" w:sz="4" w:space="0" w:color="auto"/>
                          <w:right w:val="single" w:sz="4" w:space="0" w:color="auto"/>
                        </w:tcBorders>
                      </w:tcPr>
                      <w:p w:rsidR="00B36799" w:rsidRPr="00E44120" w:rsidRDefault="00B36799" w:rsidP="00B779A7">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E44120" w:rsidRDefault="00B36799" w:rsidP="00B779A7">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E44120" w:rsidRDefault="00B36799" w:rsidP="00B779A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E44120" w:rsidRDefault="00B36799" w:rsidP="00B779A7">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E44120" w:rsidRDefault="00B36799" w:rsidP="00B779A7">
                        <w:pPr>
                          <w:rPr>
                            <w:spacing w:val="-4"/>
                          </w:rPr>
                        </w:pPr>
                      </w:p>
                    </w:tc>
                    <w:tc>
                      <w:tcPr>
                        <w:tcW w:w="3060" w:type="dxa"/>
                        <w:tcBorders>
                          <w:top w:val="single" w:sz="4" w:space="0" w:color="auto"/>
                          <w:left w:val="single" w:sz="4" w:space="0" w:color="auto"/>
                          <w:bottom w:val="single" w:sz="4" w:space="0" w:color="auto"/>
                          <w:right w:val="single" w:sz="4" w:space="0" w:color="auto"/>
                        </w:tcBorders>
                      </w:tcPr>
                      <w:p w:rsidR="00B36799" w:rsidRPr="00E44120" w:rsidRDefault="00B36799" w:rsidP="00B779A7">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E44120" w:rsidRDefault="00B36799" w:rsidP="00B779A7">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E44120" w:rsidRDefault="00B36799" w:rsidP="00B779A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E44120" w:rsidRDefault="00B36799" w:rsidP="00B779A7">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E44120" w:rsidRDefault="00B36799" w:rsidP="00B779A7"/>
                    </w:tc>
                    <w:tc>
                      <w:tcPr>
                        <w:tcW w:w="3060" w:type="dxa"/>
                        <w:tcBorders>
                          <w:top w:val="single" w:sz="4" w:space="0" w:color="auto"/>
                          <w:left w:val="single" w:sz="4" w:space="0" w:color="auto"/>
                          <w:bottom w:val="single" w:sz="4" w:space="0" w:color="auto"/>
                          <w:right w:val="single" w:sz="4" w:space="0" w:color="auto"/>
                        </w:tcBorders>
                      </w:tcPr>
                      <w:p w:rsidR="00B36799" w:rsidRPr="00E44120" w:rsidRDefault="00B36799" w:rsidP="00B779A7">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E44120" w:rsidRDefault="00B36799" w:rsidP="00B779A7">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E44120" w:rsidRDefault="00B36799" w:rsidP="00B779A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E44120" w:rsidRDefault="00B36799" w:rsidP="00B779A7">
                        <w:pPr>
                          <w:jc w:val="center"/>
                        </w:pPr>
                      </w:p>
                    </w:tc>
                  </w:tr>
                </w:tbl>
                <w:p w:rsidR="00B36799" w:rsidRPr="00493141" w:rsidRDefault="00B36799" w:rsidP="0047124F">
                  <w:pPr>
                    <w:pStyle w:val="ab"/>
                    <w:jc w:val="center"/>
                    <w:rPr>
                      <w:i/>
                    </w:rPr>
                  </w:pPr>
                </w:p>
              </w:txbxContent>
            </v:textbox>
            <w10:wrap type="square"/>
          </v:shape>
        </w:pict>
      </w:r>
    </w:p>
    <w:p w:rsidR="0047124F" w:rsidRDefault="0047124F" w:rsidP="0047124F">
      <w:pPr>
        <w:pStyle w:val="ab"/>
        <w:tabs>
          <w:tab w:val="clear" w:pos="4677"/>
          <w:tab w:val="clear" w:pos="9355"/>
        </w:tabs>
        <w:jc w:val="center"/>
        <w:rPr>
          <w:i/>
        </w:rPr>
      </w:pPr>
    </w:p>
    <w:p w:rsidR="0047124F" w:rsidRPr="002C3612" w:rsidRDefault="0047124F" w:rsidP="0047124F">
      <w:pPr>
        <w:pStyle w:val="ab"/>
        <w:tabs>
          <w:tab w:val="clear" w:pos="4677"/>
          <w:tab w:val="clear" w:pos="9355"/>
        </w:tabs>
        <w:jc w:val="center"/>
        <w:rPr>
          <w:i/>
        </w:rPr>
      </w:pPr>
    </w:p>
    <w:p w:rsidR="0047124F" w:rsidRDefault="0047124F" w:rsidP="0047124F">
      <w:pPr>
        <w:pStyle w:val="ab"/>
        <w:tabs>
          <w:tab w:val="clear" w:pos="4677"/>
          <w:tab w:val="clear" w:pos="9355"/>
        </w:tabs>
        <w:jc w:val="center"/>
      </w:pPr>
    </w:p>
    <w:p w:rsidR="0047124F" w:rsidRDefault="0047124F" w:rsidP="0047124F">
      <w:pPr>
        <w:pStyle w:val="23"/>
        <w:spacing w:line="240" w:lineRule="auto"/>
        <w:jc w:val="center"/>
        <w:rPr>
          <w:b/>
          <w:sz w:val="28"/>
          <w:szCs w:val="28"/>
          <w:lang w:val="ru-RU"/>
        </w:rPr>
      </w:pPr>
      <w:r w:rsidRPr="008065F4">
        <w:rPr>
          <w:b/>
          <w:sz w:val="28"/>
          <w:szCs w:val="28"/>
          <w:lang w:val="ru-RU"/>
        </w:rPr>
        <w:t xml:space="preserve">Распределение субвенций бюджетам поселений на осуществление отдельных государственных полномочий </w:t>
      </w:r>
      <w:r>
        <w:rPr>
          <w:b/>
          <w:sz w:val="28"/>
          <w:szCs w:val="28"/>
          <w:lang w:val="ru-RU"/>
        </w:rPr>
        <w:t xml:space="preserve"> за 9 месяцев 2019 года.</w:t>
      </w:r>
    </w:p>
    <w:p w:rsidR="0047124F" w:rsidRPr="008065F4" w:rsidRDefault="0047124F" w:rsidP="0047124F">
      <w:pPr>
        <w:pStyle w:val="23"/>
        <w:spacing w:line="240" w:lineRule="auto"/>
        <w:jc w:val="center"/>
        <w:rPr>
          <w:b/>
          <w:i/>
          <w:spacing w:val="-8"/>
          <w:sz w:val="28"/>
          <w:szCs w:val="28"/>
          <w:lang w:val="ru-RU"/>
        </w:rPr>
      </w:pPr>
    </w:p>
    <w:p w:rsidR="0047124F" w:rsidRPr="002C3612" w:rsidRDefault="0047124F" w:rsidP="0047124F">
      <w:pPr>
        <w:spacing w:line="240" w:lineRule="exact"/>
        <w:jc w:val="right"/>
      </w:pPr>
      <w:r>
        <w:t xml:space="preserve">                                                                                 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977"/>
        <w:gridCol w:w="2977"/>
        <w:gridCol w:w="2268"/>
      </w:tblGrid>
      <w:tr w:rsidR="0047124F" w:rsidRPr="00E44120" w:rsidTr="00B779A7">
        <w:trPr>
          <w:trHeight w:val="255"/>
        </w:trPr>
        <w:tc>
          <w:tcPr>
            <w:tcW w:w="1134" w:type="dxa"/>
            <w:vMerge w:val="restart"/>
            <w:tcBorders>
              <w:top w:val="single" w:sz="4" w:space="0" w:color="auto"/>
              <w:left w:val="single" w:sz="4" w:space="0" w:color="auto"/>
              <w:right w:val="single" w:sz="4" w:space="0" w:color="auto"/>
            </w:tcBorders>
          </w:tcPr>
          <w:p w:rsidR="0047124F" w:rsidRDefault="0047124F" w:rsidP="0047124F">
            <w:pPr>
              <w:pStyle w:val="4"/>
              <w:spacing w:before="0"/>
              <w:jc w:val="center"/>
              <w:rPr>
                <w:rFonts w:ascii="Times New Roman" w:hAnsi="Times New Roman" w:cs="Times New Roman"/>
                <w:b w:val="0"/>
                <w:i w:val="0"/>
                <w:color w:val="auto"/>
              </w:rPr>
            </w:pPr>
          </w:p>
          <w:p w:rsidR="0047124F" w:rsidRPr="0047124F" w:rsidRDefault="0047124F" w:rsidP="0047124F">
            <w:pPr>
              <w:pStyle w:val="4"/>
              <w:spacing w:before="0"/>
              <w:jc w:val="center"/>
              <w:rPr>
                <w:rFonts w:ascii="Times New Roman" w:hAnsi="Times New Roman" w:cs="Times New Roman"/>
                <w:i w:val="0"/>
                <w:color w:val="auto"/>
              </w:rPr>
            </w:pPr>
            <w:r w:rsidRPr="0047124F">
              <w:rPr>
                <w:rFonts w:ascii="Times New Roman" w:hAnsi="Times New Roman" w:cs="Times New Roman"/>
                <w:i w:val="0"/>
                <w:color w:val="auto"/>
              </w:rPr>
              <w:t>№ п/п</w:t>
            </w:r>
          </w:p>
          <w:p w:rsidR="0047124F" w:rsidRPr="002C3612" w:rsidRDefault="0047124F" w:rsidP="00B779A7">
            <w:pPr>
              <w:pStyle w:val="4"/>
              <w:ind w:firstLine="419"/>
              <w:jc w:val="center"/>
              <w:rPr>
                <w:b w:val="0"/>
              </w:rPr>
            </w:pPr>
          </w:p>
        </w:tc>
        <w:tc>
          <w:tcPr>
            <w:tcW w:w="2977" w:type="dxa"/>
            <w:vMerge w:val="restart"/>
            <w:tcBorders>
              <w:top w:val="single" w:sz="4" w:space="0" w:color="auto"/>
              <w:left w:val="single" w:sz="4" w:space="0" w:color="auto"/>
              <w:right w:val="single" w:sz="4" w:space="0" w:color="auto"/>
            </w:tcBorders>
          </w:tcPr>
          <w:p w:rsidR="0047124F" w:rsidRPr="002C3612" w:rsidRDefault="0047124F" w:rsidP="00B779A7">
            <w:pPr>
              <w:pStyle w:val="2"/>
              <w:rPr>
                <w:b/>
                <w:sz w:val="24"/>
                <w:szCs w:val="24"/>
              </w:rPr>
            </w:pPr>
            <w:r w:rsidRPr="002C3612">
              <w:rPr>
                <w:b/>
                <w:sz w:val="24"/>
                <w:szCs w:val="24"/>
              </w:rPr>
              <w:t>Наименование поселения</w:t>
            </w:r>
          </w:p>
          <w:p w:rsidR="0047124F" w:rsidRPr="002C3612" w:rsidRDefault="0047124F" w:rsidP="00B779A7">
            <w:pPr>
              <w:pStyle w:val="2"/>
              <w:rPr>
                <w:b/>
                <w:sz w:val="24"/>
                <w:szCs w:val="24"/>
              </w:rPr>
            </w:pPr>
          </w:p>
        </w:tc>
        <w:tc>
          <w:tcPr>
            <w:tcW w:w="5245" w:type="dxa"/>
            <w:gridSpan w:val="2"/>
            <w:tcBorders>
              <w:top w:val="single" w:sz="4" w:space="0" w:color="auto"/>
              <w:left w:val="single" w:sz="4" w:space="0" w:color="auto"/>
              <w:bottom w:val="single" w:sz="4" w:space="0" w:color="auto"/>
              <w:right w:val="single" w:sz="4" w:space="0" w:color="auto"/>
            </w:tcBorders>
          </w:tcPr>
          <w:p w:rsidR="0047124F" w:rsidRPr="002C3612" w:rsidRDefault="0047124F" w:rsidP="00B779A7">
            <w:pPr>
              <w:pStyle w:val="2"/>
              <w:rPr>
                <w:b/>
                <w:sz w:val="24"/>
                <w:szCs w:val="24"/>
              </w:rPr>
            </w:pPr>
            <w:r w:rsidRPr="002C3612">
              <w:rPr>
                <w:b/>
                <w:sz w:val="24"/>
                <w:szCs w:val="24"/>
              </w:rPr>
              <w:t xml:space="preserve">Субвенции </w:t>
            </w:r>
            <w:r>
              <w:rPr>
                <w:b/>
                <w:sz w:val="24"/>
                <w:szCs w:val="24"/>
              </w:rPr>
              <w:t xml:space="preserve"> за счет средств федерального бюджета </w:t>
            </w:r>
            <w:r w:rsidRPr="002C3612">
              <w:rPr>
                <w:b/>
                <w:sz w:val="24"/>
                <w:szCs w:val="24"/>
              </w:rPr>
              <w:t>на осуществление полномочий по первичному воинскому учету</w:t>
            </w:r>
          </w:p>
        </w:tc>
      </w:tr>
      <w:tr w:rsidR="0047124F" w:rsidRPr="0008486E" w:rsidTr="00B779A7">
        <w:trPr>
          <w:trHeight w:val="355"/>
        </w:trPr>
        <w:tc>
          <w:tcPr>
            <w:tcW w:w="1134" w:type="dxa"/>
            <w:vMerge/>
            <w:tcBorders>
              <w:left w:val="single" w:sz="4" w:space="0" w:color="auto"/>
              <w:bottom w:val="single" w:sz="4" w:space="0" w:color="auto"/>
              <w:right w:val="single" w:sz="4" w:space="0" w:color="auto"/>
            </w:tcBorders>
          </w:tcPr>
          <w:p w:rsidR="0047124F" w:rsidRPr="0008486E" w:rsidRDefault="0047124F" w:rsidP="00B779A7">
            <w:pPr>
              <w:pStyle w:val="4"/>
              <w:jc w:val="center"/>
              <w:rPr>
                <w:b w:val="0"/>
              </w:rPr>
            </w:pPr>
          </w:p>
        </w:tc>
        <w:tc>
          <w:tcPr>
            <w:tcW w:w="2977" w:type="dxa"/>
            <w:vMerge/>
            <w:tcBorders>
              <w:left w:val="single" w:sz="4" w:space="0" w:color="auto"/>
              <w:bottom w:val="single" w:sz="4" w:space="0" w:color="auto"/>
              <w:right w:val="single" w:sz="4" w:space="0" w:color="auto"/>
            </w:tcBorders>
          </w:tcPr>
          <w:p w:rsidR="0047124F" w:rsidRPr="0008486E" w:rsidRDefault="0047124F" w:rsidP="00B779A7">
            <w:pPr>
              <w:pStyle w:val="2"/>
              <w:rPr>
                <w:b/>
                <w:sz w:val="24"/>
                <w:szCs w:val="24"/>
              </w:rPr>
            </w:pPr>
          </w:p>
        </w:tc>
        <w:tc>
          <w:tcPr>
            <w:tcW w:w="2977" w:type="dxa"/>
            <w:tcBorders>
              <w:top w:val="single" w:sz="4" w:space="0" w:color="auto"/>
              <w:left w:val="single" w:sz="4" w:space="0" w:color="auto"/>
              <w:bottom w:val="single" w:sz="4" w:space="0" w:color="auto"/>
              <w:right w:val="single" w:sz="4" w:space="0" w:color="auto"/>
            </w:tcBorders>
          </w:tcPr>
          <w:p w:rsidR="0047124F" w:rsidRPr="0008486E" w:rsidRDefault="0047124F" w:rsidP="00B779A7">
            <w:pPr>
              <w:pStyle w:val="2"/>
              <w:rPr>
                <w:b/>
                <w:sz w:val="24"/>
                <w:szCs w:val="24"/>
              </w:rPr>
            </w:pPr>
            <w:r>
              <w:rPr>
                <w:b/>
                <w:sz w:val="24"/>
                <w:szCs w:val="24"/>
              </w:rPr>
              <w:t>план</w:t>
            </w:r>
          </w:p>
        </w:tc>
        <w:tc>
          <w:tcPr>
            <w:tcW w:w="2268" w:type="dxa"/>
            <w:tcBorders>
              <w:top w:val="single" w:sz="4" w:space="0" w:color="auto"/>
              <w:left w:val="single" w:sz="4" w:space="0" w:color="auto"/>
              <w:bottom w:val="single" w:sz="4" w:space="0" w:color="auto"/>
              <w:right w:val="single" w:sz="4" w:space="0" w:color="auto"/>
            </w:tcBorders>
          </w:tcPr>
          <w:p w:rsidR="0047124F" w:rsidRPr="0008486E" w:rsidRDefault="0047124F" w:rsidP="00B779A7">
            <w:pPr>
              <w:pStyle w:val="2"/>
              <w:rPr>
                <w:b/>
                <w:sz w:val="24"/>
                <w:szCs w:val="24"/>
              </w:rPr>
            </w:pPr>
            <w:r>
              <w:rPr>
                <w:b/>
                <w:sz w:val="24"/>
                <w:szCs w:val="24"/>
              </w:rPr>
              <w:t>исполнение</w:t>
            </w:r>
          </w:p>
        </w:tc>
      </w:tr>
      <w:tr w:rsidR="0047124F" w:rsidRPr="002C3612" w:rsidTr="00B779A7">
        <w:trPr>
          <w:trHeight w:val="340"/>
        </w:trPr>
        <w:tc>
          <w:tcPr>
            <w:tcW w:w="1134" w:type="dxa"/>
            <w:tcBorders>
              <w:top w:val="single" w:sz="4" w:space="0" w:color="auto"/>
              <w:left w:val="single" w:sz="4" w:space="0" w:color="auto"/>
              <w:bottom w:val="single" w:sz="4" w:space="0" w:color="auto"/>
              <w:right w:val="nil"/>
            </w:tcBorders>
          </w:tcPr>
          <w:p w:rsidR="0047124F" w:rsidRPr="002C3612" w:rsidRDefault="0047124F" w:rsidP="00B779A7">
            <w:pPr>
              <w:jc w:val="center"/>
            </w:pPr>
            <w:r>
              <w:t>1</w:t>
            </w:r>
          </w:p>
        </w:tc>
        <w:tc>
          <w:tcPr>
            <w:tcW w:w="2977" w:type="dxa"/>
            <w:tcBorders>
              <w:top w:val="single" w:sz="4" w:space="0" w:color="auto"/>
              <w:left w:val="single" w:sz="4" w:space="0" w:color="auto"/>
              <w:bottom w:val="single" w:sz="4" w:space="0" w:color="auto"/>
              <w:right w:val="single" w:sz="4" w:space="0" w:color="auto"/>
            </w:tcBorders>
          </w:tcPr>
          <w:p w:rsidR="0047124F" w:rsidRPr="005A2F43" w:rsidRDefault="0047124F" w:rsidP="00B779A7">
            <w:r>
              <w:t>Долгово</w:t>
            </w:r>
          </w:p>
        </w:tc>
        <w:tc>
          <w:tcPr>
            <w:tcW w:w="2977" w:type="dxa"/>
            <w:tcBorders>
              <w:top w:val="single" w:sz="4" w:space="0" w:color="auto"/>
              <w:left w:val="single" w:sz="4" w:space="0" w:color="auto"/>
              <w:bottom w:val="single" w:sz="4" w:space="0" w:color="auto"/>
              <w:right w:val="single" w:sz="4" w:space="0" w:color="auto"/>
            </w:tcBorders>
            <w:vAlign w:val="center"/>
          </w:tcPr>
          <w:p w:rsidR="0047124F" w:rsidRPr="00273024" w:rsidRDefault="0047124F" w:rsidP="00B779A7">
            <w:pPr>
              <w:jc w:val="center"/>
            </w:pPr>
            <w:r>
              <w:t>46,2</w:t>
            </w:r>
          </w:p>
        </w:tc>
        <w:tc>
          <w:tcPr>
            <w:tcW w:w="2268" w:type="dxa"/>
            <w:tcBorders>
              <w:top w:val="single" w:sz="4" w:space="0" w:color="auto"/>
              <w:left w:val="single" w:sz="4" w:space="0" w:color="auto"/>
              <w:bottom w:val="single" w:sz="4" w:space="0" w:color="auto"/>
              <w:right w:val="single" w:sz="4" w:space="0" w:color="auto"/>
            </w:tcBorders>
            <w:vAlign w:val="center"/>
          </w:tcPr>
          <w:p w:rsidR="0047124F" w:rsidRPr="00273024" w:rsidRDefault="0047124F" w:rsidP="00B779A7">
            <w:pPr>
              <w:jc w:val="center"/>
            </w:pPr>
            <w:r>
              <w:t>34,6</w:t>
            </w:r>
          </w:p>
        </w:tc>
      </w:tr>
      <w:tr w:rsidR="0047124F" w:rsidRPr="002C3612" w:rsidTr="00B779A7">
        <w:trPr>
          <w:trHeight w:val="340"/>
        </w:trPr>
        <w:tc>
          <w:tcPr>
            <w:tcW w:w="1134" w:type="dxa"/>
            <w:tcBorders>
              <w:top w:val="single" w:sz="4" w:space="0" w:color="auto"/>
              <w:left w:val="single" w:sz="4" w:space="0" w:color="auto"/>
              <w:bottom w:val="single" w:sz="4" w:space="0" w:color="auto"/>
              <w:right w:val="nil"/>
            </w:tcBorders>
          </w:tcPr>
          <w:p w:rsidR="0047124F" w:rsidRPr="005A2F43" w:rsidRDefault="0047124F" w:rsidP="00B779A7">
            <w:pPr>
              <w:jc w:val="center"/>
            </w:pPr>
            <w:r>
              <w:t>2</w:t>
            </w:r>
          </w:p>
        </w:tc>
        <w:tc>
          <w:tcPr>
            <w:tcW w:w="2977" w:type="dxa"/>
            <w:tcBorders>
              <w:top w:val="single" w:sz="4" w:space="0" w:color="auto"/>
              <w:left w:val="single" w:sz="4" w:space="0" w:color="auto"/>
              <w:bottom w:val="single" w:sz="4" w:space="0" w:color="auto"/>
              <w:right w:val="single" w:sz="4" w:space="0" w:color="auto"/>
            </w:tcBorders>
          </w:tcPr>
          <w:p w:rsidR="0047124F" w:rsidRPr="002C3612" w:rsidRDefault="0047124F" w:rsidP="00B779A7">
            <w:r>
              <w:t>Лобаниха</w:t>
            </w:r>
          </w:p>
        </w:tc>
        <w:tc>
          <w:tcPr>
            <w:tcW w:w="2977" w:type="dxa"/>
            <w:tcBorders>
              <w:top w:val="single" w:sz="4" w:space="0" w:color="auto"/>
              <w:left w:val="single" w:sz="4" w:space="0" w:color="auto"/>
              <w:bottom w:val="single" w:sz="4" w:space="0" w:color="auto"/>
              <w:right w:val="single" w:sz="4" w:space="0" w:color="auto"/>
            </w:tcBorders>
            <w:vAlign w:val="center"/>
          </w:tcPr>
          <w:p w:rsidR="0047124F" w:rsidRPr="002C3612" w:rsidRDefault="0047124F" w:rsidP="00B779A7">
            <w:pPr>
              <w:jc w:val="center"/>
            </w:pPr>
            <w:r>
              <w:t>31,5</w:t>
            </w:r>
          </w:p>
        </w:tc>
        <w:tc>
          <w:tcPr>
            <w:tcW w:w="2268" w:type="dxa"/>
            <w:tcBorders>
              <w:top w:val="single" w:sz="4" w:space="0" w:color="auto"/>
              <w:left w:val="single" w:sz="4" w:space="0" w:color="auto"/>
              <w:bottom w:val="single" w:sz="4" w:space="0" w:color="auto"/>
              <w:right w:val="single" w:sz="4" w:space="0" w:color="auto"/>
            </w:tcBorders>
            <w:vAlign w:val="center"/>
          </w:tcPr>
          <w:p w:rsidR="0047124F" w:rsidRPr="002C3612" w:rsidRDefault="0047124F" w:rsidP="00B779A7">
            <w:pPr>
              <w:jc w:val="center"/>
            </w:pPr>
            <w:r>
              <w:t>23,6</w:t>
            </w:r>
          </w:p>
        </w:tc>
      </w:tr>
      <w:tr w:rsidR="0047124F" w:rsidRPr="002C3612" w:rsidTr="00B779A7">
        <w:trPr>
          <w:trHeight w:val="340"/>
        </w:trPr>
        <w:tc>
          <w:tcPr>
            <w:tcW w:w="1134" w:type="dxa"/>
            <w:tcBorders>
              <w:top w:val="single" w:sz="4" w:space="0" w:color="auto"/>
              <w:left w:val="single" w:sz="4" w:space="0" w:color="auto"/>
              <w:bottom w:val="single" w:sz="4" w:space="0" w:color="auto"/>
              <w:right w:val="nil"/>
            </w:tcBorders>
          </w:tcPr>
          <w:p w:rsidR="0047124F" w:rsidRPr="002C3612" w:rsidRDefault="0047124F" w:rsidP="00B779A7">
            <w:pPr>
              <w:jc w:val="center"/>
              <w:rPr>
                <w:spacing w:val="-4"/>
              </w:rPr>
            </w:pPr>
            <w:r>
              <w:rPr>
                <w:spacing w:val="-4"/>
              </w:rPr>
              <w:t>3</w:t>
            </w:r>
          </w:p>
        </w:tc>
        <w:tc>
          <w:tcPr>
            <w:tcW w:w="2977" w:type="dxa"/>
            <w:tcBorders>
              <w:top w:val="single" w:sz="4" w:space="0" w:color="auto"/>
              <w:left w:val="single" w:sz="4" w:space="0" w:color="auto"/>
              <w:bottom w:val="single" w:sz="4" w:space="0" w:color="auto"/>
              <w:right w:val="single" w:sz="4" w:space="0" w:color="auto"/>
            </w:tcBorders>
          </w:tcPr>
          <w:p w:rsidR="0047124F" w:rsidRPr="002C3612" w:rsidRDefault="0047124F" w:rsidP="00B779A7">
            <w:r>
              <w:t>Мельниково</w:t>
            </w:r>
          </w:p>
        </w:tc>
        <w:tc>
          <w:tcPr>
            <w:tcW w:w="2977" w:type="dxa"/>
            <w:tcBorders>
              <w:top w:val="single" w:sz="4" w:space="0" w:color="auto"/>
              <w:left w:val="single" w:sz="4" w:space="0" w:color="auto"/>
              <w:bottom w:val="single" w:sz="4" w:space="0" w:color="auto"/>
              <w:right w:val="single" w:sz="4" w:space="0" w:color="auto"/>
            </w:tcBorders>
            <w:vAlign w:val="center"/>
          </w:tcPr>
          <w:p w:rsidR="0047124F" w:rsidRPr="002C3612" w:rsidRDefault="0047124F" w:rsidP="00B779A7">
            <w:pPr>
              <w:jc w:val="center"/>
            </w:pPr>
            <w:r>
              <w:t>87,1</w:t>
            </w:r>
          </w:p>
        </w:tc>
        <w:tc>
          <w:tcPr>
            <w:tcW w:w="2268" w:type="dxa"/>
            <w:tcBorders>
              <w:top w:val="single" w:sz="4" w:space="0" w:color="auto"/>
              <w:left w:val="single" w:sz="4" w:space="0" w:color="auto"/>
              <w:bottom w:val="single" w:sz="4" w:space="0" w:color="auto"/>
              <w:right w:val="single" w:sz="4" w:space="0" w:color="auto"/>
            </w:tcBorders>
            <w:vAlign w:val="center"/>
          </w:tcPr>
          <w:p w:rsidR="0047124F" w:rsidRPr="002C3612" w:rsidRDefault="0047124F" w:rsidP="00B779A7">
            <w:r>
              <w:t xml:space="preserve">              65,3</w:t>
            </w:r>
          </w:p>
        </w:tc>
      </w:tr>
      <w:tr w:rsidR="0047124F" w:rsidRPr="002C3612" w:rsidTr="00B779A7">
        <w:trPr>
          <w:trHeight w:val="340"/>
        </w:trPr>
        <w:tc>
          <w:tcPr>
            <w:tcW w:w="1134" w:type="dxa"/>
            <w:tcBorders>
              <w:top w:val="single" w:sz="4" w:space="0" w:color="auto"/>
              <w:left w:val="single" w:sz="4" w:space="0" w:color="auto"/>
              <w:bottom w:val="single" w:sz="4" w:space="0" w:color="auto"/>
              <w:right w:val="nil"/>
            </w:tcBorders>
          </w:tcPr>
          <w:p w:rsidR="0047124F" w:rsidRPr="002C3612" w:rsidRDefault="0047124F" w:rsidP="00B779A7">
            <w:pPr>
              <w:jc w:val="center"/>
            </w:pPr>
            <w:r>
              <w:t>4</w:t>
            </w:r>
          </w:p>
        </w:tc>
        <w:tc>
          <w:tcPr>
            <w:tcW w:w="2977" w:type="dxa"/>
            <w:tcBorders>
              <w:top w:val="single" w:sz="4" w:space="0" w:color="auto"/>
              <w:left w:val="single" w:sz="4" w:space="0" w:color="auto"/>
              <w:bottom w:val="single" w:sz="4" w:space="0" w:color="auto"/>
              <w:right w:val="single" w:sz="4" w:space="0" w:color="auto"/>
            </w:tcBorders>
          </w:tcPr>
          <w:p w:rsidR="0047124F" w:rsidRPr="002C3612" w:rsidRDefault="0047124F" w:rsidP="00B779A7">
            <w:r>
              <w:t>Новичиха</w:t>
            </w:r>
          </w:p>
        </w:tc>
        <w:tc>
          <w:tcPr>
            <w:tcW w:w="2977" w:type="dxa"/>
            <w:tcBorders>
              <w:top w:val="single" w:sz="4" w:space="0" w:color="auto"/>
              <w:left w:val="single" w:sz="4" w:space="0" w:color="auto"/>
              <w:bottom w:val="single" w:sz="4" w:space="0" w:color="auto"/>
              <w:right w:val="single" w:sz="4" w:space="0" w:color="auto"/>
            </w:tcBorders>
            <w:vAlign w:val="center"/>
          </w:tcPr>
          <w:p w:rsidR="0047124F" w:rsidRPr="002C3612" w:rsidRDefault="0047124F" w:rsidP="00B779A7">
            <w:pPr>
              <w:jc w:val="center"/>
            </w:pPr>
            <w:r>
              <w:t>278,4</w:t>
            </w:r>
          </w:p>
        </w:tc>
        <w:tc>
          <w:tcPr>
            <w:tcW w:w="2268" w:type="dxa"/>
            <w:tcBorders>
              <w:top w:val="single" w:sz="4" w:space="0" w:color="auto"/>
              <w:left w:val="single" w:sz="4" w:space="0" w:color="auto"/>
              <w:bottom w:val="single" w:sz="4" w:space="0" w:color="auto"/>
              <w:right w:val="single" w:sz="4" w:space="0" w:color="auto"/>
            </w:tcBorders>
            <w:vAlign w:val="center"/>
          </w:tcPr>
          <w:p w:rsidR="0047124F" w:rsidRPr="002C3612" w:rsidRDefault="0047124F" w:rsidP="00B779A7">
            <w:pPr>
              <w:jc w:val="center"/>
            </w:pPr>
            <w:r>
              <w:t>209,3</w:t>
            </w:r>
          </w:p>
        </w:tc>
      </w:tr>
      <w:tr w:rsidR="0047124F" w:rsidRPr="002C3612" w:rsidTr="00B779A7">
        <w:trPr>
          <w:trHeight w:val="340"/>
        </w:trPr>
        <w:tc>
          <w:tcPr>
            <w:tcW w:w="1134" w:type="dxa"/>
            <w:tcBorders>
              <w:top w:val="single" w:sz="4" w:space="0" w:color="auto"/>
              <w:left w:val="single" w:sz="4" w:space="0" w:color="auto"/>
              <w:bottom w:val="single" w:sz="4" w:space="0" w:color="auto"/>
              <w:right w:val="nil"/>
            </w:tcBorders>
          </w:tcPr>
          <w:p w:rsidR="0047124F" w:rsidRDefault="0047124F" w:rsidP="00B779A7">
            <w:pPr>
              <w:jc w:val="center"/>
            </w:pPr>
            <w:r>
              <w:t>5</w:t>
            </w:r>
          </w:p>
        </w:tc>
        <w:tc>
          <w:tcPr>
            <w:tcW w:w="2977" w:type="dxa"/>
            <w:tcBorders>
              <w:top w:val="single" w:sz="4" w:space="0" w:color="auto"/>
              <w:left w:val="single" w:sz="4" w:space="0" w:color="auto"/>
              <w:bottom w:val="single" w:sz="4" w:space="0" w:color="auto"/>
              <w:right w:val="single" w:sz="4" w:space="0" w:color="auto"/>
            </w:tcBorders>
          </w:tcPr>
          <w:p w:rsidR="0047124F" w:rsidRDefault="0047124F" w:rsidP="00B779A7">
            <w:r>
              <w:t>Поломошное</w:t>
            </w:r>
          </w:p>
        </w:tc>
        <w:tc>
          <w:tcPr>
            <w:tcW w:w="2977" w:type="dxa"/>
            <w:tcBorders>
              <w:top w:val="single" w:sz="4" w:space="0" w:color="auto"/>
              <w:left w:val="single" w:sz="4" w:space="0" w:color="auto"/>
              <w:bottom w:val="single" w:sz="4" w:space="0" w:color="auto"/>
              <w:right w:val="single" w:sz="4" w:space="0" w:color="auto"/>
            </w:tcBorders>
            <w:vAlign w:val="center"/>
          </w:tcPr>
          <w:p w:rsidR="0047124F" w:rsidRPr="002C3612" w:rsidRDefault="0047124F" w:rsidP="00B779A7">
            <w:pPr>
              <w:jc w:val="center"/>
            </w:pPr>
            <w:r>
              <w:t>53,4</w:t>
            </w:r>
          </w:p>
        </w:tc>
        <w:tc>
          <w:tcPr>
            <w:tcW w:w="2268" w:type="dxa"/>
            <w:tcBorders>
              <w:top w:val="single" w:sz="4" w:space="0" w:color="auto"/>
              <w:left w:val="single" w:sz="4" w:space="0" w:color="auto"/>
              <w:bottom w:val="single" w:sz="4" w:space="0" w:color="auto"/>
              <w:right w:val="single" w:sz="4" w:space="0" w:color="auto"/>
            </w:tcBorders>
            <w:vAlign w:val="center"/>
          </w:tcPr>
          <w:p w:rsidR="0047124F" w:rsidRPr="002C3612" w:rsidRDefault="0047124F" w:rsidP="00B779A7">
            <w:pPr>
              <w:jc w:val="center"/>
            </w:pPr>
            <w:r>
              <w:t>40,0</w:t>
            </w:r>
          </w:p>
        </w:tc>
      </w:tr>
      <w:tr w:rsidR="0047124F" w:rsidRPr="002C3612" w:rsidTr="00B779A7">
        <w:trPr>
          <w:trHeight w:val="340"/>
        </w:trPr>
        <w:tc>
          <w:tcPr>
            <w:tcW w:w="1134" w:type="dxa"/>
            <w:tcBorders>
              <w:top w:val="single" w:sz="4" w:space="0" w:color="auto"/>
              <w:left w:val="single" w:sz="4" w:space="0" w:color="auto"/>
              <w:bottom w:val="single" w:sz="4" w:space="0" w:color="auto"/>
              <w:right w:val="nil"/>
            </w:tcBorders>
          </w:tcPr>
          <w:p w:rsidR="0047124F" w:rsidRDefault="0047124F" w:rsidP="00B779A7">
            <w:pPr>
              <w:jc w:val="center"/>
            </w:pPr>
            <w:r>
              <w:t>6</w:t>
            </w:r>
          </w:p>
        </w:tc>
        <w:tc>
          <w:tcPr>
            <w:tcW w:w="2977" w:type="dxa"/>
            <w:tcBorders>
              <w:top w:val="single" w:sz="4" w:space="0" w:color="auto"/>
              <w:left w:val="single" w:sz="4" w:space="0" w:color="auto"/>
              <w:bottom w:val="single" w:sz="4" w:space="0" w:color="auto"/>
              <w:right w:val="single" w:sz="4" w:space="0" w:color="auto"/>
            </w:tcBorders>
          </w:tcPr>
          <w:p w:rsidR="0047124F" w:rsidRDefault="0047124F" w:rsidP="00B779A7">
            <w:r>
              <w:t>Солоновка</w:t>
            </w:r>
          </w:p>
        </w:tc>
        <w:tc>
          <w:tcPr>
            <w:tcW w:w="2977" w:type="dxa"/>
            <w:tcBorders>
              <w:top w:val="single" w:sz="4" w:space="0" w:color="auto"/>
              <w:left w:val="single" w:sz="4" w:space="0" w:color="auto"/>
              <w:bottom w:val="single" w:sz="4" w:space="0" w:color="auto"/>
              <w:right w:val="single" w:sz="4" w:space="0" w:color="auto"/>
            </w:tcBorders>
            <w:vAlign w:val="center"/>
          </w:tcPr>
          <w:p w:rsidR="0047124F" w:rsidRPr="002C3612" w:rsidRDefault="0047124F" w:rsidP="00B779A7">
            <w:pPr>
              <w:jc w:val="center"/>
            </w:pPr>
            <w:r>
              <w:t>252,5</w:t>
            </w:r>
          </w:p>
        </w:tc>
        <w:tc>
          <w:tcPr>
            <w:tcW w:w="2268" w:type="dxa"/>
            <w:tcBorders>
              <w:top w:val="single" w:sz="4" w:space="0" w:color="auto"/>
              <w:left w:val="single" w:sz="4" w:space="0" w:color="auto"/>
              <w:bottom w:val="single" w:sz="4" w:space="0" w:color="auto"/>
              <w:right w:val="single" w:sz="4" w:space="0" w:color="auto"/>
            </w:tcBorders>
            <w:vAlign w:val="center"/>
          </w:tcPr>
          <w:p w:rsidR="0047124F" w:rsidRPr="002C3612" w:rsidRDefault="0047124F" w:rsidP="00B779A7">
            <w:pPr>
              <w:jc w:val="center"/>
            </w:pPr>
            <w:r>
              <w:t>189,3</w:t>
            </w:r>
          </w:p>
        </w:tc>
      </w:tr>
      <w:tr w:rsidR="0047124F" w:rsidRPr="002C3612" w:rsidTr="00B779A7">
        <w:trPr>
          <w:trHeight w:val="340"/>
        </w:trPr>
        <w:tc>
          <w:tcPr>
            <w:tcW w:w="1134" w:type="dxa"/>
            <w:tcBorders>
              <w:top w:val="single" w:sz="4" w:space="0" w:color="auto"/>
              <w:left w:val="single" w:sz="4" w:space="0" w:color="auto"/>
              <w:bottom w:val="single" w:sz="4" w:space="0" w:color="auto"/>
              <w:right w:val="nil"/>
            </w:tcBorders>
          </w:tcPr>
          <w:p w:rsidR="0047124F" w:rsidRDefault="0047124F" w:rsidP="00B779A7">
            <w:pPr>
              <w:jc w:val="center"/>
            </w:pPr>
            <w:r>
              <w:t>7</w:t>
            </w:r>
          </w:p>
        </w:tc>
        <w:tc>
          <w:tcPr>
            <w:tcW w:w="2977" w:type="dxa"/>
            <w:tcBorders>
              <w:top w:val="single" w:sz="4" w:space="0" w:color="auto"/>
              <w:left w:val="single" w:sz="4" w:space="0" w:color="auto"/>
              <w:bottom w:val="single" w:sz="4" w:space="0" w:color="auto"/>
              <w:right w:val="single" w:sz="4" w:space="0" w:color="auto"/>
            </w:tcBorders>
          </w:tcPr>
          <w:p w:rsidR="0047124F" w:rsidRDefault="0047124F" w:rsidP="00B779A7">
            <w:r>
              <w:t>Токарево</w:t>
            </w:r>
          </w:p>
        </w:tc>
        <w:tc>
          <w:tcPr>
            <w:tcW w:w="2977" w:type="dxa"/>
            <w:tcBorders>
              <w:top w:val="single" w:sz="4" w:space="0" w:color="auto"/>
              <w:left w:val="single" w:sz="4" w:space="0" w:color="auto"/>
              <w:bottom w:val="single" w:sz="4" w:space="0" w:color="auto"/>
              <w:right w:val="single" w:sz="4" w:space="0" w:color="auto"/>
            </w:tcBorders>
            <w:vAlign w:val="center"/>
          </w:tcPr>
          <w:p w:rsidR="0047124F" w:rsidRPr="002C3612" w:rsidRDefault="0047124F" w:rsidP="00B779A7">
            <w:pPr>
              <w:jc w:val="center"/>
            </w:pPr>
            <w:r>
              <w:t>46,6</w:t>
            </w:r>
          </w:p>
        </w:tc>
        <w:tc>
          <w:tcPr>
            <w:tcW w:w="2268" w:type="dxa"/>
            <w:tcBorders>
              <w:top w:val="single" w:sz="4" w:space="0" w:color="auto"/>
              <w:left w:val="single" w:sz="4" w:space="0" w:color="auto"/>
              <w:bottom w:val="single" w:sz="4" w:space="0" w:color="auto"/>
              <w:right w:val="single" w:sz="4" w:space="0" w:color="auto"/>
            </w:tcBorders>
            <w:vAlign w:val="center"/>
          </w:tcPr>
          <w:p w:rsidR="0047124F" w:rsidRPr="002C3612" w:rsidRDefault="0047124F" w:rsidP="00B779A7">
            <w:pPr>
              <w:jc w:val="center"/>
            </w:pPr>
            <w:r>
              <w:t>34,9</w:t>
            </w:r>
          </w:p>
        </w:tc>
      </w:tr>
      <w:tr w:rsidR="0047124F" w:rsidRPr="00003104" w:rsidTr="00B779A7">
        <w:trPr>
          <w:trHeight w:val="340"/>
        </w:trPr>
        <w:tc>
          <w:tcPr>
            <w:tcW w:w="1134" w:type="dxa"/>
            <w:tcBorders>
              <w:top w:val="single" w:sz="4" w:space="0" w:color="auto"/>
              <w:left w:val="single" w:sz="4" w:space="0" w:color="auto"/>
              <w:bottom w:val="single" w:sz="4" w:space="0" w:color="auto"/>
              <w:right w:val="nil"/>
            </w:tcBorders>
          </w:tcPr>
          <w:p w:rsidR="0047124F" w:rsidRPr="00003104" w:rsidRDefault="0047124F" w:rsidP="00B779A7">
            <w:pPr>
              <w:jc w:val="center"/>
            </w:pPr>
          </w:p>
        </w:tc>
        <w:tc>
          <w:tcPr>
            <w:tcW w:w="2977" w:type="dxa"/>
            <w:tcBorders>
              <w:top w:val="single" w:sz="4" w:space="0" w:color="auto"/>
              <w:left w:val="single" w:sz="4" w:space="0" w:color="auto"/>
              <w:bottom w:val="single" w:sz="4" w:space="0" w:color="auto"/>
              <w:right w:val="single" w:sz="4" w:space="0" w:color="auto"/>
            </w:tcBorders>
          </w:tcPr>
          <w:p w:rsidR="0047124F" w:rsidRPr="00003104" w:rsidRDefault="0047124F" w:rsidP="00B779A7">
            <w:r w:rsidRPr="00003104">
              <w:t xml:space="preserve">ИТОГО </w:t>
            </w:r>
          </w:p>
        </w:tc>
        <w:tc>
          <w:tcPr>
            <w:tcW w:w="2977" w:type="dxa"/>
            <w:tcBorders>
              <w:top w:val="single" w:sz="4" w:space="0" w:color="auto"/>
              <w:left w:val="single" w:sz="4" w:space="0" w:color="auto"/>
              <w:bottom w:val="single" w:sz="4" w:space="0" w:color="auto"/>
              <w:right w:val="single" w:sz="4" w:space="0" w:color="auto"/>
            </w:tcBorders>
            <w:vAlign w:val="center"/>
          </w:tcPr>
          <w:p w:rsidR="0047124F" w:rsidRPr="00003104" w:rsidRDefault="0047124F" w:rsidP="00B779A7">
            <w:pPr>
              <w:jc w:val="center"/>
            </w:pPr>
            <w:r>
              <w:t>795,7</w:t>
            </w:r>
          </w:p>
        </w:tc>
        <w:tc>
          <w:tcPr>
            <w:tcW w:w="2268" w:type="dxa"/>
            <w:tcBorders>
              <w:top w:val="single" w:sz="4" w:space="0" w:color="auto"/>
              <w:left w:val="single" w:sz="4" w:space="0" w:color="auto"/>
              <w:bottom w:val="single" w:sz="4" w:space="0" w:color="auto"/>
              <w:right w:val="single" w:sz="4" w:space="0" w:color="auto"/>
            </w:tcBorders>
            <w:vAlign w:val="center"/>
          </w:tcPr>
          <w:p w:rsidR="0047124F" w:rsidRPr="00003104" w:rsidRDefault="0047124F" w:rsidP="00B779A7">
            <w:pPr>
              <w:jc w:val="center"/>
            </w:pPr>
            <w:r>
              <w:t>597,0</w:t>
            </w:r>
          </w:p>
        </w:tc>
      </w:tr>
    </w:tbl>
    <w:p w:rsidR="0047124F" w:rsidRDefault="0047124F" w:rsidP="0047124F"/>
    <w:p w:rsidR="00BB570F" w:rsidRDefault="00BB570F" w:rsidP="00B22B5B">
      <w:pPr>
        <w:jc w:val="both"/>
        <w:rPr>
          <w:sz w:val="28"/>
          <w:szCs w:val="28"/>
        </w:rPr>
      </w:pPr>
    </w:p>
    <w:p w:rsidR="00BB570F" w:rsidRDefault="00BB570F" w:rsidP="00B22B5B">
      <w:pPr>
        <w:jc w:val="both"/>
        <w:rPr>
          <w:sz w:val="28"/>
          <w:szCs w:val="28"/>
        </w:rPr>
      </w:pPr>
    </w:p>
    <w:p w:rsidR="00BB570F" w:rsidRDefault="00BB570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r>
        <w:rPr>
          <w:noProof/>
          <w:sz w:val="28"/>
          <w:szCs w:val="28"/>
        </w:rPr>
        <w:lastRenderedPageBreak/>
        <w:drawing>
          <wp:inline distT="0" distB="0" distL="0" distR="0">
            <wp:extent cx="6000088" cy="8472008"/>
            <wp:effectExtent l="19050" t="0" r="66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3962" t="3318" r="4947" b="5592"/>
                    <a:stretch>
                      <a:fillRect/>
                    </a:stretch>
                  </pic:blipFill>
                  <pic:spPr bwMode="auto">
                    <a:xfrm>
                      <a:off x="0" y="0"/>
                      <a:ext cx="6000088" cy="8472008"/>
                    </a:xfrm>
                    <a:prstGeom prst="rect">
                      <a:avLst/>
                    </a:prstGeom>
                    <a:noFill/>
                    <a:ln w="9525">
                      <a:noFill/>
                      <a:miter lim="800000"/>
                      <a:headEnd/>
                      <a:tailEnd/>
                    </a:ln>
                  </pic:spPr>
                </pic:pic>
              </a:graphicData>
            </a:graphic>
          </wp:inline>
        </w:drawing>
      </w:r>
    </w:p>
    <w:p w:rsidR="00BB570F" w:rsidRDefault="00BB570F" w:rsidP="00B22B5B">
      <w:pPr>
        <w:jc w:val="both"/>
        <w:rPr>
          <w:sz w:val="28"/>
          <w:szCs w:val="28"/>
        </w:rPr>
      </w:pPr>
    </w:p>
    <w:p w:rsidR="00BB570F" w:rsidRDefault="00BB570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r>
        <w:rPr>
          <w:noProof/>
          <w:sz w:val="28"/>
          <w:szCs w:val="28"/>
        </w:rPr>
        <w:lastRenderedPageBreak/>
        <w:drawing>
          <wp:inline distT="0" distB="0" distL="0" distR="0">
            <wp:extent cx="5952380" cy="8679591"/>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2623" t="3412" r="9508" b="5835"/>
                    <a:stretch>
                      <a:fillRect/>
                    </a:stretch>
                  </pic:blipFill>
                  <pic:spPr bwMode="auto">
                    <a:xfrm>
                      <a:off x="0" y="0"/>
                      <a:ext cx="5955127" cy="8683597"/>
                    </a:xfrm>
                    <a:prstGeom prst="rect">
                      <a:avLst/>
                    </a:prstGeom>
                    <a:noFill/>
                    <a:ln w="9525">
                      <a:noFill/>
                      <a:miter lim="800000"/>
                      <a:headEnd/>
                      <a:tailEnd/>
                    </a:ln>
                  </pic:spPr>
                </pic:pic>
              </a:graphicData>
            </a:graphic>
          </wp:inline>
        </w:drawing>
      </w:r>
    </w:p>
    <w:p w:rsidR="00BB570F" w:rsidRDefault="00BB570F" w:rsidP="00B22B5B">
      <w:pPr>
        <w:jc w:val="both"/>
        <w:rPr>
          <w:sz w:val="28"/>
          <w:szCs w:val="28"/>
        </w:rPr>
      </w:pPr>
    </w:p>
    <w:p w:rsidR="009F0BE7" w:rsidRDefault="009F0BE7" w:rsidP="00B22B5B">
      <w:pPr>
        <w:jc w:val="both"/>
        <w:rPr>
          <w:sz w:val="28"/>
          <w:szCs w:val="28"/>
        </w:rPr>
      </w:pPr>
    </w:p>
    <w:p w:rsidR="009F0BE7" w:rsidRDefault="009F0BE7" w:rsidP="00B22B5B">
      <w:pPr>
        <w:jc w:val="both"/>
        <w:rPr>
          <w:sz w:val="28"/>
          <w:szCs w:val="28"/>
        </w:rPr>
      </w:pPr>
    </w:p>
    <w:p w:rsidR="0047124F" w:rsidRDefault="0047124F" w:rsidP="00B22B5B">
      <w:pPr>
        <w:jc w:val="both"/>
        <w:rPr>
          <w:sz w:val="28"/>
          <w:szCs w:val="28"/>
        </w:rPr>
      </w:pPr>
    </w:p>
    <w:p w:rsidR="0047124F" w:rsidRDefault="0047124F"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B22B5B" w:rsidP="00B22B5B">
      <w:pPr>
        <w:rPr>
          <w:b/>
          <w:bCs/>
          <w:sz w:val="28"/>
        </w:rPr>
      </w:pPr>
      <w:r>
        <w:rPr>
          <w:b/>
          <w:bCs/>
          <w:sz w:val="28"/>
        </w:rPr>
        <w:t>0</w:t>
      </w:r>
      <w:r w:rsidR="0047124F">
        <w:rPr>
          <w:b/>
          <w:bCs/>
          <w:sz w:val="28"/>
        </w:rPr>
        <w:t>9</w:t>
      </w:r>
      <w:r>
        <w:rPr>
          <w:b/>
          <w:bCs/>
          <w:sz w:val="28"/>
        </w:rPr>
        <w:t>.1</w:t>
      </w:r>
      <w:r w:rsidR="0047124F">
        <w:rPr>
          <w:b/>
          <w:bCs/>
          <w:sz w:val="28"/>
        </w:rPr>
        <w:t>2</w:t>
      </w:r>
      <w:r>
        <w:rPr>
          <w:b/>
          <w:bCs/>
          <w:sz w:val="28"/>
        </w:rPr>
        <w:t>.2019   № 3</w:t>
      </w:r>
      <w:r w:rsidR="0047124F">
        <w:rPr>
          <w:b/>
          <w:bCs/>
          <w:sz w:val="28"/>
        </w:rPr>
        <w:t>62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22B5B" w:rsidRDefault="00B22B5B" w:rsidP="00B22B5B">
      <w:pPr>
        <w:rPr>
          <w:sz w:val="28"/>
        </w:rPr>
      </w:pPr>
    </w:p>
    <w:p w:rsidR="0047124F" w:rsidRDefault="0047124F" w:rsidP="0047124F">
      <w:pPr>
        <w:pStyle w:val="af6"/>
        <w:jc w:val="left"/>
        <w:rPr>
          <w:b w:val="0"/>
          <w:bCs w:val="0"/>
          <w:i w:val="0"/>
          <w:iCs w:val="0"/>
          <w:sz w:val="28"/>
        </w:rPr>
      </w:pPr>
    </w:p>
    <w:p w:rsidR="0047124F" w:rsidRDefault="0047124F" w:rsidP="0047124F">
      <w:pPr>
        <w:pStyle w:val="af6"/>
        <w:jc w:val="left"/>
        <w:rPr>
          <w:b w:val="0"/>
          <w:bCs w:val="0"/>
          <w:i w:val="0"/>
          <w:iCs w:val="0"/>
          <w:sz w:val="28"/>
        </w:rPr>
      </w:pPr>
      <w:r>
        <w:rPr>
          <w:b w:val="0"/>
          <w:bCs w:val="0"/>
          <w:i w:val="0"/>
          <w:iCs w:val="0"/>
          <w:sz w:val="28"/>
        </w:rPr>
        <w:t>О снятии с учета граждан</w:t>
      </w:r>
    </w:p>
    <w:p w:rsidR="0047124F" w:rsidRDefault="0047124F" w:rsidP="0047124F">
      <w:pPr>
        <w:pStyle w:val="af6"/>
        <w:jc w:val="left"/>
        <w:rPr>
          <w:b w:val="0"/>
          <w:bCs w:val="0"/>
          <w:i w:val="0"/>
          <w:iCs w:val="0"/>
          <w:sz w:val="28"/>
        </w:rPr>
      </w:pPr>
      <w:r>
        <w:rPr>
          <w:b w:val="0"/>
          <w:bCs w:val="0"/>
          <w:i w:val="0"/>
          <w:iCs w:val="0"/>
          <w:sz w:val="28"/>
        </w:rPr>
        <w:t>в качестве нуждающихся</w:t>
      </w:r>
    </w:p>
    <w:p w:rsidR="0047124F" w:rsidRDefault="0047124F" w:rsidP="0047124F">
      <w:pPr>
        <w:pStyle w:val="af6"/>
        <w:jc w:val="left"/>
        <w:rPr>
          <w:b w:val="0"/>
          <w:bCs w:val="0"/>
          <w:i w:val="0"/>
          <w:iCs w:val="0"/>
          <w:sz w:val="28"/>
        </w:rPr>
      </w:pPr>
      <w:r>
        <w:rPr>
          <w:b w:val="0"/>
          <w:bCs w:val="0"/>
          <w:i w:val="0"/>
          <w:iCs w:val="0"/>
          <w:sz w:val="28"/>
        </w:rPr>
        <w:t>в улучшении жилищных условий</w:t>
      </w:r>
    </w:p>
    <w:p w:rsidR="0047124F" w:rsidRDefault="0047124F" w:rsidP="0047124F">
      <w:pPr>
        <w:pStyle w:val="af6"/>
        <w:jc w:val="left"/>
        <w:rPr>
          <w:b w:val="0"/>
          <w:bCs w:val="0"/>
          <w:i w:val="0"/>
          <w:iCs w:val="0"/>
          <w:sz w:val="28"/>
        </w:rPr>
      </w:pPr>
    </w:p>
    <w:p w:rsidR="0047124F" w:rsidRDefault="0047124F" w:rsidP="0047124F">
      <w:pPr>
        <w:pStyle w:val="af6"/>
        <w:jc w:val="left"/>
        <w:rPr>
          <w:b w:val="0"/>
          <w:bCs w:val="0"/>
          <w:i w:val="0"/>
          <w:iCs w:val="0"/>
          <w:sz w:val="28"/>
        </w:rPr>
      </w:pPr>
    </w:p>
    <w:p w:rsidR="0047124F" w:rsidRPr="0047124F" w:rsidRDefault="0047124F" w:rsidP="0047124F">
      <w:pPr>
        <w:pStyle w:val="1"/>
        <w:ind w:firstLine="708"/>
        <w:jc w:val="both"/>
        <w:rPr>
          <w:szCs w:val="28"/>
        </w:rPr>
      </w:pPr>
      <w:r w:rsidRPr="0047124F">
        <w:rPr>
          <w:szCs w:val="28"/>
        </w:rPr>
        <w:t>В соответствии со ст.56 Жилищного кодекса Российской Федерации, ПОСТАНОВЛЯЮ:</w:t>
      </w:r>
    </w:p>
    <w:p w:rsidR="0047124F" w:rsidRDefault="0047124F" w:rsidP="0047124F">
      <w:pPr>
        <w:pStyle w:val="af6"/>
        <w:ind w:firstLine="720"/>
        <w:jc w:val="both"/>
        <w:rPr>
          <w:b w:val="0"/>
          <w:bCs w:val="0"/>
          <w:i w:val="0"/>
          <w:iCs w:val="0"/>
          <w:sz w:val="28"/>
        </w:rPr>
      </w:pPr>
      <w:r>
        <w:rPr>
          <w:b w:val="0"/>
          <w:bCs w:val="0"/>
          <w:i w:val="0"/>
          <w:iCs w:val="0"/>
          <w:sz w:val="28"/>
        </w:rPr>
        <w:t>1.Снять с учета в качестве нуждающихся в улучшении жилищных условий:</w:t>
      </w:r>
    </w:p>
    <w:p w:rsidR="0047124F" w:rsidRPr="00492D16" w:rsidRDefault="0047124F" w:rsidP="0047124F">
      <w:pPr>
        <w:pStyle w:val="af6"/>
        <w:jc w:val="both"/>
        <w:rPr>
          <w:b w:val="0"/>
          <w:bCs w:val="0"/>
          <w:i w:val="0"/>
          <w:iCs w:val="0"/>
          <w:sz w:val="28"/>
        </w:rPr>
      </w:pPr>
      <w:r>
        <w:rPr>
          <w:b w:val="0"/>
          <w:i w:val="0"/>
          <w:sz w:val="28"/>
          <w:szCs w:val="28"/>
        </w:rPr>
        <w:t>Афанасьева Константина Александровича</w:t>
      </w:r>
      <w:r>
        <w:rPr>
          <w:b w:val="0"/>
          <w:bCs w:val="0"/>
          <w:i w:val="0"/>
          <w:iCs w:val="0"/>
          <w:sz w:val="28"/>
        </w:rPr>
        <w:t>, в соответствии с пп.3 п.1 ст.56 ЖК РФ, в связи</w:t>
      </w:r>
      <w:r w:rsidRPr="00B2451F">
        <w:rPr>
          <w:b w:val="0"/>
          <w:bCs w:val="0"/>
          <w:i w:val="0"/>
          <w:iCs w:val="0"/>
          <w:sz w:val="28"/>
        </w:rPr>
        <w:t xml:space="preserve"> выезд</w:t>
      </w:r>
      <w:r>
        <w:rPr>
          <w:b w:val="0"/>
          <w:bCs w:val="0"/>
          <w:i w:val="0"/>
          <w:iCs w:val="0"/>
          <w:sz w:val="28"/>
        </w:rPr>
        <w:t>ом</w:t>
      </w:r>
      <w:r w:rsidRPr="00B2451F">
        <w:rPr>
          <w:b w:val="0"/>
          <w:bCs w:val="0"/>
          <w:i w:val="0"/>
          <w:iCs w:val="0"/>
          <w:sz w:val="28"/>
        </w:rPr>
        <w:t xml:space="preserve"> на место жительства в другое муниципальное образование</w:t>
      </w:r>
      <w:r>
        <w:rPr>
          <w:b w:val="0"/>
          <w:bCs w:val="0"/>
          <w:i w:val="0"/>
          <w:iCs w:val="0"/>
          <w:sz w:val="28"/>
        </w:rPr>
        <w:t>.</w:t>
      </w:r>
    </w:p>
    <w:p w:rsidR="00B22B5B" w:rsidRPr="00E41A0E" w:rsidRDefault="00B22B5B" w:rsidP="00B22B5B">
      <w:pPr>
        <w:pStyle w:val="ad"/>
        <w:spacing w:after="0"/>
        <w:ind w:left="0" w:firstLine="567"/>
        <w:jc w:val="both"/>
        <w:rPr>
          <w:sz w:val="28"/>
          <w:szCs w:val="28"/>
        </w:rPr>
      </w:pP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3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3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47124F" w:rsidRDefault="0047124F" w:rsidP="00B22B5B">
      <w:pPr>
        <w:jc w:val="center"/>
        <w:rPr>
          <w:b/>
          <w:iCs/>
        </w:rPr>
      </w:pPr>
    </w:p>
    <w:p w:rsidR="0047124F" w:rsidRDefault="0047124F" w:rsidP="00B22B5B">
      <w:pPr>
        <w:jc w:val="center"/>
        <w:rPr>
          <w:b/>
          <w:iCs/>
        </w:rPr>
      </w:pPr>
    </w:p>
    <w:p w:rsidR="0047124F" w:rsidRDefault="0047124F" w:rsidP="00B22B5B">
      <w:pPr>
        <w:jc w:val="center"/>
        <w:rPr>
          <w:b/>
          <w:iCs/>
        </w:rPr>
      </w:pPr>
    </w:p>
    <w:p w:rsidR="0047124F" w:rsidRDefault="0047124F" w:rsidP="00B22B5B">
      <w:pPr>
        <w:jc w:val="center"/>
        <w:rPr>
          <w:b/>
          <w:iCs/>
        </w:rPr>
      </w:pPr>
    </w:p>
    <w:p w:rsidR="0047124F" w:rsidRDefault="0047124F" w:rsidP="00B22B5B">
      <w:pPr>
        <w:jc w:val="center"/>
        <w:rPr>
          <w:b/>
          <w:iCs/>
        </w:rPr>
      </w:pPr>
    </w:p>
    <w:p w:rsidR="0047124F" w:rsidRDefault="0047124F" w:rsidP="00B22B5B">
      <w:pPr>
        <w:jc w:val="center"/>
        <w:rPr>
          <w:b/>
          <w:iCs/>
        </w:rPr>
      </w:pPr>
    </w:p>
    <w:p w:rsidR="0047124F" w:rsidRDefault="0047124F" w:rsidP="00B22B5B">
      <w:pPr>
        <w:jc w:val="center"/>
        <w:rPr>
          <w:b/>
          <w:iCs/>
        </w:rPr>
      </w:pPr>
    </w:p>
    <w:p w:rsidR="0047124F" w:rsidRDefault="0047124F" w:rsidP="00B22B5B">
      <w:pPr>
        <w:jc w:val="center"/>
        <w:rPr>
          <w:b/>
          <w:iCs/>
        </w:rPr>
      </w:pPr>
    </w:p>
    <w:p w:rsidR="0047124F" w:rsidRDefault="0047124F" w:rsidP="00B22B5B">
      <w:pPr>
        <w:jc w:val="center"/>
        <w:rPr>
          <w:b/>
          <w:iCs/>
        </w:rPr>
      </w:pPr>
    </w:p>
    <w:p w:rsidR="0047124F" w:rsidRDefault="0047124F" w:rsidP="00B22B5B">
      <w:pPr>
        <w:jc w:val="center"/>
        <w:rPr>
          <w:b/>
          <w:iCs/>
        </w:rPr>
      </w:pPr>
    </w:p>
    <w:p w:rsidR="0047124F" w:rsidRDefault="0047124F" w:rsidP="00B22B5B">
      <w:pPr>
        <w:jc w:val="center"/>
        <w:rPr>
          <w:b/>
          <w:iCs/>
        </w:rPr>
      </w:pPr>
    </w:p>
    <w:p w:rsidR="0047124F" w:rsidRDefault="0047124F" w:rsidP="00B22B5B">
      <w:pPr>
        <w:jc w:val="center"/>
        <w:rPr>
          <w:b/>
          <w:iCs/>
        </w:rPr>
      </w:pPr>
    </w:p>
    <w:p w:rsidR="0047124F" w:rsidRDefault="0047124F" w:rsidP="00B22B5B">
      <w:pPr>
        <w:jc w:val="center"/>
        <w:rPr>
          <w:b/>
          <w:iCs/>
        </w:rPr>
      </w:pPr>
    </w:p>
    <w:p w:rsidR="0047124F" w:rsidRDefault="0047124F" w:rsidP="00B22B5B">
      <w:pPr>
        <w:jc w:val="center"/>
        <w:rPr>
          <w:b/>
          <w:iCs/>
        </w:rPr>
      </w:pPr>
    </w:p>
    <w:p w:rsidR="0047124F" w:rsidRDefault="0047124F" w:rsidP="00B22B5B">
      <w:pPr>
        <w:jc w:val="center"/>
        <w:rPr>
          <w:b/>
          <w:iCs/>
        </w:rPr>
      </w:pPr>
    </w:p>
    <w:p w:rsidR="0047124F" w:rsidRDefault="0047124F" w:rsidP="00B22B5B">
      <w:pPr>
        <w:jc w:val="center"/>
        <w:rPr>
          <w:b/>
          <w:iCs/>
        </w:rPr>
      </w:pPr>
    </w:p>
    <w:p w:rsidR="0047124F" w:rsidRDefault="0047124F" w:rsidP="00B22B5B">
      <w:pPr>
        <w:jc w:val="center"/>
        <w:rPr>
          <w:b/>
          <w:iCs/>
        </w:rPr>
      </w:pPr>
    </w:p>
    <w:p w:rsidR="0047124F" w:rsidRDefault="0047124F" w:rsidP="00B22B5B">
      <w:pPr>
        <w:jc w:val="center"/>
        <w:rPr>
          <w:b/>
          <w:iCs/>
        </w:rPr>
      </w:pPr>
    </w:p>
    <w:p w:rsidR="0047124F" w:rsidRDefault="0047124F"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B22B5B" w:rsidP="00B22B5B">
      <w:pPr>
        <w:rPr>
          <w:b/>
          <w:bCs/>
          <w:sz w:val="28"/>
        </w:rPr>
      </w:pPr>
      <w:r>
        <w:rPr>
          <w:b/>
          <w:bCs/>
          <w:sz w:val="28"/>
        </w:rPr>
        <w:t>0</w:t>
      </w:r>
      <w:r w:rsidR="0047124F">
        <w:rPr>
          <w:b/>
          <w:bCs/>
          <w:sz w:val="28"/>
        </w:rPr>
        <w:t>9</w:t>
      </w:r>
      <w:r>
        <w:rPr>
          <w:b/>
          <w:bCs/>
          <w:sz w:val="28"/>
        </w:rPr>
        <w:t>.1</w:t>
      </w:r>
      <w:r w:rsidR="0047124F">
        <w:rPr>
          <w:b/>
          <w:bCs/>
          <w:sz w:val="28"/>
        </w:rPr>
        <w:t>2</w:t>
      </w:r>
      <w:r>
        <w:rPr>
          <w:b/>
          <w:bCs/>
          <w:sz w:val="28"/>
        </w:rPr>
        <w:t>.2019   № 3</w:t>
      </w:r>
      <w:r w:rsidR="0047124F">
        <w:rPr>
          <w:b/>
          <w:bCs/>
          <w:sz w:val="28"/>
        </w:rPr>
        <w:t>63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22B5B" w:rsidRDefault="00B22B5B" w:rsidP="00B22B5B">
      <w:pPr>
        <w:rPr>
          <w:sz w:val="28"/>
        </w:rPr>
      </w:pPr>
    </w:p>
    <w:p w:rsidR="0047124F" w:rsidRPr="00781798" w:rsidRDefault="0047124F" w:rsidP="0047124F">
      <w:pPr>
        <w:rPr>
          <w:sz w:val="28"/>
          <w:szCs w:val="28"/>
        </w:rPr>
      </w:pPr>
    </w:p>
    <w:p w:rsidR="0047124F" w:rsidRDefault="0047124F" w:rsidP="0047124F">
      <w:pPr>
        <w:jc w:val="both"/>
        <w:rPr>
          <w:sz w:val="28"/>
        </w:rPr>
      </w:pPr>
      <w:r w:rsidRPr="001C2665">
        <w:rPr>
          <w:sz w:val="28"/>
        </w:rPr>
        <w:t>О передаче имущества</w:t>
      </w:r>
    </w:p>
    <w:p w:rsidR="0047124F" w:rsidRDefault="0047124F" w:rsidP="0047124F">
      <w:pPr>
        <w:rPr>
          <w:sz w:val="28"/>
          <w:szCs w:val="28"/>
        </w:rPr>
      </w:pPr>
      <w:r>
        <w:rPr>
          <w:sz w:val="28"/>
          <w:szCs w:val="28"/>
        </w:rPr>
        <w:t xml:space="preserve">     </w:t>
      </w:r>
    </w:p>
    <w:p w:rsidR="0047124F" w:rsidRDefault="0047124F" w:rsidP="0047124F">
      <w:pPr>
        <w:rPr>
          <w:sz w:val="28"/>
          <w:szCs w:val="28"/>
        </w:rPr>
      </w:pPr>
    </w:p>
    <w:p w:rsidR="0047124F" w:rsidRPr="00D52042" w:rsidRDefault="0047124F" w:rsidP="0047124F">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10.10.2019 № 1386,</w:t>
      </w:r>
      <w:r w:rsidRPr="00D52042">
        <w:rPr>
          <w:rFonts w:ascii="Times New Roman" w:hAnsi="Times New Roman"/>
          <w:sz w:val="28"/>
          <w:szCs w:val="28"/>
        </w:rPr>
        <w:t xml:space="preserve">  ПОСТАНОВЛЯЮ:</w:t>
      </w:r>
    </w:p>
    <w:p w:rsidR="0047124F" w:rsidRPr="00AA30B0" w:rsidRDefault="0047124F" w:rsidP="0047124F">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47124F" w:rsidRDefault="0047124F" w:rsidP="0047124F">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3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3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47124F">
      <w:pPr>
        <w:jc w:val="right"/>
        <w:rPr>
          <w:sz w:val="28"/>
          <w:szCs w:val="28"/>
        </w:rPr>
      </w:pPr>
      <w:r w:rsidRPr="0098349B">
        <w:rPr>
          <w:sz w:val="28"/>
          <w:szCs w:val="28"/>
        </w:rPr>
        <w:lastRenderedPageBreak/>
        <w:t xml:space="preserve">Приложение 1 </w:t>
      </w:r>
    </w:p>
    <w:p w:rsidR="0047124F" w:rsidRDefault="0047124F" w:rsidP="0047124F">
      <w:pPr>
        <w:jc w:val="right"/>
        <w:rPr>
          <w:sz w:val="28"/>
          <w:szCs w:val="28"/>
        </w:rPr>
      </w:pPr>
      <w:r w:rsidRPr="0098349B">
        <w:rPr>
          <w:sz w:val="28"/>
          <w:szCs w:val="28"/>
        </w:rPr>
        <w:t xml:space="preserve">к постановлению </w:t>
      </w:r>
    </w:p>
    <w:p w:rsidR="0047124F" w:rsidRPr="00527517" w:rsidRDefault="0047124F" w:rsidP="0047124F">
      <w:pPr>
        <w:jc w:val="right"/>
        <w:rPr>
          <w:sz w:val="28"/>
          <w:szCs w:val="28"/>
        </w:rPr>
      </w:pPr>
      <w:r w:rsidRPr="00527517">
        <w:rPr>
          <w:sz w:val="28"/>
          <w:szCs w:val="28"/>
        </w:rPr>
        <w:t xml:space="preserve">от </w:t>
      </w:r>
      <w:r>
        <w:rPr>
          <w:sz w:val="28"/>
          <w:szCs w:val="28"/>
        </w:rPr>
        <w:t>09</w:t>
      </w:r>
      <w:r w:rsidRPr="00527517">
        <w:rPr>
          <w:sz w:val="28"/>
          <w:szCs w:val="28"/>
        </w:rPr>
        <w:t>.</w:t>
      </w:r>
      <w:r>
        <w:rPr>
          <w:sz w:val="28"/>
          <w:szCs w:val="28"/>
        </w:rPr>
        <w:t>12</w:t>
      </w:r>
      <w:r w:rsidRPr="00527517">
        <w:rPr>
          <w:sz w:val="28"/>
          <w:szCs w:val="28"/>
        </w:rPr>
        <w:t>.201</w:t>
      </w:r>
      <w:r>
        <w:rPr>
          <w:sz w:val="28"/>
          <w:szCs w:val="28"/>
        </w:rPr>
        <w:t>9</w:t>
      </w:r>
      <w:r w:rsidRPr="00527517">
        <w:rPr>
          <w:sz w:val="28"/>
          <w:szCs w:val="28"/>
        </w:rPr>
        <w:t xml:space="preserve"> № </w:t>
      </w:r>
      <w:r>
        <w:rPr>
          <w:sz w:val="28"/>
          <w:szCs w:val="28"/>
        </w:rPr>
        <w:t>363</w:t>
      </w:r>
    </w:p>
    <w:p w:rsidR="0047124F" w:rsidRDefault="0047124F" w:rsidP="0047124F">
      <w:pPr>
        <w:jc w:val="right"/>
        <w:rPr>
          <w:sz w:val="28"/>
          <w:szCs w:val="28"/>
        </w:rPr>
      </w:pPr>
    </w:p>
    <w:p w:rsidR="0047124F" w:rsidRDefault="0047124F" w:rsidP="0047124F">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47124F" w:rsidRDefault="0047124F" w:rsidP="0047124F">
      <w:pPr>
        <w:jc w:val="center"/>
        <w:rPr>
          <w:sz w:val="28"/>
          <w:szCs w:val="28"/>
        </w:rPr>
      </w:pPr>
    </w:p>
    <w:tbl>
      <w:tblPr>
        <w:tblW w:w="0" w:type="auto"/>
        <w:tblInd w:w="108" w:type="dxa"/>
        <w:tblLayout w:type="fixed"/>
        <w:tblLook w:val="04A0"/>
      </w:tblPr>
      <w:tblGrid>
        <w:gridCol w:w="5387"/>
        <w:gridCol w:w="850"/>
        <w:gridCol w:w="1559"/>
        <w:gridCol w:w="1559"/>
      </w:tblGrid>
      <w:tr w:rsidR="0047124F" w:rsidRPr="0047124F" w:rsidTr="0047124F">
        <w:trPr>
          <w:trHeight w:val="324"/>
        </w:trPr>
        <w:tc>
          <w:tcPr>
            <w:tcW w:w="5387" w:type="dxa"/>
            <w:tcBorders>
              <w:top w:val="single" w:sz="4" w:space="0" w:color="000000"/>
              <w:left w:val="single" w:sz="4" w:space="0" w:color="000000"/>
              <w:bottom w:val="single" w:sz="4" w:space="0" w:color="000000"/>
              <w:right w:val="single" w:sz="4" w:space="0" w:color="000000"/>
            </w:tcBorders>
          </w:tcPr>
          <w:p w:rsidR="0047124F" w:rsidRPr="0047124F" w:rsidRDefault="0047124F" w:rsidP="00B779A7">
            <w:pPr>
              <w:rPr>
                <w:kern w:val="2"/>
                <w:lang w:eastAsia="ar-SA"/>
              </w:rPr>
            </w:pPr>
          </w:p>
          <w:p w:rsidR="0047124F" w:rsidRPr="0047124F" w:rsidRDefault="0047124F" w:rsidP="00B779A7">
            <w:pPr>
              <w:pStyle w:val="210"/>
              <w:snapToGrid w:val="0"/>
              <w:rPr>
                <w:rFonts w:ascii="Times New Roman" w:hAnsi="Times New Roman"/>
                <w:kern w:val="2"/>
                <w:sz w:val="24"/>
                <w:szCs w:val="24"/>
              </w:rPr>
            </w:pPr>
            <w:r w:rsidRPr="0047124F">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tcPr>
          <w:p w:rsidR="0047124F" w:rsidRPr="0047124F" w:rsidRDefault="0047124F" w:rsidP="0047124F">
            <w:pPr>
              <w:pStyle w:val="210"/>
              <w:snapToGrid w:val="0"/>
              <w:ind w:left="34"/>
              <w:rPr>
                <w:rFonts w:ascii="Times New Roman" w:hAnsi="Times New Roman"/>
                <w:kern w:val="2"/>
                <w:sz w:val="24"/>
                <w:szCs w:val="24"/>
              </w:rPr>
            </w:pPr>
            <w:r w:rsidRPr="0047124F">
              <w:rPr>
                <w:rFonts w:ascii="Times New Roman" w:hAnsi="Times New Roman"/>
                <w:sz w:val="24"/>
                <w:szCs w:val="24"/>
              </w:rPr>
              <w:t>Кол-во,</w:t>
            </w:r>
          </w:p>
          <w:p w:rsidR="0047124F" w:rsidRPr="0047124F" w:rsidRDefault="0047124F" w:rsidP="0047124F">
            <w:pPr>
              <w:pStyle w:val="210"/>
              <w:ind w:left="34"/>
              <w:rPr>
                <w:rFonts w:ascii="Times New Roman" w:hAnsi="Times New Roman"/>
                <w:kern w:val="2"/>
                <w:sz w:val="24"/>
                <w:szCs w:val="24"/>
              </w:rPr>
            </w:pPr>
            <w:r w:rsidRPr="0047124F">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47124F" w:rsidRPr="0047124F" w:rsidRDefault="0047124F" w:rsidP="0047124F">
            <w:pPr>
              <w:pStyle w:val="210"/>
              <w:snapToGrid w:val="0"/>
              <w:ind w:left="34"/>
              <w:rPr>
                <w:rFonts w:ascii="Times New Roman" w:hAnsi="Times New Roman"/>
                <w:kern w:val="2"/>
                <w:sz w:val="24"/>
                <w:szCs w:val="24"/>
              </w:rPr>
            </w:pPr>
            <w:r w:rsidRPr="0047124F">
              <w:rPr>
                <w:rFonts w:ascii="Times New Roman" w:hAnsi="Times New Roman"/>
                <w:sz w:val="24"/>
                <w:szCs w:val="24"/>
              </w:rPr>
              <w:t>Балансовая стоимость</w:t>
            </w:r>
          </w:p>
          <w:p w:rsidR="0047124F" w:rsidRPr="0047124F" w:rsidRDefault="0047124F" w:rsidP="0047124F">
            <w:pPr>
              <w:pStyle w:val="210"/>
              <w:ind w:left="34"/>
              <w:rPr>
                <w:rFonts w:ascii="Times New Roman" w:hAnsi="Times New Roman"/>
                <w:kern w:val="2"/>
                <w:sz w:val="24"/>
                <w:szCs w:val="24"/>
              </w:rPr>
            </w:pPr>
            <w:r w:rsidRPr="0047124F">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47124F" w:rsidRPr="0047124F" w:rsidRDefault="0047124F" w:rsidP="0047124F">
            <w:pPr>
              <w:pStyle w:val="210"/>
              <w:snapToGrid w:val="0"/>
              <w:ind w:left="34"/>
              <w:rPr>
                <w:rFonts w:ascii="Times New Roman" w:hAnsi="Times New Roman"/>
                <w:kern w:val="2"/>
                <w:sz w:val="24"/>
                <w:szCs w:val="24"/>
              </w:rPr>
            </w:pPr>
            <w:r w:rsidRPr="0047124F">
              <w:rPr>
                <w:rFonts w:ascii="Times New Roman" w:hAnsi="Times New Roman"/>
                <w:sz w:val="24"/>
                <w:szCs w:val="24"/>
              </w:rPr>
              <w:t>Остаточная стоимость</w:t>
            </w:r>
          </w:p>
          <w:p w:rsidR="0047124F" w:rsidRPr="0047124F" w:rsidRDefault="0047124F" w:rsidP="0047124F">
            <w:pPr>
              <w:pStyle w:val="210"/>
              <w:ind w:left="34"/>
              <w:rPr>
                <w:rFonts w:ascii="Times New Roman" w:hAnsi="Times New Roman"/>
                <w:kern w:val="2"/>
                <w:sz w:val="24"/>
                <w:szCs w:val="24"/>
              </w:rPr>
            </w:pPr>
            <w:r w:rsidRPr="0047124F">
              <w:rPr>
                <w:rFonts w:ascii="Times New Roman" w:hAnsi="Times New Roman"/>
                <w:sz w:val="24"/>
                <w:szCs w:val="24"/>
              </w:rPr>
              <w:t>руб.</w:t>
            </w:r>
          </w:p>
        </w:tc>
      </w:tr>
      <w:tr w:rsidR="0047124F" w:rsidRPr="0047124F" w:rsidTr="0047124F">
        <w:trPr>
          <w:trHeight w:val="303"/>
        </w:trPr>
        <w:tc>
          <w:tcPr>
            <w:tcW w:w="5387" w:type="dxa"/>
            <w:tcBorders>
              <w:top w:val="single" w:sz="4" w:space="0" w:color="auto"/>
              <w:left w:val="single" w:sz="4" w:space="0" w:color="000000"/>
              <w:bottom w:val="single" w:sz="4" w:space="0" w:color="auto"/>
              <w:right w:val="single" w:sz="4" w:space="0" w:color="000000"/>
            </w:tcBorders>
          </w:tcPr>
          <w:p w:rsidR="0047124F" w:rsidRPr="0047124F" w:rsidRDefault="0047124F" w:rsidP="00B779A7">
            <w:pPr>
              <w:suppressAutoHyphens/>
              <w:snapToGrid w:val="0"/>
              <w:rPr>
                <w:kern w:val="2"/>
                <w:lang w:eastAsia="ar-SA"/>
              </w:rPr>
            </w:pPr>
            <w:r w:rsidRPr="0047124F">
              <w:t>Книга-альбом рассказов В.М. Шукшина</w:t>
            </w:r>
          </w:p>
        </w:tc>
        <w:tc>
          <w:tcPr>
            <w:tcW w:w="850" w:type="dxa"/>
            <w:tcBorders>
              <w:top w:val="single" w:sz="4" w:space="0" w:color="auto"/>
              <w:left w:val="single" w:sz="4" w:space="0" w:color="000000"/>
              <w:bottom w:val="single" w:sz="4" w:space="0" w:color="auto"/>
              <w:right w:val="nil"/>
            </w:tcBorders>
          </w:tcPr>
          <w:p w:rsidR="0047124F" w:rsidRPr="0047124F" w:rsidRDefault="0047124F" w:rsidP="0047124F">
            <w:pPr>
              <w:suppressAutoHyphens/>
              <w:snapToGrid w:val="0"/>
              <w:ind w:left="34"/>
              <w:jc w:val="center"/>
              <w:rPr>
                <w:kern w:val="2"/>
                <w:lang w:eastAsia="ar-SA"/>
              </w:rPr>
            </w:pPr>
            <w:r w:rsidRPr="0047124F">
              <w:t>9</w:t>
            </w:r>
          </w:p>
        </w:tc>
        <w:tc>
          <w:tcPr>
            <w:tcW w:w="1559" w:type="dxa"/>
            <w:tcBorders>
              <w:top w:val="single" w:sz="4" w:space="0" w:color="auto"/>
              <w:left w:val="single" w:sz="4" w:space="0" w:color="000000"/>
              <w:bottom w:val="single" w:sz="4" w:space="0" w:color="auto"/>
              <w:right w:val="nil"/>
            </w:tcBorders>
          </w:tcPr>
          <w:p w:rsidR="0047124F" w:rsidRPr="0047124F" w:rsidRDefault="0047124F" w:rsidP="0047124F">
            <w:pPr>
              <w:suppressAutoHyphens/>
              <w:snapToGrid w:val="0"/>
              <w:ind w:left="34"/>
              <w:jc w:val="center"/>
              <w:rPr>
                <w:bCs/>
                <w:kern w:val="2"/>
                <w:lang w:eastAsia="ar-SA"/>
              </w:rPr>
            </w:pPr>
            <w:r w:rsidRPr="0047124F">
              <w:rPr>
                <w:bCs/>
              </w:rPr>
              <w:t>3672,00</w:t>
            </w:r>
          </w:p>
        </w:tc>
        <w:tc>
          <w:tcPr>
            <w:tcW w:w="1559" w:type="dxa"/>
            <w:tcBorders>
              <w:top w:val="single" w:sz="4" w:space="0" w:color="auto"/>
              <w:left w:val="single" w:sz="4" w:space="0" w:color="000000"/>
              <w:bottom w:val="single" w:sz="4" w:space="0" w:color="auto"/>
              <w:right w:val="single" w:sz="4" w:space="0" w:color="auto"/>
            </w:tcBorders>
          </w:tcPr>
          <w:p w:rsidR="0047124F" w:rsidRPr="0047124F" w:rsidRDefault="0047124F" w:rsidP="0047124F">
            <w:pPr>
              <w:suppressAutoHyphens/>
              <w:snapToGrid w:val="0"/>
              <w:ind w:left="34"/>
              <w:jc w:val="center"/>
              <w:rPr>
                <w:bCs/>
                <w:kern w:val="2"/>
                <w:lang w:eastAsia="ar-SA"/>
              </w:rPr>
            </w:pPr>
            <w:r w:rsidRPr="0047124F">
              <w:rPr>
                <w:bCs/>
              </w:rPr>
              <w:t>3672,00</w:t>
            </w:r>
          </w:p>
        </w:tc>
      </w:tr>
      <w:tr w:rsidR="0047124F" w:rsidRPr="0047124F" w:rsidTr="0047124F">
        <w:trPr>
          <w:trHeight w:val="303"/>
        </w:trPr>
        <w:tc>
          <w:tcPr>
            <w:tcW w:w="5387" w:type="dxa"/>
            <w:tcBorders>
              <w:top w:val="single" w:sz="4" w:space="0" w:color="auto"/>
              <w:left w:val="single" w:sz="4" w:space="0" w:color="000000"/>
              <w:bottom w:val="single" w:sz="4" w:space="0" w:color="auto"/>
              <w:right w:val="single" w:sz="4" w:space="0" w:color="000000"/>
            </w:tcBorders>
          </w:tcPr>
          <w:p w:rsidR="0047124F" w:rsidRPr="0047124F" w:rsidRDefault="0047124F" w:rsidP="00B779A7">
            <w:pPr>
              <w:suppressAutoHyphens/>
              <w:snapToGrid w:val="0"/>
              <w:rPr>
                <w:kern w:val="2"/>
                <w:lang w:eastAsia="ar-SA"/>
              </w:rPr>
            </w:pPr>
            <w:r w:rsidRPr="0047124F">
              <w:t>Компакт-диск с аудиозаписями рассказов  В.М. Шукшина</w:t>
            </w:r>
          </w:p>
        </w:tc>
        <w:tc>
          <w:tcPr>
            <w:tcW w:w="850" w:type="dxa"/>
            <w:tcBorders>
              <w:top w:val="single" w:sz="4" w:space="0" w:color="auto"/>
              <w:left w:val="single" w:sz="4" w:space="0" w:color="000000"/>
              <w:bottom w:val="single" w:sz="4" w:space="0" w:color="auto"/>
              <w:right w:val="nil"/>
            </w:tcBorders>
          </w:tcPr>
          <w:p w:rsidR="0047124F" w:rsidRPr="0047124F" w:rsidRDefault="0047124F" w:rsidP="0047124F">
            <w:pPr>
              <w:suppressAutoHyphens/>
              <w:snapToGrid w:val="0"/>
              <w:ind w:left="34"/>
              <w:jc w:val="center"/>
              <w:rPr>
                <w:kern w:val="2"/>
                <w:lang w:eastAsia="ar-SA"/>
              </w:rPr>
            </w:pPr>
            <w:r w:rsidRPr="0047124F">
              <w:t>9</w:t>
            </w:r>
          </w:p>
        </w:tc>
        <w:tc>
          <w:tcPr>
            <w:tcW w:w="1559" w:type="dxa"/>
            <w:tcBorders>
              <w:top w:val="single" w:sz="4" w:space="0" w:color="auto"/>
              <w:left w:val="single" w:sz="4" w:space="0" w:color="000000"/>
              <w:bottom w:val="single" w:sz="4" w:space="0" w:color="auto"/>
              <w:right w:val="nil"/>
            </w:tcBorders>
          </w:tcPr>
          <w:p w:rsidR="0047124F" w:rsidRPr="0047124F" w:rsidRDefault="0047124F" w:rsidP="0047124F">
            <w:pPr>
              <w:suppressAutoHyphens/>
              <w:snapToGrid w:val="0"/>
              <w:ind w:left="34"/>
              <w:jc w:val="center"/>
              <w:rPr>
                <w:bCs/>
                <w:kern w:val="2"/>
                <w:lang w:eastAsia="ar-SA"/>
              </w:rPr>
            </w:pPr>
            <w:r w:rsidRPr="0047124F">
              <w:rPr>
                <w:bCs/>
              </w:rPr>
              <w:t>2178,00</w:t>
            </w:r>
          </w:p>
        </w:tc>
        <w:tc>
          <w:tcPr>
            <w:tcW w:w="1559" w:type="dxa"/>
            <w:tcBorders>
              <w:top w:val="single" w:sz="4" w:space="0" w:color="auto"/>
              <w:left w:val="single" w:sz="4" w:space="0" w:color="000000"/>
              <w:bottom w:val="single" w:sz="4" w:space="0" w:color="auto"/>
              <w:right w:val="single" w:sz="4" w:space="0" w:color="auto"/>
            </w:tcBorders>
          </w:tcPr>
          <w:p w:rsidR="0047124F" w:rsidRPr="0047124F" w:rsidRDefault="0047124F" w:rsidP="0047124F">
            <w:pPr>
              <w:suppressAutoHyphens/>
              <w:snapToGrid w:val="0"/>
              <w:ind w:left="34"/>
              <w:jc w:val="center"/>
              <w:rPr>
                <w:bCs/>
                <w:kern w:val="2"/>
                <w:lang w:eastAsia="ar-SA"/>
              </w:rPr>
            </w:pPr>
            <w:r w:rsidRPr="0047124F">
              <w:rPr>
                <w:bCs/>
              </w:rPr>
              <w:t>2178,00</w:t>
            </w:r>
          </w:p>
        </w:tc>
      </w:tr>
      <w:tr w:rsidR="0047124F" w:rsidRPr="0047124F" w:rsidTr="0047124F">
        <w:trPr>
          <w:trHeight w:val="138"/>
        </w:trPr>
        <w:tc>
          <w:tcPr>
            <w:tcW w:w="5387" w:type="dxa"/>
            <w:tcBorders>
              <w:top w:val="single" w:sz="4" w:space="0" w:color="auto"/>
              <w:left w:val="single" w:sz="4" w:space="0" w:color="000000"/>
              <w:bottom w:val="single" w:sz="4" w:space="0" w:color="auto"/>
              <w:right w:val="single" w:sz="4" w:space="0" w:color="000000"/>
            </w:tcBorders>
          </w:tcPr>
          <w:p w:rsidR="0047124F" w:rsidRPr="0047124F" w:rsidRDefault="0047124F" w:rsidP="00B779A7">
            <w:pPr>
              <w:suppressAutoHyphens/>
              <w:snapToGrid w:val="0"/>
              <w:rPr>
                <w:kern w:val="2"/>
                <w:lang w:eastAsia="ar-SA"/>
              </w:rPr>
            </w:pPr>
            <w:r w:rsidRPr="0047124F">
              <w:t>Костин В.М. Избранное</w:t>
            </w:r>
          </w:p>
        </w:tc>
        <w:tc>
          <w:tcPr>
            <w:tcW w:w="850" w:type="dxa"/>
            <w:tcBorders>
              <w:top w:val="single" w:sz="4" w:space="0" w:color="auto"/>
              <w:left w:val="single" w:sz="4" w:space="0" w:color="000000"/>
              <w:bottom w:val="single" w:sz="4" w:space="0" w:color="auto"/>
              <w:right w:val="nil"/>
            </w:tcBorders>
          </w:tcPr>
          <w:p w:rsidR="0047124F" w:rsidRPr="0047124F" w:rsidRDefault="0047124F" w:rsidP="0047124F">
            <w:pPr>
              <w:suppressAutoHyphens/>
              <w:snapToGrid w:val="0"/>
              <w:ind w:left="34"/>
              <w:jc w:val="center"/>
              <w:rPr>
                <w:kern w:val="2"/>
                <w:lang w:eastAsia="ar-SA"/>
              </w:rPr>
            </w:pPr>
            <w:r w:rsidRPr="0047124F">
              <w:t>9</w:t>
            </w:r>
          </w:p>
        </w:tc>
        <w:tc>
          <w:tcPr>
            <w:tcW w:w="1559" w:type="dxa"/>
            <w:tcBorders>
              <w:top w:val="single" w:sz="4" w:space="0" w:color="auto"/>
              <w:left w:val="single" w:sz="4" w:space="0" w:color="000000"/>
              <w:bottom w:val="single" w:sz="4" w:space="0" w:color="auto"/>
              <w:right w:val="nil"/>
            </w:tcBorders>
          </w:tcPr>
          <w:p w:rsidR="0047124F" w:rsidRPr="0047124F" w:rsidRDefault="0047124F" w:rsidP="0047124F">
            <w:pPr>
              <w:suppressAutoHyphens/>
              <w:ind w:left="34"/>
              <w:jc w:val="center"/>
              <w:rPr>
                <w:kern w:val="2"/>
                <w:lang w:eastAsia="ar-SA"/>
              </w:rPr>
            </w:pPr>
            <w:r w:rsidRPr="0047124F">
              <w:rPr>
                <w:bCs/>
              </w:rPr>
              <w:t>2674,71</w:t>
            </w:r>
          </w:p>
        </w:tc>
        <w:tc>
          <w:tcPr>
            <w:tcW w:w="1559" w:type="dxa"/>
            <w:tcBorders>
              <w:top w:val="single" w:sz="4" w:space="0" w:color="auto"/>
              <w:left w:val="single" w:sz="4" w:space="0" w:color="000000"/>
              <w:bottom w:val="single" w:sz="4" w:space="0" w:color="auto"/>
              <w:right w:val="single" w:sz="4" w:space="0" w:color="auto"/>
            </w:tcBorders>
          </w:tcPr>
          <w:p w:rsidR="0047124F" w:rsidRPr="0047124F" w:rsidRDefault="0047124F" w:rsidP="0047124F">
            <w:pPr>
              <w:suppressAutoHyphens/>
              <w:ind w:left="34"/>
              <w:jc w:val="center"/>
              <w:rPr>
                <w:kern w:val="2"/>
                <w:lang w:eastAsia="ar-SA"/>
              </w:rPr>
            </w:pPr>
            <w:r w:rsidRPr="0047124F">
              <w:rPr>
                <w:bCs/>
              </w:rPr>
              <w:t>2674,71</w:t>
            </w:r>
          </w:p>
        </w:tc>
      </w:tr>
      <w:tr w:rsidR="0047124F" w:rsidRPr="0047124F" w:rsidTr="0047124F">
        <w:trPr>
          <w:trHeight w:val="150"/>
        </w:trPr>
        <w:tc>
          <w:tcPr>
            <w:tcW w:w="5387" w:type="dxa"/>
            <w:tcBorders>
              <w:top w:val="single" w:sz="4" w:space="0" w:color="auto"/>
              <w:left w:val="single" w:sz="4" w:space="0" w:color="000000"/>
              <w:bottom w:val="single" w:sz="4" w:space="0" w:color="auto"/>
              <w:right w:val="single" w:sz="4" w:space="0" w:color="000000"/>
            </w:tcBorders>
          </w:tcPr>
          <w:p w:rsidR="0047124F" w:rsidRPr="0047124F" w:rsidRDefault="0047124F" w:rsidP="00B779A7">
            <w:pPr>
              <w:suppressAutoHyphens/>
              <w:rPr>
                <w:kern w:val="2"/>
                <w:lang w:eastAsia="ar-SA"/>
              </w:rPr>
            </w:pPr>
            <w:r w:rsidRPr="0047124F">
              <w:t>Шукшин В.М.  Далёкие зимние вечера</w:t>
            </w:r>
          </w:p>
        </w:tc>
        <w:tc>
          <w:tcPr>
            <w:tcW w:w="850" w:type="dxa"/>
            <w:tcBorders>
              <w:top w:val="single" w:sz="4" w:space="0" w:color="auto"/>
              <w:left w:val="single" w:sz="4" w:space="0" w:color="000000"/>
              <w:bottom w:val="single" w:sz="4" w:space="0" w:color="auto"/>
              <w:right w:val="nil"/>
            </w:tcBorders>
          </w:tcPr>
          <w:p w:rsidR="0047124F" w:rsidRPr="0047124F" w:rsidRDefault="0047124F" w:rsidP="0047124F">
            <w:pPr>
              <w:suppressAutoHyphens/>
              <w:snapToGrid w:val="0"/>
              <w:ind w:left="34"/>
              <w:jc w:val="center"/>
              <w:rPr>
                <w:kern w:val="2"/>
                <w:lang w:eastAsia="ar-SA"/>
              </w:rPr>
            </w:pPr>
            <w:r w:rsidRPr="0047124F">
              <w:t>5</w:t>
            </w:r>
          </w:p>
        </w:tc>
        <w:tc>
          <w:tcPr>
            <w:tcW w:w="1559" w:type="dxa"/>
            <w:tcBorders>
              <w:top w:val="single" w:sz="4" w:space="0" w:color="auto"/>
              <w:left w:val="single" w:sz="4" w:space="0" w:color="000000"/>
              <w:bottom w:val="single" w:sz="4" w:space="0" w:color="auto"/>
              <w:right w:val="nil"/>
            </w:tcBorders>
          </w:tcPr>
          <w:p w:rsidR="0047124F" w:rsidRPr="0047124F" w:rsidRDefault="0047124F" w:rsidP="0047124F">
            <w:pPr>
              <w:suppressAutoHyphens/>
              <w:ind w:left="34"/>
              <w:jc w:val="center"/>
              <w:rPr>
                <w:kern w:val="2"/>
                <w:lang w:eastAsia="ar-SA"/>
              </w:rPr>
            </w:pPr>
            <w:r w:rsidRPr="0047124F">
              <w:rPr>
                <w:bCs/>
              </w:rPr>
              <w:t>2751,80</w:t>
            </w:r>
          </w:p>
        </w:tc>
        <w:tc>
          <w:tcPr>
            <w:tcW w:w="1559" w:type="dxa"/>
            <w:tcBorders>
              <w:top w:val="single" w:sz="4" w:space="0" w:color="auto"/>
              <w:left w:val="single" w:sz="4" w:space="0" w:color="000000"/>
              <w:bottom w:val="single" w:sz="4" w:space="0" w:color="auto"/>
              <w:right w:val="single" w:sz="4" w:space="0" w:color="auto"/>
            </w:tcBorders>
          </w:tcPr>
          <w:p w:rsidR="0047124F" w:rsidRPr="0047124F" w:rsidRDefault="0047124F" w:rsidP="0047124F">
            <w:pPr>
              <w:suppressAutoHyphens/>
              <w:ind w:left="34"/>
              <w:jc w:val="center"/>
              <w:rPr>
                <w:kern w:val="2"/>
                <w:lang w:eastAsia="ar-SA"/>
              </w:rPr>
            </w:pPr>
            <w:r w:rsidRPr="0047124F">
              <w:rPr>
                <w:bCs/>
              </w:rPr>
              <w:t>2751,80</w:t>
            </w:r>
          </w:p>
        </w:tc>
      </w:tr>
      <w:tr w:rsidR="0047124F" w:rsidRPr="0047124F" w:rsidTr="0047124F">
        <w:trPr>
          <w:trHeight w:val="285"/>
        </w:trPr>
        <w:tc>
          <w:tcPr>
            <w:tcW w:w="5387" w:type="dxa"/>
            <w:tcBorders>
              <w:top w:val="single" w:sz="4" w:space="0" w:color="auto"/>
              <w:left w:val="single" w:sz="4" w:space="0" w:color="000000"/>
              <w:bottom w:val="single" w:sz="4" w:space="0" w:color="auto"/>
              <w:right w:val="single" w:sz="4" w:space="0" w:color="000000"/>
            </w:tcBorders>
          </w:tcPr>
          <w:p w:rsidR="0047124F" w:rsidRPr="0047124F" w:rsidRDefault="0047124F" w:rsidP="00B779A7">
            <w:pPr>
              <w:suppressAutoHyphens/>
              <w:snapToGrid w:val="0"/>
              <w:rPr>
                <w:kern w:val="2"/>
                <w:lang w:eastAsia="ar-SA"/>
              </w:rPr>
            </w:pPr>
            <w:r w:rsidRPr="0047124F">
              <w:t>ИТОГО:</w:t>
            </w:r>
          </w:p>
        </w:tc>
        <w:tc>
          <w:tcPr>
            <w:tcW w:w="850" w:type="dxa"/>
            <w:tcBorders>
              <w:top w:val="single" w:sz="4" w:space="0" w:color="auto"/>
              <w:left w:val="single" w:sz="4" w:space="0" w:color="000000"/>
              <w:bottom w:val="single" w:sz="4" w:space="0" w:color="auto"/>
              <w:right w:val="nil"/>
            </w:tcBorders>
          </w:tcPr>
          <w:p w:rsidR="0047124F" w:rsidRPr="0047124F" w:rsidRDefault="00A63081" w:rsidP="0047124F">
            <w:pPr>
              <w:suppressAutoHyphens/>
              <w:snapToGrid w:val="0"/>
              <w:ind w:left="34"/>
              <w:jc w:val="center"/>
              <w:rPr>
                <w:kern w:val="2"/>
                <w:lang w:eastAsia="ar-SA"/>
              </w:rPr>
            </w:pPr>
            <w:fldSimple w:instr=" =SUM(ABOVE) ">
              <w:r w:rsidR="0047124F" w:rsidRPr="0047124F">
                <w:rPr>
                  <w:noProof/>
                </w:rPr>
                <w:t>32</w:t>
              </w:r>
            </w:fldSimple>
          </w:p>
        </w:tc>
        <w:tc>
          <w:tcPr>
            <w:tcW w:w="1559" w:type="dxa"/>
            <w:tcBorders>
              <w:top w:val="single" w:sz="4" w:space="0" w:color="auto"/>
              <w:left w:val="single" w:sz="4" w:space="0" w:color="000000"/>
              <w:bottom w:val="single" w:sz="4" w:space="0" w:color="auto"/>
              <w:right w:val="nil"/>
            </w:tcBorders>
          </w:tcPr>
          <w:p w:rsidR="0047124F" w:rsidRPr="0047124F" w:rsidRDefault="00A63081" w:rsidP="0047124F">
            <w:pPr>
              <w:suppressAutoHyphens/>
              <w:snapToGrid w:val="0"/>
              <w:ind w:left="34"/>
              <w:jc w:val="center"/>
              <w:rPr>
                <w:bCs/>
                <w:kern w:val="2"/>
                <w:lang w:eastAsia="ar-SA"/>
              </w:rPr>
            </w:pPr>
            <w:r w:rsidRPr="0047124F">
              <w:rPr>
                <w:bCs/>
              </w:rPr>
              <w:fldChar w:fldCharType="begin"/>
            </w:r>
            <w:r w:rsidR="0047124F" w:rsidRPr="0047124F">
              <w:rPr>
                <w:bCs/>
              </w:rPr>
              <w:instrText xml:space="preserve"> =SUM(ABOVE) </w:instrText>
            </w:r>
            <w:r w:rsidRPr="0047124F">
              <w:rPr>
                <w:bCs/>
              </w:rPr>
              <w:fldChar w:fldCharType="separate"/>
            </w:r>
            <w:r w:rsidR="0047124F" w:rsidRPr="0047124F">
              <w:rPr>
                <w:bCs/>
                <w:noProof/>
              </w:rPr>
              <w:t>11276,51</w:t>
            </w:r>
            <w:r w:rsidRPr="0047124F">
              <w:rPr>
                <w:bCs/>
              </w:rPr>
              <w:fldChar w:fldCharType="end"/>
            </w:r>
          </w:p>
        </w:tc>
        <w:tc>
          <w:tcPr>
            <w:tcW w:w="1559" w:type="dxa"/>
            <w:tcBorders>
              <w:top w:val="single" w:sz="4" w:space="0" w:color="auto"/>
              <w:left w:val="single" w:sz="4" w:space="0" w:color="000000"/>
              <w:bottom w:val="single" w:sz="4" w:space="0" w:color="auto"/>
              <w:right w:val="single" w:sz="4" w:space="0" w:color="auto"/>
            </w:tcBorders>
          </w:tcPr>
          <w:p w:rsidR="0047124F" w:rsidRPr="0047124F" w:rsidRDefault="00A63081" w:rsidP="0047124F">
            <w:pPr>
              <w:suppressAutoHyphens/>
              <w:snapToGrid w:val="0"/>
              <w:ind w:left="34"/>
              <w:jc w:val="center"/>
              <w:rPr>
                <w:bCs/>
                <w:kern w:val="2"/>
                <w:lang w:eastAsia="ar-SA"/>
              </w:rPr>
            </w:pPr>
            <w:r w:rsidRPr="0047124F">
              <w:rPr>
                <w:bCs/>
              </w:rPr>
              <w:fldChar w:fldCharType="begin"/>
            </w:r>
            <w:r w:rsidR="0047124F" w:rsidRPr="0047124F">
              <w:rPr>
                <w:bCs/>
              </w:rPr>
              <w:instrText xml:space="preserve"> =SUM(ABOVE) </w:instrText>
            </w:r>
            <w:r w:rsidRPr="0047124F">
              <w:rPr>
                <w:bCs/>
              </w:rPr>
              <w:fldChar w:fldCharType="separate"/>
            </w:r>
            <w:r w:rsidR="0047124F" w:rsidRPr="0047124F">
              <w:rPr>
                <w:bCs/>
                <w:noProof/>
              </w:rPr>
              <w:t>11276,51</w:t>
            </w:r>
            <w:r w:rsidRPr="0047124F">
              <w:rPr>
                <w:bCs/>
              </w:rPr>
              <w:fldChar w:fldCharType="end"/>
            </w:r>
          </w:p>
        </w:tc>
      </w:tr>
    </w:tbl>
    <w:p w:rsidR="0047124F" w:rsidRDefault="0047124F" w:rsidP="0047124F">
      <w:pPr>
        <w:jc w:val="center"/>
        <w:rPr>
          <w:sz w:val="28"/>
          <w:szCs w:val="28"/>
        </w:rPr>
      </w:pPr>
    </w:p>
    <w:p w:rsidR="0047124F" w:rsidRDefault="0047124F" w:rsidP="0047124F">
      <w:pPr>
        <w:jc w:val="right"/>
        <w:rPr>
          <w:sz w:val="28"/>
          <w:szCs w:val="28"/>
        </w:rPr>
      </w:pPr>
    </w:p>
    <w:p w:rsidR="0047124F" w:rsidRDefault="0047124F" w:rsidP="0047124F">
      <w:pPr>
        <w:jc w:val="right"/>
        <w:rPr>
          <w:sz w:val="28"/>
          <w:szCs w:val="28"/>
        </w:rPr>
      </w:pPr>
    </w:p>
    <w:p w:rsidR="0047124F" w:rsidRDefault="0047124F" w:rsidP="0047124F">
      <w:pPr>
        <w:jc w:val="right"/>
        <w:rPr>
          <w:sz w:val="28"/>
          <w:szCs w:val="28"/>
        </w:rPr>
      </w:pPr>
    </w:p>
    <w:p w:rsidR="0047124F" w:rsidRDefault="0047124F" w:rsidP="0047124F">
      <w:pPr>
        <w:jc w:val="right"/>
        <w:rPr>
          <w:sz w:val="28"/>
          <w:szCs w:val="28"/>
        </w:rPr>
      </w:pPr>
    </w:p>
    <w:p w:rsidR="0047124F" w:rsidRDefault="0047124F" w:rsidP="0047124F">
      <w:pPr>
        <w:jc w:val="right"/>
        <w:rPr>
          <w:sz w:val="28"/>
          <w:szCs w:val="28"/>
        </w:rPr>
      </w:pPr>
    </w:p>
    <w:p w:rsidR="0047124F" w:rsidRDefault="0047124F" w:rsidP="0047124F">
      <w:pPr>
        <w:jc w:val="right"/>
        <w:rPr>
          <w:sz w:val="28"/>
          <w:szCs w:val="28"/>
        </w:rPr>
      </w:pPr>
    </w:p>
    <w:p w:rsidR="0047124F" w:rsidRDefault="0047124F" w:rsidP="0047124F">
      <w:pPr>
        <w:jc w:val="right"/>
        <w:rPr>
          <w:sz w:val="28"/>
          <w:szCs w:val="28"/>
        </w:rPr>
      </w:pPr>
    </w:p>
    <w:p w:rsidR="0047124F" w:rsidRDefault="0047124F" w:rsidP="0047124F">
      <w:pPr>
        <w:jc w:val="right"/>
        <w:rPr>
          <w:sz w:val="28"/>
          <w:szCs w:val="28"/>
        </w:rPr>
      </w:pPr>
    </w:p>
    <w:p w:rsidR="0047124F" w:rsidRDefault="0047124F" w:rsidP="0047124F">
      <w:pPr>
        <w:jc w:val="right"/>
        <w:rPr>
          <w:sz w:val="28"/>
          <w:szCs w:val="28"/>
        </w:rPr>
      </w:pPr>
      <w:r w:rsidRPr="0098349B">
        <w:rPr>
          <w:sz w:val="28"/>
          <w:szCs w:val="28"/>
        </w:rPr>
        <w:t xml:space="preserve">Приложение </w:t>
      </w:r>
      <w:r>
        <w:rPr>
          <w:sz w:val="28"/>
          <w:szCs w:val="28"/>
        </w:rPr>
        <w:t>2</w:t>
      </w:r>
    </w:p>
    <w:p w:rsidR="0047124F" w:rsidRDefault="0047124F" w:rsidP="0047124F">
      <w:pPr>
        <w:jc w:val="right"/>
        <w:rPr>
          <w:sz w:val="28"/>
          <w:szCs w:val="28"/>
        </w:rPr>
      </w:pPr>
      <w:r w:rsidRPr="0098349B">
        <w:rPr>
          <w:sz w:val="28"/>
          <w:szCs w:val="28"/>
        </w:rPr>
        <w:t xml:space="preserve">к постановлению </w:t>
      </w:r>
    </w:p>
    <w:p w:rsidR="0047124F" w:rsidRPr="00527517" w:rsidRDefault="0047124F" w:rsidP="0047124F">
      <w:pPr>
        <w:jc w:val="right"/>
        <w:rPr>
          <w:sz w:val="28"/>
          <w:szCs w:val="28"/>
        </w:rPr>
      </w:pPr>
      <w:r w:rsidRPr="00527517">
        <w:rPr>
          <w:sz w:val="28"/>
          <w:szCs w:val="28"/>
        </w:rPr>
        <w:t xml:space="preserve">от </w:t>
      </w:r>
      <w:r>
        <w:rPr>
          <w:sz w:val="28"/>
          <w:szCs w:val="28"/>
        </w:rPr>
        <w:t>09</w:t>
      </w:r>
      <w:r w:rsidRPr="00527517">
        <w:rPr>
          <w:sz w:val="28"/>
          <w:szCs w:val="28"/>
        </w:rPr>
        <w:t>.</w:t>
      </w:r>
      <w:r>
        <w:rPr>
          <w:sz w:val="28"/>
          <w:szCs w:val="28"/>
        </w:rPr>
        <w:t>12</w:t>
      </w:r>
      <w:r w:rsidRPr="00527517">
        <w:rPr>
          <w:sz w:val="28"/>
          <w:szCs w:val="28"/>
        </w:rPr>
        <w:t>.201</w:t>
      </w:r>
      <w:r>
        <w:rPr>
          <w:sz w:val="28"/>
          <w:szCs w:val="28"/>
        </w:rPr>
        <w:t>9</w:t>
      </w:r>
      <w:r w:rsidRPr="00527517">
        <w:rPr>
          <w:sz w:val="28"/>
          <w:szCs w:val="28"/>
        </w:rPr>
        <w:t xml:space="preserve"> № </w:t>
      </w:r>
      <w:r>
        <w:rPr>
          <w:sz w:val="28"/>
          <w:szCs w:val="28"/>
        </w:rPr>
        <w:t>363</w:t>
      </w:r>
    </w:p>
    <w:p w:rsidR="0047124F" w:rsidRPr="0098349B" w:rsidRDefault="0047124F" w:rsidP="0047124F">
      <w:pPr>
        <w:tabs>
          <w:tab w:val="left" w:pos="11340"/>
          <w:tab w:val="left" w:pos="11520"/>
        </w:tabs>
        <w:jc w:val="right"/>
        <w:rPr>
          <w:sz w:val="28"/>
          <w:szCs w:val="28"/>
        </w:rPr>
      </w:pPr>
    </w:p>
    <w:p w:rsidR="0047124F" w:rsidRDefault="0047124F" w:rsidP="0047124F">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47124F" w:rsidRDefault="0047124F" w:rsidP="0047124F">
      <w:pPr>
        <w:jc w:val="both"/>
        <w:rPr>
          <w:sz w:val="28"/>
          <w:szCs w:val="28"/>
        </w:rPr>
      </w:pPr>
    </w:p>
    <w:tbl>
      <w:tblPr>
        <w:tblW w:w="0" w:type="auto"/>
        <w:tblInd w:w="108" w:type="dxa"/>
        <w:tblLayout w:type="fixed"/>
        <w:tblLook w:val="04A0"/>
      </w:tblPr>
      <w:tblGrid>
        <w:gridCol w:w="5670"/>
        <w:gridCol w:w="709"/>
        <w:gridCol w:w="1559"/>
        <w:gridCol w:w="1418"/>
      </w:tblGrid>
      <w:tr w:rsidR="0047124F" w:rsidRPr="0047124F" w:rsidTr="00B779A7">
        <w:trPr>
          <w:trHeight w:val="324"/>
        </w:trPr>
        <w:tc>
          <w:tcPr>
            <w:tcW w:w="5670" w:type="dxa"/>
            <w:tcBorders>
              <w:top w:val="single" w:sz="4" w:space="0" w:color="000000"/>
              <w:left w:val="single" w:sz="4" w:space="0" w:color="000000"/>
              <w:bottom w:val="single" w:sz="4" w:space="0" w:color="000000"/>
              <w:right w:val="single" w:sz="4" w:space="0" w:color="000000"/>
            </w:tcBorders>
          </w:tcPr>
          <w:p w:rsidR="0047124F" w:rsidRPr="0047124F" w:rsidRDefault="0047124F" w:rsidP="00B779A7">
            <w:pPr>
              <w:rPr>
                <w:kern w:val="2"/>
                <w:lang w:eastAsia="ar-SA"/>
              </w:rPr>
            </w:pPr>
          </w:p>
          <w:p w:rsidR="0047124F" w:rsidRPr="0047124F" w:rsidRDefault="0047124F" w:rsidP="00B779A7">
            <w:pPr>
              <w:pStyle w:val="210"/>
              <w:snapToGrid w:val="0"/>
              <w:rPr>
                <w:rFonts w:ascii="Times New Roman" w:hAnsi="Times New Roman"/>
                <w:kern w:val="2"/>
                <w:sz w:val="24"/>
                <w:szCs w:val="24"/>
              </w:rPr>
            </w:pPr>
            <w:r w:rsidRPr="0047124F">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47124F" w:rsidRPr="0047124F" w:rsidRDefault="0047124F" w:rsidP="0047124F">
            <w:pPr>
              <w:pStyle w:val="210"/>
              <w:snapToGrid w:val="0"/>
              <w:ind w:left="0"/>
              <w:jc w:val="center"/>
              <w:rPr>
                <w:rFonts w:ascii="Times New Roman" w:hAnsi="Times New Roman"/>
                <w:kern w:val="2"/>
                <w:sz w:val="24"/>
                <w:szCs w:val="24"/>
              </w:rPr>
            </w:pPr>
            <w:r w:rsidRPr="0047124F">
              <w:rPr>
                <w:rFonts w:ascii="Times New Roman" w:hAnsi="Times New Roman"/>
                <w:sz w:val="24"/>
                <w:szCs w:val="24"/>
              </w:rPr>
              <w:t>Кол-во,</w:t>
            </w:r>
          </w:p>
          <w:p w:rsidR="0047124F" w:rsidRPr="0047124F" w:rsidRDefault="0047124F" w:rsidP="0047124F">
            <w:pPr>
              <w:pStyle w:val="210"/>
              <w:ind w:left="0"/>
              <w:jc w:val="center"/>
              <w:rPr>
                <w:rFonts w:ascii="Times New Roman" w:hAnsi="Times New Roman"/>
                <w:kern w:val="2"/>
                <w:sz w:val="24"/>
                <w:szCs w:val="24"/>
              </w:rPr>
            </w:pPr>
            <w:r w:rsidRPr="0047124F">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47124F" w:rsidRPr="0047124F" w:rsidRDefault="0047124F" w:rsidP="0047124F">
            <w:pPr>
              <w:pStyle w:val="210"/>
              <w:snapToGrid w:val="0"/>
              <w:ind w:left="0"/>
              <w:jc w:val="center"/>
              <w:rPr>
                <w:rFonts w:ascii="Times New Roman" w:hAnsi="Times New Roman"/>
                <w:kern w:val="2"/>
                <w:sz w:val="24"/>
                <w:szCs w:val="24"/>
              </w:rPr>
            </w:pPr>
            <w:r w:rsidRPr="0047124F">
              <w:rPr>
                <w:rFonts w:ascii="Times New Roman" w:hAnsi="Times New Roman"/>
                <w:sz w:val="24"/>
                <w:szCs w:val="24"/>
              </w:rPr>
              <w:t>Балансовая стоимость</w:t>
            </w:r>
          </w:p>
          <w:p w:rsidR="0047124F" w:rsidRPr="0047124F" w:rsidRDefault="0047124F" w:rsidP="0047124F">
            <w:pPr>
              <w:pStyle w:val="210"/>
              <w:ind w:left="0"/>
              <w:jc w:val="center"/>
              <w:rPr>
                <w:rFonts w:ascii="Times New Roman" w:hAnsi="Times New Roman"/>
                <w:kern w:val="2"/>
                <w:sz w:val="24"/>
                <w:szCs w:val="24"/>
              </w:rPr>
            </w:pPr>
            <w:r w:rsidRPr="0047124F">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47124F" w:rsidRPr="0047124F" w:rsidRDefault="0047124F" w:rsidP="0047124F">
            <w:pPr>
              <w:pStyle w:val="210"/>
              <w:snapToGrid w:val="0"/>
              <w:ind w:left="0"/>
              <w:jc w:val="center"/>
              <w:rPr>
                <w:rFonts w:ascii="Times New Roman" w:hAnsi="Times New Roman"/>
                <w:kern w:val="2"/>
                <w:sz w:val="24"/>
                <w:szCs w:val="24"/>
              </w:rPr>
            </w:pPr>
            <w:r w:rsidRPr="0047124F">
              <w:rPr>
                <w:rFonts w:ascii="Times New Roman" w:hAnsi="Times New Roman"/>
                <w:sz w:val="24"/>
                <w:szCs w:val="24"/>
              </w:rPr>
              <w:t>Остаточная стоимость</w:t>
            </w:r>
          </w:p>
          <w:p w:rsidR="0047124F" w:rsidRPr="0047124F" w:rsidRDefault="0047124F" w:rsidP="0047124F">
            <w:pPr>
              <w:pStyle w:val="210"/>
              <w:ind w:left="0"/>
              <w:jc w:val="center"/>
              <w:rPr>
                <w:rFonts w:ascii="Times New Roman" w:hAnsi="Times New Roman"/>
                <w:kern w:val="2"/>
                <w:sz w:val="24"/>
                <w:szCs w:val="24"/>
              </w:rPr>
            </w:pPr>
            <w:r w:rsidRPr="0047124F">
              <w:rPr>
                <w:rFonts w:ascii="Times New Roman" w:hAnsi="Times New Roman"/>
                <w:sz w:val="24"/>
                <w:szCs w:val="24"/>
              </w:rPr>
              <w:t>руб.</w:t>
            </w:r>
          </w:p>
        </w:tc>
      </w:tr>
      <w:tr w:rsidR="0047124F" w:rsidRPr="0047124F" w:rsidTr="00B779A7">
        <w:trPr>
          <w:trHeight w:val="303"/>
        </w:trPr>
        <w:tc>
          <w:tcPr>
            <w:tcW w:w="5670" w:type="dxa"/>
            <w:tcBorders>
              <w:top w:val="single" w:sz="4" w:space="0" w:color="auto"/>
              <w:left w:val="single" w:sz="4" w:space="0" w:color="000000"/>
              <w:bottom w:val="single" w:sz="4" w:space="0" w:color="auto"/>
              <w:right w:val="single" w:sz="4" w:space="0" w:color="000000"/>
            </w:tcBorders>
          </w:tcPr>
          <w:p w:rsidR="0047124F" w:rsidRPr="0047124F" w:rsidRDefault="0047124F" w:rsidP="00B779A7">
            <w:pPr>
              <w:suppressAutoHyphens/>
              <w:snapToGrid w:val="0"/>
              <w:rPr>
                <w:kern w:val="2"/>
                <w:lang w:eastAsia="ar-SA"/>
              </w:rPr>
            </w:pPr>
            <w:r w:rsidRPr="0047124F">
              <w:t>Книга-альбом рассказов В.М. Шукшина</w:t>
            </w:r>
          </w:p>
        </w:tc>
        <w:tc>
          <w:tcPr>
            <w:tcW w:w="709" w:type="dxa"/>
            <w:tcBorders>
              <w:top w:val="single" w:sz="4" w:space="0" w:color="auto"/>
              <w:left w:val="single" w:sz="4" w:space="0" w:color="000000"/>
              <w:bottom w:val="single" w:sz="4" w:space="0" w:color="auto"/>
              <w:right w:val="nil"/>
            </w:tcBorders>
          </w:tcPr>
          <w:p w:rsidR="0047124F" w:rsidRPr="0047124F" w:rsidRDefault="0047124F" w:rsidP="0047124F">
            <w:pPr>
              <w:suppressAutoHyphens/>
              <w:snapToGrid w:val="0"/>
              <w:jc w:val="center"/>
              <w:rPr>
                <w:kern w:val="2"/>
                <w:lang w:eastAsia="ar-SA"/>
              </w:rPr>
            </w:pPr>
            <w:r w:rsidRPr="0047124F">
              <w:t>9</w:t>
            </w:r>
          </w:p>
        </w:tc>
        <w:tc>
          <w:tcPr>
            <w:tcW w:w="1559" w:type="dxa"/>
            <w:tcBorders>
              <w:top w:val="single" w:sz="4" w:space="0" w:color="auto"/>
              <w:left w:val="single" w:sz="4" w:space="0" w:color="000000"/>
              <w:bottom w:val="single" w:sz="4" w:space="0" w:color="auto"/>
              <w:right w:val="nil"/>
            </w:tcBorders>
          </w:tcPr>
          <w:p w:rsidR="0047124F" w:rsidRPr="0047124F" w:rsidRDefault="0047124F" w:rsidP="0047124F">
            <w:pPr>
              <w:suppressAutoHyphens/>
              <w:snapToGrid w:val="0"/>
              <w:jc w:val="center"/>
              <w:rPr>
                <w:bCs/>
                <w:kern w:val="2"/>
                <w:lang w:eastAsia="ar-SA"/>
              </w:rPr>
            </w:pPr>
            <w:r w:rsidRPr="0047124F">
              <w:rPr>
                <w:bCs/>
              </w:rPr>
              <w:t>3672,00</w:t>
            </w:r>
          </w:p>
        </w:tc>
        <w:tc>
          <w:tcPr>
            <w:tcW w:w="1418" w:type="dxa"/>
            <w:tcBorders>
              <w:top w:val="single" w:sz="4" w:space="0" w:color="auto"/>
              <w:left w:val="single" w:sz="4" w:space="0" w:color="000000"/>
              <w:bottom w:val="single" w:sz="4" w:space="0" w:color="auto"/>
              <w:right w:val="single" w:sz="4" w:space="0" w:color="auto"/>
            </w:tcBorders>
          </w:tcPr>
          <w:p w:rsidR="0047124F" w:rsidRPr="0047124F" w:rsidRDefault="0047124F" w:rsidP="0047124F">
            <w:pPr>
              <w:suppressAutoHyphens/>
              <w:snapToGrid w:val="0"/>
              <w:jc w:val="center"/>
              <w:rPr>
                <w:bCs/>
                <w:kern w:val="2"/>
                <w:lang w:eastAsia="ar-SA"/>
              </w:rPr>
            </w:pPr>
            <w:r w:rsidRPr="0047124F">
              <w:rPr>
                <w:bCs/>
              </w:rPr>
              <w:t>3672,00</w:t>
            </w:r>
          </w:p>
        </w:tc>
      </w:tr>
      <w:tr w:rsidR="0047124F" w:rsidRPr="0047124F" w:rsidTr="00B779A7">
        <w:trPr>
          <w:trHeight w:val="303"/>
        </w:trPr>
        <w:tc>
          <w:tcPr>
            <w:tcW w:w="5670" w:type="dxa"/>
            <w:tcBorders>
              <w:top w:val="single" w:sz="4" w:space="0" w:color="auto"/>
              <w:left w:val="single" w:sz="4" w:space="0" w:color="000000"/>
              <w:bottom w:val="single" w:sz="4" w:space="0" w:color="auto"/>
              <w:right w:val="single" w:sz="4" w:space="0" w:color="000000"/>
            </w:tcBorders>
          </w:tcPr>
          <w:p w:rsidR="0047124F" w:rsidRPr="0047124F" w:rsidRDefault="0047124F" w:rsidP="00B779A7">
            <w:pPr>
              <w:suppressAutoHyphens/>
              <w:snapToGrid w:val="0"/>
              <w:rPr>
                <w:kern w:val="2"/>
                <w:lang w:eastAsia="ar-SA"/>
              </w:rPr>
            </w:pPr>
            <w:r w:rsidRPr="0047124F">
              <w:t>Компакт-диск с аудиозаписями рассказов  В.М. Шукшина</w:t>
            </w:r>
          </w:p>
        </w:tc>
        <w:tc>
          <w:tcPr>
            <w:tcW w:w="709" w:type="dxa"/>
            <w:tcBorders>
              <w:top w:val="single" w:sz="4" w:space="0" w:color="auto"/>
              <w:left w:val="single" w:sz="4" w:space="0" w:color="000000"/>
              <w:bottom w:val="single" w:sz="4" w:space="0" w:color="auto"/>
              <w:right w:val="nil"/>
            </w:tcBorders>
          </w:tcPr>
          <w:p w:rsidR="0047124F" w:rsidRPr="0047124F" w:rsidRDefault="0047124F" w:rsidP="0047124F">
            <w:pPr>
              <w:suppressAutoHyphens/>
              <w:snapToGrid w:val="0"/>
              <w:jc w:val="center"/>
              <w:rPr>
                <w:kern w:val="2"/>
                <w:lang w:eastAsia="ar-SA"/>
              </w:rPr>
            </w:pPr>
            <w:r w:rsidRPr="0047124F">
              <w:t>9</w:t>
            </w:r>
          </w:p>
        </w:tc>
        <w:tc>
          <w:tcPr>
            <w:tcW w:w="1559" w:type="dxa"/>
            <w:tcBorders>
              <w:top w:val="single" w:sz="4" w:space="0" w:color="auto"/>
              <w:left w:val="single" w:sz="4" w:space="0" w:color="000000"/>
              <w:bottom w:val="single" w:sz="4" w:space="0" w:color="auto"/>
              <w:right w:val="nil"/>
            </w:tcBorders>
          </w:tcPr>
          <w:p w:rsidR="0047124F" w:rsidRPr="0047124F" w:rsidRDefault="0047124F" w:rsidP="0047124F">
            <w:pPr>
              <w:suppressAutoHyphens/>
              <w:snapToGrid w:val="0"/>
              <w:jc w:val="center"/>
              <w:rPr>
                <w:bCs/>
                <w:kern w:val="2"/>
                <w:lang w:eastAsia="ar-SA"/>
              </w:rPr>
            </w:pPr>
            <w:r w:rsidRPr="0047124F">
              <w:rPr>
                <w:bCs/>
              </w:rPr>
              <w:t>2178,00</w:t>
            </w:r>
          </w:p>
        </w:tc>
        <w:tc>
          <w:tcPr>
            <w:tcW w:w="1418" w:type="dxa"/>
            <w:tcBorders>
              <w:top w:val="single" w:sz="4" w:space="0" w:color="auto"/>
              <w:left w:val="single" w:sz="4" w:space="0" w:color="000000"/>
              <w:bottom w:val="single" w:sz="4" w:space="0" w:color="auto"/>
              <w:right w:val="single" w:sz="4" w:space="0" w:color="auto"/>
            </w:tcBorders>
          </w:tcPr>
          <w:p w:rsidR="0047124F" w:rsidRPr="0047124F" w:rsidRDefault="0047124F" w:rsidP="0047124F">
            <w:pPr>
              <w:suppressAutoHyphens/>
              <w:snapToGrid w:val="0"/>
              <w:jc w:val="center"/>
              <w:rPr>
                <w:bCs/>
                <w:kern w:val="2"/>
                <w:lang w:eastAsia="ar-SA"/>
              </w:rPr>
            </w:pPr>
            <w:r w:rsidRPr="0047124F">
              <w:rPr>
                <w:bCs/>
              </w:rPr>
              <w:t>2178,00</w:t>
            </w:r>
          </w:p>
        </w:tc>
      </w:tr>
      <w:tr w:rsidR="0047124F" w:rsidRPr="0047124F" w:rsidTr="00B779A7">
        <w:trPr>
          <w:trHeight w:val="138"/>
        </w:trPr>
        <w:tc>
          <w:tcPr>
            <w:tcW w:w="5670" w:type="dxa"/>
            <w:tcBorders>
              <w:top w:val="single" w:sz="4" w:space="0" w:color="auto"/>
              <w:left w:val="single" w:sz="4" w:space="0" w:color="000000"/>
              <w:bottom w:val="single" w:sz="4" w:space="0" w:color="auto"/>
              <w:right w:val="single" w:sz="4" w:space="0" w:color="000000"/>
            </w:tcBorders>
          </w:tcPr>
          <w:p w:rsidR="0047124F" w:rsidRPr="0047124F" w:rsidRDefault="0047124F" w:rsidP="00B779A7">
            <w:pPr>
              <w:suppressAutoHyphens/>
              <w:snapToGrid w:val="0"/>
              <w:rPr>
                <w:kern w:val="2"/>
                <w:lang w:eastAsia="ar-SA"/>
              </w:rPr>
            </w:pPr>
            <w:r w:rsidRPr="0047124F">
              <w:t>Костин В.М. Избранное</w:t>
            </w:r>
          </w:p>
        </w:tc>
        <w:tc>
          <w:tcPr>
            <w:tcW w:w="709" w:type="dxa"/>
            <w:tcBorders>
              <w:top w:val="single" w:sz="4" w:space="0" w:color="auto"/>
              <w:left w:val="single" w:sz="4" w:space="0" w:color="000000"/>
              <w:bottom w:val="single" w:sz="4" w:space="0" w:color="auto"/>
              <w:right w:val="nil"/>
            </w:tcBorders>
          </w:tcPr>
          <w:p w:rsidR="0047124F" w:rsidRPr="0047124F" w:rsidRDefault="0047124F" w:rsidP="0047124F">
            <w:pPr>
              <w:suppressAutoHyphens/>
              <w:snapToGrid w:val="0"/>
              <w:jc w:val="center"/>
              <w:rPr>
                <w:kern w:val="2"/>
                <w:lang w:eastAsia="ar-SA"/>
              </w:rPr>
            </w:pPr>
            <w:r w:rsidRPr="0047124F">
              <w:t>9</w:t>
            </w:r>
          </w:p>
        </w:tc>
        <w:tc>
          <w:tcPr>
            <w:tcW w:w="1559" w:type="dxa"/>
            <w:tcBorders>
              <w:top w:val="single" w:sz="4" w:space="0" w:color="auto"/>
              <w:left w:val="single" w:sz="4" w:space="0" w:color="000000"/>
              <w:bottom w:val="single" w:sz="4" w:space="0" w:color="auto"/>
              <w:right w:val="nil"/>
            </w:tcBorders>
          </w:tcPr>
          <w:p w:rsidR="0047124F" w:rsidRPr="0047124F" w:rsidRDefault="0047124F" w:rsidP="0047124F">
            <w:pPr>
              <w:suppressAutoHyphens/>
              <w:jc w:val="center"/>
              <w:rPr>
                <w:kern w:val="2"/>
                <w:lang w:eastAsia="ar-SA"/>
              </w:rPr>
            </w:pPr>
            <w:r w:rsidRPr="0047124F">
              <w:rPr>
                <w:bCs/>
              </w:rPr>
              <w:t>2674,71</w:t>
            </w:r>
          </w:p>
        </w:tc>
        <w:tc>
          <w:tcPr>
            <w:tcW w:w="1418" w:type="dxa"/>
            <w:tcBorders>
              <w:top w:val="single" w:sz="4" w:space="0" w:color="auto"/>
              <w:left w:val="single" w:sz="4" w:space="0" w:color="000000"/>
              <w:bottom w:val="single" w:sz="4" w:space="0" w:color="auto"/>
              <w:right w:val="single" w:sz="4" w:space="0" w:color="auto"/>
            </w:tcBorders>
          </w:tcPr>
          <w:p w:rsidR="0047124F" w:rsidRPr="0047124F" w:rsidRDefault="0047124F" w:rsidP="0047124F">
            <w:pPr>
              <w:suppressAutoHyphens/>
              <w:jc w:val="center"/>
              <w:rPr>
                <w:kern w:val="2"/>
                <w:lang w:eastAsia="ar-SA"/>
              </w:rPr>
            </w:pPr>
            <w:r w:rsidRPr="0047124F">
              <w:rPr>
                <w:bCs/>
              </w:rPr>
              <w:t>2674,71</w:t>
            </w:r>
          </w:p>
        </w:tc>
      </w:tr>
      <w:tr w:rsidR="0047124F" w:rsidRPr="0047124F" w:rsidTr="00B779A7">
        <w:trPr>
          <w:trHeight w:val="150"/>
        </w:trPr>
        <w:tc>
          <w:tcPr>
            <w:tcW w:w="5670" w:type="dxa"/>
            <w:tcBorders>
              <w:top w:val="single" w:sz="4" w:space="0" w:color="auto"/>
              <w:left w:val="single" w:sz="4" w:space="0" w:color="000000"/>
              <w:bottom w:val="single" w:sz="4" w:space="0" w:color="auto"/>
              <w:right w:val="single" w:sz="4" w:space="0" w:color="000000"/>
            </w:tcBorders>
          </w:tcPr>
          <w:p w:rsidR="0047124F" w:rsidRPr="0047124F" w:rsidRDefault="0047124F" w:rsidP="00B779A7">
            <w:pPr>
              <w:suppressAutoHyphens/>
              <w:rPr>
                <w:kern w:val="2"/>
                <w:lang w:eastAsia="ar-SA"/>
              </w:rPr>
            </w:pPr>
            <w:r w:rsidRPr="0047124F">
              <w:t>Шукшин В.М.  Далёкие зимние вечера</w:t>
            </w:r>
          </w:p>
        </w:tc>
        <w:tc>
          <w:tcPr>
            <w:tcW w:w="709" w:type="dxa"/>
            <w:tcBorders>
              <w:top w:val="single" w:sz="4" w:space="0" w:color="auto"/>
              <w:left w:val="single" w:sz="4" w:space="0" w:color="000000"/>
              <w:bottom w:val="single" w:sz="4" w:space="0" w:color="auto"/>
              <w:right w:val="nil"/>
            </w:tcBorders>
          </w:tcPr>
          <w:p w:rsidR="0047124F" w:rsidRPr="0047124F" w:rsidRDefault="0047124F" w:rsidP="0047124F">
            <w:pPr>
              <w:suppressAutoHyphens/>
              <w:snapToGrid w:val="0"/>
              <w:jc w:val="center"/>
              <w:rPr>
                <w:kern w:val="2"/>
                <w:lang w:eastAsia="ar-SA"/>
              </w:rPr>
            </w:pPr>
            <w:r w:rsidRPr="0047124F">
              <w:t>5</w:t>
            </w:r>
          </w:p>
        </w:tc>
        <w:tc>
          <w:tcPr>
            <w:tcW w:w="1559" w:type="dxa"/>
            <w:tcBorders>
              <w:top w:val="single" w:sz="4" w:space="0" w:color="auto"/>
              <w:left w:val="single" w:sz="4" w:space="0" w:color="000000"/>
              <w:bottom w:val="single" w:sz="4" w:space="0" w:color="auto"/>
              <w:right w:val="nil"/>
            </w:tcBorders>
          </w:tcPr>
          <w:p w:rsidR="0047124F" w:rsidRPr="0047124F" w:rsidRDefault="0047124F" w:rsidP="0047124F">
            <w:pPr>
              <w:suppressAutoHyphens/>
              <w:jc w:val="center"/>
              <w:rPr>
                <w:kern w:val="2"/>
                <w:lang w:eastAsia="ar-SA"/>
              </w:rPr>
            </w:pPr>
            <w:r w:rsidRPr="0047124F">
              <w:rPr>
                <w:bCs/>
              </w:rPr>
              <w:t>2751,80</w:t>
            </w:r>
          </w:p>
        </w:tc>
        <w:tc>
          <w:tcPr>
            <w:tcW w:w="1418" w:type="dxa"/>
            <w:tcBorders>
              <w:top w:val="single" w:sz="4" w:space="0" w:color="auto"/>
              <w:left w:val="single" w:sz="4" w:space="0" w:color="000000"/>
              <w:bottom w:val="single" w:sz="4" w:space="0" w:color="auto"/>
              <w:right w:val="single" w:sz="4" w:space="0" w:color="auto"/>
            </w:tcBorders>
          </w:tcPr>
          <w:p w:rsidR="0047124F" w:rsidRPr="0047124F" w:rsidRDefault="0047124F" w:rsidP="0047124F">
            <w:pPr>
              <w:suppressAutoHyphens/>
              <w:jc w:val="center"/>
              <w:rPr>
                <w:kern w:val="2"/>
                <w:lang w:eastAsia="ar-SA"/>
              </w:rPr>
            </w:pPr>
            <w:r w:rsidRPr="0047124F">
              <w:rPr>
                <w:bCs/>
              </w:rPr>
              <w:t>2751,80</w:t>
            </w:r>
          </w:p>
        </w:tc>
      </w:tr>
      <w:tr w:rsidR="0047124F" w:rsidRPr="0047124F" w:rsidTr="00B779A7">
        <w:trPr>
          <w:trHeight w:val="285"/>
        </w:trPr>
        <w:tc>
          <w:tcPr>
            <w:tcW w:w="5670" w:type="dxa"/>
            <w:tcBorders>
              <w:top w:val="single" w:sz="4" w:space="0" w:color="auto"/>
              <w:left w:val="single" w:sz="4" w:space="0" w:color="000000"/>
              <w:bottom w:val="single" w:sz="4" w:space="0" w:color="auto"/>
              <w:right w:val="single" w:sz="4" w:space="0" w:color="000000"/>
            </w:tcBorders>
          </w:tcPr>
          <w:p w:rsidR="0047124F" w:rsidRPr="0047124F" w:rsidRDefault="0047124F" w:rsidP="00B779A7">
            <w:pPr>
              <w:suppressAutoHyphens/>
              <w:snapToGrid w:val="0"/>
              <w:rPr>
                <w:kern w:val="2"/>
                <w:lang w:eastAsia="ar-SA"/>
              </w:rPr>
            </w:pPr>
            <w:r w:rsidRPr="0047124F">
              <w:t>ИТОГО:</w:t>
            </w:r>
          </w:p>
        </w:tc>
        <w:tc>
          <w:tcPr>
            <w:tcW w:w="709" w:type="dxa"/>
            <w:tcBorders>
              <w:top w:val="single" w:sz="4" w:space="0" w:color="auto"/>
              <w:left w:val="single" w:sz="4" w:space="0" w:color="000000"/>
              <w:bottom w:val="single" w:sz="4" w:space="0" w:color="auto"/>
              <w:right w:val="nil"/>
            </w:tcBorders>
          </w:tcPr>
          <w:p w:rsidR="0047124F" w:rsidRPr="0047124F" w:rsidRDefault="00A63081" w:rsidP="0047124F">
            <w:pPr>
              <w:suppressAutoHyphens/>
              <w:snapToGrid w:val="0"/>
              <w:jc w:val="center"/>
              <w:rPr>
                <w:kern w:val="2"/>
                <w:lang w:eastAsia="ar-SA"/>
              </w:rPr>
            </w:pPr>
            <w:fldSimple w:instr=" =SUM(ABOVE) ">
              <w:r w:rsidR="0047124F" w:rsidRPr="0047124F">
                <w:rPr>
                  <w:noProof/>
                </w:rPr>
                <w:t>32</w:t>
              </w:r>
            </w:fldSimple>
          </w:p>
        </w:tc>
        <w:tc>
          <w:tcPr>
            <w:tcW w:w="1559" w:type="dxa"/>
            <w:tcBorders>
              <w:top w:val="single" w:sz="4" w:space="0" w:color="auto"/>
              <w:left w:val="single" w:sz="4" w:space="0" w:color="000000"/>
              <w:bottom w:val="single" w:sz="4" w:space="0" w:color="auto"/>
              <w:right w:val="nil"/>
            </w:tcBorders>
          </w:tcPr>
          <w:p w:rsidR="0047124F" w:rsidRPr="0047124F" w:rsidRDefault="00A63081" w:rsidP="0047124F">
            <w:pPr>
              <w:suppressAutoHyphens/>
              <w:snapToGrid w:val="0"/>
              <w:jc w:val="center"/>
              <w:rPr>
                <w:bCs/>
                <w:kern w:val="2"/>
                <w:lang w:eastAsia="ar-SA"/>
              </w:rPr>
            </w:pPr>
            <w:r w:rsidRPr="0047124F">
              <w:rPr>
                <w:bCs/>
              </w:rPr>
              <w:fldChar w:fldCharType="begin"/>
            </w:r>
            <w:r w:rsidR="0047124F" w:rsidRPr="0047124F">
              <w:rPr>
                <w:bCs/>
              </w:rPr>
              <w:instrText xml:space="preserve"> =SUM(ABOVE) </w:instrText>
            </w:r>
            <w:r w:rsidRPr="0047124F">
              <w:rPr>
                <w:bCs/>
              </w:rPr>
              <w:fldChar w:fldCharType="separate"/>
            </w:r>
            <w:r w:rsidR="0047124F" w:rsidRPr="0047124F">
              <w:rPr>
                <w:bCs/>
                <w:noProof/>
              </w:rPr>
              <w:t>11276,51</w:t>
            </w:r>
            <w:r w:rsidRPr="0047124F">
              <w:rPr>
                <w:bCs/>
              </w:rPr>
              <w:fldChar w:fldCharType="end"/>
            </w:r>
          </w:p>
        </w:tc>
        <w:tc>
          <w:tcPr>
            <w:tcW w:w="1418" w:type="dxa"/>
            <w:tcBorders>
              <w:top w:val="single" w:sz="4" w:space="0" w:color="auto"/>
              <w:left w:val="single" w:sz="4" w:space="0" w:color="000000"/>
              <w:bottom w:val="single" w:sz="4" w:space="0" w:color="auto"/>
              <w:right w:val="single" w:sz="4" w:space="0" w:color="auto"/>
            </w:tcBorders>
          </w:tcPr>
          <w:p w:rsidR="0047124F" w:rsidRPr="0047124F" w:rsidRDefault="00A63081" w:rsidP="0047124F">
            <w:pPr>
              <w:suppressAutoHyphens/>
              <w:snapToGrid w:val="0"/>
              <w:jc w:val="center"/>
              <w:rPr>
                <w:bCs/>
                <w:kern w:val="2"/>
                <w:lang w:eastAsia="ar-SA"/>
              </w:rPr>
            </w:pPr>
            <w:r w:rsidRPr="0047124F">
              <w:rPr>
                <w:bCs/>
              </w:rPr>
              <w:fldChar w:fldCharType="begin"/>
            </w:r>
            <w:r w:rsidR="0047124F" w:rsidRPr="0047124F">
              <w:rPr>
                <w:bCs/>
              </w:rPr>
              <w:instrText xml:space="preserve"> =SUM(ABOVE) </w:instrText>
            </w:r>
            <w:r w:rsidRPr="0047124F">
              <w:rPr>
                <w:bCs/>
              </w:rPr>
              <w:fldChar w:fldCharType="separate"/>
            </w:r>
            <w:r w:rsidR="0047124F" w:rsidRPr="0047124F">
              <w:rPr>
                <w:bCs/>
                <w:noProof/>
              </w:rPr>
              <w:t>11276,51</w:t>
            </w:r>
            <w:r w:rsidRPr="0047124F">
              <w:rPr>
                <w:bCs/>
              </w:rPr>
              <w:fldChar w:fldCharType="end"/>
            </w:r>
          </w:p>
        </w:tc>
      </w:tr>
    </w:tbl>
    <w:p w:rsidR="0047124F" w:rsidRDefault="0047124F" w:rsidP="0047124F">
      <w:pPr>
        <w:jc w:val="right"/>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B22B5B" w:rsidP="00B22B5B">
      <w:pPr>
        <w:rPr>
          <w:b/>
          <w:bCs/>
          <w:sz w:val="28"/>
        </w:rPr>
      </w:pPr>
      <w:r>
        <w:rPr>
          <w:b/>
          <w:bCs/>
          <w:sz w:val="28"/>
        </w:rPr>
        <w:t>0</w:t>
      </w:r>
      <w:r w:rsidR="0047124F">
        <w:rPr>
          <w:b/>
          <w:bCs/>
          <w:sz w:val="28"/>
        </w:rPr>
        <w:t>9</w:t>
      </w:r>
      <w:r>
        <w:rPr>
          <w:b/>
          <w:bCs/>
          <w:sz w:val="28"/>
        </w:rPr>
        <w:t>.1</w:t>
      </w:r>
      <w:r w:rsidR="0047124F">
        <w:rPr>
          <w:b/>
          <w:bCs/>
          <w:sz w:val="28"/>
        </w:rPr>
        <w:t>2.2019   № 364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22B5B" w:rsidRDefault="00B22B5B" w:rsidP="00B22B5B">
      <w:pPr>
        <w:rPr>
          <w:sz w:val="28"/>
        </w:rPr>
      </w:pPr>
    </w:p>
    <w:p w:rsidR="0047124F" w:rsidRPr="00781798" w:rsidRDefault="0047124F" w:rsidP="0047124F">
      <w:pPr>
        <w:rPr>
          <w:sz w:val="28"/>
          <w:szCs w:val="28"/>
        </w:rPr>
      </w:pPr>
    </w:p>
    <w:p w:rsidR="0047124F" w:rsidRDefault="0047124F" w:rsidP="0047124F">
      <w:pPr>
        <w:jc w:val="both"/>
        <w:rPr>
          <w:sz w:val="28"/>
        </w:rPr>
      </w:pPr>
      <w:r w:rsidRPr="001C2665">
        <w:rPr>
          <w:sz w:val="28"/>
        </w:rPr>
        <w:t>О передаче имущества</w:t>
      </w:r>
    </w:p>
    <w:p w:rsidR="0047124F" w:rsidRDefault="0047124F" w:rsidP="0047124F">
      <w:pPr>
        <w:rPr>
          <w:sz w:val="28"/>
          <w:szCs w:val="28"/>
        </w:rPr>
      </w:pPr>
      <w:r>
        <w:rPr>
          <w:sz w:val="28"/>
          <w:szCs w:val="28"/>
        </w:rPr>
        <w:t xml:space="preserve">     </w:t>
      </w:r>
    </w:p>
    <w:p w:rsidR="0047124F" w:rsidRDefault="0047124F" w:rsidP="0047124F">
      <w:pPr>
        <w:rPr>
          <w:sz w:val="28"/>
          <w:szCs w:val="28"/>
        </w:rPr>
      </w:pPr>
    </w:p>
    <w:p w:rsidR="0047124F" w:rsidRPr="00D52042" w:rsidRDefault="0047124F" w:rsidP="0047124F">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01.10.2019 № 1356,</w:t>
      </w:r>
      <w:r w:rsidRPr="00D52042">
        <w:rPr>
          <w:rFonts w:ascii="Times New Roman" w:hAnsi="Times New Roman"/>
          <w:sz w:val="28"/>
          <w:szCs w:val="28"/>
        </w:rPr>
        <w:t xml:space="preserve">  ПОСТАНОВЛЯЮ:</w:t>
      </w:r>
    </w:p>
    <w:p w:rsidR="0047124F" w:rsidRPr="00AA30B0" w:rsidRDefault="0047124F" w:rsidP="0047124F">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47124F" w:rsidRDefault="0047124F" w:rsidP="0047124F">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3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3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47124F">
      <w:pPr>
        <w:jc w:val="right"/>
        <w:rPr>
          <w:sz w:val="28"/>
          <w:szCs w:val="28"/>
        </w:rPr>
      </w:pPr>
      <w:r w:rsidRPr="0098349B">
        <w:rPr>
          <w:sz w:val="28"/>
          <w:szCs w:val="28"/>
        </w:rPr>
        <w:lastRenderedPageBreak/>
        <w:t xml:space="preserve">Приложение 1 </w:t>
      </w:r>
    </w:p>
    <w:p w:rsidR="0047124F" w:rsidRDefault="0047124F" w:rsidP="0047124F">
      <w:pPr>
        <w:jc w:val="right"/>
        <w:rPr>
          <w:sz w:val="28"/>
          <w:szCs w:val="28"/>
        </w:rPr>
      </w:pPr>
      <w:r w:rsidRPr="0098349B">
        <w:rPr>
          <w:sz w:val="28"/>
          <w:szCs w:val="28"/>
        </w:rPr>
        <w:t xml:space="preserve">к постановлению </w:t>
      </w:r>
    </w:p>
    <w:p w:rsidR="0047124F" w:rsidRPr="00527517" w:rsidRDefault="0047124F" w:rsidP="0047124F">
      <w:pPr>
        <w:jc w:val="right"/>
        <w:rPr>
          <w:sz w:val="28"/>
          <w:szCs w:val="28"/>
        </w:rPr>
      </w:pPr>
      <w:r w:rsidRPr="00527517">
        <w:rPr>
          <w:sz w:val="28"/>
          <w:szCs w:val="28"/>
        </w:rPr>
        <w:t xml:space="preserve">от </w:t>
      </w:r>
      <w:r>
        <w:rPr>
          <w:sz w:val="28"/>
          <w:szCs w:val="28"/>
        </w:rPr>
        <w:t>09</w:t>
      </w:r>
      <w:r w:rsidRPr="00527517">
        <w:rPr>
          <w:sz w:val="28"/>
          <w:szCs w:val="28"/>
        </w:rPr>
        <w:t>.</w:t>
      </w:r>
      <w:r>
        <w:rPr>
          <w:sz w:val="28"/>
          <w:szCs w:val="28"/>
        </w:rPr>
        <w:t>12</w:t>
      </w:r>
      <w:r w:rsidRPr="00527517">
        <w:rPr>
          <w:sz w:val="28"/>
          <w:szCs w:val="28"/>
        </w:rPr>
        <w:t>.201</w:t>
      </w:r>
      <w:r>
        <w:rPr>
          <w:sz w:val="28"/>
          <w:szCs w:val="28"/>
        </w:rPr>
        <w:t>9</w:t>
      </w:r>
      <w:r w:rsidRPr="00527517">
        <w:rPr>
          <w:sz w:val="28"/>
          <w:szCs w:val="28"/>
        </w:rPr>
        <w:t xml:space="preserve"> № </w:t>
      </w:r>
      <w:r>
        <w:rPr>
          <w:sz w:val="28"/>
          <w:szCs w:val="28"/>
        </w:rPr>
        <w:t>364</w:t>
      </w:r>
    </w:p>
    <w:p w:rsidR="0047124F" w:rsidRDefault="0047124F" w:rsidP="0047124F">
      <w:pPr>
        <w:jc w:val="right"/>
        <w:rPr>
          <w:sz w:val="28"/>
          <w:szCs w:val="28"/>
        </w:rPr>
      </w:pPr>
    </w:p>
    <w:p w:rsidR="0047124F" w:rsidRDefault="0047124F" w:rsidP="0047124F">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47124F" w:rsidRDefault="0047124F" w:rsidP="0047124F">
      <w:pPr>
        <w:jc w:val="center"/>
        <w:rPr>
          <w:sz w:val="28"/>
          <w:szCs w:val="28"/>
        </w:rPr>
      </w:pPr>
    </w:p>
    <w:tbl>
      <w:tblPr>
        <w:tblW w:w="9356" w:type="dxa"/>
        <w:tblInd w:w="108" w:type="dxa"/>
        <w:tblLayout w:type="fixed"/>
        <w:tblLook w:val="00A0"/>
      </w:tblPr>
      <w:tblGrid>
        <w:gridCol w:w="5245"/>
        <w:gridCol w:w="851"/>
        <w:gridCol w:w="1559"/>
        <w:gridCol w:w="1701"/>
      </w:tblGrid>
      <w:tr w:rsidR="0047124F" w:rsidRPr="0047124F" w:rsidTr="0047124F">
        <w:trPr>
          <w:trHeight w:val="324"/>
        </w:trPr>
        <w:tc>
          <w:tcPr>
            <w:tcW w:w="5245" w:type="dxa"/>
            <w:tcBorders>
              <w:top w:val="single" w:sz="4" w:space="0" w:color="000000"/>
              <w:left w:val="single" w:sz="4" w:space="0" w:color="000000"/>
              <w:bottom w:val="single" w:sz="4" w:space="0" w:color="000000"/>
              <w:right w:val="single" w:sz="4" w:space="0" w:color="000000"/>
            </w:tcBorders>
          </w:tcPr>
          <w:p w:rsidR="0047124F" w:rsidRPr="0047124F" w:rsidRDefault="0047124F" w:rsidP="00B779A7">
            <w:pPr>
              <w:rPr>
                <w:kern w:val="2"/>
              </w:rPr>
            </w:pPr>
          </w:p>
          <w:p w:rsidR="0047124F" w:rsidRPr="0047124F" w:rsidRDefault="0047124F" w:rsidP="00B779A7">
            <w:pPr>
              <w:pStyle w:val="210"/>
              <w:snapToGrid w:val="0"/>
              <w:rPr>
                <w:rFonts w:ascii="Times New Roman" w:hAnsi="Times New Roman"/>
                <w:kern w:val="2"/>
                <w:sz w:val="24"/>
                <w:szCs w:val="24"/>
              </w:rPr>
            </w:pPr>
            <w:r w:rsidRPr="0047124F">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tcPr>
          <w:p w:rsidR="0047124F" w:rsidRPr="0047124F" w:rsidRDefault="0047124F" w:rsidP="0047124F">
            <w:pPr>
              <w:pStyle w:val="210"/>
              <w:snapToGrid w:val="0"/>
              <w:ind w:left="34"/>
              <w:rPr>
                <w:rFonts w:ascii="Times New Roman" w:hAnsi="Times New Roman"/>
                <w:sz w:val="24"/>
                <w:szCs w:val="24"/>
              </w:rPr>
            </w:pPr>
            <w:r w:rsidRPr="0047124F">
              <w:rPr>
                <w:rFonts w:ascii="Times New Roman" w:hAnsi="Times New Roman"/>
                <w:sz w:val="24"/>
                <w:szCs w:val="24"/>
              </w:rPr>
              <w:t>Кол-во,</w:t>
            </w:r>
          </w:p>
          <w:p w:rsidR="0047124F" w:rsidRPr="0047124F" w:rsidRDefault="0047124F" w:rsidP="0047124F">
            <w:pPr>
              <w:pStyle w:val="210"/>
              <w:ind w:left="34"/>
              <w:rPr>
                <w:rFonts w:ascii="Times New Roman" w:hAnsi="Times New Roman"/>
                <w:kern w:val="2"/>
                <w:sz w:val="24"/>
                <w:szCs w:val="24"/>
              </w:rPr>
            </w:pPr>
            <w:r w:rsidRPr="0047124F">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47124F" w:rsidRPr="0047124F" w:rsidRDefault="0047124F" w:rsidP="0047124F">
            <w:pPr>
              <w:pStyle w:val="210"/>
              <w:snapToGrid w:val="0"/>
              <w:ind w:left="34"/>
              <w:rPr>
                <w:rFonts w:ascii="Times New Roman" w:hAnsi="Times New Roman"/>
                <w:kern w:val="2"/>
                <w:sz w:val="24"/>
                <w:szCs w:val="24"/>
              </w:rPr>
            </w:pPr>
            <w:r w:rsidRPr="0047124F">
              <w:rPr>
                <w:rFonts w:ascii="Times New Roman" w:hAnsi="Times New Roman"/>
                <w:sz w:val="24"/>
                <w:szCs w:val="24"/>
              </w:rPr>
              <w:t>Балансовая стоимость</w:t>
            </w:r>
          </w:p>
          <w:p w:rsidR="0047124F" w:rsidRPr="0047124F" w:rsidRDefault="0047124F" w:rsidP="0047124F">
            <w:pPr>
              <w:pStyle w:val="210"/>
              <w:ind w:left="34"/>
              <w:rPr>
                <w:rFonts w:ascii="Times New Roman" w:hAnsi="Times New Roman"/>
                <w:kern w:val="2"/>
                <w:sz w:val="24"/>
                <w:szCs w:val="24"/>
              </w:rPr>
            </w:pPr>
            <w:r w:rsidRPr="0047124F">
              <w:rPr>
                <w:rFonts w:ascii="Times New Roman" w:hAnsi="Times New Roman"/>
                <w:sz w:val="24"/>
                <w:szCs w:val="24"/>
              </w:rPr>
              <w:t>руб.</w:t>
            </w:r>
          </w:p>
        </w:tc>
        <w:tc>
          <w:tcPr>
            <w:tcW w:w="1701" w:type="dxa"/>
            <w:tcBorders>
              <w:top w:val="single" w:sz="4" w:space="0" w:color="000000"/>
              <w:left w:val="single" w:sz="4" w:space="0" w:color="000000"/>
              <w:bottom w:val="single" w:sz="4" w:space="0" w:color="000000"/>
              <w:right w:val="single" w:sz="4" w:space="0" w:color="auto"/>
            </w:tcBorders>
          </w:tcPr>
          <w:p w:rsidR="0047124F" w:rsidRPr="0047124F" w:rsidRDefault="0047124F" w:rsidP="0047124F">
            <w:pPr>
              <w:pStyle w:val="210"/>
              <w:snapToGrid w:val="0"/>
              <w:ind w:left="34"/>
              <w:rPr>
                <w:rFonts w:ascii="Times New Roman" w:hAnsi="Times New Roman"/>
                <w:kern w:val="2"/>
                <w:sz w:val="24"/>
                <w:szCs w:val="24"/>
              </w:rPr>
            </w:pPr>
            <w:r w:rsidRPr="0047124F">
              <w:rPr>
                <w:rFonts w:ascii="Times New Roman" w:hAnsi="Times New Roman"/>
                <w:sz w:val="24"/>
                <w:szCs w:val="24"/>
              </w:rPr>
              <w:t>Остаточная стоимость</w:t>
            </w:r>
          </w:p>
          <w:p w:rsidR="0047124F" w:rsidRPr="0047124F" w:rsidRDefault="0047124F" w:rsidP="0047124F">
            <w:pPr>
              <w:pStyle w:val="210"/>
              <w:ind w:left="34"/>
              <w:rPr>
                <w:rFonts w:ascii="Times New Roman" w:hAnsi="Times New Roman"/>
                <w:kern w:val="2"/>
                <w:sz w:val="24"/>
                <w:szCs w:val="24"/>
              </w:rPr>
            </w:pPr>
            <w:r w:rsidRPr="0047124F">
              <w:rPr>
                <w:rFonts w:ascii="Times New Roman" w:hAnsi="Times New Roman"/>
                <w:sz w:val="24"/>
                <w:szCs w:val="24"/>
              </w:rPr>
              <w:t>руб.</w:t>
            </w:r>
          </w:p>
        </w:tc>
      </w:tr>
      <w:tr w:rsidR="0047124F" w:rsidRPr="0047124F" w:rsidTr="0047124F">
        <w:trPr>
          <w:trHeight w:val="555"/>
        </w:trPr>
        <w:tc>
          <w:tcPr>
            <w:tcW w:w="5245" w:type="dxa"/>
            <w:tcBorders>
              <w:top w:val="single" w:sz="4" w:space="0" w:color="auto"/>
              <w:left w:val="single" w:sz="4" w:space="0" w:color="000000"/>
              <w:bottom w:val="single" w:sz="4" w:space="0" w:color="auto"/>
              <w:right w:val="single" w:sz="4" w:space="0" w:color="000000"/>
            </w:tcBorders>
          </w:tcPr>
          <w:p w:rsidR="0047124F" w:rsidRPr="0047124F" w:rsidRDefault="0047124F" w:rsidP="00B779A7">
            <w:pPr>
              <w:snapToGrid w:val="0"/>
            </w:pPr>
            <w:r w:rsidRPr="0047124F">
              <w:t>Сборник документов «История архивного дела на Алтае. Середина Х</w:t>
            </w:r>
            <w:r w:rsidRPr="0047124F">
              <w:rPr>
                <w:lang w:val="en-US"/>
              </w:rPr>
              <w:t>VIII</w:t>
            </w:r>
            <w:r w:rsidRPr="0047124F">
              <w:t xml:space="preserve"> – начало ХХ</w:t>
            </w:r>
            <w:r w:rsidRPr="0047124F">
              <w:rPr>
                <w:lang w:val="en-US"/>
              </w:rPr>
              <w:t>I</w:t>
            </w:r>
            <w:r w:rsidRPr="0047124F">
              <w:t xml:space="preserve"> вв.»</w:t>
            </w:r>
          </w:p>
        </w:tc>
        <w:tc>
          <w:tcPr>
            <w:tcW w:w="851" w:type="dxa"/>
            <w:tcBorders>
              <w:top w:val="single" w:sz="4" w:space="0" w:color="auto"/>
              <w:left w:val="single" w:sz="4" w:space="0" w:color="000000"/>
              <w:bottom w:val="single" w:sz="4" w:space="0" w:color="auto"/>
              <w:right w:val="nil"/>
            </w:tcBorders>
          </w:tcPr>
          <w:p w:rsidR="0047124F" w:rsidRPr="0047124F" w:rsidRDefault="0047124F" w:rsidP="00B779A7">
            <w:pPr>
              <w:snapToGrid w:val="0"/>
              <w:jc w:val="center"/>
            </w:pPr>
            <w:r w:rsidRPr="0047124F">
              <w:t>1</w:t>
            </w:r>
          </w:p>
        </w:tc>
        <w:tc>
          <w:tcPr>
            <w:tcW w:w="1559" w:type="dxa"/>
            <w:tcBorders>
              <w:top w:val="single" w:sz="4" w:space="0" w:color="auto"/>
              <w:left w:val="single" w:sz="4" w:space="0" w:color="000000"/>
              <w:bottom w:val="single" w:sz="4" w:space="0" w:color="auto"/>
              <w:right w:val="nil"/>
            </w:tcBorders>
          </w:tcPr>
          <w:p w:rsidR="0047124F" w:rsidRPr="0047124F" w:rsidRDefault="0047124F" w:rsidP="00B779A7">
            <w:pPr>
              <w:snapToGrid w:val="0"/>
              <w:jc w:val="center"/>
              <w:rPr>
                <w:bCs/>
              </w:rPr>
            </w:pPr>
            <w:r w:rsidRPr="0047124F">
              <w:rPr>
                <w:bCs/>
              </w:rPr>
              <w:t>1000,00</w:t>
            </w:r>
          </w:p>
        </w:tc>
        <w:tc>
          <w:tcPr>
            <w:tcW w:w="1701" w:type="dxa"/>
            <w:tcBorders>
              <w:top w:val="single" w:sz="4" w:space="0" w:color="auto"/>
              <w:left w:val="single" w:sz="4" w:space="0" w:color="000000"/>
              <w:bottom w:val="single" w:sz="4" w:space="0" w:color="auto"/>
              <w:right w:val="single" w:sz="4" w:space="0" w:color="auto"/>
            </w:tcBorders>
          </w:tcPr>
          <w:p w:rsidR="0047124F" w:rsidRPr="0047124F" w:rsidRDefault="0047124F" w:rsidP="00B779A7">
            <w:pPr>
              <w:snapToGrid w:val="0"/>
              <w:jc w:val="center"/>
              <w:rPr>
                <w:bCs/>
              </w:rPr>
            </w:pPr>
            <w:r w:rsidRPr="0047124F">
              <w:rPr>
                <w:bCs/>
              </w:rPr>
              <w:t>1000,00</w:t>
            </w:r>
          </w:p>
        </w:tc>
      </w:tr>
      <w:tr w:rsidR="0047124F" w:rsidRPr="0047124F" w:rsidTr="0047124F">
        <w:trPr>
          <w:trHeight w:val="285"/>
        </w:trPr>
        <w:tc>
          <w:tcPr>
            <w:tcW w:w="5245" w:type="dxa"/>
            <w:tcBorders>
              <w:top w:val="single" w:sz="4" w:space="0" w:color="auto"/>
              <w:left w:val="single" w:sz="4" w:space="0" w:color="000000"/>
              <w:bottom w:val="single" w:sz="4" w:space="0" w:color="auto"/>
              <w:right w:val="single" w:sz="4" w:space="0" w:color="000000"/>
            </w:tcBorders>
          </w:tcPr>
          <w:p w:rsidR="0047124F" w:rsidRPr="0047124F" w:rsidRDefault="0047124F" w:rsidP="00B779A7">
            <w:pPr>
              <w:snapToGrid w:val="0"/>
            </w:pPr>
            <w:r w:rsidRPr="0047124F">
              <w:t xml:space="preserve">   ИТОГО:</w:t>
            </w:r>
          </w:p>
        </w:tc>
        <w:tc>
          <w:tcPr>
            <w:tcW w:w="851" w:type="dxa"/>
            <w:tcBorders>
              <w:top w:val="single" w:sz="4" w:space="0" w:color="auto"/>
              <w:left w:val="single" w:sz="4" w:space="0" w:color="000000"/>
              <w:bottom w:val="single" w:sz="4" w:space="0" w:color="auto"/>
              <w:right w:val="nil"/>
            </w:tcBorders>
          </w:tcPr>
          <w:p w:rsidR="0047124F" w:rsidRPr="0047124F" w:rsidRDefault="0047124F" w:rsidP="00B779A7">
            <w:pPr>
              <w:snapToGrid w:val="0"/>
              <w:jc w:val="center"/>
            </w:pPr>
            <w:r w:rsidRPr="0047124F">
              <w:t>1</w:t>
            </w:r>
          </w:p>
        </w:tc>
        <w:tc>
          <w:tcPr>
            <w:tcW w:w="1559" w:type="dxa"/>
            <w:tcBorders>
              <w:top w:val="single" w:sz="4" w:space="0" w:color="auto"/>
              <w:left w:val="single" w:sz="4" w:space="0" w:color="000000"/>
              <w:bottom w:val="single" w:sz="4" w:space="0" w:color="auto"/>
              <w:right w:val="nil"/>
            </w:tcBorders>
          </w:tcPr>
          <w:p w:rsidR="0047124F" w:rsidRPr="0047124F" w:rsidRDefault="0047124F" w:rsidP="00B779A7">
            <w:pPr>
              <w:snapToGrid w:val="0"/>
              <w:jc w:val="center"/>
              <w:rPr>
                <w:bCs/>
              </w:rPr>
            </w:pPr>
            <w:r w:rsidRPr="0047124F">
              <w:rPr>
                <w:bCs/>
              </w:rPr>
              <w:t>1000,00</w:t>
            </w:r>
          </w:p>
        </w:tc>
        <w:tc>
          <w:tcPr>
            <w:tcW w:w="1701" w:type="dxa"/>
            <w:tcBorders>
              <w:top w:val="single" w:sz="4" w:space="0" w:color="auto"/>
              <w:left w:val="single" w:sz="4" w:space="0" w:color="000000"/>
              <w:bottom w:val="single" w:sz="4" w:space="0" w:color="auto"/>
              <w:right w:val="single" w:sz="4" w:space="0" w:color="auto"/>
            </w:tcBorders>
          </w:tcPr>
          <w:p w:rsidR="0047124F" w:rsidRPr="0047124F" w:rsidRDefault="0047124F" w:rsidP="00B779A7">
            <w:pPr>
              <w:snapToGrid w:val="0"/>
              <w:jc w:val="center"/>
              <w:rPr>
                <w:bCs/>
              </w:rPr>
            </w:pPr>
            <w:r w:rsidRPr="0047124F">
              <w:rPr>
                <w:bCs/>
              </w:rPr>
              <w:t>1000,00</w:t>
            </w:r>
          </w:p>
        </w:tc>
      </w:tr>
    </w:tbl>
    <w:p w:rsidR="0047124F" w:rsidRDefault="0047124F" w:rsidP="0047124F">
      <w:pPr>
        <w:jc w:val="right"/>
        <w:rPr>
          <w:sz w:val="28"/>
          <w:szCs w:val="28"/>
        </w:rPr>
      </w:pPr>
    </w:p>
    <w:p w:rsidR="0047124F" w:rsidRDefault="0047124F" w:rsidP="0047124F">
      <w:pPr>
        <w:jc w:val="right"/>
        <w:rPr>
          <w:sz w:val="28"/>
          <w:szCs w:val="28"/>
        </w:rPr>
      </w:pPr>
    </w:p>
    <w:p w:rsidR="0047124F" w:rsidRDefault="0047124F" w:rsidP="0047124F">
      <w:pPr>
        <w:jc w:val="right"/>
        <w:rPr>
          <w:sz w:val="28"/>
          <w:szCs w:val="28"/>
        </w:rPr>
      </w:pPr>
    </w:p>
    <w:p w:rsidR="0047124F" w:rsidRDefault="0047124F" w:rsidP="0047124F">
      <w:pPr>
        <w:jc w:val="right"/>
        <w:rPr>
          <w:sz w:val="28"/>
          <w:szCs w:val="28"/>
        </w:rPr>
      </w:pPr>
    </w:p>
    <w:p w:rsidR="0047124F" w:rsidRDefault="0047124F" w:rsidP="0047124F">
      <w:pPr>
        <w:jc w:val="right"/>
        <w:rPr>
          <w:sz w:val="28"/>
          <w:szCs w:val="28"/>
        </w:rPr>
      </w:pPr>
    </w:p>
    <w:p w:rsidR="0047124F" w:rsidRDefault="0047124F" w:rsidP="0047124F">
      <w:pPr>
        <w:jc w:val="right"/>
        <w:rPr>
          <w:sz w:val="28"/>
          <w:szCs w:val="28"/>
        </w:rPr>
      </w:pPr>
    </w:p>
    <w:p w:rsidR="0047124F" w:rsidRDefault="0047124F" w:rsidP="0047124F">
      <w:pPr>
        <w:jc w:val="right"/>
        <w:rPr>
          <w:sz w:val="28"/>
          <w:szCs w:val="28"/>
        </w:rPr>
      </w:pPr>
    </w:p>
    <w:p w:rsidR="0047124F" w:rsidRDefault="0047124F" w:rsidP="0047124F">
      <w:pPr>
        <w:jc w:val="right"/>
        <w:rPr>
          <w:sz w:val="28"/>
          <w:szCs w:val="28"/>
        </w:rPr>
      </w:pPr>
    </w:p>
    <w:p w:rsidR="0047124F" w:rsidRDefault="0047124F" w:rsidP="0047124F">
      <w:pPr>
        <w:jc w:val="right"/>
        <w:rPr>
          <w:sz w:val="28"/>
          <w:szCs w:val="28"/>
        </w:rPr>
      </w:pPr>
      <w:r w:rsidRPr="0098349B">
        <w:rPr>
          <w:sz w:val="28"/>
          <w:szCs w:val="28"/>
        </w:rPr>
        <w:t xml:space="preserve">Приложение </w:t>
      </w:r>
      <w:r>
        <w:rPr>
          <w:sz w:val="28"/>
          <w:szCs w:val="28"/>
        </w:rPr>
        <w:t>2</w:t>
      </w:r>
    </w:p>
    <w:p w:rsidR="0047124F" w:rsidRDefault="0047124F" w:rsidP="0047124F">
      <w:pPr>
        <w:jc w:val="right"/>
        <w:rPr>
          <w:sz w:val="28"/>
          <w:szCs w:val="28"/>
        </w:rPr>
      </w:pPr>
      <w:r w:rsidRPr="0098349B">
        <w:rPr>
          <w:sz w:val="28"/>
          <w:szCs w:val="28"/>
        </w:rPr>
        <w:t xml:space="preserve">к постановлению </w:t>
      </w:r>
    </w:p>
    <w:p w:rsidR="0047124F" w:rsidRPr="00527517" w:rsidRDefault="0047124F" w:rsidP="0047124F">
      <w:pPr>
        <w:jc w:val="right"/>
        <w:rPr>
          <w:sz w:val="28"/>
          <w:szCs w:val="28"/>
        </w:rPr>
      </w:pPr>
      <w:r w:rsidRPr="00527517">
        <w:rPr>
          <w:sz w:val="28"/>
          <w:szCs w:val="28"/>
        </w:rPr>
        <w:t xml:space="preserve">от </w:t>
      </w:r>
      <w:r>
        <w:rPr>
          <w:sz w:val="28"/>
          <w:szCs w:val="28"/>
        </w:rPr>
        <w:t>09</w:t>
      </w:r>
      <w:r w:rsidRPr="00527517">
        <w:rPr>
          <w:sz w:val="28"/>
          <w:szCs w:val="28"/>
        </w:rPr>
        <w:t>.</w:t>
      </w:r>
      <w:r>
        <w:rPr>
          <w:sz w:val="28"/>
          <w:szCs w:val="28"/>
        </w:rPr>
        <w:t>12</w:t>
      </w:r>
      <w:r w:rsidRPr="00527517">
        <w:rPr>
          <w:sz w:val="28"/>
          <w:szCs w:val="28"/>
        </w:rPr>
        <w:t>.201</w:t>
      </w:r>
      <w:r>
        <w:rPr>
          <w:sz w:val="28"/>
          <w:szCs w:val="28"/>
        </w:rPr>
        <w:t>9</w:t>
      </w:r>
      <w:r w:rsidRPr="00527517">
        <w:rPr>
          <w:sz w:val="28"/>
          <w:szCs w:val="28"/>
        </w:rPr>
        <w:t xml:space="preserve"> № </w:t>
      </w:r>
      <w:r>
        <w:rPr>
          <w:sz w:val="28"/>
          <w:szCs w:val="28"/>
        </w:rPr>
        <w:t>364</w:t>
      </w:r>
    </w:p>
    <w:p w:rsidR="0047124F" w:rsidRPr="0098349B" w:rsidRDefault="0047124F" w:rsidP="0047124F">
      <w:pPr>
        <w:tabs>
          <w:tab w:val="left" w:pos="11340"/>
          <w:tab w:val="left" w:pos="11520"/>
        </w:tabs>
        <w:jc w:val="right"/>
        <w:rPr>
          <w:sz w:val="28"/>
          <w:szCs w:val="28"/>
        </w:rPr>
      </w:pPr>
    </w:p>
    <w:p w:rsidR="0047124F" w:rsidRDefault="0047124F" w:rsidP="0047124F">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47124F" w:rsidRDefault="0047124F" w:rsidP="0047124F">
      <w:pPr>
        <w:jc w:val="both"/>
        <w:rPr>
          <w:sz w:val="28"/>
          <w:szCs w:val="28"/>
        </w:rPr>
      </w:pPr>
    </w:p>
    <w:tbl>
      <w:tblPr>
        <w:tblW w:w="0" w:type="auto"/>
        <w:tblInd w:w="108" w:type="dxa"/>
        <w:tblLayout w:type="fixed"/>
        <w:tblLook w:val="00A0"/>
      </w:tblPr>
      <w:tblGrid>
        <w:gridCol w:w="5670"/>
        <w:gridCol w:w="709"/>
        <w:gridCol w:w="1559"/>
        <w:gridCol w:w="1418"/>
      </w:tblGrid>
      <w:tr w:rsidR="0047124F" w:rsidRPr="0047124F" w:rsidTr="00B779A7">
        <w:trPr>
          <w:trHeight w:val="324"/>
        </w:trPr>
        <w:tc>
          <w:tcPr>
            <w:tcW w:w="5670" w:type="dxa"/>
            <w:tcBorders>
              <w:top w:val="single" w:sz="4" w:space="0" w:color="000000"/>
              <w:left w:val="single" w:sz="4" w:space="0" w:color="000000"/>
              <w:bottom w:val="single" w:sz="4" w:space="0" w:color="000000"/>
              <w:right w:val="single" w:sz="4" w:space="0" w:color="000000"/>
            </w:tcBorders>
          </w:tcPr>
          <w:p w:rsidR="0047124F" w:rsidRPr="0047124F" w:rsidRDefault="0047124F" w:rsidP="00B779A7">
            <w:pPr>
              <w:rPr>
                <w:kern w:val="2"/>
                <w:lang w:eastAsia="ar-SA"/>
              </w:rPr>
            </w:pPr>
          </w:p>
          <w:p w:rsidR="0047124F" w:rsidRPr="0047124F" w:rsidRDefault="0047124F" w:rsidP="00B779A7">
            <w:pPr>
              <w:pStyle w:val="210"/>
              <w:snapToGrid w:val="0"/>
              <w:rPr>
                <w:rFonts w:ascii="Times New Roman" w:hAnsi="Times New Roman"/>
                <w:kern w:val="2"/>
                <w:sz w:val="24"/>
                <w:szCs w:val="24"/>
              </w:rPr>
            </w:pPr>
            <w:r w:rsidRPr="0047124F">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47124F" w:rsidRPr="0047124F" w:rsidRDefault="0047124F" w:rsidP="0047124F">
            <w:pPr>
              <w:pStyle w:val="210"/>
              <w:snapToGrid w:val="0"/>
              <w:ind w:left="0"/>
              <w:rPr>
                <w:rFonts w:ascii="Times New Roman" w:hAnsi="Times New Roman"/>
                <w:kern w:val="2"/>
                <w:sz w:val="24"/>
                <w:szCs w:val="24"/>
              </w:rPr>
            </w:pPr>
            <w:r w:rsidRPr="0047124F">
              <w:rPr>
                <w:rFonts w:ascii="Times New Roman" w:hAnsi="Times New Roman"/>
                <w:sz w:val="24"/>
                <w:szCs w:val="24"/>
              </w:rPr>
              <w:t>Кол-во,</w:t>
            </w:r>
          </w:p>
          <w:p w:rsidR="0047124F" w:rsidRPr="0047124F" w:rsidRDefault="0047124F" w:rsidP="0047124F">
            <w:pPr>
              <w:pStyle w:val="210"/>
              <w:ind w:left="0"/>
              <w:rPr>
                <w:rFonts w:ascii="Times New Roman" w:hAnsi="Times New Roman"/>
                <w:kern w:val="2"/>
                <w:sz w:val="24"/>
                <w:szCs w:val="24"/>
              </w:rPr>
            </w:pPr>
            <w:r w:rsidRPr="0047124F">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47124F" w:rsidRPr="0047124F" w:rsidRDefault="0047124F" w:rsidP="0047124F">
            <w:pPr>
              <w:pStyle w:val="210"/>
              <w:snapToGrid w:val="0"/>
              <w:ind w:left="0"/>
              <w:rPr>
                <w:rFonts w:ascii="Times New Roman" w:hAnsi="Times New Roman"/>
                <w:kern w:val="2"/>
                <w:sz w:val="24"/>
                <w:szCs w:val="24"/>
              </w:rPr>
            </w:pPr>
            <w:r w:rsidRPr="0047124F">
              <w:rPr>
                <w:rFonts w:ascii="Times New Roman" w:hAnsi="Times New Roman"/>
                <w:sz w:val="24"/>
                <w:szCs w:val="24"/>
              </w:rPr>
              <w:t>Балансовая стоимость</w:t>
            </w:r>
          </w:p>
          <w:p w:rsidR="0047124F" w:rsidRPr="0047124F" w:rsidRDefault="0047124F" w:rsidP="0047124F">
            <w:pPr>
              <w:pStyle w:val="210"/>
              <w:ind w:left="0"/>
              <w:rPr>
                <w:rFonts w:ascii="Times New Roman" w:hAnsi="Times New Roman"/>
                <w:kern w:val="2"/>
                <w:sz w:val="24"/>
                <w:szCs w:val="24"/>
              </w:rPr>
            </w:pPr>
            <w:r w:rsidRPr="0047124F">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47124F" w:rsidRPr="0047124F" w:rsidRDefault="0047124F" w:rsidP="0047124F">
            <w:pPr>
              <w:pStyle w:val="210"/>
              <w:snapToGrid w:val="0"/>
              <w:ind w:left="0"/>
              <w:rPr>
                <w:rFonts w:ascii="Times New Roman" w:hAnsi="Times New Roman"/>
                <w:kern w:val="2"/>
                <w:sz w:val="24"/>
                <w:szCs w:val="24"/>
              </w:rPr>
            </w:pPr>
            <w:r w:rsidRPr="0047124F">
              <w:rPr>
                <w:rFonts w:ascii="Times New Roman" w:hAnsi="Times New Roman"/>
                <w:sz w:val="24"/>
                <w:szCs w:val="24"/>
              </w:rPr>
              <w:t>Остаточная стоимость</w:t>
            </w:r>
          </w:p>
          <w:p w:rsidR="0047124F" w:rsidRPr="0047124F" w:rsidRDefault="0047124F" w:rsidP="0047124F">
            <w:pPr>
              <w:pStyle w:val="210"/>
              <w:ind w:left="0"/>
              <w:rPr>
                <w:rFonts w:ascii="Times New Roman" w:hAnsi="Times New Roman"/>
                <w:kern w:val="2"/>
                <w:sz w:val="24"/>
                <w:szCs w:val="24"/>
              </w:rPr>
            </w:pPr>
            <w:r w:rsidRPr="0047124F">
              <w:rPr>
                <w:rFonts w:ascii="Times New Roman" w:hAnsi="Times New Roman"/>
                <w:sz w:val="24"/>
                <w:szCs w:val="24"/>
              </w:rPr>
              <w:t>руб.</w:t>
            </w:r>
          </w:p>
        </w:tc>
      </w:tr>
      <w:tr w:rsidR="0047124F" w:rsidRPr="0047124F" w:rsidTr="00B779A7">
        <w:trPr>
          <w:trHeight w:val="555"/>
        </w:trPr>
        <w:tc>
          <w:tcPr>
            <w:tcW w:w="5670" w:type="dxa"/>
            <w:tcBorders>
              <w:top w:val="single" w:sz="4" w:space="0" w:color="auto"/>
              <w:left w:val="single" w:sz="4" w:space="0" w:color="000000"/>
              <w:bottom w:val="single" w:sz="4" w:space="0" w:color="auto"/>
              <w:right w:val="single" w:sz="4" w:space="0" w:color="000000"/>
            </w:tcBorders>
          </w:tcPr>
          <w:p w:rsidR="0047124F" w:rsidRPr="0047124F" w:rsidRDefault="0047124F" w:rsidP="00B779A7">
            <w:pPr>
              <w:suppressAutoHyphens/>
              <w:snapToGrid w:val="0"/>
              <w:rPr>
                <w:kern w:val="2"/>
                <w:lang w:eastAsia="ar-SA"/>
              </w:rPr>
            </w:pPr>
            <w:r w:rsidRPr="0047124F">
              <w:t>Сборник документов «История архивного дела на Алтае. Середина Х</w:t>
            </w:r>
            <w:r w:rsidRPr="0047124F">
              <w:rPr>
                <w:lang w:val="en-US"/>
              </w:rPr>
              <w:t>VIII</w:t>
            </w:r>
            <w:r w:rsidRPr="0047124F">
              <w:t xml:space="preserve"> – начало ХХ</w:t>
            </w:r>
            <w:r w:rsidRPr="0047124F">
              <w:rPr>
                <w:lang w:val="en-US"/>
              </w:rPr>
              <w:t>I</w:t>
            </w:r>
            <w:r w:rsidRPr="0047124F">
              <w:t xml:space="preserve"> вв.»</w:t>
            </w:r>
          </w:p>
        </w:tc>
        <w:tc>
          <w:tcPr>
            <w:tcW w:w="709" w:type="dxa"/>
            <w:tcBorders>
              <w:top w:val="single" w:sz="4" w:space="0" w:color="auto"/>
              <w:left w:val="single" w:sz="4" w:space="0" w:color="000000"/>
              <w:bottom w:val="single" w:sz="4" w:space="0" w:color="auto"/>
              <w:right w:val="nil"/>
            </w:tcBorders>
          </w:tcPr>
          <w:p w:rsidR="0047124F" w:rsidRPr="0047124F" w:rsidRDefault="0047124F" w:rsidP="0047124F">
            <w:pPr>
              <w:suppressAutoHyphens/>
              <w:snapToGrid w:val="0"/>
              <w:jc w:val="center"/>
              <w:rPr>
                <w:kern w:val="2"/>
                <w:lang w:eastAsia="ar-SA"/>
              </w:rPr>
            </w:pPr>
            <w:r w:rsidRPr="0047124F">
              <w:t>1</w:t>
            </w:r>
          </w:p>
        </w:tc>
        <w:tc>
          <w:tcPr>
            <w:tcW w:w="1559" w:type="dxa"/>
            <w:tcBorders>
              <w:top w:val="single" w:sz="4" w:space="0" w:color="auto"/>
              <w:left w:val="single" w:sz="4" w:space="0" w:color="000000"/>
              <w:bottom w:val="single" w:sz="4" w:space="0" w:color="auto"/>
              <w:right w:val="nil"/>
            </w:tcBorders>
          </w:tcPr>
          <w:p w:rsidR="0047124F" w:rsidRPr="0047124F" w:rsidRDefault="0047124F" w:rsidP="0047124F">
            <w:pPr>
              <w:suppressAutoHyphens/>
              <w:snapToGrid w:val="0"/>
              <w:jc w:val="center"/>
              <w:rPr>
                <w:bCs/>
                <w:kern w:val="2"/>
                <w:lang w:eastAsia="ar-SA"/>
              </w:rPr>
            </w:pPr>
            <w:r w:rsidRPr="0047124F">
              <w:rPr>
                <w:bCs/>
              </w:rPr>
              <w:t>1000,00</w:t>
            </w:r>
          </w:p>
        </w:tc>
        <w:tc>
          <w:tcPr>
            <w:tcW w:w="1418" w:type="dxa"/>
            <w:tcBorders>
              <w:top w:val="single" w:sz="4" w:space="0" w:color="auto"/>
              <w:left w:val="single" w:sz="4" w:space="0" w:color="000000"/>
              <w:bottom w:val="single" w:sz="4" w:space="0" w:color="auto"/>
              <w:right w:val="single" w:sz="4" w:space="0" w:color="auto"/>
            </w:tcBorders>
          </w:tcPr>
          <w:p w:rsidR="0047124F" w:rsidRPr="0047124F" w:rsidRDefault="0047124F" w:rsidP="0047124F">
            <w:pPr>
              <w:suppressAutoHyphens/>
              <w:snapToGrid w:val="0"/>
              <w:jc w:val="center"/>
              <w:rPr>
                <w:bCs/>
                <w:kern w:val="2"/>
                <w:lang w:eastAsia="ar-SA"/>
              </w:rPr>
            </w:pPr>
            <w:r w:rsidRPr="0047124F">
              <w:rPr>
                <w:bCs/>
              </w:rPr>
              <w:t>1000,00</w:t>
            </w:r>
          </w:p>
        </w:tc>
      </w:tr>
      <w:tr w:rsidR="0047124F" w:rsidRPr="0047124F" w:rsidTr="00B779A7">
        <w:trPr>
          <w:trHeight w:val="285"/>
        </w:trPr>
        <w:tc>
          <w:tcPr>
            <w:tcW w:w="5670" w:type="dxa"/>
            <w:tcBorders>
              <w:top w:val="single" w:sz="4" w:space="0" w:color="auto"/>
              <w:left w:val="single" w:sz="4" w:space="0" w:color="000000"/>
              <w:bottom w:val="single" w:sz="4" w:space="0" w:color="auto"/>
              <w:right w:val="single" w:sz="4" w:space="0" w:color="000000"/>
            </w:tcBorders>
          </w:tcPr>
          <w:p w:rsidR="0047124F" w:rsidRPr="0047124F" w:rsidRDefault="0047124F" w:rsidP="00B779A7">
            <w:pPr>
              <w:suppressAutoHyphens/>
              <w:snapToGrid w:val="0"/>
              <w:rPr>
                <w:kern w:val="2"/>
                <w:lang w:eastAsia="ar-SA"/>
              </w:rPr>
            </w:pPr>
            <w:r w:rsidRPr="0047124F">
              <w:t xml:space="preserve">   ИТОГО:</w:t>
            </w:r>
          </w:p>
        </w:tc>
        <w:tc>
          <w:tcPr>
            <w:tcW w:w="709" w:type="dxa"/>
            <w:tcBorders>
              <w:top w:val="single" w:sz="4" w:space="0" w:color="auto"/>
              <w:left w:val="single" w:sz="4" w:space="0" w:color="000000"/>
              <w:bottom w:val="single" w:sz="4" w:space="0" w:color="auto"/>
              <w:right w:val="nil"/>
            </w:tcBorders>
          </w:tcPr>
          <w:p w:rsidR="0047124F" w:rsidRPr="0047124F" w:rsidRDefault="0047124F" w:rsidP="0047124F">
            <w:pPr>
              <w:suppressAutoHyphens/>
              <w:snapToGrid w:val="0"/>
              <w:jc w:val="center"/>
              <w:rPr>
                <w:kern w:val="2"/>
                <w:lang w:eastAsia="ar-SA"/>
              </w:rPr>
            </w:pPr>
            <w:r w:rsidRPr="0047124F">
              <w:t>1</w:t>
            </w:r>
          </w:p>
        </w:tc>
        <w:tc>
          <w:tcPr>
            <w:tcW w:w="1559" w:type="dxa"/>
            <w:tcBorders>
              <w:top w:val="single" w:sz="4" w:space="0" w:color="auto"/>
              <w:left w:val="single" w:sz="4" w:space="0" w:color="000000"/>
              <w:bottom w:val="single" w:sz="4" w:space="0" w:color="auto"/>
              <w:right w:val="nil"/>
            </w:tcBorders>
          </w:tcPr>
          <w:p w:rsidR="0047124F" w:rsidRPr="0047124F" w:rsidRDefault="0047124F" w:rsidP="0047124F">
            <w:pPr>
              <w:suppressAutoHyphens/>
              <w:snapToGrid w:val="0"/>
              <w:jc w:val="center"/>
              <w:rPr>
                <w:bCs/>
                <w:kern w:val="2"/>
                <w:lang w:eastAsia="ar-SA"/>
              </w:rPr>
            </w:pPr>
            <w:r w:rsidRPr="0047124F">
              <w:rPr>
                <w:bCs/>
              </w:rPr>
              <w:t>1000,00</w:t>
            </w:r>
          </w:p>
        </w:tc>
        <w:tc>
          <w:tcPr>
            <w:tcW w:w="1418" w:type="dxa"/>
            <w:tcBorders>
              <w:top w:val="single" w:sz="4" w:space="0" w:color="auto"/>
              <w:left w:val="single" w:sz="4" w:space="0" w:color="000000"/>
              <w:bottom w:val="single" w:sz="4" w:space="0" w:color="auto"/>
              <w:right w:val="single" w:sz="4" w:space="0" w:color="auto"/>
            </w:tcBorders>
          </w:tcPr>
          <w:p w:rsidR="0047124F" w:rsidRPr="0047124F" w:rsidRDefault="0047124F" w:rsidP="0047124F">
            <w:pPr>
              <w:suppressAutoHyphens/>
              <w:snapToGrid w:val="0"/>
              <w:jc w:val="center"/>
              <w:rPr>
                <w:bCs/>
                <w:kern w:val="2"/>
                <w:lang w:eastAsia="ar-SA"/>
              </w:rPr>
            </w:pPr>
            <w:r w:rsidRPr="0047124F">
              <w:rPr>
                <w:bCs/>
              </w:rPr>
              <w:t>1000,00</w:t>
            </w:r>
          </w:p>
        </w:tc>
      </w:tr>
    </w:tbl>
    <w:p w:rsidR="0047124F" w:rsidRDefault="0047124F" w:rsidP="0047124F">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47124F" w:rsidRDefault="0047124F" w:rsidP="00B22B5B">
      <w:pPr>
        <w:jc w:val="both"/>
        <w:rPr>
          <w:sz w:val="28"/>
          <w:szCs w:val="28"/>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B779A7" w:rsidP="00B22B5B">
      <w:pPr>
        <w:rPr>
          <w:b/>
          <w:bCs/>
          <w:sz w:val="28"/>
        </w:rPr>
      </w:pPr>
      <w:r>
        <w:rPr>
          <w:b/>
          <w:bCs/>
          <w:sz w:val="28"/>
        </w:rPr>
        <w:t>09</w:t>
      </w:r>
      <w:r w:rsidR="00B22B5B">
        <w:rPr>
          <w:b/>
          <w:bCs/>
          <w:sz w:val="28"/>
        </w:rPr>
        <w:t>.1</w:t>
      </w:r>
      <w:r>
        <w:rPr>
          <w:b/>
          <w:bCs/>
          <w:sz w:val="28"/>
        </w:rPr>
        <w:t>2.2019   № 365</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B779A7" w:rsidRPr="00781798" w:rsidRDefault="00B779A7" w:rsidP="00B779A7">
      <w:pPr>
        <w:rPr>
          <w:sz w:val="28"/>
          <w:szCs w:val="28"/>
        </w:rPr>
      </w:pPr>
    </w:p>
    <w:p w:rsidR="00B779A7" w:rsidRDefault="00B779A7" w:rsidP="00B779A7">
      <w:pPr>
        <w:jc w:val="both"/>
        <w:rPr>
          <w:sz w:val="28"/>
        </w:rPr>
      </w:pPr>
      <w:r w:rsidRPr="001C2665">
        <w:rPr>
          <w:sz w:val="28"/>
        </w:rPr>
        <w:t>О передаче имущества</w:t>
      </w:r>
    </w:p>
    <w:p w:rsidR="00B779A7" w:rsidRDefault="00B779A7" w:rsidP="00B779A7">
      <w:pPr>
        <w:rPr>
          <w:sz w:val="28"/>
          <w:szCs w:val="28"/>
        </w:rPr>
      </w:pPr>
      <w:r>
        <w:rPr>
          <w:sz w:val="28"/>
          <w:szCs w:val="28"/>
        </w:rPr>
        <w:t xml:space="preserve">     </w:t>
      </w:r>
    </w:p>
    <w:p w:rsidR="00B779A7" w:rsidRDefault="00B779A7" w:rsidP="00B779A7">
      <w:pPr>
        <w:rPr>
          <w:sz w:val="28"/>
          <w:szCs w:val="28"/>
        </w:rPr>
      </w:pPr>
    </w:p>
    <w:p w:rsidR="00B779A7" w:rsidRPr="00D52042" w:rsidRDefault="00B779A7" w:rsidP="00B779A7">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21.08.2019 № 1123,</w:t>
      </w:r>
      <w:r w:rsidRPr="00D52042">
        <w:rPr>
          <w:rFonts w:ascii="Times New Roman" w:hAnsi="Times New Roman"/>
          <w:sz w:val="28"/>
          <w:szCs w:val="28"/>
        </w:rPr>
        <w:t xml:space="preserve">  ПОСТАНОВЛЯЮ:</w:t>
      </w:r>
    </w:p>
    <w:p w:rsidR="00B779A7" w:rsidRPr="00AA30B0" w:rsidRDefault="00B779A7" w:rsidP="00B779A7">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B779A7" w:rsidRDefault="00B779A7" w:rsidP="00B779A7">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3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779A7">
      <w:pPr>
        <w:jc w:val="right"/>
        <w:rPr>
          <w:sz w:val="28"/>
          <w:szCs w:val="28"/>
        </w:rPr>
      </w:pPr>
      <w:r w:rsidRPr="0098349B">
        <w:rPr>
          <w:sz w:val="28"/>
          <w:szCs w:val="28"/>
        </w:rPr>
        <w:lastRenderedPageBreak/>
        <w:t xml:space="preserve">Приложение 1 </w:t>
      </w:r>
    </w:p>
    <w:p w:rsidR="00B779A7" w:rsidRDefault="00B779A7" w:rsidP="00B779A7">
      <w:pPr>
        <w:jc w:val="right"/>
        <w:rPr>
          <w:sz w:val="28"/>
          <w:szCs w:val="28"/>
        </w:rPr>
      </w:pPr>
      <w:r w:rsidRPr="0098349B">
        <w:rPr>
          <w:sz w:val="28"/>
          <w:szCs w:val="28"/>
        </w:rPr>
        <w:t xml:space="preserve">к постановлению </w:t>
      </w:r>
    </w:p>
    <w:p w:rsidR="00B779A7" w:rsidRPr="00527517" w:rsidRDefault="00B779A7" w:rsidP="00B779A7">
      <w:pPr>
        <w:jc w:val="right"/>
        <w:rPr>
          <w:sz w:val="28"/>
          <w:szCs w:val="28"/>
        </w:rPr>
      </w:pPr>
      <w:r w:rsidRPr="00527517">
        <w:rPr>
          <w:sz w:val="28"/>
          <w:szCs w:val="28"/>
        </w:rPr>
        <w:t xml:space="preserve">от </w:t>
      </w:r>
      <w:r>
        <w:rPr>
          <w:sz w:val="28"/>
          <w:szCs w:val="28"/>
        </w:rPr>
        <w:t>09</w:t>
      </w:r>
      <w:r w:rsidRPr="00527517">
        <w:rPr>
          <w:sz w:val="28"/>
          <w:szCs w:val="28"/>
        </w:rPr>
        <w:t>.</w:t>
      </w:r>
      <w:r>
        <w:rPr>
          <w:sz w:val="28"/>
          <w:szCs w:val="28"/>
        </w:rPr>
        <w:t>12</w:t>
      </w:r>
      <w:r w:rsidRPr="00527517">
        <w:rPr>
          <w:sz w:val="28"/>
          <w:szCs w:val="28"/>
        </w:rPr>
        <w:t>.201</w:t>
      </w:r>
      <w:r>
        <w:rPr>
          <w:sz w:val="28"/>
          <w:szCs w:val="28"/>
        </w:rPr>
        <w:t>9</w:t>
      </w:r>
      <w:r w:rsidRPr="00527517">
        <w:rPr>
          <w:sz w:val="28"/>
          <w:szCs w:val="28"/>
        </w:rPr>
        <w:t xml:space="preserve"> № </w:t>
      </w:r>
      <w:r>
        <w:rPr>
          <w:sz w:val="28"/>
          <w:szCs w:val="28"/>
        </w:rPr>
        <w:t>365</w:t>
      </w:r>
    </w:p>
    <w:p w:rsidR="00B779A7" w:rsidRDefault="00B779A7" w:rsidP="00B779A7">
      <w:pPr>
        <w:jc w:val="right"/>
        <w:rPr>
          <w:sz w:val="28"/>
          <w:szCs w:val="28"/>
        </w:rPr>
      </w:pPr>
    </w:p>
    <w:p w:rsidR="00B779A7" w:rsidRPr="0098349B" w:rsidRDefault="00B779A7" w:rsidP="00B779A7">
      <w:pPr>
        <w:tabs>
          <w:tab w:val="left" w:pos="11340"/>
          <w:tab w:val="left" w:pos="11520"/>
        </w:tabs>
        <w:jc w:val="right"/>
        <w:rPr>
          <w:sz w:val="28"/>
          <w:szCs w:val="28"/>
        </w:rPr>
      </w:pPr>
    </w:p>
    <w:p w:rsidR="00B779A7" w:rsidRDefault="00B779A7" w:rsidP="00B779A7">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B779A7" w:rsidRDefault="00B779A7" w:rsidP="00B779A7">
      <w:pPr>
        <w:jc w:val="center"/>
        <w:rPr>
          <w:sz w:val="28"/>
          <w:szCs w:val="28"/>
        </w:rPr>
      </w:pP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701"/>
        <w:gridCol w:w="1577"/>
        <w:gridCol w:w="1578"/>
      </w:tblGrid>
      <w:tr w:rsidR="00B779A7" w:rsidRPr="003A0AC0" w:rsidTr="00B779A7">
        <w:trPr>
          <w:trHeight w:val="600"/>
        </w:trPr>
        <w:tc>
          <w:tcPr>
            <w:tcW w:w="4503" w:type="dxa"/>
            <w:vMerge w:val="restart"/>
          </w:tcPr>
          <w:p w:rsidR="00B779A7" w:rsidRPr="003A0AC0" w:rsidRDefault="00B779A7" w:rsidP="00B779A7">
            <w:pPr>
              <w:spacing w:line="240" w:lineRule="exact"/>
              <w:jc w:val="center"/>
            </w:pPr>
            <w:r w:rsidRPr="003A0AC0">
              <w:t>Наименование имущества</w:t>
            </w:r>
          </w:p>
        </w:tc>
        <w:tc>
          <w:tcPr>
            <w:tcW w:w="1701" w:type="dxa"/>
            <w:vMerge w:val="restart"/>
          </w:tcPr>
          <w:p w:rsidR="00B779A7" w:rsidRPr="003A0AC0" w:rsidRDefault="00B779A7" w:rsidP="00B779A7">
            <w:pPr>
              <w:spacing w:line="240" w:lineRule="exact"/>
              <w:jc w:val="center"/>
            </w:pPr>
            <w:r>
              <w:t>Количество, шт.</w:t>
            </w:r>
          </w:p>
        </w:tc>
        <w:tc>
          <w:tcPr>
            <w:tcW w:w="3155" w:type="dxa"/>
            <w:gridSpan w:val="2"/>
          </w:tcPr>
          <w:p w:rsidR="00B779A7" w:rsidRPr="003A0AC0" w:rsidRDefault="00B779A7" w:rsidP="00B779A7">
            <w:pPr>
              <w:spacing w:line="240" w:lineRule="exact"/>
              <w:jc w:val="center"/>
            </w:pPr>
            <w:r w:rsidRPr="003A0AC0">
              <w:t>Стоимость по состоянию на 01.0</w:t>
            </w:r>
            <w:r>
              <w:t>9</w:t>
            </w:r>
            <w:r w:rsidRPr="003A0AC0">
              <w:t>.201</w:t>
            </w:r>
            <w:r>
              <w:t>9</w:t>
            </w:r>
            <w:r w:rsidRPr="003A0AC0">
              <w:t xml:space="preserve"> (руб.)</w:t>
            </w:r>
          </w:p>
        </w:tc>
      </w:tr>
      <w:tr w:rsidR="00B779A7" w:rsidRPr="00025CFF" w:rsidTr="00B779A7">
        <w:trPr>
          <w:trHeight w:val="600"/>
        </w:trPr>
        <w:tc>
          <w:tcPr>
            <w:tcW w:w="4503" w:type="dxa"/>
            <w:vMerge/>
          </w:tcPr>
          <w:p w:rsidR="00B779A7" w:rsidRPr="00025CFF" w:rsidRDefault="00B779A7" w:rsidP="00B779A7">
            <w:pPr>
              <w:spacing w:line="240" w:lineRule="exact"/>
              <w:jc w:val="center"/>
            </w:pPr>
          </w:p>
        </w:tc>
        <w:tc>
          <w:tcPr>
            <w:tcW w:w="1701" w:type="dxa"/>
            <w:vMerge/>
          </w:tcPr>
          <w:p w:rsidR="00B779A7" w:rsidRPr="00902D6E" w:rsidRDefault="00B779A7" w:rsidP="00B779A7">
            <w:pPr>
              <w:spacing w:line="240" w:lineRule="exact"/>
              <w:jc w:val="center"/>
              <w:rPr>
                <w:sz w:val="26"/>
                <w:szCs w:val="26"/>
              </w:rPr>
            </w:pPr>
          </w:p>
        </w:tc>
        <w:tc>
          <w:tcPr>
            <w:tcW w:w="1577" w:type="dxa"/>
          </w:tcPr>
          <w:p w:rsidR="00B779A7" w:rsidRPr="00025CFF" w:rsidRDefault="00B779A7" w:rsidP="00B779A7">
            <w:pPr>
              <w:spacing w:line="240" w:lineRule="exact"/>
              <w:jc w:val="center"/>
            </w:pPr>
            <w:r>
              <w:t>балансовая</w:t>
            </w:r>
          </w:p>
        </w:tc>
        <w:tc>
          <w:tcPr>
            <w:tcW w:w="1578" w:type="dxa"/>
          </w:tcPr>
          <w:p w:rsidR="00B779A7" w:rsidRPr="00025CFF" w:rsidRDefault="00B779A7" w:rsidP="00B779A7">
            <w:pPr>
              <w:spacing w:line="240" w:lineRule="exact"/>
              <w:jc w:val="center"/>
            </w:pPr>
            <w:r>
              <w:t>остаточная</w:t>
            </w:r>
          </w:p>
        </w:tc>
      </w:tr>
      <w:tr w:rsidR="00B779A7" w:rsidRPr="00025CFF" w:rsidTr="00B779A7">
        <w:trPr>
          <w:trHeight w:val="291"/>
        </w:trPr>
        <w:tc>
          <w:tcPr>
            <w:tcW w:w="4503" w:type="dxa"/>
          </w:tcPr>
          <w:p w:rsidR="00B779A7" w:rsidRPr="00795011" w:rsidRDefault="00B779A7" w:rsidP="00B779A7">
            <w:pPr>
              <w:widowControl w:val="0"/>
              <w:autoSpaceDE w:val="0"/>
              <w:autoSpaceDN w:val="0"/>
              <w:adjustRightInd w:val="0"/>
              <w:spacing w:line="240" w:lineRule="exact"/>
              <w:jc w:val="both"/>
            </w:pPr>
            <w:r>
              <w:t xml:space="preserve">Сборник </w:t>
            </w:r>
            <w:r w:rsidRPr="00795011">
              <w:t>«</w:t>
            </w:r>
            <w:r>
              <w:t>Гуляевские чтения. Вып. 4: материалы девятой и десятой историко-архивной конференций</w:t>
            </w:r>
            <w:r w:rsidRPr="00795011">
              <w:t xml:space="preserve">» </w:t>
            </w:r>
          </w:p>
        </w:tc>
        <w:tc>
          <w:tcPr>
            <w:tcW w:w="1701" w:type="dxa"/>
            <w:vAlign w:val="bottom"/>
          </w:tcPr>
          <w:p w:rsidR="00B779A7" w:rsidRPr="00795011" w:rsidRDefault="00B779A7" w:rsidP="00B779A7">
            <w:pPr>
              <w:spacing w:line="240" w:lineRule="exact"/>
              <w:jc w:val="center"/>
            </w:pPr>
            <w:r>
              <w:t>1</w:t>
            </w:r>
          </w:p>
        </w:tc>
        <w:tc>
          <w:tcPr>
            <w:tcW w:w="1577" w:type="dxa"/>
          </w:tcPr>
          <w:p w:rsidR="00B779A7" w:rsidRPr="00795011" w:rsidRDefault="00B779A7" w:rsidP="00B779A7">
            <w:pPr>
              <w:snapToGrid w:val="0"/>
              <w:spacing w:line="240" w:lineRule="exact"/>
              <w:jc w:val="center"/>
              <w:rPr>
                <w:bCs/>
              </w:rPr>
            </w:pPr>
          </w:p>
          <w:p w:rsidR="00B779A7" w:rsidRDefault="00B779A7" w:rsidP="00B779A7">
            <w:pPr>
              <w:snapToGrid w:val="0"/>
              <w:spacing w:line="240" w:lineRule="exact"/>
              <w:jc w:val="center"/>
              <w:rPr>
                <w:bCs/>
              </w:rPr>
            </w:pPr>
          </w:p>
          <w:p w:rsidR="00B779A7" w:rsidRPr="00795011" w:rsidRDefault="00B779A7" w:rsidP="00B779A7">
            <w:pPr>
              <w:snapToGrid w:val="0"/>
              <w:spacing w:line="240" w:lineRule="exact"/>
              <w:jc w:val="center"/>
              <w:rPr>
                <w:bCs/>
              </w:rPr>
            </w:pPr>
          </w:p>
          <w:p w:rsidR="00B779A7" w:rsidRPr="00795011" w:rsidRDefault="00B779A7" w:rsidP="00B779A7">
            <w:pPr>
              <w:snapToGrid w:val="0"/>
              <w:spacing w:line="240" w:lineRule="exact"/>
              <w:jc w:val="center"/>
              <w:rPr>
                <w:bCs/>
              </w:rPr>
            </w:pPr>
            <w:r>
              <w:rPr>
                <w:bCs/>
              </w:rPr>
              <w:t>3</w:t>
            </w:r>
            <w:r w:rsidRPr="00795011">
              <w:rPr>
                <w:bCs/>
              </w:rPr>
              <w:t>00,00</w:t>
            </w:r>
          </w:p>
        </w:tc>
        <w:tc>
          <w:tcPr>
            <w:tcW w:w="1578" w:type="dxa"/>
          </w:tcPr>
          <w:p w:rsidR="00B779A7" w:rsidRPr="00795011" w:rsidRDefault="00B779A7" w:rsidP="00B779A7">
            <w:pPr>
              <w:snapToGrid w:val="0"/>
              <w:spacing w:line="240" w:lineRule="exact"/>
              <w:jc w:val="center"/>
              <w:rPr>
                <w:bCs/>
              </w:rPr>
            </w:pPr>
          </w:p>
          <w:p w:rsidR="00B779A7" w:rsidRPr="00795011" w:rsidRDefault="00B779A7" w:rsidP="00B779A7">
            <w:pPr>
              <w:snapToGrid w:val="0"/>
              <w:spacing w:line="240" w:lineRule="exact"/>
              <w:jc w:val="center"/>
              <w:rPr>
                <w:bCs/>
              </w:rPr>
            </w:pPr>
          </w:p>
          <w:p w:rsidR="00B779A7" w:rsidRPr="00795011" w:rsidRDefault="00B779A7" w:rsidP="00B779A7">
            <w:pPr>
              <w:snapToGrid w:val="0"/>
              <w:spacing w:line="240" w:lineRule="exact"/>
              <w:jc w:val="center"/>
              <w:rPr>
                <w:bCs/>
              </w:rPr>
            </w:pPr>
          </w:p>
          <w:p w:rsidR="00B779A7" w:rsidRPr="00795011" w:rsidRDefault="00B779A7" w:rsidP="00B779A7">
            <w:pPr>
              <w:snapToGrid w:val="0"/>
              <w:spacing w:line="240" w:lineRule="exact"/>
              <w:jc w:val="center"/>
              <w:rPr>
                <w:bCs/>
              </w:rPr>
            </w:pPr>
            <w:r>
              <w:rPr>
                <w:bCs/>
              </w:rPr>
              <w:t>3</w:t>
            </w:r>
            <w:r w:rsidRPr="00795011">
              <w:rPr>
                <w:bCs/>
              </w:rPr>
              <w:t>00,00</w:t>
            </w:r>
          </w:p>
        </w:tc>
      </w:tr>
    </w:tbl>
    <w:p w:rsidR="00B779A7" w:rsidRDefault="00B779A7" w:rsidP="00B779A7">
      <w:pPr>
        <w:jc w:val="center"/>
        <w:rPr>
          <w:sz w:val="28"/>
          <w:szCs w:val="28"/>
        </w:rPr>
      </w:pPr>
    </w:p>
    <w:p w:rsidR="00B779A7" w:rsidRDefault="00B779A7" w:rsidP="00B779A7">
      <w:pPr>
        <w:jc w:val="right"/>
        <w:rPr>
          <w:sz w:val="28"/>
          <w:szCs w:val="28"/>
        </w:rPr>
      </w:pPr>
    </w:p>
    <w:p w:rsidR="00B779A7" w:rsidRDefault="00B779A7" w:rsidP="00B779A7">
      <w:pPr>
        <w:jc w:val="right"/>
        <w:rPr>
          <w:sz w:val="28"/>
          <w:szCs w:val="28"/>
        </w:rPr>
      </w:pPr>
    </w:p>
    <w:p w:rsidR="00B779A7" w:rsidRDefault="00B779A7" w:rsidP="00B779A7">
      <w:pPr>
        <w:jc w:val="right"/>
        <w:rPr>
          <w:sz w:val="28"/>
          <w:szCs w:val="28"/>
        </w:rPr>
      </w:pPr>
    </w:p>
    <w:p w:rsidR="00B779A7" w:rsidRDefault="00B779A7" w:rsidP="00B779A7">
      <w:pPr>
        <w:jc w:val="right"/>
        <w:rPr>
          <w:sz w:val="28"/>
          <w:szCs w:val="28"/>
        </w:rPr>
      </w:pPr>
    </w:p>
    <w:p w:rsidR="00B779A7" w:rsidRDefault="00B779A7" w:rsidP="00B779A7">
      <w:pPr>
        <w:jc w:val="right"/>
        <w:rPr>
          <w:sz w:val="28"/>
          <w:szCs w:val="28"/>
        </w:rPr>
      </w:pPr>
    </w:p>
    <w:p w:rsidR="00B779A7" w:rsidRDefault="00B779A7" w:rsidP="00B779A7">
      <w:pPr>
        <w:jc w:val="right"/>
        <w:rPr>
          <w:sz w:val="28"/>
          <w:szCs w:val="28"/>
        </w:rPr>
      </w:pPr>
    </w:p>
    <w:p w:rsidR="00B779A7" w:rsidRDefault="00B779A7" w:rsidP="00B779A7">
      <w:pPr>
        <w:jc w:val="both"/>
        <w:rPr>
          <w:sz w:val="28"/>
          <w:szCs w:val="28"/>
        </w:rPr>
      </w:pPr>
    </w:p>
    <w:p w:rsidR="00B779A7" w:rsidRDefault="00B779A7" w:rsidP="00B779A7">
      <w:pPr>
        <w:jc w:val="right"/>
        <w:rPr>
          <w:sz w:val="28"/>
          <w:szCs w:val="28"/>
        </w:rPr>
      </w:pPr>
      <w:r w:rsidRPr="0098349B">
        <w:rPr>
          <w:sz w:val="28"/>
          <w:szCs w:val="28"/>
        </w:rPr>
        <w:t xml:space="preserve">Приложение </w:t>
      </w:r>
      <w:r>
        <w:rPr>
          <w:sz w:val="28"/>
          <w:szCs w:val="28"/>
        </w:rPr>
        <w:t>2</w:t>
      </w:r>
    </w:p>
    <w:p w:rsidR="00B779A7" w:rsidRDefault="00B779A7" w:rsidP="00B779A7">
      <w:pPr>
        <w:jc w:val="right"/>
        <w:rPr>
          <w:sz w:val="28"/>
          <w:szCs w:val="28"/>
        </w:rPr>
      </w:pPr>
      <w:r w:rsidRPr="0098349B">
        <w:rPr>
          <w:sz w:val="28"/>
          <w:szCs w:val="28"/>
        </w:rPr>
        <w:t xml:space="preserve">к постановлению </w:t>
      </w:r>
    </w:p>
    <w:p w:rsidR="00B779A7" w:rsidRPr="00527517" w:rsidRDefault="00B779A7" w:rsidP="00B779A7">
      <w:pPr>
        <w:jc w:val="right"/>
        <w:rPr>
          <w:sz w:val="28"/>
          <w:szCs w:val="28"/>
        </w:rPr>
      </w:pPr>
      <w:r w:rsidRPr="00527517">
        <w:rPr>
          <w:sz w:val="28"/>
          <w:szCs w:val="28"/>
        </w:rPr>
        <w:t xml:space="preserve">от </w:t>
      </w:r>
      <w:r>
        <w:rPr>
          <w:sz w:val="28"/>
          <w:szCs w:val="28"/>
        </w:rPr>
        <w:t>09</w:t>
      </w:r>
      <w:r w:rsidRPr="00527517">
        <w:rPr>
          <w:sz w:val="28"/>
          <w:szCs w:val="28"/>
        </w:rPr>
        <w:t>.</w:t>
      </w:r>
      <w:r>
        <w:rPr>
          <w:sz w:val="28"/>
          <w:szCs w:val="28"/>
        </w:rPr>
        <w:t>12</w:t>
      </w:r>
      <w:r w:rsidRPr="00527517">
        <w:rPr>
          <w:sz w:val="28"/>
          <w:szCs w:val="28"/>
        </w:rPr>
        <w:t>.201</w:t>
      </w:r>
      <w:r>
        <w:rPr>
          <w:sz w:val="28"/>
          <w:szCs w:val="28"/>
        </w:rPr>
        <w:t>9</w:t>
      </w:r>
      <w:r w:rsidRPr="00527517">
        <w:rPr>
          <w:sz w:val="28"/>
          <w:szCs w:val="28"/>
        </w:rPr>
        <w:t xml:space="preserve"> № </w:t>
      </w:r>
      <w:r>
        <w:rPr>
          <w:sz w:val="28"/>
          <w:szCs w:val="28"/>
        </w:rPr>
        <w:t>365</w:t>
      </w:r>
    </w:p>
    <w:p w:rsidR="00B779A7" w:rsidRDefault="00B779A7" w:rsidP="00B779A7">
      <w:pPr>
        <w:jc w:val="right"/>
        <w:rPr>
          <w:sz w:val="28"/>
          <w:szCs w:val="28"/>
        </w:rPr>
      </w:pPr>
    </w:p>
    <w:p w:rsidR="00B779A7" w:rsidRDefault="00B779A7" w:rsidP="00B779A7">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B779A7" w:rsidRDefault="00B779A7" w:rsidP="00B779A7">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809"/>
        <w:gridCol w:w="1559"/>
        <w:gridCol w:w="1560"/>
      </w:tblGrid>
      <w:tr w:rsidR="00B779A7" w:rsidTr="00B779A7">
        <w:trPr>
          <w:trHeight w:val="600"/>
        </w:trPr>
        <w:tc>
          <w:tcPr>
            <w:tcW w:w="4503" w:type="dxa"/>
            <w:vMerge w:val="restart"/>
            <w:tcBorders>
              <w:top w:val="single" w:sz="4" w:space="0" w:color="auto"/>
              <w:left w:val="single" w:sz="4" w:space="0" w:color="auto"/>
              <w:bottom w:val="single" w:sz="4" w:space="0" w:color="auto"/>
              <w:right w:val="single" w:sz="4" w:space="0" w:color="auto"/>
            </w:tcBorders>
          </w:tcPr>
          <w:p w:rsidR="00B779A7" w:rsidRDefault="00B779A7" w:rsidP="00B779A7">
            <w:pPr>
              <w:spacing w:line="240" w:lineRule="exact"/>
              <w:jc w:val="center"/>
            </w:pPr>
            <w:r>
              <w:t>Наименование имущества</w:t>
            </w:r>
          </w:p>
        </w:tc>
        <w:tc>
          <w:tcPr>
            <w:tcW w:w="1809" w:type="dxa"/>
            <w:vMerge w:val="restart"/>
            <w:tcBorders>
              <w:top w:val="single" w:sz="4" w:space="0" w:color="auto"/>
              <w:left w:val="single" w:sz="4" w:space="0" w:color="auto"/>
              <w:bottom w:val="single" w:sz="4" w:space="0" w:color="auto"/>
              <w:right w:val="single" w:sz="4" w:space="0" w:color="auto"/>
            </w:tcBorders>
          </w:tcPr>
          <w:p w:rsidR="00B779A7" w:rsidRDefault="00B779A7" w:rsidP="00B779A7">
            <w:pPr>
              <w:spacing w:line="240" w:lineRule="exact"/>
              <w:jc w:val="center"/>
            </w:pPr>
            <w:r>
              <w:t>Количество, шт.</w:t>
            </w:r>
          </w:p>
        </w:tc>
        <w:tc>
          <w:tcPr>
            <w:tcW w:w="3119" w:type="dxa"/>
            <w:gridSpan w:val="2"/>
            <w:tcBorders>
              <w:top w:val="single" w:sz="4" w:space="0" w:color="auto"/>
              <w:left w:val="single" w:sz="4" w:space="0" w:color="auto"/>
              <w:bottom w:val="single" w:sz="4" w:space="0" w:color="auto"/>
              <w:right w:val="single" w:sz="4" w:space="0" w:color="auto"/>
            </w:tcBorders>
          </w:tcPr>
          <w:p w:rsidR="00B779A7" w:rsidRDefault="00B779A7" w:rsidP="00B779A7">
            <w:pPr>
              <w:spacing w:line="240" w:lineRule="exact"/>
              <w:jc w:val="center"/>
            </w:pPr>
            <w:r>
              <w:t>Стоимость по состоянию на 01.09.2019 (руб.)</w:t>
            </w:r>
          </w:p>
        </w:tc>
      </w:tr>
      <w:tr w:rsidR="00B779A7" w:rsidTr="00B779A7">
        <w:trPr>
          <w:trHeight w:val="600"/>
        </w:trPr>
        <w:tc>
          <w:tcPr>
            <w:tcW w:w="4503" w:type="dxa"/>
            <w:vMerge/>
            <w:tcBorders>
              <w:top w:val="single" w:sz="4" w:space="0" w:color="auto"/>
              <w:left w:val="single" w:sz="4" w:space="0" w:color="auto"/>
              <w:bottom w:val="single" w:sz="4" w:space="0" w:color="auto"/>
              <w:right w:val="single" w:sz="4" w:space="0" w:color="auto"/>
            </w:tcBorders>
            <w:vAlign w:val="center"/>
          </w:tcPr>
          <w:p w:rsidR="00B779A7" w:rsidRDefault="00B779A7" w:rsidP="00B779A7"/>
        </w:tc>
        <w:tc>
          <w:tcPr>
            <w:tcW w:w="1809" w:type="dxa"/>
            <w:vMerge/>
            <w:tcBorders>
              <w:top w:val="single" w:sz="4" w:space="0" w:color="auto"/>
              <w:left w:val="single" w:sz="4" w:space="0" w:color="auto"/>
              <w:bottom w:val="single" w:sz="4" w:space="0" w:color="auto"/>
              <w:right w:val="single" w:sz="4" w:space="0" w:color="auto"/>
            </w:tcBorders>
            <w:vAlign w:val="center"/>
          </w:tcPr>
          <w:p w:rsidR="00B779A7" w:rsidRDefault="00B779A7" w:rsidP="00B779A7"/>
        </w:tc>
        <w:tc>
          <w:tcPr>
            <w:tcW w:w="1559" w:type="dxa"/>
            <w:tcBorders>
              <w:top w:val="single" w:sz="4" w:space="0" w:color="auto"/>
              <w:left w:val="single" w:sz="4" w:space="0" w:color="auto"/>
              <w:bottom w:val="single" w:sz="4" w:space="0" w:color="auto"/>
              <w:right w:val="single" w:sz="4" w:space="0" w:color="auto"/>
            </w:tcBorders>
          </w:tcPr>
          <w:p w:rsidR="00B779A7" w:rsidRDefault="00B779A7" w:rsidP="00B779A7">
            <w:pPr>
              <w:spacing w:line="240" w:lineRule="exact"/>
              <w:jc w:val="center"/>
            </w:pPr>
            <w:r>
              <w:t>балансовая</w:t>
            </w:r>
          </w:p>
        </w:tc>
        <w:tc>
          <w:tcPr>
            <w:tcW w:w="1560" w:type="dxa"/>
            <w:tcBorders>
              <w:top w:val="single" w:sz="4" w:space="0" w:color="auto"/>
              <w:left w:val="single" w:sz="4" w:space="0" w:color="auto"/>
              <w:bottom w:val="single" w:sz="4" w:space="0" w:color="auto"/>
              <w:right w:val="single" w:sz="4" w:space="0" w:color="auto"/>
            </w:tcBorders>
          </w:tcPr>
          <w:p w:rsidR="00B779A7" w:rsidRDefault="00B779A7" w:rsidP="00B779A7">
            <w:pPr>
              <w:spacing w:line="240" w:lineRule="exact"/>
              <w:jc w:val="center"/>
            </w:pPr>
            <w:r>
              <w:t>остаточная</w:t>
            </w:r>
          </w:p>
        </w:tc>
      </w:tr>
      <w:tr w:rsidR="00B779A7" w:rsidTr="00B779A7">
        <w:trPr>
          <w:trHeight w:val="291"/>
        </w:trPr>
        <w:tc>
          <w:tcPr>
            <w:tcW w:w="4503" w:type="dxa"/>
            <w:tcBorders>
              <w:top w:val="single" w:sz="4" w:space="0" w:color="auto"/>
              <w:left w:val="single" w:sz="4" w:space="0" w:color="auto"/>
              <w:bottom w:val="single" w:sz="4" w:space="0" w:color="auto"/>
              <w:right w:val="single" w:sz="4" w:space="0" w:color="auto"/>
            </w:tcBorders>
          </w:tcPr>
          <w:p w:rsidR="00B779A7" w:rsidRDefault="00B779A7" w:rsidP="00B779A7">
            <w:pPr>
              <w:widowControl w:val="0"/>
              <w:autoSpaceDE w:val="0"/>
              <w:autoSpaceDN w:val="0"/>
              <w:adjustRightInd w:val="0"/>
              <w:spacing w:line="240" w:lineRule="exact"/>
              <w:jc w:val="both"/>
            </w:pPr>
            <w:r>
              <w:t xml:space="preserve">Сборник «Гуляевские чтения. Вып. 4: материалы девятой и десятой историко-архивной конференций» </w:t>
            </w:r>
          </w:p>
        </w:tc>
        <w:tc>
          <w:tcPr>
            <w:tcW w:w="1809" w:type="dxa"/>
            <w:tcBorders>
              <w:top w:val="single" w:sz="4" w:space="0" w:color="auto"/>
              <w:left w:val="single" w:sz="4" w:space="0" w:color="auto"/>
              <w:bottom w:val="single" w:sz="4" w:space="0" w:color="auto"/>
              <w:right w:val="single" w:sz="4" w:space="0" w:color="auto"/>
            </w:tcBorders>
            <w:vAlign w:val="bottom"/>
          </w:tcPr>
          <w:p w:rsidR="00B779A7" w:rsidRDefault="00B779A7" w:rsidP="00B779A7">
            <w:pPr>
              <w:spacing w:line="240" w:lineRule="exact"/>
              <w:jc w:val="center"/>
            </w:pPr>
            <w:r>
              <w:t>1</w:t>
            </w:r>
          </w:p>
        </w:tc>
        <w:tc>
          <w:tcPr>
            <w:tcW w:w="1559" w:type="dxa"/>
            <w:tcBorders>
              <w:top w:val="single" w:sz="4" w:space="0" w:color="auto"/>
              <w:left w:val="single" w:sz="4" w:space="0" w:color="auto"/>
              <w:bottom w:val="single" w:sz="4" w:space="0" w:color="auto"/>
              <w:right w:val="single" w:sz="4" w:space="0" w:color="auto"/>
            </w:tcBorders>
          </w:tcPr>
          <w:p w:rsidR="00B779A7" w:rsidRDefault="00B779A7" w:rsidP="00B779A7">
            <w:pPr>
              <w:snapToGrid w:val="0"/>
              <w:spacing w:line="240" w:lineRule="exact"/>
              <w:jc w:val="center"/>
              <w:rPr>
                <w:bCs/>
              </w:rPr>
            </w:pPr>
          </w:p>
          <w:p w:rsidR="00B779A7" w:rsidRDefault="00B779A7" w:rsidP="00B779A7">
            <w:pPr>
              <w:snapToGrid w:val="0"/>
              <w:spacing w:line="240" w:lineRule="exact"/>
              <w:jc w:val="center"/>
              <w:rPr>
                <w:bCs/>
              </w:rPr>
            </w:pPr>
          </w:p>
          <w:p w:rsidR="00B779A7" w:rsidRDefault="00B779A7" w:rsidP="00B779A7">
            <w:pPr>
              <w:snapToGrid w:val="0"/>
              <w:spacing w:line="240" w:lineRule="exact"/>
              <w:jc w:val="center"/>
              <w:rPr>
                <w:bCs/>
              </w:rPr>
            </w:pPr>
          </w:p>
          <w:p w:rsidR="00B779A7" w:rsidRDefault="00B779A7" w:rsidP="00B779A7">
            <w:pPr>
              <w:snapToGrid w:val="0"/>
              <w:spacing w:line="240" w:lineRule="exact"/>
              <w:jc w:val="center"/>
              <w:rPr>
                <w:bCs/>
              </w:rPr>
            </w:pPr>
            <w:r>
              <w:rPr>
                <w:bCs/>
              </w:rPr>
              <w:t>300,00</w:t>
            </w:r>
          </w:p>
        </w:tc>
        <w:tc>
          <w:tcPr>
            <w:tcW w:w="1560" w:type="dxa"/>
            <w:tcBorders>
              <w:top w:val="single" w:sz="4" w:space="0" w:color="auto"/>
              <w:left w:val="single" w:sz="4" w:space="0" w:color="auto"/>
              <w:bottom w:val="single" w:sz="4" w:space="0" w:color="auto"/>
              <w:right w:val="single" w:sz="4" w:space="0" w:color="auto"/>
            </w:tcBorders>
          </w:tcPr>
          <w:p w:rsidR="00B779A7" w:rsidRDefault="00B779A7" w:rsidP="00B779A7">
            <w:pPr>
              <w:snapToGrid w:val="0"/>
              <w:spacing w:line="240" w:lineRule="exact"/>
              <w:jc w:val="center"/>
              <w:rPr>
                <w:bCs/>
              </w:rPr>
            </w:pPr>
          </w:p>
          <w:p w:rsidR="00B779A7" w:rsidRDefault="00B779A7" w:rsidP="00B779A7">
            <w:pPr>
              <w:snapToGrid w:val="0"/>
              <w:spacing w:line="240" w:lineRule="exact"/>
              <w:jc w:val="center"/>
              <w:rPr>
                <w:bCs/>
              </w:rPr>
            </w:pPr>
          </w:p>
          <w:p w:rsidR="00B779A7" w:rsidRDefault="00B779A7" w:rsidP="00B779A7">
            <w:pPr>
              <w:snapToGrid w:val="0"/>
              <w:spacing w:line="240" w:lineRule="exact"/>
              <w:jc w:val="center"/>
              <w:rPr>
                <w:bCs/>
              </w:rPr>
            </w:pPr>
          </w:p>
          <w:p w:rsidR="00B779A7" w:rsidRDefault="00B779A7" w:rsidP="00B779A7">
            <w:pPr>
              <w:snapToGrid w:val="0"/>
              <w:spacing w:line="240" w:lineRule="exact"/>
              <w:jc w:val="center"/>
              <w:rPr>
                <w:bCs/>
              </w:rPr>
            </w:pPr>
            <w:r>
              <w:rPr>
                <w:bCs/>
              </w:rPr>
              <w:t>300,00</w:t>
            </w:r>
          </w:p>
        </w:tc>
      </w:tr>
    </w:tbl>
    <w:p w:rsidR="00B779A7" w:rsidRDefault="00B779A7" w:rsidP="00B779A7">
      <w:pPr>
        <w:jc w:val="both"/>
        <w:rPr>
          <w:sz w:val="28"/>
          <w:szCs w:val="28"/>
        </w:rPr>
      </w:pPr>
    </w:p>
    <w:p w:rsidR="00B779A7" w:rsidRDefault="00B779A7" w:rsidP="00B779A7">
      <w:pPr>
        <w:jc w:val="right"/>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B22B5B" w:rsidP="00B22B5B">
      <w:pPr>
        <w:rPr>
          <w:b/>
          <w:bCs/>
          <w:sz w:val="28"/>
        </w:rPr>
      </w:pPr>
      <w:r>
        <w:rPr>
          <w:b/>
          <w:bCs/>
          <w:sz w:val="28"/>
        </w:rPr>
        <w:t>0</w:t>
      </w:r>
      <w:r w:rsidR="00B779A7">
        <w:rPr>
          <w:b/>
          <w:bCs/>
          <w:sz w:val="28"/>
        </w:rPr>
        <w:t>9</w:t>
      </w:r>
      <w:r>
        <w:rPr>
          <w:b/>
          <w:bCs/>
          <w:sz w:val="28"/>
        </w:rPr>
        <w:t>.1</w:t>
      </w:r>
      <w:r w:rsidR="00B779A7">
        <w:rPr>
          <w:b/>
          <w:bCs/>
          <w:sz w:val="28"/>
        </w:rPr>
        <w:t>2</w:t>
      </w:r>
      <w:r>
        <w:rPr>
          <w:b/>
          <w:bCs/>
          <w:sz w:val="28"/>
        </w:rPr>
        <w:t>.2019   № 3</w:t>
      </w:r>
      <w:r w:rsidR="00B779A7">
        <w:rPr>
          <w:b/>
          <w:bCs/>
          <w:sz w:val="28"/>
        </w:rPr>
        <w:t>66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22B5B" w:rsidRDefault="00B22B5B" w:rsidP="00B22B5B">
      <w:pPr>
        <w:rPr>
          <w:sz w:val="28"/>
        </w:rPr>
      </w:pPr>
    </w:p>
    <w:p w:rsidR="00B779A7" w:rsidRPr="00781798" w:rsidRDefault="00B779A7" w:rsidP="00B779A7">
      <w:pPr>
        <w:rPr>
          <w:sz w:val="28"/>
          <w:szCs w:val="28"/>
        </w:rPr>
      </w:pPr>
    </w:p>
    <w:p w:rsidR="00B779A7" w:rsidRDefault="00B779A7" w:rsidP="00B779A7">
      <w:pPr>
        <w:rPr>
          <w:sz w:val="28"/>
          <w:szCs w:val="28"/>
        </w:rPr>
      </w:pPr>
      <w:r w:rsidRPr="00802407">
        <w:rPr>
          <w:sz w:val="28"/>
          <w:szCs w:val="28"/>
        </w:rPr>
        <w:t xml:space="preserve">О </w:t>
      </w:r>
      <w:r>
        <w:rPr>
          <w:sz w:val="28"/>
          <w:szCs w:val="28"/>
        </w:rPr>
        <w:t>передаче имущества</w:t>
      </w:r>
    </w:p>
    <w:p w:rsidR="00B779A7" w:rsidRDefault="00B779A7" w:rsidP="00B779A7">
      <w:pPr>
        <w:rPr>
          <w:sz w:val="28"/>
          <w:szCs w:val="28"/>
        </w:rPr>
      </w:pPr>
    </w:p>
    <w:p w:rsidR="00B779A7" w:rsidRDefault="00B779A7" w:rsidP="00B779A7">
      <w:pPr>
        <w:rPr>
          <w:sz w:val="28"/>
          <w:szCs w:val="28"/>
        </w:rPr>
      </w:pPr>
    </w:p>
    <w:p w:rsidR="00B779A7" w:rsidRPr="00802407" w:rsidRDefault="00B779A7" w:rsidP="00B779A7">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07.11.2019 № 1532, </w:t>
      </w:r>
      <w:r w:rsidRPr="00802407">
        <w:rPr>
          <w:sz w:val="28"/>
          <w:szCs w:val="28"/>
        </w:rPr>
        <w:t>ПОСТАНОВЛЯЮ:</w:t>
      </w:r>
    </w:p>
    <w:p w:rsidR="00B779A7" w:rsidRDefault="00B779A7" w:rsidP="00B779A7">
      <w:pPr>
        <w:numPr>
          <w:ilvl w:val="0"/>
          <w:numId w:val="9"/>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B779A7" w:rsidRDefault="00B779A7" w:rsidP="00B779A7">
      <w:pPr>
        <w:ind w:firstLine="900"/>
        <w:jc w:val="both"/>
        <w:rPr>
          <w:sz w:val="28"/>
        </w:rPr>
      </w:pPr>
      <w:r>
        <w:rPr>
          <w:sz w:val="28"/>
          <w:szCs w:val="28"/>
        </w:rPr>
        <w:t xml:space="preserve">2. Передать имущество в оперативное управление </w:t>
      </w:r>
      <w:r w:rsidRPr="00E5714A">
        <w:rPr>
          <w:sz w:val="28"/>
          <w:szCs w:val="28"/>
        </w:rPr>
        <w:t>М</w:t>
      </w:r>
      <w:r>
        <w:rPr>
          <w:sz w:val="28"/>
          <w:szCs w:val="28"/>
        </w:rPr>
        <w:t>Б</w:t>
      </w:r>
      <w:r w:rsidRPr="00E5714A">
        <w:rPr>
          <w:sz w:val="28"/>
          <w:szCs w:val="28"/>
        </w:rPr>
        <w:t>ОУ «</w:t>
      </w:r>
      <w:r>
        <w:rPr>
          <w:sz w:val="28"/>
          <w:szCs w:val="28"/>
        </w:rPr>
        <w:t>Новичихинская</w:t>
      </w:r>
      <w:r w:rsidRPr="00E5714A">
        <w:rPr>
          <w:sz w:val="28"/>
          <w:szCs w:val="28"/>
        </w:rPr>
        <w:t xml:space="preserve"> СОШ» согласно приложению 2. </w:t>
      </w:r>
      <w:r w:rsidRPr="00E5714A">
        <w:rPr>
          <w:sz w:val="28"/>
        </w:rPr>
        <w:t>Включить имущес</w:t>
      </w:r>
      <w:r w:rsidRPr="00B03038">
        <w:rPr>
          <w:sz w:val="28"/>
        </w:rPr>
        <w:t>тво в перечень особо ценного движимого имущества.</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3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3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779A7">
      <w:pPr>
        <w:rPr>
          <w:sz w:val="28"/>
          <w:szCs w:val="28"/>
        </w:rPr>
      </w:pPr>
    </w:p>
    <w:p w:rsidR="00B779A7" w:rsidRDefault="00B779A7" w:rsidP="00B779A7">
      <w:pPr>
        <w:jc w:val="right"/>
        <w:rPr>
          <w:sz w:val="28"/>
          <w:szCs w:val="28"/>
        </w:rPr>
      </w:pPr>
      <w:r w:rsidRPr="0098349B">
        <w:rPr>
          <w:sz w:val="28"/>
          <w:szCs w:val="28"/>
        </w:rPr>
        <w:lastRenderedPageBreak/>
        <w:t xml:space="preserve">Приложение </w:t>
      </w:r>
      <w:r>
        <w:rPr>
          <w:sz w:val="28"/>
          <w:szCs w:val="28"/>
        </w:rPr>
        <w:t>1</w:t>
      </w:r>
    </w:p>
    <w:p w:rsidR="00B779A7" w:rsidRDefault="00B779A7" w:rsidP="00B779A7">
      <w:pPr>
        <w:jc w:val="right"/>
        <w:rPr>
          <w:sz w:val="28"/>
          <w:szCs w:val="28"/>
        </w:rPr>
      </w:pPr>
      <w:r w:rsidRPr="0098349B">
        <w:rPr>
          <w:sz w:val="28"/>
          <w:szCs w:val="28"/>
        </w:rPr>
        <w:t xml:space="preserve">к постановлению </w:t>
      </w:r>
    </w:p>
    <w:p w:rsidR="00B779A7" w:rsidRPr="00B877D3" w:rsidRDefault="00B779A7" w:rsidP="00B779A7">
      <w:pPr>
        <w:jc w:val="right"/>
        <w:rPr>
          <w:sz w:val="28"/>
          <w:szCs w:val="28"/>
        </w:rPr>
      </w:pPr>
      <w:r>
        <w:rPr>
          <w:sz w:val="28"/>
          <w:szCs w:val="28"/>
        </w:rPr>
        <w:t>от 09.12.2019 № 366</w:t>
      </w:r>
    </w:p>
    <w:p w:rsidR="00B779A7" w:rsidRDefault="00B779A7" w:rsidP="00B779A7">
      <w:pPr>
        <w:jc w:val="right"/>
        <w:rPr>
          <w:sz w:val="28"/>
          <w:szCs w:val="28"/>
        </w:rPr>
      </w:pPr>
    </w:p>
    <w:p w:rsidR="00B779A7" w:rsidRPr="0098349B" w:rsidRDefault="00B779A7" w:rsidP="00B779A7">
      <w:pPr>
        <w:jc w:val="right"/>
        <w:rPr>
          <w:sz w:val="28"/>
          <w:szCs w:val="28"/>
        </w:rPr>
      </w:pPr>
    </w:p>
    <w:p w:rsidR="00B779A7" w:rsidRDefault="00B779A7" w:rsidP="00B779A7">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B779A7" w:rsidRDefault="00B779A7" w:rsidP="00B779A7">
      <w:pPr>
        <w:jc w:val="center"/>
      </w:pPr>
    </w:p>
    <w:p w:rsidR="00B779A7" w:rsidRDefault="00B779A7" w:rsidP="00B779A7">
      <w:pPr>
        <w:jc w:val="both"/>
      </w:pPr>
    </w:p>
    <w:tbl>
      <w:tblPr>
        <w:tblW w:w="93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559"/>
        <w:gridCol w:w="3119"/>
      </w:tblGrid>
      <w:tr w:rsidR="00B779A7" w:rsidTr="00B779A7">
        <w:trPr>
          <w:trHeight w:val="232"/>
        </w:trPr>
        <w:tc>
          <w:tcPr>
            <w:tcW w:w="4679" w:type="dxa"/>
            <w:tcBorders>
              <w:top w:val="single" w:sz="4" w:space="0" w:color="auto"/>
              <w:left w:val="single" w:sz="4" w:space="0" w:color="auto"/>
              <w:bottom w:val="single" w:sz="4" w:space="0" w:color="auto"/>
              <w:right w:val="single" w:sz="4" w:space="0" w:color="auto"/>
            </w:tcBorders>
          </w:tcPr>
          <w:p w:rsidR="00B779A7" w:rsidRDefault="00B779A7" w:rsidP="00B779A7">
            <w:pPr>
              <w:pStyle w:val="23"/>
              <w:rPr>
                <w:lang w:val="ru-RU" w:eastAsia="ru-RU"/>
              </w:rPr>
            </w:pPr>
            <w:r>
              <w:rPr>
                <w:lang w:val="ru-RU" w:eastAsia="ru-RU"/>
              </w:rPr>
              <w:t>Наименование</w:t>
            </w:r>
          </w:p>
          <w:p w:rsidR="00B779A7" w:rsidRDefault="00B779A7" w:rsidP="00B779A7">
            <w:pPr>
              <w:jc w:val="center"/>
            </w:pPr>
            <w:r>
              <w:t>имущества</w:t>
            </w:r>
          </w:p>
        </w:tc>
        <w:tc>
          <w:tcPr>
            <w:tcW w:w="1559"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pPr>
            <w:r>
              <w:t>Количество, шт.</w:t>
            </w:r>
          </w:p>
        </w:tc>
        <w:tc>
          <w:tcPr>
            <w:tcW w:w="3119"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pPr>
            <w:r>
              <w:t>Балансовая стоимость по состоянию на 07.11.2019 г., руб.</w:t>
            </w:r>
          </w:p>
        </w:tc>
      </w:tr>
      <w:tr w:rsidR="00B779A7" w:rsidTr="00B779A7">
        <w:trPr>
          <w:trHeight w:val="68"/>
        </w:trPr>
        <w:tc>
          <w:tcPr>
            <w:tcW w:w="4679" w:type="dxa"/>
            <w:tcBorders>
              <w:top w:val="single" w:sz="4" w:space="0" w:color="auto"/>
              <w:left w:val="single" w:sz="4" w:space="0" w:color="auto"/>
              <w:bottom w:val="single" w:sz="4" w:space="0" w:color="auto"/>
              <w:right w:val="single" w:sz="4" w:space="0" w:color="auto"/>
            </w:tcBorders>
          </w:tcPr>
          <w:p w:rsidR="00B779A7" w:rsidRDefault="00B779A7" w:rsidP="00B779A7">
            <w:pPr>
              <w:rPr>
                <w:color w:val="000000"/>
              </w:rPr>
            </w:pPr>
            <w:r>
              <w:rPr>
                <w:color w:val="000000"/>
              </w:rPr>
              <w:t>Заболоцкий А.Д. «Шукшин в кадре и за кадром»</w:t>
            </w:r>
          </w:p>
        </w:tc>
        <w:tc>
          <w:tcPr>
            <w:tcW w:w="1559"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rPr>
              <w:t>4</w:t>
            </w:r>
          </w:p>
        </w:tc>
        <w:tc>
          <w:tcPr>
            <w:tcW w:w="3119"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rPr>
              <w:t>1160,00</w:t>
            </w:r>
          </w:p>
        </w:tc>
      </w:tr>
    </w:tbl>
    <w:p w:rsidR="00B779A7" w:rsidRPr="001956CF" w:rsidRDefault="00B779A7" w:rsidP="00B779A7">
      <w:pPr>
        <w:jc w:val="center"/>
        <w:rPr>
          <w:lang w:val="en-US"/>
        </w:rPr>
      </w:pPr>
      <w:r w:rsidRPr="001956CF">
        <w:rPr>
          <w:lang w:val="en-US"/>
        </w:rPr>
        <w:tab/>
      </w:r>
      <w:r w:rsidRPr="001956CF">
        <w:rPr>
          <w:lang w:val="en-US"/>
        </w:rPr>
        <w:tab/>
      </w:r>
    </w:p>
    <w:p w:rsidR="00B779A7" w:rsidRDefault="00B779A7" w:rsidP="00B779A7">
      <w:pPr>
        <w:rPr>
          <w:sz w:val="28"/>
          <w:szCs w:val="28"/>
        </w:rPr>
      </w:pPr>
    </w:p>
    <w:p w:rsidR="00B779A7" w:rsidRDefault="00B779A7" w:rsidP="00B779A7">
      <w:pPr>
        <w:rPr>
          <w:sz w:val="28"/>
          <w:szCs w:val="28"/>
        </w:rPr>
      </w:pPr>
    </w:p>
    <w:p w:rsidR="00B779A7" w:rsidRDefault="00B779A7" w:rsidP="00B779A7">
      <w:pPr>
        <w:rPr>
          <w:sz w:val="28"/>
          <w:szCs w:val="28"/>
        </w:rPr>
      </w:pPr>
    </w:p>
    <w:p w:rsidR="00B779A7" w:rsidRDefault="00B779A7" w:rsidP="00B779A7">
      <w:pPr>
        <w:rPr>
          <w:sz w:val="28"/>
          <w:szCs w:val="28"/>
        </w:rPr>
      </w:pPr>
    </w:p>
    <w:p w:rsidR="00B779A7" w:rsidRDefault="00B779A7" w:rsidP="00B779A7">
      <w:pPr>
        <w:rPr>
          <w:sz w:val="28"/>
          <w:szCs w:val="28"/>
        </w:rPr>
      </w:pPr>
    </w:p>
    <w:p w:rsidR="00B779A7" w:rsidRDefault="00B779A7" w:rsidP="00B779A7">
      <w:pPr>
        <w:rPr>
          <w:sz w:val="28"/>
          <w:szCs w:val="28"/>
        </w:rPr>
      </w:pPr>
    </w:p>
    <w:p w:rsidR="00B779A7" w:rsidRDefault="00B779A7" w:rsidP="00B779A7">
      <w:pPr>
        <w:rPr>
          <w:sz w:val="28"/>
          <w:szCs w:val="28"/>
        </w:rPr>
      </w:pPr>
    </w:p>
    <w:p w:rsidR="00B779A7" w:rsidRDefault="00B779A7" w:rsidP="00B779A7">
      <w:pPr>
        <w:rPr>
          <w:sz w:val="28"/>
          <w:szCs w:val="28"/>
        </w:rPr>
      </w:pPr>
    </w:p>
    <w:p w:rsidR="00B779A7" w:rsidRDefault="00B779A7" w:rsidP="00B779A7">
      <w:pPr>
        <w:rPr>
          <w:sz w:val="28"/>
          <w:szCs w:val="28"/>
        </w:rPr>
      </w:pPr>
    </w:p>
    <w:p w:rsidR="00B779A7" w:rsidRDefault="00B779A7" w:rsidP="00B779A7">
      <w:pPr>
        <w:rPr>
          <w:sz w:val="28"/>
          <w:szCs w:val="28"/>
        </w:rPr>
      </w:pPr>
    </w:p>
    <w:p w:rsidR="00B779A7" w:rsidRDefault="00B779A7" w:rsidP="00B779A7">
      <w:pPr>
        <w:rPr>
          <w:sz w:val="28"/>
          <w:szCs w:val="28"/>
        </w:rPr>
      </w:pPr>
    </w:p>
    <w:p w:rsidR="00B779A7" w:rsidRDefault="00B779A7" w:rsidP="00B779A7">
      <w:pPr>
        <w:jc w:val="right"/>
        <w:rPr>
          <w:sz w:val="28"/>
          <w:szCs w:val="28"/>
        </w:rPr>
      </w:pPr>
      <w:r w:rsidRPr="0098349B">
        <w:rPr>
          <w:sz w:val="28"/>
          <w:szCs w:val="28"/>
        </w:rPr>
        <w:t xml:space="preserve">Приложение </w:t>
      </w:r>
      <w:r>
        <w:rPr>
          <w:sz w:val="28"/>
          <w:szCs w:val="28"/>
        </w:rPr>
        <w:t>2</w:t>
      </w:r>
    </w:p>
    <w:p w:rsidR="00B779A7" w:rsidRDefault="00B779A7" w:rsidP="00B779A7">
      <w:pPr>
        <w:jc w:val="right"/>
        <w:rPr>
          <w:sz w:val="28"/>
          <w:szCs w:val="28"/>
        </w:rPr>
      </w:pPr>
      <w:r w:rsidRPr="0098349B">
        <w:rPr>
          <w:sz w:val="28"/>
          <w:szCs w:val="28"/>
        </w:rPr>
        <w:t xml:space="preserve">к постановлению </w:t>
      </w:r>
    </w:p>
    <w:p w:rsidR="00B779A7" w:rsidRPr="00B877D3" w:rsidRDefault="00B779A7" w:rsidP="00B779A7">
      <w:pPr>
        <w:jc w:val="right"/>
        <w:rPr>
          <w:sz w:val="28"/>
          <w:szCs w:val="28"/>
        </w:rPr>
      </w:pPr>
      <w:r>
        <w:rPr>
          <w:sz w:val="28"/>
          <w:szCs w:val="28"/>
        </w:rPr>
        <w:t>от 09.12.2019 № 366</w:t>
      </w:r>
    </w:p>
    <w:p w:rsidR="00B779A7" w:rsidRPr="0098349B" w:rsidRDefault="00B779A7" w:rsidP="00B779A7">
      <w:pPr>
        <w:jc w:val="right"/>
        <w:rPr>
          <w:sz w:val="28"/>
          <w:szCs w:val="28"/>
        </w:rPr>
      </w:pPr>
    </w:p>
    <w:p w:rsidR="00B779A7" w:rsidRDefault="00B779A7" w:rsidP="00B779A7">
      <w:pPr>
        <w:jc w:val="center"/>
        <w:rPr>
          <w:sz w:val="28"/>
          <w:szCs w:val="28"/>
        </w:rPr>
      </w:pPr>
    </w:p>
    <w:p w:rsidR="00B779A7" w:rsidRDefault="00B779A7" w:rsidP="00B779A7">
      <w:pPr>
        <w:jc w:val="center"/>
        <w:rPr>
          <w:sz w:val="28"/>
          <w:szCs w:val="28"/>
        </w:rPr>
      </w:pPr>
      <w:r w:rsidRPr="0098349B">
        <w:rPr>
          <w:sz w:val="28"/>
          <w:szCs w:val="28"/>
        </w:rPr>
        <w:t>Перечень имущества,</w:t>
      </w:r>
      <w:r>
        <w:rPr>
          <w:sz w:val="28"/>
          <w:szCs w:val="28"/>
        </w:rPr>
        <w:t xml:space="preserve"> </w:t>
      </w:r>
    </w:p>
    <w:p w:rsidR="00B779A7" w:rsidRDefault="00B779A7" w:rsidP="00B779A7">
      <w:pPr>
        <w:jc w:val="center"/>
        <w:rPr>
          <w:sz w:val="28"/>
          <w:szCs w:val="28"/>
        </w:rPr>
      </w:pPr>
      <w:r>
        <w:rPr>
          <w:sz w:val="28"/>
          <w:szCs w:val="28"/>
        </w:rPr>
        <w:t>передаваемого в оперативное  управление</w:t>
      </w:r>
    </w:p>
    <w:p w:rsidR="00B779A7" w:rsidRDefault="00B779A7" w:rsidP="00B779A7">
      <w:pPr>
        <w:jc w:val="center"/>
        <w:rPr>
          <w:sz w:val="28"/>
          <w:szCs w:val="28"/>
        </w:rPr>
      </w:pPr>
      <w:r w:rsidRPr="009C440E">
        <w:rPr>
          <w:sz w:val="28"/>
          <w:szCs w:val="28"/>
        </w:rPr>
        <w:t>М</w:t>
      </w:r>
      <w:r>
        <w:rPr>
          <w:sz w:val="28"/>
          <w:szCs w:val="28"/>
        </w:rPr>
        <w:t>Б</w:t>
      </w:r>
      <w:r w:rsidRPr="009C440E">
        <w:rPr>
          <w:sz w:val="28"/>
          <w:szCs w:val="28"/>
        </w:rPr>
        <w:t>ОУ «</w:t>
      </w:r>
      <w:r>
        <w:rPr>
          <w:sz w:val="28"/>
          <w:szCs w:val="28"/>
        </w:rPr>
        <w:t xml:space="preserve">Новичихинская </w:t>
      </w:r>
      <w:r w:rsidRPr="009C440E">
        <w:rPr>
          <w:sz w:val="28"/>
          <w:szCs w:val="28"/>
        </w:rPr>
        <w:t>СОШ»</w:t>
      </w:r>
    </w:p>
    <w:p w:rsidR="00B779A7" w:rsidRDefault="00B779A7" w:rsidP="00B779A7">
      <w:pPr>
        <w:jc w:val="center"/>
        <w:rPr>
          <w:sz w:val="28"/>
          <w:szCs w:val="28"/>
        </w:rPr>
      </w:pPr>
    </w:p>
    <w:tbl>
      <w:tblPr>
        <w:tblW w:w="90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1559"/>
        <w:gridCol w:w="3119"/>
      </w:tblGrid>
      <w:tr w:rsidR="00B779A7" w:rsidTr="00B779A7">
        <w:trPr>
          <w:trHeight w:val="232"/>
        </w:trPr>
        <w:tc>
          <w:tcPr>
            <w:tcW w:w="4395" w:type="dxa"/>
            <w:tcBorders>
              <w:top w:val="single" w:sz="4" w:space="0" w:color="auto"/>
              <w:left w:val="single" w:sz="4" w:space="0" w:color="auto"/>
              <w:bottom w:val="single" w:sz="4" w:space="0" w:color="auto"/>
              <w:right w:val="single" w:sz="4" w:space="0" w:color="auto"/>
            </w:tcBorders>
          </w:tcPr>
          <w:p w:rsidR="00B779A7" w:rsidRDefault="00B779A7" w:rsidP="00B779A7">
            <w:pPr>
              <w:pStyle w:val="23"/>
              <w:rPr>
                <w:lang w:val="ru-RU" w:eastAsia="ru-RU"/>
              </w:rPr>
            </w:pPr>
            <w:r>
              <w:rPr>
                <w:lang w:val="ru-RU" w:eastAsia="ru-RU"/>
              </w:rPr>
              <w:t>Наименование</w:t>
            </w:r>
          </w:p>
          <w:p w:rsidR="00B779A7" w:rsidRDefault="00B779A7" w:rsidP="00B779A7">
            <w:pPr>
              <w:jc w:val="center"/>
            </w:pPr>
            <w:r>
              <w:t>имущества</w:t>
            </w:r>
          </w:p>
        </w:tc>
        <w:tc>
          <w:tcPr>
            <w:tcW w:w="1559"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pPr>
            <w:r>
              <w:t>Количество, шт.</w:t>
            </w:r>
          </w:p>
        </w:tc>
        <w:tc>
          <w:tcPr>
            <w:tcW w:w="3119"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pPr>
            <w:r>
              <w:t>Балансовая стоимость по состоянию на 07.11.2019 г., руб.</w:t>
            </w:r>
          </w:p>
        </w:tc>
      </w:tr>
      <w:tr w:rsidR="00B779A7" w:rsidTr="00B779A7">
        <w:trPr>
          <w:trHeight w:val="68"/>
        </w:trPr>
        <w:tc>
          <w:tcPr>
            <w:tcW w:w="4395"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rPr>
              <w:t>Заболоцкий А.Д. «Шукшин в кадре и за кадром»</w:t>
            </w:r>
          </w:p>
        </w:tc>
        <w:tc>
          <w:tcPr>
            <w:tcW w:w="1559"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rPr>
              <w:t>4</w:t>
            </w:r>
          </w:p>
        </w:tc>
        <w:tc>
          <w:tcPr>
            <w:tcW w:w="3119"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rPr>
              <w:t>1160,00</w:t>
            </w:r>
          </w:p>
        </w:tc>
      </w:tr>
    </w:tbl>
    <w:p w:rsidR="00B779A7" w:rsidRDefault="00B779A7" w:rsidP="00B779A7">
      <w:pPr>
        <w:rPr>
          <w:sz w:val="28"/>
          <w:szCs w:val="28"/>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779A7" w:rsidRDefault="00B779A7"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B22B5B" w:rsidP="00B22B5B">
      <w:pPr>
        <w:rPr>
          <w:b/>
          <w:bCs/>
          <w:sz w:val="28"/>
        </w:rPr>
      </w:pPr>
      <w:r>
        <w:rPr>
          <w:b/>
          <w:bCs/>
          <w:sz w:val="28"/>
        </w:rPr>
        <w:t>0</w:t>
      </w:r>
      <w:r w:rsidR="00B779A7">
        <w:rPr>
          <w:b/>
          <w:bCs/>
          <w:sz w:val="28"/>
        </w:rPr>
        <w:t>9</w:t>
      </w:r>
      <w:r>
        <w:rPr>
          <w:b/>
          <w:bCs/>
          <w:sz w:val="28"/>
        </w:rPr>
        <w:t>.1</w:t>
      </w:r>
      <w:r w:rsidR="00B779A7">
        <w:rPr>
          <w:b/>
          <w:bCs/>
          <w:sz w:val="28"/>
        </w:rPr>
        <w:t>2</w:t>
      </w:r>
      <w:r>
        <w:rPr>
          <w:b/>
          <w:bCs/>
          <w:sz w:val="28"/>
        </w:rPr>
        <w:t>.2019   № 3</w:t>
      </w:r>
      <w:r w:rsidR="00B779A7">
        <w:rPr>
          <w:b/>
          <w:bCs/>
          <w:sz w:val="28"/>
        </w:rPr>
        <w:t>67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22B5B" w:rsidRDefault="00B22B5B" w:rsidP="00B22B5B">
      <w:pPr>
        <w:rPr>
          <w:sz w:val="28"/>
        </w:rPr>
      </w:pPr>
    </w:p>
    <w:p w:rsidR="00B779A7" w:rsidRPr="00781798" w:rsidRDefault="00B779A7" w:rsidP="00B779A7">
      <w:pPr>
        <w:rPr>
          <w:sz w:val="28"/>
          <w:szCs w:val="28"/>
        </w:rPr>
      </w:pPr>
    </w:p>
    <w:p w:rsidR="00B779A7" w:rsidRDefault="00B779A7" w:rsidP="00B779A7">
      <w:pPr>
        <w:rPr>
          <w:sz w:val="28"/>
          <w:szCs w:val="28"/>
        </w:rPr>
      </w:pPr>
      <w:r w:rsidRPr="00802407">
        <w:rPr>
          <w:sz w:val="28"/>
          <w:szCs w:val="28"/>
        </w:rPr>
        <w:t xml:space="preserve">О </w:t>
      </w:r>
      <w:r>
        <w:rPr>
          <w:sz w:val="28"/>
          <w:szCs w:val="28"/>
        </w:rPr>
        <w:t>передаче имущества</w:t>
      </w:r>
    </w:p>
    <w:p w:rsidR="00B779A7" w:rsidRDefault="00B779A7" w:rsidP="00B779A7">
      <w:pPr>
        <w:rPr>
          <w:sz w:val="28"/>
          <w:szCs w:val="28"/>
        </w:rPr>
      </w:pPr>
    </w:p>
    <w:p w:rsidR="00B779A7" w:rsidRDefault="00B779A7" w:rsidP="00B779A7">
      <w:pPr>
        <w:rPr>
          <w:sz w:val="28"/>
          <w:szCs w:val="28"/>
        </w:rPr>
      </w:pPr>
    </w:p>
    <w:p w:rsidR="00B779A7" w:rsidRPr="00802407" w:rsidRDefault="00B779A7" w:rsidP="00B779A7">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27.09.2019 № 1343, </w:t>
      </w:r>
      <w:r w:rsidRPr="00802407">
        <w:rPr>
          <w:sz w:val="28"/>
          <w:szCs w:val="28"/>
        </w:rPr>
        <w:t>ПОСТАНОВЛЯЮ:</w:t>
      </w:r>
    </w:p>
    <w:p w:rsidR="00B779A7" w:rsidRDefault="00B779A7" w:rsidP="009D24F4">
      <w:pPr>
        <w:numPr>
          <w:ilvl w:val="0"/>
          <w:numId w:val="71"/>
        </w:numPr>
        <w:tabs>
          <w:tab w:val="clear" w:pos="1455"/>
        </w:tabs>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B779A7" w:rsidRDefault="00B779A7" w:rsidP="00B779A7">
      <w:pPr>
        <w:ind w:firstLine="900"/>
        <w:jc w:val="both"/>
        <w:rPr>
          <w:sz w:val="28"/>
        </w:rPr>
      </w:pPr>
      <w:r>
        <w:rPr>
          <w:sz w:val="28"/>
          <w:szCs w:val="28"/>
        </w:rPr>
        <w:t xml:space="preserve">2. Передать имущество в оперативное управление </w:t>
      </w:r>
      <w:r w:rsidRPr="00E5714A">
        <w:rPr>
          <w:sz w:val="28"/>
          <w:szCs w:val="28"/>
        </w:rPr>
        <w:t>М</w:t>
      </w:r>
      <w:r>
        <w:rPr>
          <w:sz w:val="28"/>
          <w:szCs w:val="28"/>
        </w:rPr>
        <w:t>Б</w:t>
      </w:r>
      <w:r w:rsidRPr="00E5714A">
        <w:rPr>
          <w:sz w:val="28"/>
          <w:szCs w:val="28"/>
        </w:rPr>
        <w:t>ОУ «</w:t>
      </w:r>
      <w:r>
        <w:rPr>
          <w:sz w:val="28"/>
          <w:szCs w:val="28"/>
        </w:rPr>
        <w:t>Новичихинская</w:t>
      </w:r>
      <w:r w:rsidRPr="00E5714A">
        <w:rPr>
          <w:sz w:val="28"/>
          <w:szCs w:val="28"/>
        </w:rPr>
        <w:t xml:space="preserve"> СОШ» согласно приложению 2. </w:t>
      </w:r>
      <w:r w:rsidRPr="00E5714A">
        <w:rPr>
          <w:sz w:val="28"/>
        </w:rPr>
        <w:t>Включить имущес</w:t>
      </w:r>
      <w:r w:rsidRPr="00B03038">
        <w:rPr>
          <w:sz w:val="28"/>
        </w:rPr>
        <w:t>тво в перечень особо ценного движимого имущества.</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3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3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22B5B">
      <w:pPr>
        <w:jc w:val="both"/>
        <w:rPr>
          <w:sz w:val="28"/>
          <w:szCs w:val="28"/>
        </w:rPr>
      </w:pPr>
    </w:p>
    <w:p w:rsidR="00B779A7" w:rsidRDefault="00B779A7" w:rsidP="00B779A7">
      <w:pPr>
        <w:jc w:val="right"/>
        <w:rPr>
          <w:sz w:val="28"/>
          <w:szCs w:val="28"/>
        </w:rPr>
      </w:pPr>
      <w:r w:rsidRPr="0098349B">
        <w:rPr>
          <w:sz w:val="28"/>
          <w:szCs w:val="28"/>
        </w:rPr>
        <w:lastRenderedPageBreak/>
        <w:t xml:space="preserve">Приложение </w:t>
      </w:r>
      <w:r>
        <w:rPr>
          <w:sz w:val="28"/>
          <w:szCs w:val="28"/>
        </w:rPr>
        <w:t>1</w:t>
      </w:r>
    </w:p>
    <w:p w:rsidR="00B779A7" w:rsidRDefault="00B779A7" w:rsidP="00B779A7">
      <w:pPr>
        <w:jc w:val="right"/>
        <w:rPr>
          <w:sz w:val="28"/>
          <w:szCs w:val="28"/>
        </w:rPr>
      </w:pPr>
      <w:r w:rsidRPr="0098349B">
        <w:rPr>
          <w:sz w:val="28"/>
          <w:szCs w:val="28"/>
        </w:rPr>
        <w:t xml:space="preserve">к постановлению </w:t>
      </w:r>
    </w:p>
    <w:p w:rsidR="00B779A7" w:rsidRPr="00B877D3" w:rsidRDefault="00B779A7" w:rsidP="00B779A7">
      <w:pPr>
        <w:jc w:val="right"/>
        <w:rPr>
          <w:sz w:val="28"/>
          <w:szCs w:val="28"/>
        </w:rPr>
      </w:pPr>
      <w:r>
        <w:rPr>
          <w:sz w:val="28"/>
          <w:szCs w:val="28"/>
        </w:rPr>
        <w:t>от 09.12.2019 № 367</w:t>
      </w:r>
    </w:p>
    <w:p w:rsidR="00B779A7" w:rsidRPr="0098349B" w:rsidRDefault="00B779A7" w:rsidP="00B779A7">
      <w:pPr>
        <w:jc w:val="right"/>
        <w:rPr>
          <w:sz w:val="28"/>
          <w:szCs w:val="28"/>
        </w:rPr>
      </w:pPr>
    </w:p>
    <w:p w:rsidR="00B779A7" w:rsidRDefault="00B779A7" w:rsidP="00B779A7">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B779A7" w:rsidRDefault="00B779A7" w:rsidP="00B779A7">
      <w:pPr>
        <w:jc w:val="both"/>
      </w:pPr>
    </w:p>
    <w:tbl>
      <w:tblPr>
        <w:tblW w:w="87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4"/>
        <w:gridCol w:w="1417"/>
        <w:gridCol w:w="3117"/>
      </w:tblGrid>
      <w:tr w:rsidR="00B779A7" w:rsidTr="00B779A7">
        <w:trPr>
          <w:trHeight w:val="240"/>
        </w:trPr>
        <w:tc>
          <w:tcPr>
            <w:tcW w:w="4254" w:type="dxa"/>
          </w:tcPr>
          <w:p w:rsidR="00B779A7" w:rsidRPr="00774B26" w:rsidRDefault="00B779A7" w:rsidP="00B779A7">
            <w:pPr>
              <w:pStyle w:val="23"/>
              <w:spacing w:after="0" w:line="240" w:lineRule="auto"/>
              <w:jc w:val="center"/>
              <w:rPr>
                <w:lang w:val="ru-RU" w:eastAsia="ru-RU"/>
              </w:rPr>
            </w:pPr>
            <w:r w:rsidRPr="00774B26">
              <w:rPr>
                <w:sz w:val="22"/>
                <w:szCs w:val="22"/>
                <w:lang w:val="ru-RU" w:eastAsia="ru-RU"/>
              </w:rPr>
              <w:t>Наименование</w:t>
            </w:r>
          </w:p>
          <w:p w:rsidR="00B779A7" w:rsidRPr="00D709FA" w:rsidRDefault="00B779A7" w:rsidP="00B779A7">
            <w:pPr>
              <w:jc w:val="center"/>
            </w:pPr>
            <w:r w:rsidRPr="00D709FA">
              <w:rPr>
                <w:sz w:val="22"/>
                <w:szCs w:val="22"/>
              </w:rPr>
              <w:t>имущества</w:t>
            </w:r>
          </w:p>
          <w:p w:rsidR="00B779A7" w:rsidRPr="00774B26" w:rsidRDefault="00B779A7" w:rsidP="00B779A7">
            <w:pPr>
              <w:pStyle w:val="23"/>
              <w:spacing w:after="0"/>
              <w:rPr>
                <w:lang w:val="ru-RU" w:eastAsia="ru-RU"/>
              </w:rPr>
            </w:pPr>
          </w:p>
        </w:tc>
        <w:tc>
          <w:tcPr>
            <w:tcW w:w="1417" w:type="dxa"/>
          </w:tcPr>
          <w:p w:rsidR="00B779A7" w:rsidRPr="00D709FA" w:rsidRDefault="00B779A7" w:rsidP="00B779A7">
            <w:pPr>
              <w:jc w:val="center"/>
            </w:pPr>
            <w:r>
              <w:rPr>
                <w:sz w:val="22"/>
                <w:szCs w:val="22"/>
              </w:rPr>
              <w:t>Количество, шт.</w:t>
            </w:r>
          </w:p>
        </w:tc>
        <w:tc>
          <w:tcPr>
            <w:tcW w:w="3117" w:type="dxa"/>
          </w:tcPr>
          <w:p w:rsidR="00B779A7" w:rsidRPr="00D709FA" w:rsidRDefault="00B779A7" w:rsidP="00B779A7">
            <w:pPr>
              <w:jc w:val="center"/>
            </w:pPr>
            <w:r>
              <w:rPr>
                <w:sz w:val="22"/>
                <w:szCs w:val="22"/>
              </w:rPr>
              <w:t>Балансовая с</w:t>
            </w:r>
            <w:r w:rsidRPr="00D709FA">
              <w:rPr>
                <w:sz w:val="22"/>
                <w:szCs w:val="22"/>
              </w:rPr>
              <w:t xml:space="preserve">тоимость по состоянию на </w:t>
            </w:r>
            <w:r>
              <w:rPr>
                <w:sz w:val="22"/>
                <w:szCs w:val="22"/>
              </w:rPr>
              <w:t>27.09.</w:t>
            </w:r>
            <w:r w:rsidRPr="001445CB">
              <w:rPr>
                <w:sz w:val="22"/>
                <w:szCs w:val="22"/>
              </w:rPr>
              <w:t>201</w:t>
            </w:r>
            <w:r>
              <w:rPr>
                <w:sz w:val="22"/>
                <w:szCs w:val="22"/>
              </w:rPr>
              <w:t>9</w:t>
            </w:r>
            <w:r w:rsidRPr="001445CB">
              <w:rPr>
                <w:sz w:val="22"/>
                <w:szCs w:val="22"/>
              </w:rPr>
              <w:t xml:space="preserve"> г.</w:t>
            </w:r>
            <w:r>
              <w:rPr>
                <w:sz w:val="22"/>
                <w:szCs w:val="22"/>
              </w:rPr>
              <w:t>, руб.</w:t>
            </w:r>
          </w:p>
        </w:tc>
      </w:tr>
      <w:tr w:rsidR="00B779A7" w:rsidTr="00B779A7">
        <w:trPr>
          <w:trHeight w:val="240"/>
        </w:trPr>
        <w:tc>
          <w:tcPr>
            <w:tcW w:w="4254" w:type="dxa"/>
          </w:tcPr>
          <w:p w:rsidR="00B779A7" w:rsidRDefault="00B779A7" w:rsidP="00B779A7">
            <w:pPr>
              <w:rPr>
                <w:color w:val="000000"/>
              </w:rPr>
            </w:pPr>
            <w:r>
              <w:rPr>
                <w:color w:val="000000"/>
                <w:sz w:val="22"/>
                <w:szCs w:val="22"/>
              </w:rPr>
              <w:t>стол ученический</w:t>
            </w:r>
          </w:p>
        </w:tc>
        <w:tc>
          <w:tcPr>
            <w:tcW w:w="1417" w:type="dxa"/>
          </w:tcPr>
          <w:p w:rsidR="00B779A7" w:rsidRDefault="00B779A7" w:rsidP="00B779A7">
            <w:pPr>
              <w:jc w:val="center"/>
              <w:rPr>
                <w:color w:val="000000"/>
              </w:rPr>
            </w:pPr>
            <w:r>
              <w:rPr>
                <w:color w:val="000000"/>
                <w:sz w:val="22"/>
                <w:szCs w:val="22"/>
              </w:rPr>
              <w:t>15</w:t>
            </w:r>
          </w:p>
        </w:tc>
        <w:tc>
          <w:tcPr>
            <w:tcW w:w="3117" w:type="dxa"/>
          </w:tcPr>
          <w:p w:rsidR="00B779A7" w:rsidRDefault="00B779A7" w:rsidP="00B779A7">
            <w:pPr>
              <w:jc w:val="center"/>
              <w:rPr>
                <w:color w:val="000000"/>
              </w:rPr>
            </w:pPr>
            <w:r>
              <w:rPr>
                <w:color w:val="000000"/>
                <w:sz w:val="22"/>
                <w:szCs w:val="22"/>
              </w:rPr>
              <w:t>23253,90</w:t>
            </w:r>
          </w:p>
        </w:tc>
      </w:tr>
      <w:tr w:rsidR="00B779A7" w:rsidRPr="00C2078B" w:rsidTr="00B779A7">
        <w:trPr>
          <w:trHeight w:val="70"/>
        </w:trPr>
        <w:tc>
          <w:tcPr>
            <w:tcW w:w="4254" w:type="dxa"/>
            <w:tcBorders>
              <w:top w:val="single" w:sz="4" w:space="0" w:color="auto"/>
              <w:left w:val="single" w:sz="4" w:space="0" w:color="auto"/>
              <w:bottom w:val="single" w:sz="4" w:space="0" w:color="auto"/>
              <w:right w:val="single" w:sz="4" w:space="0" w:color="auto"/>
            </w:tcBorders>
          </w:tcPr>
          <w:p w:rsidR="00B779A7" w:rsidRDefault="00B779A7" w:rsidP="00B779A7">
            <w:pPr>
              <w:rPr>
                <w:color w:val="000000"/>
              </w:rPr>
            </w:pPr>
            <w:r>
              <w:rPr>
                <w:color w:val="000000"/>
                <w:sz w:val="22"/>
                <w:szCs w:val="22"/>
              </w:rPr>
              <w:t>стул ученический</w:t>
            </w:r>
          </w:p>
        </w:tc>
        <w:tc>
          <w:tcPr>
            <w:tcW w:w="1417"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sz w:val="22"/>
                <w:szCs w:val="22"/>
              </w:rPr>
              <w:t>30</w:t>
            </w:r>
          </w:p>
        </w:tc>
        <w:tc>
          <w:tcPr>
            <w:tcW w:w="3117"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sz w:val="22"/>
                <w:szCs w:val="22"/>
              </w:rPr>
              <w:t>22350,00</w:t>
            </w:r>
          </w:p>
        </w:tc>
      </w:tr>
      <w:tr w:rsidR="00B779A7" w:rsidRPr="00C2078B" w:rsidTr="00B779A7">
        <w:trPr>
          <w:trHeight w:val="70"/>
        </w:trPr>
        <w:tc>
          <w:tcPr>
            <w:tcW w:w="4254" w:type="dxa"/>
            <w:tcBorders>
              <w:top w:val="single" w:sz="4" w:space="0" w:color="auto"/>
              <w:left w:val="single" w:sz="4" w:space="0" w:color="auto"/>
              <w:bottom w:val="single" w:sz="4" w:space="0" w:color="auto"/>
              <w:right w:val="single" w:sz="4" w:space="0" w:color="auto"/>
            </w:tcBorders>
          </w:tcPr>
          <w:p w:rsidR="00B779A7" w:rsidRDefault="00B779A7" w:rsidP="00B779A7">
            <w:pPr>
              <w:rPr>
                <w:color w:val="000000"/>
              </w:rPr>
            </w:pPr>
            <w:r>
              <w:rPr>
                <w:color w:val="000000"/>
                <w:sz w:val="22"/>
                <w:szCs w:val="22"/>
              </w:rPr>
              <w:t>стол учителя</w:t>
            </w:r>
          </w:p>
        </w:tc>
        <w:tc>
          <w:tcPr>
            <w:tcW w:w="1417"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sz w:val="22"/>
                <w:szCs w:val="22"/>
              </w:rPr>
              <w:t>1</w:t>
            </w:r>
          </w:p>
        </w:tc>
        <w:tc>
          <w:tcPr>
            <w:tcW w:w="3117"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sz w:val="22"/>
                <w:szCs w:val="22"/>
              </w:rPr>
              <w:t>2410,00</w:t>
            </w:r>
          </w:p>
        </w:tc>
      </w:tr>
      <w:tr w:rsidR="00B779A7" w:rsidRPr="00C2078B" w:rsidTr="00B779A7">
        <w:trPr>
          <w:trHeight w:val="70"/>
        </w:trPr>
        <w:tc>
          <w:tcPr>
            <w:tcW w:w="4254" w:type="dxa"/>
            <w:tcBorders>
              <w:top w:val="single" w:sz="4" w:space="0" w:color="auto"/>
              <w:left w:val="single" w:sz="4" w:space="0" w:color="auto"/>
              <w:bottom w:val="single" w:sz="4" w:space="0" w:color="auto"/>
              <w:right w:val="single" w:sz="4" w:space="0" w:color="auto"/>
            </w:tcBorders>
          </w:tcPr>
          <w:p w:rsidR="00B779A7" w:rsidRDefault="00B779A7" w:rsidP="00B779A7">
            <w:pPr>
              <w:rPr>
                <w:color w:val="000000"/>
              </w:rPr>
            </w:pPr>
            <w:r>
              <w:rPr>
                <w:color w:val="000000"/>
                <w:sz w:val="22"/>
                <w:szCs w:val="22"/>
              </w:rPr>
              <w:t>шкаф стеллаж полуоткрытый</w:t>
            </w:r>
          </w:p>
        </w:tc>
        <w:tc>
          <w:tcPr>
            <w:tcW w:w="1417"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sz w:val="22"/>
                <w:szCs w:val="22"/>
              </w:rPr>
              <w:t>1</w:t>
            </w:r>
          </w:p>
        </w:tc>
        <w:tc>
          <w:tcPr>
            <w:tcW w:w="3117"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sz w:val="22"/>
                <w:szCs w:val="22"/>
              </w:rPr>
              <w:t>3040,00</w:t>
            </w:r>
          </w:p>
        </w:tc>
      </w:tr>
    </w:tbl>
    <w:p w:rsidR="00B779A7" w:rsidRPr="001956CF" w:rsidRDefault="00B779A7" w:rsidP="00B779A7">
      <w:pPr>
        <w:jc w:val="center"/>
        <w:rPr>
          <w:lang w:val="en-US"/>
        </w:rPr>
      </w:pPr>
      <w:r w:rsidRPr="001956CF">
        <w:rPr>
          <w:lang w:val="en-US"/>
        </w:rPr>
        <w:tab/>
      </w:r>
      <w:r w:rsidRPr="001956CF">
        <w:rPr>
          <w:lang w:val="en-US"/>
        </w:rPr>
        <w:tab/>
      </w:r>
    </w:p>
    <w:p w:rsidR="00B779A7" w:rsidRDefault="00B779A7" w:rsidP="00B779A7">
      <w:pPr>
        <w:rPr>
          <w:sz w:val="28"/>
          <w:szCs w:val="28"/>
        </w:rPr>
      </w:pPr>
    </w:p>
    <w:p w:rsidR="00B779A7" w:rsidRDefault="00B779A7" w:rsidP="00B779A7">
      <w:pPr>
        <w:rPr>
          <w:sz w:val="28"/>
          <w:szCs w:val="28"/>
        </w:rPr>
      </w:pPr>
    </w:p>
    <w:p w:rsidR="00B779A7" w:rsidRDefault="00B779A7" w:rsidP="00B779A7">
      <w:pPr>
        <w:rPr>
          <w:sz w:val="28"/>
          <w:szCs w:val="28"/>
        </w:rPr>
      </w:pPr>
    </w:p>
    <w:p w:rsidR="00B779A7" w:rsidRDefault="00B779A7" w:rsidP="00B779A7">
      <w:pPr>
        <w:rPr>
          <w:sz w:val="28"/>
          <w:szCs w:val="28"/>
        </w:rPr>
      </w:pPr>
    </w:p>
    <w:p w:rsidR="00B779A7" w:rsidRDefault="00B779A7" w:rsidP="00B779A7">
      <w:pPr>
        <w:rPr>
          <w:sz w:val="28"/>
          <w:szCs w:val="28"/>
        </w:rPr>
      </w:pPr>
    </w:p>
    <w:p w:rsidR="00B779A7" w:rsidRDefault="00B779A7" w:rsidP="00B779A7">
      <w:pPr>
        <w:rPr>
          <w:sz w:val="28"/>
          <w:szCs w:val="28"/>
        </w:rPr>
      </w:pPr>
    </w:p>
    <w:p w:rsidR="00B779A7" w:rsidRDefault="00B779A7" w:rsidP="00B779A7">
      <w:pPr>
        <w:rPr>
          <w:sz w:val="28"/>
          <w:szCs w:val="28"/>
        </w:rPr>
      </w:pPr>
    </w:p>
    <w:p w:rsidR="00B779A7" w:rsidRDefault="00B779A7" w:rsidP="00B779A7">
      <w:pPr>
        <w:rPr>
          <w:sz w:val="28"/>
          <w:szCs w:val="28"/>
        </w:rPr>
      </w:pPr>
    </w:p>
    <w:p w:rsidR="00B779A7" w:rsidRDefault="00B779A7" w:rsidP="00B779A7">
      <w:pPr>
        <w:jc w:val="right"/>
        <w:rPr>
          <w:sz w:val="28"/>
          <w:szCs w:val="28"/>
        </w:rPr>
      </w:pPr>
      <w:r w:rsidRPr="0098349B">
        <w:rPr>
          <w:sz w:val="28"/>
          <w:szCs w:val="28"/>
        </w:rPr>
        <w:t xml:space="preserve">Приложение </w:t>
      </w:r>
      <w:r>
        <w:rPr>
          <w:sz w:val="28"/>
          <w:szCs w:val="28"/>
        </w:rPr>
        <w:t>2</w:t>
      </w:r>
    </w:p>
    <w:p w:rsidR="00B779A7" w:rsidRDefault="00B779A7" w:rsidP="00B779A7">
      <w:pPr>
        <w:jc w:val="right"/>
        <w:rPr>
          <w:sz w:val="28"/>
          <w:szCs w:val="28"/>
        </w:rPr>
      </w:pPr>
      <w:r w:rsidRPr="0098349B">
        <w:rPr>
          <w:sz w:val="28"/>
          <w:szCs w:val="28"/>
        </w:rPr>
        <w:t xml:space="preserve">к постановлению </w:t>
      </w:r>
    </w:p>
    <w:p w:rsidR="00B779A7" w:rsidRPr="00B877D3" w:rsidRDefault="00B779A7" w:rsidP="00B779A7">
      <w:pPr>
        <w:jc w:val="right"/>
        <w:rPr>
          <w:sz w:val="28"/>
          <w:szCs w:val="28"/>
        </w:rPr>
      </w:pPr>
      <w:r>
        <w:rPr>
          <w:sz w:val="28"/>
          <w:szCs w:val="28"/>
        </w:rPr>
        <w:t>от 09.12.2019 № 367</w:t>
      </w:r>
    </w:p>
    <w:p w:rsidR="00B779A7" w:rsidRDefault="00B779A7" w:rsidP="00B779A7">
      <w:pPr>
        <w:jc w:val="center"/>
        <w:rPr>
          <w:sz w:val="28"/>
          <w:szCs w:val="28"/>
        </w:rPr>
      </w:pPr>
    </w:p>
    <w:p w:rsidR="00B779A7" w:rsidRDefault="00B779A7" w:rsidP="00B779A7">
      <w:pPr>
        <w:jc w:val="center"/>
        <w:rPr>
          <w:sz w:val="28"/>
          <w:szCs w:val="28"/>
        </w:rPr>
      </w:pPr>
      <w:r w:rsidRPr="0098349B">
        <w:rPr>
          <w:sz w:val="28"/>
          <w:szCs w:val="28"/>
        </w:rPr>
        <w:t>Перечень имущества,</w:t>
      </w:r>
      <w:r>
        <w:rPr>
          <w:sz w:val="28"/>
          <w:szCs w:val="28"/>
        </w:rPr>
        <w:t xml:space="preserve"> </w:t>
      </w:r>
    </w:p>
    <w:p w:rsidR="00B779A7" w:rsidRDefault="00B779A7" w:rsidP="00B779A7">
      <w:pPr>
        <w:jc w:val="center"/>
        <w:rPr>
          <w:sz w:val="28"/>
          <w:szCs w:val="28"/>
        </w:rPr>
      </w:pPr>
      <w:r>
        <w:rPr>
          <w:sz w:val="28"/>
          <w:szCs w:val="28"/>
        </w:rPr>
        <w:t>передаваемого в оперативное  управление</w:t>
      </w:r>
    </w:p>
    <w:p w:rsidR="00B779A7" w:rsidRDefault="00B779A7" w:rsidP="00B779A7">
      <w:pPr>
        <w:jc w:val="center"/>
        <w:rPr>
          <w:sz w:val="28"/>
          <w:szCs w:val="28"/>
        </w:rPr>
      </w:pPr>
      <w:r w:rsidRPr="009C440E">
        <w:rPr>
          <w:sz w:val="28"/>
          <w:szCs w:val="28"/>
        </w:rPr>
        <w:t>М</w:t>
      </w:r>
      <w:r>
        <w:rPr>
          <w:sz w:val="28"/>
          <w:szCs w:val="28"/>
        </w:rPr>
        <w:t>Б</w:t>
      </w:r>
      <w:r w:rsidRPr="009C440E">
        <w:rPr>
          <w:sz w:val="28"/>
          <w:szCs w:val="28"/>
        </w:rPr>
        <w:t>ОУ «</w:t>
      </w:r>
      <w:r>
        <w:rPr>
          <w:sz w:val="28"/>
          <w:szCs w:val="28"/>
        </w:rPr>
        <w:t xml:space="preserve">Новичихинская </w:t>
      </w:r>
      <w:r w:rsidRPr="009C440E">
        <w:rPr>
          <w:sz w:val="28"/>
          <w:szCs w:val="28"/>
        </w:rPr>
        <w:t>СОШ»</w:t>
      </w:r>
    </w:p>
    <w:p w:rsidR="00B779A7" w:rsidRDefault="00B779A7" w:rsidP="00B779A7">
      <w:pPr>
        <w:jc w:val="center"/>
        <w:rPr>
          <w:sz w:val="28"/>
        </w:rPr>
      </w:pP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417"/>
        <w:gridCol w:w="3117"/>
      </w:tblGrid>
      <w:tr w:rsidR="00B779A7" w:rsidTr="00696456">
        <w:trPr>
          <w:trHeight w:val="240"/>
        </w:trPr>
        <w:tc>
          <w:tcPr>
            <w:tcW w:w="4820" w:type="dxa"/>
            <w:tcBorders>
              <w:top w:val="single" w:sz="4" w:space="0" w:color="auto"/>
              <w:left w:val="single" w:sz="4" w:space="0" w:color="auto"/>
              <w:bottom w:val="single" w:sz="4" w:space="0" w:color="auto"/>
              <w:right w:val="single" w:sz="4" w:space="0" w:color="auto"/>
            </w:tcBorders>
          </w:tcPr>
          <w:p w:rsidR="00B779A7" w:rsidRDefault="00B779A7" w:rsidP="00B779A7">
            <w:pPr>
              <w:pStyle w:val="23"/>
              <w:spacing w:after="0" w:line="240" w:lineRule="auto"/>
              <w:jc w:val="center"/>
              <w:rPr>
                <w:lang w:val="ru-RU" w:eastAsia="ru-RU"/>
              </w:rPr>
            </w:pPr>
            <w:r>
              <w:rPr>
                <w:sz w:val="22"/>
                <w:szCs w:val="22"/>
                <w:lang w:val="ru-RU" w:eastAsia="ru-RU"/>
              </w:rPr>
              <w:t>Наименование</w:t>
            </w:r>
          </w:p>
          <w:p w:rsidR="00B779A7" w:rsidRDefault="00B779A7" w:rsidP="00B779A7">
            <w:pPr>
              <w:ind w:left="-108" w:firstLine="108"/>
              <w:jc w:val="center"/>
            </w:pPr>
            <w:r>
              <w:rPr>
                <w:sz w:val="22"/>
                <w:szCs w:val="22"/>
              </w:rPr>
              <w:t>имущества</w:t>
            </w:r>
          </w:p>
          <w:p w:rsidR="00B779A7" w:rsidRDefault="00B779A7" w:rsidP="00B779A7">
            <w:pPr>
              <w:pStyle w:val="23"/>
              <w:rPr>
                <w:lang w:val="ru-RU" w:eastAsia="ru-RU"/>
              </w:rPr>
            </w:pPr>
          </w:p>
        </w:tc>
        <w:tc>
          <w:tcPr>
            <w:tcW w:w="1417"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pPr>
            <w:r>
              <w:rPr>
                <w:sz w:val="22"/>
                <w:szCs w:val="22"/>
              </w:rPr>
              <w:t>Количество, шт.</w:t>
            </w:r>
          </w:p>
        </w:tc>
        <w:tc>
          <w:tcPr>
            <w:tcW w:w="3117"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pPr>
            <w:r>
              <w:rPr>
                <w:sz w:val="22"/>
                <w:szCs w:val="22"/>
              </w:rPr>
              <w:t>Балансовая стоимость по состоянию на 27.09.2019 г., руб.</w:t>
            </w:r>
          </w:p>
        </w:tc>
      </w:tr>
      <w:tr w:rsidR="00B779A7" w:rsidTr="00696456">
        <w:trPr>
          <w:trHeight w:val="240"/>
        </w:trPr>
        <w:tc>
          <w:tcPr>
            <w:tcW w:w="4820" w:type="dxa"/>
            <w:tcBorders>
              <w:top w:val="single" w:sz="4" w:space="0" w:color="auto"/>
              <w:left w:val="single" w:sz="4" w:space="0" w:color="auto"/>
              <w:bottom w:val="single" w:sz="4" w:space="0" w:color="auto"/>
              <w:right w:val="single" w:sz="4" w:space="0" w:color="auto"/>
            </w:tcBorders>
          </w:tcPr>
          <w:p w:rsidR="00B779A7" w:rsidRDefault="00B779A7" w:rsidP="00B779A7">
            <w:pPr>
              <w:rPr>
                <w:color w:val="000000"/>
              </w:rPr>
            </w:pPr>
            <w:r>
              <w:rPr>
                <w:color w:val="000000"/>
                <w:sz w:val="22"/>
                <w:szCs w:val="22"/>
              </w:rPr>
              <w:t>стол ученический</w:t>
            </w:r>
          </w:p>
        </w:tc>
        <w:tc>
          <w:tcPr>
            <w:tcW w:w="1417"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sz w:val="22"/>
                <w:szCs w:val="22"/>
              </w:rPr>
              <w:t>15</w:t>
            </w:r>
          </w:p>
        </w:tc>
        <w:tc>
          <w:tcPr>
            <w:tcW w:w="3117"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sz w:val="22"/>
                <w:szCs w:val="22"/>
              </w:rPr>
              <w:t>23253,90</w:t>
            </w:r>
          </w:p>
        </w:tc>
      </w:tr>
      <w:tr w:rsidR="00B779A7" w:rsidTr="00696456">
        <w:trPr>
          <w:trHeight w:val="70"/>
        </w:trPr>
        <w:tc>
          <w:tcPr>
            <w:tcW w:w="4820" w:type="dxa"/>
            <w:tcBorders>
              <w:top w:val="single" w:sz="4" w:space="0" w:color="auto"/>
              <w:left w:val="single" w:sz="4" w:space="0" w:color="auto"/>
              <w:bottom w:val="single" w:sz="4" w:space="0" w:color="auto"/>
              <w:right w:val="single" w:sz="4" w:space="0" w:color="auto"/>
            </w:tcBorders>
          </w:tcPr>
          <w:p w:rsidR="00B779A7" w:rsidRDefault="00B779A7" w:rsidP="00B779A7">
            <w:pPr>
              <w:rPr>
                <w:color w:val="000000"/>
              </w:rPr>
            </w:pPr>
            <w:r>
              <w:rPr>
                <w:color w:val="000000"/>
                <w:sz w:val="22"/>
                <w:szCs w:val="22"/>
              </w:rPr>
              <w:t>стул ученический</w:t>
            </w:r>
          </w:p>
        </w:tc>
        <w:tc>
          <w:tcPr>
            <w:tcW w:w="1417"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sz w:val="22"/>
                <w:szCs w:val="22"/>
              </w:rPr>
              <w:t>30</w:t>
            </w:r>
          </w:p>
        </w:tc>
        <w:tc>
          <w:tcPr>
            <w:tcW w:w="3117"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sz w:val="22"/>
                <w:szCs w:val="22"/>
              </w:rPr>
              <w:t>22350,00</w:t>
            </w:r>
          </w:p>
        </w:tc>
      </w:tr>
      <w:tr w:rsidR="00B779A7" w:rsidTr="00696456">
        <w:trPr>
          <w:trHeight w:val="70"/>
        </w:trPr>
        <w:tc>
          <w:tcPr>
            <w:tcW w:w="4820" w:type="dxa"/>
            <w:tcBorders>
              <w:top w:val="single" w:sz="4" w:space="0" w:color="auto"/>
              <w:left w:val="single" w:sz="4" w:space="0" w:color="auto"/>
              <w:bottom w:val="single" w:sz="4" w:space="0" w:color="auto"/>
              <w:right w:val="single" w:sz="4" w:space="0" w:color="auto"/>
            </w:tcBorders>
          </w:tcPr>
          <w:p w:rsidR="00B779A7" w:rsidRDefault="00B779A7" w:rsidP="00B779A7">
            <w:pPr>
              <w:rPr>
                <w:color w:val="000000"/>
              </w:rPr>
            </w:pPr>
            <w:r>
              <w:rPr>
                <w:color w:val="000000"/>
                <w:sz w:val="22"/>
                <w:szCs w:val="22"/>
              </w:rPr>
              <w:t>стол учителя</w:t>
            </w:r>
          </w:p>
        </w:tc>
        <w:tc>
          <w:tcPr>
            <w:tcW w:w="1417"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sz w:val="22"/>
                <w:szCs w:val="22"/>
              </w:rPr>
              <w:t>1</w:t>
            </w:r>
          </w:p>
        </w:tc>
        <w:tc>
          <w:tcPr>
            <w:tcW w:w="3117"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sz w:val="22"/>
                <w:szCs w:val="22"/>
              </w:rPr>
              <w:t>2410,00</w:t>
            </w:r>
          </w:p>
        </w:tc>
      </w:tr>
      <w:tr w:rsidR="00B779A7" w:rsidTr="00696456">
        <w:trPr>
          <w:trHeight w:val="70"/>
        </w:trPr>
        <w:tc>
          <w:tcPr>
            <w:tcW w:w="4820" w:type="dxa"/>
            <w:tcBorders>
              <w:top w:val="single" w:sz="4" w:space="0" w:color="auto"/>
              <w:left w:val="single" w:sz="4" w:space="0" w:color="auto"/>
              <w:bottom w:val="single" w:sz="4" w:space="0" w:color="auto"/>
              <w:right w:val="single" w:sz="4" w:space="0" w:color="auto"/>
            </w:tcBorders>
          </w:tcPr>
          <w:p w:rsidR="00B779A7" w:rsidRDefault="00B779A7" w:rsidP="00B779A7">
            <w:pPr>
              <w:rPr>
                <w:color w:val="000000"/>
              </w:rPr>
            </w:pPr>
            <w:r>
              <w:rPr>
                <w:color w:val="000000"/>
                <w:sz w:val="22"/>
                <w:szCs w:val="22"/>
              </w:rPr>
              <w:t>шкаф стеллаж полуоткрытый</w:t>
            </w:r>
          </w:p>
        </w:tc>
        <w:tc>
          <w:tcPr>
            <w:tcW w:w="1417"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sz w:val="22"/>
                <w:szCs w:val="22"/>
              </w:rPr>
              <w:t>1</w:t>
            </w:r>
          </w:p>
        </w:tc>
        <w:tc>
          <w:tcPr>
            <w:tcW w:w="3117" w:type="dxa"/>
            <w:tcBorders>
              <w:top w:val="single" w:sz="4" w:space="0" w:color="auto"/>
              <w:left w:val="single" w:sz="4" w:space="0" w:color="auto"/>
              <w:bottom w:val="single" w:sz="4" w:space="0" w:color="auto"/>
              <w:right w:val="single" w:sz="4" w:space="0" w:color="auto"/>
            </w:tcBorders>
          </w:tcPr>
          <w:p w:rsidR="00B779A7" w:rsidRDefault="00B779A7" w:rsidP="00B779A7">
            <w:pPr>
              <w:jc w:val="center"/>
              <w:rPr>
                <w:color w:val="000000"/>
              </w:rPr>
            </w:pPr>
            <w:r>
              <w:rPr>
                <w:color w:val="000000"/>
                <w:sz w:val="22"/>
                <w:szCs w:val="22"/>
              </w:rPr>
              <w:t>3040,00</w:t>
            </w:r>
          </w:p>
        </w:tc>
      </w:tr>
    </w:tbl>
    <w:p w:rsidR="00B779A7" w:rsidRDefault="00B779A7" w:rsidP="00B22B5B">
      <w:pPr>
        <w:jc w:val="both"/>
        <w:rPr>
          <w:sz w:val="28"/>
          <w:szCs w:val="28"/>
        </w:rPr>
      </w:pPr>
    </w:p>
    <w:p w:rsidR="00B22B5B" w:rsidRDefault="00B22B5B" w:rsidP="00B22B5B">
      <w:pPr>
        <w:jc w:val="both"/>
        <w:rPr>
          <w:sz w:val="28"/>
          <w:szCs w:val="28"/>
        </w:rPr>
      </w:pPr>
    </w:p>
    <w:p w:rsidR="00696456" w:rsidRDefault="00696456" w:rsidP="00B22B5B">
      <w:pPr>
        <w:jc w:val="center"/>
        <w:rPr>
          <w:b/>
          <w:iCs/>
        </w:rPr>
      </w:pPr>
    </w:p>
    <w:p w:rsidR="00696456" w:rsidRDefault="00696456" w:rsidP="00B22B5B">
      <w:pPr>
        <w:jc w:val="center"/>
        <w:rPr>
          <w:b/>
          <w:iCs/>
        </w:rPr>
      </w:pPr>
    </w:p>
    <w:p w:rsidR="00696456" w:rsidRDefault="00696456" w:rsidP="00B22B5B">
      <w:pPr>
        <w:jc w:val="center"/>
        <w:rPr>
          <w:b/>
          <w:iCs/>
        </w:rPr>
      </w:pPr>
    </w:p>
    <w:p w:rsidR="00696456" w:rsidRDefault="00696456" w:rsidP="00B22B5B">
      <w:pPr>
        <w:jc w:val="center"/>
        <w:rPr>
          <w:b/>
          <w:iCs/>
        </w:rPr>
      </w:pPr>
    </w:p>
    <w:p w:rsidR="00696456" w:rsidRDefault="00696456" w:rsidP="00B22B5B">
      <w:pPr>
        <w:jc w:val="center"/>
        <w:rPr>
          <w:b/>
          <w:iCs/>
        </w:rPr>
      </w:pPr>
    </w:p>
    <w:p w:rsidR="00696456" w:rsidRDefault="00696456" w:rsidP="00B22B5B">
      <w:pPr>
        <w:jc w:val="center"/>
        <w:rPr>
          <w:b/>
          <w:iCs/>
        </w:rPr>
      </w:pPr>
    </w:p>
    <w:p w:rsidR="00696456" w:rsidRDefault="00696456" w:rsidP="00B22B5B">
      <w:pPr>
        <w:jc w:val="center"/>
        <w:rPr>
          <w:b/>
          <w:iCs/>
        </w:rPr>
      </w:pPr>
    </w:p>
    <w:p w:rsidR="00696456" w:rsidRDefault="00696456"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B833C5" w:rsidP="00B22B5B">
      <w:pPr>
        <w:rPr>
          <w:b/>
          <w:bCs/>
          <w:sz w:val="28"/>
        </w:rPr>
      </w:pPr>
      <w:r>
        <w:rPr>
          <w:b/>
          <w:bCs/>
          <w:sz w:val="28"/>
        </w:rPr>
        <w:t>11</w:t>
      </w:r>
      <w:r w:rsidR="00B22B5B">
        <w:rPr>
          <w:b/>
          <w:bCs/>
          <w:sz w:val="28"/>
        </w:rPr>
        <w:t>.1</w:t>
      </w:r>
      <w:r>
        <w:rPr>
          <w:b/>
          <w:bCs/>
          <w:sz w:val="28"/>
        </w:rPr>
        <w:t>2</w:t>
      </w:r>
      <w:r w:rsidR="00B22B5B">
        <w:rPr>
          <w:b/>
          <w:bCs/>
          <w:sz w:val="28"/>
        </w:rPr>
        <w:t>.2019   № 3</w:t>
      </w:r>
      <w:r>
        <w:rPr>
          <w:b/>
          <w:bCs/>
          <w:sz w:val="28"/>
        </w:rPr>
        <w:t>70</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B833C5" w:rsidRDefault="00B833C5" w:rsidP="00B833C5">
      <w:pPr>
        <w:rPr>
          <w:sz w:val="28"/>
          <w:szCs w:val="28"/>
        </w:rPr>
      </w:pPr>
    </w:p>
    <w:p w:rsidR="00B833C5" w:rsidRPr="005E3C39" w:rsidRDefault="00B833C5" w:rsidP="00B833C5">
      <w:pPr>
        <w:rPr>
          <w:sz w:val="28"/>
          <w:szCs w:val="28"/>
        </w:rPr>
      </w:pPr>
      <w:r w:rsidRPr="005E3C39">
        <w:rPr>
          <w:sz w:val="28"/>
          <w:szCs w:val="28"/>
        </w:rPr>
        <w:t>Об утверждении Административного регламента</w:t>
      </w:r>
    </w:p>
    <w:p w:rsidR="00B833C5" w:rsidRDefault="00B833C5" w:rsidP="00B833C5">
      <w:pPr>
        <w:rPr>
          <w:rStyle w:val="aff5"/>
          <w:b w:val="0"/>
          <w:szCs w:val="28"/>
        </w:rPr>
      </w:pPr>
      <w:r w:rsidRPr="004E3B13">
        <w:rPr>
          <w:rStyle w:val="aff5"/>
          <w:b w:val="0"/>
          <w:szCs w:val="28"/>
        </w:rPr>
        <w:t>по предоставлению муниципальной услуги</w:t>
      </w:r>
    </w:p>
    <w:p w:rsidR="00B833C5" w:rsidRDefault="00B833C5" w:rsidP="00B833C5">
      <w:pPr>
        <w:rPr>
          <w:rStyle w:val="blk"/>
          <w:rFonts w:eastAsiaTheme="majorEastAsia"/>
          <w:sz w:val="28"/>
          <w:szCs w:val="28"/>
        </w:rPr>
      </w:pPr>
      <w:r w:rsidRPr="003D6E3D">
        <w:rPr>
          <w:bCs/>
          <w:sz w:val="28"/>
          <w:szCs w:val="28"/>
        </w:rPr>
        <w:t>«</w:t>
      </w:r>
      <w:r w:rsidRPr="008E4587">
        <w:rPr>
          <w:sz w:val="28"/>
          <w:szCs w:val="28"/>
        </w:rPr>
        <w:t>Выдача разрешения на</w:t>
      </w:r>
      <w:r>
        <w:rPr>
          <w:sz w:val="28"/>
          <w:szCs w:val="28"/>
        </w:rPr>
        <w:t xml:space="preserve"> право </w:t>
      </w:r>
      <w:r w:rsidRPr="008E4587">
        <w:rPr>
          <w:sz w:val="28"/>
          <w:szCs w:val="28"/>
        </w:rPr>
        <w:t>организаци</w:t>
      </w:r>
      <w:r>
        <w:rPr>
          <w:sz w:val="28"/>
          <w:szCs w:val="28"/>
        </w:rPr>
        <w:t>и</w:t>
      </w:r>
      <w:r w:rsidRPr="008E4587">
        <w:rPr>
          <w:sz w:val="28"/>
          <w:szCs w:val="28"/>
        </w:rPr>
        <w:t xml:space="preserve"> розничного рынка</w:t>
      </w:r>
      <w:r>
        <w:rPr>
          <w:rStyle w:val="blk"/>
          <w:rFonts w:eastAsiaTheme="majorEastAsia"/>
          <w:sz w:val="28"/>
          <w:szCs w:val="28"/>
        </w:rPr>
        <w:t>»</w:t>
      </w:r>
    </w:p>
    <w:p w:rsidR="00B833C5" w:rsidRPr="002C3DA8" w:rsidRDefault="00B833C5" w:rsidP="00B833C5">
      <w:pPr>
        <w:rPr>
          <w:sz w:val="28"/>
          <w:szCs w:val="28"/>
        </w:rPr>
      </w:pPr>
    </w:p>
    <w:p w:rsidR="00B833C5" w:rsidRDefault="00B833C5" w:rsidP="00B833C5">
      <w:pPr>
        <w:ind w:firstLine="709"/>
        <w:rPr>
          <w:sz w:val="28"/>
        </w:rPr>
      </w:pPr>
      <w:r w:rsidRPr="005E3C39">
        <w:rPr>
          <w:sz w:val="28"/>
          <w:szCs w:val="28"/>
        </w:rPr>
        <w:t xml:space="preserve">В соответствии со ст. 13 Федерального закона «Об организации предоставления государственных и муниципальных услуг» от 27 июля 2010 года № 210-ФЗ, </w:t>
      </w:r>
      <w:r w:rsidRPr="00D47F5F">
        <w:rPr>
          <w:bCs/>
          <w:iCs/>
          <w:sz w:val="28"/>
        </w:rPr>
        <w:t>ст</w:t>
      </w:r>
      <w:r>
        <w:rPr>
          <w:bCs/>
          <w:iCs/>
          <w:sz w:val="28"/>
        </w:rPr>
        <w:t>.</w:t>
      </w:r>
      <w:r w:rsidRPr="00D47F5F">
        <w:rPr>
          <w:bCs/>
          <w:iCs/>
          <w:sz w:val="28"/>
        </w:rPr>
        <w:t xml:space="preserve"> 5</w:t>
      </w:r>
      <w:r>
        <w:rPr>
          <w:bCs/>
          <w:iCs/>
          <w:sz w:val="28"/>
        </w:rPr>
        <w:t>5</w:t>
      </w:r>
      <w:r w:rsidRPr="00D47F5F">
        <w:rPr>
          <w:bCs/>
          <w:iCs/>
          <w:sz w:val="28"/>
        </w:rPr>
        <w:t xml:space="preserve"> Устава муниципального образования Новичихинск</w:t>
      </w:r>
      <w:r>
        <w:rPr>
          <w:bCs/>
          <w:iCs/>
          <w:sz w:val="28"/>
        </w:rPr>
        <w:t xml:space="preserve">ий </w:t>
      </w:r>
      <w:r w:rsidRPr="00D47F5F">
        <w:rPr>
          <w:bCs/>
          <w:iCs/>
          <w:sz w:val="28"/>
        </w:rPr>
        <w:t xml:space="preserve"> район Алтайского края</w:t>
      </w:r>
      <w:r w:rsidRPr="00D47F5F">
        <w:rPr>
          <w:sz w:val="28"/>
        </w:rPr>
        <w:t xml:space="preserve"> </w:t>
      </w:r>
      <w:r>
        <w:rPr>
          <w:sz w:val="28"/>
        </w:rPr>
        <w:t>ПОСТАНОВЛЯЮ:</w:t>
      </w:r>
    </w:p>
    <w:p w:rsidR="00B833C5" w:rsidRDefault="00B833C5" w:rsidP="00B833C5">
      <w:pPr>
        <w:ind w:firstLine="709"/>
        <w:rPr>
          <w:sz w:val="28"/>
          <w:szCs w:val="28"/>
        </w:rPr>
      </w:pPr>
      <w:r>
        <w:rPr>
          <w:sz w:val="28"/>
        </w:rPr>
        <w:t>1.</w:t>
      </w:r>
      <w:r>
        <w:rPr>
          <w:sz w:val="28"/>
          <w:szCs w:val="28"/>
        </w:rPr>
        <w:t xml:space="preserve"> </w:t>
      </w:r>
      <w:r w:rsidRPr="005E3C39">
        <w:rPr>
          <w:sz w:val="28"/>
          <w:szCs w:val="28"/>
        </w:rPr>
        <w:t xml:space="preserve">Утвердить прилагаемый Административный регламент по предоставлению муниципальной услуги </w:t>
      </w:r>
      <w:r w:rsidRPr="00306403">
        <w:rPr>
          <w:sz w:val="28"/>
          <w:szCs w:val="28"/>
        </w:rPr>
        <w:t>«Выдача разрешения на право организации розничного рынка»</w:t>
      </w:r>
      <w:r w:rsidRPr="005E3C39">
        <w:rPr>
          <w:sz w:val="28"/>
          <w:szCs w:val="28"/>
        </w:rPr>
        <w:t>.</w:t>
      </w:r>
    </w:p>
    <w:p w:rsidR="00B833C5" w:rsidRPr="005E3C39" w:rsidRDefault="00B833C5" w:rsidP="00B833C5">
      <w:pPr>
        <w:ind w:firstLine="709"/>
        <w:rPr>
          <w:sz w:val="28"/>
          <w:szCs w:val="28"/>
        </w:rPr>
      </w:pPr>
      <w:r>
        <w:rPr>
          <w:sz w:val="28"/>
          <w:szCs w:val="28"/>
        </w:rPr>
        <w:t xml:space="preserve">2. Признать утратившим силу постановление Администрации Новичихинского района №162 от 14.05.2018 «Об утверждении Административного регламента по предоставлению муниципальной услуги </w:t>
      </w:r>
      <w:r w:rsidRPr="00306403">
        <w:rPr>
          <w:sz w:val="28"/>
          <w:szCs w:val="28"/>
        </w:rPr>
        <w:t>«Выдача разрешения на право организации розничного рынка</w:t>
      </w:r>
      <w:r>
        <w:rPr>
          <w:sz w:val="28"/>
          <w:szCs w:val="28"/>
        </w:rPr>
        <w:t>».</w:t>
      </w:r>
    </w:p>
    <w:p w:rsidR="00B833C5" w:rsidRDefault="00B833C5" w:rsidP="00B833C5">
      <w:pPr>
        <w:ind w:firstLine="720"/>
        <w:rPr>
          <w:sz w:val="28"/>
          <w:szCs w:val="28"/>
        </w:rPr>
      </w:pPr>
      <w:r>
        <w:rPr>
          <w:sz w:val="28"/>
          <w:szCs w:val="28"/>
        </w:rPr>
        <w:t>3</w:t>
      </w:r>
      <w:r w:rsidRPr="005E3C39">
        <w:rPr>
          <w:sz w:val="28"/>
          <w:szCs w:val="28"/>
        </w:rPr>
        <w:t>.</w:t>
      </w:r>
      <w:r>
        <w:rPr>
          <w:sz w:val="28"/>
          <w:szCs w:val="28"/>
        </w:rPr>
        <w:t xml:space="preserve"> </w:t>
      </w:r>
      <w:r w:rsidRPr="005E3C39">
        <w:rPr>
          <w:sz w:val="28"/>
          <w:szCs w:val="28"/>
        </w:rPr>
        <w:t>Настоящее постановление вступает в силу со дня его официального опубликования.</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3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Pr="00B833C5" w:rsidRDefault="00B833C5" w:rsidP="00B833C5">
      <w:pPr>
        <w:ind w:left="5812" w:firstLine="540"/>
        <w:jc w:val="both"/>
        <w:rPr>
          <w:bCs/>
          <w:sz w:val="28"/>
          <w:szCs w:val="28"/>
        </w:rPr>
      </w:pPr>
      <w:r w:rsidRPr="00B833C5">
        <w:rPr>
          <w:bCs/>
          <w:sz w:val="28"/>
          <w:szCs w:val="28"/>
        </w:rPr>
        <w:lastRenderedPageBreak/>
        <w:t>УТВЕРЖДЕН</w:t>
      </w:r>
    </w:p>
    <w:p w:rsidR="00B833C5" w:rsidRPr="00B833C5" w:rsidRDefault="00B833C5" w:rsidP="00B833C5">
      <w:pPr>
        <w:ind w:left="5812" w:firstLine="540"/>
        <w:jc w:val="both"/>
        <w:rPr>
          <w:bCs/>
          <w:sz w:val="28"/>
          <w:szCs w:val="28"/>
        </w:rPr>
      </w:pPr>
      <w:r w:rsidRPr="00B833C5">
        <w:rPr>
          <w:bCs/>
          <w:sz w:val="28"/>
          <w:szCs w:val="28"/>
        </w:rPr>
        <w:t>постановлением</w:t>
      </w:r>
    </w:p>
    <w:p w:rsidR="00B833C5" w:rsidRPr="00B833C5" w:rsidRDefault="00B833C5" w:rsidP="00B833C5">
      <w:pPr>
        <w:ind w:left="5812" w:firstLine="540"/>
        <w:jc w:val="both"/>
        <w:rPr>
          <w:bCs/>
          <w:sz w:val="28"/>
          <w:szCs w:val="28"/>
        </w:rPr>
      </w:pPr>
      <w:r w:rsidRPr="00B833C5">
        <w:rPr>
          <w:bCs/>
          <w:sz w:val="28"/>
          <w:szCs w:val="28"/>
        </w:rPr>
        <w:t>Администрации района</w:t>
      </w:r>
    </w:p>
    <w:p w:rsidR="00B833C5" w:rsidRPr="00B833C5" w:rsidRDefault="00B833C5" w:rsidP="00B833C5">
      <w:pPr>
        <w:ind w:left="5812" w:firstLine="540"/>
        <w:jc w:val="both"/>
        <w:rPr>
          <w:bCs/>
          <w:sz w:val="28"/>
          <w:szCs w:val="28"/>
        </w:rPr>
      </w:pPr>
      <w:r w:rsidRPr="00B833C5">
        <w:rPr>
          <w:bCs/>
          <w:sz w:val="28"/>
          <w:szCs w:val="28"/>
        </w:rPr>
        <w:t xml:space="preserve">от 11.12.2019 № 370  </w:t>
      </w:r>
    </w:p>
    <w:p w:rsidR="00B833C5" w:rsidRPr="00B833C5" w:rsidRDefault="00B833C5" w:rsidP="00B833C5">
      <w:pPr>
        <w:jc w:val="center"/>
        <w:rPr>
          <w:rStyle w:val="aff5"/>
          <w:b w:val="0"/>
          <w:sz w:val="26"/>
          <w:szCs w:val="26"/>
        </w:rPr>
      </w:pPr>
    </w:p>
    <w:p w:rsidR="00B833C5" w:rsidRPr="00B833C5" w:rsidRDefault="00B833C5" w:rsidP="00B833C5">
      <w:pPr>
        <w:jc w:val="center"/>
        <w:rPr>
          <w:rStyle w:val="aff5"/>
          <w:b w:val="0"/>
          <w:sz w:val="26"/>
          <w:szCs w:val="26"/>
        </w:rPr>
      </w:pPr>
      <w:r w:rsidRPr="00B833C5">
        <w:rPr>
          <w:rStyle w:val="aff5"/>
          <w:b w:val="0"/>
          <w:sz w:val="26"/>
          <w:szCs w:val="26"/>
        </w:rPr>
        <w:t>Административного регламента</w:t>
      </w:r>
    </w:p>
    <w:p w:rsidR="00B833C5" w:rsidRPr="00B833C5" w:rsidRDefault="00B833C5" w:rsidP="00B833C5">
      <w:pPr>
        <w:jc w:val="center"/>
        <w:rPr>
          <w:rStyle w:val="aff5"/>
          <w:b w:val="0"/>
          <w:sz w:val="26"/>
          <w:szCs w:val="26"/>
        </w:rPr>
      </w:pPr>
      <w:r w:rsidRPr="00B833C5">
        <w:rPr>
          <w:rStyle w:val="aff5"/>
          <w:b w:val="0"/>
          <w:sz w:val="26"/>
          <w:szCs w:val="26"/>
        </w:rPr>
        <w:t>по предоставлению муниципальной услуги</w:t>
      </w:r>
    </w:p>
    <w:p w:rsidR="00B833C5" w:rsidRPr="00B833C5" w:rsidRDefault="00B833C5" w:rsidP="00B833C5">
      <w:pPr>
        <w:jc w:val="center"/>
        <w:rPr>
          <w:rStyle w:val="blk"/>
          <w:rFonts w:eastAsiaTheme="majorEastAsia"/>
          <w:sz w:val="26"/>
          <w:szCs w:val="26"/>
        </w:rPr>
      </w:pPr>
      <w:r w:rsidRPr="00B833C5">
        <w:rPr>
          <w:bCs/>
          <w:sz w:val="26"/>
          <w:szCs w:val="26"/>
        </w:rPr>
        <w:t>«</w:t>
      </w:r>
      <w:r w:rsidRPr="00B833C5">
        <w:rPr>
          <w:sz w:val="26"/>
          <w:szCs w:val="26"/>
        </w:rPr>
        <w:t>Выдача разрешения на право организации розничного рынка</w:t>
      </w:r>
      <w:r w:rsidRPr="00B833C5">
        <w:rPr>
          <w:rStyle w:val="blk"/>
          <w:rFonts w:eastAsiaTheme="majorEastAsia"/>
          <w:sz w:val="26"/>
          <w:szCs w:val="26"/>
        </w:rPr>
        <w:t>»</w:t>
      </w:r>
    </w:p>
    <w:p w:rsidR="00B833C5" w:rsidRPr="00B833C5" w:rsidRDefault="00B833C5" w:rsidP="00B833C5">
      <w:pPr>
        <w:jc w:val="center"/>
        <w:rPr>
          <w:rStyle w:val="blk"/>
          <w:rFonts w:eastAsiaTheme="majorEastAsia"/>
          <w:sz w:val="26"/>
          <w:szCs w:val="26"/>
        </w:rPr>
      </w:pPr>
    </w:p>
    <w:p w:rsidR="00B833C5" w:rsidRPr="00B833C5" w:rsidRDefault="00B833C5" w:rsidP="00B833C5">
      <w:pPr>
        <w:jc w:val="center"/>
        <w:rPr>
          <w:sz w:val="26"/>
          <w:szCs w:val="26"/>
        </w:rPr>
      </w:pPr>
      <w:r w:rsidRPr="00B833C5">
        <w:rPr>
          <w:sz w:val="26"/>
          <w:szCs w:val="26"/>
        </w:rPr>
        <w:t>1. Общие положения</w:t>
      </w:r>
    </w:p>
    <w:p w:rsidR="00B833C5" w:rsidRPr="00B833C5" w:rsidRDefault="00B833C5" w:rsidP="00B833C5">
      <w:pPr>
        <w:autoSpaceDE w:val="0"/>
        <w:autoSpaceDN w:val="0"/>
        <w:adjustRightInd w:val="0"/>
        <w:ind w:right="-63" w:firstLine="709"/>
        <w:jc w:val="both"/>
        <w:rPr>
          <w:sz w:val="26"/>
          <w:szCs w:val="26"/>
        </w:rPr>
      </w:pPr>
    </w:p>
    <w:p w:rsidR="00B833C5" w:rsidRPr="00B833C5" w:rsidRDefault="00B833C5" w:rsidP="00B833C5">
      <w:pPr>
        <w:jc w:val="both"/>
        <w:rPr>
          <w:sz w:val="26"/>
          <w:szCs w:val="26"/>
        </w:rPr>
      </w:pPr>
      <w:r w:rsidRPr="00B833C5">
        <w:rPr>
          <w:sz w:val="26"/>
          <w:szCs w:val="26"/>
        </w:rPr>
        <w:t xml:space="preserve">1.1. Предмет административного регламента. Административный регламент предоставления муниципальной услуги </w:t>
      </w:r>
      <w:r w:rsidRPr="00B833C5">
        <w:rPr>
          <w:bCs/>
          <w:sz w:val="26"/>
          <w:szCs w:val="26"/>
        </w:rPr>
        <w:t>«</w:t>
      </w:r>
      <w:r w:rsidRPr="00B833C5">
        <w:rPr>
          <w:sz w:val="26"/>
          <w:szCs w:val="26"/>
        </w:rPr>
        <w:t>Выдача разрешения на право организации розничного рынка</w:t>
      </w:r>
      <w:r w:rsidRPr="00B833C5">
        <w:rPr>
          <w:rStyle w:val="blk"/>
          <w:rFonts w:eastAsiaTheme="majorEastAsia"/>
          <w:sz w:val="26"/>
          <w:szCs w:val="26"/>
        </w:rPr>
        <w:t xml:space="preserve">» </w:t>
      </w:r>
      <w:r w:rsidRPr="00B833C5">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B833C5">
        <w:rPr>
          <w:rStyle w:val="afff6"/>
          <w:sz w:val="26"/>
          <w:szCs w:val="26"/>
        </w:rPr>
        <w:footnoteReference w:id="1"/>
      </w:r>
      <w:r w:rsidRPr="00B833C5">
        <w:rPr>
          <w:sz w:val="26"/>
          <w:szCs w:val="26"/>
        </w:rPr>
        <w:t>.</w:t>
      </w:r>
    </w:p>
    <w:p w:rsidR="00B833C5" w:rsidRPr="00B833C5" w:rsidRDefault="00B833C5" w:rsidP="00B833C5">
      <w:pPr>
        <w:pStyle w:val="1"/>
        <w:ind w:firstLine="709"/>
        <w:jc w:val="both"/>
        <w:rPr>
          <w:sz w:val="26"/>
          <w:szCs w:val="26"/>
        </w:rPr>
      </w:pPr>
      <w:r w:rsidRPr="00B833C5">
        <w:rPr>
          <w:sz w:val="26"/>
          <w:szCs w:val="26"/>
        </w:rPr>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B833C5" w:rsidRPr="00B833C5" w:rsidRDefault="00B833C5" w:rsidP="00B833C5">
      <w:pPr>
        <w:ind w:firstLine="709"/>
        <w:jc w:val="both"/>
        <w:rPr>
          <w:sz w:val="26"/>
          <w:szCs w:val="26"/>
        </w:rPr>
      </w:pPr>
      <w:r w:rsidRPr="00B833C5">
        <w:rPr>
          <w:sz w:val="26"/>
          <w:szCs w:val="26"/>
        </w:rPr>
        <w:t>1.2. Описание заявителей.</w:t>
      </w:r>
    </w:p>
    <w:p w:rsidR="00B833C5" w:rsidRPr="00B833C5" w:rsidRDefault="00B833C5" w:rsidP="00B833C5">
      <w:pPr>
        <w:ind w:firstLine="709"/>
        <w:jc w:val="both"/>
        <w:rPr>
          <w:sz w:val="26"/>
          <w:szCs w:val="26"/>
        </w:rPr>
      </w:pPr>
      <w:r w:rsidRPr="00B833C5">
        <w:rPr>
          <w:sz w:val="26"/>
          <w:szCs w:val="26"/>
        </w:rPr>
        <w:t>Муниципальная услуга предоставляется юридическим лицам, которые зарегистрированы в установленном законодательством Российской Федерации порядке и которым принадлежат объект или объекты недвижимости, расположенные на территории, в пределах которой предполагается организация рынка (далее – заявитель), либо их уполномоченным представителям.</w:t>
      </w:r>
    </w:p>
    <w:p w:rsidR="00B833C5" w:rsidRPr="00B833C5" w:rsidRDefault="00B833C5" w:rsidP="00B833C5">
      <w:pPr>
        <w:autoSpaceDE w:val="0"/>
        <w:autoSpaceDN w:val="0"/>
        <w:adjustRightInd w:val="0"/>
        <w:ind w:firstLine="709"/>
        <w:jc w:val="both"/>
        <w:rPr>
          <w:sz w:val="26"/>
          <w:szCs w:val="26"/>
        </w:rPr>
      </w:pPr>
    </w:p>
    <w:p w:rsidR="00B833C5" w:rsidRPr="00B833C5" w:rsidRDefault="00B833C5" w:rsidP="00B833C5">
      <w:pPr>
        <w:autoSpaceDE w:val="0"/>
        <w:autoSpaceDN w:val="0"/>
        <w:adjustRightInd w:val="0"/>
        <w:ind w:firstLine="709"/>
        <w:jc w:val="both"/>
        <w:rPr>
          <w:sz w:val="26"/>
          <w:szCs w:val="26"/>
        </w:rPr>
      </w:pPr>
    </w:p>
    <w:p w:rsidR="00B833C5" w:rsidRPr="00B833C5" w:rsidRDefault="00B833C5" w:rsidP="00B833C5">
      <w:pPr>
        <w:autoSpaceDE w:val="0"/>
        <w:autoSpaceDN w:val="0"/>
        <w:adjustRightInd w:val="0"/>
        <w:ind w:firstLine="709"/>
        <w:jc w:val="center"/>
        <w:rPr>
          <w:sz w:val="26"/>
          <w:szCs w:val="26"/>
        </w:rPr>
      </w:pPr>
      <w:r w:rsidRPr="00B833C5">
        <w:rPr>
          <w:sz w:val="26"/>
          <w:szCs w:val="26"/>
        </w:rPr>
        <w:t>2. Стандарт предоставления муниципальной услуги</w:t>
      </w:r>
    </w:p>
    <w:p w:rsidR="00B833C5" w:rsidRPr="00B833C5" w:rsidRDefault="00B833C5" w:rsidP="00B833C5">
      <w:pPr>
        <w:autoSpaceDE w:val="0"/>
        <w:autoSpaceDN w:val="0"/>
        <w:adjustRightInd w:val="0"/>
        <w:ind w:firstLine="709"/>
        <w:jc w:val="both"/>
        <w:rPr>
          <w:sz w:val="26"/>
          <w:szCs w:val="26"/>
        </w:rPr>
      </w:pPr>
    </w:p>
    <w:p w:rsidR="00B833C5" w:rsidRPr="00B833C5" w:rsidRDefault="00B833C5" w:rsidP="00B833C5">
      <w:pPr>
        <w:autoSpaceDE w:val="0"/>
        <w:autoSpaceDN w:val="0"/>
        <w:adjustRightInd w:val="0"/>
        <w:ind w:firstLine="709"/>
        <w:jc w:val="both"/>
        <w:rPr>
          <w:sz w:val="26"/>
          <w:szCs w:val="26"/>
        </w:rPr>
      </w:pPr>
      <w:r w:rsidRPr="00B833C5">
        <w:rPr>
          <w:sz w:val="26"/>
          <w:szCs w:val="26"/>
        </w:rPr>
        <w:t>2.1. Наименование муниципальной услуги.</w:t>
      </w:r>
    </w:p>
    <w:p w:rsidR="00B833C5" w:rsidRPr="00B833C5" w:rsidRDefault="00B833C5" w:rsidP="00B833C5">
      <w:pPr>
        <w:ind w:firstLine="709"/>
        <w:jc w:val="both"/>
        <w:rPr>
          <w:sz w:val="26"/>
          <w:szCs w:val="26"/>
        </w:rPr>
      </w:pPr>
      <w:r w:rsidRPr="00B833C5">
        <w:rPr>
          <w:bCs/>
          <w:sz w:val="26"/>
          <w:szCs w:val="26"/>
        </w:rPr>
        <w:t>«</w:t>
      </w:r>
      <w:r w:rsidRPr="00B833C5">
        <w:rPr>
          <w:sz w:val="26"/>
          <w:szCs w:val="26"/>
        </w:rPr>
        <w:t>Выдача разрешения на право организации розничного рынка</w:t>
      </w:r>
      <w:r w:rsidRPr="00B833C5">
        <w:rPr>
          <w:rStyle w:val="blk"/>
          <w:rFonts w:eastAsiaTheme="majorEastAsia"/>
          <w:sz w:val="26"/>
          <w:szCs w:val="26"/>
        </w:rPr>
        <w:t>»</w:t>
      </w:r>
      <w:r w:rsidRPr="00B833C5">
        <w:rPr>
          <w:sz w:val="26"/>
          <w:szCs w:val="26"/>
        </w:rPr>
        <w:t xml:space="preserve"> </w:t>
      </w:r>
    </w:p>
    <w:p w:rsidR="00B833C5" w:rsidRPr="00B833C5" w:rsidRDefault="00B833C5" w:rsidP="00B833C5">
      <w:pPr>
        <w:autoSpaceDE w:val="0"/>
        <w:autoSpaceDN w:val="0"/>
        <w:adjustRightInd w:val="0"/>
        <w:ind w:firstLine="709"/>
        <w:jc w:val="both"/>
        <w:rPr>
          <w:sz w:val="26"/>
          <w:szCs w:val="26"/>
        </w:rPr>
      </w:pPr>
      <w:r w:rsidRPr="00B833C5">
        <w:rPr>
          <w:sz w:val="26"/>
          <w:szCs w:val="26"/>
        </w:rPr>
        <w:t>2.2. Наименование органа местного самоуправления, предоставляющего муниципальную услугу.</w:t>
      </w:r>
    </w:p>
    <w:p w:rsidR="00B833C5" w:rsidRPr="00B833C5" w:rsidRDefault="00B833C5" w:rsidP="00B833C5">
      <w:pPr>
        <w:ind w:firstLine="709"/>
        <w:jc w:val="both"/>
        <w:rPr>
          <w:sz w:val="26"/>
          <w:szCs w:val="26"/>
        </w:rPr>
      </w:pPr>
      <w:r w:rsidRPr="00B833C5">
        <w:rPr>
          <w:sz w:val="26"/>
          <w:szCs w:val="26"/>
        </w:rPr>
        <w:t>Предоставление муниципальной услуги «Выдача разрешения на право организации розничного рынка» осуществляет структурное подразделение Администрации Новичихинского района Алтайского края – комитет по экономике и управлению муниципальным имуществом Администрации Новичихинского района  (далее – комитет по экономике).</w:t>
      </w:r>
    </w:p>
    <w:p w:rsidR="00B833C5" w:rsidRPr="00B833C5" w:rsidRDefault="00B833C5" w:rsidP="00B833C5">
      <w:pPr>
        <w:ind w:firstLine="709"/>
        <w:jc w:val="both"/>
        <w:rPr>
          <w:sz w:val="26"/>
          <w:szCs w:val="26"/>
        </w:rPr>
      </w:pPr>
      <w:r w:rsidRPr="00B833C5">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комитета по экономике и управлению муниципальным имуществом Администрации Новичихинского района.</w:t>
      </w:r>
    </w:p>
    <w:p w:rsidR="00B833C5" w:rsidRPr="00B833C5" w:rsidRDefault="00B833C5" w:rsidP="00B833C5">
      <w:pPr>
        <w:ind w:firstLine="709"/>
        <w:jc w:val="both"/>
        <w:rPr>
          <w:spacing w:val="-4"/>
          <w:sz w:val="26"/>
          <w:szCs w:val="26"/>
        </w:rPr>
      </w:pPr>
      <w:r w:rsidRPr="00B833C5">
        <w:rPr>
          <w:spacing w:val="-4"/>
          <w:sz w:val="26"/>
          <w:szCs w:val="26"/>
        </w:rPr>
        <w:t>2.3. Требования к порядку информирования о предоставлении муниципальной услуги.</w:t>
      </w:r>
    </w:p>
    <w:p w:rsidR="00B833C5" w:rsidRPr="00B833C5" w:rsidRDefault="00B833C5" w:rsidP="00B833C5">
      <w:pPr>
        <w:ind w:firstLine="709"/>
        <w:jc w:val="both"/>
        <w:rPr>
          <w:sz w:val="26"/>
          <w:szCs w:val="26"/>
        </w:rPr>
      </w:pPr>
      <w:r w:rsidRPr="00B833C5">
        <w:rPr>
          <w:sz w:val="26"/>
          <w:szCs w:val="26"/>
        </w:rPr>
        <w:lastRenderedPageBreak/>
        <w:t>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Новичихинского района, на информационных стендах в залах приема заявителей Администрации района, в Многофункциональном центре при личном обращении заявителя и в центре телефонного обслуживания, на интернет-сайте Многофункционального центра.</w:t>
      </w:r>
    </w:p>
    <w:p w:rsidR="00B833C5" w:rsidRPr="00B833C5" w:rsidRDefault="00B833C5" w:rsidP="00B833C5">
      <w:pPr>
        <w:ind w:firstLine="709"/>
        <w:jc w:val="both"/>
        <w:rPr>
          <w:sz w:val="26"/>
          <w:szCs w:val="26"/>
        </w:rPr>
      </w:pPr>
      <w:r w:rsidRPr="00B833C5">
        <w:rPr>
          <w:sz w:val="26"/>
          <w:szCs w:val="26"/>
        </w:rPr>
        <w:t>2.3.2. Сведения о месте нахождения комитета по экономике, предоставляющего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Новичихинского района, на информационном стенде в зале приема заявителей, а также в приложении 1 к Административному регламенту.</w:t>
      </w:r>
    </w:p>
    <w:p w:rsidR="00B833C5" w:rsidRPr="00B833C5" w:rsidRDefault="00B833C5" w:rsidP="00B833C5">
      <w:pPr>
        <w:ind w:firstLine="709"/>
        <w:jc w:val="both"/>
        <w:rPr>
          <w:sz w:val="26"/>
          <w:szCs w:val="26"/>
        </w:rPr>
      </w:pPr>
      <w:r w:rsidRPr="00B833C5">
        <w:rPr>
          <w:sz w:val="26"/>
          <w:szCs w:val="26"/>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Новичихинского района и в приложении 3 к Административному регламенту.</w:t>
      </w:r>
    </w:p>
    <w:p w:rsidR="00B833C5" w:rsidRPr="00B833C5" w:rsidRDefault="00B833C5" w:rsidP="00B833C5">
      <w:pPr>
        <w:ind w:firstLine="709"/>
        <w:jc w:val="both"/>
        <w:rPr>
          <w:sz w:val="26"/>
          <w:szCs w:val="26"/>
        </w:rPr>
      </w:pPr>
      <w:r w:rsidRPr="00B833C5">
        <w:rPr>
          <w:sz w:val="26"/>
          <w:szCs w:val="26"/>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B833C5" w:rsidRPr="00B833C5" w:rsidRDefault="00B833C5" w:rsidP="00B833C5">
      <w:pPr>
        <w:autoSpaceDE w:val="0"/>
        <w:autoSpaceDN w:val="0"/>
        <w:adjustRightInd w:val="0"/>
        <w:ind w:firstLine="709"/>
        <w:jc w:val="both"/>
        <w:rPr>
          <w:sz w:val="26"/>
          <w:szCs w:val="26"/>
        </w:rPr>
      </w:pPr>
      <w:r w:rsidRPr="00B833C5">
        <w:rPr>
          <w:sz w:val="26"/>
          <w:szCs w:val="26"/>
        </w:rPr>
        <w:t>При предоставлении муниципальной услуги комитет по экономике взаимодействует с Федеральной налоговой службой, Управлением Федеральной службы государственной регистрации, кадастра и картографии.</w:t>
      </w:r>
    </w:p>
    <w:p w:rsidR="00B833C5" w:rsidRPr="00B833C5" w:rsidRDefault="00B833C5" w:rsidP="00B833C5">
      <w:pPr>
        <w:autoSpaceDE w:val="0"/>
        <w:autoSpaceDN w:val="0"/>
        <w:adjustRightInd w:val="0"/>
        <w:ind w:firstLine="709"/>
        <w:jc w:val="both"/>
        <w:rPr>
          <w:sz w:val="26"/>
          <w:szCs w:val="26"/>
        </w:rPr>
      </w:pPr>
      <w:r w:rsidRPr="00B833C5">
        <w:rPr>
          <w:sz w:val="26"/>
          <w:szCs w:val="26"/>
        </w:rPr>
        <w:t>Сведения адресах официальных сайтов и электронной почты в информационно-телекоммуникационной сети «интернет» Федеральной налоговой службы, Управления Федеральной службы государственной регистрации, кадастра и картографии размещены на информационном стенде Администрации района и в приложении 2 к Административному регламенту.</w:t>
      </w:r>
    </w:p>
    <w:p w:rsidR="00B833C5" w:rsidRPr="00B833C5" w:rsidRDefault="00B833C5" w:rsidP="00B833C5">
      <w:pPr>
        <w:autoSpaceDE w:val="0"/>
        <w:autoSpaceDN w:val="0"/>
        <w:adjustRightInd w:val="0"/>
        <w:ind w:firstLine="709"/>
        <w:jc w:val="both"/>
        <w:rPr>
          <w:sz w:val="26"/>
          <w:szCs w:val="26"/>
        </w:rPr>
      </w:pPr>
      <w:r w:rsidRPr="00B833C5">
        <w:rPr>
          <w:sz w:val="26"/>
          <w:szCs w:val="26"/>
        </w:rPr>
        <w:t>2.3.5. При обращении заявителя в Администрацию района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B833C5" w:rsidRPr="00B833C5" w:rsidRDefault="00B833C5" w:rsidP="00B833C5">
      <w:pPr>
        <w:tabs>
          <w:tab w:val="left" w:pos="1260"/>
        </w:tabs>
        <w:ind w:firstLine="709"/>
        <w:jc w:val="both"/>
        <w:rPr>
          <w:sz w:val="26"/>
          <w:szCs w:val="26"/>
        </w:rPr>
      </w:pPr>
      <w:r w:rsidRPr="00B833C5">
        <w:rPr>
          <w:sz w:val="26"/>
          <w:szCs w:val="26"/>
        </w:rPr>
        <w:t xml:space="preserve">2.3.5.1. По телефону специалисты комитета по экономике дают исчерпывающую информацию по предоставлению муниципальной услуги. </w:t>
      </w:r>
    </w:p>
    <w:p w:rsidR="00B833C5" w:rsidRPr="00B833C5" w:rsidRDefault="00B833C5" w:rsidP="00B833C5">
      <w:pPr>
        <w:tabs>
          <w:tab w:val="left" w:pos="1260"/>
        </w:tabs>
        <w:ind w:firstLine="709"/>
        <w:jc w:val="both"/>
        <w:rPr>
          <w:sz w:val="26"/>
          <w:szCs w:val="26"/>
        </w:rPr>
      </w:pPr>
      <w:r w:rsidRPr="00B833C5">
        <w:rPr>
          <w:sz w:val="26"/>
          <w:szCs w:val="26"/>
        </w:rPr>
        <w:t xml:space="preserve">2.3.5.2. Консультации по предоставлению муниципальной </w:t>
      </w:r>
      <w:r w:rsidRPr="00B833C5">
        <w:rPr>
          <w:spacing w:val="2"/>
          <w:sz w:val="26"/>
          <w:szCs w:val="26"/>
        </w:rPr>
        <w:t xml:space="preserve">услуги </w:t>
      </w:r>
      <w:r w:rsidRPr="00B833C5">
        <w:rPr>
          <w:spacing w:val="-1"/>
          <w:sz w:val="26"/>
          <w:szCs w:val="26"/>
        </w:rPr>
        <w:t xml:space="preserve">осуществляются специалистами комитета по экономике при личном обращении в </w:t>
      </w:r>
      <w:r w:rsidRPr="00B833C5">
        <w:rPr>
          <w:spacing w:val="2"/>
          <w:sz w:val="26"/>
          <w:szCs w:val="26"/>
        </w:rPr>
        <w:t>рабочее время (приложение 1)</w:t>
      </w:r>
      <w:r w:rsidRPr="00B833C5">
        <w:rPr>
          <w:spacing w:val="-1"/>
          <w:sz w:val="26"/>
          <w:szCs w:val="26"/>
        </w:rPr>
        <w:t>.</w:t>
      </w:r>
    </w:p>
    <w:p w:rsidR="00B833C5" w:rsidRPr="00B833C5" w:rsidRDefault="00B833C5" w:rsidP="00B833C5">
      <w:pPr>
        <w:ind w:firstLine="709"/>
        <w:jc w:val="both"/>
        <w:rPr>
          <w:sz w:val="26"/>
          <w:szCs w:val="26"/>
        </w:rPr>
      </w:pPr>
      <w:r w:rsidRPr="00B833C5">
        <w:rPr>
          <w:sz w:val="26"/>
          <w:szCs w:val="26"/>
        </w:rPr>
        <w:t>2.3.5.3. Консультации по предоставлению муниципальной услуги осуществляются по следующим вопросам:</w:t>
      </w:r>
    </w:p>
    <w:p w:rsidR="00B833C5" w:rsidRPr="00B833C5" w:rsidRDefault="00B833C5" w:rsidP="00B833C5">
      <w:pPr>
        <w:tabs>
          <w:tab w:val="left" w:pos="0"/>
        </w:tabs>
        <w:ind w:firstLine="709"/>
        <w:jc w:val="both"/>
        <w:rPr>
          <w:sz w:val="26"/>
          <w:szCs w:val="26"/>
        </w:rPr>
      </w:pPr>
      <w:r w:rsidRPr="00B833C5">
        <w:rPr>
          <w:sz w:val="26"/>
          <w:szCs w:val="26"/>
        </w:rPr>
        <w:t>1) перечню документов, необходимых для предоставления муниципальной услуги, комплектности (достаточности) представленных документов;</w:t>
      </w:r>
    </w:p>
    <w:p w:rsidR="00B833C5" w:rsidRPr="00B833C5" w:rsidRDefault="00B833C5" w:rsidP="00B833C5">
      <w:pPr>
        <w:tabs>
          <w:tab w:val="left" w:pos="0"/>
        </w:tabs>
        <w:ind w:firstLine="709"/>
        <w:jc w:val="both"/>
        <w:rPr>
          <w:sz w:val="26"/>
          <w:szCs w:val="26"/>
        </w:rPr>
      </w:pPr>
      <w:r w:rsidRPr="00B833C5">
        <w:rPr>
          <w:sz w:val="26"/>
          <w:szCs w:val="26"/>
        </w:rPr>
        <w:t>2) источника получения документов, необходимых для представления муниципальной услуги;</w:t>
      </w:r>
    </w:p>
    <w:p w:rsidR="00B833C5" w:rsidRPr="00B833C5" w:rsidRDefault="00B833C5" w:rsidP="00B833C5">
      <w:pPr>
        <w:tabs>
          <w:tab w:val="left" w:pos="0"/>
        </w:tabs>
        <w:ind w:firstLine="709"/>
        <w:jc w:val="both"/>
        <w:rPr>
          <w:sz w:val="26"/>
          <w:szCs w:val="26"/>
        </w:rPr>
      </w:pPr>
      <w:r w:rsidRPr="00B833C5">
        <w:rPr>
          <w:sz w:val="26"/>
          <w:szCs w:val="26"/>
        </w:rPr>
        <w:t>3) времени приема и выдачи документов;</w:t>
      </w:r>
    </w:p>
    <w:p w:rsidR="00B833C5" w:rsidRPr="00B833C5" w:rsidRDefault="00B833C5" w:rsidP="00B833C5">
      <w:pPr>
        <w:tabs>
          <w:tab w:val="left" w:pos="0"/>
        </w:tabs>
        <w:ind w:firstLine="709"/>
        <w:jc w:val="both"/>
        <w:rPr>
          <w:sz w:val="26"/>
          <w:szCs w:val="26"/>
        </w:rPr>
      </w:pPr>
      <w:r w:rsidRPr="00B833C5">
        <w:rPr>
          <w:sz w:val="26"/>
          <w:szCs w:val="26"/>
        </w:rPr>
        <w:t>4) сроков предоставления муниципальной услуги;</w:t>
      </w:r>
    </w:p>
    <w:p w:rsidR="00B833C5" w:rsidRPr="00B833C5" w:rsidRDefault="00B833C5" w:rsidP="00B833C5">
      <w:pPr>
        <w:tabs>
          <w:tab w:val="left" w:pos="0"/>
        </w:tabs>
        <w:ind w:firstLine="709"/>
        <w:jc w:val="both"/>
        <w:rPr>
          <w:sz w:val="26"/>
          <w:szCs w:val="26"/>
        </w:rPr>
      </w:pPr>
      <w:r w:rsidRPr="00B833C5">
        <w:rPr>
          <w:sz w:val="26"/>
          <w:szCs w:val="26"/>
        </w:rPr>
        <w:t xml:space="preserve">5) порядка обжалования действий (бездействия) и решений, осуществляемых и принимаемых в ходе предоставления муниципальной услуги. </w:t>
      </w:r>
    </w:p>
    <w:p w:rsidR="00B833C5" w:rsidRPr="00B833C5" w:rsidRDefault="00B833C5" w:rsidP="00B833C5">
      <w:pPr>
        <w:ind w:firstLine="709"/>
        <w:jc w:val="both"/>
        <w:rPr>
          <w:sz w:val="26"/>
          <w:szCs w:val="26"/>
        </w:rPr>
      </w:pPr>
      <w:r w:rsidRPr="00B833C5">
        <w:rPr>
          <w:sz w:val="26"/>
          <w:szCs w:val="26"/>
        </w:rPr>
        <w:t xml:space="preserve">2.3.5.4. При осуществлении консультирования специалисты комитета по экономике в вежливой и корректной форме, лаконично, по существу вопроса </w:t>
      </w:r>
      <w:r w:rsidRPr="00B833C5">
        <w:rPr>
          <w:sz w:val="26"/>
          <w:szCs w:val="26"/>
        </w:rPr>
        <w:lastRenderedPageBreak/>
        <w:t xml:space="preserve">обязаны представиться (указать фамилию, имя, отчество, должность), дать ответы на заданные гражданином вопросы. </w:t>
      </w:r>
    </w:p>
    <w:p w:rsidR="00B833C5" w:rsidRPr="00B833C5" w:rsidRDefault="00B833C5" w:rsidP="00B833C5">
      <w:pPr>
        <w:autoSpaceDE w:val="0"/>
        <w:autoSpaceDN w:val="0"/>
        <w:adjustRightInd w:val="0"/>
        <w:ind w:firstLine="709"/>
        <w:jc w:val="both"/>
        <w:rPr>
          <w:sz w:val="26"/>
          <w:szCs w:val="26"/>
        </w:rPr>
      </w:pPr>
      <w:r w:rsidRPr="00B833C5">
        <w:rPr>
          <w:sz w:val="26"/>
          <w:szCs w:val="26"/>
        </w:rPr>
        <w:t>2.3.5.5. Если поставленные гражданином вопросы не входят в компетенцию комитета по экономике,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B833C5" w:rsidRPr="00B833C5" w:rsidRDefault="00B833C5" w:rsidP="00B833C5">
      <w:pPr>
        <w:autoSpaceDE w:val="0"/>
        <w:autoSpaceDN w:val="0"/>
        <w:adjustRightInd w:val="0"/>
        <w:ind w:firstLine="709"/>
        <w:jc w:val="both"/>
        <w:rPr>
          <w:sz w:val="26"/>
          <w:szCs w:val="26"/>
        </w:rPr>
      </w:pPr>
      <w:r w:rsidRPr="00B833C5">
        <w:rPr>
          <w:sz w:val="26"/>
          <w:szCs w:val="26"/>
        </w:rPr>
        <w:t>2.3.5.6. Время консультации при личном приеме не должно превышать 15 минут с момента начала консультирования.</w:t>
      </w:r>
    </w:p>
    <w:p w:rsidR="00B833C5" w:rsidRPr="00B833C5" w:rsidRDefault="00B833C5" w:rsidP="00B833C5">
      <w:pPr>
        <w:autoSpaceDE w:val="0"/>
        <w:autoSpaceDN w:val="0"/>
        <w:adjustRightInd w:val="0"/>
        <w:ind w:firstLine="709"/>
        <w:jc w:val="both"/>
        <w:rPr>
          <w:sz w:val="26"/>
          <w:szCs w:val="26"/>
        </w:rPr>
      </w:pPr>
      <w:r w:rsidRPr="00B833C5">
        <w:rPr>
          <w:sz w:val="26"/>
          <w:szCs w:val="26"/>
        </w:rPr>
        <w:t xml:space="preserve">2.3.6.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w:t>
      </w:r>
      <w:hyperlink r:id="rId20" w:history="1">
        <w:r w:rsidRPr="00B833C5">
          <w:rPr>
            <w:sz w:val="26"/>
            <w:szCs w:val="26"/>
          </w:rPr>
          <w:t>Перечень</w:t>
        </w:r>
      </w:hyperlink>
      <w:r w:rsidRPr="00B833C5">
        <w:rPr>
          <w:sz w:val="26"/>
          <w:szCs w:val="26"/>
        </w:rPr>
        <w:t xml:space="preserve"> услуг, которые являются необходимыми и обязательными для предоставления муниципальных услуг на территории Новичихинского района.</w:t>
      </w:r>
    </w:p>
    <w:p w:rsidR="00B833C5" w:rsidRPr="00B833C5" w:rsidRDefault="00B833C5" w:rsidP="00B833C5">
      <w:pPr>
        <w:autoSpaceDE w:val="0"/>
        <w:autoSpaceDN w:val="0"/>
        <w:adjustRightInd w:val="0"/>
        <w:ind w:firstLine="709"/>
        <w:jc w:val="both"/>
        <w:rPr>
          <w:sz w:val="26"/>
          <w:szCs w:val="26"/>
        </w:rPr>
      </w:pPr>
      <w:r w:rsidRPr="00B833C5">
        <w:rPr>
          <w:sz w:val="26"/>
          <w:szCs w:val="26"/>
        </w:rPr>
        <w:t>2.4. Результат предоставления муниципальной услуги.</w:t>
      </w:r>
    </w:p>
    <w:p w:rsidR="00B833C5" w:rsidRPr="00B833C5" w:rsidRDefault="00B833C5" w:rsidP="00B833C5">
      <w:pPr>
        <w:autoSpaceDE w:val="0"/>
        <w:autoSpaceDN w:val="0"/>
        <w:adjustRightInd w:val="0"/>
        <w:ind w:right="-63" w:firstLine="709"/>
        <w:jc w:val="both"/>
        <w:rPr>
          <w:sz w:val="26"/>
          <w:szCs w:val="26"/>
        </w:rPr>
      </w:pPr>
      <w:r w:rsidRPr="00B833C5">
        <w:rPr>
          <w:sz w:val="26"/>
          <w:szCs w:val="26"/>
        </w:rPr>
        <w:t>Результатом предоставления муниципальной услуги является:</w:t>
      </w:r>
    </w:p>
    <w:p w:rsidR="00B833C5" w:rsidRPr="00B833C5" w:rsidRDefault="00B833C5" w:rsidP="00B833C5">
      <w:pPr>
        <w:autoSpaceDE w:val="0"/>
        <w:autoSpaceDN w:val="0"/>
        <w:adjustRightInd w:val="0"/>
        <w:ind w:firstLine="709"/>
        <w:jc w:val="both"/>
        <w:rPr>
          <w:sz w:val="26"/>
          <w:szCs w:val="26"/>
        </w:rPr>
      </w:pPr>
      <w:r w:rsidRPr="00B833C5">
        <w:rPr>
          <w:sz w:val="26"/>
          <w:szCs w:val="26"/>
        </w:rPr>
        <w:t>1) решение о выдаче разрешения на право организации розничного рынка;</w:t>
      </w:r>
    </w:p>
    <w:p w:rsidR="00B833C5" w:rsidRPr="00B833C5" w:rsidRDefault="00B833C5" w:rsidP="00B833C5">
      <w:pPr>
        <w:autoSpaceDE w:val="0"/>
        <w:autoSpaceDN w:val="0"/>
        <w:adjustRightInd w:val="0"/>
        <w:ind w:firstLine="709"/>
        <w:jc w:val="both"/>
        <w:rPr>
          <w:sz w:val="26"/>
          <w:szCs w:val="26"/>
        </w:rPr>
      </w:pPr>
      <w:r w:rsidRPr="00B833C5">
        <w:rPr>
          <w:sz w:val="26"/>
          <w:szCs w:val="26"/>
        </w:rPr>
        <w:t>2) выдача уведомления об отказе в предоставлении муниципальной услуги.</w:t>
      </w:r>
    </w:p>
    <w:p w:rsidR="00B833C5" w:rsidRPr="00B833C5" w:rsidRDefault="00B833C5" w:rsidP="00B833C5">
      <w:pPr>
        <w:autoSpaceDE w:val="0"/>
        <w:autoSpaceDN w:val="0"/>
        <w:adjustRightInd w:val="0"/>
        <w:ind w:firstLine="709"/>
        <w:jc w:val="both"/>
        <w:rPr>
          <w:sz w:val="26"/>
          <w:szCs w:val="26"/>
        </w:rPr>
      </w:pPr>
      <w:r w:rsidRPr="00B833C5">
        <w:rPr>
          <w:sz w:val="26"/>
          <w:szCs w:val="26"/>
        </w:rPr>
        <w:t>2.5. Срок предоставления муниципальной услуги.</w:t>
      </w:r>
    </w:p>
    <w:p w:rsidR="00B833C5" w:rsidRPr="00B833C5" w:rsidRDefault="00B833C5" w:rsidP="00B833C5">
      <w:pPr>
        <w:autoSpaceDE w:val="0"/>
        <w:autoSpaceDN w:val="0"/>
        <w:adjustRightInd w:val="0"/>
        <w:ind w:firstLine="709"/>
        <w:jc w:val="both"/>
        <w:rPr>
          <w:sz w:val="26"/>
          <w:szCs w:val="26"/>
        </w:rPr>
      </w:pPr>
      <w:r w:rsidRPr="00B833C5">
        <w:rPr>
          <w:sz w:val="26"/>
          <w:szCs w:val="26"/>
        </w:rPr>
        <w:t>Срок предоставления муниципальной услуги, с учетом необходимости обращения в органы государственной власти, органы местного самоуправления и организации, участвующие в ее предоставлении, составляет тридцать календарных дней с момента регистрации в установленном порядке заявления и документов, необходимых для принятия решения о предоставлении муниципальной услуги, до момента получения результата предоставления муниципальной услуги. В случае представления заявителем документов, указанных в пункте 2.7.1 Административного регламента, через Многофункциональный центр срок принятия решения о предоставлении муниципальной услуги исчисляется со дня передачи Многофункциональным центром таких документов в Администрацию района.</w:t>
      </w:r>
    </w:p>
    <w:p w:rsidR="00B833C5" w:rsidRPr="00B833C5" w:rsidRDefault="00B833C5" w:rsidP="00B833C5">
      <w:pPr>
        <w:autoSpaceDE w:val="0"/>
        <w:autoSpaceDN w:val="0"/>
        <w:adjustRightInd w:val="0"/>
        <w:ind w:firstLine="709"/>
        <w:jc w:val="both"/>
        <w:rPr>
          <w:sz w:val="26"/>
          <w:szCs w:val="26"/>
        </w:rPr>
      </w:pPr>
      <w:r w:rsidRPr="00B833C5">
        <w:rPr>
          <w:sz w:val="26"/>
          <w:szCs w:val="26"/>
        </w:rPr>
        <w:t>Дубликат и копии разрешения предоставляются комитетом по экономике юридическому лицу, получившему разрешение, бесплатно в течение 3 рабочих дней по письменному заявлению юридического лица.</w:t>
      </w:r>
    </w:p>
    <w:p w:rsidR="00B833C5" w:rsidRPr="00B833C5" w:rsidRDefault="00B833C5" w:rsidP="00B833C5">
      <w:pPr>
        <w:autoSpaceDE w:val="0"/>
        <w:autoSpaceDN w:val="0"/>
        <w:adjustRightInd w:val="0"/>
        <w:ind w:firstLine="709"/>
        <w:jc w:val="both"/>
        <w:rPr>
          <w:sz w:val="26"/>
          <w:szCs w:val="26"/>
        </w:rPr>
      </w:pPr>
      <w:r w:rsidRPr="00B833C5">
        <w:rPr>
          <w:sz w:val="26"/>
          <w:szCs w:val="26"/>
        </w:rPr>
        <w:t>2.6. Перечень нормативных правовых актов, непосредственно регулирующих предоставление муниципальной услуги.</w:t>
      </w:r>
    </w:p>
    <w:p w:rsidR="00B833C5" w:rsidRPr="00B833C5" w:rsidRDefault="00B833C5" w:rsidP="00B833C5">
      <w:pPr>
        <w:ind w:firstLine="720"/>
        <w:jc w:val="both"/>
        <w:rPr>
          <w:sz w:val="26"/>
          <w:szCs w:val="26"/>
        </w:rPr>
      </w:pPr>
      <w:r w:rsidRPr="00B833C5">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B833C5" w:rsidRPr="00B833C5" w:rsidRDefault="00B833C5" w:rsidP="00B833C5">
      <w:pPr>
        <w:pStyle w:val="a7"/>
        <w:spacing w:before="0" w:beforeAutospacing="0" w:after="0" w:afterAutospacing="0"/>
        <w:ind w:right="-63" w:firstLine="709"/>
        <w:jc w:val="both"/>
        <w:rPr>
          <w:sz w:val="26"/>
          <w:szCs w:val="26"/>
        </w:rPr>
      </w:pPr>
      <w:r w:rsidRPr="00B833C5">
        <w:rPr>
          <w:sz w:val="26"/>
          <w:szCs w:val="26"/>
        </w:rPr>
        <w:t>1) Конституцией Российской Федерации («Российская газета», 25.12.1993, №237);</w:t>
      </w:r>
    </w:p>
    <w:p w:rsidR="00B833C5" w:rsidRPr="00B833C5" w:rsidRDefault="00B833C5" w:rsidP="00B833C5">
      <w:pPr>
        <w:ind w:firstLine="720"/>
        <w:jc w:val="both"/>
        <w:rPr>
          <w:sz w:val="26"/>
          <w:szCs w:val="26"/>
        </w:rPr>
      </w:pPr>
      <w:r w:rsidRPr="00B833C5">
        <w:rPr>
          <w:sz w:val="26"/>
          <w:szCs w:val="26"/>
        </w:rPr>
        <w:t>2) Федеральным законом от 06.10.2003 №131-ФЗ «Об общих принципах организации местного самоуправления в Российской Федерации» («Российская газета», 08.10.2003, №202);</w:t>
      </w:r>
    </w:p>
    <w:p w:rsidR="00B833C5" w:rsidRPr="00B833C5" w:rsidRDefault="00B833C5" w:rsidP="00B833C5">
      <w:pPr>
        <w:pStyle w:val="a7"/>
        <w:spacing w:before="0" w:beforeAutospacing="0" w:after="0" w:afterAutospacing="0"/>
        <w:ind w:right="-63" w:firstLine="708"/>
        <w:jc w:val="both"/>
        <w:rPr>
          <w:sz w:val="26"/>
          <w:szCs w:val="26"/>
        </w:rPr>
      </w:pPr>
      <w:r w:rsidRPr="00B833C5">
        <w:rPr>
          <w:sz w:val="26"/>
          <w:szCs w:val="26"/>
        </w:rPr>
        <w:t>3) Федеральным законом от 27.07.2010 №210-ФЗ «Об организации предоставления государственных и муниципальных услуг» («Российская газета», 30.07.2010, №168);</w:t>
      </w:r>
    </w:p>
    <w:p w:rsidR="00B833C5" w:rsidRPr="00B833C5" w:rsidRDefault="00B833C5" w:rsidP="00B833C5">
      <w:pPr>
        <w:ind w:firstLine="720"/>
        <w:jc w:val="both"/>
        <w:rPr>
          <w:sz w:val="26"/>
          <w:szCs w:val="26"/>
        </w:rPr>
      </w:pPr>
      <w:r w:rsidRPr="00B833C5">
        <w:rPr>
          <w:sz w:val="26"/>
          <w:szCs w:val="26"/>
        </w:rPr>
        <w:t xml:space="preserve">4) Федеральным законом от 30.12.2006 № 271-ФЗ «О розничных рынках и о внесении изменений в Трудовой кодекс Российской Федерации» («Российская газета», 10.01.2007, №1); </w:t>
      </w:r>
    </w:p>
    <w:p w:rsidR="00B833C5" w:rsidRPr="00B833C5" w:rsidRDefault="00B833C5" w:rsidP="00B833C5">
      <w:pPr>
        <w:pStyle w:val="a7"/>
        <w:spacing w:before="0" w:beforeAutospacing="0" w:after="0" w:afterAutospacing="0"/>
        <w:ind w:right="-63" w:firstLine="708"/>
        <w:jc w:val="both"/>
        <w:rPr>
          <w:sz w:val="26"/>
          <w:szCs w:val="26"/>
        </w:rPr>
      </w:pPr>
      <w:r w:rsidRPr="00B833C5">
        <w:rPr>
          <w:sz w:val="26"/>
          <w:szCs w:val="26"/>
        </w:rPr>
        <w:lastRenderedPageBreak/>
        <w:t>5) Федеральным законом от 27.07.2006 № 152-ФЗ «О персональных данных»; («Российская газета», 29.07.2006 №165);</w:t>
      </w:r>
    </w:p>
    <w:p w:rsidR="00B833C5" w:rsidRPr="00B833C5" w:rsidRDefault="00B833C5" w:rsidP="00B833C5">
      <w:pPr>
        <w:pStyle w:val="a7"/>
        <w:spacing w:before="0" w:beforeAutospacing="0" w:after="0" w:afterAutospacing="0"/>
        <w:ind w:right="-63" w:firstLine="708"/>
        <w:jc w:val="both"/>
        <w:rPr>
          <w:sz w:val="26"/>
          <w:szCs w:val="26"/>
        </w:rPr>
      </w:pPr>
      <w:r w:rsidRPr="00B833C5">
        <w:rPr>
          <w:sz w:val="26"/>
          <w:szCs w:val="26"/>
        </w:rPr>
        <w:t>6) постановлением Правительства Российской Федерации от 10.03.2007 №148 «Об утверждении Правил выдачи разрешений на право организации розничного рынка» («Российская газета», 15.03.2007, №52);</w:t>
      </w:r>
    </w:p>
    <w:p w:rsidR="00B833C5" w:rsidRPr="00B833C5" w:rsidRDefault="00B833C5" w:rsidP="00B833C5">
      <w:pPr>
        <w:pStyle w:val="a7"/>
        <w:spacing w:before="0" w:beforeAutospacing="0" w:after="0" w:afterAutospacing="0"/>
        <w:ind w:right="-63" w:firstLine="708"/>
        <w:jc w:val="both"/>
        <w:rPr>
          <w:sz w:val="26"/>
          <w:szCs w:val="26"/>
        </w:rPr>
      </w:pPr>
      <w:r w:rsidRPr="00B833C5">
        <w:rPr>
          <w:sz w:val="26"/>
          <w:szCs w:val="26"/>
        </w:rPr>
        <w:t>7) законом Алтайского края от 10.04.2007 №32-ЗС «Об организации и деятельности розничных рынков в Алтайском крае» («Алтайская правда», 21.04.2007, №118-119);</w:t>
      </w:r>
    </w:p>
    <w:p w:rsidR="00B833C5" w:rsidRPr="00B833C5" w:rsidRDefault="00B833C5" w:rsidP="00B833C5">
      <w:pPr>
        <w:pStyle w:val="a7"/>
        <w:spacing w:before="0" w:beforeAutospacing="0" w:after="0" w:afterAutospacing="0"/>
        <w:ind w:right="-63" w:firstLine="708"/>
        <w:jc w:val="both"/>
        <w:rPr>
          <w:sz w:val="26"/>
          <w:szCs w:val="26"/>
        </w:rPr>
      </w:pPr>
      <w:r w:rsidRPr="00B833C5">
        <w:rPr>
          <w:sz w:val="26"/>
          <w:szCs w:val="26"/>
        </w:rPr>
        <w:t>8) Уставом МО Новичихинский район.</w:t>
      </w:r>
    </w:p>
    <w:p w:rsidR="00B833C5" w:rsidRPr="00B833C5" w:rsidRDefault="00B833C5" w:rsidP="00B833C5">
      <w:pPr>
        <w:autoSpaceDE w:val="0"/>
        <w:autoSpaceDN w:val="0"/>
        <w:adjustRightInd w:val="0"/>
        <w:ind w:firstLine="709"/>
        <w:jc w:val="both"/>
        <w:rPr>
          <w:sz w:val="26"/>
          <w:szCs w:val="26"/>
        </w:rPr>
      </w:pPr>
      <w:r w:rsidRPr="00B833C5">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B833C5" w:rsidRPr="00B833C5" w:rsidRDefault="00B833C5" w:rsidP="00B833C5">
      <w:pPr>
        <w:autoSpaceDE w:val="0"/>
        <w:autoSpaceDN w:val="0"/>
        <w:adjustRightInd w:val="0"/>
        <w:ind w:firstLine="709"/>
        <w:jc w:val="both"/>
        <w:rPr>
          <w:sz w:val="26"/>
          <w:szCs w:val="26"/>
        </w:rPr>
      </w:pPr>
      <w:r w:rsidRPr="00B833C5">
        <w:rPr>
          <w:sz w:val="26"/>
          <w:szCs w:val="26"/>
        </w:rPr>
        <w:t>2.7.1.</w:t>
      </w:r>
      <w:r w:rsidRPr="00B833C5">
        <w:rPr>
          <w:sz w:val="26"/>
          <w:szCs w:val="26"/>
        </w:rPr>
        <w:tab/>
        <w:t>Основанием для предоставления муниципальной услуги является заявление от юридического лица в комитет по экономике, подписанное лицом, предоставляющим интересы юридического лица в соответствии с учредительными документами этого юридического лица или доверенностью, и удостоверенное печатью юридического лица (при наличии печати), от имени которого подается заявление, в письменной форме, представленное на личном приеме, направленное почтой, либо поданное через Многофункциональный центр по форме согласно приложению 6 к Административному регламенту.</w:t>
      </w:r>
    </w:p>
    <w:p w:rsidR="00B833C5" w:rsidRPr="00B833C5" w:rsidRDefault="00B833C5" w:rsidP="00B833C5">
      <w:pPr>
        <w:autoSpaceDE w:val="0"/>
        <w:autoSpaceDN w:val="0"/>
        <w:adjustRightInd w:val="0"/>
        <w:ind w:firstLine="709"/>
        <w:jc w:val="both"/>
        <w:rPr>
          <w:sz w:val="26"/>
          <w:szCs w:val="26"/>
        </w:rPr>
      </w:pPr>
      <w:r w:rsidRPr="00B833C5">
        <w:rPr>
          <w:sz w:val="26"/>
          <w:szCs w:val="26"/>
        </w:rPr>
        <w:t>В заявлении должны быть указаны:</w:t>
      </w:r>
    </w:p>
    <w:p w:rsidR="00B833C5" w:rsidRPr="00B833C5" w:rsidRDefault="00B833C5" w:rsidP="00B833C5">
      <w:pPr>
        <w:autoSpaceDE w:val="0"/>
        <w:autoSpaceDN w:val="0"/>
        <w:adjustRightInd w:val="0"/>
        <w:ind w:firstLine="709"/>
        <w:jc w:val="both"/>
        <w:rPr>
          <w:sz w:val="26"/>
          <w:szCs w:val="26"/>
        </w:rPr>
      </w:pPr>
      <w:r w:rsidRPr="00B833C5">
        <w:rPr>
          <w:sz w:val="26"/>
          <w:szCs w:val="26"/>
        </w:rPr>
        <w:t>а) полное и (в случае, если имеется) сокращенное наименования, в том числе фирменное наименование, и организационно-правовая форма юридического лица, место его нахождения, место расположения объекта или объектов недвижимости, где предполагается организовать рынок, государственный регистрационный номер записи о создании юридического лица и данные документа, подтверждающего факт внесения сведений о юридическом лице в единый государственный реестр юридических лиц;</w:t>
      </w:r>
    </w:p>
    <w:p w:rsidR="00B833C5" w:rsidRPr="00B833C5" w:rsidRDefault="00B833C5" w:rsidP="00B833C5">
      <w:pPr>
        <w:autoSpaceDE w:val="0"/>
        <w:autoSpaceDN w:val="0"/>
        <w:adjustRightInd w:val="0"/>
        <w:ind w:firstLine="709"/>
        <w:jc w:val="both"/>
        <w:rPr>
          <w:sz w:val="26"/>
          <w:szCs w:val="26"/>
        </w:rPr>
      </w:pPr>
      <w:r w:rsidRPr="00B833C5">
        <w:rPr>
          <w:sz w:val="26"/>
          <w:szCs w:val="26"/>
        </w:rPr>
        <w:t>б) идентификационный номер налогоплательщика и данные документа о постановке юридического лица на учет в налоговом органе;</w:t>
      </w:r>
    </w:p>
    <w:p w:rsidR="00B833C5" w:rsidRPr="00B833C5" w:rsidRDefault="00B833C5" w:rsidP="00B833C5">
      <w:pPr>
        <w:autoSpaceDE w:val="0"/>
        <w:autoSpaceDN w:val="0"/>
        <w:adjustRightInd w:val="0"/>
        <w:ind w:firstLine="709"/>
        <w:jc w:val="both"/>
        <w:rPr>
          <w:sz w:val="26"/>
          <w:szCs w:val="26"/>
        </w:rPr>
      </w:pPr>
      <w:r w:rsidRPr="00B833C5">
        <w:rPr>
          <w:sz w:val="26"/>
          <w:szCs w:val="26"/>
        </w:rPr>
        <w:t>в) тип рынка, который предполагается организовать.</w:t>
      </w:r>
    </w:p>
    <w:p w:rsidR="00B833C5" w:rsidRPr="00B833C5" w:rsidRDefault="00B833C5" w:rsidP="00B833C5">
      <w:pPr>
        <w:autoSpaceDE w:val="0"/>
        <w:autoSpaceDN w:val="0"/>
        <w:adjustRightInd w:val="0"/>
        <w:ind w:firstLine="720"/>
        <w:jc w:val="both"/>
        <w:rPr>
          <w:sz w:val="26"/>
          <w:szCs w:val="26"/>
        </w:rPr>
      </w:pPr>
      <w:r w:rsidRPr="00B833C5">
        <w:rPr>
          <w:sz w:val="26"/>
          <w:szCs w:val="26"/>
        </w:rPr>
        <w:t>К указанному заявлению прилагаются следующие документы:</w:t>
      </w:r>
    </w:p>
    <w:p w:rsidR="00B833C5" w:rsidRPr="00B833C5" w:rsidRDefault="00B833C5" w:rsidP="00B833C5">
      <w:pPr>
        <w:autoSpaceDE w:val="0"/>
        <w:autoSpaceDN w:val="0"/>
        <w:adjustRightInd w:val="0"/>
        <w:ind w:firstLine="709"/>
        <w:jc w:val="both"/>
        <w:rPr>
          <w:sz w:val="26"/>
          <w:szCs w:val="26"/>
        </w:rPr>
      </w:pPr>
      <w:r w:rsidRPr="00B833C5">
        <w:rPr>
          <w:sz w:val="26"/>
          <w:szCs w:val="26"/>
        </w:rPr>
        <w:t>1) копии учредительных документов (оригиналы учредительных документов в случае, если верность копий не удостоверена нотариально);</w:t>
      </w:r>
    </w:p>
    <w:p w:rsidR="00B833C5" w:rsidRPr="00B833C5" w:rsidRDefault="00B833C5" w:rsidP="00B833C5">
      <w:pPr>
        <w:autoSpaceDE w:val="0"/>
        <w:autoSpaceDN w:val="0"/>
        <w:adjustRightInd w:val="0"/>
        <w:ind w:firstLine="709"/>
        <w:jc w:val="both"/>
        <w:rPr>
          <w:sz w:val="26"/>
          <w:szCs w:val="26"/>
        </w:rPr>
      </w:pPr>
      <w:r w:rsidRPr="00B833C5">
        <w:rPr>
          <w:sz w:val="26"/>
          <w:szCs w:val="26"/>
        </w:rPr>
        <w:t>2) выписка из единого государственного реестра юридических лиц или ее удостоверенная копия, включающая сведения о постановке юридического лица на учет в налоговом органе по месту нахождения юридического лица;</w:t>
      </w:r>
    </w:p>
    <w:p w:rsidR="00B833C5" w:rsidRPr="00B833C5" w:rsidRDefault="00B833C5" w:rsidP="00B833C5">
      <w:pPr>
        <w:autoSpaceDE w:val="0"/>
        <w:autoSpaceDN w:val="0"/>
        <w:adjustRightInd w:val="0"/>
        <w:ind w:firstLine="720"/>
        <w:jc w:val="both"/>
        <w:rPr>
          <w:sz w:val="26"/>
          <w:szCs w:val="26"/>
        </w:rPr>
      </w:pPr>
      <w:r w:rsidRPr="00B833C5">
        <w:rPr>
          <w:sz w:val="26"/>
          <w:szCs w:val="26"/>
        </w:rPr>
        <w:t>3)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p>
    <w:p w:rsidR="00B833C5" w:rsidRPr="00B833C5" w:rsidRDefault="00B833C5" w:rsidP="00B833C5">
      <w:pPr>
        <w:autoSpaceDE w:val="0"/>
        <w:autoSpaceDN w:val="0"/>
        <w:adjustRightInd w:val="0"/>
        <w:ind w:firstLine="709"/>
        <w:jc w:val="both"/>
        <w:rPr>
          <w:sz w:val="26"/>
          <w:szCs w:val="26"/>
        </w:rPr>
      </w:pPr>
      <w:r w:rsidRPr="00B833C5">
        <w:rPr>
          <w:sz w:val="26"/>
          <w:szCs w:val="26"/>
        </w:rPr>
        <w:t xml:space="preserve">2.7.2. Заявитель вправе не представлять документы, предусмотренные подпунктом 1,2,3 абзаца 6 пункта 2.7.1 Административного регламента. Для рассмотрения заявления комитет по экономике запрашивает указанные документы (их копии или содержащиеся в них сведения) в порядке межведомственного информационного взаимодействия, если они не были представлены заявителем по собственной инициативе. </w:t>
      </w:r>
    </w:p>
    <w:p w:rsidR="00B833C5" w:rsidRPr="00B833C5" w:rsidRDefault="00B833C5" w:rsidP="00B833C5">
      <w:pPr>
        <w:ind w:firstLine="709"/>
        <w:jc w:val="both"/>
        <w:rPr>
          <w:sz w:val="26"/>
          <w:szCs w:val="26"/>
        </w:rPr>
      </w:pPr>
      <w:r w:rsidRPr="00B833C5">
        <w:rPr>
          <w:sz w:val="26"/>
          <w:szCs w:val="26"/>
        </w:rPr>
        <w:t xml:space="preserve">2.7.3. Комитет по экономике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пунктами 2.7.1 Административного регламента (с </w:t>
      </w:r>
      <w:r w:rsidRPr="00B833C5">
        <w:rPr>
          <w:sz w:val="26"/>
          <w:szCs w:val="26"/>
        </w:rPr>
        <w:lastRenderedPageBreak/>
        <w:t xml:space="preserve">учетом положений, предусмотренных пунктом 2.7.2 Административного регламента). </w:t>
      </w:r>
    </w:p>
    <w:p w:rsidR="00B833C5" w:rsidRPr="00B833C5" w:rsidRDefault="00B833C5" w:rsidP="00B833C5">
      <w:pPr>
        <w:ind w:firstLine="709"/>
        <w:jc w:val="both"/>
        <w:rPr>
          <w:sz w:val="26"/>
          <w:szCs w:val="26"/>
        </w:rPr>
      </w:pPr>
      <w:r w:rsidRPr="00B833C5">
        <w:rPr>
          <w:sz w:val="26"/>
          <w:szCs w:val="26"/>
        </w:rPr>
        <w:t>Заявителю выдается расписка в получении документов с указанием их перечня и даты их получения должностным лицом комитета по экономике, а также с указанием перечня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пункте 2.7.2 Административного регламента, обязаны направить в комитет по экономике запрошенные им документы (их копии или содержащиеся в них сведения). Запрошенные документы (их копии или содержащиеся в них сведения)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B833C5" w:rsidRPr="00B833C5" w:rsidRDefault="00B833C5" w:rsidP="00B833C5">
      <w:pPr>
        <w:ind w:firstLine="709"/>
        <w:jc w:val="both"/>
        <w:rPr>
          <w:bCs/>
          <w:iCs/>
          <w:sz w:val="26"/>
          <w:szCs w:val="26"/>
        </w:rPr>
      </w:pPr>
      <w:r w:rsidRPr="00B833C5">
        <w:rPr>
          <w:bCs/>
          <w:iCs/>
          <w:sz w:val="26"/>
          <w:szCs w:val="26"/>
        </w:rPr>
        <w:t>2.7.4. Иные особенности предоставления муниципальной услуги.</w:t>
      </w:r>
    </w:p>
    <w:p w:rsidR="00B833C5" w:rsidRPr="00B833C5" w:rsidRDefault="00B833C5" w:rsidP="00B833C5">
      <w:pPr>
        <w:autoSpaceDE w:val="0"/>
        <w:autoSpaceDN w:val="0"/>
        <w:adjustRightInd w:val="0"/>
        <w:ind w:firstLine="709"/>
        <w:jc w:val="both"/>
        <w:rPr>
          <w:sz w:val="26"/>
          <w:szCs w:val="26"/>
        </w:rPr>
      </w:pPr>
      <w:r w:rsidRPr="00B833C5">
        <w:rPr>
          <w:sz w:val="26"/>
          <w:szCs w:val="26"/>
        </w:rPr>
        <w:t>1) в случае выявления в выданных в результате предоставления муниципальной услуги документах опечаток и ошибок уполномоченный специалист комитета по экономике в течение 5 дней с момента обращения заявителя устраняет допущенные опечатки и ошибки, в течение 1 дня с момента внесения исправлений направляет либо вручает заявителю исправленные документы.</w:t>
      </w:r>
    </w:p>
    <w:p w:rsidR="00B833C5" w:rsidRPr="00B833C5" w:rsidRDefault="00B833C5" w:rsidP="00B833C5">
      <w:pPr>
        <w:autoSpaceDE w:val="0"/>
        <w:autoSpaceDN w:val="0"/>
        <w:adjustRightInd w:val="0"/>
        <w:ind w:firstLine="709"/>
        <w:jc w:val="both"/>
        <w:rPr>
          <w:sz w:val="26"/>
          <w:szCs w:val="26"/>
        </w:rPr>
      </w:pPr>
      <w:r w:rsidRPr="00B833C5">
        <w:rPr>
          <w:sz w:val="26"/>
          <w:szCs w:val="26"/>
        </w:rPr>
        <w:t xml:space="preserve">2.8. Гражданин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B833C5" w:rsidRPr="00B833C5" w:rsidRDefault="00B833C5" w:rsidP="00B833C5">
      <w:pPr>
        <w:autoSpaceDE w:val="0"/>
        <w:autoSpaceDN w:val="0"/>
        <w:adjustRightInd w:val="0"/>
        <w:ind w:firstLine="709"/>
        <w:jc w:val="both"/>
        <w:rPr>
          <w:sz w:val="26"/>
          <w:szCs w:val="26"/>
        </w:rPr>
      </w:pPr>
      <w:r w:rsidRPr="00B833C5">
        <w:rPr>
          <w:sz w:val="26"/>
          <w:szCs w:val="26"/>
        </w:rPr>
        <w:t xml:space="preserve">Уполномоченный представитель заявителя должен предъявить документ, удостоверяющий полномочия представителя. </w:t>
      </w:r>
    </w:p>
    <w:p w:rsidR="00B833C5" w:rsidRPr="00B833C5" w:rsidRDefault="00B833C5" w:rsidP="00B833C5">
      <w:pPr>
        <w:ind w:firstLine="709"/>
        <w:jc w:val="both"/>
        <w:rPr>
          <w:sz w:val="26"/>
          <w:szCs w:val="26"/>
        </w:rPr>
      </w:pPr>
      <w:r w:rsidRPr="00B833C5">
        <w:rPr>
          <w:sz w:val="26"/>
          <w:szCs w:val="26"/>
        </w:rPr>
        <w:t>2.9. Запрет требовать от заявителя предоставление иных документов и информации или осуществления действий для получения муниципальной услуги.</w:t>
      </w:r>
    </w:p>
    <w:p w:rsidR="00B833C5" w:rsidRPr="00B833C5" w:rsidRDefault="00B833C5" w:rsidP="00B833C5">
      <w:pPr>
        <w:autoSpaceDE w:val="0"/>
        <w:ind w:firstLine="851"/>
        <w:jc w:val="both"/>
        <w:rPr>
          <w:sz w:val="26"/>
          <w:szCs w:val="26"/>
        </w:rPr>
      </w:pPr>
      <w:r w:rsidRPr="00B833C5">
        <w:rPr>
          <w:sz w:val="26"/>
          <w:szCs w:val="26"/>
        </w:rPr>
        <w:t>Запрещается требовать от заявителя:</w:t>
      </w:r>
    </w:p>
    <w:p w:rsidR="00B833C5" w:rsidRPr="00B833C5" w:rsidRDefault="00B833C5" w:rsidP="00B833C5">
      <w:pPr>
        <w:autoSpaceDE w:val="0"/>
        <w:ind w:firstLine="851"/>
        <w:jc w:val="both"/>
        <w:rPr>
          <w:sz w:val="26"/>
          <w:szCs w:val="26"/>
        </w:rPr>
      </w:pPr>
      <w:r w:rsidRPr="00B833C5">
        <w:rPr>
          <w:sz w:val="26"/>
          <w:szCs w:val="26"/>
        </w:rPr>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833C5" w:rsidRPr="00B833C5" w:rsidRDefault="00B833C5" w:rsidP="00B833C5">
      <w:pPr>
        <w:autoSpaceDE w:val="0"/>
        <w:ind w:firstLine="851"/>
        <w:jc w:val="both"/>
        <w:rPr>
          <w:sz w:val="26"/>
          <w:szCs w:val="26"/>
        </w:rPr>
      </w:pPr>
      <w:r w:rsidRPr="00B833C5">
        <w:rPr>
          <w:sz w:val="26"/>
          <w:szCs w:val="26"/>
        </w:rPr>
        <w:t>предоставления документов и информации, которые находятся в распоряжении комитета по экономике,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B833C5" w:rsidRPr="00B833C5" w:rsidRDefault="00B833C5" w:rsidP="00B833C5">
      <w:pPr>
        <w:autoSpaceDE w:val="0"/>
        <w:ind w:firstLine="851"/>
        <w:jc w:val="both"/>
        <w:rPr>
          <w:sz w:val="26"/>
          <w:szCs w:val="26"/>
        </w:rPr>
      </w:pPr>
      <w:r w:rsidRPr="00B833C5">
        <w:rPr>
          <w:sz w:val="26"/>
          <w:szCs w:val="2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833C5" w:rsidRPr="00B833C5" w:rsidRDefault="00B833C5" w:rsidP="00B833C5">
      <w:pPr>
        <w:autoSpaceDE w:val="0"/>
        <w:ind w:firstLine="851"/>
        <w:jc w:val="both"/>
        <w:rPr>
          <w:sz w:val="26"/>
          <w:szCs w:val="26"/>
        </w:rPr>
      </w:pPr>
      <w:r w:rsidRPr="00B833C5">
        <w:rPr>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833C5" w:rsidRPr="00B833C5" w:rsidRDefault="00B833C5" w:rsidP="00B833C5">
      <w:pPr>
        <w:autoSpaceDE w:val="0"/>
        <w:ind w:firstLine="851"/>
        <w:jc w:val="both"/>
        <w:rPr>
          <w:sz w:val="26"/>
          <w:szCs w:val="26"/>
        </w:rPr>
      </w:pPr>
      <w:r w:rsidRPr="00B833C5">
        <w:rPr>
          <w:sz w:val="26"/>
          <w:szCs w:val="26"/>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833C5" w:rsidRPr="00B833C5" w:rsidRDefault="00B833C5" w:rsidP="00B833C5">
      <w:pPr>
        <w:autoSpaceDE w:val="0"/>
        <w:ind w:firstLine="851"/>
        <w:jc w:val="both"/>
        <w:rPr>
          <w:sz w:val="26"/>
          <w:szCs w:val="26"/>
        </w:rPr>
      </w:pPr>
      <w:r w:rsidRPr="00B833C5">
        <w:rPr>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833C5" w:rsidRPr="00B833C5" w:rsidRDefault="00B833C5" w:rsidP="00B833C5">
      <w:pPr>
        <w:autoSpaceDE w:val="0"/>
        <w:ind w:firstLine="851"/>
        <w:jc w:val="both"/>
        <w:rPr>
          <w:sz w:val="26"/>
          <w:szCs w:val="26"/>
        </w:rPr>
      </w:pPr>
      <w:r w:rsidRPr="00B833C5">
        <w:rPr>
          <w:sz w:val="26"/>
          <w:szCs w:val="2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833C5" w:rsidRPr="00B833C5" w:rsidRDefault="00B833C5" w:rsidP="00B833C5">
      <w:pPr>
        <w:tabs>
          <w:tab w:val="left" w:pos="1276"/>
        </w:tabs>
        <w:ind w:firstLine="709"/>
        <w:jc w:val="both"/>
        <w:rPr>
          <w:sz w:val="26"/>
          <w:szCs w:val="26"/>
        </w:rPr>
      </w:pPr>
      <w:r w:rsidRPr="00B833C5">
        <w:rPr>
          <w:sz w:val="26"/>
          <w:szCs w:val="26"/>
        </w:rPr>
        <w:t>2.10.</w:t>
      </w:r>
      <w:r w:rsidRPr="00B833C5">
        <w:rPr>
          <w:sz w:val="26"/>
          <w:szCs w:val="26"/>
        </w:rPr>
        <w:tab/>
        <w:t xml:space="preserve"> Исчерпывающий перечень оснований для отказа в приеме документов, необходимых для предоставления муниципальной услуги.</w:t>
      </w:r>
    </w:p>
    <w:p w:rsidR="00B833C5" w:rsidRPr="00B833C5" w:rsidRDefault="00B833C5" w:rsidP="00B833C5">
      <w:pPr>
        <w:pStyle w:val="26"/>
        <w:tabs>
          <w:tab w:val="left" w:pos="1134"/>
        </w:tabs>
        <w:spacing w:after="0" w:line="240" w:lineRule="auto"/>
        <w:ind w:firstLine="709"/>
        <w:jc w:val="both"/>
        <w:rPr>
          <w:sz w:val="26"/>
          <w:szCs w:val="26"/>
        </w:rPr>
      </w:pPr>
      <w:r w:rsidRPr="00B833C5">
        <w:rPr>
          <w:sz w:val="26"/>
          <w:szCs w:val="26"/>
        </w:rPr>
        <w:t>Основания для отказа в приеме документов отсутствуют. Поступившее заявление подлежит обязательному приему.</w:t>
      </w:r>
    </w:p>
    <w:p w:rsidR="00B833C5" w:rsidRPr="00B833C5" w:rsidRDefault="00B833C5" w:rsidP="00B833C5">
      <w:pPr>
        <w:autoSpaceDE w:val="0"/>
        <w:autoSpaceDN w:val="0"/>
        <w:adjustRightInd w:val="0"/>
        <w:ind w:firstLine="709"/>
        <w:jc w:val="both"/>
        <w:rPr>
          <w:sz w:val="26"/>
          <w:szCs w:val="26"/>
        </w:rPr>
      </w:pPr>
      <w:r w:rsidRPr="00B833C5">
        <w:rPr>
          <w:sz w:val="26"/>
          <w:szCs w:val="26"/>
        </w:rPr>
        <w:t>2.11. Исчерпывающий перечень оснований для отказа в предоставлении муниципальной услуги.</w:t>
      </w:r>
    </w:p>
    <w:p w:rsidR="00B833C5" w:rsidRPr="00B833C5" w:rsidRDefault="00B833C5" w:rsidP="00B833C5">
      <w:pPr>
        <w:autoSpaceDE w:val="0"/>
        <w:autoSpaceDN w:val="0"/>
        <w:adjustRightInd w:val="0"/>
        <w:ind w:firstLine="709"/>
        <w:jc w:val="both"/>
        <w:rPr>
          <w:sz w:val="26"/>
          <w:szCs w:val="26"/>
        </w:rPr>
      </w:pPr>
      <w:r w:rsidRPr="00B833C5">
        <w:rPr>
          <w:sz w:val="26"/>
          <w:szCs w:val="26"/>
        </w:rPr>
        <w:t>Заявителю отказывается в предоставлении муниципальной услуги в следующих случаях:</w:t>
      </w:r>
    </w:p>
    <w:p w:rsidR="00B833C5" w:rsidRPr="00B833C5" w:rsidRDefault="00B833C5" w:rsidP="00B833C5">
      <w:pPr>
        <w:autoSpaceDE w:val="0"/>
        <w:autoSpaceDN w:val="0"/>
        <w:adjustRightInd w:val="0"/>
        <w:ind w:firstLine="709"/>
        <w:jc w:val="both"/>
        <w:rPr>
          <w:sz w:val="26"/>
          <w:szCs w:val="26"/>
        </w:rPr>
      </w:pPr>
      <w:r w:rsidRPr="00B833C5">
        <w:rPr>
          <w:sz w:val="26"/>
          <w:szCs w:val="26"/>
        </w:rPr>
        <w:t>1) отсутствие права на объект или объекты недвижимости в пределах территории, на которой предполагается организовать рынок в соответствии с утвержденным Администрацией Алтайского края планом, предусматривающим организацию розничных рынков на территории Алтайского края;</w:t>
      </w:r>
    </w:p>
    <w:p w:rsidR="00B833C5" w:rsidRPr="00B833C5" w:rsidRDefault="00B833C5" w:rsidP="00B833C5">
      <w:pPr>
        <w:autoSpaceDE w:val="0"/>
        <w:autoSpaceDN w:val="0"/>
        <w:adjustRightInd w:val="0"/>
        <w:ind w:firstLine="709"/>
        <w:jc w:val="both"/>
        <w:rPr>
          <w:sz w:val="26"/>
          <w:szCs w:val="26"/>
        </w:rPr>
      </w:pPr>
      <w:r w:rsidRPr="00B833C5">
        <w:rPr>
          <w:sz w:val="26"/>
          <w:szCs w:val="26"/>
        </w:rPr>
        <w:t>2) несоответствие места расположения объекта или объектов недвижимости, принадлежащих заявителю, а также типа рынка, который предполагается организовать, указанному плану;</w:t>
      </w:r>
    </w:p>
    <w:p w:rsidR="00B833C5" w:rsidRPr="00B833C5" w:rsidRDefault="00B833C5" w:rsidP="00B833C5">
      <w:pPr>
        <w:autoSpaceDE w:val="0"/>
        <w:autoSpaceDN w:val="0"/>
        <w:adjustRightInd w:val="0"/>
        <w:ind w:firstLine="709"/>
        <w:jc w:val="both"/>
        <w:rPr>
          <w:sz w:val="26"/>
          <w:szCs w:val="26"/>
        </w:rPr>
      </w:pPr>
      <w:r w:rsidRPr="00B833C5">
        <w:rPr>
          <w:sz w:val="26"/>
          <w:szCs w:val="26"/>
        </w:rPr>
        <w:t>3) непредставления документов, указанных в пункте 2.7.1 Административного регламента (с учетом положений пункта 2.7.2. Административного регламента).</w:t>
      </w:r>
    </w:p>
    <w:p w:rsidR="00B833C5" w:rsidRPr="00B833C5" w:rsidRDefault="00B833C5" w:rsidP="00B833C5">
      <w:pPr>
        <w:autoSpaceDE w:val="0"/>
        <w:autoSpaceDN w:val="0"/>
        <w:adjustRightInd w:val="0"/>
        <w:ind w:firstLine="709"/>
        <w:jc w:val="both"/>
        <w:rPr>
          <w:sz w:val="26"/>
          <w:szCs w:val="26"/>
        </w:rPr>
      </w:pPr>
      <w:r w:rsidRPr="00B833C5">
        <w:rPr>
          <w:sz w:val="26"/>
          <w:szCs w:val="26"/>
        </w:rPr>
        <w:t>4) подача заявления о выдаче разрешения с нарушение установленных требований и (или) предоставление документов, прилагаемых к заявлению, содержащие недостоверные сведения.</w:t>
      </w:r>
    </w:p>
    <w:p w:rsidR="00B833C5" w:rsidRPr="00B833C5" w:rsidRDefault="00B833C5" w:rsidP="00B833C5">
      <w:pPr>
        <w:autoSpaceDE w:val="0"/>
        <w:autoSpaceDN w:val="0"/>
        <w:adjustRightInd w:val="0"/>
        <w:ind w:firstLine="709"/>
        <w:jc w:val="both"/>
        <w:rPr>
          <w:sz w:val="26"/>
          <w:szCs w:val="26"/>
        </w:rPr>
      </w:pPr>
      <w:r w:rsidRPr="00B833C5">
        <w:rPr>
          <w:sz w:val="26"/>
          <w:szCs w:val="26"/>
        </w:rPr>
        <w:t>2.12. Порядок, размер и основания взимания государственной пошлины или иной платы, установленной за предоставление муниципальной услуги.</w:t>
      </w:r>
    </w:p>
    <w:p w:rsidR="00B833C5" w:rsidRPr="00B833C5" w:rsidRDefault="00B833C5" w:rsidP="00B833C5">
      <w:pPr>
        <w:pStyle w:val="26"/>
        <w:spacing w:after="0" w:line="240" w:lineRule="auto"/>
        <w:ind w:firstLine="709"/>
        <w:jc w:val="both"/>
        <w:outlineLvl w:val="2"/>
        <w:rPr>
          <w:sz w:val="26"/>
          <w:szCs w:val="26"/>
        </w:rPr>
      </w:pPr>
      <w:r w:rsidRPr="00B833C5">
        <w:rPr>
          <w:sz w:val="26"/>
          <w:szCs w:val="26"/>
        </w:rPr>
        <w:t>Предоставление муниципальной услуги осуществляется бесплатно.</w:t>
      </w:r>
    </w:p>
    <w:p w:rsidR="00B833C5" w:rsidRPr="00B833C5" w:rsidRDefault="00B833C5" w:rsidP="00B833C5">
      <w:pPr>
        <w:pStyle w:val="26"/>
        <w:spacing w:after="0" w:line="240" w:lineRule="auto"/>
        <w:ind w:firstLine="709"/>
        <w:jc w:val="both"/>
        <w:outlineLvl w:val="2"/>
        <w:rPr>
          <w:sz w:val="26"/>
          <w:szCs w:val="26"/>
        </w:rPr>
      </w:pPr>
      <w:r w:rsidRPr="00B833C5">
        <w:rPr>
          <w:sz w:val="26"/>
          <w:szCs w:val="26"/>
        </w:rPr>
        <w:t>2.13.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B833C5" w:rsidRPr="00B833C5" w:rsidRDefault="00B833C5" w:rsidP="00B833C5">
      <w:pPr>
        <w:autoSpaceDE w:val="0"/>
        <w:autoSpaceDN w:val="0"/>
        <w:adjustRightInd w:val="0"/>
        <w:ind w:firstLine="709"/>
        <w:jc w:val="both"/>
        <w:outlineLvl w:val="2"/>
        <w:rPr>
          <w:sz w:val="26"/>
          <w:szCs w:val="26"/>
        </w:rPr>
      </w:pPr>
      <w:r w:rsidRPr="00B833C5">
        <w:rPr>
          <w:sz w:val="26"/>
          <w:szCs w:val="26"/>
        </w:rPr>
        <w:lastRenderedPageBreak/>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B833C5" w:rsidRPr="00B833C5" w:rsidRDefault="00B833C5" w:rsidP="00B833C5">
      <w:pPr>
        <w:pStyle w:val="26"/>
        <w:spacing w:after="0" w:line="240" w:lineRule="auto"/>
        <w:ind w:firstLine="709"/>
        <w:jc w:val="both"/>
        <w:outlineLvl w:val="2"/>
        <w:rPr>
          <w:sz w:val="26"/>
          <w:szCs w:val="26"/>
        </w:rPr>
      </w:pPr>
      <w:r w:rsidRPr="00B833C5">
        <w:rPr>
          <w:sz w:val="26"/>
          <w:szCs w:val="26"/>
        </w:rPr>
        <w:t>2.14. Срок регистрации заявления о предоставлении муниципальной услуги.</w:t>
      </w:r>
    </w:p>
    <w:p w:rsidR="00B833C5" w:rsidRPr="00B833C5" w:rsidRDefault="00B833C5" w:rsidP="00B833C5">
      <w:pPr>
        <w:pStyle w:val="26"/>
        <w:spacing w:after="0" w:line="240" w:lineRule="auto"/>
        <w:ind w:firstLine="709"/>
        <w:jc w:val="both"/>
        <w:outlineLvl w:val="2"/>
        <w:rPr>
          <w:sz w:val="26"/>
          <w:szCs w:val="26"/>
        </w:rPr>
      </w:pPr>
      <w:r w:rsidRPr="00B833C5">
        <w:rPr>
          <w:sz w:val="26"/>
          <w:szCs w:val="26"/>
        </w:rPr>
        <w:t>Регистрация заявления, поданного заявителем, осуществляется в день приема.</w:t>
      </w:r>
    </w:p>
    <w:p w:rsidR="00B833C5" w:rsidRPr="00B833C5" w:rsidRDefault="00B833C5" w:rsidP="00B833C5">
      <w:pPr>
        <w:pStyle w:val="26"/>
        <w:spacing w:after="0" w:line="240" w:lineRule="auto"/>
        <w:ind w:firstLine="709"/>
        <w:jc w:val="both"/>
        <w:outlineLvl w:val="2"/>
        <w:rPr>
          <w:sz w:val="26"/>
          <w:szCs w:val="26"/>
        </w:rPr>
      </w:pPr>
      <w:r w:rsidRPr="00B833C5">
        <w:rPr>
          <w:sz w:val="26"/>
          <w:szCs w:val="26"/>
        </w:rPr>
        <w:t>2.15.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B833C5" w:rsidRPr="00B833C5" w:rsidRDefault="00B833C5" w:rsidP="00B833C5">
      <w:pPr>
        <w:autoSpaceDE w:val="0"/>
        <w:autoSpaceDN w:val="0"/>
        <w:adjustRightInd w:val="0"/>
        <w:ind w:firstLine="720"/>
        <w:jc w:val="both"/>
        <w:outlineLvl w:val="2"/>
        <w:rPr>
          <w:sz w:val="26"/>
          <w:szCs w:val="26"/>
        </w:rPr>
      </w:pPr>
      <w:r w:rsidRPr="00B833C5">
        <w:rPr>
          <w:sz w:val="26"/>
          <w:szCs w:val="26"/>
        </w:rPr>
        <w:t>2.16. Помещение, в котором осуществляется прием заявителей, должно обеспечивать:</w:t>
      </w:r>
    </w:p>
    <w:p w:rsidR="00B833C5" w:rsidRPr="00B833C5" w:rsidRDefault="00B833C5" w:rsidP="00B833C5">
      <w:pPr>
        <w:autoSpaceDE w:val="0"/>
        <w:autoSpaceDN w:val="0"/>
        <w:adjustRightInd w:val="0"/>
        <w:ind w:firstLine="720"/>
        <w:jc w:val="both"/>
        <w:outlineLvl w:val="2"/>
        <w:rPr>
          <w:sz w:val="26"/>
          <w:szCs w:val="26"/>
        </w:rPr>
      </w:pPr>
      <w:r w:rsidRPr="00B833C5">
        <w:rPr>
          <w:sz w:val="26"/>
          <w:szCs w:val="26"/>
        </w:rPr>
        <w:t>1) комфортное расположение заявителя и должностного лица комитета по экономике;</w:t>
      </w:r>
    </w:p>
    <w:p w:rsidR="00B833C5" w:rsidRPr="00B833C5" w:rsidRDefault="00B833C5" w:rsidP="00B833C5">
      <w:pPr>
        <w:autoSpaceDE w:val="0"/>
        <w:autoSpaceDN w:val="0"/>
        <w:adjustRightInd w:val="0"/>
        <w:ind w:firstLine="720"/>
        <w:jc w:val="both"/>
        <w:outlineLvl w:val="2"/>
        <w:rPr>
          <w:sz w:val="26"/>
          <w:szCs w:val="26"/>
        </w:rPr>
      </w:pPr>
      <w:r w:rsidRPr="00B833C5">
        <w:rPr>
          <w:sz w:val="26"/>
          <w:szCs w:val="26"/>
        </w:rPr>
        <w:t>2) возможность и удобство оформления заявителем письменного заявления;</w:t>
      </w:r>
    </w:p>
    <w:p w:rsidR="00B833C5" w:rsidRPr="00B833C5" w:rsidRDefault="00B833C5" w:rsidP="00B833C5">
      <w:pPr>
        <w:autoSpaceDE w:val="0"/>
        <w:autoSpaceDN w:val="0"/>
        <w:adjustRightInd w:val="0"/>
        <w:ind w:firstLine="720"/>
        <w:jc w:val="both"/>
        <w:outlineLvl w:val="2"/>
        <w:rPr>
          <w:sz w:val="26"/>
          <w:szCs w:val="26"/>
        </w:rPr>
      </w:pPr>
      <w:r w:rsidRPr="00B833C5">
        <w:rPr>
          <w:sz w:val="26"/>
          <w:szCs w:val="26"/>
        </w:rPr>
        <w:t>3) доступ к нормативным правовым актам, регулирующим предоставление муниципальной услуги;</w:t>
      </w:r>
    </w:p>
    <w:p w:rsidR="00B833C5" w:rsidRPr="00B833C5" w:rsidRDefault="00B833C5" w:rsidP="00B833C5">
      <w:pPr>
        <w:autoSpaceDE w:val="0"/>
        <w:autoSpaceDN w:val="0"/>
        <w:adjustRightInd w:val="0"/>
        <w:ind w:firstLine="720"/>
        <w:jc w:val="both"/>
        <w:outlineLvl w:val="2"/>
        <w:rPr>
          <w:sz w:val="26"/>
          <w:szCs w:val="26"/>
        </w:rPr>
      </w:pPr>
      <w:r w:rsidRPr="00B833C5">
        <w:rPr>
          <w:sz w:val="26"/>
          <w:szCs w:val="26"/>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B833C5" w:rsidRPr="00B833C5" w:rsidRDefault="00B833C5" w:rsidP="00B833C5">
      <w:pPr>
        <w:autoSpaceDE w:val="0"/>
        <w:autoSpaceDN w:val="0"/>
        <w:adjustRightInd w:val="0"/>
        <w:ind w:firstLine="720"/>
        <w:jc w:val="both"/>
        <w:outlineLvl w:val="2"/>
        <w:rPr>
          <w:sz w:val="26"/>
          <w:szCs w:val="26"/>
        </w:rPr>
      </w:pPr>
      <w:r w:rsidRPr="00B833C5">
        <w:rPr>
          <w:sz w:val="26"/>
          <w:szCs w:val="26"/>
        </w:rPr>
        <w:t>2.16.1. Вход и передвижение по помещению, в котором проводится личный прием, не должны создавать затруднений для лиц с ограниченными возможностями.</w:t>
      </w:r>
    </w:p>
    <w:p w:rsidR="00B833C5" w:rsidRPr="00B833C5" w:rsidRDefault="00B833C5" w:rsidP="00B833C5">
      <w:pPr>
        <w:autoSpaceDE w:val="0"/>
        <w:autoSpaceDN w:val="0"/>
        <w:adjustRightInd w:val="0"/>
        <w:ind w:firstLine="720"/>
        <w:jc w:val="both"/>
        <w:outlineLvl w:val="2"/>
        <w:rPr>
          <w:sz w:val="26"/>
          <w:szCs w:val="26"/>
        </w:rPr>
      </w:pPr>
      <w:r w:rsidRPr="00B833C5">
        <w:rPr>
          <w:sz w:val="26"/>
          <w:szCs w:val="26"/>
        </w:rPr>
        <w:t>2.16.2. Информирование заявителей по предоставлению муниципальной услуги в части факта поступления заявления, его входящих регистрационных реквизитов, наименования структурного подразделения Администрации района, ответственного за его исполнение, и т.п. осуществляет специалист комитета по экономике.</w:t>
      </w:r>
    </w:p>
    <w:p w:rsidR="00B833C5" w:rsidRPr="00B833C5" w:rsidRDefault="00B833C5" w:rsidP="00B833C5">
      <w:pPr>
        <w:ind w:firstLine="709"/>
        <w:jc w:val="both"/>
        <w:rPr>
          <w:sz w:val="26"/>
          <w:szCs w:val="26"/>
        </w:rPr>
      </w:pPr>
      <w:r w:rsidRPr="00B833C5">
        <w:rPr>
          <w:sz w:val="26"/>
          <w:szCs w:val="26"/>
        </w:rPr>
        <w:t>2.16.3.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B833C5" w:rsidRPr="00B833C5" w:rsidRDefault="00B833C5" w:rsidP="00B833C5">
      <w:pPr>
        <w:autoSpaceDE w:val="0"/>
        <w:autoSpaceDN w:val="0"/>
        <w:adjustRightInd w:val="0"/>
        <w:ind w:firstLine="709"/>
        <w:jc w:val="both"/>
        <w:rPr>
          <w:sz w:val="26"/>
          <w:szCs w:val="26"/>
        </w:rPr>
      </w:pPr>
      <w:r w:rsidRPr="00B833C5">
        <w:rPr>
          <w:sz w:val="26"/>
          <w:szCs w:val="26"/>
        </w:rPr>
        <w:t xml:space="preserve">2.16.4. На информационных стендах комитета по экономике размещается следующая информация: </w:t>
      </w:r>
    </w:p>
    <w:p w:rsidR="00B833C5" w:rsidRPr="00B833C5" w:rsidRDefault="00B833C5" w:rsidP="00B833C5">
      <w:pPr>
        <w:autoSpaceDE w:val="0"/>
        <w:autoSpaceDN w:val="0"/>
        <w:adjustRightInd w:val="0"/>
        <w:ind w:firstLine="709"/>
        <w:jc w:val="both"/>
        <w:rPr>
          <w:sz w:val="26"/>
          <w:szCs w:val="26"/>
        </w:rPr>
      </w:pPr>
      <w:r w:rsidRPr="00B833C5">
        <w:rPr>
          <w:sz w:val="26"/>
          <w:szCs w:val="26"/>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B833C5" w:rsidRPr="00B833C5" w:rsidRDefault="00B833C5" w:rsidP="00B833C5">
      <w:pPr>
        <w:autoSpaceDE w:val="0"/>
        <w:autoSpaceDN w:val="0"/>
        <w:adjustRightInd w:val="0"/>
        <w:ind w:firstLine="709"/>
        <w:jc w:val="both"/>
        <w:rPr>
          <w:sz w:val="26"/>
          <w:szCs w:val="26"/>
        </w:rPr>
      </w:pPr>
      <w:r w:rsidRPr="00B833C5">
        <w:rPr>
          <w:sz w:val="26"/>
          <w:szCs w:val="26"/>
        </w:rPr>
        <w:t>2) график (режим) работы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B833C5" w:rsidRPr="00B833C5" w:rsidRDefault="00B833C5" w:rsidP="00B833C5">
      <w:pPr>
        <w:autoSpaceDE w:val="0"/>
        <w:autoSpaceDN w:val="0"/>
        <w:adjustRightInd w:val="0"/>
        <w:ind w:firstLine="709"/>
        <w:jc w:val="both"/>
        <w:rPr>
          <w:sz w:val="26"/>
          <w:szCs w:val="26"/>
        </w:rPr>
      </w:pPr>
      <w:r w:rsidRPr="00B833C5">
        <w:rPr>
          <w:sz w:val="26"/>
          <w:szCs w:val="26"/>
        </w:rPr>
        <w:t>3) Административный регламент предоставления муниципальной услуги;</w:t>
      </w:r>
    </w:p>
    <w:p w:rsidR="00B833C5" w:rsidRPr="00B833C5" w:rsidRDefault="00B833C5" w:rsidP="00B833C5">
      <w:pPr>
        <w:autoSpaceDE w:val="0"/>
        <w:autoSpaceDN w:val="0"/>
        <w:adjustRightInd w:val="0"/>
        <w:ind w:firstLine="709"/>
        <w:jc w:val="both"/>
        <w:rPr>
          <w:sz w:val="26"/>
          <w:szCs w:val="26"/>
        </w:rPr>
      </w:pPr>
      <w:r w:rsidRPr="00B833C5">
        <w:rPr>
          <w:sz w:val="26"/>
          <w:szCs w:val="26"/>
        </w:rPr>
        <w:t>4) место нахождения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B833C5" w:rsidRPr="00B833C5" w:rsidRDefault="00B833C5" w:rsidP="00B833C5">
      <w:pPr>
        <w:autoSpaceDE w:val="0"/>
        <w:autoSpaceDN w:val="0"/>
        <w:adjustRightInd w:val="0"/>
        <w:ind w:firstLine="709"/>
        <w:jc w:val="both"/>
        <w:rPr>
          <w:sz w:val="26"/>
          <w:szCs w:val="26"/>
        </w:rPr>
      </w:pPr>
      <w:r w:rsidRPr="00B833C5">
        <w:rPr>
          <w:sz w:val="26"/>
          <w:szCs w:val="26"/>
        </w:rPr>
        <w:t>5) телефон для справок;</w:t>
      </w:r>
    </w:p>
    <w:p w:rsidR="00B833C5" w:rsidRPr="00B833C5" w:rsidRDefault="00B833C5" w:rsidP="00B833C5">
      <w:pPr>
        <w:autoSpaceDE w:val="0"/>
        <w:autoSpaceDN w:val="0"/>
        <w:adjustRightInd w:val="0"/>
        <w:ind w:firstLine="709"/>
        <w:jc w:val="both"/>
        <w:rPr>
          <w:sz w:val="26"/>
          <w:szCs w:val="26"/>
        </w:rPr>
      </w:pPr>
      <w:r w:rsidRPr="00B833C5">
        <w:rPr>
          <w:sz w:val="26"/>
          <w:szCs w:val="26"/>
        </w:rPr>
        <w:t>6) адрес электронной почты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B833C5" w:rsidRPr="00B833C5" w:rsidRDefault="00B833C5" w:rsidP="00B833C5">
      <w:pPr>
        <w:autoSpaceDE w:val="0"/>
        <w:autoSpaceDN w:val="0"/>
        <w:adjustRightInd w:val="0"/>
        <w:ind w:firstLine="709"/>
        <w:jc w:val="both"/>
        <w:rPr>
          <w:sz w:val="26"/>
          <w:szCs w:val="26"/>
        </w:rPr>
      </w:pPr>
      <w:r w:rsidRPr="00B833C5">
        <w:rPr>
          <w:sz w:val="26"/>
          <w:szCs w:val="26"/>
        </w:rPr>
        <w:lastRenderedPageBreak/>
        <w:t>7) адрес официального интернет-сайта Администрации района,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B833C5" w:rsidRPr="00B833C5" w:rsidRDefault="00B833C5" w:rsidP="00B833C5">
      <w:pPr>
        <w:autoSpaceDE w:val="0"/>
        <w:autoSpaceDN w:val="0"/>
        <w:adjustRightInd w:val="0"/>
        <w:ind w:firstLine="709"/>
        <w:jc w:val="both"/>
        <w:rPr>
          <w:sz w:val="26"/>
          <w:szCs w:val="26"/>
        </w:rPr>
      </w:pPr>
      <w:r w:rsidRPr="00B833C5">
        <w:rPr>
          <w:sz w:val="26"/>
          <w:szCs w:val="26"/>
        </w:rPr>
        <w:t>8) порядок получения консультаций;</w:t>
      </w:r>
    </w:p>
    <w:p w:rsidR="00B833C5" w:rsidRPr="00B833C5" w:rsidRDefault="00B833C5" w:rsidP="00B833C5">
      <w:pPr>
        <w:ind w:firstLine="709"/>
        <w:jc w:val="both"/>
        <w:rPr>
          <w:sz w:val="26"/>
          <w:szCs w:val="26"/>
        </w:rPr>
      </w:pPr>
      <w:r w:rsidRPr="00B833C5">
        <w:rPr>
          <w:sz w:val="26"/>
          <w:szCs w:val="26"/>
        </w:rPr>
        <w:t>9) порядок обжалования решений, действий (бездействия) должностных лиц Администрации района, предоставляющего муниципальную услугу.</w:t>
      </w:r>
    </w:p>
    <w:p w:rsidR="00B833C5" w:rsidRPr="00B833C5" w:rsidRDefault="00B833C5" w:rsidP="00B833C5">
      <w:pPr>
        <w:ind w:firstLine="709"/>
        <w:jc w:val="both"/>
        <w:rPr>
          <w:sz w:val="26"/>
          <w:szCs w:val="26"/>
        </w:rPr>
      </w:pPr>
      <w:r w:rsidRPr="00B833C5">
        <w:rPr>
          <w:sz w:val="26"/>
          <w:szCs w:val="26"/>
        </w:rPr>
        <w:t>2.16.5.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B833C5" w:rsidRPr="00B833C5" w:rsidRDefault="00B833C5" w:rsidP="00B833C5">
      <w:pPr>
        <w:ind w:firstLine="709"/>
        <w:jc w:val="both"/>
        <w:rPr>
          <w:sz w:val="26"/>
          <w:szCs w:val="26"/>
        </w:rPr>
      </w:pPr>
      <w:r w:rsidRPr="00B833C5">
        <w:rPr>
          <w:sz w:val="26"/>
          <w:szCs w:val="26"/>
        </w:rPr>
        <w:t>2.16.6.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B833C5" w:rsidRPr="00B833C5" w:rsidRDefault="00B833C5" w:rsidP="00B833C5">
      <w:pPr>
        <w:ind w:firstLine="709"/>
        <w:jc w:val="both"/>
        <w:rPr>
          <w:sz w:val="26"/>
          <w:szCs w:val="26"/>
        </w:rPr>
      </w:pPr>
      <w:r w:rsidRPr="00B833C5">
        <w:rPr>
          <w:sz w:val="26"/>
          <w:szCs w:val="26"/>
        </w:rPr>
        <w:t xml:space="preserve"> Требования к обеспечению условий доступности муниципальной услуги для лиц с ограниченной возможностью.</w:t>
      </w:r>
    </w:p>
    <w:p w:rsidR="00B833C5" w:rsidRPr="00B833C5" w:rsidRDefault="00B833C5" w:rsidP="00B833C5">
      <w:pPr>
        <w:ind w:firstLine="709"/>
        <w:jc w:val="both"/>
        <w:rPr>
          <w:sz w:val="26"/>
          <w:szCs w:val="26"/>
        </w:rPr>
      </w:pPr>
      <w:r w:rsidRPr="00B833C5">
        <w:rPr>
          <w:sz w:val="26"/>
          <w:szCs w:val="26"/>
        </w:rPr>
        <w:t xml:space="preserve"> 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B833C5" w:rsidRPr="00B833C5" w:rsidRDefault="00B833C5" w:rsidP="00B833C5">
      <w:pPr>
        <w:ind w:firstLine="709"/>
        <w:jc w:val="both"/>
        <w:rPr>
          <w:sz w:val="26"/>
          <w:szCs w:val="26"/>
        </w:rPr>
      </w:pPr>
      <w:r w:rsidRPr="00B833C5">
        <w:rPr>
          <w:sz w:val="26"/>
          <w:szCs w:val="26"/>
        </w:rPr>
        <w:t xml:space="preserve"> 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B833C5" w:rsidRPr="00B833C5" w:rsidRDefault="00B833C5" w:rsidP="00B833C5">
      <w:pPr>
        <w:ind w:firstLine="709"/>
        <w:jc w:val="both"/>
        <w:rPr>
          <w:sz w:val="26"/>
          <w:szCs w:val="26"/>
        </w:rPr>
      </w:pPr>
      <w:r w:rsidRPr="00B833C5">
        <w:rPr>
          <w:sz w:val="26"/>
          <w:szCs w:val="26"/>
        </w:rPr>
        <w:t xml:space="preserve"> 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B833C5" w:rsidRPr="00B833C5" w:rsidRDefault="00B833C5" w:rsidP="00B833C5">
      <w:pPr>
        <w:ind w:firstLine="709"/>
        <w:jc w:val="both"/>
        <w:rPr>
          <w:sz w:val="26"/>
          <w:szCs w:val="26"/>
        </w:rPr>
      </w:pPr>
      <w:r w:rsidRPr="00B833C5">
        <w:rPr>
          <w:sz w:val="26"/>
          <w:szCs w:val="26"/>
        </w:rPr>
        <w:t xml:space="preserve"> 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B833C5" w:rsidRPr="00B833C5" w:rsidRDefault="00B833C5" w:rsidP="00B833C5">
      <w:pPr>
        <w:ind w:firstLine="709"/>
        <w:jc w:val="both"/>
        <w:rPr>
          <w:sz w:val="26"/>
          <w:szCs w:val="26"/>
        </w:rPr>
      </w:pPr>
      <w:r w:rsidRPr="00B833C5">
        <w:rPr>
          <w:sz w:val="26"/>
          <w:szCs w:val="26"/>
        </w:rPr>
        <w:t xml:space="preserve"> сопровождение инвалидов, имеющих стойкие нарушения функции зрения и самостоятельного передвижения, по территории объекта;</w:t>
      </w:r>
    </w:p>
    <w:p w:rsidR="00B833C5" w:rsidRPr="00B833C5" w:rsidRDefault="00B833C5" w:rsidP="00B833C5">
      <w:pPr>
        <w:ind w:firstLine="709"/>
        <w:jc w:val="both"/>
        <w:rPr>
          <w:sz w:val="26"/>
          <w:szCs w:val="26"/>
        </w:rPr>
      </w:pPr>
      <w:r w:rsidRPr="00B833C5">
        <w:rPr>
          <w:sz w:val="26"/>
          <w:szCs w:val="26"/>
        </w:rPr>
        <w:t xml:space="preserve">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B833C5" w:rsidRPr="00B833C5" w:rsidRDefault="00B833C5" w:rsidP="00B833C5">
      <w:pPr>
        <w:ind w:firstLine="709"/>
        <w:jc w:val="both"/>
        <w:rPr>
          <w:sz w:val="26"/>
          <w:szCs w:val="26"/>
        </w:rPr>
      </w:pPr>
      <w:r w:rsidRPr="00B833C5">
        <w:rPr>
          <w:sz w:val="26"/>
          <w:szCs w:val="26"/>
        </w:rPr>
        <w:t xml:space="preserve">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B833C5" w:rsidRPr="00B833C5" w:rsidRDefault="00B833C5" w:rsidP="00B833C5">
      <w:pPr>
        <w:ind w:firstLine="709"/>
        <w:jc w:val="both"/>
        <w:rPr>
          <w:sz w:val="26"/>
          <w:szCs w:val="26"/>
        </w:rPr>
      </w:pPr>
      <w:r w:rsidRPr="00B833C5">
        <w:rPr>
          <w:sz w:val="26"/>
          <w:szCs w:val="26"/>
        </w:rPr>
        <w:t xml:space="preserve"> 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368н «Об утверждении формы документа, подтверждающего специальное обучение собаки-проводника, и порядка его выдачи.»;</w:t>
      </w:r>
    </w:p>
    <w:p w:rsidR="00B833C5" w:rsidRDefault="00B833C5" w:rsidP="00B833C5">
      <w:pPr>
        <w:autoSpaceDE w:val="0"/>
        <w:autoSpaceDN w:val="0"/>
        <w:adjustRightInd w:val="0"/>
        <w:ind w:firstLine="709"/>
        <w:jc w:val="both"/>
        <w:outlineLvl w:val="2"/>
        <w:rPr>
          <w:sz w:val="26"/>
          <w:szCs w:val="26"/>
        </w:rPr>
      </w:pPr>
    </w:p>
    <w:p w:rsidR="00B833C5" w:rsidRDefault="00B833C5" w:rsidP="00B833C5">
      <w:pPr>
        <w:autoSpaceDE w:val="0"/>
        <w:autoSpaceDN w:val="0"/>
        <w:adjustRightInd w:val="0"/>
        <w:ind w:firstLine="709"/>
        <w:jc w:val="both"/>
        <w:outlineLvl w:val="2"/>
        <w:rPr>
          <w:sz w:val="26"/>
          <w:szCs w:val="26"/>
        </w:rPr>
      </w:pPr>
    </w:p>
    <w:p w:rsidR="00B833C5" w:rsidRDefault="00B833C5" w:rsidP="00B833C5">
      <w:pPr>
        <w:autoSpaceDE w:val="0"/>
        <w:autoSpaceDN w:val="0"/>
        <w:adjustRightInd w:val="0"/>
        <w:ind w:firstLine="709"/>
        <w:jc w:val="both"/>
        <w:outlineLvl w:val="2"/>
        <w:rPr>
          <w:sz w:val="26"/>
          <w:szCs w:val="26"/>
        </w:rPr>
      </w:pPr>
    </w:p>
    <w:p w:rsidR="00B833C5" w:rsidRDefault="00B833C5" w:rsidP="00B833C5">
      <w:pPr>
        <w:autoSpaceDE w:val="0"/>
        <w:autoSpaceDN w:val="0"/>
        <w:adjustRightInd w:val="0"/>
        <w:ind w:firstLine="709"/>
        <w:jc w:val="both"/>
        <w:outlineLvl w:val="2"/>
        <w:rPr>
          <w:sz w:val="26"/>
          <w:szCs w:val="26"/>
        </w:rPr>
      </w:pPr>
    </w:p>
    <w:p w:rsidR="00B833C5" w:rsidRDefault="00B833C5" w:rsidP="00B833C5">
      <w:pPr>
        <w:autoSpaceDE w:val="0"/>
        <w:autoSpaceDN w:val="0"/>
        <w:adjustRightInd w:val="0"/>
        <w:ind w:firstLine="709"/>
        <w:jc w:val="both"/>
        <w:outlineLvl w:val="2"/>
        <w:rPr>
          <w:sz w:val="26"/>
          <w:szCs w:val="26"/>
        </w:rPr>
      </w:pPr>
    </w:p>
    <w:p w:rsidR="00B833C5" w:rsidRDefault="00B833C5" w:rsidP="00B833C5">
      <w:pPr>
        <w:autoSpaceDE w:val="0"/>
        <w:autoSpaceDN w:val="0"/>
        <w:adjustRightInd w:val="0"/>
        <w:ind w:firstLine="709"/>
        <w:jc w:val="both"/>
        <w:outlineLvl w:val="2"/>
        <w:rPr>
          <w:sz w:val="26"/>
          <w:szCs w:val="26"/>
        </w:rPr>
      </w:pPr>
    </w:p>
    <w:p w:rsidR="00B833C5" w:rsidRPr="00B833C5" w:rsidRDefault="00B833C5" w:rsidP="00B833C5">
      <w:pPr>
        <w:autoSpaceDE w:val="0"/>
        <w:autoSpaceDN w:val="0"/>
        <w:adjustRightInd w:val="0"/>
        <w:ind w:firstLine="709"/>
        <w:jc w:val="both"/>
        <w:outlineLvl w:val="2"/>
        <w:rPr>
          <w:sz w:val="26"/>
          <w:szCs w:val="26"/>
        </w:rPr>
      </w:pPr>
      <w:r w:rsidRPr="00B833C5">
        <w:rPr>
          <w:sz w:val="26"/>
          <w:szCs w:val="26"/>
        </w:rPr>
        <w:lastRenderedPageBreak/>
        <w:t>2.17. Показатели доступности и качества муниципальной услуги.</w:t>
      </w:r>
    </w:p>
    <w:p w:rsidR="00B833C5" w:rsidRPr="00B833C5" w:rsidRDefault="00B833C5" w:rsidP="00B833C5">
      <w:pPr>
        <w:autoSpaceDE w:val="0"/>
        <w:autoSpaceDN w:val="0"/>
        <w:adjustRightInd w:val="0"/>
        <w:ind w:firstLine="709"/>
        <w:jc w:val="both"/>
        <w:outlineLvl w:val="2"/>
        <w:rPr>
          <w:sz w:val="26"/>
          <w:szCs w:val="26"/>
        </w:rPr>
      </w:pPr>
      <w:r w:rsidRPr="00B833C5">
        <w:rPr>
          <w:sz w:val="26"/>
          <w:szCs w:val="26"/>
        </w:rPr>
        <w:t>2.17.1. Целевые значения показателя доступности и качества муниципальной услуги.</w:t>
      </w:r>
    </w:p>
    <w:tbl>
      <w:tblPr>
        <w:tblW w:w="8647" w:type="dxa"/>
        <w:tblInd w:w="70" w:type="dxa"/>
        <w:tblLayout w:type="fixed"/>
        <w:tblCellMar>
          <w:left w:w="70" w:type="dxa"/>
          <w:right w:w="70" w:type="dxa"/>
        </w:tblCellMar>
        <w:tblLook w:val="0000"/>
      </w:tblPr>
      <w:tblGrid>
        <w:gridCol w:w="6379"/>
        <w:gridCol w:w="2268"/>
      </w:tblGrid>
      <w:tr w:rsidR="00B833C5" w:rsidRPr="00B833C5" w:rsidTr="00B833C5">
        <w:trPr>
          <w:cantSplit/>
          <w:trHeight w:val="360"/>
        </w:trPr>
        <w:tc>
          <w:tcPr>
            <w:tcW w:w="6379" w:type="dxa"/>
            <w:vMerge w:val="restart"/>
            <w:tcBorders>
              <w:top w:val="single" w:sz="6" w:space="0" w:color="auto"/>
              <w:left w:val="single" w:sz="6" w:space="0" w:color="auto"/>
              <w:bottom w:val="nil"/>
              <w:right w:val="single" w:sz="6" w:space="0" w:color="auto"/>
            </w:tcBorders>
          </w:tcPr>
          <w:p w:rsidR="00B833C5" w:rsidRPr="00B833C5" w:rsidRDefault="00B833C5" w:rsidP="00B833C5">
            <w:pPr>
              <w:autoSpaceDE w:val="0"/>
              <w:autoSpaceDN w:val="0"/>
              <w:adjustRightInd w:val="0"/>
              <w:jc w:val="center"/>
              <w:outlineLvl w:val="2"/>
              <w:rPr>
                <w:sz w:val="26"/>
                <w:szCs w:val="26"/>
              </w:rPr>
            </w:pPr>
            <w:r w:rsidRPr="00B833C5">
              <w:rPr>
                <w:sz w:val="26"/>
                <w:szCs w:val="26"/>
              </w:rPr>
              <w:t>Показатели качества и доступности</w:t>
            </w:r>
            <w:r w:rsidRPr="00B833C5">
              <w:rPr>
                <w:sz w:val="26"/>
                <w:szCs w:val="26"/>
              </w:rPr>
              <w:br/>
              <w:t>муниципальной услуги</w:t>
            </w:r>
          </w:p>
        </w:tc>
        <w:tc>
          <w:tcPr>
            <w:tcW w:w="2268" w:type="dxa"/>
            <w:vMerge w:val="restart"/>
            <w:tcBorders>
              <w:top w:val="single" w:sz="6" w:space="0" w:color="auto"/>
              <w:left w:val="single" w:sz="6" w:space="0" w:color="auto"/>
              <w:bottom w:val="nil"/>
              <w:right w:val="single" w:sz="6" w:space="0" w:color="auto"/>
            </w:tcBorders>
          </w:tcPr>
          <w:p w:rsidR="00B833C5" w:rsidRPr="00B833C5" w:rsidRDefault="00B833C5" w:rsidP="00B833C5">
            <w:pPr>
              <w:pStyle w:val="ConsPlusCell"/>
              <w:ind w:right="-63"/>
              <w:jc w:val="center"/>
              <w:rPr>
                <w:rFonts w:ascii="Times New Roman" w:hAnsi="Times New Roman" w:cs="Times New Roman"/>
                <w:sz w:val="26"/>
                <w:szCs w:val="26"/>
              </w:rPr>
            </w:pPr>
            <w:r w:rsidRPr="00B833C5">
              <w:rPr>
                <w:rFonts w:ascii="Times New Roman" w:hAnsi="Times New Roman" w:cs="Times New Roman"/>
                <w:sz w:val="26"/>
                <w:szCs w:val="26"/>
              </w:rPr>
              <w:t>Целевое значение показателя</w:t>
            </w:r>
          </w:p>
        </w:tc>
      </w:tr>
      <w:tr w:rsidR="00B833C5" w:rsidRPr="00B833C5" w:rsidTr="00B833C5">
        <w:trPr>
          <w:cantSplit/>
          <w:trHeight w:val="360"/>
        </w:trPr>
        <w:tc>
          <w:tcPr>
            <w:tcW w:w="6379" w:type="dxa"/>
            <w:vMerge/>
            <w:tcBorders>
              <w:top w:val="nil"/>
              <w:left w:val="single" w:sz="6" w:space="0" w:color="auto"/>
              <w:bottom w:val="single" w:sz="6" w:space="0" w:color="auto"/>
              <w:right w:val="single" w:sz="6" w:space="0" w:color="auto"/>
            </w:tcBorders>
          </w:tcPr>
          <w:p w:rsidR="00B833C5" w:rsidRPr="00B833C5" w:rsidRDefault="00B833C5" w:rsidP="00B833C5">
            <w:pPr>
              <w:pStyle w:val="ConsPlusCell"/>
              <w:ind w:right="-63"/>
              <w:jc w:val="both"/>
              <w:rPr>
                <w:rFonts w:ascii="Times New Roman" w:hAnsi="Times New Roman" w:cs="Times New Roman"/>
                <w:sz w:val="26"/>
                <w:szCs w:val="26"/>
              </w:rPr>
            </w:pPr>
          </w:p>
        </w:tc>
        <w:tc>
          <w:tcPr>
            <w:tcW w:w="2268" w:type="dxa"/>
            <w:vMerge/>
            <w:tcBorders>
              <w:top w:val="nil"/>
              <w:left w:val="single" w:sz="6" w:space="0" w:color="auto"/>
              <w:bottom w:val="single" w:sz="6" w:space="0" w:color="auto"/>
              <w:right w:val="single" w:sz="6" w:space="0" w:color="auto"/>
            </w:tcBorders>
          </w:tcPr>
          <w:p w:rsidR="00B833C5" w:rsidRPr="00B833C5" w:rsidRDefault="00B833C5" w:rsidP="00B833C5">
            <w:pPr>
              <w:pStyle w:val="ConsPlusCell"/>
              <w:ind w:right="-63"/>
              <w:jc w:val="both"/>
              <w:rPr>
                <w:rFonts w:ascii="Times New Roman" w:hAnsi="Times New Roman" w:cs="Times New Roman"/>
                <w:sz w:val="26"/>
                <w:szCs w:val="26"/>
              </w:rPr>
            </w:pPr>
          </w:p>
        </w:tc>
      </w:tr>
      <w:tr w:rsidR="00B833C5" w:rsidRPr="00B833C5" w:rsidTr="00B833C5">
        <w:trPr>
          <w:cantSplit/>
          <w:trHeight w:val="240"/>
        </w:trPr>
        <w:tc>
          <w:tcPr>
            <w:tcW w:w="8647" w:type="dxa"/>
            <w:gridSpan w:val="2"/>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jc w:val="both"/>
              <w:rPr>
                <w:rFonts w:ascii="Times New Roman" w:hAnsi="Times New Roman" w:cs="Times New Roman"/>
                <w:sz w:val="26"/>
                <w:szCs w:val="26"/>
              </w:rPr>
            </w:pPr>
            <w:r w:rsidRPr="00B833C5">
              <w:rPr>
                <w:rFonts w:ascii="Times New Roman" w:hAnsi="Times New Roman" w:cs="Times New Roman"/>
                <w:sz w:val="26"/>
                <w:szCs w:val="26"/>
              </w:rPr>
              <w:t>1. Своевременность</w:t>
            </w:r>
          </w:p>
        </w:tc>
      </w:tr>
      <w:tr w:rsidR="00B833C5" w:rsidRPr="00B833C5" w:rsidTr="00B833C5">
        <w:trPr>
          <w:cantSplit/>
          <w:trHeight w:val="480"/>
        </w:trPr>
        <w:tc>
          <w:tcPr>
            <w:tcW w:w="6379"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jc w:val="both"/>
              <w:rPr>
                <w:rFonts w:ascii="Times New Roman" w:hAnsi="Times New Roman" w:cs="Times New Roman"/>
                <w:sz w:val="26"/>
                <w:szCs w:val="26"/>
              </w:rPr>
            </w:pPr>
            <w:r w:rsidRPr="00B833C5">
              <w:rPr>
                <w:rFonts w:ascii="Times New Roman" w:hAnsi="Times New Roman" w:cs="Times New Roman"/>
                <w:sz w:val="26"/>
                <w:szCs w:val="26"/>
              </w:rPr>
              <w:t>1.1. % (доля) случаев предоставления услуги в установленный срок с момента сдачи документа</w:t>
            </w:r>
          </w:p>
        </w:tc>
        <w:tc>
          <w:tcPr>
            <w:tcW w:w="2268"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ind w:right="-63"/>
              <w:jc w:val="both"/>
              <w:rPr>
                <w:rFonts w:ascii="Times New Roman" w:hAnsi="Times New Roman" w:cs="Times New Roman"/>
                <w:sz w:val="26"/>
                <w:szCs w:val="26"/>
              </w:rPr>
            </w:pPr>
            <w:r w:rsidRPr="00B833C5">
              <w:rPr>
                <w:rFonts w:ascii="Times New Roman" w:hAnsi="Times New Roman" w:cs="Times New Roman"/>
                <w:sz w:val="26"/>
                <w:szCs w:val="26"/>
              </w:rPr>
              <w:t>90-95%</w:t>
            </w:r>
          </w:p>
        </w:tc>
      </w:tr>
      <w:tr w:rsidR="00B833C5" w:rsidRPr="00B833C5" w:rsidTr="00B833C5">
        <w:trPr>
          <w:cantSplit/>
          <w:trHeight w:val="240"/>
        </w:trPr>
        <w:tc>
          <w:tcPr>
            <w:tcW w:w="8647" w:type="dxa"/>
            <w:gridSpan w:val="2"/>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jc w:val="both"/>
              <w:rPr>
                <w:rFonts w:ascii="Times New Roman" w:hAnsi="Times New Roman" w:cs="Times New Roman"/>
                <w:sz w:val="26"/>
                <w:szCs w:val="26"/>
              </w:rPr>
            </w:pPr>
            <w:r w:rsidRPr="00B833C5">
              <w:rPr>
                <w:rFonts w:ascii="Times New Roman" w:hAnsi="Times New Roman" w:cs="Times New Roman"/>
                <w:sz w:val="26"/>
                <w:szCs w:val="26"/>
              </w:rPr>
              <w:t>2. Качество</w:t>
            </w:r>
          </w:p>
        </w:tc>
      </w:tr>
      <w:tr w:rsidR="00B833C5" w:rsidRPr="00B833C5" w:rsidTr="00B833C5">
        <w:trPr>
          <w:cantSplit/>
          <w:trHeight w:val="480"/>
        </w:trPr>
        <w:tc>
          <w:tcPr>
            <w:tcW w:w="6379"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jc w:val="both"/>
              <w:rPr>
                <w:rFonts w:ascii="Times New Roman" w:hAnsi="Times New Roman" w:cs="Times New Roman"/>
                <w:sz w:val="26"/>
                <w:szCs w:val="26"/>
              </w:rPr>
            </w:pPr>
            <w:r w:rsidRPr="00B833C5">
              <w:rPr>
                <w:rFonts w:ascii="Times New Roman" w:hAnsi="Times New Roman" w:cs="Times New Roman"/>
                <w:sz w:val="26"/>
                <w:szCs w:val="26"/>
              </w:rPr>
              <w:t>2.1. % (доля) Заявителей, удовлетворенных качеством процесса предоставления услуги</w:t>
            </w:r>
          </w:p>
        </w:tc>
        <w:tc>
          <w:tcPr>
            <w:tcW w:w="2268"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ind w:right="-63"/>
              <w:jc w:val="both"/>
              <w:rPr>
                <w:rFonts w:ascii="Times New Roman" w:hAnsi="Times New Roman" w:cs="Times New Roman"/>
                <w:sz w:val="26"/>
                <w:szCs w:val="26"/>
              </w:rPr>
            </w:pPr>
            <w:r w:rsidRPr="00B833C5">
              <w:rPr>
                <w:rFonts w:ascii="Times New Roman" w:hAnsi="Times New Roman" w:cs="Times New Roman"/>
                <w:sz w:val="26"/>
                <w:szCs w:val="26"/>
              </w:rPr>
              <w:t>90-95%</w:t>
            </w:r>
          </w:p>
        </w:tc>
      </w:tr>
      <w:tr w:rsidR="00B833C5" w:rsidRPr="00B833C5" w:rsidTr="00B833C5">
        <w:trPr>
          <w:cantSplit/>
          <w:trHeight w:val="480"/>
        </w:trPr>
        <w:tc>
          <w:tcPr>
            <w:tcW w:w="6379"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jc w:val="both"/>
              <w:rPr>
                <w:rFonts w:ascii="Times New Roman" w:hAnsi="Times New Roman" w:cs="Times New Roman"/>
                <w:sz w:val="26"/>
                <w:szCs w:val="26"/>
              </w:rPr>
            </w:pPr>
            <w:r w:rsidRPr="00B833C5">
              <w:rPr>
                <w:rFonts w:ascii="Times New Roman" w:hAnsi="Times New Roman" w:cs="Times New Roman"/>
                <w:sz w:val="26"/>
                <w:szCs w:val="26"/>
              </w:rPr>
              <w:t>2.2. % (доля) случаев правильно оформленных документов должностным лицом (регистрация)</w:t>
            </w:r>
          </w:p>
        </w:tc>
        <w:tc>
          <w:tcPr>
            <w:tcW w:w="2268"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ind w:right="-63"/>
              <w:jc w:val="both"/>
              <w:rPr>
                <w:rFonts w:ascii="Times New Roman" w:hAnsi="Times New Roman" w:cs="Times New Roman"/>
                <w:sz w:val="26"/>
                <w:szCs w:val="26"/>
              </w:rPr>
            </w:pPr>
            <w:r w:rsidRPr="00B833C5">
              <w:rPr>
                <w:rFonts w:ascii="Times New Roman" w:hAnsi="Times New Roman" w:cs="Times New Roman"/>
                <w:sz w:val="26"/>
                <w:szCs w:val="26"/>
              </w:rPr>
              <w:t>95-97%</w:t>
            </w:r>
          </w:p>
        </w:tc>
      </w:tr>
      <w:tr w:rsidR="00B833C5" w:rsidRPr="00B833C5" w:rsidTr="00B833C5">
        <w:trPr>
          <w:cantSplit/>
          <w:trHeight w:val="240"/>
        </w:trPr>
        <w:tc>
          <w:tcPr>
            <w:tcW w:w="8647" w:type="dxa"/>
            <w:gridSpan w:val="2"/>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jc w:val="both"/>
              <w:rPr>
                <w:rFonts w:ascii="Times New Roman" w:hAnsi="Times New Roman" w:cs="Times New Roman"/>
                <w:sz w:val="26"/>
                <w:szCs w:val="26"/>
              </w:rPr>
            </w:pPr>
            <w:r w:rsidRPr="00B833C5">
              <w:rPr>
                <w:rFonts w:ascii="Times New Roman" w:hAnsi="Times New Roman" w:cs="Times New Roman"/>
                <w:sz w:val="26"/>
                <w:szCs w:val="26"/>
              </w:rPr>
              <w:t>3. Доступность</w:t>
            </w:r>
          </w:p>
        </w:tc>
      </w:tr>
      <w:tr w:rsidR="00B833C5" w:rsidRPr="00B833C5" w:rsidTr="00B833C5">
        <w:trPr>
          <w:cantSplit/>
          <w:trHeight w:val="600"/>
        </w:trPr>
        <w:tc>
          <w:tcPr>
            <w:tcW w:w="6379"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jc w:val="both"/>
              <w:rPr>
                <w:rFonts w:ascii="Times New Roman" w:hAnsi="Times New Roman" w:cs="Times New Roman"/>
                <w:sz w:val="26"/>
                <w:szCs w:val="26"/>
              </w:rPr>
            </w:pPr>
            <w:r w:rsidRPr="00B833C5">
              <w:rPr>
                <w:rFonts w:ascii="Times New Roman" w:hAnsi="Times New Roman" w:cs="Times New Roman"/>
                <w:sz w:val="26"/>
                <w:szCs w:val="26"/>
              </w:rPr>
              <w:t>3.1. % (доля) Заявителей, удовлетворенных качеством и информацией о порядке предоставления услуги</w:t>
            </w:r>
          </w:p>
        </w:tc>
        <w:tc>
          <w:tcPr>
            <w:tcW w:w="2268"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ind w:right="-63"/>
              <w:jc w:val="both"/>
              <w:rPr>
                <w:rFonts w:ascii="Times New Roman" w:hAnsi="Times New Roman" w:cs="Times New Roman"/>
                <w:sz w:val="26"/>
                <w:szCs w:val="26"/>
              </w:rPr>
            </w:pPr>
            <w:r w:rsidRPr="00B833C5">
              <w:rPr>
                <w:rFonts w:ascii="Times New Roman" w:hAnsi="Times New Roman" w:cs="Times New Roman"/>
                <w:sz w:val="26"/>
                <w:szCs w:val="26"/>
              </w:rPr>
              <w:t>95-97%</w:t>
            </w:r>
          </w:p>
        </w:tc>
      </w:tr>
      <w:tr w:rsidR="00B833C5" w:rsidRPr="00B833C5" w:rsidTr="00B833C5">
        <w:trPr>
          <w:cantSplit/>
          <w:trHeight w:val="600"/>
        </w:trPr>
        <w:tc>
          <w:tcPr>
            <w:tcW w:w="6379"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jc w:val="both"/>
              <w:rPr>
                <w:sz w:val="26"/>
                <w:szCs w:val="26"/>
              </w:rPr>
            </w:pPr>
            <w:r w:rsidRPr="00B833C5">
              <w:rPr>
                <w:sz w:val="26"/>
                <w:szCs w:val="26"/>
              </w:rPr>
              <w:t xml:space="preserve">3.2. % (доля) случаев правильно заполненных заявителем документов и сданных с первого раза </w:t>
            </w:r>
          </w:p>
        </w:tc>
        <w:tc>
          <w:tcPr>
            <w:tcW w:w="2268"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ind w:right="-57"/>
              <w:jc w:val="both"/>
              <w:rPr>
                <w:rFonts w:ascii="Times New Roman" w:hAnsi="Times New Roman" w:cs="Times New Roman"/>
                <w:sz w:val="26"/>
                <w:szCs w:val="26"/>
              </w:rPr>
            </w:pPr>
            <w:r w:rsidRPr="00B833C5">
              <w:rPr>
                <w:rFonts w:ascii="Times New Roman" w:hAnsi="Times New Roman" w:cs="Times New Roman"/>
                <w:sz w:val="26"/>
                <w:szCs w:val="26"/>
              </w:rPr>
              <w:t>70-80 %</w:t>
            </w:r>
          </w:p>
        </w:tc>
      </w:tr>
      <w:tr w:rsidR="00B833C5" w:rsidRPr="00B833C5" w:rsidTr="00B833C5">
        <w:trPr>
          <w:cantSplit/>
          <w:trHeight w:val="600"/>
        </w:trPr>
        <w:tc>
          <w:tcPr>
            <w:tcW w:w="6379"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jc w:val="both"/>
              <w:rPr>
                <w:rFonts w:ascii="Times New Roman" w:hAnsi="Times New Roman" w:cs="Times New Roman"/>
                <w:sz w:val="26"/>
                <w:szCs w:val="26"/>
              </w:rPr>
            </w:pPr>
            <w:r w:rsidRPr="00B833C5">
              <w:rPr>
                <w:rFonts w:ascii="Times New Roman" w:hAnsi="Times New Roman" w:cs="Times New Roman"/>
                <w:sz w:val="26"/>
                <w:szCs w:val="26"/>
              </w:rPr>
              <w:t>3.3. % (доля) Заявителей, считающих, что представленная информация об услуге в сети Интернет доступна и понятна</w:t>
            </w:r>
          </w:p>
        </w:tc>
        <w:tc>
          <w:tcPr>
            <w:tcW w:w="2268"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ind w:right="-57"/>
              <w:jc w:val="both"/>
              <w:rPr>
                <w:rFonts w:ascii="Times New Roman" w:hAnsi="Times New Roman" w:cs="Times New Roman"/>
                <w:sz w:val="26"/>
                <w:szCs w:val="26"/>
              </w:rPr>
            </w:pPr>
            <w:r w:rsidRPr="00B833C5">
              <w:rPr>
                <w:rFonts w:ascii="Times New Roman" w:hAnsi="Times New Roman" w:cs="Times New Roman"/>
                <w:sz w:val="26"/>
                <w:szCs w:val="26"/>
              </w:rPr>
              <w:t>75-80%</w:t>
            </w:r>
          </w:p>
        </w:tc>
      </w:tr>
      <w:tr w:rsidR="00B833C5" w:rsidRPr="00B833C5" w:rsidTr="00B833C5">
        <w:trPr>
          <w:cantSplit/>
          <w:trHeight w:val="240"/>
        </w:trPr>
        <w:tc>
          <w:tcPr>
            <w:tcW w:w="8647" w:type="dxa"/>
            <w:gridSpan w:val="2"/>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jc w:val="both"/>
              <w:rPr>
                <w:rFonts w:ascii="Times New Roman" w:hAnsi="Times New Roman" w:cs="Times New Roman"/>
                <w:sz w:val="26"/>
                <w:szCs w:val="26"/>
              </w:rPr>
            </w:pPr>
            <w:r w:rsidRPr="00B833C5">
              <w:rPr>
                <w:rFonts w:ascii="Times New Roman" w:hAnsi="Times New Roman" w:cs="Times New Roman"/>
                <w:sz w:val="26"/>
                <w:szCs w:val="26"/>
              </w:rPr>
              <w:t>4. Процесс обжалования</w:t>
            </w:r>
          </w:p>
        </w:tc>
      </w:tr>
      <w:tr w:rsidR="00B833C5" w:rsidRPr="00B833C5" w:rsidTr="00B833C5">
        <w:trPr>
          <w:cantSplit/>
          <w:trHeight w:val="480"/>
        </w:trPr>
        <w:tc>
          <w:tcPr>
            <w:tcW w:w="6379"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jc w:val="both"/>
              <w:rPr>
                <w:rFonts w:ascii="Times New Roman" w:hAnsi="Times New Roman" w:cs="Times New Roman"/>
                <w:sz w:val="26"/>
                <w:szCs w:val="26"/>
              </w:rPr>
            </w:pPr>
            <w:r w:rsidRPr="00B833C5">
              <w:rPr>
                <w:rFonts w:ascii="Times New Roman" w:hAnsi="Times New Roman" w:cs="Times New Roman"/>
                <w:sz w:val="26"/>
                <w:szCs w:val="26"/>
              </w:rPr>
              <w:t>4.1. % (доля) обоснованных жалоб к общему количеству обслуженных Заявителей по данному виду услуг</w:t>
            </w:r>
          </w:p>
        </w:tc>
        <w:tc>
          <w:tcPr>
            <w:tcW w:w="2268"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ind w:right="-63"/>
              <w:jc w:val="both"/>
              <w:rPr>
                <w:rFonts w:ascii="Times New Roman" w:hAnsi="Times New Roman" w:cs="Times New Roman"/>
                <w:sz w:val="26"/>
                <w:szCs w:val="26"/>
              </w:rPr>
            </w:pPr>
            <w:r w:rsidRPr="00B833C5">
              <w:rPr>
                <w:rFonts w:ascii="Times New Roman" w:hAnsi="Times New Roman" w:cs="Times New Roman"/>
                <w:sz w:val="26"/>
                <w:szCs w:val="26"/>
              </w:rPr>
              <w:t>0,2 % - 0,1 %</w:t>
            </w:r>
          </w:p>
        </w:tc>
      </w:tr>
      <w:tr w:rsidR="00B833C5" w:rsidRPr="00B833C5" w:rsidTr="00B833C5">
        <w:trPr>
          <w:cantSplit/>
          <w:trHeight w:val="480"/>
        </w:trPr>
        <w:tc>
          <w:tcPr>
            <w:tcW w:w="6379"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jc w:val="both"/>
              <w:rPr>
                <w:rFonts w:ascii="Times New Roman" w:hAnsi="Times New Roman" w:cs="Times New Roman"/>
                <w:sz w:val="26"/>
                <w:szCs w:val="26"/>
              </w:rPr>
            </w:pPr>
            <w:r w:rsidRPr="00B833C5">
              <w:rPr>
                <w:rFonts w:ascii="Times New Roman" w:hAnsi="Times New Roman" w:cs="Times New Roman"/>
                <w:sz w:val="26"/>
                <w:szCs w:val="26"/>
              </w:rPr>
              <w:t>4.2. % (доля) обоснованных жалоб, рассмотренных в установленный срок</w:t>
            </w:r>
          </w:p>
        </w:tc>
        <w:tc>
          <w:tcPr>
            <w:tcW w:w="2268"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ind w:right="-63"/>
              <w:jc w:val="both"/>
              <w:rPr>
                <w:rFonts w:ascii="Times New Roman" w:hAnsi="Times New Roman" w:cs="Times New Roman"/>
                <w:sz w:val="26"/>
                <w:szCs w:val="26"/>
              </w:rPr>
            </w:pPr>
            <w:r w:rsidRPr="00B833C5">
              <w:rPr>
                <w:rFonts w:ascii="Times New Roman" w:hAnsi="Times New Roman" w:cs="Times New Roman"/>
                <w:sz w:val="26"/>
                <w:szCs w:val="26"/>
              </w:rPr>
              <w:t>95-97%</w:t>
            </w:r>
          </w:p>
        </w:tc>
      </w:tr>
      <w:tr w:rsidR="00B833C5" w:rsidRPr="00B833C5" w:rsidTr="00B833C5">
        <w:trPr>
          <w:cantSplit/>
          <w:trHeight w:val="240"/>
        </w:trPr>
        <w:tc>
          <w:tcPr>
            <w:tcW w:w="8647" w:type="dxa"/>
            <w:gridSpan w:val="2"/>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jc w:val="both"/>
              <w:rPr>
                <w:rFonts w:ascii="Times New Roman" w:hAnsi="Times New Roman" w:cs="Times New Roman"/>
                <w:sz w:val="26"/>
                <w:szCs w:val="26"/>
              </w:rPr>
            </w:pPr>
            <w:r w:rsidRPr="00B833C5">
              <w:rPr>
                <w:rFonts w:ascii="Times New Roman" w:hAnsi="Times New Roman" w:cs="Times New Roman"/>
                <w:sz w:val="26"/>
                <w:szCs w:val="26"/>
              </w:rPr>
              <w:t>5. Вежливость</w:t>
            </w:r>
          </w:p>
        </w:tc>
      </w:tr>
      <w:tr w:rsidR="00B833C5" w:rsidRPr="00B833C5" w:rsidTr="00B833C5">
        <w:trPr>
          <w:cantSplit/>
          <w:trHeight w:val="480"/>
        </w:trPr>
        <w:tc>
          <w:tcPr>
            <w:tcW w:w="6379"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jc w:val="both"/>
              <w:rPr>
                <w:rFonts w:ascii="Times New Roman" w:hAnsi="Times New Roman" w:cs="Times New Roman"/>
                <w:sz w:val="26"/>
                <w:szCs w:val="26"/>
              </w:rPr>
            </w:pPr>
            <w:r w:rsidRPr="00B833C5">
              <w:rPr>
                <w:rFonts w:ascii="Times New Roman" w:hAnsi="Times New Roman" w:cs="Times New Roman"/>
                <w:sz w:val="26"/>
                <w:szCs w:val="26"/>
              </w:rPr>
              <w:t>5.1. % (доля) Заявителей, удовлетворенных            вежливостью должностных лиц</w:t>
            </w:r>
          </w:p>
        </w:tc>
        <w:tc>
          <w:tcPr>
            <w:tcW w:w="2268" w:type="dxa"/>
            <w:tcBorders>
              <w:top w:val="single" w:sz="6" w:space="0" w:color="auto"/>
              <w:left w:val="single" w:sz="6" w:space="0" w:color="auto"/>
              <w:bottom w:val="single" w:sz="6" w:space="0" w:color="auto"/>
              <w:right w:val="single" w:sz="6" w:space="0" w:color="auto"/>
            </w:tcBorders>
          </w:tcPr>
          <w:p w:rsidR="00B833C5" w:rsidRPr="00B833C5" w:rsidRDefault="00B833C5" w:rsidP="00B833C5">
            <w:pPr>
              <w:pStyle w:val="ConsPlusCell"/>
              <w:ind w:right="-63"/>
              <w:jc w:val="both"/>
              <w:rPr>
                <w:rFonts w:ascii="Times New Roman" w:hAnsi="Times New Roman" w:cs="Times New Roman"/>
                <w:sz w:val="26"/>
                <w:szCs w:val="26"/>
              </w:rPr>
            </w:pPr>
            <w:r w:rsidRPr="00B833C5">
              <w:rPr>
                <w:rFonts w:ascii="Times New Roman" w:hAnsi="Times New Roman" w:cs="Times New Roman"/>
                <w:sz w:val="26"/>
                <w:szCs w:val="26"/>
              </w:rPr>
              <w:t>90-95%</w:t>
            </w:r>
          </w:p>
        </w:tc>
      </w:tr>
    </w:tbl>
    <w:p w:rsidR="00B833C5" w:rsidRPr="00B833C5" w:rsidRDefault="00B833C5" w:rsidP="00B833C5">
      <w:pPr>
        <w:autoSpaceDE w:val="0"/>
        <w:autoSpaceDN w:val="0"/>
        <w:adjustRightInd w:val="0"/>
        <w:ind w:firstLine="709"/>
        <w:jc w:val="both"/>
        <w:outlineLvl w:val="1"/>
        <w:rPr>
          <w:sz w:val="26"/>
          <w:szCs w:val="26"/>
        </w:rPr>
      </w:pPr>
    </w:p>
    <w:p w:rsidR="00B833C5" w:rsidRPr="00B833C5" w:rsidRDefault="00B833C5" w:rsidP="00B833C5">
      <w:pPr>
        <w:autoSpaceDE w:val="0"/>
        <w:autoSpaceDN w:val="0"/>
        <w:adjustRightInd w:val="0"/>
        <w:ind w:firstLine="709"/>
        <w:jc w:val="both"/>
        <w:outlineLvl w:val="1"/>
        <w:rPr>
          <w:sz w:val="26"/>
          <w:szCs w:val="26"/>
        </w:rPr>
      </w:pPr>
      <w:r w:rsidRPr="00B833C5">
        <w:rPr>
          <w:sz w:val="26"/>
          <w:szCs w:val="26"/>
        </w:rPr>
        <w:t>2.18. Иные требования, в том числе учитывающие особенности предоставления муниципальной услуги через Многофункциональный центр.</w:t>
      </w:r>
    </w:p>
    <w:p w:rsidR="00B833C5" w:rsidRPr="00B833C5" w:rsidRDefault="00B833C5" w:rsidP="00B833C5">
      <w:pPr>
        <w:autoSpaceDE w:val="0"/>
        <w:autoSpaceDN w:val="0"/>
        <w:adjustRightInd w:val="0"/>
        <w:ind w:firstLine="709"/>
        <w:jc w:val="both"/>
        <w:outlineLvl w:val="1"/>
        <w:rPr>
          <w:sz w:val="26"/>
          <w:szCs w:val="26"/>
        </w:rPr>
      </w:pPr>
      <w:r w:rsidRPr="00B833C5">
        <w:rPr>
          <w:sz w:val="26"/>
          <w:szCs w:val="26"/>
        </w:rPr>
        <w:t>2.18.1. Администрация Новичихинского района обеспечивает возможность получения заявителем информации о предоставляемой муниципальной услуге на официальном интернет-сайте Новичихинского района, интернет-сайте Многофункционального центра.</w:t>
      </w:r>
    </w:p>
    <w:p w:rsidR="00B833C5" w:rsidRPr="00B833C5" w:rsidRDefault="00B833C5" w:rsidP="00B833C5">
      <w:pPr>
        <w:pStyle w:val="26"/>
        <w:spacing w:after="0" w:line="240" w:lineRule="auto"/>
        <w:ind w:firstLine="709"/>
        <w:jc w:val="both"/>
        <w:outlineLvl w:val="2"/>
        <w:rPr>
          <w:sz w:val="26"/>
          <w:szCs w:val="26"/>
        </w:rPr>
      </w:pPr>
      <w:r w:rsidRPr="00B833C5">
        <w:rPr>
          <w:sz w:val="26"/>
          <w:szCs w:val="26"/>
        </w:rPr>
        <w:t>2.18.2.  Администрация Новичихинского района обеспечивает возможность получения и копирования заявителями на официальном интернет-сайте Новичихинского района.</w:t>
      </w:r>
    </w:p>
    <w:p w:rsidR="00B833C5" w:rsidRPr="00B833C5" w:rsidRDefault="00B833C5" w:rsidP="00B833C5">
      <w:pPr>
        <w:keepNext/>
        <w:widowControl w:val="0"/>
        <w:autoSpaceDE w:val="0"/>
        <w:autoSpaceDN w:val="0"/>
        <w:adjustRightInd w:val="0"/>
        <w:jc w:val="both"/>
        <w:outlineLvl w:val="1"/>
        <w:rPr>
          <w:bCs/>
          <w:iCs/>
          <w:sz w:val="26"/>
          <w:szCs w:val="26"/>
        </w:rPr>
      </w:pPr>
    </w:p>
    <w:p w:rsidR="00B833C5" w:rsidRPr="00B833C5" w:rsidRDefault="00B833C5" w:rsidP="00B833C5">
      <w:pPr>
        <w:keepNext/>
        <w:widowControl w:val="0"/>
        <w:autoSpaceDE w:val="0"/>
        <w:autoSpaceDN w:val="0"/>
        <w:adjustRightInd w:val="0"/>
        <w:jc w:val="center"/>
        <w:outlineLvl w:val="1"/>
        <w:rPr>
          <w:bCs/>
          <w:iCs/>
          <w:sz w:val="26"/>
          <w:szCs w:val="26"/>
        </w:rPr>
      </w:pPr>
      <w:r w:rsidRPr="00B833C5">
        <w:rPr>
          <w:bCs/>
          <w:iCs/>
          <w:sz w:val="26"/>
          <w:szCs w:val="26"/>
        </w:rPr>
        <w:t>3. Состав, последовательность и сроки выполнения административных процедур, требования к порядку их выполнения.</w:t>
      </w:r>
    </w:p>
    <w:p w:rsidR="00B833C5" w:rsidRPr="00B833C5" w:rsidRDefault="00B833C5" w:rsidP="00B833C5">
      <w:pPr>
        <w:autoSpaceDE w:val="0"/>
        <w:autoSpaceDN w:val="0"/>
        <w:adjustRightInd w:val="0"/>
        <w:ind w:right="-63" w:firstLine="540"/>
        <w:jc w:val="both"/>
        <w:rPr>
          <w:sz w:val="26"/>
          <w:szCs w:val="26"/>
        </w:rPr>
      </w:pPr>
    </w:p>
    <w:p w:rsidR="00B833C5" w:rsidRPr="00B833C5" w:rsidRDefault="00B833C5" w:rsidP="00B833C5">
      <w:pPr>
        <w:pStyle w:val="26"/>
        <w:spacing w:after="0" w:line="240" w:lineRule="auto"/>
        <w:ind w:firstLine="709"/>
        <w:jc w:val="both"/>
        <w:outlineLvl w:val="2"/>
        <w:rPr>
          <w:sz w:val="26"/>
          <w:szCs w:val="26"/>
        </w:rPr>
      </w:pPr>
      <w:r w:rsidRPr="00B833C5">
        <w:rPr>
          <w:sz w:val="26"/>
          <w:szCs w:val="26"/>
        </w:rPr>
        <w:t>Блок-схема предоставления муниципальной услуги приведена в приложении 4 настоящего Административного регламента.</w:t>
      </w:r>
    </w:p>
    <w:p w:rsidR="00B833C5" w:rsidRPr="00B833C5" w:rsidRDefault="00B833C5" w:rsidP="00B833C5">
      <w:pPr>
        <w:ind w:firstLine="709"/>
        <w:jc w:val="both"/>
        <w:rPr>
          <w:sz w:val="26"/>
          <w:szCs w:val="26"/>
        </w:rPr>
      </w:pPr>
      <w:r w:rsidRPr="00B833C5">
        <w:rPr>
          <w:sz w:val="26"/>
          <w:szCs w:val="26"/>
        </w:rPr>
        <w:t>3.1. Описание последовательности действий при предоставлении муниципальной услуги.</w:t>
      </w:r>
    </w:p>
    <w:p w:rsidR="00B833C5" w:rsidRPr="00B833C5" w:rsidRDefault="00B833C5" w:rsidP="00B833C5">
      <w:pPr>
        <w:widowControl w:val="0"/>
        <w:autoSpaceDE w:val="0"/>
        <w:autoSpaceDN w:val="0"/>
        <w:adjustRightInd w:val="0"/>
        <w:ind w:firstLine="720"/>
        <w:jc w:val="both"/>
        <w:rPr>
          <w:sz w:val="26"/>
          <w:szCs w:val="26"/>
        </w:rPr>
      </w:pPr>
      <w:r w:rsidRPr="00B833C5">
        <w:rPr>
          <w:sz w:val="26"/>
          <w:szCs w:val="26"/>
        </w:rPr>
        <w:t xml:space="preserve">Предоставление муниципальной услуги включает в себя следующие </w:t>
      </w:r>
      <w:r w:rsidRPr="00B833C5">
        <w:rPr>
          <w:sz w:val="26"/>
          <w:szCs w:val="26"/>
        </w:rPr>
        <w:lastRenderedPageBreak/>
        <w:t>административные процедуры:</w:t>
      </w:r>
    </w:p>
    <w:p w:rsidR="00B833C5" w:rsidRPr="00B833C5" w:rsidRDefault="00B833C5" w:rsidP="00B833C5">
      <w:pPr>
        <w:widowControl w:val="0"/>
        <w:autoSpaceDE w:val="0"/>
        <w:autoSpaceDN w:val="0"/>
        <w:adjustRightInd w:val="0"/>
        <w:ind w:firstLine="720"/>
        <w:jc w:val="both"/>
        <w:rPr>
          <w:sz w:val="26"/>
          <w:szCs w:val="26"/>
        </w:rPr>
      </w:pPr>
      <w:r w:rsidRPr="00B833C5">
        <w:rPr>
          <w:sz w:val="26"/>
          <w:szCs w:val="26"/>
        </w:rPr>
        <w:t>1) прием заявления и документов, их регистрация;</w:t>
      </w:r>
    </w:p>
    <w:p w:rsidR="00B833C5" w:rsidRPr="00B833C5" w:rsidRDefault="00B833C5" w:rsidP="00B833C5">
      <w:pPr>
        <w:widowControl w:val="0"/>
        <w:autoSpaceDE w:val="0"/>
        <w:autoSpaceDN w:val="0"/>
        <w:adjustRightInd w:val="0"/>
        <w:ind w:firstLine="720"/>
        <w:jc w:val="both"/>
        <w:rPr>
          <w:sz w:val="26"/>
          <w:szCs w:val="26"/>
        </w:rPr>
      </w:pPr>
      <w:r w:rsidRPr="00B833C5">
        <w:rPr>
          <w:sz w:val="26"/>
          <w:szCs w:val="26"/>
        </w:rPr>
        <w:t>2) рассмотрение и проверка заявления и документов, подготовка результата предоставления муниципальной услуги;</w:t>
      </w:r>
    </w:p>
    <w:p w:rsidR="00B833C5" w:rsidRPr="00B833C5" w:rsidRDefault="00B833C5" w:rsidP="00B833C5">
      <w:pPr>
        <w:widowControl w:val="0"/>
        <w:autoSpaceDE w:val="0"/>
        <w:autoSpaceDN w:val="0"/>
        <w:adjustRightInd w:val="0"/>
        <w:ind w:firstLine="720"/>
        <w:jc w:val="both"/>
        <w:rPr>
          <w:sz w:val="26"/>
          <w:szCs w:val="26"/>
        </w:rPr>
      </w:pPr>
      <w:r w:rsidRPr="00B833C5">
        <w:rPr>
          <w:sz w:val="26"/>
          <w:szCs w:val="26"/>
        </w:rPr>
        <w:t>3)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B833C5" w:rsidRPr="00B833C5" w:rsidRDefault="00B833C5" w:rsidP="00B833C5">
      <w:pPr>
        <w:ind w:firstLine="709"/>
        <w:jc w:val="both"/>
        <w:rPr>
          <w:sz w:val="26"/>
          <w:szCs w:val="26"/>
        </w:rPr>
      </w:pPr>
      <w:r w:rsidRPr="00B833C5">
        <w:rPr>
          <w:sz w:val="26"/>
          <w:szCs w:val="26"/>
        </w:rPr>
        <w:t>3.2. Прием заявления и документов, их регистрация.</w:t>
      </w:r>
    </w:p>
    <w:p w:rsidR="00B833C5" w:rsidRPr="00B833C5" w:rsidRDefault="00B833C5" w:rsidP="00B833C5">
      <w:pPr>
        <w:ind w:firstLine="709"/>
        <w:jc w:val="both"/>
        <w:rPr>
          <w:sz w:val="26"/>
          <w:szCs w:val="26"/>
        </w:rPr>
      </w:pPr>
      <w:r w:rsidRPr="00B833C5">
        <w:rPr>
          <w:sz w:val="26"/>
          <w:szCs w:val="26"/>
        </w:rPr>
        <w:t>3.2.1. Юридические факты, являющиеся основанием для начала административной процедуры.</w:t>
      </w:r>
    </w:p>
    <w:p w:rsidR="00B833C5" w:rsidRPr="00B833C5" w:rsidRDefault="00B833C5" w:rsidP="00B833C5">
      <w:pPr>
        <w:ind w:firstLine="708"/>
        <w:jc w:val="both"/>
        <w:rPr>
          <w:sz w:val="26"/>
          <w:szCs w:val="26"/>
        </w:rPr>
      </w:pPr>
      <w:r w:rsidRPr="00B833C5">
        <w:rPr>
          <w:sz w:val="26"/>
          <w:szCs w:val="26"/>
        </w:rPr>
        <w:t>Основанием для начала предоставления муниципальной услуги является личное обращение заявителя в Администрацию Новичихинского района с заявлением и документами, необходимыми для получения муниципальной услуги, либо направление заявления и необходимых документов в Администрацию Новичихинского района с использованием почтовой связи, через Многофункциональный.</w:t>
      </w:r>
    </w:p>
    <w:p w:rsidR="00B833C5" w:rsidRPr="00B833C5" w:rsidRDefault="00B833C5" w:rsidP="00B833C5">
      <w:pPr>
        <w:ind w:firstLine="708"/>
        <w:jc w:val="both"/>
        <w:rPr>
          <w:sz w:val="26"/>
          <w:szCs w:val="26"/>
        </w:rPr>
      </w:pPr>
      <w:r w:rsidRPr="00B833C5">
        <w:rPr>
          <w:sz w:val="26"/>
          <w:szCs w:val="26"/>
        </w:rPr>
        <w:t>3.2.2. Сведения о должностном лице, ответственном за выполнение административного действия, входящего в состав административной процедуры.</w:t>
      </w:r>
    </w:p>
    <w:p w:rsidR="00B833C5" w:rsidRPr="00B833C5" w:rsidRDefault="00B833C5" w:rsidP="00B833C5">
      <w:pPr>
        <w:ind w:firstLine="708"/>
        <w:jc w:val="both"/>
        <w:rPr>
          <w:sz w:val="26"/>
          <w:szCs w:val="26"/>
        </w:rPr>
      </w:pPr>
      <w:r w:rsidRPr="00B833C5">
        <w:rPr>
          <w:sz w:val="26"/>
          <w:szCs w:val="26"/>
        </w:rPr>
        <w:t xml:space="preserve">Выполнение данной административной процедуры осуществляется специалистом комитета по экономике, ответственным за прием и регистрацию заявления (далее – специалист). </w:t>
      </w:r>
    </w:p>
    <w:p w:rsidR="00B833C5" w:rsidRPr="00B833C5" w:rsidRDefault="00B833C5" w:rsidP="00B833C5">
      <w:pPr>
        <w:ind w:firstLine="708"/>
        <w:jc w:val="both"/>
        <w:rPr>
          <w:sz w:val="26"/>
          <w:szCs w:val="26"/>
        </w:rPr>
      </w:pPr>
      <w:r w:rsidRPr="00B833C5">
        <w:rPr>
          <w:sz w:val="26"/>
          <w:szCs w:val="26"/>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B833C5" w:rsidRPr="00B833C5" w:rsidRDefault="00B833C5" w:rsidP="00B833C5">
      <w:pPr>
        <w:ind w:firstLine="708"/>
        <w:jc w:val="both"/>
        <w:rPr>
          <w:sz w:val="26"/>
          <w:szCs w:val="26"/>
        </w:rPr>
      </w:pPr>
      <w:r w:rsidRPr="00B833C5">
        <w:rPr>
          <w:sz w:val="26"/>
          <w:szCs w:val="26"/>
        </w:rPr>
        <w:t xml:space="preserve">3.2.3.1. При личном обращении заявителя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 </w:t>
      </w:r>
    </w:p>
    <w:p w:rsidR="00B833C5" w:rsidRPr="00B833C5" w:rsidRDefault="00B833C5" w:rsidP="00B833C5">
      <w:pPr>
        <w:ind w:firstLine="708"/>
        <w:jc w:val="both"/>
        <w:rPr>
          <w:sz w:val="26"/>
          <w:szCs w:val="26"/>
        </w:rPr>
      </w:pPr>
      <w:r w:rsidRPr="00B833C5">
        <w:rPr>
          <w:sz w:val="26"/>
          <w:szCs w:val="26"/>
        </w:rPr>
        <w:t>1) устанавливает предмет обращения, личность заявителя (полномочия представителя заявителя);</w:t>
      </w:r>
    </w:p>
    <w:p w:rsidR="00B833C5" w:rsidRPr="00B833C5" w:rsidRDefault="00B833C5" w:rsidP="00B833C5">
      <w:pPr>
        <w:ind w:firstLine="708"/>
        <w:jc w:val="both"/>
        <w:rPr>
          <w:sz w:val="26"/>
          <w:szCs w:val="26"/>
        </w:rPr>
      </w:pPr>
      <w:r w:rsidRPr="00B833C5">
        <w:rPr>
          <w:sz w:val="26"/>
          <w:szCs w:val="26"/>
        </w:rPr>
        <w:t>2) проверяет правильность оформления заявления и комплектность представленных документов;</w:t>
      </w:r>
    </w:p>
    <w:p w:rsidR="00B833C5" w:rsidRPr="00B833C5" w:rsidRDefault="00B833C5" w:rsidP="00B833C5">
      <w:pPr>
        <w:ind w:firstLine="708"/>
        <w:jc w:val="both"/>
        <w:rPr>
          <w:sz w:val="26"/>
          <w:szCs w:val="26"/>
        </w:rPr>
      </w:pPr>
      <w:r w:rsidRPr="00B833C5">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получения заявления.</w:t>
      </w:r>
    </w:p>
    <w:p w:rsidR="00B833C5" w:rsidRPr="00B833C5" w:rsidRDefault="00B833C5" w:rsidP="00B833C5">
      <w:pPr>
        <w:autoSpaceDE w:val="0"/>
        <w:autoSpaceDN w:val="0"/>
        <w:adjustRightInd w:val="0"/>
        <w:ind w:firstLine="720"/>
        <w:jc w:val="both"/>
        <w:rPr>
          <w:sz w:val="26"/>
          <w:szCs w:val="26"/>
        </w:rPr>
      </w:pPr>
      <w:r w:rsidRPr="00B833C5">
        <w:rPr>
          <w:sz w:val="26"/>
          <w:szCs w:val="26"/>
        </w:rPr>
        <w:t>По завершении приема документов при личном обращении специалист формирует расписку в приеме документов. В расписке указывается номер заявления,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Администрации Новичихинского района. При обращении заявителя почтой расписка в приеме документов не формируется.</w:t>
      </w:r>
    </w:p>
    <w:p w:rsidR="00B833C5" w:rsidRPr="00B833C5" w:rsidRDefault="00B833C5" w:rsidP="00B833C5">
      <w:pPr>
        <w:ind w:firstLine="708"/>
        <w:jc w:val="both"/>
        <w:rPr>
          <w:bCs/>
          <w:sz w:val="26"/>
          <w:szCs w:val="26"/>
        </w:rPr>
      </w:pPr>
      <w:r w:rsidRPr="00B833C5">
        <w:rPr>
          <w:sz w:val="26"/>
          <w:szCs w:val="26"/>
        </w:rPr>
        <w:t>3.2.3.2.</w:t>
      </w:r>
      <w:r w:rsidRPr="00B833C5">
        <w:rPr>
          <w:bCs/>
          <w:sz w:val="26"/>
          <w:szCs w:val="26"/>
        </w:rPr>
        <w:t xml:space="preserve"> При обращении заявителя через Многофункциональный центр, специалист Многофункционального центра принимает документы от заявителя и передает в Администрацию Новичихинского района</w:t>
      </w:r>
      <w:r w:rsidRPr="00B833C5">
        <w:rPr>
          <w:sz w:val="26"/>
          <w:szCs w:val="26"/>
        </w:rPr>
        <w:t xml:space="preserve"> в порядке и сроки, установленные заключенным между ними соглашением о взаимодействии</w:t>
      </w:r>
      <w:r w:rsidRPr="00B833C5">
        <w:rPr>
          <w:bCs/>
          <w:sz w:val="26"/>
          <w:szCs w:val="26"/>
        </w:rPr>
        <w:t xml:space="preserve">. </w:t>
      </w:r>
    </w:p>
    <w:p w:rsidR="00B833C5" w:rsidRPr="00B833C5" w:rsidRDefault="00B833C5" w:rsidP="00B833C5">
      <w:pPr>
        <w:ind w:firstLine="720"/>
        <w:jc w:val="both"/>
        <w:rPr>
          <w:sz w:val="26"/>
          <w:szCs w:val="26"/>
        </w:rPr>
      </w:pPr>
      <w:r w:rsidRPr="00B833C5">
        <w:rPr>
          <w:sz w:val="26"/>
          <w:szCs w:val="26"/>
        </w:rPr>
        <w:t xml:space="preserve">Документы, прилагаемые к заявлению, представляются в Многофункциональный центр в копиях и в подлинниках (если верность копий не </w:t>
      </w:r>
      <w:r w:rsidRPr="00B833C5">
        <w:rPr>
          <w:sz w:val="26"/>
          <w:szCs w:val="26"/>
        </w:rPr>
        <w:lastRenderedPageBreak/>
        <w:t>удостоверена нотариально) для сверки. Сверка производится немедленно,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Многофункциональный центр гарантирует полную идентичность заверенных им копий оригиналам документов.</w:t>
      </w:r>
    </w:p>
    <w:p w:rsidR="00B833C5" w:rsidRPr="00B833C5" w:rsidRDefault="00B833C5" w:rsidP="00B833C5">
      <w:pPr>
        <w:ind w:firstLine="708"/>
        <w:jc w:val="both"/>
        <w:rPr>
          <w:bCs/>
          <w:sz w:val="26"/>
          <w:szCs w:val="26"/>
        </w:rPr>
      </w:pPr>
      <w:r w:rsidRPr="00B833C5">
        <w:rPr>
          <w:bCs/>
          <w:sz w:val="26"/>
          <w:szCs w:val="26"/>
        </w:rPr>
        <w:t>Специалист</w:t>
      </w:r>
      <w:r w:rsidRPr="00B833C5">
        <w:rPr>
          <w:sz w:val="26"/>
          <w:szCs w:val="26"/>
        </w:rPr>
        <w:t xml:space="preserve"> Администрации Новичихинского района</w:t>
      </w:r>
      <w:r w:rsidRPr="00B833C5">
        <w:rPr>
          <w:bCs/>
          <w:sz w:val="26"/>
          <w:szCs w:val="26"/>
        </w:rPr>
        <w:t xml:space="preserve">, ответственный за прием и регистрацию, принимает </w:t>
      </w:r>
      <w:r w:rsidRPr="00B833C5">
        <w:rPr>
          <w:sz w:val="26"/>
          <w:szCs w:val="26"/>
        </w:rPr>
        <w:t>заявление</w:t>
      </w:r>
      <w:r w:rsidRPr="00B833C5">
        <w:rPr>
          <w:bCs/>
          <w:sz w:val="26"/>
          <w:szCs w:val="26"/>
        </w:rPr>
        <w:t xml:space="preserve"> и пакет документов из Многофункционального центра и регистрирует их в журнале регистрации </w:t>
      </w:r>
      <w:r w:rsidRPr="00B833C5">
        <w:rPr>
          <w:sz w:val="26"/>
          <w:szCs w:val="26"/>
        </w:rPr>
        <w:t>не позднее дня получения заявления</w:t>
      </w:r>
      <w:r w:rsidRPr="00B833C5">
        <w:rPr>
          <w:bCs/>
          <w:sz w:val="26"/>
          <w:szCs w:val="26"/>
        </w:rPr>
        <w:t xml:space="preserve">. </w:t>
      </w:r>
    </w:p>
    <w:p w:rsidR="00B833C5" w:rsidRPr="00B833C5" w:rsidRDefault="00B833C5" w:rsidP="00B833C5">
      <w:pPr>
        <w:ind w:firstLine="709"/>
        <w:jc w:val="both"/>
        <w:rPr>
          <w:sz w:val="26"/>
          <w:szCs w:val="26"/>
        </w:rPr>
      </w:pPr>
      <w:r w:rsidRPr="00B833C5">
        <w:rPr>
          <w:sz w:val="26"/>
          <w:szCs w:val="26"/>
        </w:rPr>
        <w:t>3.2.3.3. После регистрации заявления специалист, ответственный за прием и регистрацию заявления, передает заявление с документами главе района. Глава в день регистрации заявления назначает 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p>
    <w:p w:rsidR="00B833C5" w:rsidRPr="00B833C5" w:rsidRDefault="00B833C5" w:rsidP="00B833C5">
      <w:pPr>
        <w:ind w:firstLine="709"/>
        <w:jc w:val="both"/>
        <w:rPr>
          <w:sz w:val="26"/>
          <w:szCs w:val="26"/>
        </w:rPr>
      </w:pPr>
      <w:r w:rsidRPr="00B833C5">
        <w:rPr>
          <w:sz w:val="26"/>
          <w:szCs w:val="26"/>
        </w:rPr>
        <w:t xml:space="preserve">В течение одного рабочего дня, следующего за днем поступления заявления и прилагаемых документов, заявителю вручается (направляется) уведомление о приеме заявления к рассмотрению. </w:t>
      </w:r>
    </w:p>
    <w:p w:rsidR="00B833C5" w:rsidRPr="00B833C5" w:rsidRDefault="00B833C5" w:rsidP="00B833C5">
      <w:pPr>
        <w:ind w:firstLine="709"/>
        <w:jc w:val="both"/>
        <w:rPr>
          <w:sz w:val="26"/>
          <w:szCs w:val="26"/>
        </w:rPr>
      </w:pPr>
      <w:r w:rsidRPr="00B833C5">
        <w:rPr>
          <w:sz w:val="26"/>
          <w:szCs w:val="26"/>
        </w:rPr>
        <w:t>В случае если заявление оформлено не в соответствии с требованиями, а в составе прилагаемых к нему документов отсутствуют необходимые документы, заявителю вручается (направляется) уведомление о необходимости устранения нарушений в оформлении заявления и (или) предоставления отсутствующих документов.</w:t>
      </w:r>
    </w:p>
    <w:p w:rsidR="00B833C5" w:rsidRPr="00B833C5" w:rsidRDefault="00B833C5" w:rsidP="00B833C5">
      <w:pPr>
        <w:ind w:firstLine="709"/>
        <w:jc w:val="both"/>
        <w:rPr>
          <w:sz w:val="26"/>
          <w:szCs w:val="26"/>
        </w:rPr>
      </w:pPr>
      <w:r w:rsidRPr="00B833C5">
        <w:rPr>
          <w:bCs/>
          <w:sz w:val="26"/>
          <w:szCs w:val="26"/>
        </w:rPr>
        <w:t xml:space="preserve">3.2.3.4. При обращении заявителя за получением муниципальной услуги в Администрацию Новичихинского района на личном приеме или </w:t>
      </w:r>
      <w:r w:rsidRPr="00B833C5">
        <w:rPr>
          <w:sz w:val="26"/>
          <w:szCs w:val="26"/>
        </w:rPr>
        <w:t>направлении документов почтой</w:t>
      </w:r>
      <w:r w:rsidRPr="00B833C5">
        <w:rPr>
          <w:bCs/>
          <w:sz w:val="26"/>
          <w:szCs w:val="26"/>
        </w:rPr>
        <w:t xml:space="preserve"> заявитель </w:t>
      </w:r>
      <w:r w:rsidRPr="00B833C5">
        <w:rPr>
          <w:sz w:val="26"/>
          <w:szCs w:val="26"/>
        </w:rPr>
        <w:t xml:space="preserve">дает согласие на обработку своих персональных данных в соответствии с требованиями Федерального закона от 27.07.2006 № 152-ФЗ «О персональных данных». В случае подачи заявления и документов </w:t>
      </w:r>
      <w:r w:rsidRPr="00B833C5">
        <w:rPr>
          <w:bCs/>
          <w:sz w:val="26"/>
          <w:szCs w:val="26"/>
        </w:rPr>
        <w:t xml:space="preserve">через Многофункциональный центр заявитель дополнительно дает согласие Многофункциональному центру на </w:t>
      </w:r>
      <w:r w:rsidRPr="00B833C5">
        <w:rPr>
          <w:sz w:val="26"/>
          <w:szCs w:val="26"/>
        </w:rPr>
        <w:t>обработку его персональных данных.</w:t>
      </w:r>
    </w:p>
    <w:p w:rsidR="00B833C5" w:rsidRPr="00B833C5" w:rsidRDefault="00B833C5" w:rsidP="00B833C5">
      <w:pPr>
        <w:widowControl w:val="0"/>
        <w:shd w:val="clear" w:color="auto" w:fill="FFFFFF"/>
        <w:autoSpaceDE w:val="0"/>
        <w:autoSpaceDN w:val="0"/>
        <w:adjustRightInd w:val="0"/>
        <w:ind w:firstLine="720"/>
        <w:jc w:val="both"/>
        <w:rPr>
          <w:sz w:val="26"/>
          <w:szCs w:val="26"/>
        </w:rPr>
      </w:pPr>
      <w:r w:rsidRPr="00B833C5">
        <w:rPr>
          <w:sz w:val="26"/>
          <w:szCs w:val="26"/>
        </w:rPr>
        <w:t>3.2.4. Результатом исполнения административной процедуры является:</w:t>
      </w:r>
    </w:p>
    <w:p w:rsidR="00B833C5" w:rsidRPr="00B833C5" w:rsidRDefault="00B833C5" w:rsidP="00B833C5">
      <w:pPr>
        <w:widowControl w:val="0"/>
        <w:shd w:val="clear" w:color="auto" w:fill="FFFFFF"/>
        <w:autoSpaceDE w:val="0"/>
        <w:autoSpaceDN w:val="0"/>
        <w:adjustRightInd w:val="0"/>
        <w:ind w:firstLine="720"/>
        <w:jc w:val="both"/>
        <w:rPr>
          <w:sz w:val="26"/>
          <w:szCs w:val="26"/>
        </w:rPr>
      </w:pPr>
      <w:r w:rsidRPr="00B833C5">
        <w:rPr>
          <w:sz w:val="26"/>
          <w:szCs w:val="26"/>
        </w:rPr>
        <w:t>1) При предоставлении заявителем заявления лично (направлении документов почтой) – прием,  регистрация заявления</w:t>
      </w:r>
      <w:r w:rsidRPr="00B833C5">
        <w:rPr>
          <w:bCs/>
          <w:sz w:val="26"/>
          <w:szCs w:val="26"/>
        </w:rPr>
        <w:t xml:space="preserve"> и прилагаемых документов. </w:t>
      </w:r>
      <w:r w:rsidRPr="00B833C5">
        <w:rPr>
          <w:sz w:val="26"/>
          <w:szCs w:val="26"/>
        </w:rPr>
        <w:t>Максимальный срок выполнения действий административной процедуры – 30 минут с момента подачи в Администрацию района заявления с комплектом документов.</w:t>
      </w:r>
    </w:p>
    <w:p w:rsidR="00B833C5" w:rsidRPr="00B833C5" w:rsidRDefault="00B833C5" w:rsidP="00B833C5">
      <w:pPr>
        <w:widowControl w:val="0"/>
        <w:shd w:val="clear" w:color="auto" w:fill="FFFFFF"/>
        <w:autoSpaceDE w:val="0"/>
        <w:autoSpaceDN w:val="0"/>
        <w:adjustRightInd w:val="0"/>
        <w:ind w:firstLine="720"/>
        <w:jc w:val="both"/>
        <w:rPr>
          <w:sz w:val="26"/>
          <w:szCs w:val="26"/>
        </w:rPr>
      </w:pPr>
      <w:r w:rsidRPr="00B833C5">
        <w:rPr>
          <w:sz w:val="26"/>
          <w:szCs w:val="26"/>
        </w:rPr>
        <w:t xml:space="preserve">2) При предоставлении заявителем заявления через </w:t>
      </w:r>
      <w:r w:rsidRPr="00B833C5">
        <w:rPr>
          <w:bCs/>
          <w:sz w:val="26"/>
          <w:szCs w:val="26"/>
        </w:rPr>
        <w:t xml:space="preserve">Многофункциональный центр – </w:t>
      </w:r>
      <w:r w:rsidRPr="00B833C5">
        <w:rPr>
          <w:sz w:val="26"/>
          <w:szCs w:val="26"/>
        </w:rPr>
        <w:t xml:space="preserve">прием и регистрация </w:t>
      </w:r>
      <w:r w:rsidRPr="00B833C5">
        <w:rPr>
          <w:bCs/>
          <w:sz w:val="26"/>
          <w:szCs w:val="26"/>
        </w:rPr>
        <w:t xml:space="preserve">заявления и документов, </w:t>
      </w:r>
      <w:r w:rsidRPr="00B833C5">
        <w:rPr>
          <w:sz w:val="26"/>
          <w:szCs w:val="26"/>
        </w:rPr>
        <w:t>назначение уполномоченного специалиста</w:t>
      </w:r>
      <w:r w:rsidRPr="00B833C5">
        <w:rPr>
          <w:bCs/>
          <w:sz w:val="26"/>
          <w:szCs w:val="26"/>
        </w:rPr>
        <w:t xml:space="preserve">. </w:t>
      </w:r>
      <w:r w:rsidRPr="00B833C5">
        <w:rPr>
          <w:sz w:val="26"/>
          <w:szCs w:val="26"/>
        </w:rPr>
        <w:t xml:space="preserve">Максимальный срок выполнения действий административной процедуры – в течение дня с момента приема </w:t>
      </w:r>
      <w:r w:rsidRPr="00B833C5">
        <w:rPr>
          <w:bCs/>
          <w:sz w:val="26"/>
          <w:szCs w:val="26"/>
        </w:rPr>
        <w:t xml:space="preserve">из Многофункционального центра </w:t>
      </w:r>
      <w:r w:rsidRPr="00B833C5">
        <w:rPr>
          <w:sz w:val="26"/>
          <w:szCs w:val="26"/>
        </w:rPr>
        <w:t>в Администрацию района заявления с прилагаемыми документами.</w:t>
      </w:r>
    </w:p>
    <w:p w:rsidR="00B833C5" w:rsidRPr="00B833C5" w:rsidRDefault="00B833C5" w:rsidP="00B833C5">
      <w:pPr>
        <w:ind w:firstLine="709"/>
        <w:jc w:val="both"/>
        <w:rPr>
          <w:sz w:val="26"/>
          <w:szCs w:val="26"/>
        </w:rPr>
      </w:pPr>
      <w:r w:rsidRPr="00B833C5">
        <w:rPr>
          <w:sz w:val="26"/>
          <w:szCs w:val="26"/>
        </w:rPr>
        <w:t>3.3. Рассмотрение и проверка заявления и документов, подготовка результата предоставления муниципальной услуги.</w:t>
      </w:r>
    </w:p>
    <w:p w:rsidR="00B833C5" w:rsidRPr="00B833C5" w:rsidRDefault="00B833C5" w:rsidP="00B833C5">
      <w:pPr>
        <w:widowControl w:val="0"/>
        <w:autoSpaceDE w:val="0"/>
        <w:autoSpaceDN w:val="0"/>
        <w:adjustRightInd w:val="0"/>
        <w:ind w:firstLine="709"/>
        <w:jc w:val="both"/>
        <w:rPr>
          <w:sz w:val="26"/>
          <w:szCs w:val="26"/>
        </w:rPr>
      </w:pPr>
      <w:r w:rsidRPr="00B833C5">
        <w:rPr>
          <w:sz w:val="26"/>
          <w:szCs w:val="26"/>
        </w:rPr>
        <w:t>3.3.1. Основанием для начала исполнения процедуры проверки пакета документов на комплектность является назначение уполномоченного специалиста.</w:t>
      </w:r>
    </w:p>
    <w:p w:rsidR="00B833C5" w:rsidRPr="00B833C5" w:rsidRDefault="00B833C5" w:rsidP="00B833C5">
      <w:pPr>
        <w:widowControl w:val="0"/>
        <w:autoSpaceDE w:val="0"/>
        <w:autoSpaceDN w:val="0"/>
        <w:adjustRightInd w:val="0"/>
        <w:ind w:firstLine="709"/>
        <w:jc w:val="both"/>
        <w:rPr>
          <w:sz w:val="26"/>
          <w:szCs w:val="26"/>
        </w:rPr>
      </w:pPr>
      <w:r w:rsidRPr="00B833C5">
        <w:rPr>
          <w:sz w:val="26"/>
          <w:szCs w:val="26"/>
        </w:rPr>
        <w:t xml:space="preserve">3.3.2. Уполномоченный специалист в течение пяти рабочих дней с даты поступления к нему заявления и прилагаемых к нему документов проверяет их комплектность, наличие оснований для отказа в предоставлении муниципальной услуги в соответствии с пунктом 2.12 Административного регламента, при установлении необходимости направляет запросы по каналам межведомственного взаимодействия, а в случае некомплектности, подготавливает проект уведомления </w:t>
      </w:r>
      <w:r w:rsidRPr="00B833C5">
        <w:rPr>
          <w:sz w:val="26"/>
          <w:szCs w:val="26"/>
        </w:rPr>
        <w:lastRenderedPageBreak/>
        <w:t>об отказе в предоставлении муниципальной услуги с указанием причины отказа.</w:t>
      </w:r>
    </w:p>
    <w:p w:rsidR="00B833C5" w:rsidRPr="00B833C5" w:rsidRDefault="00B833C5" w:rsidP="00B833C5">
      <w:pPr>
        <w:ind w:firstLine="709"/>
        <w:jc w:val="both"/>
        <w:rPr>
          <w:sz w:val="26"/>
          <w:szCs w:val="26"/>
        </w:rPr>
      </w:pPr>
      <w:r w:rsidRPr="00B833C5">
        <w:rPr>
          <w:sz w:val="26"/>
          <w:szCs w:val="26"/>
        </w:rPr>
        <w:t xml:space="preserve">3.3.3. В случае если заявитель не предоставил документы,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при необходимости направления межведомственных запросов, вносит соответствующую запись о поступлении заявления в АИС и направляет запросы по каналам межведомственного взаимодействия. </w:t>
      </w:r>
    </w:p>
    <w:p w:rsidR="00B833C5" w:rsidRPr="00B833C5" w:rsidRDefault="00B833C5" w:rsidP="00B833C5">
      <w:pPr>
        <w:autoSpaceDE w:val="0"/>
        <w:autoSpaceDN w:val="0"/>
        <w:adjustRightInd w:val="0"/>
        <w:ind w:firstLine="720"/>
        <w:jc w:val="both"/>
        <w:rPr>
          <w:sz w:val="26"/>
          <w:szCs w:val="26"/>
        </w:rPr>
      </w:pPr>
      <w:r w:rsidRPr="00B833C5">
        <w:rPr>
          <w:sz w:val="26"/>
          <w:szCs w:val="26"/>
        </w:rPr>
        <w:t>3.3.4. После рассмотрения заявления и приложенных к нему документов, в том числе полученных ответов на направленные межведомственные запросы, уполномоченный специалист осуществляет подготовку проекта уведомления о предоставлении муниципальной услуги, либо проект уведомления об отказе в предоставлении муниципальной услуги и направляет с приложенными документами на согласование уполномоченным должностным лицам в соответствии с порядком делопроизводства.</w:t>
      </w:r>
    </w:p>
    <w:p w:rsidR="00B833C5" w:rsidRPr="00B833C5" w:rsidRDefault="00B833C5" w:rsidP="00B833C5">
      <w:pPr>
        <w:autoSpaceDE w:val="0"/>
        <w:autoSpaceDN w:val="0"/>
        <w:adjustRightInd w:val="0"/>
        <w:ind w:firstLine="720"/>
        <w:jc w:val="both"/>
        <w:rPr>
          <w:sz w:val="26"/>
          <w:szCs w:val="26"/>
        </w:rPr>
      </w:pPr>
      <w:r w:rsidRPr="00B833C5">
        <w:rPr>
          <w:sz w:val="26"/>
          <w:szCs w:val="26"/>
        </w:rPr>
        <w:t>После чего проект уведомления о предоставлении муниципальной услуги либо проект уведомления об отказе в предоставлении муниципальной услуги  направляются на подпись главе района.</w:t>
      </w:r>
    </w:p>
    <w:p w:rsidR="00B833C5" w:rsidRPr="00B833C5" w:rsidRDefault="00B833C5" w:rsidP="00B833C5">
      <w:pPr>
        <w:autoSpaceDE w:val="0"/>
        <w:autoSpaceDN w:val="0"/>
        <w:adjustRightInd w:val="0"/>
        <w:ind w:firstLine="720"/>
        <w:jc w:val="both"/>
        <w:rPr>
          <w:sz w:val="26"/>
          <w:szCs w:val="26"/>
        </w:rPr>
      </w:pPr>
      <w:r w:rsidRPr="00B833C5">
        <w:rPr>
          <w:sz w:val="26"/>
          <w:szCs w:val="26"/>
        </w:rPr>
        <w:t>3.3.5. Результатом выполнения административной процедуры является подготовка проекта уведомления (ответа, справки) о предоставлении муниципальной услуги, либо проекта уведомления об отказе в предоставлении муниципальной услуги с указанием мотивированных причин отказа. Срок выполнения данной административной процедуры не должен превышать пятнадцати дней.</w:t>
      </w:r>
    </w:p>
    <w:p w:rsidR="00B833C5" w:rsidRPr="00B833C5" w:rsidRDefault="00B833C5" w:rsidP="00B833C5">
      <w:pPr>
        <w:widowControl w:val="0"/>
        <w:autoSpaceDE w:val="0"/>
        <w:autoSpaceDN w:val="0"/>
        <w:adjustRightInd w:val="0"/>
        <w:ind w:firstLine="708"/>
        <w:jc w:val="both"/>
        <w:rPr>
          <w:sz w:val="26"/>
          <w:szCs w:val="26"/>
        </w:rPr>
      </w:pPr>
      <w:r w:rsidRPr="00B833C5">
        <w:rPr>
          <w:sz w:val="26"/>
          <w:szCs w:val="26"/>
        </w:rPr>
        <w:t>3.4.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B833C5" w:rsidRPr="00B833C5" w:rsidRDefault="00B833C5" w:rsidP="00B833C5">
      <w:pPr>
        <w:ind w:firstLine="720"/>
        <w:jc w:val="both"/>
        <w:rPr>
          <w:sz w:val="26"/>
          <w:szCs w:val="26"/>
        </w:rPr>
      </w:pPr>
      <w:r w:rsidRPr="00B833C5">
        <w:rPr>
          <w:sz w:val="26"/>
          <w:szCs w:val="26"/>
        </w:rPr>
        <w:t>3.4.1. Основанием для начала административной процедуры по принятию решения о предоставлении (об отказе в предоставлении) муниципальной услуги является поступление главе администрации района подготовленных уполномоченным специалистом и согласованных уполномоченными должностными лицами проекта уведомления о предоставлении муниципальной услуги, и приложенных документов либо проекта уведомления (ответа, справки) об отказе в предоставлении муниципальной услуги с указанием мотивированных причин отказа.</w:t>
      </w:r>
    </w:p>
    <w:p w:rsidR="00B833C5" w:rsidRPr="00B833C5" w:rsidRDefault="00B833C5" w:rsidP="00B833C5">
      <w:pPr>
        <w:ind w:firstLine="720"/>
        <w:jc w:val="both"/>
        <w:rPr>
          <w:sz w:val="26"/>
          <w:szCs w:val="26"/>
        </w:rPr>
      </w:pPr>
      <w:r w:rsidRPr="00B833C5">
        <w:rPr>
          <w:sz w:val="26"/>
          <w:szCs w:val="26"/>
        </w:rPr>
        <w:t>3.4.2. Глава района рассматривает представленные документы, подписывает уведомление о предоставлении муниципальной услуги либо мотивированный отказ в предоставлении муниципальной услуги и направляет их уполномоченному специалисту. Максимальный срок выполнения действий данной административной процедуры не должен превышать пяти дней.</w:t>
      </w:r>
    </w:p>
    <w:p w:rsidR="00B833C5" w:rsidRPr="00B833C5" w:rsidRDefault="00B833C5" w:rsidP="00B833C5">
      <w:pPr>
        <w:ind w:firstLine="720"/>
        <w:jc w:val="both"/>
        <w:rPr>
          <w:sz w:val="26"/>
          <w:szCs w:val="26"/>
        </w:rPr>
      </w:pPr>
      <w:r w:rsidRPr="00B833C5">
        <w:rPr>
          <w:sz w:val="26"/>
          <w:szCs w:val="26"/>
        </w:rPr>
        <w:t>3.4.3. Информирование и выдача результата предоставления муниципальной услуги.</w:t>
      </w:r>
    </w:p>
    <w:p w:rsidR="00B833C5" w:rsidRPr="00B833C5" w:rsidRDefault="00B833C5" w:rsidP="00B833C5">
      <w:pPr>
        <w:ind w:firstLine="720"/>
        <w:jc w:val="both"/>
        <w:rPr>
          <w:sz w:val="26"/>
          <w:szCs w:val="26"/>
        </w:rPr>
      </w:pPr>
      <w:r w:rsidRPr="00B833C5">
        <w:rPr>
          <w:sz w:val="26"/>
          <w:szCs w:val="26"/>
        </w:rPr>
        <w:t>3.4.3.1. Уполномоченный специалист не позднее чем через три дня со дня принятия одного из указанных в пункта 2.4 Административного регламента решений выдает или направляет по адресу, указанному в заявлении, либо через Многофункциональный центр</w:t>
      </w:r>
      <w:r w:rsidRPr="00B833C5">
        <w:rPr>
          <w:bCs/>
          <w:sz w:val="26"/>
          <w:szCs w:val="26"/>
        </w:rPr>
        <w:t xml:space="preserve"> </w:t>
      </w:r>
      <w:r w:rsidRPr="00B833C5">
        <w:rPr>
          <w:sz w:val="26"/>
          <w:szCs w:val="26"/>
        </w:rPr>
        <w:t>заявителю документ, подтверждающий принятие одного из указанных решений.</w:t>
      </w:r>
    </w:p>
    <w:p w:rsidR="00B833C5" w:rsidRPr="00B833C5" w:rsidRDefault="00B833C5" w:rsidP="00B833C5">
      <w:pPr>
        <w:ind w:firstLine="720"/>
        <w:jc w:val="both"/>
        <w:rPr>
          <w:bCs/>
          <w:iCs/>
          <w:sz w:val="26"/>
          <w:szCs w:val="26"/>
        </w:rPr>
      </w:pPr>
      <w:r w:rsidRPr="00B833C5">
        <w:rPr>
          <w:bCs/>
          <w:sz w:val="26"/>
          <w:szCs w:val="26"/>
        </w:rPr>
        <w:t>При этом заявителю сообщается о принятом решении и о возможности получения результата</w:t>
      </w:r>
      <w:r w:rsidRPr="00B833C5">
        <w:rPr>
          <w:bCs/>
          <w:iCs/>
          <w:sz w:val="26"/>
          <w:szCs w:val="26"/>
        </w:rPr>
        <w:t xml:space="preserve"> муниципальной услуги лично в течение одного рабочего дня, следующего за днем принятия решения.</w:t>
      </w:r>
    </w:p>
    <w:p w:rsidR="00B833C5" w:rsidRPr="00B833C5" w:rsidRDefault="00B833C5" w:rsidP="00B833C5">
      <w:pPr>
        <w:widowControl w:val="0"/>
        <w:autoSpaceDE w:val="0"/>
        <w:autoSpaceDN w:val="0"/>
        <w:adjustRightInd w:val="0"/>
        <w:ind w:firstLine="720"/>
        <w:jc w:val="both"/>
        <w:rPr>
          <w:sz w:val="26"/>
          <w:szCs w:val="26"/>
        </w:rPr>
      </w:pPr>
      <w:r w:rsidRPr="00B833C5">
        <w:rPr>
          <w:sz w:val="26"/>
          <w:szCs w:val="26"/>
        </w:rPr>
        <w:t>3.4.3.2.</w:t>
      </w:r>
      <w:r w:rsidRPr="00B833C5">
        <w:rPr>
          <w:bCs/>
          <w:iCs/>
          <w:sz w:val="26"/>
          <w:szCs w:val="26"/>
        </w:rPr>
        <w:t xml:space="preserve"> </w:t>
      </w:r>
      <w:r w:rsidRPr="00B833C5">
        <w:rPr>
          <w:sz w:val="26"/>
          <w:szCs w:val="26"/>
        </w:rPr>
        <w:t xml:space="preserve">При предоставлении муниципальной услуги через </w:t>
      </w:r>
      <w:r w:rsidRPr="00B833C5">
        <w:rPr>
          <w:sz w:val="26"/>
          <w:szCs w:val="26"/>
        </w:rPr>
        <w:lastRenderedPageBreak/>
        <w:t>Многофункциональный центр Администрация района</w:t>
      </w:r>
      <w:r w:rsidRPr="00B833C5">
        <w:rPr>
          <w:sz w:val="26"/>
          <w:szCs w:val="26"/>
          <w:u w:val="single"/>
        </w:rPr>
        <w:t>:</w:t>
      </w:r>
      <w:r w:rsidRPr="00B833C5">
        <w:rPr>
          <w:sz w:val="26"/>
          <w:szCs w:val="26"/>
        </w:rPr>
        <w:t xml:space="preserve"> </w:t>
      </w:r>
    </w:p>
    <w:p w:rsidR="00B833C5" w:rsidRPr="00B833C5" w:rsidRDefault="00B833C5" w:rsidP="00B833C5">
      <w:pPr>
        <w:ind w:firstLine="720"/>
        <w:jc w:val="both"/>
        <w:rPr>
          <w:sz w:val="26"/>
          <w:szCs w:val="26"/>
        </w:rPr>
      </w:pPr>
      <w:r w:rsidRPr="00B833C5">
        <w:rPr>
          <w:sz w:val="26"/>
          <w:szCs w:val="26"/>
        </w:rPr>
        <w:t>1) в срок, указанный в пункте 3.4.3.1 Административного регламента, направляет решение о предоставлении или об отказе в предоставлении муниципальной услуги в Многофункциональный центр, который сообщает о принятом решении заявителю и выдает соответствующий документ заявителю при его обращении в Многофункциональный центр (при отметке в заявлении о получении результата услуги в Многофункциональном центре);</w:t>
      </w:r>
    </w:p>
    <w:p w:rsidR="00B833C5" w:rsidRPr="00B833C5" w:rsidRDefault="00B833C5" w:rsidP="00B833C5">
      <w:pPr>
        <w:ind w:firstLine="720"/>
        <w:jc w:val="both"/>
        <w:rPr>
          <w:sz w:val="26"/>
          <w:szCs w:val="26"/>
        </w:rPr>
      </w:pPr>
      <w:r w:rsidRPr="00B833C5">
        <w:rPr>
          <w:sz w:val="26"/>
          <w:szCs w:val="26"/>
        </w:rPr>
        <w:t>2) в срок, указанный в пункте 3.4.3.1 Административного регламента,  сообщает о принятом решении заявителю</w:t>
      </w:r>
      <w:r w:rsidRPr="00B833C5">
        <w:rPr>
          <w:bCs/>
          <w:sz w:val="26"/>
          <w:szCs w:val="26"/>
        </w:rPr>
        <w:t xml:space="preserve"> и</w:t>
      </w:r>
      <w:r w:rsidRPr="00B833C5">
        <w:rPr>
          <w:sz w:val="26"/>
          <w:szCs w:val="26"/>
        </w:rPr>
        <w:t xml:space="preserve"> выдает соответствующий документ заявителю при его личном обращении либо направляет по адресу, указанному в заявлении, а также направляет в Многофункциональный центр уведомление, в котором раскрывает суть решения, принятого по обращению, указывает дату принятия решения (при отметке в заявлении о получении услуги в Администрации района</w:t>
      </w:r>
      <w:r w:rsidRPr="00B833C5">
        <w:rPr>
          <w:sz w:val="26"/>
          <w:szCs w:val="26"/>
          <w:u w:val="single"/>
        </w:rPr>
        <w:t>.</w:t>
      </w:r>
    </w:p>
    <w:p w:rsidR="00B833C5" w:rsidRPr="00B833C5" w:rsidRDefault="00B833C5" w:rsidP="00B833C5">
      <w:pPr>
        <w:widowControl w:val="0"/>
        <w:autoSpaceDE w:val="0"/>
        <w:autoSpaceDN w:val="0"/>
        <w:adjustRightInd w:val="0"/>
        <w:ind w:firstLine="720"/>
        <w:jc w:val="both"/>
        <w:rPr>
          <w:sz w:val="26"/>
          <w:szCs w:val="26"/>
        </w:rPr>
      </w:pPr>
      <w:r w:rsidRPr="00B833C5">
        <w:rPr>
          <w:sz w:val="26"/>
          <w:szCs w:val="26"/>
        </w:rPr>
        <w:t>3.4.3.3. Заявителю передаются документы, подготовленные Администрацией района 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B833C5" w:rsidRPr="00B833C5" w:rsidRDefault="00B833C5" w:rsidP="00B833C5">
      <w:pPr>
        <w:ind w:firstLine="720"/>
        <w:jc w:val="both"/>
        <w:rPr>
          <w:sz w:val="26"/>
          <w:szCs w:val="26"/>
        </w:rPr>
      </w:pPr>
      <w:r w:rsidRPr="00B833C5">
        <w:rPr>
          <w:sz w:val="26"/>
          <w:szCs w:val="26"/>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B833C5" w:rsidRPr="00B833C5" w:rsidRDefault="00B833C5" w:rsidP="00B833C5">
      <w:pPr>
        <w:widowControl w:val="0"/>
        <w:autoSpaceDE w:val="0"/>
        <w:autoSpaceDN w:val="0"/>
        <w:adjustRightInd w:val="0"/>
        <w:ind w:firstLine="720"/>
        <w:jc w:val="both"/>
        <w:rPr>
          <w:sz w:val="26"/>
          <w:szCs w:val="26"/>
        </w:rPr>
      </w:pPr>
      <w:r w:rsidRPr="00B833C5">
        <w:rPr>
          <w:sz w:val="26"/>
          <w:szCs w:val="26"/>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B833C5" w:rsidRPr="00B833C5" w:rsidRDefault="00B833C5" w:rsidP="00B833C5">
      <w:pPr>
        <w:widowControl w:val="0"/>
        <w:autoSpaceDE w:val="0"/>
        <w:autoSpaceDN w:val="0"/>
        <w:adjustRightInd w:val="0"/>
        <w:ind w:firstLine="720"/>
        <w:jc w:val="both"/>
        <w:rPr>
          <w:sz w:val="26"/>
          <w:szCs w:val="26"/>
        </w:rPr>
      </w:pPr>
      <w:r w:rsidRPr="00B833C5">
        <w:rPr>
          <w:sz w:val="26"/>
          <w:szCs w:val="26"/>
        </w:rPr>
        <w:t>3.4.4. Результатом выполнения административной процедуры является:</w:t>
      </w:r>
    </w:p>
    <w:p w:rsidR="00B833C5" w:rsidRPr="00B833C5" w:rsidRDefault="00B833C5" w:rsidP="00B833C5">
      <w:pPr>
        <w:widowControl w:val="0"/>
        <w:autoSpaceDE w:val="0"/>
        <w:autoSpaceDN w:val="0"/>
        <w:adjustRightInd w:val="0"/>
        <w:ind w:firstLine="720"/>
        <w:jc w:val="both"/>
        <w:rPr>
          <w:sz w:val="26"/>
          <w:szCs w:val="26"/>
        </w:rPr>
      </w:pPr>
      <w:r w:rsidRPr="00B833C5">
        <w:rPr>
          <w:sz w:val="26"/>
          <w:szCs w:val="26"/>
        </w:rPr>
        <w:t>1) решение о выдаче разрешения на организацию розничного рынка;</w:t>
      </w:r>
    </w:p>
    <w:p w:rsidR="00B833C5" w:rsidRPr="00B833C5" w:rsidRDefault="00B833C5" w:rsidP="00B833C5">
      <w:pPr>
        <w:widowControl w:val="0"/>
        <w:autoSpaceDE w:val="0"/>
        <w:autoSpaceDN w:val="0"/>
        <w:adjustRightInd w:val="0"/>
        <w:ind w:firstLine="720"/>
        <w:jc w:val="both"/>
        <w:rPr>
          <w:sz w:val="26"/>
          <w:szCs w:val="26"/>
        </w:rPr>
      </w:pPr>
      <w:r w:rsidRPr="00B833C5">
        <w:rPr>
          <w:sz w:val="26"/>
          <w:szCs w:val="26"/>
        </w:rPr>
        <w:t>2) выдача уведомления об отказе в предоставлении муниципальной услуги. </w:t>
      </w:r>
    </w:p>
    <w:p w:rsidR="00B833C5" w:rsidRPr="00B833C5" w:rsidRDefault="00B833C5" w:rsidP="00B833C5">
      <w:pPr>
        <w:ind w:firstLine="708"/>
        <w:jc w:val="both"/>
        <w:rPr>
          <w:sz w:val="26"/>
          <w:szCs w:val="26"/>
        </w:rPr>
      </w:pPr>
      <w:r w:rsidRPr="00B833C5">
        <w:rPr>
          <w:sz w:val="26"/>
          <w:szCs w:val="26"/>
        </w:rPr>
        <w:t>Максимальный срок выполнения данной административной процедуры не должен превышать десяти дней.</w:t>
      </w:r>
    </w:p>
    <w:p w:rsidR="00B833C5" w:rsidRPr="00B833C5" w:rsidRDefault="00B833C5" w:rsidP="00B833C5">
      <w:pPr>
        <w:autoSpaceDE w:val="0"/>
        <w:autoSpaceDN w:val="0"/>
        <w:adjustRightInd w:val="0"/>
        <w:ind w:firstLine="540"/>
        <w:jc w:val="both"/>
        <w:rPr>
          <w:sz w:val="26"/>
          <w:szCs w:val="26"/>
        </w:rPr>
      </w:pPr>
    </w:p>
    <w:p w:rsidR="00B833C5" w:rsidRPr="00B833C5" w:rsidRDefault="00B833C5" w:rsidP="00B833C5">
      <w:pPr>
        <w:autoSpaceDE w:val="0"/>
        <w:autoSpaceDN w:val="0"/>
        <w:adjustRightInd w:val="0"/>
        <w:jc w:val="center"/>
        <w:rPr>
          <w:sz w:val="26"/>
          <w:szCs w:val="26"/>
        </w:rPr>
      </w:pPr>
      <w:r w:rsidRPr="00B833C5">
        <w:rPr>
          <w:sz w:val="26"/>
          <w:szCs w:val="26"/>
        </w:rPr>
        <w:t>4. Формы контроля за исполнением Административного регламента</w:t>
      </w:r>
    </w:p>
    <w:p w:rsidR="00B833C5" w:rsidRPr="00B833C5" w:rsidRDefault="00B833C5" w:rsidP="00B833C5">
      <w:pPr>
        <w:autoSpaceDE w:val="0"/>
        <w:autoSpaceDN w:val="0"/>
        <w:adjustRightInd w:val="0"/>
        <w:jc w:val="both"/>
        <w:rPr>
          <w:sz w:val="26"/>
          <w:szCs w:val="26"/>
        </w:rPr>
      </w:pPr>
    </w:p>
    <w:p w:rsidR="00B833C5" w:rsidRPr="00B833C5" w:rsidRDefault="00B833C5" w:rsidP="00B833C5">
      <w:pPr>
        <w:autoSpaceDE w:val="0"/>
        <w:autoSpaceDN w:val="0"/>
        <w:adjustRightInd w:val="0"/>
        <w:ind w:firstLine="720"/>
        <w:jc w:val="both"/>
        <w:rPr>
          <w:sz w:val="26"/>
          <w:szCs w:val="26"/>
        </w:rPr>
      </w:pPr>
      <w:r w:rsidRPr="00B833C5">
        <w:rPr>
          <w:sz w:val="26"/>
          <w:szCs w:val="26"/>
        </w:rPr>
        <w:t>4.1. Контроль за предоставлением муниципальной услуги осуществляется в форме текущего контроля за соблюдением и исполнением ответственными должностными лицами Администрации района положений Административного регламента, плановых и внеплановых проверок полноты и качества предоставления муниципальной услуги.</w:t>
      </w:r>
    </w:p>
    <w:p w:rsidR="00B833C5" w:rsidRPr="00B833C5" w:rsidRDefault="00B833C5" w:rsidP="00B833C5">
      <w:pPr>
        <w:widowControl w:val="0"/>
        <w:tabs>
          <w:tab w:val="left" w:pos="426"/>
        </w:tabs>
        <w:ind w:firstLine="720"/>
        <w:jc w:val="both"/>
        <w:rPr>
          <w:spacing w:val="-4"/>
          <w:sz w:val="26"/>
          <w:szCs w:val="26"/>
        </w:rPr>
      </w:pPr>
      <w:r w:rsidRPr="00B833C5">
        <w:rPr>
          <w:sz w:val="26"/>
          <w:szCs w:val="26"/>
        </w:rPr>
        <w:t xml:space="preserve">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должностными лицами </w:t>
      </w:r>
      <w:r w:rsidRPr="00B833C5">
        <w:rPr>
          <w:spacing w:val="-4"/>
          <w:sz w:val="26"/>
          <w:szCs w:val="26"/>
        </w:rPr>
        <w:t>осуществляется главой Администрации района, председателем комитета по экономике и управлению муниципальным имуществом Администрации района.</w:t>
      </w:r>
    </w:p>
    <w:p w:rsidR="00B833C5" w:rsidRPr="00B833C5" w:rsidRDefault="00B833C5" w:rsidP="00B833C5">
      <w:pPr>
        <w:ind w:firstLine="720"/>
        <w:jc w:val="both"/>
        <w:rPr>
          <w:sz w:val="26"/>
          <w:szCs w:val="26"/>
        </w:rPr>
      </w:pPr>
      <w:r w:rsidRPr="00B833C5">
        <w:rPr>
          <w:sz w:val="26"/>
          <w:szCs w:val="26"/>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B833C5" w:rsidRPr="00B833C5" w:rsidRDefault="00B833C5" w:rsidP="00B833C5">
      <w:pPr>
        <w:widowControl w:val="0"/>
        <w:tabs>
          <w:tab w:val="left" w:pos="426"/>
        </w:tabs>
        <w:ind w:firstLine="720"/>
        <w:jc w:val="both"/>
        <w:rPr>
          <w:spacing w:val="-4"/>
          <w:sz w:val="26"/>
          <w:szCs w:val="26"/>
        </w:rPr>
      </w:pPr>
      <w:r w:rsidRPr="00B833C5">
        <w:rPr>
          <w:spacing w:val="-4"/>
          <w:sz w:val="26"/>
          <w:szCs w:val="26"/>
        </w:rPr>
        <w:t xml:space="preserve">При ежегодной плановой проверке рассматриваются все вопросы, связанные с </w:t>
      </w:r>
      <w:r w:rsidRPr="00B833C5">
        <w:rPr>
          <w:spacing w:val="-4"/>
          <w:sz w:val="26"/>
          <w:szCs w:val="26"/>
        </w:rPr>
        <w:lastRenderedPageBreak/>
        <w:t>предоставлением муниципальной услуги (комплексные проверки) или отдельные вопросы (тематические проверки).</w:t>
      </w:r>
    </w:p>
    <w:p w:rsidR="00B833C5" w:rsidRPr="00B833C5" w:rsidRDefault="00B833C5" w:rsidP="00B833C5">
      <w:pPr>
        <w:widowControl w:val="0"/>
        <w:tabs>
          <w:tab w:val="left" w:pos="426"/>
        </w:tabs>
        <w:ind w:firstLine="720"/>
        <w:jc w:val="both"/>
        <w:rPr>
          <w:sz w:val="26"/>
          <w:szCs w:val="26"/>
        </w:rPr>
      </w:pPr>
      <w:r w:rsidRPr="00B833C5">
        <w:rPr>
          <w:sz w:val="26"/>
          <w:szCs w:val="26"/>
        </w:rPr>
        <w:t>Для проведения проверки полноты и качества предоставления муниципальной услуги формируется комиссия, состав которой утверждается главой района.</w:t>
      </w:r>
    </w:p>
    <w:p w:rsidR="00B833C5" w:rsidRPr="00B833C5" w:rsidRDefault="00B833C5" w:rsidP="00B833C5">
      <w:pPr>
        <w:widowControl w:val="0"/>
        <w:tabs>
          <w:tab w:val="left" w:pos="426"/>
        </w:tabs>
        <w:ind w:firstLine="720"/>
        <w:jc w:val="both"/>
        <w:rPr>
          <w:sz w:val="26"/>
          <w:szCs w:val="26"/>
        </w:rPr>
      </w:pPr>
      <w:r w:rsidRPr="00B833C5">
        <w:rPr>
          <w:spacing w:val="-2"/>
          <w:sz w:val="26"/>
          <w:szCs w:val="26"/>
        </w:rPr>
        <w:t>Результаты деятельности комиссии оформляются в виде Акта</w:t>
      </w:r>
      <w:r w:rsidRPr="00B833C5">
        <w:rPr>
          <w:sz w:val="26"/>
          <w:szCs w:val="26"/>
        </w:rPr>
        <w:t xml:space="preserve"> проверки полноты и качества предоставления муниципальной услуги (далее – Акт)</w:t>
      </w:r>
      <w:r w:rsidRPr="00B833C5">
        <w:rPr>
          <w:spacing w:val="-2"/>
          <w:sz w:val="26"/>
          <w:szCs w:val="26"/>
        </w:rPr>
        <w:t xml:space="preserve">, в котором отмечаются выявленные недостатки и предложения по их устранению. </w:t>
      </w:r>
      <w:r w:rsidRPr="00B833C5">
        <w:rPr>
          <w:sz w:val="26"/>
          <w:szCs w:val="26"/>
        </w:rPr>
        <w:t>Акт подписывается членами комиссии.</w:t>
      </w:r>
    </w:p>
    <w:p w:rsidR="00B833C5" w:rsidRPr="00B833C5" w:rsidRDefault="00B833C5" w:rsidP="00B833C5">
      <w:pPr>
        <w:autoSpaceDE w:val="0"/>
        <w:autoSpaceDN w:val="0"/>
        <w:adjustRightInd w:val="0"/>
        <w:ind w:firstLine="720"/>
        <w:jc w:val="both"/>
        <w:outlineLvl w:val="1"/>
        <w:rPr>
          <w:sz w:val="26"/>
          <w:szCs w:val="26"/>
        </w:rPr>
      </w:pPr>
      <w:r w:rsidRPr="00B833C5">
        <w:rPr>
          <w:sz w:val="26"/>
          <w:szCs w:val="26"/>
        </w:rPr>
        <w:t>4.4.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B833C5" w:rsidRPr="00B833C5" w:rsidRDefault="00B833C5" w:rsidP="00B833C5">
      <w:pPr>
        <w:widowControl w:val="0"/>
        <w:ind w:firstLine="720"/>
        <w:jc w:val="both"/>
        <w:rPr>
          <w:sz w:val="26"/>
          <w:szCs w:val="26"/>
        </w:rPr>
      </w:pPr>
      <w:r w:rsidRPr="00B833C5">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B833C5" w:rsidRPr="00B833C5" w:rsidRDefault="00B833C5" w:rsidP="00B833C5">
      <w:pPr>
        <w:widowControl w:val="0"/>
        <w:ind w:firstLine="720"/>
        <w:jc w:val="both"/>
        <w:rPr>
          <w:sz w:val="26"/>
          <w:szCs w:val="26"/>
        </w:rPr>
      </w:pPr>
      <w:r w:rsidRPr="00B833C5">
        <w:rPr>
          <w:sz w:val="26"/>
          <w:szCs w:val="26"/>
        </w:rPr>
        <w:t>Персональная ответственность должностных лиц Администрации района закрепляется в их должностных инструкциях в соответствии с требованиями законодательства Российской Федерации.</w:t>
      </w:r>
    </w:p>
    <w:p w:rsidR="00B833C5" w:rsidRPr="00B833C5" w:rsidRDefault="00B833C5" w:rsidP="00B833C5">
      <w:pPr>
        <w:widowControl w:val="0"/>
        <w:autoSpaceDE w:val="0"/>
        <w:autoSpaceDN w:val="0"/>
        <w:adjustRightInd w:val="0"/>
        <w:jc w:val="both"/>
        <w:outlineLvl w:val="2"/>
        <w:rPr>
          <w:sz w:val="26"/>
          <w:szCs w:val="26"/>
        </w:rPr>
      </w:pPr>
    </w:p>
    <w:p w:rsidR="00B833C5" w:rsidRPr="00B833C5" w:rsidRDefault="00B833C5" w:rsidP="00B833C5">
      <w:pPr>
        <w:widowControl w:val="0"/>
        <w:ind w:right="79"/>
        <w:jc w:val="center"/>
        <w:rPr>
          <w:sz w:val="26"/>
          <w:szCs w:val="26"/>
        </w:rPr>
      </w:pPr>
      <w:r w:rsidRPr="00B833C5">
        <w:rPr>
          <w:sz w:val="26"/>
          <w:szCs w:val="26"/>
        </w:rPr>
        <w:t xml:space="preserve">5. Досудебный (внесудебный) порядок обжалования решений и </w:t>
      </w:r>
      <w:r w:rsidRPr="00B833C5">
        <w:rPr>
          <w:sz w:val="26"/>
          <w:szCs w:val="26"/>
        </w:rPr>
        <w:br/>
        <w:t>действий (бездействия) органа, предоставляющего муниципальную услугу, а также должностных лиц, муниципальных служащих</w:t>
      </w:r>
    </w:p>
    <w:p w:rsidR="00B833C5" w:rsidRPr="00B833C5" w:rsidRDefault="00B833C5" w:rsidP="00B833C5">
      <w:pPr>
        <w:widowControl w:val="0"/>
        <w:ind w:right="79"/>
        <w:jc w:val="both"/>
        <w:rPr>
          <w:sz w:val="26"/>
          <w:szCs w:val="26"/>
        </w:rPr>
      </w:pPr>
    </w:p>
    <w:p w:rsidR="00B833C5" w:rsidRPr="00B833C5" w:rsidRDefault="00B833C5" w:rsidP="00B833C5">
      <w:pPr>
        <w:autoSpaceDE w:val="0"/>
        <w:autoSpaceDN w:val="0"/>
        <w:adjustRightInd w:val="0"/>
        <w:ind w:firstLine="708"/>
        <w:jc w:val="both"/>
        <w:rPr>
          <w:color w:val="000000"/>
          <w:sz w:val="26"/>
          <w:szCs w:val="26"/>
        </w:rPr>
      </w:pPr>
      <w:r w:rsidRPr="00B833C5">
        <w:rPr>
          <w:color w:val="000000"/>
          <w:sz w:val="26"/>
          <w:szCs w:val="26"/>
        </w:rPr>
        <w:t>5.1. Заявители имеют право на досудебное (внесудебное) обжалование решений и действий (бездействия) должностных лиц Администрации Новичихинского района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B833C5" w:rsidRPr="00B833C5" w:rsidRDefault="00B833C5" w:rsidP="00B833C5">
      <w:pPr>
        <w:jc w:val="both"/>
        <w:rPr>
          <w:color w:val="000000"/>
          <w:sz w:val="26"/>
          <w:szCs w:val="26"/>
        </w:rPr>
      </w:pPr>
      <w:r w:rsidRPr="00B833C5">
        <w:rPr>
          <w:color w:val="000000"/>
          <w:sz w:val="26"/>
          <w:szCs w:val="26"/>
        </w:rPr>
        <w:t xml:space="preserve">          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w:t>
      </w:r>
      <w:hyperlink w:anchor="sub_10521" w:history="1">
        <w:r w:rsidRPr="00B833C5">
          <w:rPr>
            <w:color w:val="000000"/>
            <w:sz w:val="26"/>
            <w:szCs w:val="26"/>
          </w:rPr>
          <w:t>пунктах 1</w:t>
        </w:r>
      </w:hyperlink>
      <w:r w:rsidRPr="00B833C5">
        <w:rPr>
          <w:color w:val="000000"/>
          <w:sz w:val="26"/>
          <w:szCs w:val="26"/>
        </w:rPr>
        <w:t xml:space="preserve">, </w:t>
      </w:r>
      <w:hyperlink w:anchor="sub_10523" w:history="1">
        <w:r w:rsidRPr="00B833C5">
          <w:rPr>
            <w:color w:val="000000"/>
            <w:sz w:val="26"/>
            <w:szCs w:val="26"/>
          </w:rPr>
          <w:t>3</w:t>
        </w:r>
      </w:hyperlink>
      <w:r w:rsidRPr="00B833C5">
        <w:rPr>
          <w:color w:val="000000"/>
          <w:sz w:val="26"/>
          <w:szCs w:val="26"/>
        </w:rPr>
        <w:t xml:space="preserve">, </w:t>
      </w:r>
      <w:hyperlink w:anchor="sub_10524" w:history="1">
        <w:r w:rsidRPr="00B833C5">
          <w:rPr>
            <w:color w:val="000000"/>
            <w:sz w:val="26"/>
            <w:szCs w:val="26"/>
          </w:rPr>
          <w:t>4</w:t>
        </w:r>
      </w:hyperlink>
      <w:r w:rsidRPr="00B833C5">
        <w:rPr>
          <w:color w:val="000000"/>
          <w:sz w:val="26"/>
          <w:szCs w:val="26"/>
        </w:rPr>
        <w:t xml:space="preserve">, </w:t>
      </w:r>
      <w:hyperlink w:anchor="sub_10526" w:history="1">
        <w:r w:rsidRPr="00B833C5">
          <w:rPr>
            <w:color w:val="000000"/>
            <w:sz w:val="26"/>
            <w:szCs w:val="26"/>
          </w:rPr>
          <w:t>6</w:t>
        </w:r>
      </w:hyperlink>
      <w:r w:rsidRPr="00B833C5">
        <w:rPr>
          <w:color w:val="000000"/>
          <w:sz w:val="26"/>
          <w:szCs w:val="26"/>
        </w:rPr>
        <w:t xml:space="preserve">, </w:t>
      </w:r>
      <w:hyperlink w:anchor="sub_10528" w:history="1">
        <w:r w:rsidRPr="00B833C5">
          <w:rPr>
            <w:color w:val="000000"/>
            <w:sz w:val="26"/>
            <w:szCs w:val="26"/>
          </w:rPr>
          <w:t>8 пункта 5.2</w:t>
        </w:r>
      </w:hyperlink>
      <w:r w:rsidRPr="00B833C5">
        <w:rPr>
          <w:color w:val="000000"/>
          <w:sz w:val="26"/>
          <w:szCs w:val="26"/>
        </w:rPr>
        <w:t xml:space="preserve"> Административного регламента.</w:t>
      </w:r>
    </w:p>
    <w:p w:rsidR="00B833C5" w:rsidRPr="00B833C5" w:rsidRDefault="00B833C5" w:rsidP="00B833C5">
      <w:pPr>
        <w:jc w:val="both"/>
        <w:rPr>
          <w:color w:val="000000"/>
          <w:sz w:val="26"/>
          <w:szCs w:val="26"/>
        </w:rPr>
      </w:pPr>
      <w:bookmarkStart w:id="3" w:name="sub_1052"/>
      <w:r w:rsidRPr="00B833C5">
        <w:rPr>
          <w:color w:val="000000"/>
          <w:sz w:val="26"/>
          <w:szCs w:val="26"/>
        </w:rPr>
        <w:t xml:space="preserve">         5.2. Заявитель может обратиться с жалобой в случаях:</w:t>
      </w:r>
    </w:p>
    <w:p w:rsidR="00B833C5" w:rsidRPr="00B833C5" w:rsidRDefault="00B833C5" w:rsidP="00B833C5">
      <w:pPr>
        <w:jc w:val="both"/>
        <w:rPr>
          <w:color w:val="000000"/>
          <w:sz w:val="26"/>
          <w:szCs w:val="26"/>
        </w:rPr>
      </w:pPr>
      <w:bookmarkStart w:id="4" w:name="sub_10521"/>
      <w:bookmarkEnd w:id="3"/>
      <w:r w:rsidRPr="00B833C5">
        <w:rPr>
          <w:color w:val="000000"/>
          <w:sz w:val="26"/>
          <w:szCs w:val="26"/>
        </w:rPr>
        <w:t xml:space="preserve">         1) нарушения срока регистрации запроса заявителя о предоставлении муниципальной услуги;</w:t>
      </w:r>
    </w:p>
    <w:p w:rsidR="00B833C5" w:rsidRPr="00B833C5" w:rsidRDefault="00B833C5" w:rsidP="00B833C5">
      <w:pPr>
        <w:jc w:val="both"/>
        <w:rPr>
          <w:color w:val="000000"/>
          <w:sz w:val="26"/>
          <w:szCs w:val="26"/>
        </w:rPr>
      </w:pPr>
      <w:bookmarkStart w:id="5" w:name="sub_10522"/>
      <w:bookmarkEnd w:id="4"/>
      <w:r w:rsidRPr="00B833C5">
        <w:rPr>
          <w:color w:val="000000"/>
          <w:sz w:val="26"/>
          <w:szCs w:val="26"/>
        </w:rPr>
        <w:t xml:space="preserve">         2) нарушения срока предоставления муниципальной услуги;</w:t>
      </w:r>
    </w:p>
    <w:p w:rsidR="00B833C5" w:rsidRPr="00B833C5" w:rsidRDefault="00B833C5" w:rsidP="00B833C5">
      <w:pPr>
        <w:jc w:val="both"/>
        <w:rPr>
          <w:color w:val="000000"/>
          <w:sz w:val="26"/>
          <w:szCs w:val="26"/>
        </w:rPr>
      </w:pPr>
      <w:bookmarkStart w:id="6" w:name="sub_10523"/>
      <w:bookmarkEnd w:id="5"/>
      <w:r w:rsidRPr="00B833C5">
        <w:rPr>
          <w:color w:val="000000"/>
          <w:sz w:val="26"/>
          <w:szCs w:val="26"/>
        </w:rPr>
        <w:t xml:space="preserve">         3) требования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B833C5" w:rsidRPr="00B833C5" w:rsidRDefault="00B833C5" w:rsidP="00B833C5">
      <w:pPr>
        <w:jc w:val="both"/>
        <w:rPr>
          <w:color w:val="000000"/>
          <w:sz w:val="26"/>
          <w:szCs w:val="26"/>
        </w:rPr>
      </w:pPr>
      <w:bookmarkStart w:id="7" w:name="sub_10524"/>
      <w:bookmarkEnd w:id="6"/>
      <w:r w:rsidRPr="00B833C5">
        <w:rPr>
          <w:color w:val="000000"/>
          <w:sz w:val="26"/>
          <w:szCs w:val="26"/>
        </w:rPr>
        <w:t xml:space="preserve">         4) отказа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B833C5" w:rsidRPr="00B833C5" w:rsidRDefault="00B833C5" w:rsidP="00B833C5">
      <w:pPr>
        <w:jc w:val="both"/>
        <w:rPr>
          <w:color w:val="000000"/>
          <w:sz w:val="26"/>
          <w:szCs w:val="26"/>
        </w:rPr>
      </w:pPr>
      <w:bookmarkStart w:id="8" w:name="sub_10525"/>
      <w:bookmarkEnd w:id="7"/>
      <w:r w:rsidRPr="00B833C5">
        <w:rPr>
          <w:color w:val="000000"/>
          <w:sz w:val="26"/>
          <w:szCs w:val="26"/>
        </w:rPr>
        <w:t xml:space="preserve">         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B833C5" w:rsidRPr="00B833C5" w:rsidRDefault="00B833C5" w:rsidP="00B833C5">
      <w:pPr>
        <w:jc w:val="both"/>
        <w:rPr>
          <w:color w:val="000000"/>
          <w:sz w:val="26"/>
          <w:szCs w:val="26"/>
        </w:rPr>
      </w:pPr>
      <w:bookmarkStart w:id="9" w:name="sub_10526"/>
      <w:bookmarkEnd w:id="8"/>
      <w:r w:rsidRPr="00B833C5">
        <w:rPr>
          <w:color w:val="000000"/>
          <w:sz w:val="26"/>
          <w:szCs w:val="26"/>
        </w:rPr>
        <w:lastRenderedPageBreak/>
        <w:t xml:space="preserve">         6)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B833C5" w:rsidRPr="00B833C5" w:rsidRDefault="00B833C5" w:rsidP="00B833C5">
      <w:pPr>
        <w:jc w:val="both"/>
        <w:rPr>
          <w:color w:val="000000"/>
          <w:sz w:val="26"/>
          <w:szCs w:val="26"/>
        </w:rPr>
      </w:pPr>
      <w:bookmarkStart w:id="10" w:name="sub_10527"/>
      <w:bookmarkEnd w:id="9"/>
      <w:r w:rsidRPr="00B833C5">
        <w:rPr>
          <w:color w:val="000000"/>
          <w:sz w:val="26"/>
          <w:szCs w:val="26"/>
        </w:rPr>
        <w:t xml:space="preserve">         7) отказа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B833C5" w:rsidRPr="00B833C5" w:rsidRDefault="00B833C5" w:rsidP="00B833C5">
      <w:pPr>
        <w:jc w:val="both"/>
        <w:rPr>
          <w:color w:val="000000"/>
          <w:sz w:val="26"/>
          <w:szCs w:val="26"/>
        </w:rPr>
      </w:pPr>
      <w:bookmarkStart w:id="11" w:name="sub_10528"/>
      <w:bookmarkEnd w:id="10"/>
      <w:r w:rsidRPr="00B833C5">
        <w:rPr>
          <w:color w:val="000000"/>
          <w:sz w:val="26"/>
          <w:szCs w:val="26"/>
        </w:rPr>
        <w:t xml:space="preserve">         8) нарушения срока или порядка выдачи документов по результатам предоставления муниципальной услуги;</w:t>
      </w:r>
    </w:p>
    <w:bookmarkEnd w:id="11"/>
    <w:p w:rsidR="00B833C5" w:rsidRPr="00B833C5" w:rsidRDefault="00B833C5" w:rsidP="00B833C5">
      <w:pPr>
        <w:tabs>
          <w:tab w:val="left" w:pos="709"/>
        </w:tabs>
        <w:jc w:val="both"/>
        <w:rPr>
          <w:color w:val="000000"/>
          <w:sz w:val="26"/>
          <w:szCs w:val="26"/>
        </w:rPr>
      </w:pPr>
      <w:r w:rsidRPr="00B833C5">
        <w:rPr>
          <w:color w:val="000000"/>
          <w:sz w:val="26"/>
          <w:szCs w:val="26"/>
        </w:rPr>
        <w:t xml:space="preserve">         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B833C5" w:rsidRPr="00B833C5" w:rsidRDefault="00B833C5" w:rsidP="00B833C5">
      <w:pPr>
        <w:jc w:val="both"/>
        <w:rPr>
          <w:color w:val="000000"/>
          <w:sz w:val="26"/>
          <w:szCs w:val="26"/>
        </w:rPr>
      </w:pPr>
      <w:r w:rsidRPr="00B833C5">
        <w:rPr>
          <w:color w:val="000000"/>
          <w:sz w:val="26"/>
          <w:szCs w:val="26"/>
        </w:rPr>
        <w:t xml:space="preserve">        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B833C5" w:rsidRPr="00B833C5" w:rsidRDefault="00B833C5" w:rsidP="00B833C5">
      <w:pPr>
        <w:jc w:val="both"/>
        <w:rPr>
          <w:color w:val="000000"/>
          <w:sz w:val="26"/>
          <w:szCs w:val="26"/>
        </w:rPr>
      </w:pPr>
      <w:bookmarkStart w:id="12" w:name="sub_1053"/>
      <w:r w:rsidRPr="00B833C5">
        <w:rPr>
          <w:color w:val="000000"/>
          <w:sz w:val="26"/>
          <w:szCs w:val="26"/>
        </w:rPr>
        <w:t xml:space="preserve">        5.3. Общие требования к порядку подачи и рассмотрения жалобы.</w:t>
      </w:r>
    </w:p>
    <w:p w:rsidR="00B833C5" w:rsidRPr="00B833C5" w:rsidRDefault="00B833C5" w:rsidP="00B833C5">
      <w:pPr>
        <w:jc w:val="both"/>
        <w:rPr>
          <w:color w:val="000000"/>
          <w:sz w:val="26"/>
          <w:szCs w:val="26"/>
        </w:rPr>
      </w:pPr>
      <w:bookmarkStart w:id="13" w:name="sub_10531"/>
      <w:bookmarkEnd w:id="12"/>
      <w:r w:rsidRPr="00B833C5">
        <w:rPr>
          <w:color w:val="000000"/>
          <w:sz w:val="26"/>
          <w:szCs w:val="26"/>
        </w:rPr>
        <w:t xml:space="preserve">        5.3.1.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района.</w:t>
      </w:r>
    </w:p>
    <w:bookmarkEnd w:id="13"/>
    <w:p w:rsidR="00B833C5" w:rsidRPr="00B833C5" w:rsidRDefault="00B833C5" w:rsidP="00B833C5">
      <w:pPr>
        <w:jc w:val="both"/>
        <w:rPr>
          <w:color w:val="000000"/>
          <w:sz w:val="26"/>
          <w:szCs w:val="26"/>
        </w:rPr>
      </w:pPr>
      <w:r w:rsidRPr="00B833C5">
        <w:rPr>
          <w:color w:val="000000"/>
          <w:sz w:val="26"/>
          <w:szCs w:val="26"/>
        </w:rPr>
        <w:t xml:space="preserve">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B833C5" w:rsidRPr="00B833C5" w:rsidRDefault="00B833C5" w:rsidP="00B833C5">
      <w:pPr>
        <w:jc w:val="both"/>
        <w:rPr>
          <w:color w:val="000000"/>
          <w:sz w:val="26"/>
          <w:szCs w:val="26"/>
        </w:rPr>
      </w:pPr>
      <w:bookmarkStart w:id="14" w:name="sub_10532"/>
      <w:r w:rsidRPr="00B833C5">
        <w:rPr>
          <w:color w:val="000000"/>
          <w:sz w:val="26"/>
          <w:szCs w:val="26"/>
        </w:rPr>
        <w:t xml:space="preserve">         5.3.2. Жалоба может быть направлена по почте, через многофункциональный центр, официальный сайт Администрации Новичихинского района,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B833C5" w:rsidRPr="00B833C5" w:rsidRDefault="00B833C5" w:rsidP="00B833C5">
      <w:pPr>
        <w:jc w:val="both"/>
        <w:rPr>
          <w:color w:val="000000"/>
          <w:sz w:val="26"/>
          <w:szCs w:val="26"/>
        </w:rPr>
      </w:pPr>
      <w:bookmarkStart w:id="15" w:name="sub_10533"/>
      <w:bookmarkEnd w:id="14"/>
      <w:r w:rsidRPr="00B833C5">
        <w:rPr>
          <w:color w:val="000000"/>
          <w:sz w:val="26"/>
          <w:szCs w:val="26"/>
        </w:rPr>
        <w:t xml:space="preserve">          5.3.3. В электронном виде жалоба может быть подана заявителем посредством:</w:t>
      </w:r>
    </w:p>
    <w:p w:rsidR="00B833C5" w:rsidRPr="00B833C5" w:rsidRDefault="00B833C5" w:rsidP="00B833C5">
      <w:pPr>
        <w:jc w:val="both"/>
        <w:rPr>
          <w:color w:val="000000"/>
          <w:sz w:val="26"/>
          <w:szCs w:val="26"/>
        </w:rPr>
      </w:pPr>
      <w:bookmarkStart w:id="16" w:name="sub_105331"/>
      <w:bookmarkEnd w:id="15"/>
      <w:r w:rsidRPr="00B833C5">
        <w:rPr>
          <w:color w:val="000000"/>
          <w:sz w:val="26"/>
          <w:szCs w:val="26"/>
        </w:rPr>
        <w:t xml:space="preserve">           а) официального сайта Администрации Новичихинского района в информационно-телекоммуникационной сети «Интернет", на адрес электронной почты Администрации Новичихинского района;</w:t>
      </w:r>
    </w:p>
    <w:p w:rsidR="00B833C5" w:rsidRPr="00B833C5" w:rsidRDefault="00B833C5" w:rsidP="00B833C5">
      <w:pPr>
        <w:jc w:val="both"/>
        <w:rPr>
          <w:color w:val="000000"/>
          <w:sz w:val="26"/>
          <w:szCs w:val="26"/>
        </w:rPr>
      </w:pPr>
      <w:bookmarkStart w:id="17" w:name="sub_105332"/>
      <w:bookmarkEnd w:id="16"/>
      <w:r w:rsidRPr="00B833C5">
        <w:rPr>
          <w:color w:val="000000"/>
          <w:sz w:val="26"/>
          <w:szCs w:val="26"/>
        </w:rPr>
        <w:t xml:space="preserve">          б) Единого портала государственных и муниципальных услуг (функций);</w:t>
      </w:r>
    </w:p>
    <w:p w:rsidR="00B833C5" w:rsidRPr="00B833C5" w:rsidRDefault="00B833C5" w:rsidP="00B833C5">
      <w:pPr>
        <w:jc w:val="both"/>
        <w:rPr>
          <w:color w:val="000000"/>
          <w:sz w:val="26"/>
          <w:szCs w:val="26"/>
        </w:rPr>
      </w:pPr>
      <w:bookmarkStart w:id="18" w:name="sub_105333"/>
      <w:bookmarkEnd w:id="17"/>
      <w:r w:rsidRPr="00B833C5">
        <w:rPr>
          <w:color w:val="000000"/>
          <w:sz w:val="26"/>
          <w:szCs w:val="26"/>
        </w:rPr>
        <w:t xml:space="preserve">          в) портала досудебного обжалования (do.gosuslugi.ru).</w:t>
      </w:r>
    </w:p>
    <w:p w:rsidR="00B833C5" w:rsidRPr="00B833C5" w:rsidRDefault="00B833C5" w:rsidP="00B833C5">
      <w:pPr>
        <w:jc w:val="both"/>
        <w:rPr>
          <w:color w:val="000000"/>
          <w:sz w:val="26"/>
          <w:szCs w:val="26"/>
        </w:rPr>
      </w:pPr>
      <w:bookmarkStart w:id="19" w:name="sub_1054"/>
      <w:bookmarkEnd w:id="18"/>
      <w:r w:rsidRPr="00B833C5">
        <w:rPr>
          <w:color w:val="000000"/>
          <w:sz w:val="26"/>
          <w:szCs w:val="26"/>
        </w:rPr>
        <w:lastRenderedPageBreak/>
        <w:t xml:space="preserve">         5.4. 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bookmarkEnd w:id="19"/>
    <w:p w:rsidR="00B833C5" w:rsidRPr="00B833C5" w:rsidRDefault="00B833C5" w:rsidP="00B833C5">
      <w:pPr>
        <w:jc w:val="both"/>
        <w:rPr>
          <w:color w:val="000000"/>
          <w:sz w:val="26"/>
          <w:szCs w:val="26"/>
        </w:rPr>
      </w:pPr>
      <w:r w:rsidRPr="00B833C5">
        <w:rPr>
          <w:color w:val="000000"/>
          <w:sz w:val="26"/>
          <w:szCs w:val="26"/>
        </w:rPr>
        <w:t xml:space="preserve">         Время приема жалоб совпадает со временем предоставления муниципальной услуги.</w:t>
      </w:r>
    </w:p>
    <w:p w:rsidR="00B833C5" w:rsidRPr="00B833C5" w:rsidRDefault="00B833C5" w:rsidP="00B833C5">
      <w:pPr>
        <w:jc w:val="both"/>
        <w:rPr>
          <w:color w:val="000000"/>
          <w:sz w:val="26"/>
          <w:szCs w:val="26"/>
        </w:rPr>
      </w:pPr>
      <w:bookmarkStart w:id="20" w:name="sub_1055"/>
      <w:r w:rsidRPr="00B833C5">
        <w:rPr>
          <w:color w:val="000000"/>
          <w:sz w:val="26"/>
          <w:szCs w:val="26"/>
        </w:rPr>
        <w:t xml:space="preserve">         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B833C5" w:rsidRPr="00B833C5" w:rsidRDefault="00B833C5" w:rsidP="00B833C5">
      <w:pPr>
        <w:jc w:val="both"/>
        <w:rPr>
          <w:color w:val="000000"/>
          <w:sz w:val="26"/>
          <w:szCs w:val="26"/>
        </w:rPr>
      </w:pPr>
      <w:bookmarkStart w:id="21" w:name="sub_1056"/>
      <w:bookmarkEnd w:id="20"/>
      <w:r w:rsidRPr="00B833C5">
        <w:rPr>
          <w:color w:val="000000"/>
          <w:sz w:val="26"/>
          <w:szCs w:val="26"/>
        </w:rPr>
        <w:t xml:space="preserve">        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bookmarkEnd w:id="21"/>
    <w:p w:rsidR="00B833C5" w:rsidRPr="00B833C5" w:rsidRDefault="00B833C5" w:rsidP="00B833C5">
      <w:pPr>
        <w:jc w:val="both"/>
        <w:rPr>
          <w:color w:val="000000"/>
          <w:sz w:val="26"/>
          <w:szCs w:val="26"/>
        </w:rPr>
      </w:pPr>
      <w:r w:rsidRPr="00B833C5">
        <w:rPr>
          <w:color w:val="000000"/>
          <w:sz w:val="26"/>
          <w:szCs w:val="26"/>
        </w:rPr>
        <w:t xml:space="preserve">         доверенность, оформленная в соответствии с действующим законодательством Российской Федерации;</w:t>
      </w:r>
    </w:p>
    <w:p w:rsidR="00B833C5" w:rsidRPr="00B833C5" w:rsidRDefault="00B833C5" w:rsidP="00B833C5">
      <w:pPr>
        <w:jc w:val="both"/>
        <w:rPr>
          <w:color w:val="000000"/>
          <w:sz w:val="26"/>
          <w:szCs w:val="26"/>
        </w:rPr>
      </w:pPr>
      <w:r w:rsidRPr="00B833C5">
        <w:rPr>
          <w:color w:val="000000"/>
          <w:sz w:val="26"/>
          <w:szCs w:val="26"/>
        </w:rPr>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833C5" w:rsidRPr="00B833C5" w:rsidRDefault="00B833C5" w:rsidP="00B833C5">
      <w:pPr>
        <w:jc w:val="both"/>
        <w:rPr>
          <w:color w:val="000000"/>
          <w:sz w:val="26"/>
          <w:szCs w:val="26"/>
        </w:rPr>
      </w:pPr>
      <w:bookmarkStart w:id="22" w:name="sub_1057"/>
      <w:r w:rsidRPr="00B833C5">
        <w:rPr>
          <w:color w:val="000000"/>
          <w:sz w:val="26"/>
          <w:szCs w:val="26"/>
        </w:rPr>
        <w:t xml:space="preserve">         5.7. При подаче жалобы в электронном виде документ, указанный в </w:t>
      </w:r>
      <w:hyperlink w:anchor="sub_1056" w:history="1">
        <w:r w:rsidRPr="00B833C5">
          <w:rPr>
            <w:color w:val="000000"/>
            <w:sz w:val="26"/>
            <w:szCs w:val="26"/>
          </w:rPr>
          <w:t>пункте 5.6</w:t>
        </w:r>
      </w:hyperlink>
      <w:r w:rsidRPr="00B833C5">
        <w:rPr>
          <w:color w:val="000000"/>
          <w:sz w:val="26"/>
          <w:szCs w:val="26"/>
        </w:rPr>
        <w:t xml:space="preserve"> Административного регламента, может быть представлен в форме электронного документа, подписанного </w:t>
      </w:r>
      <w:hyperlink r:id="rId21" w:history="1">
        <w:r w:rsidRPr="00B833C5">
          <w:rPr>
            <w:color w:val="000000"/>
            <w:sz w:val="26"/>
            <w:szCs w:val="26"/>
          </w:rPr>
          <w:t>электронной подписью</w:t>
        </w:r>
      </w:hyperlink>
      <w:r w:rsidRPr="00B833C5">
        <w:rPr>
          <w:color w:val="000000"/>
          <w:sz w:val="26"/>
          <w:szCs w:val="26"/>
        </w:rPr>
        <w:t>, вид которой предусмотрен законодательством Российской Федерации, при этом документ, удостоверяющий личность заявителя, не требуется.</w:t>
      </w:r>
    </w:p>
    <w:p w:rsidR="00B833C5" w:rsidRPr="00B833C5" w:rsidRDefault="00B833C5" w:rsidP="00B833C5">
      <w:pPr>
        <w:jc w:val="both"/>
        <w:rPr>
          <w:color w:val="000000"/>
          <w:sz w:val="26"/>
          <w:szCs w:val="26"/>
        </w:rPr>
      </w:pPr>
      <w:bookmarkStart w:id="23" w:name="sub_1058"/>
      <w:bookmarkEnd w:id="22"/>
      <w:r w:rsidRPr="00B833C5">
        <w:rPr>
          <w:color w:val="000000"/>
          <w:sz w:val="26"/>
          <w:szCs w:val="26"/>
        </w:rPr>
        <w:t xml:space="preserve">        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B833C5" w:rsidRPr="00B833C5" w:rsidRDefault="00B833C5" w:rsidP="00B833C5">
      <w:pPr>
        <w:jc w:val="both"/>
        <w:rPr>
          <w:color w:val="000000"/>
          <w:sz w:val="26"/>
          <w:szCs w:val="26"/>
        </w:rPr>
      </w:pPr>
      <w:bookmarkStart w:id="24" w:name="sub_1059"/>
      <w:bookmarkEnd w:id="23"/>
      <w:r w:rsidRPr="00B833C5">
        <w:rPr>
          <w:color w:val="000000"/>
          <w:sz w:val="26"/>
          <w:szCs w:val="26"/>
        </w:rPr>
        <w:t xml:space="preserve">        5.9. Срок рассмотрения жалобы исчисляется со дня регистрации жалобы в Администрации района.</w:t>
      </w:r>
    </w:p>
    <w:p w:rsidR="00B833C5" w:rsidRPr="00B833C5" w:rsidRDefault="00B833C5" w:rsidP="00B833C5">
      <w:pPr>
        <w:jc w:val="both"/>
        <w:rPr>
          <w:color w:val="000000"/>
          <w:sz w:val="26"/>
          <w:szCs w:val="26"/>
        </w:rPr>
      </w:pPr>
      <w:bookmarkStart w:id="25" w:name="sub_10510"/>
      <w:bookmarkEnd w:id="24"/>
      <w:r w:rsidRPr="00B833C5">
        <w:rPr>
          <w:color w:val="000000"/>
          <w:sz w:val="26"/>
          <w:szCs w:val="26"/>
        </w:rPr>
        <w:t xml:space="preserve">       5.10. Жалоба должна содержать:</w:t>
      </w:r>
    </w:p>
    <w:bookmarkEnd w:id="25"/>
    <w:p w:rsidR="00B833C5" w:rsidRPr="00B833C5" w:rsidRDefault="00B833C5" w:rsidP="00B833C5">
      <w:pPr>
        <w:jc w:val="both"/>
        <w:rPr>
          <w:color w:val="000000"/>
          <w:sz w:val="26"/>
          <w:szCs w:val="26"/>
        </w:rPr>
      </w:pPr>
      <w:r w:rsidRPr="00B833C5">
        <w:rPr>
          <w:color w:val="000000"/>
          <w:sz w:val="26"/>
          <w:szCs w:val="26"/>
        </w:rPr>
        <w:t xml:space="preserve">        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B833C5" w:rsidRPr="00B833C5" w:rsidRDefault="00B833C5" w:rsidP="00B833C5">
      <w:pPr>
        <w:jc w:val="both"/>
        <w:rPr>
          <w:color w:val="000000"/>
          <w:sz w:val="26"/>
          <w:szCs w:val="26"/>
        </w:rPr>
      </w:pPr>
      <w:r w:rsidRPr="00B833C5">
        <w:rPr>
          <w:color w:val="000000"/>
          <w:sz w:val="26"/>
          <w:szCs w:val="26"/>
        </w:rPr>
        <w:t xml:space="preserve">       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833C5" w:rsidRPr="00B833C5" w:rsidRDefault="00B833C5" w:rsidP="00B833C5">
      <w:pPr>
        <w:jc w:val="both"/>
        <w:rPr>
          <w:color w:val="000000"/>
          <w:sz w:val="26"/>
          <w:szCs w:val="26"/>
        </w:rPr>
      </w:pPr>
      <w:r w:rsidRPr="00B833C5">
        <w:rPr>
          <w:color w:val="000000"/>
          <w:sz w:val="26"/>
          <w:szCs w:val="26"/>
        </w:rPr>
        <w:t xml:space="preserve">       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B833C5" w:rsidRPr="00B833C5" w:rsidRDefault="00B833C5" w:rsidP="00B833C5">
      <w:pPr>
        <w:jc w:val="both"/>
        <w:rPr>
          <w:color w:val="000000"/>
          <w:sz w:val="26"/>
          <w:szCs w:val="26"/>
        </w:rPr>
      </w:pPr>
      <w:r w:rsidRPr="00B833C5">
        <w:rPr>
          <w:color w:val="000000"/>
          <w:sz w:val="26"/>
          <w:szCs w:val="26"/>
        </w:rPr>
        <w:t xml:space="preserve">       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B833C5" w:rsidRDefault="00B833C5" w:rsidP="00B833C5">
      <w:pPr>
        <w:jc w:val="both"/>
        <w:rPr>
          <w:color w:val="000000"/>
          <w:sz w:val="26"/>
          <w:szCs w:val="26"/>
        </w:rPr>
      </w:pPr>
      <w:bookmarkStart w:id="26" w:name="sub_10511"/>
      <w:r w:rsidRPr="00B833C5">
        <w:rPr>
          <w:color w:val="000000"/>
          <w:sz w:val="26"/>
          <w:szCs w:val="26"/>
        </w:rPr>
        <w:t xml:space="preserve">       </w:t>
      </w:r>
    </w:p>
    <w:p w:rsidR="00B833C5" w:rsidRPr="00B833C5" w:rsidRDefault="00B833C5" w:rsidP="00B833C5">
      <w:pPr>
        <w:ind w:firstLine="708"/>
        <w:jc w:val="both"/>
        <w:rPr>
          <w:color w:val="000000"/>
          <w:sz w:val="26"/>
          <w:szCs w:val="26"/>
        </w:rPr>
      </w:pPr>
      <w:r w:rsidRPr="00B833C5">
        <w:rPr>
          <w:color w:val="000000"/>
          <w:sz w:val="26"/>
          <w:szCs w:val="26"/>
        </w:rPr>
        <w:lastRenderedPageBreak/>
        <w:t xml:space="preserve"> 5.11. Администрация района обеспечивает:</w:t>
      </w:r>
    </w:p>
    <w:bookmarkEnd w:id="26"/>
    <w:p w:rsidR="00B833C5" w:rsidRPr="00B833C5" w:rsidRDefault="00B833C5" w:rsidP="00B833C5">
      <w:pPr>
        <w:jc w:val="both"/>
        <w:rPr>
          <w:color w:val="000000"/>
          <w:sz w:val="26"/>
          <w:szCs w:val="26"/>
        </w:rPr>
      </w:pPr>
      <w:r w:rsidRPr="00B833C5">
        <w:rPr>
          <w:color w:val="000000"/>
          <w:sz w:val="26"/>
          <w:szCs w:val="26"/>
        </w:rPr>
        <w:t xml:space="preserve">        оснащение мест приема жалоб;</w:t>
      </w:r>
    </w:p>
    <w:p w:rsidR="00B833C5" w:rsidRPr="00B833C5" w:rsidRDefault="00B833C5" w:rsidP="00B833C5">
      <w:pPr>
        <w:jc w:val="both"/>
        <w:rPr>
          <w:color w:val="000000"/>
          <w:sz w:val="26"/>
          <w:szCs w:val="26"/>
        </w:rPr>
      </w:pPr>
      <w:r w:rsidRPr="00B833C5">
        <w:rPr>
          <w:color w:val="000000"/>
          <w:sz w:val="26"/>
          <w:szCs w:val="26"/>
        </w:rPr>
        <w:t xml:space="preserve">        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Администрации района, на официальном сайте Администрации Новичихинского района, на Едином портале государственных и муниципальных услуг (функций);</w:t>
      </w:r>
    </w:p>
    <w:p w:rsidR="00B833C5" w:rsidRPr="00B833C5" w:rsidRDefault="00B833C5" w:rsidP="00B833C5">
      <w:pPr>
        <w:jc w:val="both"/>
        <w:rPr>
          <w:color w:val="000000"/>
          <w:sz w:val="26"/>
          <w:szCs w:val="26"/>
        </w:rPr>
      </w:pPr>
      <w:r w:rsidRPr="00B833C5">
        <w:rPr>
          <w:color w:val="000000"/>
          <w:sz w:val="26"/>
          <w:szCs w:val="26"/>
        </w:rPr>
        <w:t xml:space="preserve">        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B833C5" w:rsidRPr="00B833C5" w:rsidRDefault="00B833C5" w:rsidP="00B833C5">
      <w:pPr>
        <w:jc w:val="both"/>
        <w:rPr>
          <w:color w:val="000000"/>
          <w:sz w:val="26"/>
          <w:szCs w:val="26"/>
        </w:rPr>
      </w:pPr>
      <w:bookmarkStart w:id="27" w:name="sub_10512"/>
      <w:r w:rsidRPr="00B833C5">
        <w:rPr>
          <w:color w:val="000000"/>
          <w:sz w:val="26"/>
          <w:szCs w:val="26"/>
        </w:rPr>
        <w:t xml:space="preserve">        5.12. Орган местного самоуправления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B833C5" w:rsidRPr="00B833C5" w:rsidRDefault="00B833C5" w:rsidP="00B833C5">
      <w:pPr>
        <w:jc w:val="both"/>
        <w:rPr>
          <w:color w:val="000000"/>
          <w:sz w:val="26"/>
          <w:szCs w:val="26"/>
        </w:rPr>
      </w:pPr>
      <w:bookmarkStart w:id="28" w:name="sub_10513"/>
      <w:bookmarkEnd w:id="27"/>
      <w:r w:rsidRPr="00B833C5">
        <w:rPr>
          <w:color w:val="000000"/>
          <w:sz w:val="26"/>
          <w:szCs w:val="26"/>
        </w:rPr>
        <w:t xml:space="preserve">        5.13. Жалоба, поступившая в Администрацию района,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B833C5" w:rsidRPr="00B833C5" w:rsidRDefault="00B833C5" w:rsidP="00B833C5">
      <w:pPr>
        <w:jc w:val="both"/>
        <w:rPr>
          <w:color w:val="000000"/>
          <w:sz w:val="26"/>
          <w:szCs w:val="26"/>
        </w:rPr>
      </w:pPr>
      <w:bookmarkStart w:id="29" w:name="sub_10514"/>
      <w:bookmarkEnd w:id="28"/>
      <w:r w:rsidRPr="00B833C5">
        <w:rPr>
          <w:color w:val="000000"/>
          <w:sz w:val="26"/>
          <w:szCs w:val="26"/>
        </w:rPr>
        <w:t xml:space="preserve">          5.14. По результатам рассмотрения жалобы глава района принимает одно из следующих решений:</w:t>
      </w:r>
    </w:p>
    <w:p w:rsidR="00B833C5" w:rsidRPr="00B833C5" w:rsidRDefault="00B833C5" w:rsidP="00B833C5">
      <w:pPr>
        <w:jc w:val="both"/>
        <w:rPr>
          <w:color w:val="000000"/>
          <w:sz w:val="26"/>
          <w:szCs w:val="26"/>
        </w:rPr>
      </w:pPr>
      <w:bookmarkStart w:id="30" w:name="sub_105141"/>
      <w:bookmarkEnd w:id="29"/>
      <w:r w:rsidRPr="00B833C5">
        <w:rPr>
          <w:color w:val="000000"/>
          <w:sz w:val="26"/>
          <w:szCs w:val="26"/>
        </w:rPr>
        <w:t xml:space="preserve">          1) удовлетворяет жалобу, в том числе в форме отмены принятого решения, исправления допущенных Администрацией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B833C5" w:rsidRPr="00B833C5" w:rsidRDefault="00B833C5" w:rsidP="00B833C5">
      <w:pPr>
        <w:jc w:val="both"/>
        <w:rPr>
          <w:color w:val="000000"/>
          <w:sz w:val="26"/>
          <w:szCs w:val="26"/>
        </w:rPr>
      </w:pPr>
      <w:bookmarkStart w:id="31" w:name="sub_105142"/>
      <w:bookmarkEnd w:id="30"/>
      <w:r w:rsidRPr="00B833C5">
        <w:rPr>
          <w:color w:val="000000"/>
          <w:sz w:val="26"/>
          <w:szCs w:val="26"/>
        </w:rPr>
        <w:t xml:space="preserve">        2) отказывает в удовлетворении жалобы.</w:t>
      </w:r>
    </w:p>
    <w:p w:rsidR="00B833C5" w:rsidRPr="00B833C5" w:rsidRDefault="00B833C5" w:rsidP="00B833C5">
      <w:pPr>
        <w:jc w:val="both"/>
        <w:rPr>
          <w:color w:val="000000"/>
          <w:sz w:val="26"/>
          <w:szCs w:val="26"/>
        </w:rPr>
      </w:pPr>
      <w:bookmarkStart w:id="32" w:name="sub_10515"/>
      <w:bookmarkEnd w:id="31"/>
      <w:r w:rsidRPr="00B833C5">
        <w:rPr>
          <w:color w:val="000000"/>
          <w:sz w:val="26"/>
          <w:szCs w:val="26"/>
        </w:rPr>
        <w:t xml:space="preserve">        5.15.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sub_105333" w:history="1">
        <w:r w:rsidRPr="00B833C5">
          <w:rPr>
            <w:color w:val="000000"/>
            <w:sz w:val="26"/>
            <w:szCs w:val="26"/>
          </w:rPr>
          <w:t>подпункте «в» пункта 5.3.3</w:t>
        </w:r>
      </w:hyperlink>
      <w:r w:rsidRPr="00B833C5">
        <w:rPr>
          <w:color w:val="000000"/>
          <w:sz w:val="26"/>
          <w:szCs w:val="26"/>
        </w:rPr>
        <w:t xml:space="preserve"> Административного регламента, ответ заявителю направляется посредством системы досудебного обжалования.</w:t>
      </w:r>
    </w:p>
    <w:p w:rsidR="00B833C5" w:rsidRPr="00B833C5" w:rsidRDefault="00B833C5" w:rsidP="00B833C5">
      <w:pPr>
        <w:jc w:val="both"/>
        <w:rPr>
          <w:color w:val="000000"/>
          <w:sz w:val="26"/>
          <w:szCs w:val="26"/>
        </w:rPr>
      </w:pPr>
      <w:bookmarkStart w:id="33" w:name="sub_10516"/>
      <w:bookmarkEnd w:id="32"/>
      <w:r w:rsidRPr="00B833C5">
        <w:rPr>
          <w:color w:val="000000"/>
          <w:sz w:val="26"/>
          <w:szCs w:val="26"/>
        </w:rPr>
        <w:t xml:space="preserve">       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w:t>
      </w:r>
      <w:hyperlink r:id="rId22" w:history="1">
        <w:r w:rsidRPr="00B833C5">
          <w:rPr>
            <w:color w:val="000000"/>
            <w:sz w:val="26"/>
            <w:szCs w:val="26"/>
          </w:rPr>
          <w:t>электронной подписью</w:t>
        </w:r>
      </w:hyperlink>
      <w:r w:rsidRPr="00B833C5">
        <w:rPr>
          <w:color w:val="000000"/>
          <w:sz w:val="26"/>
          <w:szCs w:val="26"/>
        </w:rPr>
        <w:t xml:space="preserve">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B833C5" w:rsidRPr="00B833C5" w:rsidRDefault="00B833C5" w:rsidP="00B833C5">
      <w:pPr>
        <w:jc w:val="both"/>
        <w:rPr>
          <w:color w:val="000000"/>
          <w:sz w:val="26"/>
          <w:szCs w:val="26"/>
        </w:rPr>
      </w:pPr>
      <w:bookmarkStart w:id="34" w:name="sub_10517"/>
      <w:bookmarkEnd w:id="33"/>
      <w:r w:rsidRPr="00B833C5">
        <w:rPr>
          <w:color w:val="000000"/>
          <w:sz w:val="26"/>
          <w:szCs w:val="26"/>
        </w:rPr>
        <w:t xml:space="preserve">      5.17. Исчерпывающий перечень оснований не давать ответ заявителю, не направлять ответ по существу:</w:t>
      </w:r>
    </w:p>
    <w:bookmarkEnd w:id="34"/>
    <w:p w:rsidR="00B833C5" w:rsidRPr="00B833C5" w:rsidRDefault="00B833C5" w:rsidP="00B833C5">
      <w:pPr>
        <w:jc w:val="both"/>
        <w:rPr>
          <w:color w:val="000000"/>
          <w:sz w:val="26"/>
          <w:szCs w:val="26"/>
        </w:rPr>
      </w:pPr>
      <w:r w:rsidRPr="00B833C5">
        <w:rPr>
          <w:color w:val="000000"/>
          <w:sz w:val="26"/>
          <w:szCs w:val="26"/>
        </w:rPr>
        <w:t xml:space="preserve">        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B833C5" w:rsidRPr="00B833C5" w:rsidRDefault="00B833C5" w:rsidP="00B833C5">
      <w:pPr>
        <w:jc w:val="both"/>
        <w:rPr>
          <w:color w:val="000000"/>
          <w:sz w:val="26"/>
          <w:szCs w:val="26"/>
        </w:rPr>
      </w:pPr>
      <w:r w:rsidRPr="00B833C5">
        <w:rPr>
          <w:color w:val="000000"/>
          <w:sz w:val="26"/>
          <w:szCs w:val="26"/>
        </w:rPr>
        <w:t xml:space="preserve">        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B833C5" w:rsidRPr="00B833C5" w:rsidRDefault="00B833C5" w:rsidP="00B833C5">
      <w:pPr>
        <w:jc w:val="both"/>
        <w:rPr>
          <w:color w:val="000000"/>
          <w:sz w:val="26"/>
          <w:szCs w:val="26"/>
        </w:rPr>
      </w:pPr>
      <w:r w:rsidRPr="00B833C5">
        <w:rPr>
          <w:color w:val="000000"/>
          <w:sz w:val="26"/>
          <w:szCs w:val="26"/>
        </w:rPr>
        <w:lastRenderedPageBreak/>
        <w:t xml:space="preserve">        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B833C5" w:rsidRPr="00B833C5" w:rsidRDefault="00B833C5" w:rsidP="00B833C5">
      <w:pPr>
        <w:jc w:val="both"/>
        <w:rPr>
          <w:color w:val="000000"/>
          <w:sz w:val="26"/>
          <w:szCs w:val="26"/>
        </w:rPr>
      </w:pPr>
      <w:r w:rsidRPr="00B833C5">
        <w:rPr>
          <w:color w:val="000000"/>
          <w:sz w:val="26"/>
          <w:szCs w:val="26"/>
        </w:rPr>
        <w:t xml:space="preserve">        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B833C5" w:rsidRPr="00B833C5" w:rsidRDefault="00B833C5" w:rsidP="00B833C5">
      <w:pPr>
        <w:jc w:val="both"/>
        <w:rPr>
          <w:color w:val="000000"/>
          <w:sz w:val="26"/>
          <w:szCs w:val="26"/>
        </w:rPr>
      </w:pPr>
      <w:r w:rsidRPr="00B833C5">
        <w:rPr>
          <w:color w:val="000000"/>
          <w:sz w:val="26"/>
          <w:szCs w:val="26"/>
        </w:rPr>
        <w:t xml:space="preserve">        ответ по существу поставленного в жалобе вопроса не может быть дан без разглашения сведений, составляющих </w:t>
      </w:r>
      <w:hyperlink r:id="rId23" w:history="1">
        <w:r w:rsidRPr="00B833C5">
          <w:rPr>
            <w:color w:val="000000"/>
            <w:sz w:val="26"/>
            <w:szCs w:val="26"/>
          </w:rPr>
          <w:t>государственную</w:t>
        </w:r>
      </w:hyperlink>
      <w:r w:rsidRPr="00B833C5">
        <w:rPr>
          <w:color w:val="000000"/>
          <w:sz w:val="26"/>
          <w:szCs w:val="26"/>
        </w:rPr>
        <w:t xml:space="preserve">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B833C5" w:rsidRPr="00B833C5" w:rsidRDefault="00B833C5" w:rsidP="00B833C5">
      <w:pPr>
        <w:jc w:val="both"/>
        <w:rPr>
          <w:color w:val="000000"/>
          <w:sz w:val="26"/>
          <w:szCs w:val="26"/>
        </w:rPr>
      </w:pPr>
      <w:r w:rsidRPr="00B833C5">
        <w:rPr>
          <w:color w:val="000000"/>
          <w:sz w:val="26"/>
          <w:szCs w:val="26"/>
        </w:rPr>
        <w:t xml:space="preserve">         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B833C5" w:rsidRPr="00B833C5" w:rsidRDefault="00B833C5" w:rsidP="00B833C5">
      <w:pPr>
        <w:jc w:val="both"/>
        <w:rPr>
          <w:color w:val="000000"/>
          <w:sz w:val="26"/>
          <w:szCs w:val="26"/>
        </w:rPr>
      </w:pPr>
      <w:bookmarkStart w:id="35" w:name="sub_10518"/>
      <w:r w:rsidRPr="00B833C5">
        <w:rPr>
          <w:color w:val="000000"/>
          <w:sz w:val="26"/>
          <w:szCs w:val="26"/>
        </w:rPr>
        <w:t xml:space="preserve">         5.18. При удовлетворении жалобы Администрация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B833C5" w:rsidRPr="00B833C5" w:rsidRDefault="00B833C5" w:rsidP="00B833C5">
      <w:pPr>
        <w:autoSpaceDE w:val="0"/>
        <w:autoSpaceDN w:val="0"/>
        <w:adjustRightInd w:val="0"/>
        <w:ind w:firstLine="720"/>
        <w:jc w:val="both"/>
        <w:rPr>
          <w:color w:val="000000"/>
          <w:sz w:val="26"/>
          <w:szCs w:val="26"/>
        </w:rPr>
      </w:pPr>
      <w:r w:rsidRPr="00B833C5">
        <w:rPr>
          <w:color w:val="000000"/>
          <w:sz w:val="26"/>
          <w:szCs w:val="2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833C5" w:rsidRPr="00B833C5" w:rsidRDefault="00B833C5" w:rsidP="00B833C5">
      <w:pPr>
        <w:autoSpaceDE w:val="0"/>
        <w:autoSpaceDN w:val="0"/>
        <w:adjustRightInd w:val="0"/>
        <w:ind w:firstLine="720"/>
        <w:jc w:val="both"/>
        <w:rPr>
          <w:color w:val="000000"/>
          <w:sz w:val="26"/>
          <w:szCs w:val="26"/>
        </w:rPr>
      </w:pPr>
      <w:r w:rsidRPr="00B833C5">
        <w:rPr>
          <w:color w:val="000000"/>
          <w:sz w:val="26"/>
          <w:szCs w:val="26"/>
        </w:rPr>
        <w:t>5.19.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833C5" w:rsidRPr="00B833C5" w:rsidRDefault="00B833C5" w:rsidP="00B833C5">
      <w:pPr>
        <w:jc w:val="both"/>
        <w:rPr>
          <w:color w:val="000000"/>
          <w:sz w:val="26"/>
          <w:szCs w:val="26"/>
        </w:rPr>
      </w:pPr>
      <w:bookmarkStart w:id="36" w:name="sub_10519"/>
      <w:bookmarkEnd w:id="35"/>
      <w:r w:rsidRPr="00B833C5">
        <w:rPr>
          <w:color w:val="000000"/>
          <w:sz w:val="26"/>
          <w:szCs w:val="26"/>
        </w:rPr>
        <w:t xml:space="preserve">         5.20.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833C5" w:rsidRPr="00B833C5" w:rsidRDefault="00B833C5" w:rsidP="00B833C5">
      <w:pPr>
        <w:jc w:val="both"/>
        <w:rPr>
          <w:color w:val="000000"/>
          <w:sz w:val="26"/>
          <w:szCs w:val="26"/>
        </w:rPr>
      </w:pPr>
      <w:bookmarkStart w:id="37" w:name="sub_10520"/>
      <w:bookmarkEnd w:id="36"/>
      <w:r w:rsidRPr="00B833C5">
        <w:rPr>
          <w:color w:val="000000"/>
          <w:sz w:val="26"/>
          <w:szCs w:val="26"/>
        </w:rPr>
        <w:t xml:space="preserve">        5.21. Заявитель имеет право на получение информации и документов, необходимых для обоснования и рассмотрения жалобы:</w:t>
      </w:r>
    </w:p>
    <w:bookmarkEnd w:id="37"/>
    <w:p w:rsidR="00B833C5" w:rsidRPr="00B833C5" w:rsidRDefault="00B833C5" w:rsidP="00B833C5">
      <w:pPr>
        <w:jc w:val="both"/>
        <w:rPr>
          <w:color w:val="000000"/>
          <w:sz w:val="26"/>
          <w:szCs w:val="26"/>
        </w:rPr>
      </w:pPr>
      <w:r w:rsidRPr="00B833C5">
        <w:rPr>
          <w:color w:val="000000"/>
          <w:sz w:val="26"/>
          <w:szCs w:val="26"/>
        </w:rPr>
        <w:t xml:space="preserve">        о входящем номере, под которым жалоба зарегистрирована в системе делопроизводства;</w:t>
      </w:r>
    </w:p>
    <w:p w:rsidR="00B833C5" w:rsidRPr="00B833C5" w:rsidRDefault="00B833C5" w:rsidP="00B833C5">
      <w:pPr>
        <w:jc w:val="both"/>
        <w:rPr>
          <w:color w:val="000000"/>
          <w:sz w:val="26"/>
          <w:szCs w:val="26"/>
        </w:rPr>
      </w:pPr>
      <w:r w:rsidRPr="00B833C5">
        <w:rPr>
          <w:color w:val="000000"/>
          <w:sz w:val="26"/>
          <w:szCs w:val="26"/>
        </w:rPr>
        <w:t xml:space="preserve">        о нормативных правовых актах, на основании которых орган местного самоуправления предоставляет муниципальную услугу;</w:t>
      </w:r>
    </w:p>
    <w:p w:rsidR="00B833C5" w:rsidRPr="00B833C5" w:rsidRDefault="00B833C5" w:rsidP="00B833C5">
      <w:pPr>
        <w:jc w:val="both"/>
        <w:rPr>
          <w:color w:val="000000"/>
          <w:sz w:val="26"/>
          <w:szCs w:val="26"/>
        </w:rPr>
      </w:pPr>
      <w:r w:rsidRPr="00B833C5">
        <w:rPr>
          <w:color w:val="000000"/>
          <w:sz w:val="26"/>
          <w:szCs w:val="26"/>
        </w:rPr>
        <w:t xml:space="preserve">        о требованиях к заверению документов и сведений;</w:t>
      </w:r>
    </w:p>
    <w:p w:rsidR="00B833C5" w:rsidRPr="00B833C5" w:rsidRDefault="00B833C5" w:rsidP="00B833C5">
      <w:pPr>
        <w:jc w:val="both"/>
        <w:rPr>
          <w:color w:val="000000"/>
          <w:sz w:val="26"/>
          <w:szCs w:val="26"/>
        </w:rPr>
      </w:pPr>
      <w:r w:rsidRPr="00B833C5">
        <w:rPr>
          <w:color w:val="000000"/>
          <w:sz w:val="26"/>
          <w:szCs w:val="26"/>
        </w:rPr>
        <w:t xml:space="preserve">        о месте размещения на официальном сайте органа местного самоуправления справочных материалов по вопросам предоставления муниципальной услуги.»;</w:t>
      </w:r>
    </w:p>
    <w:p w:rsidR="00B833C5" w:rsidRPr="00B833C5" w:rsidRDefault="00B833C5" w:rsidP="00B833C5">
      <w:pPr>
        <w:jc w:val="both"/>
        <w:rPr>
          <w:sz w:val="26"/>
          <w:szCs w:val="26"/>
        </w:rPr>
      </w:pPr>
      <w:r w:rsidRPr="00B833C5">
        <w:rPr>
          <w:color w:val="000000"/>
          <w:sz w:val="26"/>
          <w:szCs w:val="26"/>
        </w:rPr>
        <w:t xml:space="preserve">       </w:t>
      </w:r>
    </w:p>
    <w:p w:rsidR="00B833C5" w:rsidRPr="00B833C5" w:rsidRDefault="00B833C5" w:rsidP="00B833C5">
      <w:pPr>
        <w:autoSpaceDE w:val="0"/>
        <w:autoSpaceDN w:val="0"/>
        <w:adjustRightInd w:val="0"/>
        <w:ind w:firstLine="540"/>
        <w:jc w:val="both"/>
        <w:outlineLvl w:val="1"/>
        <w:rPr>
          <w:sz w:val="28"/>
          <w:szCs w:val="28"/>
        </w:rPr>
      </w:pPr>
    </w:p>
    <w:p w:rsidR="00B833C5" w:rsidRPr="008E4587" w:rsidRDefault="00B833C5" w:rsidP="00B833C5">
      <w:pPr>
        <w:autoSpaceDE w:val="0"/>
        <w:autoSpaceDN w:val="0"/>
        <w:adjustRightInd w:val="0"/>
        <w:ind w:firstLine="540"/>
        <w:jc w:val="right"/>
        <w:outlineLvl w:val="1"/>
        <w:rPr>
          <w:sz w:val="28"/>
          <w:szCs w:val="28"/>
        </w:rPr>
      </w:pPr>
      <w:r w:rsidRPr="008E4587">
        <w:rPr>
          <w:sz w:val="28"/>
          <w:szCs w:val="28"/>
        </w:rPr>
        <w:lastRenderedPageBreak/>
        <w:t>Приложение 1</w:t>
      </w:r>
    </w:p>
    <w:p w:rsidR="00B833C5" w:rsidRPr="008E4587" w:rsidRDefault="00B833C5" w:rsidP="00B833C5">
      <w:pPr>
        <w:autoSpaceDE w:val="0"/>
        <w:autoSpaceDN w:val="0"/>
        <w:adjustRightInd w:val="0"/>
        <w:ind w:firstLine="540"/>
        <w:outlineLvl w:val="2"/>
        <w:rPr>
          <w:sz w:val="28"/>
          <w:szCs w:val="28"/>
        </w:rPr>
      </w:pPr>
    </w:p>
    <w:p w:rsidR="00B833C5" w:rsidRPr="008E4587" w:rsidRDefault="00B833C5" w:rsidP="00B833C5">
      <w:pPr>
        <w:autoSpaceDE w:val="0"/>
        <w:autoSpaceDN w:val="0"/>
        <w:adjustRightInd w:val="0"/>
        <w:ind w:firstLine="540"/>
        <w:jc w:val="center"/>
        <w:outlineLvl w:val="2"/>
        <w:rPr>
          <w:b/>
          <w:sz w:val="28"/>
          <w:szCs w:val="28"/>
        </w:rPr>
      </w:pPr>
      <w:r w:rsidRPr="008E4587">
        <w:rPr>
          <w:b/>
          <w:sz w:val="28"/>
          <w:szCs w:val="28"/>
        </w:rPr>
        <w:t>Информация</w:t>
      </w:r>
    </w:p>
    <w:p w:rsidR="00B833C5" w:rsidRPr="008E4587" w:rsidRDefault="00B833C5" w:rsidP="00B833C5">
      <w:pPr>
        <w:autoSpaceDE w:val="0"/>
        <w:autoSpaceDN w:val="0"/>
        <w:adjustRightInd w:val="0"/>
        <w:ind w:firstLine="540"/>
        <w:jc w:val="center"/>
        <w:outlineLvl w:val="2"/>
        <w:rPr>
          <w:b/>
          <w:sz w:val="28"/>
          <w:szCs w:val="28"/>
        </w:rPr>
      </w:pPr>
      <w:r w:rsidRPr="008E4587">
        <w:rPr>
          <w:b/>
          <w:sz w:val="28"/>
          <w:szCs w:val="28"/>
        </w:rPr>
        <w:t xml:space="preserve">об Администрации Новичихинского района, предоставляющей </w:t>
      </w:r>
    </w:p>
    <w:p w:rsidR="00B833C5" w:rsidRDefault="00B833C5" w:rsidP="00B833C5">
      <w:pPr>
        <w:autoSpaceDE w:val="0"/>
        <w:autoSpaceDN w:val="0"/>
        <w:adjustRightInd w:val="0"/>
        <w:ind w:firstLine="540"/>
        <w:jc w:val="center"/>
        <w:outlineLvl w:val="2"/>
        <w:rPr>
          <w:b/>
          <w:sz w:val="28"/>
          <w:szCs w:val="28"/>
        </w:rPr>
      </w:pPr>
      <w:r w:rsidRPr="008E4587">
        <w:rPr>
          <w:b/>
          <w:sz w:val="28"/>
          <w:szCs w:val="28"/>
        </w:rPr>
        <w:t>муниципальную услугу</w:t>
      </w:r>
    </w:p>
    <w:p w:rsidR="00B833C5" w:rsidRPr="008E4587" w:rsidRDefault="00B833C5" w:rsidP="00B833C5">
      <w:pPr>
        <w:autoSpaceDE w:val="0"/>
        <w:autoSpaceDN w:val="0"/>
        <w:adjustRightInd w:val="0"/>
        <w:ind w:firstLine="540"/>
        <w:jc w:val="center"/>
        <w:outlineLvl w:val="2"/>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4115"/>
      </w:tblGrid>
      <w:tr w:rsidR="00B833C5" w:rsidRPr="008E4587" w:rsidTr="00CC1E49">
        <w:tc>
          <w:tcPr>
            <w:tcW w:w="5245" w:type="dxa"/>
          </w:tcPr>
          <w:p w:rsidR="00B833C5" w:rsidRPr="008E4587" w:rsidRDefault="00B833C5" w:rsidP="00CC1E49">
            <w:pPr>
              <w:autoSpaceDE w:val="0"/>
              <w:autoSpaceDN w:val="0"/>
              <w:adjustRightInd w:val="0"/>
              <w:outlineLvl w:val="2"/>
              <w:rPr>
                <w:sz w:val="28"/>
                <w:szCs w:val="28"/>
              </w:rPr>
            </w:pPr>
            <w:r w:rsidRPr="008E4587">
              <w:rPr>
                <w:sz w:val="28"/>
                <w:szCs w:val="28"/>
              </w:rPr>
              <w:t xml:space="preserve">Наименование органа местного самоуправления, предоставляющего муниципальную услугу </w:t>
            </w:r>
          </w:p>
        </w:tc>
        <w:tc>
          <w:tcPr>
            <w:tcW w:w="4115" w:type="dxa"/>
          </w:tcPr>
          <w:p w:rsidR="00B833C5" w:rsidRPr="008E4587" w:rsidRDefault="00B833C5" w:rsidP="00CC1E49">
            <w:pPr>
              <w:autoSpaceDE w:val="0"/>
              <w:autoSpaceDN w:val="0"/>
              <w:adjustRightInd w:val="0"/>
              <w:outlineLvl w:val="2"/>
              <w:rPr>
                <w:sz w:val="28"/>
                <w:szCs w:val="28"/>
              </w:rPr>
            </w:pPr>
            <w:r w:rsidRPr="008E4587">
              <w:rPr>
                <w:sz w:val="28"/>
                <w:szCs w:val="28"/>
              </w:rPr>
              <w:t>Администрация Новичихинского района Алтайского края</w:t>
            </w:r>
          </w:p>
        </w:tc>
      </w:tr>
      <w:tr w:rsidR="00B833C5" w:rsidRPr="008E4587" w:rsidTr="00CC1E49">
        <w:tc>
          <w:tcPr>
            <w:tcW w:w="5245" w:type="dxa"/>
          </w:tcPr>
          <w:p w:rsidR="00B833C5" w:rsidRPr="008E4587" w:rsidRDefault="00B833C5" w:rsidP="00CC1E49">
            <w:pPr>
              <w:autoSpaceDE w:val="0"/>
              <w:autoSpaceDN w:val="0"/>
              <w:adjustRightInd w:val="0"/>
              <w:outlineLvl w:val="2"/>
              <w:rPr>
                <w:sz w:val="28"/>
                <w:szCs w:val="28"/>
              </w:rPr>
            </w:pPr>
            <w:r w:rsidRPr="008E4587">
              <w:rPr>
                <w:sz w:val="28"/>
                <w:szCs w:val="28"/>
              </w:rPr>
              <w:t>Руководитель органа местного самоуправления, предоставляющего муниципальную услугу</w:t>
            </w:r>
          </w:p>
        </w:tc>
        <w:tc>
          <w:tcPr>
            <w:tcW w:w="4115" w:type="dxa"/>
          </w:tcPr>
          <w:p w:rsidR="00B833C5" w:rsidRPr="008E4587" w:rsidRDefault="00B833C5" w:rsidP="00CC1E49">
            <w:pPr>
              <w:autoSpaceDE w:val="0"/>
              <w:autoSpaceDN w:val="0"/>
              <w:adjustRightInd w:val="0"/>
              <w:outlineLvl w:val="2"/>
              <w:rPr>
                <w:sz w:val="28"/>
                <w:szCs w:val="28"/>
              </w:rPr>
            </w:pPr>
            <w:r w:rsidRPr="008E4587">
              <w:rPr>
                <w:sz w:val="28"/>
                <w:szCs w:val="28"/>
              </w:rPr>
              <w:t>Глава Новичихинского района, Ермаков Сергей Лукич</w:t>
            </w:r>
          </w:p>
        </w:tc>
      </w:tr>
      <w:tr w:rsidR="00B833C5" w:rsidRPr="008E4587" w:rsidTr="00CC1E49">
        <w:tc>
          <w:tcPr>
            <w:tcW w:w="5245" w:type="dxa"/>
          </w:tcPr>
          <w:p w:rsidR="00B833C5" w:rsidRPr="008E4587" w:rsidRDefault="00B833C5" w:rsidP="00CC1E49">
            <w:pPr>
              <w:autoSpaceDE w:val="0"/>
              <w:autoSpaceDN w:val="0"/>
              <w:adjustRightInd w:val="0"/>
              <w:outlineLvl w:val="2"/>
              <w:rPr>
                <w:sz w:val="28"/>
                <w:szCs w:val="28"/>
              </w:rPr>
            </w:pPr>
            <w:r w:rsidRPr="008E4587">
              <w:rPr>
                <w:sz w:val="28"/>
                <w:szCs w:val="28"/>
              </w:rPr>
              <w:t>Наименование структурного подразделения, осуществляющего рассмотрение заявления</w:t>
            </w:r>
          </w:p>
        </w:tc>
        <w:tc>
          <w:tcPr>
            <w:tcW w:w="4115" w:type="dxa"/>
          </w:tcPr>
          <w:p w:rsidR="00B833C5" w:rsidRPr="008E4587" w:rsidRDefault="00B833C5" w:rsidP="00CC1E49">
            <w:pPr>
              <w:autoSpaceDE w:val="0"/>
              <w:autoSpaceDN w:val="0"/>
              <w:adjustRightInd w:val="0"/>
              <w:outlineLvl w:val="2"/>
              <w:rPr>
                <w:sz w:val="28"/>
                <w:szCs w:val="28"/>
              </w:rPr>
            </w:pPr>
            <w:r w:rsidRPr="008E4587">
              <w:rPr>
                <w:sz w:val="28"/>
                <w:szCs w:val="28"/>
              </w:rPr>
              <w:t>Комитет по экономике и управлению муниципальным имуществом Администрации района</w:t>
            </w:r>
          </w:p>
        </w:tc>
      </w:tr>
      <w:tr w:rsidR="00B833C5" w:rsidRPr="008E4587" w:rsidTr="00CC1E49">
        <w:tc>
          <w:tcPr>
            <w:tcW w:w="5245" w:type="dxa"/>
          </w:tcPr>
          <w:p w:rsidR="00B833C5" w:rsidRPr="008E4587" w:rsidRDefault="00B833C5" w:rsidP="00CC1E49">
            <w:pPr>
              <w:autoSpaceDE w:val="0"/>
              <w:autoSpaceDN w:val="0"/>
              <w:adjustRightInd w:val="0"/>
              <w:outlineLvl w:val="2"/>
              <w:rPr>
                <w:sz w:val="28"/>
                <w:szCs w:val="28"/>
              </w:rPr>
            </w:pPr>
            <w:r w:rsidRPr="008E4587">
              <w:rPr>
                <w:sz w:val="28"/>
                <w:szCs w:val="28"/>
              </w:rPr>
              <w:t>Руководитель структурного подразделения, осуществляющего рассмотрение заявления</w:t>
            </w:r>
          </w:p>
        </w:tc>
        <w:tc>
          <w:tcPr>
            <w:tcW w:w="4115" w:type="dxa"/>
          </w:tcPr>
          <w:p w:rsidR="00B833C5" w:rsidRPr="008E4587" w:rsidRDefault="00B833C5" w:rsidP="00CC1E49">
            <w:pPr>
              <w:autoSpaceDE w:val="0"/>
              <w:autoSpaceDN w:val="0"/>
              <w:adjustRightInd w:val="0"/>
              <w:outlineLvl w:val="2"/>
              <w:rPr>
                <w:sz w:val="28"/>
                <w:szCs w:val="28"/>
              </w:rPr>
            </w:pPr>
            <w:r w:rsidRPr="008E4587">
              <w:rPr>
                <w:sz w:val="28"/>
                <w:szCs w:val="28"/>
              </w:rPr>
              <w:t>Председатель комитета по экономике и управлению муниципальным имуществом Администрации района, Уранова Татьяна Евгеньевна</w:t>
            </w:r>
          </w:p>
        </w:tc>
      </w:tr>
      <w:tr w:rsidR="00B833C5" w:rsidRPr="008E4587" w:rsidTr="00CC1E49">
        <w:tc>
          <w:tcPr>
            <w:tcW w:w="5245" w:type="dxa"/>
          </w:tcPr>
          <w:p w:rsidR="00B833C5" w:rsidRPr="008E4587" w:rsidRDefault="00B833C5" w:rsidP="00CC1E49">
            <w:pPr>
              <w:autoSpaceDE w:val="0"/>
              <w:autoSpaceDN w:val="0"/>
              <w:adjustRightInd w:val="0"/>
              <w:outlineLvl w:val="2"/>
              <w:rPr>
                <w:sz w:val="28"/>
                <w:szCs w:val="28"/>
              </w:rPr>
            </w:pPr>
            <w:r w:rsidRPr="008E4587">
              <w:rPr>
                <w:sz w:val="28"/>
                <w:szCs w:val="28"/>
              </w:rPr>
              <w:t>Место нахождения и почтовый адрес</w:t>
            </w:r>
          </w:p>
        </w:tc>
        <w:tc>
          <w:tcPr>
            <w:tcW w:w="4115" w:type="dxa"/>
          </w:tcPr>
          <w:p w:rsidR="00B833C5" w:rsidRPr="008E4587" w:rsidRDefault="00B833C5" w:rsidP="00CC1E49">
            <w:pPr>
              <w:autoSpaceDE w:val="0"/>
              <w:autoSpaceDN w:val="0"/>
              <w:adjustRightInd w:val="0"/>
              <w:outlineLvl w:val="2"/>
              <w:rPr>
                <w:sz w:val="28"/>
                <w:szCs w:val="28"/>
              </w:rPr>
            </w:pPr>
            <w:r w:rsidRPr="008E4587">
              <w:rPr>
                <w:sz w:val="28"/>
                <w:szCs w:val="28"/>
              </w:rPr>
              <w:t>659730, Алтайский край, Новичихинский район, с. Новичиха, ул. Первомайская, 70</w:t>
            </w:r>
          </w:p>
        </w:tc>
      </w:tr>
      <w:tr w:rsidR="00B833C5" w:rsidRPr="008E4587" w:rsidTr="00CC1E49">
        <w:tc>
          <w:tcPr>
            <w:tcW w:w="5245" w:type="dxa"/>
          </w:tcPr>
          <w:p w:rsidR="00B833C5" w:rsidRPr="008E4587" w:rsidRDefault="00B833C5" w:rsidP="00CC1E49">
            <w:pPr>
              <w:autoSpaceDE w:val="0"/>
              <w:autoSpaceDN w:val="0"/>
              <w:adjustRightInd w:val="0"/>
              <w:outlineLvl w:val="2"/>
              <w:rPr>
                <w:sz w:val="28"/>
                <w:szCs w:val="28"/>
              </w:rPr>
            </w:pPr>
            <w:r w:rsidRPr="008E4587">
              <w:rPr>
                <w:sz w:val="28"/>
                <w:szCs w:val="28"/>
              </w:rPr>
              <w:t>График работы (приема заявителей)</w:t>
            </w:r>
          </w:p>
        </w:tc>
        <w:tc>
          <w:tcPr>
            <w:tcW w:w="4115" w:type="dxa"/>
          </w:tcPr>
          <w:p w:rsidR="00B833C5" w:rsidRPr="008E4587" w:rsidRDefault="00B833C5" w:rsidP="00CC1E49">
            <w:pPr>
              <w:rPr>
                <w:sz w:val="28"/>
                <w:szCs w:val="28"/>
              </w:rPr>
            </w:pPr>
            <w:r w:rsidRPr="008E4587">
              <w:rPr>
                <w:sz w:val="28"/>
                <w:szCs w:val="28"/>
              </w:rPr>
              <w:t>понедельник – пятница         с 9.00 до 17.00</w:t>
            </w:r>
          </w:p>
          <w:p w:rsidR="00B833C5" w:rsidRPr="008E4587" w:rsidRDefault="00B833C5" w:rsidP="00CC1E49">
            <w:pPr>
              <w:rPr>
                <w:sz w:val="28"/>
                <w:szCs w:val="28"/>
              </w:rPr>
            </w:pPr>
            <w:r w:rsidRPr="008E4587">
              <w:rPr>
                <w:sz w:val="28"/>
                <w:szCs w:val="28"/>
              </w:rPr>
              <w:t>обеденный перерыв              с 13.00 до 14.00</w:t>
            </w:r>
          </w:p>
          <w:p w:rsidR="00B833C5" w:rsidRPr="008E4587" w:rsidRDefault="00B833C5" w:rsidP="00CC1E49">
            <w:pPr>
              <w:autoSpaceDE w:val="0"/>
              <w:autoSpaceDN w:val="0"/>
              <w:adjustRightInd w:val="0"/>
              <w:outlineLvl w:val="2"/>
              <w:rPr>
                <w:sz w:val="28"/>
                <w:szCs w:val="28"/>
              </w:rPr>
            </w:pPr>
            <w:r w:rsidRPr="008E4587">
              <w:rPr>
                <w:sz w:val="28"/>
                <w:szCs w:val="28"/>
              </w:rPr>
              <w:t>суббота, воскресенье            выходные дни</w:t>
            </w:r>
          </w:p>
        </w:tc>
      </w:tr>
      <w:tr w:rsidR="00B833C5" w:rsidRPr="008E4587" w:rsidTr="00CC1E49">
        <w:tc>
          <w:tcPr>
            <w:tcW w:w="5245" w:type="dxa"/>
          </w:tcPr>
          <w:p w:rsidR="00B833C5" w:rsidRPr="008E4587" w:rsidRDefault="00B833C5" w:rsidP="00CC1E49">
            <w:pPr>
              <w:autoSpaceDE w:val="0"/>
              <w:autoSpaceDN w:val="0"/>
              <w:adjustRightInd w:val="0"/>
              <w:outlineLvl w:val="2"/>
              <w:rPr>
                <w:sz w:val="28"/>
                <w:szCs w:val="28"/>
              </w:rPr>
            </w:pPr>
            <w:r w:rsidRPr="008E4587">
              <w:rPr>
                <w:sz w:val="28"/>
                <w:szCs w:val="28"/>
              </w:rPr>
              <w:t>Телефон, адрес электронной почты</w:t>
            </w:r>
          </w:p>
        </w:tc>
        <w:tc>
          <w:tcPr>
            <w:tcW w:w="4115" w:type="dxa"/>
          </w:tcPr>
          <w:p w:rsidR="00B833C5" w:rsidRPr="008E4587" w:rsidRDefault="00B833C5" w:rsidP="00CC1E49">
            <w:pPr>
              <w:suppressAutoHyphens/>
              <w:rPr>
                <w:sz w:val="28"/>
                <w:szCs w:val="28"/>
              </w:rPr>
            </w:pPr>
            <w:r w:rsidRPr="008E4587">
              <w:rPr>
                <w:sz w:val="28"/>
                <w:szCs w:val="28"/>
              </w:rPr>
              <w:t xml:space="preserve">(838555) 22436, 22196,  </w:t>
            </w:r>
            <w:r>
              <w:rPr>
                <w:sz w:val="28"/>
                <w:szCs w:val="28"/>
              </w:rPr>
              <w:t xml:space="preserve">       </w:t>
            </w:r>
            <w:hyperlink r:id="rId24" w:history="1">
              <w:r w:rsidRPr="008E4587">
                <w:rPr>
                  <w:rStyle w:val="afd"/>
                  <w:rFonts w:eastAsiaTheme="majorEastAsia"/>
                  <w:sz w:val="28"/>
                  <w:szCs w:val="28"/>
                  <w:lang w:val="en-US"/>
                </w:rPr>
                <w:t>adm</w:t>
              </w:r>
              <w:r w:rsidRPr="008E4587">
                <w:rPr>
                  <w:rStyle w:val="afd"/>
                  <w:rFonts w:eastAsiaTheme="majorEastAsia"/>
                  <w:sz w:val="28"/>
                  <w:szCs w:val="28"/>
                </w:rPr>
                <w:t>-</w:t>
              </w:r>
              <w:r w:rsidRPr="008E4587">
                <w:rPr>
                  <w:rStyle w:val="afd"/>
                  <w:rFonts w:eastAsiaTheme="majorEastAsia"/>
                  <w:sz w:val="28"/>
                  <w:szCs w:val="28"/>
                  <w:lang w:val="en-US"/>
                </w:rPr>
                <w:t>nov</w:t>
              </w:r>
              <w:r w:rsidRPr="008E4587">
                <w:rPr>
                  <w:rStyle w:val="afd"/>
                  <w:rFonts w:eastAsiaTheme="majorEastAsia"/>
                  <w:sz w:val="28"/>
                  <w:szCs w:val="28"/>
                </w:rPr>
                <w:t>@</w:t>
              </w:r>
              <w:r w:rsidRPr="008E4587">
                <w:rPr>
                  <w:rStyle w:val="afd"/>
                  <w:rFonts w:eastAsiaTheme="majorEastAsia"/>
                  <w:sz w:val="28"/>
                  <w:szCs w:val="28"/>
                  <w:lang w:val="en-US"/>
                </w:rPr>
                <w:t>mail</w:t>
              </w:r>
              <w:r w:rsidRPr="008E4587">
                <w:rPr>
                  <w:rStyle w:val="afd"/>
                  <w:rFonts w:eastAsiaTheme="majorEastAsia"/>
                  <w:sz w:val="28"/>
                  <w:szCs w:val="28"/>
                </w:rPr>
                <w:t>.</w:t>
              </w:r>
              <w:r w:rsidRPr="008E4587">
                <w:rPr>
                  <w:rStyle w:val="afd"/>
                  <w:rFonts w:eastAsiaTheme="majorEastAsia"/>
                  <w:sz w:val="28"/>
                  <w:szCs w:val="28"/>
                  <w:lang w:val="en-US"/>
                </w:rPr>
                <w:t>ru</w:t>
              </w:r>
            </w:hyperlink>
          </w:p>
          <w:p w:rsidR="00B833C5" w:rsidRPr="008E4587" w:rsidRDefault="00B833C5" w:rsidP="00CC1E49">
            <w:pPr>
              <w:autoSpaceDE w:val="0"/>
              <w:autoSpaceDN w:val="0"/>
              <w:adjustRightInd w:val="0"/>
              <w:outlineLvl w:val="2"/>
              <w:rPr>
                <w:sz w:val="28"/>
                <w:szCs w:val="28"/>
              </w:rPr>
            </w:pPr>
          </w:p>
        </w:tc>
      </w:tr>
      <w:tr w:rsidR="00B833C5" w:rsidRPr="008E4587" w:rsidTr="00CC1E49">
        <w:tc>
          <w:tcPr>
            <w:tcW w:w="5245" w:type="dxa"/>
          </w:tcPr>
          <w:p w:rsidR="00B833C5" w:rsidRPr="008E4587" w:rsidRDefault="00B833C5" w:rsidP="00CC1E49">
            <w:pPr>
              <w:autoSpaceDE w:val="0"/>
              <w:autoSpaceDN w:val="0"/>
              <w:adjustRightInd w:val="0"/>
              <w:outlineLvl w:val="2"/>
              <w:rPr>
                <w:sz w:val="28"/>
                <w:szCs w:val="28"/>
              </w:rPr>
            </w:pPr>
            <w:r w:rsidRPr="008E4587">
              <w:rPr>
                <w:sz w:val="28"/>
                <w:szCs w:val="28"/>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115" w:type="dxa"/>
          </w:tcPr>
          <w:p w:rsidR="00B833C5" w:rsidRPr="008E4587" w:rsidRDefault="00A63081" w:rsidP="00CC1E49">
            <w:pPr>
              <w:autoSpaceDE w:val="0"/>
              <w:autoSpaceDN w:val="0"/>
              <w:adjustRightInd w:val="0"/>
              <w:outlineLvl w:val="2"/>
              <w:rPr>
                <w:sz w:val="28"/>
                <w:szCs w:val="28"/>
              </w:rPr>
            </w:pPr>
            <w:hyperlink r:id="rId25" w:history="1">
              <w:r w:rsidR="00B833C5" w:rsidRPr="008E4587">
                <w:rPr>
                  <w:rStyle w:val="afd"/>
                  <w:rFonts w:eastAsiaTheme="majorEastAsia"/>
                  <w:sz w:val="28"/>
                  <w:szCs w:val="28"/>
                </w:rPr>
                <w:t>www.novichiha.ru</w:t>
              </w:r>
            </w:hyperlink>
          </w:p>
          <w:p w:rsidR="00B833C5" w:rsidRPr="008E4587" w:rsidRDefault="00B833C5" w:rsidP="00CC1E49">
            <w:pPr>
              <w:autoSpaceDE w:val="0"/>
              <w:autoSpaceDN w:val="0"/>
              <w:adjustRightInd w:val="0"/>
              <w:outlineLvl w:val="2"/>
              <w:rPr>
                <w:sz w:val="28"/>
                <w:szCs w:val="28"/>
              </w:rPr>
            </w:pPr>
          </w:p>
        </w:tc>
      </w:tr>
    </w:tbl>
    <w:p w:rsidR="00B833C5" w:rsidRPr="008E4587" w:rsidRDefault="00B833C5" w:rsidP="00B833C5">
      <w:pPr>
        <w:autoSpaceDE w:val="0"/>
        <w:autoSpaceDN w:val="0"/>
        <w:adjustRightInd w:val="0"/>
        <w:ind w:firstLine="540"/>
        <w:jc w:val="center"/>
        <w:outlineLvl w:val="2"/>
        <w:rPr>
          <w:sz w:val="28"/>
          <w:szCs w:val="28"/>
        </w:rPr>
      </w:pPr>
    </w:p>
    <w:p w:rsidR="00B833C5" w:rsidRDefault="00B833C5" w:rsidP="00B833C5">
      <w:pPr>
        <w:autoSpaceDE w:val="0"/>
        <w:autoSpaceDN w:val="0"/>
        <w:adjustRightInd w:val="0"/>
        <w:ind w:firstLine="540"/>
        <w:jc w:val="right"/>
        <w:outlineLvl w:val="2"/>
        <w:rPr>
          <w:sz w:val="28"/>
          <w:szCs w:val="28"/>
        </w:rPr>
      </w:pPr>
    </w:p>
    <w:p w:rsidR="00B833C5" w:rsidRDefault="00B833C5" w:rsidP="00B833C5">
      <w:pPr>
        <w:autoSpaceDE w:val="0"/>
        <w:autoSpaceDN w:val="0"/>
        <w:adjustRightInd w:val="0"/>
        <w:ind w:firstLine="540"/>
        <w:jc w:val="right"/>
        <w:outlineLvl w:val="2"/>
        <w:rPr>
          <w:sz w:val="28"/>
          <w:szCs w:val="28"/>
        </w:rPr>
      </w:pPr>
    </w:p>
    <w:p w:rsidR="00B833C5" w:rsidRDefault="00B833C5" w:rsidP="00B833C5">
      <w:pPr>
        <w:autoSpaceDE w:val="0"/>
        <w:autoSpaceDN w:val="0"/>
        <w:adjustRightInd w:val="0"/>
        <w:ind w:firstLine="540"/>
        <w:jc w:val="right"/>
        <w:outlineLvl w:val="2"/>
        <w:rPr>
          <w:sz w:val="28"/>
          <w:szCs w:val="28"/>
        </w:rPr>
      </w:pPr>
    </w:p>
    <w:p w:rsidR="00B833C5" w:rsidRDefault="00B833C5" w:rsidP="00B833C5">
      <w:pPr>
        <w:autoSpaceDE w:val="0"/>
        <w:autoSpaceDN w:val="0"/>
        <w:adjustRightInd w:val="0"/>
        <w:ind w:firstLine="540"/>
        <w:jc w:val="right"/>
        <w:outlineLvl w:val="2"/>
        <w:rPr>
          <w:sz w:val="28"/>
          <w:szCs w:val="28"/>
        </w:rPr>
      </w:pPr>
    </w:p>
    <w:p w:rsidR="00B833C5" w:rsidRDefault="00B833C5" w:rsidP="00B833C5">
      <w:pPr>
        <w:autoSpaceDE w:val="0"/>
        <w:autoSpaceDN w:val="0"/>
        <w:adjustRightInd w:val="0"/>
        <w:ind w:firstLine="540"/>
        <w:jc w:val="right"/>
        <w:outlineLvl w:val="2"/>
        <w:rPr>
          <w:sz w:val="28"/>
          <w:szCs w:val="28"/>
        </w:rPr>
      </w:pPr>
    </w:p>
    <w:p w:rsidR="00B833C5" w:rsidRDefault="00B833C5" w:rsidP="00B833C5">
      <w:pPr>
        <w:autoSpaceDE w:val="0"/>
        <w:autoSpaceDN w:val="0"/>
        <w:adjustRightInd w:val="0"/>
        <w:ind w:firstLine="540"/>
        <w:jc w:val="right"/>
        <w:outlineLvl w:val="2"/>
        <w:rPr>
          <w:sz w:val="28"/>
          <w:szCs w:val="28"/>
        </w:rPr>
      </w:pPr>
    </w:p>
    <w:p w:rsidR="00B833C5" w:rsidRDefault="00B833C5" w:rsidP="00B833C5">
      <w:pPr>
        <w:autoSpaceDE w:val="0"/>
        <w:autoSpaceDN w:val="0"/>
        <w:adjustRightInd w:val="0"/>
        <w:ind w:firstLine="540"/>
        <w:jc w:val="right"/>
        <w:outlineLvl w:val="2"/>
        <w:rPr>
          <w:sz w:val="28"/>
          <w:szCs w:val="28"/>
        </w:rPr>
      </w:pPr>
    </w:p>
    <w:p w:rsidR="00B833C5" w:rsidRPr="008E4587" w:rsidRDefault="00B833C5" w:rsidP="00B833C5">
      <w:pPr>
        <w:autoSpaceDE w:val="0"/>
        <w:autoSpaceDN w:val="0"/>
        <w:adjustRightInd w:val="0"/>
        <w:ind w:firstLine="540"/>
        <w:jc w:val="right"/>
        <w:outlineLvl w:val="2"/>
        <w:rPr>
          <w:sz w:val="28"/>
          <w:szCs w:val="28"/>
        </w:rPr>
      </w:pPr>
      <w:r w:rsidRPr="008E4587">
        <w:rPr>
          <w:sz w:val="28"/>
          <w:szCs w:val="28"/>
        </w:rPr>
        <w:lastRenderedPageBreak/>
        <w:t>Приложение 2</w:t>
      </w:r>
    </w:p>
    <w:p w:rsidR="00B833C5" w:rsidRPr="008E4587" w:rsidRDefault="00B833C5" w:rsidP="00B833C5">
      <w:pPr>
        <w:autoSpaceDE w:val="0"/>
        <w:autoSpaceDN w:val="0"/>
        <w:adjustRightInd w:val="0"/>
        <w:ind w:firstLine="540"/>
        <w:jc w:val="center"/>
        <w:outlineLvl w:val="2"/>
        <w:rPr>
          <w:sz w:val="28"/>
          <w:szCs w:val="28"/>
        </w:rPr>
      </w:pPr>
    </w:p>
    <w:p w:rsidR="00B833C5" w:rsidRPr="008E4587" w:rsidRDefault="00B833C5" w:rsidP="00B833C5">
      <w:pPr>
        <w:autoSpaceDE w:val="0"/>
        <w:autoSpaceDN w:val="0"/>
        <w:adjustRightInd w:val="0"/>
        <w:jc w:val="center"/>
        <w:outlineLvl w:val="2"/>
        <w:rPr>
          <w:sz w:val="28"/>
          <w:szCs w:val="28"/>
        </w:rPr>
      </w:pPr>
      <w:r w:rsidRPr="008E4587">
        <w:rPr>
          <w:sz w:val="28"/>
          <w:szCs w:val="28"/>
        </w:rPr>
        <w:t>Информация</w:t>
      </w:r>
    </w:p>
    <w:p w:rsidR="00B833C5" w:rsidRPr="008E4587" w:rsidRDefault="00B833C5" w:rsidP="00B833C5">
      <w:pPr>
        <w:jc w:val="center"/>
        <w:rPr>
          <w:sz w:val="28"/>
          <w:szCs w:val="28"/>
        </w:rPr>
      </w:pPr>
      <w:r w:rsidRPr="008E4587">
        <w:rPr>
          <w:sz w:val="28"/>
          <w:szCs w:val="28"/>
        </w:rPr>
        <w:t>о федеральных органах исполнительной власти, органах исполнительной власти Алтайского края, участвующих в предоставлении муниципальной услуги</w:t>
      </w:r>
    </w:p>
    <w:p w:rsidR="00B833C5" w:rsidRPr="008E4587" w:rsidRDefault="00B833C5" w:rsidP="00B833C5">
      <w:pPr>
        <w:autoSpaceDE w:val="0"/>
        <w:autoSpaceDN w:val="0"/>
        <w:adjustRightInd w:val="0"/>
        <w:ind w:firstLine="540"/>
        <w:outlineLvl w:val="2"/>
        <w:rPr>
          <w:sz w:val="28"/>
          <w:szCs w:val="28"/>
        </w:rPr>
      </w:pPr>
    </w:p>
    <w:tbl>
      <w:tblPr>
        <w:tblW w:w="9372" w:type="dxa"/>
        <w:tblInd w:w="93" w:type="dxa"/>
        <w:tblLayout w:type="fixed"/>
        <w:tblLook w:val="04A0"/>
      </w:tblPr>
      <w:tblGrid>
        <w:gridCol w:w="2992"/>
        <w:gridCol w:w="2126"/>
        <w:gridCol w:w="2127"/>
        <w:gridCol w:w="2127"/>
      </w:tblGrid>
      <w:tr w:rsidR="00B833C5" w:rsidRPr="008E4587" w:rsidTr="00CC1E49">
        <w:trPr>
          <w:trHeight w:val="477"/>
        </w:trPr>
        <w:tc>
          <w:tcPr>
            <w:tcW w:w="2992" w:type="dxa"/>
            <w:tcBorders>
              <w:top w:val="single" w:sz="8" w:space="0" w:color="auto"/>
              <w:left w:val="single" w:sz="8" w:space="0" w:color="auto"/>
              <w:bottom w:val="single" w:sz="4" w:space="0" w:color="auto"/>
              <w:right w:val="single" w:sz="4" w:space="0" w:color="auto"/>
            </w:tcBorders>
            <w:shd w:val="clear" w:color="auto" w:fill="auto"/>
          </w:tcPr>
          <w:p w:rsidR="00B833C5" w:rsidRPr="008E4587" w:rsidRDefault="00B833C5" w:rsidP="00CC1E49">
            <w:pPr>
              <w:rPr>
                <w:sz w:val="28"/>
                <w:szCs w:val="28"/>
              </w:rPr>
            </w:pPr>
            <w:r w:rsidRPr="008E4587">
              <w:rPr>
                <w:sz w:val="28"/>
                <w:szCs w:val="28"/>
              </w:rPr>
              <w:t>Наименование органа: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833C5" w:rsidRPr="008E4587" w:rsidRDefault="00B833C5" w:rsidP="00CC1E49">
            <w:pPr>
              <w:rPr>
                <w:sz w:val="28"/>
                <w:szCs w:val="28"/>
              </w:rPr>
            </w:pPr>
            <w:r w:rsidRPr="008E4587">
              <w:rPr>
                <w:sz w:val="28"/>
                <w:szCs w:val="28"/>
              </w:rPr>
              <w:t>Телефон</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833C5" w:rsidRPr="008E4587" w:rsidRDefault="00B833C5" w:rsidP="00CC1E49">
            <w:pPr>
              <w:rPr>
                <w:sz w:val="28"/>
                <w:szCs w:val="28"/>
              </w:rPr>
            </w:pPr>
            <w:r w:rsidRPr="008E4587">
              <w:rPr>
                <w:sz w:val="28"/>
                <w:szCs w:val="28"/>
              </w:rPr>
              <w:t>Адрес официального сайта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833C5" w:rsidRPr="008E4587" w:rsidRDefault="00B833C5" w:rsidP="00CC1E49">
            <w:pPr>
              <w:rPr>
                <w:sz w:val="28"/>
                <w:szCs w:val="28"/>
              </w:rPr>
            </w:pPr>
            <w:r w:rsidRPr="008E4587">
              <w:rPr>
                <w:sz w:val="28"/>
                <w:szCs w:val="28"/>
              </w:rPr>
              <w:t>Адрес электронной почты</w:t>
            </w:r>
          </w:p>
        </w:tc>
      </w:tr>
      <w:tr w:rsidR="00B833C5" w:rsidRPr="008E4587" w:rsidTr="00CC1E49">
        <w:trPr>
          <w:trHeight w:val="641"/>
        </w:trPr>
        <w:tc>
          <w:tcPr>
            <w:tcW w:w="2992" w:type="dxa"/>
            <w:tcBorders>
              <w:top w:val="single" w:sz="4" w:space="0" w:color="auto"/>
              <w:left w:val="single" w:sz="4" w:space="0" w:color="auto"/>
              <w:bottom w:val="single" w:sz="4" w:space="0" w:color="auto"/>
              <w:right w:val="single" w:sz="4" w:space="0" w:color="auto"/>
            </w:tcBorders>
            <w:shd w:val="clear" w:color="auto" w:fill="auto"/>
          </w:tcPr>
          <w:p w:rsidR="00B833C5" w:rsidRPr="008E4587" w:rsidRDefault="00B833C5" w:rsidP="00CC1E49">
            <w:pPr>
              <w:rPr>
                <w:sz w:val="28"/>
                <w:szCs w:val="28"/>
              </w:rPr>
            </w:pPr>
            <w:r w:rsidRPr="008E4587">
              <w:rPr>
                <w:sz w:val="28"/>
                <w:szCs w:val="28"/>
              </w:rPr>
              <w:t xml:space="preserve">Управление Федеральной службы государственной регистрации, кадастра и картографии </w:t>
            </w:r>
          </w:p>
        </w:tc>
        <w:tc>
          <w:tcPr>
            <w:tcW w:w="2126" w:type="dxa"/>
            <w:tcBorders>
              <w:top w:val="single" w:sz="4" w:space="0" w:color="auto"/>
              <w:left w:val="single" w:sz="4" w:space="0" w:color="auto"/>
              <w:bottom w:val="single" w:sz="4" w:space="0" w:color="auto"/>
              <w:right w:val="single" w:sz="8" w:space="0" w:color="auto"/>
            </w:tcBorders>
            <w:shd w:val="clear" w:color="auto" w:fill="auto"/>
          </w:tcPr>
          <w:p w:rsidR="00B833C5" w:rsidRPr="008E4587" w:rsidRDefault="00B833C5" w:rsidP="00CC1E49">
            <w:pPr>
              <w:rPr>
                <w:sz w:val="28"/>
                <w:szCs w:val="28"/>
              </w:rPr>
            </w:pPr>
            <w:r w:rsidRPr="008E4587">
              <w:rPr>
                <w:sz w:val="28"/>
                <w:szCs w:val="28"/>
              </w:rPr>
              <w:t>8 800 100 34 34</w:t>
            </w:r>
          </w:p>
        </w:tc>
        <w:tc>
          <w:tcPr>
            <w:tcW w:w="2127" w:type="dxa"/>
            <w:tcBorders>
              <w:top w:val="single" w:sz="4" w:space="0" w:color="auto"/>
              <w:left w:val="nil"/>
              <w:bottom w:val="single" w:sz="4" w:space="0" w:color="auto"/>
              <w:right w:val="single" w:sz="8" w:space="0" w:color="auto"/>
            </w:tcBorders>
            <w:shd w:val="clear" w:color="auto" w:fill="auto"/>
          </w:tcPr>
          <w:p w:rsidR="00B833C5" w:rsidRPr="008E4587" w:rsidRDefault="00A63081" w:rsidP="00CC1E49">
            <w:pPr>
              <w:rPr>
                <w:sz w:val="28"/>
                <w:szCs w:val="28"/>
                <w:u w:val="single"/>
              </w:rPr>
            </w:pPr>
            <w:hyperlink r:id="rId26" w:history="1">
              <w:r w:rsidR="00B833C5" w:rsidRPr="008E4587">
                <w:rPr>
                  <w:sz w:val="28"/>
                  <w:szCs w:val="28"/>
                  <w:u w:val="single"/>
                </w:rPr>
                <w:t xml:space="preserve">https://rosreestr.ru </w:t>
              </w:r>
            </w:hyperlink>
          </w:p>
        </w:tc>
        <w:tc>
          <w:tcPr>
            <w:tcW w:w="2127" w:type="dxa"/>
            <w:tcBorders>
              <w:top w:val="single" w:sz="4" w:space="0" w:color="auto"/>
              <w:left w:val="nil"/>
              <w:bottom w:val="single" w:sz="4" w:space="0" w:color="auto"/>
              <w:right w:val="single" w:sz="8" w:space="0" w:color="auto"/>
            </w:tcBorders>
            <w:shd w:val="clear" w:color="auto" w:fill="auto"/>
          </w:tcPr>
          <w:p w:rsidR="00B833C5" w:rsidRPr="008E4587" w:rsidRDefault="00A63081" w:rsidP="00CC1E49">
            <w:pPr>
              <w:rPr>
                <w:sz w:val="28"/>
                <w:szCs w:val="28"/>
              </w:rPr>
            </w:pPr>
            <w:hyperlink r:id="rId27" w:history="1">
              <w:r w:rsidR="00B833C5" w:rsidRPr="008E4587">
                <w:rPr>
                  <w:rStyle w:val="afd"/>
                  <w:rFonts w:eastAsiaTheme="majorEastAsia"/>
                  <w:color w:val="auto"/>
                  <w:sz w:val="28"/>
                  <w:szCs w:val="28"/>
                </w:rPr>
                <w:t>00_uddfrs1@rosreestr.ru</w:t>
              </w:r>
            </w:hyperlink>
            <w:r w:rsidR="00B833C5" w:rsidRPr="008E4587">
              <w:rPr>
                <w:sz w:val="28"/>
                <w:szCs w:val="28"/>
              </w:rPr>
              <w:t xml:space="preserve"> </w:t>
            </w:r>
          </w:p>
        </w:tc>
      </w:tr>
      <w:tr w:rsidR="00B833C5" w:rsidRPr="008E4587" w:rsidTr="00CC1E49">
        <w:trPr>
          <w:trHeight w:val="511"/>
        </w:trPr>
        <w:tc>
          <w:tcPr>
            <w:tcW w:w="2992" w:type="dxa"/>
            <w:tcBorders>
              <w:top w:val="single" w:sz="4" w:space="0" w:color="auto"/>
              <w:left w:val="single" w:sz="4" w:space="0" w:color="auto"/>
              <w:bottom w:val="single" w:sz="4" w:space="0" w:color="auto"/>
              <w:right w:val="single" w:sz="4" w:space="0" w:color="auto"/>
            </w:tcBorders>
            <w:shd w:val="clear" w:color="auto" w:fill="auto"/>
          </w:tcPr>
          <w:p w:rsidR="00B833C5" w:rsidRPr="008E4587" w:rsidRDefault="00B833C5" w:rsidP="00CC1E49">
            <w:pPr>
              <w:rPr>
                <w:sz w:val="28"/>
                <w:szCs w:val="28"/>
              </w:rPr>
            </w:pPr>
            <w:r w:rsidRPr="008E4587">
              <w:rPr>
                <w:sz w:val="28"/>
                <w:szCs w:val="28"/>
              </w:rPr>
              <w:t>Федеральная налоговая служба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833C5" w:rsidRPr="008E4587" w:rsidRDefault="00B833C5" w:rsidP="00CC1E49">
            <w:pPr>
              <w:rPr>
                <w:sz w:val="28"/>
                <w:szCs w:val="28"/>
              </w:rPr>
            </w:pPr>
            <w:r w:rsidRPr="008E4587">
              <w:rPr>
                <w:sz w:val="28"/>
                <w:szCs w:val="28"/>
              </w:rPr>
              <w:t>+7 (495) 276-22-22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833C5" w:rsidRPr="008E4587" w:rsidRDefault="00A63081" w:rsidP="00CC1E49">
            <w:pPr>
              <w:rPr>
                <w:sz w:val="28"/>
                <w:szCs w:val="28"/>
                <w:u w:val="single"/>
              </w:rPr>
            </w:pPr>
            <w:hyperlink r:id="rId28" w:history="1">
              <w:r w:rsidR="00B833C5" w:rsidRPr="008E4587">
                <w:rPr>
                  <w:sz w:val="28"/>
                  <w:szCs w:val="28"/>
                  <w:u w:val="single"/>
                </w:rPr>
                <w:t xml:space="preserve">http://nalog.ru </w:t>
              </w:r>
            </w:hyperlink>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833C5" w:rsidRPr="008E4587" w:rsidRDefault="00A63081" w:rsidP="00CC1E49">
            <w:pPr>
              <w:rPr>
                <w:sz w:val="28"/>
                <w:szCs w:val="28"/>
                <w:u w:val="single"/>
              </w:rPr>
            </w:pPr>
            <w:hyperlink r:id="rId29" w:history="1">
              <w:r w:rsidR="00B833C5" w:rsidRPr="008E4587">
                <w:rPr>
                  <w:sz w:val="28"/>
                  <w:szCs w:val="28"/>
                  <w:u w:val="single"/>
                </w:rPr>
                <w:t>mns@nalog.ru </w:t>
              </w:r>
            </w:hyperlink>
          </w:p>
        </w:tc>
      </w:tr>
    </w:tbl>
    <w:p w:rsidR="00B833C5" w:rsidRDefault="00B833C5" w:rsidP="00B833C5">
      <w:pPr>
        <w:autoSpaceDE w:val="0"/>
        <w:autoSpaceDN w:val="0"/>
        <w:adjustRightInd w:val="0"/>
        <w:ind w:firstLine="540"/>
        <w:jc w:val="right"/>
        <w:outlineLvl w:val="2"/>
        <w:rPr>
          <w:sz w:val="28"/>
          <w:szCs w:val="28"/>
        </w:rPr>
      </w:pPr>
    </w:p>
    <w:p w:rsidR="00B833C5" w:rsidRDefault="00B833C5" w:rsidP="00B833C5">
      <w:pPr>
        <w:autoSpaceDE w:val="0"/>
        <w:autoSpaceDN w:val="0"/>
        <w:adjustRightInd w:val="0"/>
        <w:ind w:firstLine="540"/>
        <w:jc w:val="right"/>
        <w:outlineLvl w:val="2"/>
        <w:rPr>
          <w:sz w:val="28"/>
          <w:szCs w:val="28"/>
        </w:rPr>
      </w:pPr>
    </w:p>
    <w:p w:rsidR="00B833C5" w:rsidRDefault="00B833C5" w:rsidP="00B833C5">
      <w:pPr>
        <w:autoSpaceDE w:val="0"/>
        <w:autoSpaceDN w:val="0"/>
        <w:adjustRightInd w:val="0"/>
        <w:ind w:firstLine="540"/>
        <w:jc w:val="right"/>
        <w:outlineLvl w:val="2"/>
        <w:rPr>
          <w:sz w:val="28"/>
          <w:szCs w:val="28"/>
        </w:rPr>
      </w:pPr>
    </w:p>
    <w:p w:rsidR="00B833C5" w:rsidRDefault="00B833C5" w:rsidP="00B833C5">
      <w:pPr>
        <w:autoSpaceDE w:val="0"/>
        <w:autoSpaceDN w:val="0"/>
        <w:adjustRightInd w:val="0"/>
        <w:ind w:firstLine="540"/>
        <w:jc w:val="right"/>
        <w:outlineLvl w:val="2"/>
        <w:rPr>
          <w:sz w:val="28"/>
          <w:szCs w:val="28"/>
        </w:rPr>
      </w:pPr>
    </w:p>
    <w:p w:rsidR="00B833C5" w:rsidRDefault="00B833C5" w:rsidP="00B833C5">
      <w:pPr>
        <w:autoSpaceDE w:val="0"/>
        <w:autoSpaceDN w:val="0"/>
        <w:adjustRightInd w:val="0"/>
        <w:ind w:firstLine="540"/>
        <w:jc w:val="right"/>
        <w:outlineLvl w:val="2"/>
        <w:rPr>
          <w:sz w:val="28"/>
          <w:szCs w:val="28"/>
        </w:rPr>
      </w:pPr>
    </w:p>
    <w:p w:rsidR="00B833C5" w:rsidRPr="008E4587" w:rsidRDefault="00B833C5" w:rsidP="00B833C5">
      <w:pPr>
        <w:autoSpaceDE w:val="0"/>
        <w:autoSpaceDN w:val="0"/>
        <w:adjustRightInd w:val="0"/>
        <w:ind w:firstLine="540"/>
        <w:jc w:val="right"/>
        <w:outlineLvl w:val="2"/>
        <w:rPr>
          <w:sz w:val="28"/>
          <w:szCs w:val="28"/>
          <w:lang w:val="en-US"/>
        </w:rPr>
      </w:pPr>
      <w:r w:rsidRPr="008E4587">
        <w:rPr>
          <w:sz w:val="28"/>
          <w:szCs w:val="28"/>
        </w:rPr>
        <w:tab/>
      </w:r>
      <w:r w:rsidRPr="008E4587">
        <w:rPr>
          <w:sz w:val="28"/>
          <w:szCs w:val="28"/>
        </w:rPr>
        <w:tab/>
        <w:t>Приложение 3</w:t>
      </w:r>
    </w:p>
    <w:p w:rsidR="00B833C5" w:rsidRPr="008E4587" w:rsidRDefault="00B833C5" w:rsidP="00B833C5">
      <w:pPr>
        <w:autoSpaceDE w:val="0"/>
        <w:autoSpaceDN w:val="0"/>
        <w:adjustRightInd w:val="0"/>
        <w:jc w:val="center"/>
        <w:outlineLvl w:val="2"/>
        <w:rPr>
          <w:b/>
          <w:sz w:val="28"/>
          <w:szCs w:val="28"/>
        </w:rPr>
      </w:pPr>
      <w:r w:rsidRPr="008E4587">
        <w:rPr>
          <w:b/>
          <w:sz w:val="28"/>
          <w:szCs w:val="28"/>
        </w:rPr>
        <w:t>Сведения об МФЦ</w:t>
      </w:r>
    </w:p>
    <w:p w:rsidR="00B833C5" w:rsidRPr="008E4587" w:rsidRDefault="00B833C5" w:rsidP="00B833C5">
      <w:pPr>
        <w:autoSpaceDE w:val="0"/>
        <w:autoSpaceDN w:val="0"/>
        <w:adjustRightInd w:val="0"/>
        <w:ind w:firstLine="540"/>
        <w:jc w:val="center"/>
        <w:outlineLvl w:val="2"/>
        <w:rPr>
          <w:sz w:val="28"/>
          <w:szCs w:val="28"/>
        </w:rPr>
      </w:pP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5697"/>
      </w:tblGrid>
      <w:tr w:rsidR="00B833C5" w:rsidRPr="008E4587" w:rsidTr="00B833C5">
        <w:tc>
          <w:tcPr>
            <w:tcW w:w="2808" w:type="dxa"/>
          </w:tcPr>
          <w:p w:rsidR="00B833C5" w:rsidRPr="008E4587" w:rsidRDefault="00B833C5" w:rsidP="00CC1E49">
            <w:pPr>
              <w:autoSpaceDE w:val="0"/>
              <w:autoSpaceDN w:val="0"/>
              <w:adjustRightInd w:val="0"/>
              <w:outlineLvl w:val="2"/>
              <w:rPr>
                <w:sz w:val="28"/>
                <w:szCs w:val="28"/>
              </w:rPr>
            </w:pPr>
            <w:r w:rsidRPr="008E4587">
              <w:rPr>
                <w:sz w:val="28"/>
                <w:szCs w:val="28"/>
              </w:rPr>
              <w:t>Место нахождения и почтовый адрес</w:t>
            </w:r>
          </w:p>
        </w:tc>
        <w:tc>
          <w:tcPr>
            <w:tcW w:w="5697" w:type="dxa"/>
          </w:tcPr>
          <w:p w:rsidR="00B833C5" w:rsidRPr="008E4587" w:rsidRDefault="00B833C5" w:rsidP="00CC1E49">
            <w:pPr>
              <w:autoSpaceDE w:val="0"/>
              <w:autoSpaceDN w:val="0"/>
              <w:adjustRightInd w:val="0"/>
              <w:outlineLvl w:val="2"/>
              <w:rPr>
                <w:sz w:val="28"/>
                <w:szCs w:val="28"/>
              </w:rPr>
            </w:pPr>
            <w:r w:rsidRPr="008E4587">
              <w:rPr>
                <w:sz w:val="28"/>
                <w:szCs w:val="28"/>
              </w:rPr>
              <w:t>659730, ул. Ленинская, 12, с. Новичиха, Алтайский край, Россия</w:t>
            </w:r>
          </w:p>
        </w:tc>
      </w:tr>
      <w:tr w:rsidR="00B833C5" w:rsidRPr="008E4587" w:rsidTr="00B833C5">
        <w:tc>
          <w:tcPr>
            <w:tcW w:w="2808" w:type="dxa"/>
          </w:tcPr>
          <w:p w:rsidR="00B833C5" w:rsidRPr="008E4587" w:rsidRDefault="00B833C5" w:rsidP="00CC1E49">
            <w:pPr>
              <w:autoSpaceDE w:val="0"/>
              <w:autoSpaceDN w:val="0"/>
              <w:adjustRightInd w:val="0"/>
              <w:outlineLvl w:val="2"/>
              <w:rPr>
                <w:sz w:val="28"/>
                <w:szCs w:val="28"/>
              </w:rPr>
            </w:pPr>
            <w:r w:rsidRPr="008E4587">
              <w:rPr>
                <w:sz w:val="28"/>
                <w:szCs w:val="28"/>
              </w:rPr>
              <w:t>График работы</w:t>
            </w:r>
          </w:p>
        </w:tc>
        <w:tc>
          <w:tcPr>
            <w:tcW w:w="5697" w:type="dxa"/>
          </w:tcPr>
          <w:p w:rsidR="00B833C5" w:rsidRPr="008E4587" w:rsidRDefault="00B833C5" w:rsidP="00CC1E49">
            <w:pPr>
              <w:autoSpaceDE w:val="0"/>
              <w:autoSpaceDN w:val="0"/>
              <w:adjustRightInd w:val="0"/>
              <w:outlineLvl w:val="2"/>
              <w:rPr>
                <w:sz w:val="28"/>
                <w:szCs w:val="28"/>
              </w:rPr>
            </w:pPr>
            <w:r w:rsidRPr="008E4587">
              <w:rPr>
                <w:sz w:val="28"/>
                <w:szCs w:val="28"/>
              </w:rPr>
              <w:t xml:space="preserve">Пн - Пт: 9.00 - 17.00 </w:t>
            </w:r>
          </w:p>
          <w:p w:rsidR="00B833C5" w:rsidRPr="008E4587" w:rsidRDefault="00B833C5" w:rsidP="00CC1E49">
            <w:pPr>
              <w:autoSpaceDE w:val="0"/>
              <w:autoSpaceDN w:val="0"/>
              <w:adjustRightInd w:val="0"/>
              <w:outlineLvl w:val="2"/>
              <w:rPr>
                <w:sz w:val="28"/>
                <w:szCs w:val="28"/>
              </w:rPr>
            </w:pPr>
            <w:r w:rsidRPr="008E4587">
              <w:rPr>
                <w:sz w:val="28"/>
                <w:szCs w:val="28"/>
              </w:rPr>
              <w:t xml:space="preserve">Сб, Вс: выходные дни  </w:t>
            </w:r>
          </w:p>
        </w:tc>
      </w:tr>
      <w:tr w:rsidR="00B833C5" w:rsidRPr="008E4587" w:rsidTr="00B833C5">
        <w:tc>
          <w:tcPr>
            <w:tcW w:w="2808" w:type="dxa"/>
          </w:tcPr>
          <w:p w:rsidR="00B833C5" w:rsidRPr="008E4587" w:rsidRDefault="00B833C5" w:rsidP="00CC1E49">
            <w:pPr>
              <w:autoSpaceDE w:val="0"/>
              <w:autoSpaceDN w:val="0"/>
              <w:adjustRightInd w:val="0"/>
              <w:outlineLvl w:val="2"/>
              <w:rPr>
                <w:sz w:val="28"/>
                <w:szCs w:val="28"/>
              </w:rPr>
            </w:pPr>
            <w:r w:rsidRPr="008E4587">
              <w:rPr>
                <w:sz w:val="28"/>
                <w:szCs w:val="28"/>
              </w:rPr>
              <w:t>Единый центр телефонного обслуживания</w:t>
            </w:r>
          </w:p>
        </w:tc>
        <w:tc>
          <w:tcPr>
            <w:tcW w:w="5697" w:type="dxa"/>
          </w:tcPr>
          <w:p w:rsidR="00B833C5" w:rsidRPr="008E4587" w:rsidRDefault="00B833C5" w:rsidP="00CC1E49">
            <w:pPr>
              <w:autoSpaceDE w:val="0"/>
              <w:autoSpaceDN w:val="0"/>
              <w:adjustRightInd w:val="0"/>
              <w:outlineLvl w:val="2"/>
              <w:rPr>
                <w:sz w:val="28"/>
                <w:szCs w:val="28"/>
              </w:rPr>
            </w:pPr>
            <w:r w:rsidRPr="008E4587">
              <w:rPr>
                <w:sz w:val="28"/>
                <w:szCs w:val="28"/>
              </w:rPr>
              <w:t>8-800-775-00-25</w:t>
            </w:r>
          </w:p>
        </w:tc>
      </w:tr>
      <w:tr w:rsidR="00B833C5" w:rsidRPr="008E4587" w:rsidTr="00B833C5">
        <w:tc>
          <w:tcPr>
            <w:tcW w:w="2808" w:type="dxa"/>
          </w:tcPr>
          <w:p w:rsidR="00B833C5" w:rsidRPr="008E4587" w:rsidRDefault="00B833C5" w:rsidP="00CC1E49">
            <w:pPr>
              <w:autoSpaceDE w:val="0"/>
              <w:autoSpaceDN w:val="0"/>
              <w:adjustRightInd w:val="0"/>
              <w:outlineLvl w:val="2"/>
              <w:rPr>
                <w:sz w:val="28"/>
                <w:szCs w:val="28"/>
              </w:rPr>
            </w:pPr>
            <w:r w:rsidRPr="008E4587">
              <w:rPr>
                <w:sz w:val="28"/>
                <w:szCs w:val="28"/>
              </w:rPr>
              <w:t>Телефон центра телефонного обслуживания</w:t>
            </w:r>
          </w:p>
        </w:tc>
        <w:tc>
          <w:tcPr>
            <w:tcW w:w="5697" w:type="dxa"/>
          </w:tcPr>
          <w:p w:rsidR="00B833C5" w:rsidRPr="008E4587" w:rsidRDefault="00B833C5" w:rsidP="00CC1E49">
            <w:pPr>
              <w:autoSpaceDE w:val="0"/>
              <w:autoSpaceDN w:val="0"/>
              <w:adjustRightInd w:val="0"/>
              <w:outlineLvl w:val="2"/>
              <w:rPr>
                <w:sz w:val="28"/>
                <w:szCs w:val="28"/>
              </w:rPr>
            </w:pPr>
            <w:r w:rsidRPr="008E4587">
              <w:rPr>
                <w:sz w:val="28"/>
                <w:szCs w:val="28"/>
                <w:lang w:val="en-US"/>
              </w:rPr>
              <w:t>(</w:t>
            </w:r>
            <w:r w:rsidRPr="008E4587">
              <w:rPr>
                <w:sz w:val="28"/>
                <w:szCs w:val="28"/>
              </w:rPr>
              <w:t>838555</w:t>
            </w:r>
            <w:r w:rsidRPr="008E4587">
              <w:rPr>
                <w:sz w:val="28"/>
                <w:szCs w:val="28"/>
                <w:lang w:val="en-US"/>
              </w:rPr>
              <w:t>)</w:t>
            </w:r>
            <w:r w:rsidRPr="008E4587">
              <w:rPr>
                <w:sz w:val="28"/>
                <w:szCs w:val="28"/>
              </w:rPr>
              <w:t xml:space="preserve">22472 </w:t>
            </w:r>
          </w:p>
        </w:tc>
      </w:tr>
      <w:tr w:rsidR="00B833C5" w:rsidRPr="008E4587" w:rsidTr="00B833C5">
        <w:tc>
          <w:tcPr>
            <w:tcW w:w="2808" w:type="dxa"/>
          </w:tcPr>
          <w:p w:rsidR="00B833C5" w:rsidRPr="008E4587" w:rsidRDefault="00B833C5" w:rsidP="00CC1E49">
            <w:pPr>
              <w:autoSpaceDE w:val="0"/>
              <w:autoSpaceDN w:val="0"/>
              <w:adjustRightInd w:val="0"/>
              <w:outlineLvl w:val="2"/>
              <w:rPr>
                <w:sz w:val="28"/>
                <w:szCs w:val="28"/>
              </w:rPr>
            </w:pPr>
            <w:r w:rsidRPr="008E4587">
              <w:rPr>
                <w:sz w:val="28"/>
                <w:szCs w:val="28"/>
              </w:rPr>
              <w:t>Интернет – сайт МФЦ</w:t>
            </w:r>
          </w:p>
        </w:tc>
        <w:tc>
          <w:tcPr>
            <w:tcW w:w="5697" w:type="dxa"/>
          </w:tcPr>
          <w:p w:rsidR="00B833C5" w:rsidRPr="008E4587" w:rsidRDefault="00B833C5" w:rsidP="00CC1E49">
            <w:pPr>
              <w:autoSpaceDE w:val="0"/>
              <w:autoSpaceDN w:val="0"/>
              <w:adjustRightInd w:val="0"/>
              <w:outlineLvl w:val="2"/>
              <w:rPr>
                <w:sz w:val="28"/>
                <w:szCs w:val="28"/>
                <w:lang w:val="en-US"/>
              </w:rPr>
            </w:pPr>
            <w:r w:rsidRPr="008E4587">
              <w:rPr>
                <w:sz w:val="28"/>
                <w:szCs w:val="28"/>
                <w:lang w:val="en-US"/>
              </w:rPr>
              <w:t>www.mfc22.ru</w:t>
            </w:r>
          </w:p>
        </w:tc>
      </w:tr>
      <w:tr w:rsidR="00B833C5" w:rsidRPr="008E4587" w:rsidTr="00B833C5">
        <w:tc>
          <w:tcPr>
            <w:tcW w:w="2808" w:type="dxa"/>
          </w:tcPr>
          <w:p w:rsidR="00B833C5" w:rsidRPr="008E4587" w:rsidRDefault="00B833C5" w:rsidP="00CC1E49">
            <w:pPr>
              <w:autoSpaceDE w:val="0"/>
              <w:autoSpaceDN w:val="0"/>
              <w:adjustRightInd w:val="0"/>
              <w:outlineLvl w:val="2"/>
              <w:rPr>
                <w:sz w:val="28"/>
                <w:szCs w:val="28"/>
              </w:rPr>
            </w:pPr>
            <w:r w:rsidRPr="008E4587">
              <w:rPr>
                <w:sz w:val="28"/>
                <w:szCs w:val="28"/>
              </w:rPr>
              <w:t>Адрес электронной почты</w:t>
            </w:r>
          </w:p>
        </w:tc>
        <w:tc>
          <w:tcPr>
            <w:tcW w:w="5697" w:type="dxa"/>
          </w:tcPr>
          <w:p w:rsidR="00B833C5" w:rsidRPr="008E4587" w:rsidRDefault="00B833C5" w:rsidP="00CC1E49">
            <w:pPr>
              <w:autoSpaceDE w:val="0"/>
              <w:autoSpaceDN w:val="0"/>
              <w:adjustRightInd w:val="0"/>
              <w:outlineLvl w:val="2"/>
              <w:rPr>
                <w:sz w:val="28"/>
                <w:szCs w:val="28"/>
                <w:lang w:val="en-US"/>
              </w:rPr>
            </w:pPr>
            <w:r w:rsidRPr="008E4587">
              <w:rPr>
                <w:sz w:val="28"/>
                <w:szCs w:val="28"/>
              </w:rPr>
              <w:t>30</w:t>
            </w:r>
            <w:r w:rsidRPr="008E4587">
              <w:rPr>
                <w:sz w:val="28"/>
                <w:szCs w:val="28"/>
                <w:lang w:val="en-US"/>
              </w:rPr>
              <w:t>@mfc22.ru</w:t>
            </w:r>
          </w:p>
        </w:tc>
      </w:tr>
    </w:tbl>
    <w:p w:rsidR="00B833C5" w:rsidRPr="008E4587" w:rsidRDefault="00B833C5" w:rsidP="00B833C5">
      <w:pPr>
        <w:autoSpaceDE w:val="0"/>
        <w:autoSpaceDN w:val="0"/>
        <w:adjustRightInd w:val="0"/>
        <w:ind w:firstLine="540"/>
        <w:outlineLvl w:val="2"/>
        <w:rPr>
          <w:sz w:val="28"/>
          <w:szCs w:val="28"/>
        </w:rPr>
      </w:pPr>
      <w:r w:rsidRPr="008E4587">
        <w:rPr>
          <w:sz w:val="28"/>
          <w:szCs w:val="28"/>
        </w:rPr>
        <w:tab/>
      </w:r>
      <w:r w:rsidRPr="008E4587">
        <w:rPr>
          <w:sz w:val="28"/>
          <w:szCs w:val="28"/>
        </w:rPr>
        <w:tab/>
      </w:r>
      <w:r w:rsidRPr="008E4587">
        <w:rPr>
          <w:sz w:val="28"/>
          <w:szCs w:val="28"/>
        </w:rPr>
        <w:tab/>
      </w:r>
    </w:p>
    <w:p w:rsidR="00B833C5" w:rsidRPr="008E4587" w:rsidRDefault="00B833C5" w:rsidP="00B833C5">
      <w:pPr>
        <w:autoSpaceDE w:val="0"/>
        <w:autoSpaceDN w:val="0"/>
        <w:adjustRightInd w:val="0"/>
        <w:ind w:firstLine="540"/>
        <w:outlineLvl w:val="2"/>
        <w:rPr>
          <w:sz w:val="28"/>
          <w:szCs w:val="28"/>
        </w:rPr>
      </w:pPr>
    </w:p>
    <w:p w:rsidR="00B833C5" w:rsidRPr="008E4587" w:rsidRDefault="00B833C5" w:rsidP="00B833C5">
      <w:pPr>
        <w:autoSpaceDE w:val="0"/>
        <w:autoSpaceDN w:val="0"/>
        <w:adjustRightInd w:val="0"/>
        <w:ind w:firstLine="540"/>
        <w:outlineLvl w:val="2"/>
        <w:rPr>
          <w:sz w:val="28"/>
          <w:szCs w:val="28"/>
          <w:lang w:val="en-US"/>
        </w:rPr>
      </w:pPr>
    </w:p>
    <w:p w:rsidR="00B833C5" w:rsidRPr="008E4587" w:rsidRDefault="00B833C5" w:rsidP="00B833C5">
      <w:pPr>
        <w:autoSpaceDE w:val="0"/>
        <w:autoSpaceDN w:val="0"/>
        <w:adjustRightInd w:val="0"/>
        <w:ind w:right="-63"/>
        <w:jc w:val="right"/>
        <w:outlineLvl w:val="1"/>
        <w:rPr>
          <w:sz w:val="28"/>
          <w:szCs w:val="28"/>
        </w:rPr>
      </w:pPr>
      <w:r w:rsidRPr="008E4587">
        <w:rPr>
          <w:sz w:val="28"/>
          <w:szCs w:val="28"/>
        </w:rPr>
        <w:tab/>
      </w:r>
      <w:r w:rsidRPr="008E4587">
        <w:rPr>
          <w:sz w:val="28"/>
          <w:szCs w:val="28"/>
        </w:rPr>
        <w:tab/>
      </w:r>
      <w:r w:rsidRPr="008E4587">
        <w:rPr>
          <w:sz w:val="28"/>
          <w:szCs w:val="28"/>
        </w:rPr>
        <w:tab/>
      </w:r>
    </w:p>
    <w:p w:rsidR="00B833C5" w:rsidRPr="008E4587" w:rsidRDefault="00B833C5" w:rsidP="00B833C5">
      <w:pPr>
        <w:autoSpaceDE w:val="0"/>
        <w:autoSpaceDN w:val="0"/>
        <w:adjustRightInd w:val="0"/>
        <w:ind w:right="-63"/>
        <w:jc w:val="right"/>
        <w:outlineLvl w:val="1"/>
        <w:rPr>
          <w:sz w:val="28"/>
          <w:szCs w:val="28"/>
        </w:rPr>
      </w:pPr>
    </w:p>
    <w:p w:rsidR="00B833C5" w:rsidRPr="008E4587" w:rsidRDefault="00B833C5" w:rsidP="00B833C5">
      <w:pPr>
        <w:autoSpaceDE w:val="0"/>
        <w:autoSpaceDN w:val="0"/>
        <w:adjustRightInd w:val="0"/>
        <w:ind w:right="-63"/>
        <w:jc w:val="right"/>
        <w:outlineLvl w:val="1"/>
        <w:rPr>
          <w:sz w:val="28"/>
          <w:szCs w:val="28"/>
        </w:rPr>
      </w:pPr>
    </w:p>
    <w:p w:rsidR="00B833C5" w:rsidRPr="008E4587" w:rsidRDefault="00B833C5" w:rsidP="00B833C5">
      <w:pPr>
        <w:autoSpaceDE w:val="0"/>
        <w:autoSpaceDN w:val="0"/>
        <w:adjustRightInd w:val="0"/>
        <w:ind w:right="-63"/>
        <w:jc w:val="right"/>
        <w:outlineLvl w:val="1"/>
        <w:rPr>
          <w:sz w:val="28"/>
          <w:szCs w:val="28"/>
        </w:rPr>
      </w:pPr>
    </w:p>
    <w:p w:rsidR="00B833C5" w:rsidRPr="008E4587" w:rsidRDefault="00B833C5" w:rsidP="00B833C5">
      <w:pPr>
        <w:autoSpaceDE w:val="0"/>
        <w:autoSpaceDN w:val="0"/>
        <w:adjustRightInd w:val="0"/>
        <w:ind w:right="-63"/>
        <w:jc w:val="right"/>
        <w:outlineLvl w:val="1"/>
        <w:rPr>
          <w:sz w:val="28"/>
          <w:szCs w:val="28"/>
        </w:rPr>
      </w:pPr>
    </w:p>
    <w:p w:rsidR="00B833C5" w:rsidRPr="008E4587" w:rsidRDefault="00B833C5" w:rsidP="00B833C5">
      <w:pPr>
        <w:autoSpaceDE w:val="0"/>
        <w:autoSpaceDN w:val="0"/>
        <w:adjustRightInd w:val="0"/>
        <w:ind w:right="-63"/>
        <w:jc w:val="right"/>
        <w:outlineLvl w:val="1"/>
        <w:rPr>
          <w:rStyle w:val="aff5"/>
          <w:b w:val="0"/>
          <w:bCs w:val="0"/>
          <w:szCs w:val="28"/>
        </w:rPr>
      </w:pPr>
      <w:r w:rsidRPr="008E4587">
        <w:rPr>
          <w:sz w:val="28"/>
          <w:szCs w:val="28"/>
        </w:rPr>
        <w:lastRenderedPageBreak/>
        <w:t xml:space="preserve"> </w:t>
      </w:r>
      <w:r w:rsidRPr="008E4587">
        <w:rPr>
          <w:rStyle w:val="aff5"/>
          <w:b w:val="0"/>
          <w:bCs w:val="0"/>
          <w:szCs w:val="28"/>
        </w:rPr>
        <w:t>Приложение 4</w:t>
      </w:r>
    </w:p>
    <w:p w:rsidR="00B833C5" w:rsidRPr="008E4587" w:rsidRDefault="00B833C5" w:rsidP="00B833C5">
      <w:pPr>
        <w:ind w:right="-63"/>
        <w:jc w:val="right"/>
        <w:rPr>
          <w:rStyle w:val="aff5"/>
          <w:b w:val="0"/>
          <w:bCs w:val="0"/>
          <w:szCs w:val="28"/>
        </w:rPr>
      </w:pPr>
    </w:p>
    <w:p w:rsidR="00B833C5" w:rsidRPr="008E4587" w:rsidRDefault="00B833C5" w:rsidP="00B833C5">
      <w:pPr>
        <w:ind w:right="-63"/>
        <w:jc w:val="right"/>
        <w:rPr>
          <w:rStyle w:val="aff5"/>
          <w:b w:val="0"/>
          <w:bCs w:val="0"/>
          <w:szCs w:val="28"/>
        </w:rPr>
      </w:pPr>
    </w:p>
    <w:p w:rsidR="00B833C5" w:rsidRPr="008E4587" w:rsidRDefault="00B833C5" w:rsidP="00B833C5">
      <w:pPr>
        <w:jc w:val="center"/>
        <w:rPr>
          <w:sz w:val="28"/>
          <w:szCs w:val="28"/>
        </w:rPr>
      </w:pPr>
      <w:r w:rsidRPr="008E4587">
        <w:rPr>
          <w:rStyle w:val="aff5"/>
          <w:b w:val="0"/>
          <w:bCs w:val="0"/>
          <w:szCs w:val="28"/>
        </w:rPr>
        <w:t>Блок-схема последовательности административных процедур при предоставлении муниципальной услуги по в</w:t>
      </w:r>
      <w:r w:rsidRPr="008E4587">
        <w:rPr>
          <w:sz w:val="28"/>
          <w:szCs w:val="28"/>
        </w:rPr>
        <w:t>ыдаче разрешения на</w:t>
      </w:r>
      <w:r>
        <w:rPr>
          <w:sz w:val="28"/>
          <w:szCs w:val="28"/>
        </w:rPr>
        <w:t xml:space="preserve"> право</w:t>
      </w:r>
      <w:r w:rsidRPr="008E4587">
        <w:rPr>
          <w:sz w:val="28"/>
          <w:szCs w:val="28"/>
        </w:rPr>
        <w:t xml:space="preserve"> организаци</w:t>
      </w:r>
      <w:r>
        <w:rPr>
          <w:sz w:val="28"/>
          <w:szCs w:val="28"/>
        </w:rPr>
        <w:t>и</w:t>
      </w:r>
      <w:r w:rsidRPr="008E4587">
        <w:rPr>
          <w:sz w:val="28"/>
          <w:szCs w:val="28"/>
        </w:rPr>
        <w:t xml:space="preserve"> розничного рынка </w:t>
      </w:r>
    </w:p>
    <w:p w:rsidR="00B833C5" w:rsidRPr="008E4587" w:rsidRDefault="00B833C5" w:rsidP="00B833C5">
      <w:pPr>
        <w:ind w:right="-63"/>
        <w:jc w:val="center"/>
        <w:rPr>
          <w:sz w:val="28"/>
          <w:szCs w:val="28"/>
        </w:rPr>
      </w:pPr>
    </w:p>
    <w:p w:rsidR="00B833C5" w:rsidRPr="008E4587" w:rsidRDefault="00A63081" w:rsidP="00B833C5">
      <w:pPr>
        <w:jc w:val="center"/>
        <w:rPr>
          <w:b/>
          <w:sz w:val="28"/>
          <w:szCs w:val="28"/>
        </w:rPr>
      </w:pPr>
      <w:r>
        <w:rPr>
          <w:b/>
          <w:noProof/>
          <w:sz w:val="28"/>
          <w:szCs w:val="28"/>
        </w:rPr>
        <w:pict>
          <v:rect id="_x0000_s1050" style="position:absolute;left:0;text-align:left;margin-left:.65pt;margin-top:9.95pt;width:145.55pt;height:40.9pt;z-index:251681280">
            <v:textbox style="mso-next-textbox:#_x0000_s1050">
              <w:txbxContent>
                <w:p w:rsidR="00B36799" w:rsidRPr="00967DC5" w:rsidRDefault="00B36799" w:rsidP="00B833C5">
                  <w:pPr>
                    <w:jc w:val="center"/>
                    <w:rPr>
                      <w:sz w:val="20"/>
                      <w:szCs w:val="20"/>
                    </w:rPr>
                  </w:pPr>
                </w:p>
              </w:txbxContent>
            </v:textbox>
          </v:rect>
        </w:pict>
      </w:r>
      <w:r>
        <w:rPr>
          <w:b/>
          <w:noProof/>
          <w:sz w:val="28"/>
          <w:szCs w:val="28"/>
        </w:rPr>
        <w:pict>
          <v:rect id="_x0000_s1051" style="position:absolute;left:0;text-align:left;margin-left:.65pt;margin-top:8.25pt;width:242.55pt;height:42.6pt;z-index:251682304">
            <v:textbox style="mso-next-textbox:#_x0000_s1051">
              <w:txbxContent>
                <w:p w:rsidR="00B36799" w:rsidRPr="00967DC5" w:rsidRDefault="00B36799" w:rsidP="00B833C5">
                  <w:pPr>
                    <w:jc w:val="center"/>
                    <w:rPr>
                      <w:sz w:val="20"/>
                      <w:szCs w:val="20"/>
                    </w:rPr>
                  </w:pPr>
                  <w:r w:rsidRPr="00967DC5">
                    <w:rPr>
                      <w:sz w:val="20"/>
                      <w:szCs w:val="20"/>
                    </w:rPr>
                    <w:t xml:space="preserve">Подача </w:t>
                  </w:r>
                  <w:r>
                    <w:rPr>
                      <w:sz w:val="20"/>
                      <w:szCs w:val="20"/>
                    </w:rPr>
                    <w:t>документов</w:t>
                  </w:r>
                  <w:r w:rsidRPr="00967DC5">
                    <w:rPr>
                      <w:sz w:val="20"/>
                      <w:szCs w:val="20"/>
                    </w:rPr>
                    <w:t xml:space="preserve"> при личном обращении</w:t>
                  </w:r>
                </w:p>
              </w:txbxContent>
            </v:textbox>
          </v:rect>
        </w:pict>
      </w:r>
      <w:r>
        <w:rPr>
          <w:b/>
          <w:noProof/>
          <w:sz w:val="28"/>
          <w:szCs w:val="28"/>
        </w:rPr>
        <w:pict>
          <v:rect id="_x0000_s1052" style="position:absolute;left:0;text-align:left;margin-left:323.8pt;margin-top:9.95pt;width:140.65pt;height:40.9pt;z-index:251683328">
            <v:textbox style="mso-next-textbox:#_x0000_s1052">
              <w:txbxContent>
                <w:p w:rsidR="00B36799" w:rsidRPr="00967DC5" w:rsidRDefault="00B36799" w:rsidP="00B833C5">
                  <w:pPr>
                    <w:jc w:val="center"/>
                    <w:rPr>
                      <w:sz w:val="20"/>
                      <w:szCs w:val="20"/>
                    </w:rPr>
                  </w:pPr>
                  <w:r>
                    <w:rPr>
                      <w:sz w:val="20"/>
                      <w:szCs w:val="20"/>
                    </w:rPr>
                    <w:t>Подача документов через МФЦ</w:t>
                  </w:r>
                </w:p>
              </w:txbxContent>
            </v:textbox>
          </v:rect>
        </w:pict>
      </w:r>
    </w:p>
    <w:p w:rsidR="00B833C5" w:rsidRPr="008E4587" w:rsidRDefault="00A63081" w:rsidP="00B833C5">
      <w:pPr>
        <w:autoSpaceDE w:val="0"/>
        <w:autoSpaceDN w:val="0"/>
        <w:adjustRightInd w:val="0"/>
        <w:ind w:firstLine="540"/>
        <w:jc w:val="right"/>
        <w:outlineLvl w:val="2"/>
        <w:rPr>
          <w:sz w:val="28"/>
          <w:szCs w:val="28"/>
        </w:rPr>
      </w:pPr>
      <w:r>
        <w:rPr>
          <w:noProof/>
          <w:sz w:val="28"/>
          <w:szCs w:val="28"/>
        </w:rPr>
        <w:pict>
          <v:shapetype id="_x0000_t32" coordsize="21600,21600" o:spt="32" o:oned="t" path="m,l21600,21600e" filled="f">
            <v:path arrowok="t" fillok="f" o:connecttype="none"/>
            <o:lock v:ext="edit" shapetype="t"/>
          </v:shapetype>
          <v:shape id="_x0000_s1032" type="#_x0000_t32" style="position:absolute;left:0;text-align:left;margin-left:57.8pt;margin-top:33.55pt;width:.05pt;height:.05pt;z-index:251662848" o:connectortype="straight"/>
        </w:pict>
      </w:r>
    </w:p>
    <w:p w:rsidR="00B833C5" w:rsidRPr="008E4587" w:rsidRDefault="00B833C5" w:rsidP="00B833C5">
      <w:pPr>
        <w:rPr>
          <w:sz w:val="28"/>
          <w:szCs w:val="28"/>
        </w:rPr>
      </w:pPr>
    </w:p>
    <w:p w:rsidR="00B833C5" w:rsidRPr="008E4587" w:rsidRDefault="00A63081" w:rsidP="00B833C5">
      <w:pPr>
        <w:rPr>
          <w:sz w:val="28"/>
          <w:szCs w:val="28"/>
        </w:rPr>
      </w:pPr>
      <w:r>
        <w:rPr>
          <w:noProof/>
          <w:sz w:val="28"/>
          <w:szCs w:val="28"/>
        </w:rPr>
        <w:pict>
          <v:shape id="_x0000_s1057" type="#_x0000_t32" style="position:absolute;margin-left:225.9pt;margin-top:9.45pt;width:0;height:29.95pt;z-index:251688448" o:connectortype="straight">
            <v:stroke endarrow="block"/>
          </v:shape>
        </w:pict>
      </w:r>
      <w:r>
        <w:rPr>
          <w:noProof/>
          <w:sz w:val="28"/>
          <w:szCs w:val="28"/>
        </w:rPr>
        <w:pict>
          <v:shape id="_x0000_s1055" type="#_x0000_t32" style="position:absolute;margin-left:391.75pt;margin-top:13.5pt;width:.6pt;height:14.4pt;z-index:251686400" o:connectortype="straight"/>
        </w:pict>
      </w:r>
      <w:r>
        <w:rPr>
          <w:noProof/>
          <w:sz w:val="28"/>
          <w:szCs w:val="28"/>
        </w:rPr>
        <w:pict>
          <v:shape id="_x0000_s1054" type="#_x0000_t32" style="position:absolute;margin-left:58.9pt;margin-top:13.55pt;width:.05pt;height:14.35pt;flip:x;z-index:251685376" o:connectortype="straight"/>
        </w:pict>
      </w:r>
    </w:p>
    <w:p w:rsidR="00B833C5" w:rsidRPr="008E4587" w:rsidRDefault="00B833C5" w:rsidP="00B833C5">
      <w:pPr>
        <w:rPr>
          <w:sz w:val="28"/>
          <w:szCs w:val="28"/>
        </w:rPr>
      </w:pPr>
    </w:p>
    <w:p w:rsidR="00B833C5" w:rsidRPr="008E4587" w:rsidRDefault="00A63081" w:rsidP="00B833C5">
      <w:pPr>
        <w:rPr>
          <w:sz w:val="28"/>
          <w:szCs w:val="28"/>
        </w:rPr>
      </w:pPr>
      <w:r>
        <w:rPr>
          <w:noProof/>
          <w:sz w:val="28"/>
          <w:szCs w:val="28"/>
        </w:rPr>
        <w:pict>
          <v:shape id="_x0000_s1056" type="#_x0000_t32" style="position:absolute;margin-left:58.95pt;margin-top:.3pt;width:333.4pt;height:0;z-index:251687424" o:connectortype="straight"/>
        </w:pict>
      </w:r>
      <w:r>
        <w:rPr>
          <w:noProof/>
          <w:sz w:val="28"/>
          <w:szCs w:val="28"/>
        </w:rPr>
        <w:pict>
          <v:rect id="_x0000_s1053" style="position:absolute;margin-left:139.8pt;margin-top:11.8pt;width:180.5pt;height:17.3pt;z-index:251684352">
            <v:textbox style="mso-next-textbox:#_x0000_s1053">
              <w:txbxContent>
                <w:p w:rsidR="00B36799" w:rsidRPr="002B368F" w:rsidRDefault="00B36799" w:rsidP="00B833C5">
                  <w:pPr>
                    <w:jc w:val="center"/>
                    <w:rPr>
                      <w:b/>
                      <w:sz w:val="20"/>
                      <w:szCs w:val="20"/>
                    </w:rPr>
                  </w:pPr>
                  <w:r w:rsidRPr="002B368F">
                    <w:rPr>
                      <w:b/>
                      <w:sz w:val="20"/>
                      <w:szCs w:val="20"/>
                    </w:rPr>
                    <w:t>Регистрация документов</w:t>
                  </w:r>
                </w:p>
                <w:p w:rsidR="00B36799" w:rsidRPr="002B368F" w:rsidRDefault="00B36799" w:rsidP="00B833C5">
                  <w:pPr>
                    <w:jc w:val="center"/>
                    <w:rPr>
                      <w:b/>
                      <w:sz w:val="20"/>
                      <w:szCs w:val="20"/>
                    </w:rPr>
                  </w:pPr>
                  <w:r w:rsidRPr="002B368F">
                    <w:rPr>
                      <w:b/>
                      <w:sz w:val="20"/>
                      <w:szCs w:val="20"/>
                    </w:rPr>
                    <w:t>Регистрация заявления</w:t>
                  </w:r>
                </w:p>
              </w:txbxContent>
            </v:textbox>
          </v:rect>
        </w:pict>
      </w:r>
    </w:p>
    <w:p w:rsidR="00B833C5" w:rsidRPr="008E4587" w:rsidRDefault="00B833C5" w:rsidP="00B833C5">
      <w:pPr>
        <w:rPr>
          <w:sz w:val="28"/>
          <w:szCs w:val="28"/>
        </w:rPr>
      </w:pPr>
    </w:p>
    <w:p w:rsidR="00B833C5" w:rsidRPr="008E4587" w:rsidRDefault="00A63081" w:rsidP="00B833C5">
      <w:pPr>
        <w:autoSpaceDE w:val="0"/>
        <w:autoSpaceDN w:val="0"/>
        <w:adjustRightInd w:val="0"/>
        <w:ind w:firstLine="2977"/>
        <w:outlineLvl w:val="2"/>
        <w:rPr>
          <w:sz w:val="28"/>
          <w:szCs w:val="28"/>
        </w:rPr>
      </w:pPr>
      <w:r>
        <w:rPr>
          <w:noProof/>
          <w:sz w:val="28"/>
          <w:szCs w:val="28"/>
        </w:rPr>
        <w:pict>
          <v:shape id="_x0000_s1058" type="#_x0000_t32" style="position:absolute;left:0;text-align:left;margin-left:225.9pt;margin-top:6.1pt;width:0;height:19pt;z-index:251689472" o:connectortype="straight">
            <v:stroke endarrow="block"/>
          </v:shape>
        </w:pict>
      </w:r>
    </w:p>
    <w:p w:rsidR="00B833C5" w:rsidRPr="008E4587" w:rsidRDefault="00A63081" w:rsidP="00B833C5">
      <w:pPr>
        <w:autoSpaceDE w:val="0"/>
        <w:autoSpaceDN w:val="0"/>
        <w:adjustRightInd w:val="0"/>
        <w:ind w:firstLine="540"/>
        <w:jc w:val="right"/>
        <w:outlineLvl w:val="2"/>
        <w:rPr>
          <w:sz w:val="28"/>
          <w:szCs w:val="28"/>
        </w:rPr>
      </w:pPr>
      <w:r>
        <w:rPr>
          <w:noProof/>
          <w:sz w:val="28"/>
          <w:szCs w:val="28"/>
        </w:rPr>
        <w:pict>
          <v:rect id="_x0000_s1059" style="position:absolute;left:0;text-align:left;margin-left:119.85pt;margin-top:6.7pt;width:215.1pt;height:19.6pt;z-index:251690496">
            <v:textbox style="mso-next-textbox:#_x0000_s1059">
              <w:txbxContent>
                <w:p w:rsidR="00B36799" w:rsidRPr="002B368F" w:rsidRDefault="00B36799" w:rsidP="00B833C5">
                  <w:pPr>
                    <w:jc w:val="center"/>
                    <w:rPr>
                      <w:b/>
                      <w:sz w:val="18"/>
                      <w:szCs w:val="18"/>
                    </w:rPr>
                  </w:pPr>
                  <w:r w:rsidRPr="002B368F">
                    <w:rPr>
                      <w:b/>
                      <w:sz w:val="18"/>
                      <w:szCs w:val="18"/>
                    </w:rPr>
                    <w:t>Проверка пакета документов на комплектность</w:t>
                  </w:r>
                </w:p>
              </w:txbxContent>
            </v:textbox>
          </v:rect>
        </w:pict>
      </w:r>
    </w:p>
    <w:p w:rsidR="00B833C5" w:rsidRPr="008E4587" w:rsidRDefault="00A63081" w:rsidP="00B833C5">
      <w:pPr>
        <w:rPr>
          <w:sz w:val="28"/>
          <w:szCs w:val="28"/>
        </w:rPr>
      </w:pPr>
      <w:r>
        <w:rPr>
          <w:noProof/>
          <w:sz w:val="28"/>
          <w:szCs w:val="28"/>
        </w:rPr>
        <w:pict>
          <v:shape id="_x0000_s1060" type="#_x0000_t32" style="position:absolute;margin-left:225.9pt;margin-top:12.5pt;width:0;height:31.65pt;z-index:251691520" o:connectortype="straight">
            <v:stroke endarrow="block"/>
          </v:shape>
        </w:pict>
      </w:r>
    </w:p>
    <w:p w:rsidR="00B833C5" w:rsidRPr="008E4587" w:rsidRDefault="00B833C5" w:rsidP="00B833C5">
      <w:pPr>
        <w:rPr>
          <w:sz w:val="28"/>
          <w:szCs w:val="28"/>
        </w:rPr>
      </w:pPr>
    </w:p>
    <w:p w:rsidR="00B833C5" w:rsidRPr="008E4587" w:rsidRDefault="00B833C5" w:rsidP="00B833C5">
      <w:pPr>
        <w:tabs>
          <w:tab w:val="left" w:pos="3544"/>
        </w:tabs>
        <w:autoSpaceDE w:val="0"/>
        <w:autoSpaceDN w:val="0"/>
        <w:adjustRightInd w:val="0"/>
        <w:ind w:firstLine="540"/>
        <w:outlineLvl w:val="2"/>
        <w:rPr>
          <w:sz w:val="28"/>
          <w:szCs w:val="28"/>
        </w:rPr>
      </w:pPr>
      <w:r w:rsidRPr="008E4587">
        <w:rPr>
          <w:sz w:val="28"/>
          <w:szCs w:val="28"/>
        </w:rPr>
        <w:tab/>
      </w:r>
    </w:p>
    <w:p w:rsidR="00B833C5" w:rsidRPr="008E4587" w:rsidRDefault="00A63081" w:rsidP="00B833C5">
      <w:pPr>
        <w:tabs>
          <w:tab w:val="left" w:pos="4239"/>
        </w:tabs>
        <w:autoSpaceDE w:val="0"/>
        <w:autoSpaceDN w:val="0"/>
        <w:adjustRightInd w:val="0"/>
        <w:ind w:firstLine="540"/>
        <w:jc w:val="right"/>
        <w:outlineLvl w:val="2"/>
        <w:rPr>
          <w:sz w:val="28"/>
          <w:szCs w:val="28"/>
        </w:rPr>
      </w:pPr>
      <w:r>
        <w:rPr>
          <w:noProof/>
          <w:sz w:val="28"/>
          <w:szCs w:val="28"/>
        </w:rPr>
        <w:pict>
          <v:rect id="_x0000_s1033" style="position:absolute;left:0;text-align:left;margin-left:131pt;margin-top:8.2pt;width:195.75pt;height:31.1pt;z-index:251663872">
            <v:textbox style="mso-next-textbox:#_x0000_s1033">
              <w:txbxContent>
                <w:p w:rsidR="00B36799" w:rsidRPr="002B368F" w:rsidRDefault="00B36799" w:rsidP="00B833C5">
                  <w:pPr>
                    <w:jc w:val="center"/>
                    <w:rPr>
                      <w:b/>
                      <w:sz w:val="16"/>
                      <w:szCs w:val="16"/>
                    </w:rPr>
                  </w:pPr>
                  <w:r w:rsidRPr="002B368F">
                    <w:rPr>
                      <w:b/>
                      <w:sz w:val="16"/>
                      <w:szCs w:val="16"/>
                    </w:rPr>
                    <w:t>Проверка данных на наличие оснований для отказа в предоставлении услуги</w:t>
                  </w:r>
                </w:p>
              </w:txbxContent>
            </v:textbox>
          </v:rect>
        </w:pict>
      </w:r>
    </w:p>
    <w:p w:rsidR="00B833C5" w:rsidRPr="008E4587" w:rsidRDefault="00B833C5" w:rsidP="00B833C5">
      <w:pPr>
        <w:rPr>
          <w:sz w:val="28"/>
          <w:szCs w:val="28"/>
        </w:rPr>
      </w:pPr>
    </w:p>
    <w:p w:rsidR="00B833C5" w:rsidRPr="008E4587" w:rsidRDefault="00A63081" w:rsidP="00B833C5">
      <w:pPr>
        <w:tabs>
          <w:tab w:val="left" w:pos="4239"/>
        </w:tabs>
        <w:autoSpaceDE w:val="0"/>
        <w:autoSpaceDN w:val="0"/>
        <w:adjustRightInd w:val="0"/>
        <w:ind w:firstLine="540"/>
        <w:jc w:val="right"/>
        <w:outlineLvl w:val="2"/>
        <w:rPr>
          <w:sz w:val="28"/>
          <w:szCs w:val="28"/>
        </w:rPr>
      </w:pPr>
      <w:r>
        <w:rPr>
          <w:noProof/>
          <w:sz w:val="28"/>
          <w:szCs w:val="28"/>
        </w:rPr>
        <w:pict>
          <v:shape id="_x0000_s1041" type="#_x0000_t32" style="position:absolute;left:0;text-align:left;margin-left:225.9pt;margin-top:11.7pt;width:0;height:23.65pt;z-index:251672064" o:connectortype="straight">
            <v:stroke endarrow="block"/>
          </v:shape>
        </w:pict>
      </w:r>
    </w:p>
    <w:p w:rsidR="00B833C5" w:rsidRPr="008E4587" w:rsidRDefault="00B833C5" w:rsidP="00B833C5">
      <w:pPr>
        <w:autoSpaceDE w:val="0"/>
        <w:autoSpaceDN w:val="0"/>
        <w:adjustRightInd w:val="0"/>
        <w:ind w:firstLine="3261"/>
        <w:outlineLvl w:val="2"/>
        <w:rPr>
          <w:sz w:val="28"/>
          <w:szCs w:val="28"/>
        </w:rPr>
      </w:pPr>
      <w:r w:rsidRPr="008E4587">
        <w:rPr>
          <w:sz w:val="28"/>
          <w:szCs w:val="28"/>
        </w:rPr>
        <w:tab/>
      </w:r>
      <w:r w:rsidRPr="008E4587">
        <w:rPr>
          <w:sz w:val="28"/>
          <w:szCs w:val="28"/>
        </w:rPr>
        <w:tab/>
      </w:r>
    </w:p>
    <w:p w:rsidR="00B833C5" w:rsidRPr="008E4587" w:rsidRDefault="00A63081" w:rsidP="00B833C5">
      <w:pPr>
        <w:tabs>
          <w:tab w:val="left" w:pos="4239"/>
        </w:tabs>
        <w:autoSpaceDE w:val="0"/>
        <w:autoSpaceDN w:val="0"/>
        <w:adjustRightInd w:val="0"/>
        <w:ind w:firstLine="540"/>
        <w:jc w:val="right"/>
        <w:outlineLvl w:val="2"/>
        <w:rPr>
          <w:sz w:val="28"/>
          <w:szCs w:val="28"/>
        </w:rPr>
      </w:pPr>
      <w:r>
        <w:rPr>
          <w:noProof/>
          <w:sz w:val="28"/>
          <w:szCs w:val="28"/>
        </w:rPr>
        <w:pict>
          <v:shapetype id="_x0000_t4" coordsize="21600,21600" o:spt="4" path="m10800,l,10800,10800,21600,21600,10800xe">
            <v:stroke joinstyle="miter"/>
            <v:path gradientshapeok="t" o:connecttype="rect" textboxrect="5400,5400,16200,16200"/>
          </v:shapetype>
          <v:shape id="_x0000_s1034" type="#_x0000_t4" style="position:absolute;left:0;text-align:left;margin-left:170.85pt;margin-top:10.05pt;width:114.85pt;height:92.7pt;z-index:251664896">
            <v:textbox style="mso-next-textbox:#_x0000_s1034">
              <w:txbxContent>
                <w:p w:rsidR="00B36799" w:rsidRPr="00E94C16" w:rsidRDefault="00B36799" w:rsidP="00B833C5">
                  <w:pPr>
                    <w:rPr>
                      <w:sz w:val="20"/>
                      <w:szCs w:val="20"/>
                    </w:rPr>
                  </w:pPr>
                  <w:r w:rsidRPr="00E94C16">
                    <w:rPr>
                      <w:sz w:val="20"/>
                      <w:szCs w:val="20"/>
                    </w:rPr>
                    <w:t>Проверка пройдена</w:t>
                  </w:r>
                </w:p>
              </w:txbxContent>
            </v:textbox>
          </v:shape>
        </w:pict>
      </w:r>
    </w:p>
    <w:p w:rsidR="00B833C5" w:rsidRPr="008E4587" w:rsidRDefault="00B833C5" w:rsidP="00B833C5">
      <w:pPr>
        <w:rPr>
          <w:sz w:val="28"/>
          <w:szCs w:val="28"/>
        </w:rPr>
      </w:pPr>
    </w:p>
    <w:p w:rsidR="00B833C5" w:rsidRPr="008E4587" w:rsidRDefault="00B833C5" w:rsidP="00B833C5">
      <w:pPr>
        <w:tabs>
          <w:tab w:val="left" w:pos="4239"/>
        </w:tabs>
        <w:autoSpaceDE w:val="0"/>
        <w:autoSpaceDN w:val="0"/>
        <w:adjustRightInd w:val="0"/>
        <w:ind w:firstLine="540"/>
        <w:jc w:val="right"/>
        <w:outlineLvl w:val="2"/>
        <w:rPr>
          <w:sz w:val="28"/>
          <w:szCs w:val="28"/>
        </w:rPr>
      </w:pPr>
    </w:p>
    <w:p w:rsidR="00B833C5" w:rsidRPr="008E4587" w:rsidRDefault="00B833C5" w:rsidP="00B833C5">
      <w:pPr>
        <w:tabs>
          <w:tab w:val="left" w:pos="1889"/>
          <w:tab w:val="left" w:pos="4239"/>
          <w:tab w:val="left" w:pos="6797"/>
        </w:tabs>
        <w:autoSpaceDE w:val="0"/>
        <w:autoSpaceDN w:val="0"/>
        <w:adjustRightInd w:val="0"/>
        <w:ind w:firstLine="540"/>
        <w:outlineLvl w:val="2"/>
        <w:rPr>
          <w:sz w:val="28"/>
          <w:szCs w:val="28"/>
        </w:rPr>
      </w:pPr>
      <w:r w:rsidRPr="008E4587">
        <w:rPr>
          <w:sz w:val="28"/>
          <w:szCs w:val="28"/>
        </w:rPr>
        <w:tab/>
        <w:t>нет</w:t>
      </w:r>
      <w:r w:rsidRPr="008E4587">
        <w:rPr>
          <w:sz w:val="28"/>
          <w:szCs w:val="28"/>
        </w:rPr>
        <w:tab/>
      </w:r>
      <w:r w:rsidRPr="008E4587">
        <w:rPr>
          <w:sz w:val="28"/>
          <w:szCs w:val="28"/>
        </w:rPr>
        <w:tab/>
        <w:t xml:space="preserve">    да</w:t>
      </w:r>
    </w:p>
    <w:p w:rsidR="00B833C5" w:rsidRPr="008E4587" w:rsidRDefault="00A63081" w:rsidP="00B833C5">
      <w:pPr>
        <w:tabs>
          <w:tab w:val="left" w:pos="4239"/>
        </w:tabs>
        <w:autoSpaceDE w:val="0"/>
        <w:autoSpaceDN w:val="0"/>
        <w:adjustRightInd w:val="0"/>
        <w:ind w:firstLine="540"/>
        <w:jc w:val="right"/>
        <w:outlineLvl w:val="2"/>
        <w:rPr>
          <w:sz w:val="28"/>
          <w:szCs w:val="28"/>
        </w:rPr>
      </w:pPr>
      <w:r>
        <w:rPr>
          <w:noProof/>
          <w:sz w:val="28"/>
          <w:szCs w:val="28"/>
        </w:rPr>
        <w:pict>
          <v:shape id="_x0000_s1045" type="#_x0000_t32" style="position:absolute;left:0;text-align:left;margin-left:376.55pt;margin-top:3.2pt;width:0;height:50.7pt;z-index:251676160" o:connectortype="straight">
            <v:stroke endarrow="block"/>
          </v:shape>
        </w:pict>
      </w:r>
      <w:r>
        <w:rPr>
          <w:noProof/>
          <w:sz w:val="28"/>
          <w:szCs w:val="28"/>
        </w:rPr>
        <w:pict>
          <v:shape id="_x0000_s1044" type="#_x0000_t32" style="position:absolute;left:0;text-align:left;margin-left:87.05pt;margin-top:3.2pt;width:0;height:46.65pt;z-index:251675136" o:connectortype="straight">
            <v:stroke endarrow="block"/>
          </v:shape>
        </w:pict>
      </w:r>
      <w:r>
        <w:rPr>
          <w:noProof/>
          <w:sz w:val="28"/>
          <w:szCs w:val="28"/>
        </w:rPr>
        <w:pict>
          <v:shape id="_x0000_s1043" type="#_x0000_t32" style="position:absolute;left:0;text-align:left;margin-left:285.7pt;margin-top:3.2pt;width:90.85pt;height:0;z-index:251674112" o:connectortype="straight"/>
        </w:pict>
      </w:r>
      <w:r>
        <w:rPr>
          <w:noProof/>
          <w:sz w:val="28"/>
          <w:szCs w:val="28"/>
        </w:rPr>
        <w:pict>
          <v:shape id="_x0000_s1042" type="#_x0000_t32" style="position:absolute;left:0;text-align:left;margin-left:87.05pt;margin-top:3.2pt;width:80.85pt;height:0;flip:x;z-index:251673088" o:connectortype="straight"/>
        </w:pict>
      </w:r>
    </w:p>
    <w:p w:rsidR="00B833C5" w:rsidRPr="008E4587" w:rsidRDefault="00B833C5" w:rsidP="00B833C5">
      <w:pPr>
        <w:rPr>
          <w:sz w:val="28"/>
          <w:szCs w:val="28"/>
        </w:rPr>
      </w:pPr>
    </w:p>
    <w:p w:rsidR="00B833C5" w:rsidRPr="008E4587" w:rsidRDefault="00B833C5" w:rsidP="00B833C5">
      <w:pPr>
        <w:rPr>
          <w:sz w:val="28"/>
          <w:szCs w:val="28"/>
        </w:rPr>
      </w:pPr>
    </w:p>
    <w:p w:rsidR="00B833C5" w:rsidRPr="008E4587" w:rsidRDefault="00A63081" w:rsidP="00B833C5">
      <w:pPr>
        <w:rPr>
          <w:sz w:val="28"/>
          <w:szCs w:val="28"/>
        </w:rPr>
      </w:pPr>
      <w:r>
        <w:rPr>
          <w:noProof/>
          <w:sz w:val="28"/>
          <w:szCs w:val="28"/>
        </w:rPr>
        <w:pict>
          <v:rect id="_x0000_s1036" style="position:absolute;margin-left:282.2pt;margin-top:12.5pt;width:176.8pt;height:35.6pt;z-index:251666944">
            <v:textbox style="mso-next-textbox:#_x0000_s1036">
              <w:txbxContent>
                <w:p w:rsidR="00B36799" w:rsidRPr="003D04ED" w:rsidRDefault="00B36799" w:rsidP="00B833C5">
                  <w:pPr>
                    <w:jc w:val="center"/>
                    <w:rPr>
                      <w:sz w:val="16"/>
                      <w:szCs w:val="16"/>
                    </w:rPr>
                  </w:pPr>
                  <w:r>
                    <w:rPr>
                      <w:sz w:val="16"/>
                      <w:szCs w:val="16"/>
                    </w:rPr>
                    <w:t>Формирование уведомления о выдаче разрешения на право организации розничного рынка</w:t>
                  </w:r>
                </w:p>
              </w:txbxContent>
            </v:textbox>
          </v:rect>
        </w:pict>
      </w:r>
      <w:r>
        <w:rPr>
          <w:noProof/>
          <w:sz w:val="28"/>
          <w:szCs w:val="28"/>
        </w:rPr>
        <w:pict>
          <v:rect id="_x0000_s1035" style="position:absolute;margin-left:13.8pt;margin-top:8.45pt;width:181.65pt;height:34.55pt;z-index:251665920">
            <v:textbox style="mso-next-textbox:#_x0000_s1035">
              <w:txbxContent>
                <w:p w:rsidR="00B36799" w:rsidRPr="00CB6138" w:rsidRDefault="00B36799" w:rsidP="00B833C5">
                  <w:pPr>
                    <w:autoSpaceDE w:val="0"/>
                    <w:autoSpaceDN w:val="0"/>
                    <w:adjustRightInd w:val="0"/>
                    <w:jc w:val="center"/>
                    <w:rPr>
                      <w:sz w:val="28"/>
                      <w:szCs w:val="28"/>
                    </w:rPr>
                  </w:pPr>
                  <w:r>
                    <w:rPr>
                      <w:sz w:val="16"/>
                      <w:szCs w:val="16"/>
                    </w:rPr>
                    <w:t>Формирование уведомления об отказе в предоставлении муниципальной услуги</w:t>
                  </w:r>
                </w:p>
                <w:p w:rsidR="00B36799" w:rsidRPr="008D0B6C" w:rsidRDefault="00B36799" w:rsidP="00B833C5">
                  <w:pPr>
                    <w:rPr>
                      <w:sz w:val="16"/>
                      <w:szCs w:val="16"/>
                    </w:rPr>
                  </w:pPr>
                </w:p>
              </w:txbxContent>
            </v:textbox>
          </v:rect>
        </w:pict>
      </w:r>
    </w:p>
    <w:p w:rsidR="00B833C5" w:rsidRPr="008E4587" w:rsidRDefault="00B833C5" w:rsidP="00B833C5">
      <w:pPr>
        <w:rPr>
          <w:sz w:val="28"/>
          <w:szCs w:val="28"/>
        </w:rPr>
      </w:pPr>
    </w:p>
    <w:p w:rsidR="00B833C5" w:rsidRPr="008E4587" w:rsidRDefault="00B833C5" w:rsidP="00B833C5">
      <w:pPr>
        <w:rPr>
          <w:sz w:val="28"/>
          <w:szCs w:val="28"/>
        </w:rPr>
      </w:pPr>
    </w:p>
    <w:p w:rsidR="00B833C5" w:rsidRPr="008E4587" w:rsidRDefault="00A63081" w:rsidP="00B833C5">
      <w:pPr>
        <w:rPr>
          <w:sz w:val="28"/>
          <w:szCs w:val="28"/>
        </w:rPr>
      </w:pPr>
      <w:r>
        <w:rPr>
          <w:noProof/>
          <w:sz w:val="28"/>
          <w:szCs w:val="28"/>
        </w:rPr>
        <w:pict>
          <v:shape id="_x0000_s1048" type="#_x0000_t32" style="position:absolute;margin-left:376.55pt;margin-top:1.6pt;width:0;height:19.6pt;z-index:251679232" o:connectortype="straight">
            <v:stroke endarrow="block"/>
          </v:shape>
        </w:pict>
      </w:r>
      <w:r>
        <w:rPr>
          <w:noProof/>
          <w:sz w:val="28"/>
          <w:szCs w:val="28"/>
        </w:rPr>
        <w:pict>
          <v:shape id="_x0000_s1046" type="#_x0000_t32" style="position:absolute;margin-left:91.7pt;margin-top:1.6pt;width:0;height:19.6pt;z-index:251677184" o:connectortype="straight">
            <v:stroke endarrow="block"/>
          </v:shape>
        </w:pict>
      </w:r>
    </w:p>
    <w:p w:rsidR="00B833C5" w:rsidRPr="008E4587" w:rsidRDefault="00A63081" w:rsidP="00B833C5">
      <w:pPr>
        <w:rPr>
          <w:sz w:val="28"/>
          <w:szCs w:val="28"/>
        </w:rPr>
      </w:pPr>
      <w:r>
        <w:rPr>
          <w:noProof/>
          <w:sz w:val="28"/>
          <w:szCs w:val="28"/>
        </w:rPr>
        <w:pict>
          <v:rect id="_x0000_s1038" style="position:absolute;margin-left:285.7pt;margin-top:7.4pt;width:173.3pt;height:39.5pt;z-index:251668992">
            <v:textbox style="mso-next-textbox:#_x0000_s1038">
              <w:txbxContent>
                <w:p w:rsidR="00B36799" w:rsidRPr="00A9468B" w:rsidRDefault="00B36799" w:rsidP="00B833C5">
                  <w:pPr>
                    <w:jc w:val="center"/>
                    <w:rPr>
                      <w:sz w:val="16"/>
                      <w:szCs w:val="16"/>
                    </w:rPr>
                  </w:pPr>
                  <w:r>
                    <w:rPr>
                      <w:sz w:val="13"/>
                      <w:szCs w:val="13"/>
                    </w:rPr>
                    <w:t xml:space="preserve"> </w:t>
                  </w:r>
                  <w:r w:rsidRPr="009B582C">
                    <w:rPr>
                      <w:sz w:val="16"/>
                      <w:szCs w:val="16"/>
                    </w:rPr>
                    <w:t xml:space="preserve">Визирование </w:t>
                  </w:r>
                  <w:r>
                    <w:rPr>
                      <w:sz w:val="16"/>
                      <w:szCs w:val="16"/>
                    </w:rPr>
                    <w:t>уведомления о выдаче разрешения на право организации розничного рынка</w:t>
                  </w:r>
                </w:p>
                <w:p w:rsidR="00B36799" w:rsidRPr="009B582C" w:rsidRDefault="00B36799" w:rsidP="00B833C5">
                  <w:pPr>
                    <w:jc w:val="center"/>
                    <w:rPr>
                      <w:sz w:val="16"/>
                      <w:szCs w:val="16"/>
                    </w:rPr>
                  </w:pPr>
                </w:p>
              </w:txbxContent>
            </v:textbox>
          </v:rect>
        </w:pict>
      </w:r>
      <w:r>
        <w:rPr>
          <w:noProof/>
          <w:sz w:val="28"/>
          <w:szCs w:val="28"/>
        </w:rPr>
        <w:pict>
          <v:rect id="_x0000_s1037" style="position:absolute;margin-left:13.8pt;margin-top:7.4pt;width:181.65pt;height:34.55pt;z-index:251667968">
            <v:textbox style="mso-next-textbox:#_x0000_s1037">
              <w:txbxContent>
                <w:p w:rsidR="00B36799" w:rsidRPr="00CB6138" w:rsidRDefault="00B36799" w:rsidP="00B833C5">
                  <w:pPr>
                    <w:autoSpaceDE w:val="0"/>
                    <w:autoSpaceDN w:val="0"/>
                    <w:adjustRightInd w:val="0"/>
                    <w:jc w:val="center"/>
                    <w:rPr>
                      <w:sz w:val="28"/>
                      <w:szCs w:val="28"/>
                    </w:rPr>
                  </w:pPr>
                  <w:r>
                    <w:rPr>
                      <w:sz w:val="16"/>
                      <w:szCs w:val="16"/>
                    </w:rPr>
                    <w:t>Визирование уведомления об отказе в предоставлении муниципальной услуги</w:t>
                  </w:r>
                </w:p>
                <w:p w:rsidR="00B36799" w:rsidRDefault="00B36799" w:rsidP="00B833C5"/>
              </w:txbxContent>
            </v:textbox>
          </v:rect>
        </w:pict>
      </w:r>
    </w:p>
    <w:p w:rsidR="00B833C5" w:rsidRPr="008E4587" w:rsidRDefault="00B833C5" w:rsidP="00B833C5">
      <w:pPr>
        <w:rPr>
          <w:sz w:val="28"/>
          <w:szCs w:val="28"/>
        </w:rPr>
      </w:pPr>
    </w:p>
    <w:p w:rsidR="00B833C5" w:rsidRPr="008E4587" w:rsidRDefault="00A63081" w:rsidP="00B833C5">
      <w:pPr>
        <w:rPr>
          <w:sz w:val="28"/>
          <w:szCs w:val="28"/>
        </w:rPr>
      </w:pPr>
      <w:r>
        <w:rPr>
          <w:noProof/>
          <w:sz w:val="28"/>
          <w:szCs w:val="28"/>
        </w:rPr>
        <w:pict>
          <v:shape id="_x0000_s1049" type="#_x0000_t32" style="position:absolute;margin-left:376.55pt;margin-top:10.35pt;width:0;height:27.65pt;z-index:251680256" o:connectortype="straight">
            <v:stroke endarrow="block"/>
          </v:shape>
        </w:pict>
      </w:r>
    </w:p>
    <w:p w:rsidR="00B833C5" w:rsidRPr="008E4587" w:rsidRDefault="00A63081" w:rsidP="00B833C5">
      <w:pPr>
        <w:rPr>
          <w:sz w:val="28"/>
          <w:szCs w:val="28"/>
        </w:rPr>
      </w:pPr>
      <w:r>
        <w:rPr>
          <w:noProof/>
          <w:sz w:val="28"/>
          <w:szCs w:val="28"/>
        </w:rPr>
        <w:pict>
          <v:shape id="_x0000_s1047" type="#_x0000_t32" style="position:absolute;margin-left:91.7pt;margin-top:.55pt;width:0;height:23.65pt;z-index:251678208" o:connectortype="straight">
            <v:stroke endarrow="block"/>
          </v:shape>
        </w:pict>
      </w:r>
    </w:p>
    <w:p w:rsidR="00B833C5" w:rsidRPr="008E4587" w:rsidRDefault="00A63081" w:rsidP="00B833C5">
      <w:pPr>
        <w:tabs>
          <w:tab w:val="left" w:pos="4239"/>
        </w:tabs>
        <w:autoSpaceDE w:val="0"/>
        <w:autoSpaceDN w:val="0"/>
        <w:adjustRightInd w:val="0"/>
        <w:ind w:firstLine="540"/>
        <w:jc w:val="right"/>
        <w:outlineLvl w:val="2"/>
        <w:rPr>
          <w:sz w:val="28"/>
          <w:szCs w:val="28"/>
        </w:rPr>
      </w:pPr>
      <w:r>
        <w:rPr>
          <w:noProof/>
          <w:sz w:val="28"/>
          <w:szCs w:val="28"/>
        </w:rPr>
        <w:pict>
          <v:rect id="_x0000_s1040" style="position:absolute;left:0;text-align:left;margin-left:285.7pt;margin-top:10.4pt;width:166.45pt;height:35.7pt;z-index:251671040">
            <v:textbox style="mso-next-textbox:#_x0000_s1040">
              <w:txbxContent>
                <w:p w:rsidR="00B36799" w:rsidRPr="009B582C" w:rsidRDefault="00B36799" w:rsidP="00B833C5">
                  <w:pPr>
                    <w:jc w:val="center"/>
                    <w:rPr>
                      <w:sz w:val="16"/>
                      <w:szCs w:val="16"/>
                    </w:rPr>
                  </w:pPr>
                  <w:r w:rsidRPr="009B582C">
                    <w:rPr>
                      <w:sz w:val="16"/>
                      <w:szCs w:val="16"/>
                    </w:rPr>
                    <w:t xml:space="preserve">Предоставление заявителю </w:t>
                  </w:r>
                  <w:r>
                    <w:rPr>
                      <w:sz w:val="16"/>
                      <w:szCs w:val="16"/>
                    </w:rPr>
                    <w:t>разрешения на право организации розничного рынка</w:t>
                  </w:r>
                </w:p>
              </w:txbxContent>
            </v:textbox>
          </v:rect>
        </w:pict>
      </w:r>
    </w:p>
    <w:p w:rsidR="00B833C5" w:rsidRPr="008E4587" w:rsidRDefault="00A63081" w:rsidP="00B833C5">
      <w:pPr>
        <w:tabs>
          <w:tab w:val="left" w:pos="4239"/>
        </w:tabs>
        <w:autoSpaceDE w:val="0"/>
        <w:autoSpaceDN w:val="0"/>
        <w:adjustRightInd w:val="0"/>
        <w:ind w:firstLine="540"/>
        <w:jc w:val="right"/>
        <w:outlineLvl w:val="2"/>
        <w:rPr>
          <w:sz w:val="28"/>
          <w:szCs w:val="28"/>
        </w:rPr>
      </w:pPr>
      <w:r>
        <w:rPr>
          <w:noProof/>
          <w:sz w:val="28"/>
          <w:szCs w:val="28"/>
        </w:rPr>
        <w:pict>
          <v:rect id="_x0000_s1039" style="position:absolute;left:0;text-align:left;margin-left:13.8pt;margin-top:.05pt;width:181.65pt;height:35.7pt;z-index:251670016">
            <v:textbox style="mso-next-textbox:#_x0000_s1039">
              <w:txbxContent>
                <w:p w:rsidR="00B36799" w:rsidRDefault="00B36799" w:rsidP="00B833C5">
                  <w:pPr>
                    <w:jc w:val="center"/>
                    <w:rPr>
                      <w:sz w:val="16"/>
                      <w:szCs w:val="16"/>
                    </w:rPr>
                  </w:pPr>
                  <w:r>
                    <w:rPr>
                      <w:sz w:val="16"/>
                      <w:szCs w:val="16"/>
                    </w:rPr>
                    <w:t xml:space="preserve">Предоставление заявителю уведомления об отказе в предоставлении </w:t>
                  </w:r>
                </w:p>
                <w:p w:rsidR="00B36799" w:rsidRPr="00C10D99" w:rsidRDefault="00B36799" w:rsidP="00B833C5">
                  <w:pPr>
                    <w:jc w:val="center"/>
                    <w:rPr>
                      <w:sz w:val="16"/>
                      <w:szCs w:val="16"/>
                    </w:rPr>
                  </w:pPr>
                  <w:r>
                    <w:rPr>
                      <w:sz w:val="16"/>
                      <w:szCs w:val="16"/>
                    </w:rPr>
                    <w:t>муниципальной услуги</w:t>
                  </w:r>
                </w:p>
              </w:txbxContent>
            </v:textbox>
          </v:rect>
        </w:pict>
      </w:r>
    </w:p>
    <w:p w:rsidR="00B833C5" w:rsidRPr="008E4587" w:rsidRDefault="00B833C5" w:rsidP="00B833C5">
      <w:pPr>
        <w:tabs>
          <w:tab w:val="left" w:pos="4239"/>
        </w:tabs>
        <w:autoSpaceDE w:val="0"/>
        <w:autoSpaceDN w:val="0"/>
        <w:adjustRightInd w:val="0"/>
        <w:ind w:firstLine="540"/>
        <w:jc w:val="right"/>
        <w:outlineLvl w:val="2"/>
        <w:rPr>
          <w:sz w:val="28"/>
          <w:szCs w:val="28"/>
        </w:rPr>
      </w:pPr>
    </w:p>
    <w:p w:rsidR="00B833C5" w:rsidRPr="008E4587" w:rsidRDefault="00B833C5" w:rsidP="00B833C5">
      <w:pPr>
        <w:rPr>
          <w:sz w:val="28"/>
          <w:szCs w:val="28"/>
        </w:rPr>
      </w:pPr>
    </w:p>
    <w:p w:rsidR="00B833C5" w:rsidRPr="008E4587" w:rsidRDefault="00B833C5" w:rsidP="00B833C5">
      <w:pPr>
        <w:autoSpaceDE w:val="0"/>
        <w:autoSpaceDN w:val="0"/>
        <w:adjustRightInd w:val="0"/>
        <w:spacing w:line="240" w:lineRule="atLeast"/>
        <w:ind w:firstLine="709"/>
        <w:jc w:val="right"/>
        <w:rPr>
          <w:sz w:val="28"/>
          <w:szCs w:val="28"/>
        </w:rPr>
      </w:pPr>
    </w:p>
    <w:p w:rsidR="00B833C5" w:rsidRDefault="00B833C5" w:rsidP="00B833C5">
      <w:pPr>
        <w:autoSpaceDE w:val="0"/>
        <w:autoSpaceDN w:val="0"/>
        <w:adjustRightInd w:val="0"/>
        <w:spacing w:line="240" w:lineRule="atLeast"/>
        <w:ind w:firstLine="709"/>
        <w:jc w:val="right"/>
        <w:rPr>
          <w:sz w:val="28"/>
          <w:szCs w:val="28"/>
        </w:rPr>
      </w:pPr>
    </w:p>
    <w:p w:rsidR="00B833C5" w:rsidRDefault="00B833C5" w:rsidP="00B833C5">
      <w:pPr>
        <w:autoSpaceDE w:val="0"/>
        <w:autoSpaceDN w:val="0"/>
        <w:adjustRightInd w:val="0"/>
        <w:spacing w:line="240" w:lineRule="atLeast"/>
        <w:ind w:firstLine="709"/>
        <w:jc w:val="right"/>
        <w:rPr>
          <w:sz w:val="28"/>
          <w:szCs w:val="28"/>
        </w:rPr>
      </w:pPr>
    </w:p>
    <w:p w:rsidR="00B833C5" w:rsidRDefault="00B833C5" w:rsidP="00B833C5">
      <w:pPr>
        <w:autoSpaceDE w:val="0"/>
        <w:autoSpaceDN w:val="0"/>
        <w:adjustRightInd w:val="0"/>
        <w:spacing w:line="240" w:lineRule="atLeast"/>
        <w:ind w:firstLine="709"/>
        <w:jc w:val="right"/>
        <w:rPr>
          <w:sz w:val="28"/>
          <w:szCs w:val="28"/>
        </w:rPr>
      </w:pPr>
    </w:p>
    <w:p w:rsidR="00B833C5" w:rsidRPr="008E4587" w:rsidRDefault="00B833C5" w:rsidP="00B833C5">
      <w:pPr>
        <w:autoSpaceDE w:val="0"/>
        <w:autoSpaceDN w:val="0"/>
        <w:adjustRightInd w:val="0"/>
        <w:spacing w:line="240" w:lineRule="atLeast"/>
        <w:ind w:firstLine="709"/>
        <w:jc w:val="right"/>
        <w:rPr>
          <w:sz w:val="28"/>
          <w:szCs w:val="28"/>
        </w:rPr>
      </w:pPr>
    </w:p>
    <w:p w:rsidR="00B833C5" w:rsidRPr="008E4587" w:rsidRDefault="00B833C5" w:rsidP="00B833C5">
      <w:pPr>
        <w:autoSpaceDE w:val="0"/>
        <w:autoSpaceDN w:val="0"/>
        <w:adjustRightInd w:val="0"/>
        <w:spacing w:line="240" w:lineRule="atLeast"/>
        <w:ind w:firstLine="709"/>
        <w:jc w:val="right"/>
        <w:rPr>
          <w:sz w:val="28"/>
          <w:szCs w:val="28"/>
        </w:rPr>
      </w:pPr>
    </w:p>
    <w:p w:rsidR="00B833C5" w:rsidRPr="008E4587" w:rsidRDefault="00B833C5" w:rsidP="00B833C5">
      <w:pPr>
        <w:ind w:right="-63"/>
        <w:jc w:val="right"/>
        <w:rPr>
          <w:sz w:val="28"/>
          <w:szCs w:val="28"/>
        </w:rPr>
      </w:pPr>
      <w:r w:rsidRPr="008E4587">
        <w:rPr>
          <w:sz w:val="28"/>
          <w:szCs w:val="28"/>
        </w:rPr>
        <w:lastRenderedPageBreak/>
        <w:t>Приложение 5</w:t>
      </w:r>
    </w:p>
    <w:p w:rsidR="00B833C5" w:rsidRPr="008E4587" w:rsidRDefault="00B833C5" w:rsidP="00B833C5">
      <w:pPr>
        <w:autoSpaceDE w:val="0"/>
        <w:autoSpaceDN w:val="0"/>
        <w:adjustRightInd w:val="0"/>
        <w:ind w:right="-63" w:firstLine="540"/>
        <w:outlineLvl w:val="2"/>
        <w:rPr>
          <w:sz w:val="28"/>
          <w:szCs w:val="28"/>
        </w:rPr>
      </w:pPr>
      <w:r w:rsidRPr="008E4587">
        <w:rPr>
          <w:sz w:val="28"/>
          <w:szCs w:val="28"/>
        </w:rPr>
        <w:t xml:space="preserve">                                                                                                     </w:t>
      </w:r>
    </w:p>
    <w:p w:rsidR="00B833C5" w:rsidRPr="008E4587" w:rsidRDefault="00B833C5" w:rsidP="00B833C5">
      <w:pPr>
        <w:autoSpaceDE w:val="0"/>
        <w:autoSpaceDN w:val="0"/>
        <w:adjustRightInd w:val="0"/>
        <w:ind w:right="-63" w:firstLine="540"/>
        <w:outlineLvl w:val="2"/>
        <w:rPr>
          <w:sz w:val="28"/>
          <w:szCs w:val="28"/>
        </w:rPr>
      </w:pPr>
    </w:p>
    <w:p w:rsidR="00B833C5" w:rsidRPr="008E4587" w:rsidRDefault="00B833C5" w:rsidP="00B833C5">
      <w:pPr>
        <w:autoSpaceDE w:val="0"/>
        <w:autoSpaceDN w:val="0"/>
        <w:adjustRightInd w:val="0"/>
        <w:ind w:right="-63" w:firstLine="540"/>
        <w:outlineLvl w:val="2"/>
        <w:rPr>
          <w:sz w:val="28"/>
          <w:szCs w:val="28"/>
        </w:rPr>
      </w:pPr>
    </w:p>
    <w:p w:rsidR="00B833C5" w:rsidRPr="008E4587" w:rsidRDefault="00B833C5" w:rsidP="00B833C5">
      <w:pPr>
        <w:autoSpaceDE w:val="0"/>
        <w:autoSpaceDN w:val="0"/>
        <w:adjustRightInd w:val="0"/>
        <w:ind w:firstLine="540"/>
        <w:jc w:val="center"/>
        <w:outlineLvl w:val="2"/>
        <w:rPr>
          <w:sz w:val="28"/>
          <w:szCs w:val="28"/>
        </w:rPr>
      </w:pPr>
      <w:r w:rsidRPr="008E4587">
        <w:rPr>
          <w:sz w:val="28"/>
          <w:szCs w:val="28"/>
        </w:rPr>
        <w:t xml:space="preserve">Контактные данные для подачи жалоб в связи с предоставлением </w:t>
      </w:r>
    </w:p>
    <w:p w:rsidR="00B833C5" w:rsidRPr="008E4587" w:rsidRDefault="00B833C5" w:rsidP="00B833C5">
      <w:pPr>
        <w:autoSpaceDE w:val="0"/>
        <w:autoSpaceDN w:val="0"/>
        <w:adjustRightInd w:val="0"/>
        <w:ind w:firstLine="540"/>
        <w:jc w:val="center"/>
        <w:outlineLvl w:val="2"/>
        <w:rPr>
          <w:sz w:val="28"/>
          <w:szCs w:val="28"/>
        </w:rPr>
      </w:pPr>
      <w:r w:rsidRPr="008E4587">
        <w:rPr>
          <w:sz w:val="28"/>
          <w:szCs w:val="28"/>
        </w:rPr>
        <w:t>муниципальной услуги</w:t>
      </w:r>
    </w:p>
    <w:p w:rsidR="00B833C5" w:rsidRPr="008E4587" w:rsidRDefault="00B833C5" w:rsidP="00B833C5">
      <w:pPr>
        <w:autoSpaceDE w:val="0"/>
        <w:autoSpaceDN w:val="0"/>
        <w:adjustRightInd w:val="0"/>
        <w:ind w:firstLine="540"/>
        <w:outlineLvl w:val="2"/>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5670"/>
      </w:tblGrid>
      <w:tr w:rsidR="00B833C5" w:rsidRPr="008E4587" w:rsidTr="00B833C5">
        <w:tc>
          <w:tcPr>
            <w:tcW w:w="3369" w:type="dxa"/>
          </w:tcPr>
          <w:p w:rsidR="00B833C5" w:rsidRPr="008E4587" w:rsidRDefault="00B833C5" w:rsidP="00CC1E49">
            <w:pPr>
              <w:autoSpaceDE w:val="0"/>
              <w:autoSpaceDN w:val="0"/>
              <w:adjustRightInd w:val="0"/>
              <w:outlineLvl w:val="2"/>
              <w:rPr>
                <w:sz w:val="28"/>
                <w:szCs w:val="28"/>
              </w:rPr>
            </w:pPr>
            <w:r w:rsidRPr="008E4587">
              <w:rPr>
                <w:sz w:val="28"/>
                <w:szCs w:val="28"/>
              </w:rPr>
              <w:t>Администрация Новичихинского района</w:t>
            </w:r>
          </w:p>
        </w:tc>
        <w:tc>
          <w:tcPr>
            <w:tcW w:w="5670" w:type="dxa"/>
          </w:tcPr>
          <w:p w:rsidR="00B833C5" w:rsidRPr="008E4587" w:rsidRDefault="00B833C5" w:rsidP="00CC1E49">
            <w:pPr>
              <w:autoSpaceDE w:val="0"/>
              <w:autoSpaceDN w:val="0"/>
              <w:adjustRightInd w:val="0"/>
              <w:outlineLvl w:val="1"/>
              <w:rPr>
                <w:sz w:val="28"/>
                <w:szCs w:val="28"/>
              </w:rPr>
            </w:pPr>
            <w:r w:rsidRPr="008E4587">
              <w:rPr>
                <w:sz w:val="28"/>
                <w:szCs w:val="28"/>
              </w:rPr>
              <w:t xml:space="preserve">659730, Алтайский край, Новичихинский район, с. Новичиха, ул. Первомайская, 70, (838555) 22371, глава </w:t>
            </w:r>
            <w:r>
              <w:rPr>
                <w:sz w:val="28"/>
                <w:szCs w:val="28"/>
              </w:rPr>
              <w:t>Н</w:t>
            </w:r>
            <w:r w:rsidRPr="008E4587">
              <w:rPr>
                <w:sz w:val="28"/>
                <w:szCs w:val="28"/>
              </w:rPr>
              <w:t>овичихинского района Ермаков Сергей Лукич</w:t>
            </w:r>
          </w:p>
        </w:tc>
      </w:tr>
      <w:tr w:rsidR="00B833C5" w:rsidRPr="008E4587" w:rsidTr="00B833C5">
        <w:tc>
          <w:tcPr>
            <w:tcW w:w="3369" w:type="dxa"/>
          </w:tcPr>
          <w:p w:rsidR="00B833C5" w:rsidRPr="008E4587" w:rsidRDefault="00B833C5" w:rsidP="00CC1E49">
            <w:pPr>
              <w:autoSpaceDE w:val="0"/>
              <w:autoSpaceDN w:val="0"/>
              <w:adjustRightInd w:val="0"/>
              <w:outlineLvl w:val="2"/>
              <w:rPr>
                <w:sz w:val="28"/>
                <w:szCs w:val="28"/>
              </w:rPr>
            </w:pPr>
            <w:r w:rsidRPr="008E4587">
              <w:rPr>
                <w:sz w:val="28"/>
                <w:szCs w:val="28"/>
              </w:rPr>
              <w:t>Комитет по экономике и управлению муниципальным имуществом Администрации района</w:t>
            </w:r>
          </w:p>
        </w:tc>
        <w:tc>
          <w:tcPr>
            <w:tcW w:w="5670" w:type="dxa"/>
          </w:tcPr>
          <w:p w:rsidR="00B833C5" w:rsidRPr="008E4587" w:rsidRDefault="00B833C5" w:rsidP="00CC1E49">
            <w:pPr>
              <w:autoSpaceDE w:val="0"/>
              <w:autoSpaceDN w:val="0"/>
              <w:adjustRightInd w:val="0"/>
              <w:outlineLvl w:val="2"/>
              <w:rPr>
                <w:sz w:val="28"/>
                <w:szCs w:val="28"/>
              </w:rPr>
            </w:pPr>
            <w:r w:rsidRPr="008E4587">
              <w:rPr>
                <w:sz w:val="28"/>
                <w:szCs w:val="28"/>
              </w:rPr>
              <w:t>659730, Алтайский край, Новичихинский район, с. Новичиха, ул. Первомайская, 70, (838555) 22436, председатель комитета по экономике и управлению муниципальным имуществом Администрации района Уранова Татьяна Евгеньевна</w:t>
            </w:r>
          </w:p>
        </w:tc>
      </w:tr>
    </w:tbl>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Pr="008E4587" w:rsidRDefault="00B833C5" w:rsidP="00B833C5">
      <w:pPr>
        <w:autoSpaceDE w:val="0"/>
        <w:autoSpaceDN w:val="0"/>
        <w:adjustRightInd w:val="0"/>
        <w:ind w:right="-63" w:firstLine="540"/>
        <w:jc w:val="right"/>
        <w:outlineLvl w:val="2"/>
        <w:rPr>
          <w:sz w:val="28"/>
          <w:szCs w:val="28"/>
        </w:rPr>
      </w:pPr>
    </w:p>
    <w:p w:rsidR="00B833C5" w:rsidRDefault="00B833C5" w:rsidP="00B833C5">
      <w:pPr>
        <w:autoSpaceDE w:val="0"/>
        <w:autoSpaceDN w:val="0"/>
        <w:adjustRightInd w:val="0"/>
        <w:ind w:right="-63" w:firstLine="540"/>
        <w:jc w:val="right"/>
        <w:outlineLvl w:val="2"/>
      </w:pPr>
    </w:p>
    <w:p w:rsidR="00B833C5" w:rsidRDefault="00B833C5" w:rsidP="00B833C5">
      <w:pPr>
        <w:autoSpaceDE w:val="0"/>
        <w:autoSpaceDN w:val="0"/>
        <w:adjustRightInd w:val="0"/>
        <w:ind w:right="-63" w:firstLine="540"/>
        <w:jc w:val="right"/>
        <w:outlineLvl w:val="2"/>
        <w:rPr>
          <w:sz w:val="28"/>
          <w:szCs w:val="28"/>
        </w:rPr>
      </w:pPr>
    </w:p>
    <w:p w:rsidR="00B833C5" w:rsidRDefault="00B833C5" w:rsidP="00B833C5">
      <w:pPr>
        <w:autoSpaceDE w:val="0"/>
        <w:autoSpaceDN w:val="0"/>
        <w:adjustRightInd w:val="0"/>
        <w:ind w:right="-63" w:firstLine="540"/>
        <w:jc w:val="right"/>
        <w:outlineLvl w:val="2"/>
        <w:rPr>
          <w:sz w:val="28"/>
          <w:szCs w:val="28"/>
        </w:rPr>
      </w:pPr>
    </w:p>
    <w:p w:rsidR="00B833C5" w:rsidRDefault="00B833C5" w:rsidP="00B833C5">
      <w:pPr>
        <w:autoSpaceDE w:val="0"/>
        <w:autoSpaceDN w:val="0"/>
        <w:adjustRightInd w:val="0"/>
        <w:ind w:right="-63" w:firstLine="540"/>
        <w:jc w:val="right"/>
        <w:outlineLvl w:val="2"/>
        <w:rPr>
          <w:sz w:val="28"/>
          <w:szCs w:val="28"/>
        </w:rPr>
      </w:pPr>
    </w:p>
    <w:p w:rsidR="00B833C5" w:rsidRDefault="00B833C5" w:rsidP="00B833C5">
      <w:pPr>
        <w:autoSpaceDE w:val="0"/>
        <w:autoSpaceDN w:val="0"/>
        <w:adjustRightInd w:val="0"/>
        <w:ind w:right="-63" w:firstLine="540"/>
        <w:jc w:val="right"/>
        <w:outlineLvl w:val="2"/>
        <w:rPr>
          <w:sz w:val="28"/>
          <w:szCs w:val="28"/>
        </w:rPr>
      </w:pPr>
    </w:p>
    <w:p w:rsidR="00B833C5" w:rsidRPr="00D63F2F" w:rsidRDefault="00B833C5" w:rsidP="00B833C5">
      <w:pPr>
        <w:autoSpaceDE w:val="0"/>
        <w:autoSpaceDN w:val="0"/>
        <w:adjustRightInd w:val="0"/>
        <w:ind w:right="-63" w:firstLine="540"/>
        <w:jc w:val="right"/>
        <w:outlineLvl w:val="2"/>
        <w:rPr>
          <w:sz w:val="28"/>
          <w:szCs w:val="28"/>
        </w:rPr>
      </w:pPr>
      <w:r w:rsidRPr="00D63F2F">
        <w:rPr>
          <w:sz w:val="28"/>
          <w:szCs w:val="28"/>
        </w:rPr>
        <w:lastRenderedPageBreak/>
        <w:t>Приложение 6</w:t>
      </w:r>
    </w:p>
    <w:p w:rsidR="00B833C5" w:rsidRPr="00A576E3" w:rsidRDefault="00B833C5" w:rsidP="00B833C5">
      <w:pPr>
        <w:ind w:right="-63"/>
        <w:jc w:val="center"/>
        <w:rPr>
          <w:sz w:val="28"/>
          <w:szCs w:val="28"/>
        </w:rPr>
      </w:pPr>
      <w:r w:rsidRPr="00A576E3">
        <w:rPr>
          <w:sz w:val="28"/>
          <w:szCs w:val="28"/>
        </w:rPr>
        <w:t xml:space="preserve">                                                                                                          </w:t>
      </w:r>
    </w:p>
    <w:tbl>
      <w:tblPr>
        <w:tblW w:w="4533" w:type="dxa"/>
        <w:tblInd w:w="4678" w:type="dxa"/>
        <w:tblLayout w:type="fixed"/>
        <w:tblCellMar>
          <w:left w:w="0" w:type="dxa"/>
          <w:right w:w="0" w:type="dxa"/>
        </w:tblCellMar>
        <w:tblLook w:val="01E0"/>
      </w:tblPr>
      <w:tblGrid>
        <w:gridCol w:w="284"/>
        <w:gridCol w:w="4249"/>
      </w:tblGrid>
      <w:tr w:rsidR="00B833C5" w:rsidRPr="00A576E3" w:rsidTr="00CC1E49">
        <w:tc>
          <w:tcPr>
            <w:tcW w:w="284" w:type="dxa"/>
            <w:shd w:val="clear" w:color="auto" w:fill="auto"/>
            <w:vAlign w:val="bottom"/>
          </w:tcPr>
          <w:p w:rsidR="00B833C5" w:rsidRPr="00A576E3" w:rsidRDefault="00B833C5" w:rsidP="00CC1E49">
            <w:pPr>
              <w:autoSpaceDE w:val="0"/>
              <w:autoSpaceDN w:val="0"/>
              <w:rPr>
                <w:sz w:val="28"/>
                <w:szCs w:val="28"/>
              </w:rPr>
            </w:pPr>
            <w:r w:rsidRPr="00A576E3">
              <w:rPr>
                <w:sz w:val="28"/>
                <w:szCs w:val="28"/>
              </w:rPr>
              <w:t>В</w:t>
            </w:r>
          </w:p>
        </w:tc>
        <w:tc>
          <w:tcPr>
            <w:tcW w:w="4249" w:type="dxa"/>
            <w:tcBorders>
              <w:bottom w:val="single" w:sz="4" w:space="0" w:color="auto"/>
            </w:tcBorders>
            <w:shd w:val="clear" w:color="auto" w:fill="auto"/>
            <w:vAlign w:val="bottom"/>
          </w:tcPr>
          <w:p w:rsidR="00B833C5" w:rsidRPr="00A576E3" w:rsidRDefault="00B833C5" w:rsidP="00CC1E49">
            <w:pPr>
              <w:autoSpaceDE w:val="0"/>
              <w:autoSpaceDN w:val="0"/>
              <w:jc w:val="center"/>
              <w:rPr>
                <w:sz w:val="28"/>
                <w:szCs w:val="28"/>
              </w:rPr>
            </w:pPr>
          </w:p>
        </w:tc>
      </w:tr>
      <w:tr w:rsidR="00B833C5" w:rsidRPr="00A576E3" w:rsidTr="00CC1E49">
        <w:tc>
          <w:tcPr>
            <w:tcW w:w="284" w:type="dxa"/>
            <w:shd w:val="clear" w:color="auto" w:fill="auto"/>
          </w:tcPr>
          <w:p w:rsidR="00B833C5" w:rsidRPr="00A576E3" w:rsidRDefault="00B833C5" w:rsidP="00CC1E49">
            <w:pPr>
              <w:autoSpaceDE w:val="0"/>
              <w:autoSpaceDN w:val="0"/>
              <w:jc w:val="center"/>
            </w:pPr>
          </w:p>
        </w:tc>
        <w:tc>
          <w:tcPr>
            <w:tcW w:w="4249" w:type="dxa"/>
            <w:tcBorders>
              <w:top w:val="single" w:sz="4" w:space="0" w:color="auto"/>
            </w:tcBorders>
            <w:shd w:val="clear" w:color="auto" w:fill="auto"/>
          </w:tcPr>
          <w:p w:rsidR="00B833C5" w:rsidRPr="00A576E3" w:rsidRDefault="00B833C5" w:rsidP="00CC1E49">
            <w:pPr>
              <w:autoSpaceDE w:val="0"/>
              <w:autoSpaceDN w:val="0"/>
              <w:jc w:val="center"/>
            </w:pPr>
            <w:r w:rsidRPr="00A576E3">
              <w:t>(</w:t>
            </w:r>
            <w:r w:rsidRPr="00A576E3">
              <w:rPr>
                <w:sz w:val="20"/>
                <w:szCs w:val="20"/>
              </w:rPr>
              <w:t>наименование органа местного самоуправления</w:t>
            </w:r>
          </w:p>
        </w:tc>
      </w:tr>
      <w:tr w:rsidR="00B833C5" w:rsidRPr="00A576E3" w:rsidTr="00CC1E49">
        <w:tc>
          <w:tcPr>
            <w:tcW w:w="4533" w:type="dxa"/>
            <w:gridSpan w:val="2"/>
            <w:tcBorders>
              <w:bottom w:val="single" w:sz="4" w:space="0" w:color="auto"/>
            </w:tcBorders>
            <w:shd w:val="clear" w:color="auto" w:fill="auto"/>
            <w:vAlign w:val="bottom"/>
          </w:tcPr>
          <w:p w:rsidR="00B833C5" w:rsidRPr="00A576E3" w:rsidRDefault="00B833C5" w:rsidP="00CC1E49">
            <w:pPr>
              <w:autoSpaceDE w:val="0"/>
              <w:autoSpaceDN w:val="0"/>
              <w:jc w:val="center"/>
              <w:rPr>
                <w:sz w:val="28"/>
                <w:szCs w:val="28"/>
              </w:rPr>
            </w:pPr>
          </w:p>
        </w:tc>
      </w:tr>
      <w:tr w:rsidR="00B833C5" w:rsidRPr="00A576E3" w:rsidTr="00CC1E49">
        <w:tc>
          <w:tcPr>
            <w:tcW w:w="4533" w:type="dxa"/>
            <w:gridSpan w:val="2"/>
            <w:tcBorders>
              <w:top w:val="single" w:sz="4" w:space="0" w:color="auto"/>
            </w:tcBorders>
            <w:shd w:val="clear" w:color="auto" w:fill="auto"/>
          </w:tcPr>
          <w:p w:rsidR="00B833C5" w:rsidRPr="00A576E3" w:rsidRDefault="00B833C5" w:rsidP="00CC1E49">
            <w:pPr>
              <w:autoSpaceDE w:val="0"/>
              <w:autoSpaceDN w:val="0"/>
              <w:jc w:val="center"/>
            </w:pPr>
            <w:r w:rsidRPr="00A576E3">
              <w:rPr>
                <w:sz w:val="20"/>
                <w:szCs w:val="20"/>
              </w:rPr>
              <w:t>муниципального образования</w:t>
            </w:r>
            <w:r w:rsidRPr="00A576E3">
              <w:t>)</w:t>
            </w:r>
          </w:p>
        </w:tc>
      </w:tr>
    </w:tbl>
    <w:p w:rsidR="00B833C5" w:rsidRPr="00A576E3" w:rsidRDefault="00B833C5" w:rsidP="00B833C5">
      <w:pPr>
        <w:ind w:left="5103"/>
        <w:rPr>
          <w:bCs/>
        </w:rPr>
      </w:pPr>
    </w:p>
    <w:p w:rsidR="00B833C5" w:rsidRPr="00A576E3" w:rsidRDefault="00B833C5" w:rsidP="00B833C5">
      <w:pPr>
        <w:ind w:right="-63"/>
        <w:jc w:val="center"/>
        <w:rPr>
          <w:caps/>
        </w:rPr>
      </w:pPr>
    </w:p>
    <w:p w:rsidR="00B833C5" w:rsidRPr="00A576E3" w:rsidRDefault="00B833C5" w:rsidP="00B833C5">
      <w:pPr>
        <w:ind w:right="-63"/>
        <w:jc w:val="center"/>
        <w:rPr>
          <w:caps/>
        </w:rPr>
      </w:pPr>
    </w:p>
    <w:p w:rsidR="00B833C5" w:rsidRPr="00A576E3" w:rsidRDefault="00B833C5" w:rsidP="00B833C5">
      <w:pPr>
        <w:ind w:right="-63"/>
        <w:jc w:val="center"/>
        <w:rPr>
          <w:caps/>
        </w:rPr>
      </w:pPr>
    </w:p>
    <w:p w:rsidR="00B833C5" w:rsidRPr="00A576E3" w:rsidRDefault="00B833C5" w:rsidP="00B833C5">
      <w:pPr>
        <w:ind w:right="-63"/>
        <w:jc w:val="center"/>
        <w:rPr>
          <w:caps/>
        </w:rPr>
      </w:pPr>
    </w:p>
    <w:p w:rsidR="00B833C5" w:rsidRPr="00A576E3" w:rsidRDefault="00B833C5" w:rsidP="00B833C5">
      <w:pPr>
        <w:ind w:right="-63"/>
        <w:jc w:val="center"/>
        <w:rPr>
          <w:caps/>
        </w:rPr>
      </w:pPr>
      <w:r w:rsidRPr="00A576E3">
        <w:rPr>
          <w:caps/>
        </w:rPr>
        <w:t>Заявление</w:t>
      </w:r>
    </w:p>
    <w:p w:rsidR="00B833C5" w:rsidRPr="00A576E3" w:rsidRDefault="00B833C5" w:rsidP="00B833C5">
      <w:pPr>
        <w:ind w:right="-63"/>
        <w:jc w:val="center"/>
        <w:rPr>
          <w:sz w:val="20"/>
          <w:szCs w:val="20"/>
        </w:rPr>
      </w:pPr>
      <w:r w:rsidRPr="00A576E3">
        <w:t>о выдаче</w:t>
      </w:r>
      <w:r w:rsidRPr="00A576E3">
        <w:rPr>
          <w:sz w:val="22"/>
        </w:rPr>
        <w:t xml:space="preserve"> </w:t>
      </w:r>
      <w:r w:rsidRPr="00A576E3">
        <w:t xml:space="preserve">разрешения на </w:t>
      </w:r>
      <w:r>
        <w:t xml:space="preserve">право </w:t>
      </w:r>
      <w:r w:rsidRPr="00A576E3">
        <w:t>организаци</w:t>
      </w:r>
      <w:r>
        <w:t>и</w:t>
      </w:r>
      <w:r w:rsidRPr="00A576E3">
        <w:t xml:space="preserve"> розничного рынка</w:t>
      </w:r>
      <w:r w:rsidRPr="00A576E3">
        <w:br/>
      </w:r>
    </w:p>
    <w:p w:rsidR="00B833C5" w:rsidRPr="00A576E3" w:rsidRDefault="00B833C5" w:rsidP="00B833C5">
      <w:pPr>
        <w:jc w:val="center"/>
        <w:rPr>
          <w:color w:val="000000"/>
          <w:kern w:val="36"/>
          <w:szCs w:val="28"/>
        </w:rPr>
      </w:pPr>
      <w:r w:rsidRPr="00A576E3">
        <w:rPr>
          <w:color w:val="000000"/>
          <w:kern w:val="36"/>
          <w:szCs w:val="28"/>
        </w:rPr>
        <w:t>_____________________________________________</w:t>
      </w:r>
      <w:r>
        <w:rPr>
          <w:color w:val="000000"/>
          <w:kern w:val="36"/>
          <w:szCs w:val="28"/>
        </w:rPr>
        <w:t>____________________________</w:t>
      </w:r>
    </w:p>
    <w:p w:rsidR="00B833C5" w:rsidRPr="00A576E3" w:rsidRDefault="00B833C5" w:rsidP="00B833C5">
      <w:pPr>
        <w:autoSpaceDE w:val="0"/>
        <w:autoSpaceDN w:val="0"/>
        <w:adjustRightInd w:val="0"/>
        <w:jc w:val="center"/>
        <w:rPr>
          <w:sz w:val="20"/>
          <w:szCs w:val="20"/>
        </w:rPr>
      </w:pPr>
      <w:r w:rsidRPr="00A576E3">
        <w:rPr>
          <w:sz w:val="20"/>
          <w:szCs w:val="20"/>
        </w:rPr>
        <w:t xml:space="preserve">(Полное и (в случае, если имеется) сокращенное наименования, в том числе фирменное наименование, и </w:t>
      </w:r>
    </w:p>
    <w:p w:rsidR="00B833C5" w:rsidRPr="00A576E3" w:rsidRDefault="00B833C5" w:rsidP="00B833C5">
      <w:pPr>
        <w:autoSpaceDE w:val="0"/>
        <w:autoSpaceDN w:val="0"/>
        <w:adjustRightInd w:val="0"/>
        <w:jc w:val="center"/>
        <w:rPr>
          <w:sz w:val="20"/>
        </w:rPr>
      </w:pPr>
    </w:p>
    <w:p w:rsidR="00B833C5" w:rsidRPr="00A576E3" w:rsidRDefault="00B833C5" w:rsidP="00B833C5">
      <w:pPr>
        <w:autoSpaceDE w:val="0"/>
        <w:autoSpaceDN w:val="0"/>
        <w:adjustRightInd w:val="0"/>
        <w:jc w:val="center"/>
        <w:rPr>
          <w:sz w:val="20"/>
        </w:rPr>
      </w:pPr>
      <w:r w:rsidRPr="00A576E3">
        <w:rPr>
          <w:sz w:val="20"/>
        </w:rPr>
        <w:t>_____________________________________________________________</w:t>
      </w:r>
      <w:r>
        <w:rPr>
          <w:sz w:val="20"/>
        </w:rPr>
        <w:t>__________________________</w:t>
      </w:r>
    </w:p>
    <w:p w:rsidR="00B833C5" w:rsidRPr="00A576E3" w:rsidRDefault="00B833C5" w:rsidP="00B833C5">
      <w:pPr>
        <w:autoSpaceDE w:val="0"/>
        <w:autoSpaceDN w:val="0"/>
        <w:adjustRightInd w:val="0"/>
        <w:jc w:val="center"/>
        <w:rPr>
          <w:sz w:val="20"/>
          <w:szCs w:val="20"/>
        </w:rPr>
      </w:pPr>
      <w:r w:rsidRPr="00A576E3">
        <w:rPr>
          <w:sz w:val="20"/>
          <w:szCs w:val="20"/>
        </w:rPr>
        <w:t xml:space="preserve">организационно-правовая форма юридического лица, место его нахождения, место расположения объекта </w:t>
      </w:r>
    </w:p>
    <w:p w:rsidR="00B833C5" w:rsidRPr="00A576E3" w:rsidRDefault="00B833C5" w:rsidP="00B833C5">
      <w:pPr>
        <w:autoSpaceDE w:val="0"/>
        <w:autoSpaceDN w:val="0"/>
        <w:adjustRightInd w:val="0"/>
        <w:jc w:val="center"/>
        <w:rPr>
          <w:color w:val="000000"/>
          <w:sz w:val="20"/>
        </w:rPr>
      </w:pPr>
    </w:p>
    <w:p w:rsidR="00B833C5" w:rsidRPr="00A576E3" w:rsidRDefault="00B833C5" w:rsidP="00B833C5">
      <w:pPr>
        <w:autoSpaceDE w:val="0"/>
        <w:autoSpaceDN w:val="0"/>
        <w:adjustRightInd w:val="0"/>
        <w:jc w:val="center"/>
        <w:rPr>
          <w:color w:val="000000"/>
          <w:sz w:val="20"/>
        </w:rPr>
      </w:pPr>
      <w:r w:rsidRPr="00A576E3">
        <w:rPr>
          <w:color w:val="000000"/>
          <w:sz w:val="20"/>
        </w:rPr>
        <w:t>_____________________________________________________________</w:t>
      </w:r>
      <w:r>
        <w:rPr>
          <w:color w:val="000000"/>
          <w:sz w:val="20"/>
        </w:rPr>
        <w:t>__________________________</w:t>
      </w:r>
    </w:p>
    <w:p w:rsidR="00B833C5" w:rsidRPr="00A576E3" w:rsidRDefault="00B833C5" w:rsidP="00B833C5">
      <w:pPr>
        <w:ind w:right="-63"/>
        <w:jc w:val="center"/>
        <w:rPr>
          <w:sz w:val="20"/>
          <w:szCs w:val="20"/>
        </w:rPr>
      </w:pPr>
      <w:r w:rsidRPr="00A576E3">
        <w:rPr>
          <w:sz w:val="20"/>
          <w:szCs w:val="20"/>
        </w:rPr>
        <w:t xml:space="preserve">или объектов недвижимости, где предполагается организовать рынок, государственный регистрационный </w:t>
      </w:r>
    </w:p>
    <w:p w:rsidR="00B833C5" w:rsidRPr="00A576E3" w:rsidRDefault="00B833C5" w:rsidP="00B833C5">
      <w:pPr>
        <w:ind w:right="-63"/>
        <w:jc w:val="center"/>
        <w:rPr>
          <w:sz w:val="20"/>
          <w:szCs w:val="20"/>
        </w:rPr>
      </w:pPr>
    </w:p>
    <w:p w:rsidR="00B833C5" w:rsidRPr="00A576E3" w:rsidRDefault="00B833C5" w:rsidP="00B833C5">
      <w:pPr>
        <w:ind w:right="-63"/>
        <w:jc w:val="center"/>
        <w:rPr>
          <w:sz w:val="20"/>
          <w:szCs w:val="20"/>
        </w:rPr>
      </w:pPr>
      <w:r w:rsidRPr="00A576E3">
        <w:rPr>
          <w:sz w:val="20"/>
          <w:szCs w:val="20"/>
        </w:rPr>
        <w:t>________________________________________________________________________________</w:t>
      </w:r>
      <w:r>
        <w:rPr>
          <w:sz w:val="20"/>
          <w:szCs w:val="20"/>
        </w:rPr>
        <w:t>________</w:t>
      </w:r>
    </w:p>
    <w:p w:rsidR="00B833C5" w:rsidRPr="00A576E3" w:rsidRDefault="00B833C5" w:rsidP="00B833C5">
      <w:pPr>
        <w:ind w:right="-63"/>
        <w:jc w:val="center"/>
        <w:rPr>
          <w:sz w:val="20"/>
          <w:szCs w:val="20"/>
        </w:rPr>
      </w:pPr>
      <w:r w:rsidRPr="00A576E3">
        <w:rPr>
          <w:sz w:val="20"/>
          <w:szCs w:val="20"/>
        </w:rPr>
        <w:t xml:space="preserve"> номер записи о создании юридического лица и данные документа, подтверждающего факт внесения </w:t>
      </w:r>
    </w:p>
    <w:p w:rsidR="00B833C5" w:rsidRPr="00A576E3" w:rsidRDefault="00B833C5" w:rsidP="00B833C5">
      <w:pPr>
        <w:ind w:right="-63"/>
        <w:jc w:val="center"/>
        <w:rPr>
          <w:sz w:val="20"/>
          <w:szCs w:val="20"/>
        </w:rPr>
      </w:pPr>
    </w:p>
    <w:p w:rsidR="00B833C5" w:rsidRPr="00A576E3" w:rsidRDefault="00B833C5" w:rsidP="00B833C5">
      <w:pPr>
        <w:ind w:right="-63"/>
        <w:jc w:val="center"/>
        <w:rPr>
          <w:sz w:val="20"/>
          <w:szCs w:val="20"/>
        </w:rPr>
      </w:pPr>
      <w:r w:rsidRPr="00A576E3">
        <w:rPr>
          <w:sz w:val="20"/>
          <w:szCs w:val="20"/>
        </w:rPr>
        <w:t>__________________________________________________________</w:t>
      </w:r>
      <w:r>
        <w:rPr>
          <w:sz w:val="20"/>
          <w:szCs w:val="20"/>
        </w:rPr>
        <w:t>______________________________</w:t>
      </w:r>
    </w:p>
    <w:p w:rsidR="00B833C5" w:rsidRPr="00A576E3" w:rsidRDefault="00B833C5" w:rsidP="00B833C5">
      <w:pPr>
        <w:ind w:right="-63"/>
        <w:jc w:val="center"/>
        <w:rPr>
          <w:sz w:val="20"/>
          <w:szCs w:val="20"/>
        </w:rPr>
      </w:pPr>
      <w:r w:rsidRPr="00A576E3">
        <w:rPr>
          <w:sz w:val="20"/>
          <w:szCs w:val="20"/>
        </w:rPr>
        <w:t>сведений о юридическом лице в единый государственный реестр юридических лиц, ИНН и данные</w:t>
      </w:r>
    </w:p>
    <w:p w:rsidR="00B833C5" w:rsidRPr="00A576E3" w:rsidRDefault="00B833C5" w:rsidP="00B833C5">
      <w:pPr>
        <w:ind w:right="-63"/>
        <w:jc w:val="center"/>
        <w:rPr>
          <w:sz w:val="20"/>
          <w:szCs w:val="20"/>
        </w:rPr>
      </w:pPr>
    </w:p>
    <w:p w:rsidR="00B833C5" w:rsidRPr="00A576E3" w:rsidRDefault="00B833C5" w:rsidP="00B833C5">
      <w:pPr>
        <w:ind w:right="-63"/>
        <w:jc w:val="center"/>
        <w:rPr>
          <w:sz w:val="20"/>
          <w:szCs w:val="20"/>
        </w:rPr>
      </w:pPr>
      <w:r w:rsidRPr="00A576E3">
        <w:rPr>
          <w:sz w:val="20"/>
          <w:szCs w:val="20"/>
        </w:rPr>
        <w:t>______________________________________________________________</w:t>
      </w:r>
      <w:r>
        <w:rPr>
          <w:sz w:val="20"/>
          <w:szCs w:val="20"/>
        </w:rPr>
        <w:t>__________________________</w:t>
      </w:r>
    </w:p>
    <w:p w:rsidR="00B833C5" w:rsidRPr="00A576E3" w:rsidRDefault="00B833C5" w:rsidP="00B833C5">
      <w:pPr>
        <w:ind w:right="-63"/>
        <w:jc w:val="center"/>
        <w:rPr>
          <w:sz w:val="20"/>
          <w:szCs w:val="20"/>
        </w:rPr>
      </w:pPr>
      <w:r w:rsidRPr="00A576E3">
        <w:rPr>
          <w:sz w:val="20"/>
          <w:szCs w:val="20"/>
        </w:rPr>
        <w:t>документа о постановке юридического лица на учет в налоговом органе)</w:t>
      </w:r>
    </w:p>
    <w:p w:rsidR="00B833C5" w:rsidRPr="00A576E3" w:rsidRDefault="00B833C5" w:rsidP="00B833C5">
      <w:pPr>
        <w:ind w:right="-63"/>
        <w:jc w:val="center"/>
        <w:rPr>
          <w:sz w:val="20"/>
          <w:szCs w:val="20"/>
        </w:rPr>
      </w:pPr>
    </w:p>
    <w:p w:rsidR="00B833C5" w:rsidRPr="00A576E3" w:rsidRDefault="00B833C5" w:rsidP="00B833C5">
      <w:pPr>
        <w:ind w:right="-63"/>
        <w:jc w:val="center"/>
        <w:rPr>
          <w:sz w:val="20"/>
          <w:szCs w:val="20"/>
        </w:rPr>
      </w:pPr>
    </w:p>
    <w:p w:rsidR="00B833C5" w:rsidRPr="00A576E3" w:rsidRDefault="00B833C5" w:rsidP="00B833C5">
      <w:pPr>
        <w:ind w:right="-63" w:firstLine="709"/>
        <w:rPr>
          <w:rFonts w:cs="Arial"/>
        </w:rPr>
      </w:pPr>
      <w:r w:rsidRPr="00A576E3">
        <w:t>Прошу выдать</w:t>
      </w:r>
      <w:r w:rsidRPr="00A576E3">
        <w:rPr>
          <w:sz w:val="22"/>
        </w:rPr>
        <w:t xml:space="preserve"> </w:t>
      </w:r>
      <w:r w:rsidRPr="00A576E3">
        <w:t xml:space="preserve">разрешение на </w:t>
      </w:r>
      <w:r>
        <w:t xml:space="preserve">право </w:t>
      </w:r>
      <w:r w:rsidRPr="00A576E3">
        <w:t>организаци</w:t>
      </w:r>
      <w:r>
        <w:t>и</w:t>
      </w:r>
      <w:r w:rsidRPr="00A576E3">
        <w:t>________________________ рынка</w:t>
      </w:r>
      <w:r w:rsidRPr="00A576E3">
        <w:rPr>
          <w:rFonts w:cs="Arial"/>
        </w:rPr>
        <w:t xml:space="preserve"> </w:t>
      </w:r>
    </w:p>
    <w:p w:rsidR="00B833C5" w:rsidRPr="00A576E3" w:rsidRDefault="00B833C5" w:rsidP="00B833C5">
      <w:pPr>
        <w:ind w:right="-63" w:firstLine="709"/>
        <w:rPr>
          <w:rFonts w:cs="Arial"/>
        </w:rPr>
      </w:pPr>
      <w:r w:rsidRPr="00A576E3">
        <w:rPr>
          <w:sz w:val="20"/>
        </w:rPr>
        <w:t xml:space="preserve">                                                                                   (тип рынка, который предполагается организовать)</w:t>
      </w:r>
    </w:p>
    <w:p w:rsidR="00B833C5" w:rsidRPr="00A576E3" w:rsidRDefault="00B833C5" w:rsidP="00B833C5">
      <w:pPr>
        <w:ind w:right="-63"/>
        <w:rPr>
          <w:sz w:val="22"/>
        </w:rPr>
      </w:pPr>
    </w:p>
    <w:p w:rsidR="00B833C5" w:rsidRPr="00A576E3" w:rsidRDefault="00B833C5" w:rsidP="00B833C5">
      <w:pPr>
        <w:ind w:right="-63"/>
        <w:rPr>
          <w:sz w:val="20"/>
          <w:szCs w:val="20"/>
        </w:rPr>
      </w:pPr>
      <w:r w:rsidRPr="00A576E3">
        <w:rPr>
          <w:sz w:val="22"/>
        </w:rPr>
        <w:t>в ___________________________________________________________________________.</w:t>
      </w:r>
    </w:p>
    <w:p w:rsidR="00B833C5" w:rsidRPr="00A576E3" w:rsidRDefault="00B833C5" w:rsidP="00B833C5">
      <w:pPr>
        <w:autoSpaceDE w:val="0"/>
        <w:autoSpaceDN w:val="0"/>
        <w:adjustRightInd w:val="0"/>
        <w:jc w:val="center"/>
        <w:rPr>
          <w:sz w:val="20"/>
        </w:rPr>
      </w:pPr>
      <w:r w:rsidRPr="00A576E3">
        <w:rPr>
          <w:sz w:val="20"/>
        </w:rPr>
        <w:t>(место расположения объекта или объектов недвижимости, где предполагается организовать рынок)</w:t>
      </w:r>
    </w:p>
    <w:p w:rsidR="00B833C5" w:rsidRPr="00A576E3" w:rsidRDefault="00B833C5" w:rsidP="00B833C5">
      <w:pPr>
        <w:ind w:right="-63"/>
        <w:jc w:val="center"/>
        <w:rPr>
          <w:sz w:val="20"/>
          <w:szCs w:val="20"/>
        </w:rPr>
      </w:pPr>
    </w:p>
    <w:p w:rsidR="00B833C5" w:rsidRPr="00A576E3" w:rsidRDefault="00B833C5" w:rsidP="00B833C5">
      <w:pPr>
        <w:spacing w:after="120"/>
        <w:rPr>
          <w:sz w:val="22"/>
        </w:rPr>
      </w:pPr>
    </w:p>
    <w:p w:rsidR="00B833C5" w:rsidRPr="00A576E3" w:rsidRDefault="00B833C5" w:rsidP="00B833C5">
      <w:pPr>
        <w:spacing w:after="120"/>
        <w:rPr>
          <w:sz w:val="22"/>
        </w:rPr>
      </w:pPr>
      <w:r w:rsidRPr="00A576E3">
        <w:t>Прошу выдать</w:t>
      </w:r>
      <w:r w:rsidRPr="00A576E3">
        <w:rPr>
          <w:sz w:val="22"/>
        </w:rPr>
        <w:t xml:space="preserve"> </w:t>
      </w:r>
      <w:r w:rsidRPr="00A576E3">
        <w:t xml:space="preserve">разрешение на </w:t>
      </w:r>
      <w:r>
        <w:t xml:space="preserve">право </w:t>
      </w:r>
      <w:r w:rsidRPr="00A576E3">
        <w:t>организаци</w:t>
      </w:r>
      <w:r>
        <w:t>и</w:t>
      </w:r>
      <w:r w:rsidRPr="00A576E3">
        <w:t xml:space="preserve"> розничного рынка</w:t>
      </w:r>
      <w:r w:rsidRPr="00A576E3">
        <w:rPr>
          <w:rFonts w:cs="Arial"/>
        </w:rPr>
        <w:t xml:space="preserve"> </w:t>
      </w:r>
      <w:r w:rsidRPr="00A576E3">
        <w:rPr>
          <w:sz w:val="22"/>
        </w:rPr>
        <w:t>в:</w:t>
      </w:r>
    </w:p>
    <w:tbl>
      <w:tblPr>
        <w:tblW w:w="8647" w:type="dxa"/>
        <w:tblInd w:w="675" w:type="dxa"/>
        <w:tblLook w:val="04A0"/>
      </w:tblPr>
      <w:tblGrid>
        <w:gridCol w:w="284"/>
        <w:gridCol w:w="4300"/>
        <w:gridCol w:w="284"/>
        <w:gridCol w:w="3779"/>
      </w:tblGrid>
      <w:tr w:rsidR="00B833C5" w:rsidRPr="00A576E3" w:rsidTr="00CC1E49">
        <w:tc>
          <w:tcPr>
            <w:tcW w:w="284" w:type="dxa"/>
            <w:tcBorders>
              <w:top w:val="single" w:sz="4" w:space="0" w:color="auto"/>
              <w:left w:val="single" w:sz="4" w:space="0" w:color="auto"/>
              <w:bottom w:val="single" w:sz="4" w:space="0" w:color="auto"/>
              <w:right w:val="single" w:sz="4" w:space="0" w:color="auto"/>
            </w:tcBorders>
          </w:tcPr>
          <w:p w:rsidR="00B833C5" w:rsidRPr="00A576E3" w:rsidRDefault="00B833C5" w:rsidP="00CC1E49">
            <w:pPr>
              <w:pStyle w:val="a3"/>
              <w:ind w:left="-709"/>
              <w:rPr>
                <w:sz w:val="20"/>
                <w:szCs w:val="20"/>
              </w:rPr>
            </w:pPr>
          </w:p>
        </w:tc>
        <w:tc>
          <w:tcPr>
            <w:tcW w:w="4300" w:type="dxa"/>
            <w:tcBorders>
              <w:left w:val="single" w:sz="4" w:space="0" w:color="auto"/>
              <w:right w:val="single" w:sz="4" w:space="0" w:color="auto"/>
            </w:tcBorders>
          </w:tcPr>
          <w:p w:rsidR="00B833C5" w:rsidRPr="00A576E3" w:rsidRDefault="00B833C5" w:rsidP="00CC1E49">
            <w:pPr>
              <w:pStyle w:val="aff4"/>
              <w:jc w:val="left"/>
              <w:rPr>
                <w:rFonts w:ascii="Times New Roman" w:hAnsi="Times New Roman" w:cs="Times New Roman"/>
                <w:u w:val="single"/>
              </w:rPr>
            </w:pPr>
            <w:r w:rsidRPr="00A576E3">
              <w:rPr>
                <w:rFonts w:ascii="Times New Roman" w:hAnsi="Times New Roman" w:cs="Times New Roman"/>
                <w:u w:val="single"/>
              </w:rPr>
              <w:t>органе местного самоуправления</w:t>
            </w:r>
          </w:p>
        </w:tc>
        <w:tc>
          <w:tcPr>
            <w:tcW w:w="284" w:type="dxa"/>
            <w:tcBorders>
              <w:top w:val="single" w:sz="4" w:space="0" w:color="auto"/>
              <w:left w:val="single" w:sz="4" w:space="0" w:color="auto"/>
              <w:bottom w:val="single" w:sz="4" w:space="0" w:color="auto"/>
              <w:right w:val="single" w:sz="4" w:space="0" w:color="auto"/>
            </w:tcBorders>
          </w:tcPr>
          <w:p w:rsidR="00B833C5" w:rsidRPr="00A576E3" w:rsidRDefault="00B833C5" w:rsidP="00CC1E49">
            <w:pPr>
              <w:pStyle w:val="a3"/>
              <w:ind w:left="-709"/>
              <w:rPr>
                <w:sz w:val="20"/>
                <w:szCs w:val="20"/>
              </w:rPr>
            </w:pPr>
          </w:p>
        </w:tc>
        <w:tc>
          <w:tcPr>
            <w:tcW w:w="3779" w:type="dxa"/>
            <w:tcBorders>
              <w:left w:val="single" w:sz="4" w:space="0" w:color="auto"/>
            </w:tcBorders>
          </w:tcPr>
          <w:p w:rsidR="00B833C5" w:rsidRPr="00A576E3" w:rsidRDefault="00B833C5" w:rsidP="00CC1E49">
            <w:pPr>
              <w:pStyle w:val="aff4"/>
              <w:jc w:val="left"/>
              <w:rPr>
                <w:rFonts w:ascii="Times New Roman" w:hAnsi="Times New Roman" w:cs="Times New Roman"/>
              </w:rPr>
            </w:pPr>
            <w:r w:rsidRPr="00A576E3">
              <w:rPr>
                <w:rFonts w:ascii="Times New Roman" w:hAnsi="Times New Roman" w:cs="Times New Roman"/>
              </w:rPr>
              <w:t>Многофункциональном центре</w:t>
            </w:r>
          </w:p>
        </w:tc>
      </w:tr>
    </w:tbl>
    <w:p w:rsidR="00B833C5" w:rsidRPr="00A576E3" w:rsidRDefault="00B833C5" w:rsidP="00B833C5">
      <w:pPr>
        <w:pBdr>
          <w:bottom w:val="dashed" w:sz="4" w:space="1" w:color="auto"/>
        </w:pBdr>
        <w:ind w:right="-63"/>
        <w:rPr>
          <w:sz w:val="28"/>
          <w:szCs w:val="28"/>
        </w:rPr>
      </w:pPr>
    </w:p>
    <w:p w:rsidR="00B833C5" w:rsidRPr="00A576E3" w:rsidRDefault="00B833C5" w:rsidP="00B833C5">
      <w:pPr>
        <w:pBdr>
          <w:bottom w:val="dashed" w:sz="4" w:space="1" w:color="auto"/>
        </w:pBdr>
        <w:ind w:right="-63"/>
        <w:rPr>
          <w:sz w:val="28"/>
          <w:szCs w:val="28"/>
        </w:rPr>
      </w:pPr>
    </w:p>
    <w:p w:rsidR="00B833C5" w:rsidRPr="00A576E3" w:rsidRDefault="00B833C5" w:rsidP="00B833C5">
      <w:pPr>
        <w:pBdr>
          <w:bottom w:val="dashed" w:sz="4" w:space="1" w:color="auto"/>
        </w:pBdr>
        <w:ind w:right="-63"/>
        <w:rPr>
          <w:sz w:val="28"/>
          <w:szCs w:val="28"/>
        </w:rPr>
      </w:pPr>
    </w:p>
    <w:p w:rsidR="00B833C5" w:rsidRPr="00A576E3" w:rsidRDefault="00B833C5" w:rsidP="00B833C5">
      <w:pPr>
        <w:pBdr>
          <w:bottom w:val="dashed" w:sz="4" w:space="1" w:color="auto"/>
        </w:pBdr>
        <w:ind w:right="-63"/>
        <w:rPr>
          <w:sz w:val="28"/>
          <w:szCs w:val="28"/>
        </w:rPr>
      </w:pPr>
    </w:p>
    <w:p w:rsidR="00B833C5" w:rsidRPr="00A576E3" w:rsidRDefault="00B833C5" w:rsidP="00B833C5">
      <w:pPr>
        <w:pBdr>
          <w:bottom w:val="dashed" w:sz="4" w:space="1" w:color="auto"/>
        </w:pBdr>
        <w:ind w:right="-63"/>
        <w:rPr>
          <w:sz w:val="28"/>
          <w:szCs w:val="28"/>
        </w:rPr>
      </w:pPr>
    </w:p>
    <w:p w:rsidR="00B833C5" w:rsidRDefault="00B833C5" w:rsidP="00B833C5">
      <w:pPr>
        <w:pBdr>
          <w:bottom w:val="dashed" w:sz="4" w:space="1" w:color="auto"/>
        </w:pBdr>
        <w:ind w:right="-63"/>
        <w:rPr>
          <w:sz w:val="28"/>
          <w:szCs w:val="28"/>
        </w:rPr>
      </w:pPr>
    </w:p>
    <w:p w:rsidR="00B833C5" w:rsidRDefault="00B833C5" w:rsidP="00B833C5">
      <w:pPr>
        <w:pBdr>
          <w:bottom w:val="dashed" w:sz="4" w:space="1" w:color="auto"/>
        </w:pBdr>
        <w:ind w:right="-63"/>
        <w:rPr>
          <w:sz w:val="28"/>
          <w:szCs w:val="28"/>
        </w:rPr>
      </w:pPr>
    </w:p>
    <w:p w:rsidR="00B833C5" w:rsidRDefault="00B833C5" w:rsidP="00B833C5">
      <w:pPr>
        <w:pBdr>
          <w:bottom w:val="dashed" w:sz="4" w:space="1" w:color="auto"/>
        </w:pBdr>
        <w:ind w:right="-63"/>
        <w:rPr>
          <w:sz w:val="28"/>
          <w:szCs w:val="28"/>
        </w:rPr>
      </w:pPr>
    </w:p>
    <w:p w:rsidR="00B833C5" w:rsidRDefault="00B833C5" w:rsidP="00B833C5">
      <w:pPr>
        <w:pBdr>
          <w:bottom w:val="dashed" w:sz="4" w:space="1" w:color="auto"/>
        </w:pBdr>
        <w:ind w:right="-63"/>
        <w:rPr>
          <w:sz w:val="28"/>
          <w:szCs w:val="28"/>
        </w:rPr>
      </w:pPr>
    </w:p>
    <w:p w:rsidR="00B833C5" w:rsidRPr="00A576E3" w:rsidRDefault="00B833C5" w:rsidP="00B833C5">
      <w:pPr>
        <w:pBdr>
          <w:bottom w:val="dashed" w:sz="4" w:space="1" w:color="auto"/>
        </w:pBdr>
        <w:ind w:right="-63"/>
        <w:rPr>
          <w:sz w:val="28"/>
          <w:szCs w:val="28"/>
        </w:rPr>
      </w:pPr>
    </w:p>
    <w:p w:rsidR="00B833C5" w:rsidRPr="00A576E3" w:rsidRDefault="00B833C5" w:rsidP="00B833C5">
      <w:pPr>
        <w:pBdr>
          <w:bottom w:val="dashed" w:sz="4" w:space="1" w:color="auto"/>
        </w:pBdr>
        <w:ind w:right="-63"/>
        <w:rPr>
          <w:sz w:val="28"/>
          <w:szCs w:val="28"/>
        </w:rPr>
      </w:pPr>
    </w:p>
    <w:p w:rsidR="00B833C5" w:rsidRPr="00A576E3" w:rsidRDefault="00B833C5" w:rsidP="00B833C5">
      <w:pPr>
        <w:spacing w:after="480"/>
        <w:ind w:right="-63"/>
        <w:jc w:val="center"/>
      </w:pPr>
      <w:r w:rsidRPr="00A576E3">
        <w:t>(следующие позиции заполняются должностным лицом, принявшим заявление)</w:t>
      </w:r>
    </w:p>
    <w:p w:rsidR="00B833C5" w:rsidRPr="00A576E3" w:rsidRDefault="00B833C5" w:rsidP="00B833C5">
      <w:pPr>
        <w:pStyle w:val="ConsPlusNormal"/>
        <w:ind w:right="-63" w:firstLine="540"/>
        <w:jc w:val="center"/>
        <w:rPr>
          <w:rFonts w:ascii="Times New Roman" w:hAnsi="Times New Roman" w:cs="Times New Roman"/>
          <w:sz w:val="24"/>
          <w:szCs w:val="24"/>
        </w:rPr>
      </w:pPr>
      <w:r w:rsidRPr="00A576E3">
        <w:rPr>
          <w:rFonts w:ascii="Times New Roman" w:hAnsi="Times New Roman" w:cs="Times New Roman"/>
          <w:sz w:val="24"/>
          <w:szCs w:val="24"/>
        </w:rPr>
        <w:lastRenderedPageBreak/>
        <w:t>Расписка</w:t>
      </w:r>
    </w:p>
    <w:p w:rsidR="00B833C5" w:rsidRPr="00A576E3" w:rsidRDefault="00B833C5" w:rsidP="00B833C5">
      <w:pPr>
        <w:pStyle w:val="ConsPlusNormal"/>
        <w:ind w:right="-63" w:firstLine="540"/>
        <w:jc w:val="center"/>
        <w:rPr>
          <w:rFonts w:ascii="Times New Roman" w:hAnsi="Times New Roman" w:cs="Times New Roman"/>
          <w:sz w:val="24"/>
          <w:szCs w:val="24"/>
        </w:rPr>
      </w:pPr>
      <w:r w:rsidRPr="00A576E3">
        <w:rPr>
          <w:rFonts w:ascii="Times New Roman" w:hAnsi="Times New Roman" w:cs="Times New Roman"/>
          <w:sz w:val="24"/>
          <w:szCs w:val="24"/>
        </w:rPr>
        <w:t>в получении заявления и прилагаемых к нему документов для выдачи разрешения на</w:t>
      </w:r>
      <w:r>
        <w:rPr>
          <w:rFonts w:ascii="Times New Roman" w:hAnsi="Times New Roman" w:cs="Times New Roman"/>
          <w:sz w:val="24"/>
          <w:szCs w:val="24"/>
        </w:rPr>
        <w:t xml:space="preserve"> право </w:t>
      </w:r>
      <w:r w:rsidRPr="00A576E3">
        <w:rPr>
          <w:rFonts w:ascii="Times New Roman" w:hAnsi="Times New Roman" w:cs="Times New Roman"/>
          <w:sz w:val="24"/>
          <w:szCs w:val="24"/>
        </w:rPr>
        <w:t>организаци</w:t>
      </w:r>
      <w:r>
        <w:rPr>
          <w:rFonts w:ascii="Times New Roman" w:hAnsi="Times New Roman" w:cs="Times New Roman"/>
          <w:sz w:val="24"/>
          <w:szCs w:val="24"/>
        </w:rPr>
        <w:t>и</w:t>
      </w:r>
      <w:r w:rsidRPr="00A576E3">
        <w:rPr>
          <w:rFonts w:ascii="Times New Roman" w:hAnsi="Times New Roman" w:cs="Times New Roman"/>
          <w:sz w:val="24"/>
          <w:szCs w:val="24"/>
        </w:rPr>
        <w:t xml:space="preserve"> розничного рынка</w:t>
      </w:r>
    </w:p>
    <w:p w:rsidR="00B833C5" w:rsidRPr="00A576E3" w:rsidRDefault="00B833C5" w:rsidP="00B833C5">
      <w:pPr>
        <w:pStyle w:val="ConsPlusNormal"/>
        <w:ind w:right="-63" w:firstLine="540"/>
        <w:jc w:val="center"/>
        <w:rPr>
          <w:rFonts w:ascii="Times New Roman" w:hAnsi="Times New Roman" w:cs="Times New Roman"/>
          <w:sz w:val="24"/>
          <w:szCs w:val="24"/>
        </w:rPr>
      </w:pPr>
      <w:r w:rsidRPr="00A576E3">
        <w:rPr>
          <w:rFonts w:ascii="Times New Roman" w:hAnsi="Times New Roman" w:cs="Times New Roman"/>
          <w:sz w:val="24"/>
          <w:szCs w:val="24"/>
        </w:rPr>
        <w:t xml:space="preserve"> «____»_________20__г.   вход. №________</w:t>
      </w:r>
    </w:p>
    <w:p w:rsidR="00B833C5" w:rsidRPr="00A576E3" w:rsidRDefault="00B833C5" w:rsidP="00B833C5">
      <w:pPr>
        <w:pStyle w:val="ConsPlusNormal"/>
        <w:ind w:right="-63" w:firstLine="540"/>
        <w:jc w:val="center"/>
        <w:rPr>
          <w:rFonts w:ascii="Times New Roman" w:hAnsi="Times New Roman" w:cs="Times New Roman"/>
          <w:sz w:val="24"/>
          <w:szCs w:val="24"/>
        </w:rPr>
      </w:pPr>
    </w:p>
    <w:p w:rsidR="00B833C5" w:rsidRPr="00A576E3" w:rsidRDefault="00B833C5" w:rsidP="00B833C5">
      <w:pPr>
        <w:pStyle w:val="ConsPlusNormal"/>
        <w:ind w:right="-63" w:firstLine="540"/>
        <w:jc w:val="center"/>
        <w:rPr>
          <w:rFonts w:ascii="Times New Roman" w:hAnsi="Times New Roman" w:cs="Times New Roman"/>
          <w:sz w:val="24"/>
          <w:szCs w:val="24"/>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4287"/>
        <w:gridCol w:w="2160"/>
        <w:gridCol w:w="2160"/>
      </w:tblGrid>
      <w:tr w:rsidR="00B833C5" w:rsidRPr="00A576E3" w:rsidTr="00CC1E49">
        <w:tc>
          <w:tcPr>
            <w:tcW w:w="861" w:type="dxa"/>
          </w:tcPr>
          <w:p w:rsidR="00B833C5" w:rsidRPr="00A576E3" w:rsidRDefault="00B833C5" w:rsidP="00CC1E49">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№п/п</w:t>
            </w:r>
          </w:p>
        </w:tc>
        <w:tc>
          <w:tcPr>
            <w:tcW w:w="4287" w:type="dxa"/>
          </w:tcPr>
          <w:p w:rsidR="00B833C5" w:rsidRPr="00A576E3" w:rsidRDefault="00B833C5" w:rsidP="00CC1E49">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Наименование документа,</w:t>
            </w:r>
          </w:p>
          <w:p w:rsidR="00B833C5" w:rsidRPr="00A576E3" w:rsidRDefault="00B833C5" w:rsidP="00CC1E49">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дата, номер</w:t>
            </w:r>
          </w:p>
        </w:tc>
        <w:tc>
          <w:tcPr>
            <w:tcW w:w="2160" w:type="dxa"/>
          </w:tcPr>
          <w:p w:rsidR="00B833C5" w:rsidRPr="00A576E3" w:rsidRDefault="00B833C5" w:rsidP="00CC1E49">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Количество экземпляров</w:t>
            </w:r>
          </w:p>
        </w:tc>
        <w:tc>
          <w:tcPr>
            <w:tcW w:w="2160" w:type="dxa"/>
          </w:tcPr>
          <w:p w:rsidR="00B833C5" w:rsidRPr="00A576E3" w:rsidRDefault="00B833C5" w:rsidP="00CC1E49">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Наличие копии документа</w:t>
            </w:r>
          </w:p>
        </w:tc>
      </w:tr>
      <w:tr w:rsidR="00B833C5" w:rsidRPr="00A576E3" w:rsidTr="00CC1E49">
        <w:tc>
          <w:tcPr>
            <w:tcW w:w="861"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4287"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2160"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2160"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r>
      <w:tr w:rsidR="00B833C5" w:rsidRPr="00A576E3" w:rsidTr="00CC1E49">
        <w:tc>
          <w:tcPr>
            <w:tcW w:w="861"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4287"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2160"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2160"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r>
      <w:tr w:rsidR="00B833C5" w:rsidRPr="00A576E3" w:rsidTr="00CC1E49">
        <w:tc>
          <w:tcPr>
            <w:tcW w:w="861"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4287"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2160"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2160"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r>
      <w:tr w:rsidR="00B833C5" w:rsidRPr="00A576E3" w:rsidTr="00CC1E49">
        <w:tc>
          <w:tcPr>
            <w:tcW w:w="861"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4287"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2160"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2160"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r>
      <w:tr w:rsidR="00B833C5" w:rsidRPr="00A576E3" w:rsidTr="00CC1E49">
        <w:tc>
          <w:tcPr>
            <w:tcW w:w="861"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4287"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2160"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2160"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r>
      <w:tr w:rsidR="00B833C5" w:rsidRPr="00A576E3" w:rsidTr="00CC1E49">
        <w:tc>
          <w:tcPr>
            <w:tcW w:w="861"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4287"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2160"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c>
          <w:tcPr>
            <w:tcW w:w="2160" w:type="dxa"/>
          </w:tcPr>
          <w:p w:rsidR="00B833C5" w:rsidRPr="00A576E3" w:rsidRDefault="00B833C5" w:rsidP="00CC1E49">
            <w:pPr>
              <w:pStyle w:val="ConsPlusNormal"/>
              <w:ind w:right="-63" w:firstLine="0"/>
              <w:jc w:val="center"/>
              <w:rPr>
                <w:rFonts w:ascii="Times New Roman" w:hAnsi="Times New Roman" w:cs="Times New Roman"/>
                <w:sz w:val="24"/>
                <w:szCs w:val="24"/>
              </w:rPr>
            </w:pPr>
          </w:p>
        </w:tc>
      </w:tr>
    </w:tbl>
    <w:p w:rsidR="00B833C5" w:rsidRPr="00A576E3" w:rsidRDefault="00B833C5" w:rsidP="00B833C5">
      <w:pPr>
        <w:pStyle w:val="ConsPlusNormal"/>
        <w:ind w:right="-63" w:firstLine="540"/>
        <w:jc w:val="both"/>
        <w:rPr>
          <w:rFonts w:ascii="Times New Roman" w:hAnsi="Times New Roman" w:cs="Times New Roman"/>
          <w:sz w:val="24"/>
          <w:szCs w:val="24"/>
        </w:rPr>
      </w:pPr>
    </w:p>
    <w:p w:rsidR="00B833C5" w:rsidRPr="00A576E3" w:rsidRDefault="00B833C5" w:rsidP="00B833C5">
      <w:pPr>
        <w:pStyle w:val="ConsPlusNormal"/>
        <w:ind w:right="-63" w:firstLine="540"/>
        <w:jc w:val="both"/>
        <w:rPr>
          <w:rFonts w:ascii="Times New Roman" w:hAnsi="Times New Roman" w:cs="Times New Roman"/>
          <w:sz w:val="24"/>
          <w:szCs w:val="24"/>
        </w:rPr>
      </w:pPr>
    </w:p>
    <w:p w:rsidR="00B833C5" w:rsidRPr="00A576E3" w:rsidRDefault="00B833C5" w:rsidP="00B833C5">
      <w:pPr>
        <w:pStyle w:val="ConsPlusNormal"/>
        <w:ind w:right="-63" w:firstLine="0"/>
        <w:jc w:val="both"/>
        <w:rPr>
          <w:rFonts w:ascii="Times New Roman" w:hAnsi="Times New Roman" w:cs="Times New Roman"/>
          <w:sz w:val="24"/>
          <w:szCs w:val="24"/>
        </w:rPr>
      </w:pPr>
      <w:r w:rsidRPr="00A576E3">
        <w:rPr>
          <w:rFonts w:ascii="Times New Roman" w:hAnsi="Times New Roman" w:cs="Times New Roman"/>
          <w:sz w:val="24"/>
          <w:szCs w:val="24"/>
        </w:rPr>
        <w:t>Документы согласно перечню приняла:</w:t>
      </w:r>
    </w:p>
    <w:p w:rsidR="00B833C5" w:rsidRDefault="00B833C5" w:rsidP="00B833C5">
      <w:pPr>
        <w:pStyle w:val="ConsPlusNormal"/>
        <w:ind w:right="-63" w:firstLine="0"/>
        <w:jc w:val="center"/>
        <w:rPr>
          <w:rFonts w:ascii="Times New Roman" w:hAnsi="Times New Roman" w:cs="Times New Roman"/>
        </w:rPr>
      </w:pPr>
      <w:r w:rsidRPr="00A576E3">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 xml:space="preserve">           </w:t>
      </w:r>
      <w:r w:rsidRPr="00164194">
        <w:rPr>
          <w:rFonts w:ascii="Times New Roman" w:hAnsi="Times New Roman" w:cs="Times New Roman"/>
        </w:rPr>
        <w:t>Фамилия</w:t>
      </w:r>
      <w:r w:rsidRPr="00A576E3">
        <w:rPr>
          <w:rFonts w:ascii="Times New Roman" w:hAnsi="Times New Roman" w:cs="Times New Roman"/>
          <w:sz w:val="24"/>
          <w:szCs w:val="24"/>
        </w:rPr>
        <w:t xml:space="preserve">, </w:t>
      </w:r>
      <w:r w:rsidRPr="00A576E3">
        <w:rPr>
          <w:rFonts w:ascii="Times New Roman" w:hAnsi="Times New Roman" w:cs="Times New Roman"/>
        </w:rPr>
        <w:t>имя, отчество (последнее при наличии) и подпись должностного лица</w:t>
      </w:r>
    </w:p>
    <w:p w:rsidR="00B833C5" w:rsidRPr="00A576E3" w:rsidRDefault="00B833C5" w:rsidP="00B833C5">
      <w:pPr>
        <w:pStyle w:val="ConsPlusNormal"/>
        <w:ind w:right="-63" w:firstLine="0"/>
        <w:jc w:val="center"/>
        <w:rPr>
          <w:rFonts w:ascii="Times New Roman" w:hAnsi="Times New Roman" w:cs="Times New Roman"/>
        </w:rPr>
      </w:pPr>
    </w:p>
    <w:p w:rsidR="00B833C5" w:rsidRPr="00A576E3" w:rsidRDefault="00B833C5" w:rsidP="00B833C5">
      <w:pPr>
        <w:pStyle w:val="ConsPlusNormal"/>
        <w:ind w:right="-63" w:firstLine="0"/>
        <w:jc w:val="both"/>
        <w:rPr>
          <w:rFonts w:ascii="Times New Roman" w:hAnsi="Times New Roman" w:cs="Times New Roman"/>
          <w:sz w:val="24"/>
          <w:szCs w:val="24"/>
        </w:rPr>
      </w:pPr>
    </w:p>
    <w:p w:rsidR="00B833C5" w:rsidRPr="00A576E3" w:rsidRDefault="00B833C5" w:rsidP="00B833C5">
      <w:pPr>
        <w:ind w:right="-63"/>
      </w:pPr>
      <w:r w:rsidRPr="00A576E3">
        <w:t>Расписку получил (а):</w:t>
      </w:r>
    </w:p>
    <w:p w:rsidR="00B833C5" w:rsidRPr="00A576E3" w:rsidRDefault="00B833C5" w:rsidP="00B833C5">
      <w:pPr>
        <w:ind w:right="-63"/>
      </w:pPr>
      <w:r w:rsidRPr="00A576E3">
        <w:t>_________________________________________________________________</w:t>
      </w:r>
    </w:p>
    <w:p w:rsidR="00B833C5" w:rsidRPr="00A576E3" w:rsidRDefault="00B833C5" w:rsidP="00B833C5">
      <w:pPr>
        <w:ind w:right="-63"/>
        <w:jc w:val="center"/>
        <w:rPr>
          <w:bCs/>
          <w:vanish/>
          <w:sz w:val="20"/>
          <w:szCs w:val="20"/>
        </w:rPr>
      </w:pPr>
      <w:r w:rsidRPr="00A576E3">
        <w:rPr>
          <w:sz w:val="20"/>
          <w:szCs w:val="20"/>
        </w:rPr>
        <w:t>Фамилия, имя, отчество (последнее при наличии) и подпись заявителя</w:t>
      </w:r>
    </w:p>
    <w:p w:rsidR="00B833C5" w:rsidRPr="00A576E3" w:rsidRDefault="00B833C5" w:rsidP="00B833C5">
      <w:pPr>
        <w:ind w:right="-63"/>
        <w:jc w:val="right"/>
        <w:rPr>
          <w:bCs/>
          <w:vanish/>
          <w:color w:val="7030A0"/>
        </w:rPr>
      </w:pPr>
    </w:p>
    <w:p w:rsidR="00B833C5" w:rsidRPr="00A576E3" w:rsidRDefault="00B833C5" w:rsidP="00B833C5">
      <w:pPr>
        <w:ind w:right="-63"/>
        <w:jc w:val="right"/>
        <w:rPr>
          <w:color w:val="7030A0"/>
          <w:sz w:val="28"/>
          <w:szCs w:val="28"/>
        </w:rPr>
      </w:pPr>
      <w:r w:rsidRPr="00A576E3">
        <w:rPr>
          <w:bCs/>
          <w:color w:val="7030A0"/>
          <w:sz w:val="28"/>
          <w:szCs w:val="28"/>
        </w:rPr>
        <w:t> </w:t>
      </w:r>
    </w:p>
    <w:p w:rsidR="00B833C5" w:rsidRPr="008E4587" w:rsidRDefault="00B833C5" w:rsidP="00B833C5">
      <w:pPr>
        <w:autoSpaceDE w:val="0"/>
        <w:autoSpaceDN w:val="0"/>
        <w:adjustRightInd w:val="0"/>
        <w:ind w:right="-63" w:firstLine="540"/>
        <w:jc w:val="right"/>
        <w:outlineLvl w:val="2"/>
        <w:rPr>
          <w:sz w:val="28"/>
          <w:szCs w:val="28"/>
        </w:rPr>
      </w:pPr>
    </w:p>
    <w:p w:rsidR="00B833C5" w:rsidRDefault="00B833C5" w:rsidP="00B833C5"/>
    <w:p w:rsidR="00B833C5" w:rsidRDefault="00B833C5" w:rsidP="00B833C5">
      <w:pPr>
        <w:jc w:val="center"/>
        <w:rPr>
          <w:rStyle w:val="blk"/>
          <w:rFonts w:eastAsiaTheme="majorEastAsia"/>
          <w:sz w:val="28"/>
          <w:szCs w:val="28"/>
        </w:rPr>
      </w:pPr>
    </w:p>
    <w:p w:rsidR="00B833C5" w:rsidRDefault="00B833C5" w:rsidP="00B833C5">
      <w:pPr>
        <w:jc w:val="center"/>
        <w:rPr>
          <w:rStyle w:val="aff5"/>
          <w:b w:val="0"/>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833C5" w:rsidRDefault="00B833C5" w:rsidP="00B22B5B">
      <w:pPr>
        <w:jc w:val="both"/>
        <w:rPr>
          <w:sz w:val="28"/>
          <w:szCs w:val="28"/>
        </w:rPr>
      </w:pPr>
    </w:p>
    <w:p w:rsidR="00B22B5B" w:rsidRDefault="00B22B5B" w:rsidP="00B22B5B">
      <w:pPr>
        <w:jc w:val="center"/>
        <w:rPr>
          <w:b/>
          <w:iCs/>
        </w:rPr>
      </w:pPr>
      <w:r>
        <w:rPr>
          <w:b/>
          <w:iCs/>
        </w:rPr>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792C4D" w:rsidP="00B22B5B">
      <w:pPr>
        <w:rPr>
          <w:b/>
          <w:bCs/>
          <w:sz w:val="28"/>
        </w:rPr>
      </w:pPr>
      <w:r>
        <w:rPr>
          <w:b/>
          <w:bCs/>
          <w:sz w:val="28"/>
        </w:rPr>
        <w:t>11</w:t>
      </w:r>
      <w:r w:rsidR="00B22B5B">
        <w:rPr>
          <w:b/>
          <w:bCs/>
          <w:sz w:val="28"/>
        </w:rPr>
        <w:t>.1</w:t>
      </w:r>
      <w:r>
        <w:rPr>
          <w:b/>
          <w:bCs/>
          <w:sz w:val="28"/>
        </w:rPr>
        <w:t>2</w:t>
      </w:r>
      <w:r w:rsidR="00B22B5B">
        <w:rPr>
          <w:b/>
          <w:bCs/>
          <w:sz w:val="28"/>
        </w:rPr>
        <w:t>.2019   № 3</w:t>
      </w:r>
      <w:r>
        <w:rPr>
          <w:b/>
          <w:bCs/>
          <w:sz w:val="28"/>
        </w:rPr>
        <w:t>71</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792C4D" w:rsidRDefault="00792C4D" w:rsidP="00792C4D">
      <w:pPr>
        <w:rPr>
          <w:sz w:val="28"/>
          <w:szCs w:val="28"/>
        </w:rPr>
      </w:pPr>
    </w:p>
    <w:p w:rsidR="00792C4D" w:rsidRPr="005E3C39" w:rsidRDefault="00792C4D" w:rsidP="00792C4D">
      <w:pPr>
        <w:rPr>
          <w:sz w:val="28"/>
          <w:szCs w:val="28"/>
        </w:rPr>
      </w:pPr>
      <w:r w:rsidRPr="005E3C39">
        <w:rPr>
          <w:sz w:val="28"/>
          <w:szCs w:val="28"/>
        </w:rPr>
        <w:t>Об утверждении Административного регламента</w:t>
      </w:r>
    </w:p>
    <w:p w:rsidR="00792C4D" w:rsidRPr="005E3C39" w:rsidRDefault="00792C4D" w:rsidP="00792C4D">
      <w:pPr>
        <w:rPr>
          <w:sz w:val="28"/>
          <w:szCs w:val="28"/>
        </w:rPr>
      </w:pPr>
      <w:r w:rsidRPr="005E3C39">
        <w:rPr>
          <w:sz w:val="28"/>
          <w:szCs w:val="28"/>
        </w:rPr>
        <w:t>по предоставлению муниципальной услуги</w:t>
      </w:r>
    </w:p>
    <w:p w:rsidR="00792C4D" w:rsidRPr="002C3DA8" w:rsidRDefault="00792C4D" w:rsidP="00792C4D">
      <w:pPr>
        <w:rPr>
          <w:sz w:val="28"/>
          <w:szCs w:val="28"/>
        </w:rPr>
      </w:pPr>
      <w:r w:rsidRPr="005E3C39">
        <w:rPr>
          <w:sz w:val="28"/>
          <w:szCs w:val="28"/>
        </w:rPr>
        <w:t>«</w:t>
      </w:r>
      <w:r w:rsidRPr="00AA37EB">
        <w:rPr>
          <w:sz w:val="28"/>
          <w:szCs w:val="28"/>
        </w:rPr>
        <w:t>Выдача согласования на проведение ярмарки</w:t>
      </w:r>
      <w:r>
        <w:rPr>
          <w:sz w:val="28"/>
          <w:szCs w:val="28"/>
        </w:rPr>
        <w:t>»</w:t>
      </w:r>
    </w:p>
    <w:p w:rsidR="00792C4D" w:rsidRPr="002C3DA8" w:rsidRDefault="00792C4D" w:rsidP="00792C4D">
      <w:pPr>
        <w:rPr>
          <w:sz w:val="28"/>
          <w:szCs w:val="28"/>
        </w:rPr>
      </w:pPr>
    </w:p>
    <w:p w:rsidR="00792C4D" w:rsidRDefault="00792C4D" w:rsidP="00792C4D">
      <w:pPr>
        <w:ind w:firstLine="709"/>
        <w:rPr>
          <w:sz w:val="28"/>
        </w:rPr>
      </w:pPr>
      <w:r w:rsidRPr="005E3C39">
        <w:rPr>
          <w:sz w:val="28"/>
          <w:szCs w:val="28"/>
        </w:rPr>
        <w:t xml:space="preserve">В соответствии со ст. 13 Федерального закона «Об организации предоставления государственных и муниципальных услуг» от 27 июля 2010 года № 210-ФЗ, </w:t>
      </w:r>
      <w:r w:rsidRPr="00D47F5F">
        <w:rPr>
          <w:bCs/>
          <w:iCs/>
          <w:sz w:val="28"/>
        </w:rPr>
        <w:t>ст</w:t>
      </w:r>
      <w:r>
        <w:rPr>
          <w:bCs/>
          <w:iCs/>
          <w:sz w:val="28"/>
        </w:rPr>
        <w:t>.</w:t>
      </w:r>
      <w:r w:rsidRPr="00D47F5F">
        <w:rPr>
          <w:bCs/>
          <w:iCs/>
          <w:sz w:val="28"/>
        </w:rPr>
        <w:t xml:space="preserve"> 5</w:t>
      </w:r>
      <w:r>
        <w:rPr>
          <w:bCs/>
          <w:iCs/>
          <w:sz w:val="28"/>
        </w:rPr>
        <w:t>5</w:t>
      </w:r>
      <w:r w:rsidRPr="00D47F5F">
        <w:rPr>
          <w:bCs/>
          <w:iCs/>
          <w:sz w:val="28"/>
        </w:rPr>
        <w:t xml:space="preserve"> Устава муниципального образования Новичихинск</w:t>
      </w:r>
      <w:r>
        <w:rPr>
          <w:bCs/>
          <w:iCs/>
          <w:sz w:val="28"/>
        </w:rPr>
        <w:t>ий</w:t>
      </w:r>
      <w:r w:rsidRPr="00D47F5F">
        <w:rPr>
          <w:bCs/>
          <w:iCs/>
          <w:sz w:val="28"/>
        </w:rPr>
        <w:t xml:space="preserve"> район Алтайского края</w:t>
      </w:r>
      <w:r>
        <w:rPr>
          <w:sz w:val="28"/>
        </w:rPr>
        <w:t xml:space="preserve"> ПОСТАНОВЛЯЮ:</w:t>
      </w:r>
    </w:p>
    <w:p w:rsidR="00792C4D" w:rsidRDefault="00792C4D" w:rsidP="00792C4D">
      <w:pPr>
        <w:ind w:firstLine="709"/>
        <w:rPr>
          <w:sz w:val="28"/>
          <w:szCs w:val="28"/>
        </w:rPr>
      </w:pPr>
      <w:r>
        <w:rPr>
          <w:sz w:val="28"/>
        </w:rPr>
        <w:t>1.</w:t>
      </w:r>
      <w:r>
        <w:rPr>
          <w:sz w:val="28"/>
          <w:szCs w:val="28"/>
        </w:rPr>
        <w:t xml:space="preserve"> </w:t>
      </w:r>
      <w:r w:rsidRPr="005E3C39">
        <w:rPr>
          <w:sz w:val="28"/>
          <w:szCs w:val="28"/>
        </w:rPr>
        <w:t>Утвердить прилагаемый Административный регламент по предоставлению муниципальной услуги «</w:t>
      </w:r>
      <w:r w:rsidRPr="00AA37EB">
        <w:rPr>
          <w:sz w:val="28"/>
          <w:szCs w:val="28"/>
        </w:rPr>
        <w:t>Выдача согласования на проведение ярмарки</w:t>
      </w:r>
      <w:r w:rsidRPr="005E3C39">
        <w:rPr>
          <w:sz w:val="28"/>
          <w:szCs w:val="28"/>
        </w:rPr>
        <w:t>».</w:t>
      </w:r>
    </w:p>
    <w:p w:rsidR="00792C4D" w:rsidRPr="005E3C39" w:rsidRDefault="00792C4D" w:rsidP="00792C4D">
      <w:pPr>
        <w:ind w:firstLine="709"/>
        <w:rPr>
          <w:sz w:val="28"/>
          <w:szCs w:val="28"/>
        </w:rPr>
      </w:pPr>
      <w:r>
        <w:rPr>
          <w:sz w:val="28"/>
          <w:szCs w:val="28"/>
        </w:rPr>
        <w:t>2. Признать утратившим силу постановление Администрации Новичихинского района №106 от 29.03.2018 «Об утверждении Административного регламента по предоставлению муниципальной услуги «Выдача согласования на проведение ярмарки»,</w:t>
      </w:r>
    </w:p>
    <w:p w:rsidR="00792C4D" w:rsidRDefault="00792C4D" w:rsidP="00792C4D">
      <w:pPr>
        <w:ind w:firstLine="720"/>
        <w:rPr>
          <w:sz w:val="28"/>
          <w:szCs w:val="28"/>
        </w:rPr>
      </w:pPr>
      <w:r>
        <w:rPr>
          <w:sz w:val="28"/>
          <w:szCs w:val="28"/>
        </w:rPr>
        <w:t>3</w:t>
      </w:r>
      <w:r w:rsidRPr="005E3C39">
        <w:rPr>
          <w:sz w:val="28"/>
          <w:szCs w:val="28"/>
        </w:rPr>
        <w:t>.</w:t>
      </w:r>
      <w:r>
        <w:rPr>
          <w:sz w:val="28"/>
          <w:szCs w:val="28"/>
        </w:rPr>
        <w:t xml:space="preserve"> </w:t>
      </w:r>
      <w:r w:rsidRPr="005E3C39">
        <w:rPr>
          <w:sz w:val="28"/>
          <w:szCs w:val="28"/>
        </w:rPr>
        <w:t>Настоящее постановление вступает в силу со дня его официального опубликования.</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3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3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7B1E65">
      <w:pPr>
        <w:ind w:firstLine="540"/>
        <w:jc w:val="both"/>
        <w:rPr>
          <w:bCs/>
          <w:sz w:val="26"/>
          <w:szCs w:val="26"/>
        </w:rPr>
      </w:pPr>
    </w:p>
    <w:p w:rsidR="007B1E65" w:rsidRPr="007B1E65" w:rsidRDefault="007B1E65" w:rsidP="007B1E65">
      <w:pPr>
        <w:ind w:left="5954" w:firstLine="540"/>
        <w:jc w:val="both"/>
        <w:rPr>
          <w:bCs/>
          <w:sz w:val="26"/>
          <w:szCs w:val="26"/>
        </w:rPr>
      </w:pPr>
      <w:r w:rsidRPr="007B1E65">
        <w:rPr>
          <w:bCs/>
          <w:sz w:val="26"/>
          <w:szCs w:val="26"/>
        </w:rPr>
        <w:lastRenderedPageBreak/>
        <w:t>УТВЕРЖДЕН</w:t>
      </w:r>
    </w:p>
    <w:p w:rsidR="007B1E65" w:rsidRPr="007B1E65" w:rsidRDefault="007B1E65" w:rsidP="007B1E65">
      <w:pPr>
        <w:ind w:left="5954" w:firstLine="540"/>
        <w:jc w:val="both"/>
        <w:rPr>
          <w:bCs/>
          <w:sz w:val="26"/>
          <w:szCs w:val="26"/>
        </w:rPr>
      </w:pPr>
      <w:r w:rsidRPr="007B1E65">
        <w:rPr>
          <w:bCs/>
          <w:sz w:val="26"/>
          <w:szCs w:val="26"/>
        </w:rPr>
        <w:t>постановлением</w:t>
      </w:r>
    </w:p>
    <w:p w:rsidR="007B1E65" w:rsidRPr="007B1E65" w:rsidRDefault="007B1E65" w:rsidP="007B1E65">
      <w:pPr>
        <w:ind w:left="5954" w:firstLine="540"/>
        <w:jc w:val="both"/>
        <w:rPr>
          <w:bCs/>
          <w:sz w:val="26"/>
          <w:szCs w:val="26"/>
        </w:rPr>
      </w:pPr>
      <w:r w:rsidRPr="007B1E65">
        <w:rPr>
          <w:bCs/>
          <w:sz w:val="26"/>
          <w:szCs w:val="26"/>
        </w:rPr>
        <w:t>Администрации района</w:t>
      </w:r>
    </w:p>
    <w:p w:rsidR="007B1E65" w:rsidRPr="007B1E65" w:rsidRDefault="007B1E65" w:rsidP="007B1E65">
      <w:pPr>
        <w:ind w:left="5954" w:firstLine="540"/>
        <w:jc w:val="both"/>
        <w:rPr>
          <w:bCs/>
          <w:sz w:val="26"/>
          <w:szCs w:val="26"/>
        </w:rPr>
      </w:pPr>
      <w:r w:rsidRPr="007B1E65">
        <w:rPr>
          <w:bCs/>
          <w:sz w:val="26"/>
          <w:szCs w:val="26"/>
        </w:rPr>
        <w:t xml:space="preserve">от 11.12.2019 № 371 </w:t>
      </w:r>
    </w:p>
    <w:p w:rsidR="007B1E65" w:rsidRPr="007B1E65" w:rsidRDefault="007B1E65" w:rsidP="007B1E65">
      <w:pPr>
        <w:ind w:firstLine="540"/>
        <w:jc w:val="both"/>
        <w:rPr>
          <w:bCs/>
          <w:sz w:val="26"/>
          <w:szCs w:val="26"/>
        </w:rPr>
      </w:pPr>
    </w:p>
    <w:p w:rsidR="007B1E65" w:rsidRPr="007B1E65" w:rsidRDefault="007B1E65" w:rsidP="007B1E65">
      <w:pPr>
        <w:jc w:val="center"/>
        <w:rPr>
          <w:rStyle w:val="aff5"/>
          <w:b w:val="0"/>
          <w:sz w:val="26"/>
          <w:szCs w:val="26"/>
        </w:rPr>
      </w:pPr>
      <w:r w:rsidRPr="007B1E65">
        <w:rPr>
          <w:rStyle w:val="aff5"/>
          <w:b w:val="0"/>
          <w:sz w:val="26"/>
          <w:szCs w:val="26"/>
        </w:rPr>
        <w:t>Административного регламента</w:t>
      </w:r>
    </w:p>
    <w:p w:rsidR="007B1E65" w:rsidRPr="007B1E65" w:rsidRDefault="007B1E65" w:rsidP="007B1E65">
      <w:pPr>
        <w:jc w:val="center"/>
        <w:rPr>
          <w:rStyle w:val="aff5"/>
          <w:b w:val="0"/>
          <w:sz w:val="26"/>
          <w:szCs w:val="26"/>
        </w:rPr>
      </w:pPr>
      <w:r w:rsidRPr="007B1E65">
        <w:rPr>
          <w:rStyle w:val="aff5"/>
          <w:b w:val="0"/>
          <w:sz w:val="26"/>
          <w:szCs w:val="26"/>
        </w:rPr>
        <w:t>по предоставлению муниципальной услуги</w:t>
      </w:r>
    </w:p>
    <w:p w:rsidR="007B1E65" w:rsidRPr="007B1E65" w:rsidRDefault="007B1E65" w:rsidP="007B1E65">
      <w:pPr>
        <w:jc w:val="center"/>
        <w:rPr>
          <w:rStyle w:val="blk"/>
          <w:rFonts w:eastAsiaTheme="majorEastAsia"/>
          <w:sz w:val="26"/>
          <w:szCs w:val="26"/>
        </w:rPr>
      </w:pPr>
      <w:r w:rsidRPr="007B1E65">
        <w:rPr>
          <w:bCs/>
          <w:sz w:val="26"/>
          <w:szCs w:val="26"/>
        </w:rPr>
        <w:t>«</w:t>
      </w:r>
      <w:r w:rsidRPr="007B1E65">
        <w:rPr>
          <w:sz w:val="26"/>
          <w:szCs w:val="26"/>
        </w:rPr>
        <w:t>Выдача согласования на проведение ярмарки</w:t>
      </w:r>
      <w:r w:rsidRPr="007B1E65">
        <w:rPr>
          <w:rStyle w:val="blk"/>
          <w:rFonts w:eastAsiaTheme="majorEastAsia"/>
          <w:sz w:val="26"/>
          <w:szCs w:val="26"/>
        </w:rPr>
        <w:t>».</w:t>
      </w:r>
    </w:p>
    <w:p w:rsidR="007B1E65" w:rsidRPr="007B1E65" w:rsidRDefault="007B1E65" w:rsidP="007B1E65">
      <w:pPr>
        <w:jc w:val="both"/>
        <w:rPr>
          <w:rStyle w:val="blk"/>
          <w:rFonts w:eastAsiaTheme="majorEastAsia"/>
          <w:sz w:val="26"/>
          <w:szCs w:val="26"/>
        </w:rPr>
      </w:pPr>
    </w:p>
    <w:p w:rsidR="007B1E65" w:rsidRPr="007B1E65" w:rsidRDefault="007B1E65" w:rsidP="007B1E65">
      <w:pPr>
        <w:jc w:val="center"/>
        <w:rPr>
          <w:sz w:val="26"/>
          <w:szCs w:val="26"/>
        </w:rPr>
      </w:pPr>
      <w:r w:rsidRPr="007B1E65">
        <w:rPr>
          <w:sz w:val="26"/>
          <w:szCs w:val="26"/>
        </w:rPr>
        <w:t>1. Общие положения</w:t>
      </w:r>
    </w:p>
    <w:p w:rsidR="007B1E65" w:rsidRPr="007B1E65" w:rsidRDefault="007B1E65" w:rsidP="007B1E65">
      <w:pPr>
        <w:widowControl w:val="0"/>
        <w:autoSpaceDE w:val="0"/>
        <w:autoSpaceDN w:val="0"/>
        <w:adjustRightInd w:val="0"/>
        <w:ind w:firstLine="709"/>
        <w:jc w:val="both"/>
        <w:rPr>
          <w:sz w:val="26"/>
          <w:szCs w:val="26"/>
        </w:rPr>
      </w:pPr>
    </w:p>
    <w:p w:rsidR="007B1E65" w:rsidRPr="007B1E65" w:rsidRDefault="007B1E65" w:rsidP="007B1E65">
      <w:pPr>
        <w:widowControl w:val="0"/>
        <w:autoSpaceDE w:val="0"/>
        <w:autoSpaceDN w:val="0"/>
        <w:adjustRightInd w:val="0"/>
        <w:ind w:firstLine="709"/>
        <w:jc w:val="both"/>
        <w:rPr>
          <w:sz w:val="26"/>
          <w:szCs w:val="26"/>
        </w:rPr>
      </w:pPr>
      <w:r w:rsidRPr="007B1E65">
        <w:rPr>
          <w:sz w:val="26"/>
          <w:szCs w:val="26"/>
        </w:rPr>
        <w:t>1.1. Предмет административного регламента.</w:t>
      </w:r>
    </w:p>
    <w:p w:rsidR="007B1E65" w:rsidRPr="007B1E65" w:rsidRDefault="007B1E65" w:rsidP="007B1E65">
      <w:pPr>
        <w:widowControl w:val="0"/>
        <w:autoSpaceDE w:val="0"/>
        <w:autoSpaceDN w:val="0"/>
        <w:adjustRightInd w:val="0"/>
        <w:ind w:firstLine="709"/>
        <w:jc w:val="both"/>
        <w:rPr>
          <w:sz w:val="26"/>
          <w:szCs w:val="26"/>
        </w:rPr>
      </w:pPr>
      <w:r w:rsidRPr="007B1E65">
        <w:rPr>
          <w:sz w:val="26"/>
          <w:szCs w:val="26"/>
        </w:rPr>
        <w:t xml:space="preserve">Административный регламент предоставления муниципальной услуги </w:t>
      </w:r>
      <w:r w:rsidRPr="007B1E65">
        <w:rPr>
          <w:rStyle w:val="aff5"/>
          <w:b w:val="0"/>
          <w:sz w:val="26"/>
          <w:szCs w:val="26"/>
        </w:rPr>
        <w:t>«</w:t>
      </w:r>
      <w:r w:rsidRPr="007B1E65">
        <w:rPr>
          <w:sz w:val="26"/>
          <w:szCs w:val="26"/>
        </w:rPr>
        <w:t>Выдача согласования на проведение ярмарки</w:t>
      </w:r>
      <w:r w:rsidRPr="007B1E65">
        <w:rPr>
          <w:rStyle w:val="aff5"/>
          <w:b w:val="0"/>
          <w:sz w:val="26"/>
          <w:szCs w:val="26"/>
        </w:rPr>
        <w:t xml:space="preserve">» </w:t>
      </w:r>
      <w:r w:rsidRPr="007B1E65">
        <w:rPr>
          <w:sz w:val="26"/>
          <w:szCs w:val="26"/>
        </w:rPr>
        <w:t>(далее -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МФЦ)</w:t>
      </w:r>
      <w:r w:rsidRPr="007B1E65">
        <w:rPr>
          <w:rStyle w:val="afff6"/>
          <w:sz w:val="26"/>
          <w:szCs w:val="26"/>
        </w:rPr>
        <w:footnoteReference w:id="2"/>
      </w:r>
      <w:r w:rsidRPr="007B1E65">
        <w:rPr>
          <w:sz w:val="26"/>
          <w:szCs w:val="26"/>
        </w:rPr>
        <w:t xml:space="preserve">, </w:t>
      </w:r>
    </w:p>
    <w:p w:rsidR="007B1E65" w:rsidRPr="007B1E65" w:rsidRDefault="007B1E65" w:rsidP="007B1E65">
      <w:pPr>
        <w:ind w:firstLine="709"/>
        <w:jc w:val="both"/>
        <w:rPr>
          <w:sz w:val="26"/>
          <w:szCs w:val="26"/>
        </w:rPr>
      </w:pPr>
      <w:r w:rsidRPr="007B1E65">
        <w:rPr>
          <w:sz w:val="26"/>
          <w:szCs w:val="26"/>
        </w:rPr>
        <w:t>1.2. Описание заявителей.</w:t>
      </w:r>
    </w:p>
    <w:p w:rsidR="007B1E65" w:rsidRPr="007B1E65" w:rsidRDefault="007B1E65" w:rsidP="007B1E65">
      <w:pPr>
        <w:widowControl w:val="0"/>
        <w:autoSpaceDE w:val="0"/>
        <w:autoSpaceDN w:val="0"/>
        <w:adjustRightInd w:val="0"/>
        <w:ind w:firstLine="709"/>
        <w:jc w:val="both"/>
        <w:rPr>
          <w:sz w:val="26"/>
          <w:szCs w:val="26"/>
        </w:rPr>
      </w:pPr>
      <w:r w:rsidRPr="007B1E65">
        <w:rPr>
          <w:sz w:val="26"/>
          <w:szCs w:val="26"/>
        </w:rPr>
        <w:t>Муниципальная услуга предоставляется индивидуальным предпринимателям, юридическим лицам, которые зарегистрированы в установленном законодательством Российской Федерации порядке, либо их уполномоченным представителям (далее – заявитель).</w:t>
      </w:r>
    </w:p>
    <w:p w:rsidR="007B1E65" w:rsidRPr="007B1E65" w:rsidRDefault="007B1E65" w:rsidP="007B1E65">
      <w:pPr>
        <w:widowControl w:val="0"/>
        <w:autoSpaceDE w:val="0"/>
        <w:autoSpaceDN w:val="0"/>
        <w:adjustRightInd w:val="0"/>
        <w:ind w:firstLine="709"/>
        <w:jc w:val="both"/>
        <w:rPr>
          <w:sz w:val="26"/>
          <w:szCs w:val="26"/>
        </w:rPr>
      </w:pPr>
      <w:r w:rsidRPr="007B1E65">
        <w:rPr>
          <w:sz w:val="26"/>
          <w:szCs w:val="26"/>
        </w:rPr>
        <w:t xml:space="preserve"> </w:t>
      </w:r>
    </w:p>
    <w:p w:rsidR="007B1E65" w:rsidRPr="007B1E65" w:rsidRDefault="007B1E65" w:rsidP="007B1E65">
      <w:pPr>
        <w:autoSpaceDE w:val="0"/>
        <w:autoSpaceDN w:val="0"/>
        <w:adjustRightInd w:val="0"/>
        <w:ind w:firstLine="709"/>
        <w:jc w:val="center"/>
        <w:rPr>
          <w:sz w:val="26"/>
          <w:szCs w:val="26"/>
        </w:rPr>
      </w:pPr>
      <w:r w:rsidRPr="007B1E65">
        <w:rPr>
          <w:sz w:val="26"/>
          <w:szCs w:val="26"/>
        </w:rPr>
        <w:t>2. Стандарт предоставления муниципальной услуги</w:t>
      </w:r>
    </w:p>
    <w:p w:rsidR="007B1E65" w:rsidRPr="007B1E65" w:rsidRDefault="007B1E65" w:rsidP="007B1E65">
      <w:pPr>
        <w:widowControl w:val="0"/>
        <w:autoSpaceDE w:val="0"/>
        <w:autoSpaceDN w:val="0"/>
        <w:adjustRightInd w:val="0"/>
        <w:ind w:firstLine="709"/>
        <w:jc w:val="both"/>
        <w:rPr>
          <w:b/>
          <w:sz w:val="26"/>
          <w:szCs w:val="26"/>
        </w:rPr>
      </w:pPr>
    </w:p>
    <w:p w:rsidR="007B1E65" w:rsidRPr="007B1E65" w:rsidRDefault="007B1E65" w:rsidP="007B1E65">
      <w:pPr>
        <w:widowControl w:val="0"/>
        <w:autoSpaceDE w:val="0"/>
        <w:autoSpaceDN w:val="0"/>
        <w:adjustRightInd w:val="0"/>
        <w:ind w:firstLine="709"/>
        <w:jc w:val="both"/>
        <w:rPr>
          <w:sz w:val="26"/>
          <w:szCs w:val="26"/>
        </w:rPr>
      </w:pPr>
      <w:r w:rsidRPr="007B1E65">
        <w:rPr>
          <w:sz w:val="26"/>
          <w:szCs w:val="26"/>
        </w:rPr>
        <w:t xml:space="preserve">2.1. Наименование муниципальной услуги. </w:t>
      </w:r>
    </w:p>
    <w:p w:rsidR="007B1E65" w:rsidRPr="007B1E65" w:rsidRDefault="007B1E65" w:rsidP="007B1E65">
      <w:pPr>
        <w:widowControl w:val="0"/>
        <w:autoSpaceDE w:val="0"/>
        <w:autoSpaceDN w:val="0"/>
        <w:adjustRightInd w:val="0"/>
        <w:ind w:firstLine="709"/>
        <w:jc w:val="both"/>
        <w:rPr>
          <w:sz w:val="26"/>
          <w:szCs w:val="26"/>
        </w:rPr>
      </w:pPr>
      <w:r w:rsidRPr="007B1E65">
        <w:rPr>
          <w:sz w:val="26"/>
          <w:szCs w:val="26"/>
        </w:rPr>
        <w:t>«Выдача согласования на проведение ярмарки».</w:t>
      </w:r>
    </w:p>
    <w:p w:rsidR="007B1E65" w:rsidRPr="007B1E65" w:rsidRDefault="007B1E65" w:rsidP="007B1E65">
      <w:pPr>
        <w:autoSpaceDE w:val="0"/>
        <w:autoSpaceDN w:val="0"/>
        <w:adjustRightInd w:val="0"/>
        <w:ind w:firstLine="709"/>
        <w:jc w:val="both"/>
        <w:rPr>
          <w:sz w:val="26"/>
          <w:szCs w:val="26"/>
        </w:rPr>
      </w:pPr>
      <w:r w:rsidRPr="007B1E65">
        <w:rPr>
          <w:sz w:val="26"/>
          <w:szCs w:val="26"/>
        </w:rPr>
        <w:t>2.2. Наименование органа местного самоуправления, предоставляющего муниципальную услугу.</w:t>
      </w:r>
    </w:p>
    <w:p w:rsidR="007B1E65" w:rsidRPr="007B1E65" w:rsidRDefault="007B1E65" w:rsidP="007B1E65">
      <w:pPr>
        <w:ind w:firstLine="709"/>
        <w:jc w:val="both"/>
        <w:rPr>
          <w:sz w:val="26"/>
          <w:szCs w:val="26"/>
        </w:rPr>
      </w:pPr>
      <w:r w:rsidRPr="007B1E65">
        <w:rPr>
          <w:sz w:val="26"/>
          <w:szCs w:val="26"/>
        </w:rPr>
        <w:t>Предоставление муниципальной услуги «Выдача согласования на проведение ярмарки» осуществляет структурное подразделение Администрации Новичихинского района Алтайского края – комитет по экономике и управлению муниципальным имуществом Администрации Новичихинского района (далее – комитет по экономике).</w:t>
      </w:r>
    </w:p>
    <w:p w:rsidR="007B1E65" w:rsidRPr="007B1E65" w:rsidRDefault="007B1E65" w:rsidP="007B1E65">
      <w:pPr>
        <w:widowControl w:val="0"/>
        <w:autoSpaceDE w:val="0"/>
        <w:autoSpaceDN w:val="0"/>
        <w:adjustRightInd w:val="0"/>
        <w:ind w:firstLine="709"/>
        <w:jc w:val="both"/>
        <w:rPr>
          <w:sz w:val="26"/>
          <w:szCs w:val="26"/>
        </w:rPr>
      </w:pPr>
      <w:r w:rsidRPr="007B1E65">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Администрации Новичихинского района Алтайского края – комитета по экономике и управлению муниципальным имуществом Администрации Новичихинского района.</w:t>
      </w:r>
    </w:p>
    <w:p w:rsidR="007B1E65" w:rsidRPr="007B1E65" w:rsidRDefault="007B1E65" w:rsidP="007B1E65">
      <w:pPr>
        <w:ind w:firstLine="709"/>
        <w:jc w:val="both"/>
        <w:rPr>
          <w:sz w:val="26"/>
          <w:szCs w:val="26"/>
        </w:rPr>
      </w:pPr>
      <w:r w:rsidRPr="007B1E65">
        <w:rPr>
          <w:sz w:val="26"/>
          <w:szCs w:val="26"/>
        </w:rPr>
        <w:t>2.3. Требования к порядку информирования о предоставлении муниципальной услуги.</w:t>
      </w:r>
    </w:p>
    <w:p w:rsidR="007B1E65" w:rsidRPr="007B1E65" w:rsidRDefault="007B1E65" w:rsidP="007B1E65">
      <w:pPr>
        <w:ind w:firstLine="709"/>
        <w:jc w:val="both"/>
        <w:rPr>
          <w:sz w:val="26"/>
          <w:szCs w:val="26"/>
        </w:rPr>
      </w:pPr>
      <w:r w:rsidRPr="007B1E65">
        <w:rPr>
          <w:sz w:val="26"/>
          <w:szCs w:val="26"/>
        </w:rPr>
        <w:t xml:space="preserve">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Новичихинского района, на информационных стендах в залах приема заявителей в Администрации Новичихинского района, в Многофункциональном центре при личном обращении </w:t>
      </w:r>
      <w:r w:rsidRPr="007B1E65">
        <w:rPr>
          <w:sz w:val="26"/>
          <w:szCs w:val="26"/>
        </w:rPr>
        <w:lastRenderedPageBreak/>
        <w:t>заявителя и в центре телефонного обслуживания, на интернет-сайте Многофункционального центра</w:t>
      </w:r>
    </w:p>
    <w:p w:rsidR="007B1E65" w:rsidRPr="007B1E65" w:rsidRDefault="007B1E65" w:rsidP="007B1E65">
      <w:pPr>
        <w:ind w:firstLine="709"/>
        <w:jc w:val="both"/>
        <w:rPr>
          <w:sz w:val="26"/>
          <w:szCs w:val="26"/>
        </w:rPr>
      </w:pPr>
      <w:r w:rsidRPr="007B1E65">
        <w:rPr>
          <w:sz w:val="26"/>
          <w:szCs w:val="26"/>
        </w:rPr>
        <w:t>2.3.2. Сведения о месте нахождения комитета по экономике, предоставляющего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Администрации Новичихинского района, на информационном стенде в зале приема заявителей, на Региональном портале государственных и муниципальных услуг (функций), а также в приложении 1 к Административному регламенту.</w:t>
      </w:r>
    </w:p>
    <w:p w:rsidR="007B1E65" w:rsidRPr="007B1E65" w:rsidRDefault="007B1E65" w:rsidP="007B1E65">
      <w:pPr>
        <w:ind w:firstLine="709"/>
        <w:jc w:val="both"/>
        <w:rPr>
          <w:strike/>
          <w:sz w:val="26"/>
          <w:szCs w:val="26"/>
        </w:rPr>
      </w:pPr>
      <w:r w:rsidRPr="007B1E65">
        <w:rPr>
          <w:sz w:val="26"/>
          <w:szCs w:val="26"/>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Новичихинского района и в приложении 3 к Административному регламенту.</w:t>
      </w:r>
    </w:p>
    <w:p w:rsidR="007B1E65" w:rsidRPr="007B1E65" w:rsidRDefault="007B1E65" w:rsidP="007B1E65">
      <w:pPr>
        <w:autoSpaceDE w:val="0"/>
        <w:autoSpaceDN w:val="0"/>
        <w:adjustRightInd w:val="0"/>
        <w:ind w:firstLine="709"/>
        <w:jc w:val="both"/>
        <w:rPr>
          <w:sz w:val="26"/>
          <w:szCs w:val="26"/>
        </w:rPr>
      </w:pPr>
      <w:r w:rsidRPr="007B1E65">
        <w:rPr>
          <w:sz w:val="26"/>
          <w:szCs w:val="26"/>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7B1E65" w:rsidRPr="007B1E65" w:rsidRDefault="007B1E65" w:rsidP="007B1E65">
      <w:pPr>
        <w:autoSpaceDE w:val="0"/>
        <w:autoSpaceDN w:val="0"/>
        <w:adjustRightInd w:val="0"/>
        <w:ind w:firstLine="709"/>
        <w:jc w:val="both"/>
        <w:rPr>
          <w:sz w:val="26"/>
          <w:szCs w:val="26"/>
        </w:rPr>
      </w:pPr>
      <w:r w:rsidRPr="007B1E65">
        <w:rPr>
          <w:sz w:val="26"/>
          <w:szCs w:val="26"/>
        </w:rPr>
        <w:t>Участвующие в предоставлении муниципальной услуги органы государственной власти, органы местного самоуправления и организации отсутствуют.</w:t>
      </w:r>
    </w:p>
    <w:p w:rsidR="007B1E65" w:rsidRPr="007B1E65" w:rsidRDefault="007B1E65" w:rsidP="007B1E65">
      <w:pPr>
        <w:autoSpaceDE w:val="0"/>
        <w:autoSpaceDN w:val="0"/>
        <w:adjustRightInd w:val="0"/>
        <w:ind w:firstLine="709"/>
        <w:jc w:val="both"/>
        <w:rPr>
          <w:sz w:val="26"/>
          <w:szCs w:val="26"/>
        </w:rPr>
      </w:pPr>
      <w:r w:rsidRPr="007B1E65">
        <w:rPr>
          <w:sz w:val="26"/>
          <w:szCs w:val="26"/>
        </w:rPr>
        <w:t>2.3.5. При обращении заявителя в комитет по экономике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7B1E65" w:rsidRPr="007B1E65" w:rsidRDefault="007B1E65" w:rsidP="007B1E65">
      <w:pPr>
        <w:tabs>
          <w:tab w:val="left" w:pos="1260"/>
        </w:tabs>
        <w:ind w:firstLine="709"/>
        <w:jc w:val="both"/>
        <w:rPr>
          <w:sz w:val="26"/>
          <w:szCs w:val="26"/>
        </w:rPr>
      </w:pPr>
      <w:r w:rsidRPr="007B1E65">
        <w:rPr>
          <w:sz w:val="26"/>
          <w:szCs w:val="26"/>
        </w:rPr>
        <w:t xml:space="preserve">2.3.5.1. По телефону специалисты комитета по экономике дают исчерпывающую информацию по предоставлению муниципальной услуги. </w:t>
      </w:r>
    </w:p>
    <w:p w:rsidR="007B1E65" w:rsidRPr="007B1E65" w:rsidRDefault="007B1E65" w:rsidP="007B1E65">
      <w:pPr>
        <w:tabs>
          <w:tab w:val="left" w:pos="1260"/>
        </w:tabs>
        <w:ind w:firstLine="709"/>
        <w:jc w:val="both"/>
        <w:rPr>
          <w:sz w:val="26"/>
          <w:szCs w:val="26"/>
        </w:rPr>
      </w:pPr>
      <w:r w:rsidRPr="007B1E65">
        <w:rPr>
          <w:sz w:val="26"/>
          <w:szCs w:val="26"/>
        </w:rPr>
        <w:t xml:space="preserve">2.3.5.2. Консультации по предоставлению муниципальной </w:t>
      </w:r>
      <w:r w:rsidRPr="007B1E65">
        <w:rPr>
          <w:spacing w:val="2"/>
          <w:sz w:val="26"/>
          <w:szCs w:val="26"/>
        </w:rPr>
        <w:t xml:space="preserve">услуги </w:t>
      </w:r>
      <w:r w:rsidRPr="007B1E65">
        <w:rPr>
          <w:spacing w:val="-1"/>
          <w:sz w:val="26"/>
          <w:szCs w:val="26"/>
        </w:rPr>
        <w:t xml:space="preserve">осуществляются специалистами </w:t>
      </w:r>
      <w:r w:rsidRPr="007B1E65">
        <w:rPr>
          <w:sz w:val="26"/>
          <w:szCs w:val="26"/>
        </w:rPr>
        <w:t xml:space="preserve">комитета по экономике </w:t>
      </w:r>
      <w:r w:rsidRPr="007B1E65">
        <w:rPr>
          <w:spacing w:val="-1"/>
          <w:sz w:val="26"/>
          <w:szCs w:val="26"/>
        </w:rPr>
        <w:t xml:space="preserve">при личном обращении в </w:t>
      </w:r>
      <w:r w:rsidRPr="007B1E65">
        <w:rPr>
          <w:spacing w:val="2"/>
          <w:sz w:val="26"/>
          <w:szCs w:val="26"/>
        </w:rPr>
        <w:t>рабочее время (приложение 1)</w:t>
      </w:r>
      <w:r w:rsidRPr="007B1E65">
        <w:rPr>
          <w:spacing w:val="-1"/>
          <w:sz w:val="26"/>
          <w:szCs w:val="26"/>
        </w:rPr>
        <w:t>.</w:t>
      </w:r>
    </w:p>
    <w:p w:rsidR="007B1E65" w:rsidRPr="007B1E65" w:rsidRDefault="007B1E65" w:rsidP="007B1E65">
      <w:pPr>
        <w:ind w:firstLine="709"/>
        <w:jc w:val="both"/>
        <w:rPr>
          <w:sz w:val="26"/>
          <w:szCs w:val="26"/>
        </w:rPr>
      </w:pPr>
      <w:r w:rsidRPr="007B1E65">
        <w:rPr>
          <w:sz w:val="26"/>
          <w:szCs w:val="26"/>
        </w:rPr>
        <w:t>2.3.5.3. Консультации по предоставлению муниципальной услуги осуществляются по следующим вопросам:</w:t>
      </w:r>
    </w:p>
    <w:p w:rsidR="007B1E65" w:rsidRPr="007B1E65" w:rsidRDefault="007B1E65" w:rsidP="007B1E65">
      <w:pPr>
        <w:tabs>
          <w:tab w:val="left" w:pos="0"/>
        </w:tabs>
        <w:ind w:firstLine="709"/>
        <w:jc w:val="both"/>
        <w:rPr>
          <w:sz w:val="26"/>
          <w:szCs w:val="26"/>
        </w:rPr>
      </w:pPr>
      <w:r w:rsidRPr="007B1E65">
        <w:rPr>
          <w:sz w:val="26"/>
          <w:szCs w:val="26"/>
        </w:rPr>
        <w:t>1) перечню документов, необходимых для предоставления муниципальной услуги, комплектности (достаточности) представленных документов;</w:t>
      </w:r>
    </w:p>
    <w:p w:rsidR="007B1E65" w:rsidRPr="007B1E65" w:rsidRDefault="007B1E65" w:rsidP="007B1E65">
      <w:pPr>
        <w:tabs>
          <w:tab w:val="left" w:pos="0"/>
        </w:tabs>
        <w:ind w:firstLine="709"/>
        <w:jc w:val="both"/>
        <w:rPr>
          <w:sz w:val="26"/>
          <w:szCs w:val="26"/>
        </w:rPr>
      </w:pPr>
      <w:r w:rsidRPr="007B1E65">
        <w:rPr>
          <w:sz w:val="26"/>
          <w:szCs w:val="26"/>
        </w:rPr>
        <w:t>2) источника получения документов, необходимых для представления муниципальной услуги;</w:t>
      </w:r>
    </w:p>
    <w:p w:rsidR="007B1E65" w:rsidRPr="007B1E65" w:rsidRDefault="007B1E65" w:rsidP="007B1E65">
      <w:pPr>
        <w:tabs>
          <w:tab w:val="left" w:pos="0"/>
        </w:tabs>
        <w:ind w:firstLine="709"/>
        <w:jc w:val="both"/>
        <w:rPr>
          <w:sz w:val="26"/>
          <w:szCs w:val="26"/>
        </w:rPr>
      </w:pPr>
      <w:r w:rsidRPr="007B1E65">
        <w:rPr>
          <w:sz w:val="26"/>
          <w:szCs w:val="26"/>
        </w:rPr>
        <w:t>3) времени приема и выдачи документов;</w:t>
      </w:r>
    </w:p>
    <w:p w:rsidR="007B1E65" w:rsidRPr="007B1E65" w:rsidRDefault="007B1E65" w:rsidP="007B1E65">
      <w:pPr>
        <w:tabs>
          <w:tab w:val="left" w:pos="0"/>
        </w:tabs>
        <w:ind w:firstLine="709"/>
        <w:jc w:val="both"/>
        <w:rPr>
          <w:sz w:val="26"/>
          <w:szCs w:val="26"/>
        </w:rPr>
      </w:pPr>
      <w:r w:rsidRPr="007B1E65">
        <w:rPr>
          <w:sz w:val="26"/>
          <w:szCs w:val="26"/>
        </w:rPr>
        <w:t>4) сроков предоставления муниципальной услуги;</w:t>
      </w:r>
    </w:p>
    <w:p w:rsidR="007B1E65" w:rsidRPr="007B1E65" w:rsidRDefault="007B1E65" w:rsidP="007B1E65">
      <w:pPr>
        <w:tabs>
          <w:tab w:val="left" w:pos="0"/>
        </w:tabs>
        <w:ind w:firstLine="709"/>
        <w:jc w:val="both"/>
        <w:rPr>
          <w:sz w:val="26"/>
          <w:szCs w:val="26"/>
        </w:rPr>
      </w:pPr>
      <w:r w:rsidRPr="007B1E65">
        <w:rPr>
          <w:sz w:val="26"/>
          <w:szCs w:val="26"/>
        </w:rPr>
        <w:t xml:space="preserve">5) порядка обжалования действий (бездействия) и решений, осуществляемых и принимаемых в ходе предоставления муниципальной услуги. </w:t>
      </w:r>
    </w:p>
    <w:p w:rsidR="007B1E65" w:rsidRPr="007B1E65" w:rsidRDefault="007B1E65" w:rsidP="007B1E65">
      <w:pPr>
        <w:ind w:firstLine="709"/>
        <w:jc w:val="both"/>
        <w:rPr>
          <w:sz w:val="26"/>
          <w:szCs w:val="26"/>
        </w:rPr>
      </w:pPr>
      <w:r w:rsidRPr="007B1E65">
        <w:rPr>
          <w:sz w:val="26"/>
          <w:szCs w:val="26"/>
        </w:rPr>
        <w:t xml:space="preserve">2.3.5.4. При осуществлении консультирования специалисты комитета по экономике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7B1E65" w:rsidRPr="007B1E65" w:rsidRDefault="007B1E65" w:rsidP="007B1E65">
      <w:pPr>
        <w:autoSpaceDE w:val="0"/>
        <w:autoSpaceDN w:val="0"/>
        <w:adjustRightInd w:val="0"/>
        <w:ind w:firstLine="709"/>
        <w:jc w:val="both"/>
        <w:rPr>
          <w:sz w:val="26"/>
          <w:szCs w:val="26"/>
        </w:rPr>
      </w:pPr>
      <w:r w:rsidRPr="007B1E65">
        <w:rPr>
          <w:sz w:val="26"/>
          <w:szCs w:val="26"/>
        </w:rPr>
        <w:t>2.3.5.5. Если поставленные гражданином вопросы не входят в компетенцию комитета по экономике,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7B1E65" w:rsidRPr="007B1E65" w:rsidRDefault="007B1E65" w:rsidP="007B1E65">
      <w:pPr>
        <w:autoSpaceDE w:val="0"/>
        <w:autoSpaceDN w:val="0"/>
        <w:adjustRightInd w:val="0"/>
        <w:ind w:firstLine="709"/>
        <w:jc w:val="both"/>
        <w:rPr>
          <w:sz w:val="26"/>
          <w:szCs w:val="26"/>
        </w:rPr>
      </w:pPr>
      <w:r w:rsidRPr="007B1E65">
        <w:rPr>
          <w:sz w:val="26"/>
          <w:szCs w:val="26"/>
        </w:rPr>
        <w:t>2.3.5.6. Время консультации при личном приеме не должно превышать 15 минут с момента начала консультирования.</w:t>
      </w:r>
    </w:p>
    <w:p w:rsidR="007B1E65" w:rsidRPr="007B1E65" w:rsidRDefault="007B1E65" w:rsidP="007B1E65">
      <w:pPr>
        <w:autoSpaceDE w:val="0"/>
        <w:autoSpaceDN w:val="0"/>
        <w:adjustRightInd w:val="0"/>
        <w:ind w:firstLine="709"/>
        <w:jc w:val="both"/>
        <w:rPr>
          <w:sz w:val="26"/>
          <w:szCs w:val="26"/>
        </w:rPr>
      </w:pPr>
      <w:r w:rsidRPr="007B1E65">
        <w:rPr>
          <w:sz w:val="26"/>
          <w:szCs w:val="26"/>
        </w:rPr>
        <w:t xml:space="preserve">2.3.6. При предоставлении муниципальной услуги запрещается требовать от заявителя осуществления действий, в том числе согласований, необходимых для </w:t>
      </w:r>
      <w:r w:rsidRPr="007B1E65">
        <w:rPr>
          <w:sz w:val="26"/>
          <w:szCs w:val="26"/>
        </w:rPr>
        <w:lastRenderedPageBreak/>
        <w:t xml:space="preserve">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w:t>
      </w:r>
      <w:hyperlink r:id="rId30" w:history="1">
        <w:r w:rsidRPr="007B1E65">
          <w:rPr>
            <w:sz w:val="26"/>
            <w:szCs w:val="26"/>
          </w:rPr>
          <w:t>Перечень</w:t>
        </w:r>
      </w:hyperlink>
      <w:r w:rsidRPr="007B1E65">
        <w:rPr>
          <w:sz w:val="26"/>
          <w:szCs w:val="26"/>
        </w:rPr>
        <w:t xml:space="preserve"> услуг, которые являются необходимыми и обязательными для предоставления муниципальных услуг на территории Новичихинского района.</w:t>
      </w:r>
    </w:p>
    <w:p w:rsidR="007B1E65" w:rsidRPr="007B1E65" w:rsidRDefault="007B1E65" w:rsidP="007B1E65">
      <w:pPr>
        <w:widowControl w:val="0"/>
        <w:autoSpaceDE w:val="0"/>
        <w:autoSpaceDN w:val="0"/>
        <w:adjustRightInd w:val="0"/>
        <w:ind w:firstLine="709"/>
        <w:jc w:val="both"/>
        <w:rPr>
          <w:sz w:val="26"/>
          <w:szCs w:val="26"/>
        </w:rPr>
      </w:pPr>
    </w:p>
    <w:p w:rsidR="007B1E65" w:rsidRPr="007B1E65" w:rsidRDefault="007B1E65" w:rsidP="007B1E65">
      <w:pPr>
        <w:autoSpaceDE w:val="0"/>
        <w:autoSpaceDN w:val="0"/>
        <w:adjustRightInd w:val="0"/>
        <w:ind w:firstLine="709"/>
        <w:jc w:val="both"/>
        <w:rPr>
          <w:sz w:val="26"/>
          <w:szCs w:val="26"/>
        </w:rPr>
      </w:pPr>
      <w:r w:rsidRPr="007B1E65">
        <w:rPr>
          <w:sz w:val="26"/>
          <w:szCs w:val="26"/>
        </w:rPr>
        <w:t>2.4. Результат предоставления муниципальной услуги.</w:t>
      </w:r>
    </w:p>
    <w:p w:rsidR="007B1E65" w:rsidRPr="007B1E65" w:rsidRDefault="007B1E65" w:rsidP="007B1E65">
      <w:pPr>
        <w:autoSpaceDE w:val="0"/>
        <w:autoSpaceDN w:val="0"/>
        <w:adjustRightInd w:val="0"/>
        <w:ind w:firstLine="709"/>
        <w:jc w:val="both"/>
        <w:rPr>
          <w:sz w:val="26"/>
          <w:szCs w:val="26"/>
        </w:rPr>
      </w:pPr>
      <w:r w:rsidRPr="007B1E65">
        <w:rPr>
          <w:sz w:val="26"/>
          <w:szCs w:val="26"/>
        </w:rPr>
        <w:t>Результатом предоставления муниципальной услуги является:</w:t>
      </w:r>
    </w:p>
    <w:p w:rsidR="007B1E65" w:rsidRPr="007B1E65" w:rsidRDefault="007B1E65" w:rsidP="007B1E65">
      <w:pPr>
        <w:autoSpaceDE w:val="0"/>
        <w:autoSpaceDN w:val="0"/>
        <w:adjustRightInd w:val="0"/>
        <w:ind w:firstLine="709"/>
        <w:jc w:val="both"/>
        <w:rPr>
          <w:sz w:val="26"/>
          <w:szCs w:val="26"/>
        </w:rPr>
      </w:pPr>
      <w:r w:rsidRPr="007B1E65">
        <w:rPr>
          <w:sz w:val="26"/>
          <w:szCs w:val="26"/>
        </w:rPr>
        <w:t>1) выдача согласования на проведение ярмарки на территории Новичихинского района;</w:t>
      </w:r>
    </w:p>
    <w:p w:rsidR="007B1E65" w:rsidRPr="007B1E65" w:rsidRDefault="007B1E65" w:rsidP="007B1E65">
      <w:pPr>
        <w:widowControl w:val="0"/>
        <w:autoSpaceDE w:val="0"/>
        <w:autoSpaceDN w:val="0"/>
        <w:adjustRightInd w:val="0"/>
        <w:ind w:firstLine="709"/>
        <w:jc w:val="both"/>
        <w:rPr>
          <w:sz w:val="26"/>
          <w:szCs w:val="26"/>
        </w:rPr>
      </w:pPr>
      <w:r w:rsidRPr="007B1E65">
        <w:rPr>
          <w:sz w:val="26"/>
          <w:szCs w:val="26"/>
        </w:rPr>
        <w:t>2) выдача уведомления об отказе в предоставлении муниципальной услуги.</w:t>
      </w:r>
    </w:p>
    <w:p w:rsidR="007B1E65" w:rsidRPr="007B1E65" w:rsidRDefault="007B1E65" w:rsidP="007B1E65">
      <w:pPr>
        <w:autoSpaceDE w:val="0"/>
        <w:autoSpaceDN w:val="0"/>
        <w:adjustRightInd w:val="0"/>
        <w:ind w:firstLine="709"/>
        <w:jc w:val="both"/>
        <w:rPr>
          <w:sz w:val="26"/>
          <w:szCs w:val="26"/>
        </w:rPr>
      </w:pPr>
      <w:r w:rsidRPr="007B1E65">
        <w:rPr>
          <w:sz w:val="26"/>
          <w:szCs w:val="26"/>
        </w:rPr>
        <w:t>2.5. Срок предоставления муниципальной услуги.</w:t>
      </w:r>
    </w:p>
    <w:p w:rsidR="007B1E65" w:rsidRPr="007B1E65" w:rsidRDefault="007B1E65" w:rsidP="007B1E65">
      <w:pPr>
        <w:autoSpaceDE w:val="0"/>
        <w:autoSpaceDN w:val="0"/>
        <w:adjustRightInd w:val="0"/>
        <w:ind w:firstLine="709"/>
        <w:jc w:val="both"/>
        <w:rPr>
          <w:sz w:val="26"/>
          <w:szCs w:val="26"/>
        </w:rPr>
      </w:pPr>
      <w:r w:rsidRPr="007B1E65">
        <w:rPr>
          <w:sz w:val="26"/>
          <w:szCs w:val="26"/>
        </w:rPr>
        <w:t>Срок предоставления муниципальной услуги составляет 30 дней с момента поступления в установленном порядке заявления и документов, необходимых для принятия решения о предоставлении муниципальной услуги, до момента получения результата предоставления муниципальной услуги. В случае представления заявителем документов, указанных в пункте 2.7.1 Административного регламента, через Многофункциональный центр срок принятия решения о предоставлении муниципальной услуги исчисляется со дня принятия таких документов Многофункциональным центром.</w:t>
      </w:r>
    </w:p>
    <w:p w:rsidR="007B1E65" w:rsidRPr="007B1E65" w:rsidRDefault="007B1E65" w:rsidP="007B1E65">
      <w:pPr>
        <w:autoSpaceDE w:val="0"/>
        <w:autoSpaceDN w:val="0"/>
        <w:adjustRightInd w:val="0"/>
        <w:ind w:firstLine="709"/>
        <w:jc w:val="both"/>
        <w:rPr>
          <w:sz w:val="26"/>
          <w:szCs w:val="26"/>
        </w:rPr>
      </w:pPr>
      <w:r w:rsidRPr="007B1E65">
        <w:rPr>
          <w:sz w:val="26"/>
          <w:szCs w:val="26"/>
        </w:rPr>
        <w:t>2.6. Перечень нормативных правовых актов, непосредственно регулирующих предоставление муниципальной услуги.</w:t>
      </w:r>
    </w:p>
    <w:p w:rsidR="007B1E65" w:rsidRPr="007B1E65" w:rsidRDefault="007B1E65" w:rsidP="007B1E65">
      <w:pPr>
        <w:ind w:firstLine="709"/>
        <w:jc w:val="both"/>
        <w:rPr>
          <w:sz w:val="26"/>
          <w:szCs w:val="26"/>
        </w:rPr>
      </w:pPr>
      <w:r w:rsidRPr="007B1E65">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7B1E65" w:rsidRPr="007B1E65" w:rsidRDefault="007B1E65" w:rsidP="007B1E65">
      <w:pPr>
        <w:ind w:firstLine="709"/>
        <w:jc w:val="both"/>
        <w:rPr>
          <w:sz w:val="26"/>
          <w:szCs w:val="26"/>
        </w:rPr>
      </w:pPr>
      <w:r w:rsidRPr="007B1E65">
        <w:rPr>
          <w:sz w:val="26"/>
          <w:szCs w:val="26"/>
        </w:rPr>
        <w:t>1) Конституцией Российской Федерации («Российская газета», 25.12.1993, № 237);</w:t>
      </w:r>
    </w:p>
    <w:p w:rsidR="007B1E65" w:rsidRPr="007B1E65" w:rsidRDefault="007B1E65" w:rsidP="007B1E65">
      <w:pPr>
        <w:ind w:firstLine="709"/>
        <w:jc w:val="both"/>
        <w:rPr>
          <w:sz w:val="26"/>
          <w:szCs w:val="26"/>
        </w:rPr>
      </w:pPr>
      <w:r w:rsidRPr="007B1E65">
        <w:rPr>
          <w:sz w:val="26"/>
          <w:szCs w:val="26"/>
        </w:rPr>
        <w:t>2) Федеральным законом от 06.10.2003 № 131-ФЗ «Об общих принципах организации местного самоуправления в Российской Федерации» («Российская газета», 08.10.2003, № 202);</w:t>
      </w:r>
    </w:p>
    <w:p w:rsidR="007B1E65" w:rsidRPr="007B1E65" w:rsidRDefault="007B1E65" w:rsidP="007B1E65">
      <w:pPr>
        <w:ind w:firstLine="709"/>
        <w:jc w:val="both"/>
        <w:rPr>
          <w:sz w:val="26"/>
          <w:szCs w:val="26"/>
        </w:rPr>
      </w:pPr>
      <w:r w:rsidRPr="007B1E65">
        <w:rPr>
          <w:sz w:val="26"/>
          <w:szCs w:val="26"/>
        </w:rPr>
        <w:t>3) Федеральным законом от 27.07.2010 № 210-ФЗ «Об организации предоставления государственных и муниципальных услуг» («Российская газета», 30.07.2010, № 168);</w:t>
      </w:r>
    </w:p>
    <w:p w:rsidR="007B1E65" w:rsidRPr="007B1E65" w:rsidRDefault="007B1E65" w:rsidP="007B1E65">
      <w:pPr>
        <w:pStyle w:val="a7"/>
        <w:spacing w:before="0" w:beforeAutospacing="0" w:after="0" w:afterAutospacing="0"/>
        <w:ind w:right="-63" w:firstLine="708"/>
        <w:jc w:val="both"/>
        <w:rPr>
          <w:sz w:val="26"/>
          <w:szCs w:val="26"/>
        </w:rPr>
      </w:pPr>
      <w:r w:rsidRPr="007B1E65">
        <w:rPr>
          <w:sz w:val="26"/>
          <w:szCs w:val="26"/>
        </w:rPr>
        <w:t>4) Федеральным законом от 27.07.2006 № 152-ФЗ «О персональных данных» («Российская газета», 29.07.2006 №165);</w:t>
      </w:r>
    </w:p>
    <w:p w:rsidR="007B1E65" w:rsidRPr="007B1E65" w:rsidRDefault="007B1E65" w:rsidP="007B1E65">
      <w:pPr>
        <w:ind w:firstLine="709"/>
        <w:jc w:val="both"/>
        <w:rPr>
          <w:sz w:val="26"/>
          <w:szCs w:val="26"/>
        </w:rPr>
      </w:pPr>
      <w:r w:rsidRPr="007B1E65">
        <w:rPr>
          <w:sz w:val="26"/>
          <w:szCs w:val="26"/>
        </w:rPr>
        <w:t>5) Федеральным законом от 28.12.2009 № 381-ФЗ «Об основах государственного регулирования торговой деятельности в Российской Федерации» («Российская газета», 30.12.2009,  № 5077);</w:t>
      </w:r>
    </w:p>
    <w:p w:rsidR="007B1E65" w:rsidRPr="007B1E65" w:rsidRDefault="007B1E65" w:rsidP="007B1E65">
      <w:pPr>
        <w:ind w:firstLine="708"/>
        <w:jc w:val="both"/>
        <w:rPr>
          <w:sz w:val="26"/>
          <w:szCs w:val="26"/>
        </w:rPr>
      </w:pPr>
      <w:r w:rsidRPr="007B1E65">
        <w:rPr>
          <w:sz w:val="26"/>
          <w:szCs w:val="26"/>
        </w:rPr>
        <w:t xml:space="preserve">6) </w:t>
      </w:r>
      <w:hyperlink r:id="rId31" w:history="1">
        <w:r w:rsidRPr="007B1E65">
          <w:rPr>
            <w:rStyle w:val="afff8"/>
            <w:sz w:val="26"/>
            <w:szCs w:val="26"/>
            <w:lang w:val="ru-RU"/>
          </w:rPr>
          <w:t>законом</w:t>
        </w:r>
      </w:hyperlink>
      <w:r w:rsidRPr="007B1E65">
        <w:rPr>
          <w:sz w:val="26"/>
          <w:szCs w:val="26"/>
        </w:rPr>
        <w:t xml:space="preserve"> Алтайского края от 10.04.2007 № 32-ЗС «Об организации и деятельности розничных рынков в Алтайском крае»;</w:t>
      </w:r>
    </w:p>
    <w:p w:rsidR="007B1E65" w:rsidRPr="007B1E65" w:rsidRDefault="007B1E65" w:rsidP="007B1E65">
      <w:pPr>
        <w:ind w:firstLine="708"/>
        <w:jc w:val="both"/>
        <w:rPr>
          <w:sz w:val="26"/>
          <w:szCs w:val="26"/>
        </w:rPr>
      </w:pPr>
      <w:r w:rsidRPr="007B1E65">
        <w:rPr>
          <w:sz w:val="26"/>
          <w:szCs w:val="26"/>
        </w:rPr>
        <w:t xml:space="preserve">7) постановлением  Администрации  Алтайского  края  от  01.07.2010 № 288 «О порядке организации деятельности ярмарок на территории </w:t>
      </w:r>
      <w:r w:rsidRPr="007B1E65">
        <w:rPr>
          <w:sz w:val="26"/>
          <w:szCs w:val="26"/>
        </w:rPr>
        <w:br/>
        <w:t>Алтайского края»;</w:t>
      </w:r>
    </w:p>
    <w:p w:rsidR="007B1E65" w:rsidRPr="007B1E65" w:rsidRDefault="007B1E65" w:rsidP="007B1E65">
      <w:pPr>
        <w:ind w:firstLine="708"/>
        <w:jc w:val="both"/>
        <w:rPr>
          <w:sz w:val="26"/>
          <w:szCs w:val="26"/>
        </w:rPr>
      </w:pPr>
      <w:r w:rsidRPr="007B1E65">
        <w:rPr>
          <w:sz w:val="26"/>
          <w:szCs w:val="26"/>
        </w:rPr>
        <w:t>8) Уставом муниципального образования Новичихинский район.</w:t>
      </w:r>
    </w:p>
    <w:p w:rsidR="007B1E65" w:rsidRPr="007B1E65" w:rsidRDefault="007B1E65" w:rsidP="007B1E65">
      <w:pPr>
        <w:ind w:firstLine="709"/>
        <w:jc w:val="both"/>
        <w:rPr>
          <w:sz w:val="26"/>
          <w:szCs w:val="26"/>
        </w:rPr>
      </w:pPr>
      <w:r w:rsidRPr="007B1E65">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7B1E65" w:rsidRPr="007B1E65" w:rsidRDefault="007B1E65" w:rsidP="007B1E65">
      <w:pPr>
        <w:ind w:firstLine="709"/>
        <w:jc w:val="both"/>
        <w:rPr>
          <w:sz w:val="26"/>
          <w:szCs w:val="26"/>
        </w:rPr>
      </w:pPr>
      <w:r w:rsidRPr="007B1E65">
        <w:rPr>
          <w:sz w:val="26"/>
          <w:szCs w:val="26"/>
        </w:rPr>
        <w:t>2.7.1.</w:t>
      </w:r>
      <w:r w:rsidRPr="007B1E65">
        <w:rPr>
          <w:sz w:val="26"/>
          <w:szCs w:val="26"/>
        </w:rPr>
        <w:tab/>
        <w:t xml:space="preserve">Основанием для предоставления муниципальной услуги является направленное в комитет по экономике заявление в письменной форме, </w:t>
      </w:r>
      <w:r w:rsidRPr="007B1E65">
        <w:rPr>
          <w:sz w:val="26"/>
          <w:szCs w:val="26"/>
        </w:rPr>
        <w:lastRenderedPageBreak/>
        <w:t>представленное на личном приеме, направленное почтой или поданное через Многофункциональный центр по форме согласно приложению 5 к Административному регламенту.</w:t>
      </w:r>
    </w:p>
    <w:p w:rsidR="007B1E65" w:rsidRPr="007B1E65" w:rsidRDefault="007B1E65" w:rsidP="007B1E65">
      <w:pPr>
        <w:pStyle w:val="a7"/>
        <w:spacing w:before="0" w:beforeAutospacing="0" w:after="0" w:afterAutospacing="0"/>
        <w:ind w:firstLine="709"/>
        <w:jc w:val="both"/>
        <w:rPr>
          <w:sz w:val="26"/>
          <w:szCs w:val="26"/>
        </w:rPr>
      </w:pPr>
      <w:r w:rsidRPr="007B1E65">
        <w:rPr>
          <w:sz w:val="26"/>
          <w:szCs w:val="26"/>
        </w:rPr>
        <w:t>К указанному заявлению прилагается принятое организатором ярмарки решение о ее проведении согласно приложению 6 к Административному регламенту.</w:t>
      </w:r>
    </w:p>
    <w:p w:rsidR="007B1E65" w:rsidRPr="007B1E65" w:rsidRDefault="007B1E65" w:rsidP="007B1E65">
      <w:pPr>
        <w:ind w:firstLine="709"/>
        <w:jc w:val="both"/>
        <w:rPr>
          <w:sz w:val="26"/>
          <w:szCs w:val="26"/>
        </w:rPr>
      </w:pPr>
      <w:r w:rsidRPr="007B1E65">
        <w:rPr>
          <w:sz w:val="26"/>
          <w:szCs w:val="26"/>
        </w:rPr>
        <w:t xml:space="preserve">2.7.2. Комитет по экономике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пунктом 2.7.1 Административного регламента. Заявителю выдается расписка в получении от заявителя документов с указанием их перечня и даты их получения комитетом по экономике. В случае представления документов через Многофункциональный центр расписка выдается указанным Многофункциональным центром. </w:t>
      </w:r>
    </w:p>
    <w:p w:rsidR="007B1E65" w:rsidRPr="007B1E65" w:rsidRDefault="007B1E65" w:rsidP="007B1E65">
      <w:pPr>
        <w:autoSpaceDE w:val="0"/>
        <w:autoSpaceDN w:val="0"/>
        <w:adjustRightInd w:val="0"/>
        <w:ind w:firstLine="709"/>
        <w:jc w:val="both"/>
        <w:rPr>
          <w:sz w:val="26"/>
          <w:szCs w:val="26"/>
        </w:rPr>
      </w:pPr>
      <w:r w:rsidRPr="007B1E65">
        <w:rPr>
          <w:sz w:val="26"/>
          <w:szCs w:val="26"/>
        </w:rPr>
        <w:t xml:space="preserve">2.8. Заявитель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7B1E65" w:rsidRPr="007B1E65" w:rsidRDefault="007B1E65" w:rsidP="007B1E65">
      <w:pPr>
        <w:autoSpaceDE w:val="0"/>
        <w:autoSpaceDN w:val="0"/>
        <w:adjustRightInd w:val="0"/>
        <w:ind w:firstLine="709"/>
        <w:jc w:val="both"/>
        <w:rPr>
          <w:sz w:val="26"/>
          <w:szCs w:val="26"/>
        </w:rPr>
      </w:pPr>
      <w:r w:rsidRPr="007B1E65">
        <w:rPr>
          <w:sz w:val="26"/>
          <w:szCs w:val="26"/>
        </w:rPr>
        <w:t xml:space="preserve">Уполномоченный представитель заявителя должен предъявить документ, удостоверяющий полномочия представителя. </w:t>
      </w:r>
    </w:p>
    <w:p w:rsidR="007B1E65" w:rsidRPr="007B1E65" w:rsidRDefault="007B1E65" w:rsidP="007B1E65">
      <w:pPr>
        <w:autoSpaceDE w:val="0"/>
        <w:ind w:firstLine="851"/>
        <w:jc w:val="both"/>
        <w:rPr>
          <w:sz w:val="26"/>
          <w:szCs w:val="26"/>
        </w:rPr>
      </w:pPr>
      <w:r w:rsidRPr="007B1E65">
        <w:rPr>
          <w:sz w:val="26"/>
          <w:szCs w:val="26"/>
        </w:rPr>
        <w:t>2.9. Запрещается требовать от заявителя:</w:t>
      </w:r>
    </w:p>
    <w:p w:rsidR="007B1E65" w:rsidRPr="007B1E65" w:rsidRDefault="007B1E65" w:rsidP="007B1E65">
      <w:pPr>
        <w:autoSpaceDE w:val="0"/>
        <w:ind w:firstLine="851"/>
        <w:jc w:val="both"/>
        <w:rPr>
          <w:sz w:val="26"/>
          <w:szCs w:val="26"/>
        </w:rPr>
      </w:pPr>
      <w:r w:rsidRPr="007B1E65">
        <w:rPr>
          <w:sz w:val="26"/>
          <w:szCs w:val="26"/>
        </w:rPr>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B1E65" w:rsidRPr="007B1E65" w:rsidRDefault="007B1E65" w:rsidP="007B1E65">
      <w:pPr>
        <w:autoSpaceDE w:val="0"/>
        <w:ind w:firstLine="851"/>
        <w:jc w:val="both"/>
        <w:rPr>
          <w:sz w:val="26"/>
          <w:szCs w:val="26"/>
        </w:rPr>
      </w:pPr>
      <w:r w:rsidRPr="007B1E65">
        <w:rPr>
          <w:sz w:val="26"/>
          <w:szCs w:val="26"/>
        </w:rPr>
        <w:t>предоставления документов и информации, которые находятся в распоряжении Администрации Новичихинского района,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7B1E65" w:rsidRPr="007B1E65" w:rsidRDefault="007B1E65" w:rsidP="007B1E65">
      <w:pPr>
        <w:autoSpaceDE w:val="0"/>
        <w:ind w:firstLine="709"/>
        <w:jc w:val="both"/>
        <w:rPr>
          <w:sz w:val="26"/>
          <w:szCs w:val="26"/>
        </w:rPr>
      </w:pPr>
      <w:r w:rsidRPr="007B1E65">
        <w:rPr>
          <w:sz w:val="26"/>
          <w:szCs w:val="26"/>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B1E65" w:rsidRPr="007B1E65" w:rsidRDefault="007B1E65" w:rsidP="007B1E65">
      <w:pPr>
        <w:autoSpaceDE w:val="0"/>
        <w:ind w:firstLine="851"/>
        <w:jc w:val="both"/>
        <w:rPr>
          <w:sz w:val="26"/>
          <w:szCs w:val="26"/>
        </w:rPr>
      </w:pPr>
      <w:r w:rsidRPr="007B1E65">
        <w:rPr>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B1E65" w:rsidRPr="007B1E65" w:rsidRDefault="007B1E65" w:rsidP="007B1E65">
      <w:pPr>
        <w:autoSpaceDE w:val="0"/>
        <w:ind w:firstLine="851"/>
        <w:jc w:val="both"/>
        <w:rPr>
          <w:sz w:val="26"/>
          <w:szCs w:val="26"/>
        </w:rPr>
      </w:pPr>
      <w:r w:rsidRPr="007B1E65">
        <w:rPr>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B1E65" w:rsidRPr="007B1E65" w:rsidRDefault="007B1E65" w:rsidP="007B1E65">
      <w:pPr>
        <w:autoSpaceDE w:val="0"/>
        <w:ind w:firstLine="851"/>
        <w:jc w:val="both"/>
        <w:rPr>
          <w:sz w:val="26"/>
          <w:szCs w:val="26"/>
        </w:rPr>
      </w:pPr>
      <w:r w:rsidRPr="007B1E65">
        <w:rPr>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B1E65" w:rsidRPr="007B1E65" w:rsidRDefault="007B1E65" w:rsidP="007B1E65">
      <w:pPr>
        <w:autoSpaceDE w:val="0"/>
        <w:ind w:firstLine="851"/>
        <w:jc w:val="both"/>
        <w:rPr>
          <w:sz w:val="26"/>
          <w:szCs w:val="26"/>
        </w:rPr>
      </w:pPr>
      <w:r w:rsidRPr="007B1E65">
        <w:rPr>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w:t>
      </w:r>
      <w:r w:rsidRPr="007B1E65">
        <w:rPr>
          <w:sz w:val="26"/>
          <w:szCs w:val="26"/>
        </w:rPr>
        <w:lastRenderedPageBreak/>
        <w:t>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7B1E65" w:rsidRPr="007B1E65" w:rsidRDefault="007B1E65" w:rsidP="007B1E65">
      <w:pPr>
        <w:tabs>
          <w:tab w:val="left" w:pos="1276"/>
        </w:tabs>
        <w:ind w:firstLine="709"/>
        <w:jc w:val="both"/>
        <w:rPr>
          <w:sz w:val="26"/>
          <w:szCs w:val="26"/>
        </w:rPr>
      </w:pPr>
      <w:r w:rsidRPr="007B1E65">
        <w:rPr>
          <w:sz w:val="26"/>
          <w:szCs w:val="26"/>
        </w:rPr>
        <w:t xml:space="preserve">2.10. </w:t>
      </w:r>
      <w:r w:rsidRPr="007B1E65">
        <w:rPr>
          <w:sz w:val="26"/>
          <w:szCs w:val="26"/>
        </w:rPr>
        <w:tab/>
        <w:t>Исчерпывающий перечень оснований для отказа в приеме документов, необходимых для предоставления муниципальной услуги.</w:t>
      </w:r>
    </w:p>
    <w:p w:rsidR="007B1E65" w:rsidRPr="007B1E65" w:rsidRDefault="007B1E65" w:rsidP="007B1E65">
      <w:pPr>
        <w:pStyle w:val="26"/>
        <w:tabs>
          <w:tab w:val="left" w:pos="1134"/>
        </w:tabs>
        <w:spacing w:after="0" w:line="240" w:lineRule="auto"/>
        <w:ind w:left="284" w:firstLine="709"/>
        <w:jc w:val="both"/>
        <w:rPr>
          <w:sz w:val="26"/>
          <w:szCs w:val="26"/>
        </w:rPr>
      </w:pPr>
      <w:r w:rsidRPr="007B1E65">
        <w:rPr>
          <w:sz w:val="26"/>
          <w:szCs w:val="26"/>
        </w:rPr>
        <w:t>Основания для отказа в приеме документов отсутствуют. Поступившее заявление подлежит обязательному приему.</w:t>
      </w:r>
    </w:p>
    <w:p w:rsidR="007B1E65" w:rsidRPr="007B1E65" w:rsidRDefault="007B1E65" w:rsidP="007B1E65">
      <w:pPr>
        <w:tabs>
          <w:tab w:val="left" w:pos="1276"/>
        </w:tabs>
        <w:autoSpaceDE w:val="0"/>
        <w:autoSpaceDN w:val="0"/>
        <w:adjustRightInd w:val="0"/>
        <w:ind w:firstLine="709"/>
        <w:jc w:val="both"/>
        <w:outlineLvl w:val="2"/>
        <w:rPr>
          <w:sz w:val="26"/>
          <w:szCs w:val="26"/>
        </w:rPr>
      </w:pPr>
      <w:r w:rsidRPr="007B1E65">
        <w:rPr>
          <w:sz w:val="26"/>
          <w:szCs w:val="26"/>
        </w:rPr>
        <w:t>2.11. Исчерпывающий перечень оснований для отказа в предоставлении муниципальной услуги.</w:t>
      </w:r>
    </w:p>
    <w:p w:rsidR="007B1E65" w:rsidRPr="007B1E65" w:rsidRDefault="007B1E65" w:rsidP="007B1E65">
      <w:pPr>
        <w:autoSpaceDE w:val="0"/>
        <w:autoSpaceDN w:val="0"/>
        <w:adjustRightInd w:val="0"/>
        <w:ind w:firstLine="709"/>
        <w:jc w:val="both"/>
        <w:rPr>
          <w:sz w:val="26"/>
          <w:szCs w:val="26"/>
        </w:rPr>
      </w:pPr>
      <w:r w:rsidRPr="007B1E65">
        <w:rPr>
          <w:sz w:val="26"/>
          <w:szCs w:val="26"/>
        </w:rPr>
        <w:t>Заявителю отказывается в предоставлении муниципальной услуги в следующих случаях:</w:t>
      </w:r>
    </w:p>
    <w:p w:rsidR="007B1E65" w:rsidRPr="007B1E65" w:rsidRDefault="007B1E65" w:rsidP="007B1E65">
      <w:pPr>
        <w:ind w:firstLine="708"/>
        <w:jc w:val="both"/>
        <w:rPr>
          <w:sz w:val="26"/>
          <w:szCs w:val="26"/>
        </w:rPr>
      </w:pPr>
      <w:r w:rsidRPr="007B1E65">
        <w:rPr>
          <w:sz w:val="26"/>
          <w:szCs w:val="26"/>
        </w:rPr>
        <w:t xml:space="preserve">1) отсутствие разрешительных документов органа исполнительной власти Алтайского края или органа местного самоуправления, осуществляющих полномочия собственника имущества, на использование находящихся в государственной или муниципальной собственности земельного участка либо иного объекта недвижимого имущества для размещения ярмарки;  </w:t>
      </w:r>
    </w:p>
    <w:p w:rsidR="007B1E65" w:rsidRPr="007B1E65" w:rsidRDefault="007B1E65" w:rsidP="007B1E65">
      <w:pPr>
        <w:ind w:firstLine="708"/>
        <w:jc w:val="both"/>
        <w:rPr>
          <w:sz w:val="26"/>
          <w:szCs w:val="26"/>
        </w:rPr>
      </w:pPr>
      <w:r w:rsidRPr="007B1E65">
        <w:rPr>
          <w:sz w:val="26"/>
          <w:szCs w:val="26"/>
        </w:rPr>
        <w:t>2) несоответствие назначения объекта или объектов недвижимости, где предполагается организовать ярмарку, целям их использования;</w:t>
      </w:r>
    </w:p>
    <w:p w:rsidR="007B1E65" w:rsidRPr="007B1E65" w:rsidRDefault="007B1E65" w:rsidP="007B1E65">
      <w:pPr>
        <w:ind w:firstLine="708"/>
        <w:jc w:val="both"/>
        <w:rPr>
          <w:sz w:val="26"/>
          <w:szCs w:val="26"/>
        </w:rPr>
      </w:pPr>
      <w:r w:rsidRPr="007B1E65">
        <w:rPr>
          <w:sz w:val="26"/>
          <w:szCs w:val="26"/>
        </w:rPr>
        <w:t>3) указание в решении недостоверных данных либо не предоставление в нем обязательных сведений.</w:t>
      </w:r>
    </w:p>
    <w:p w:rsidR="007B1E65" w:rsidRPr="007B1E65" w:rsidRDefault="007B1E65" w:rsidP="007B1E65">
      <w:pPr>
        <w:autoSpaceDE w:val="0"/>
        <w:autoSpaceDN w:val="0"/>
        <w:adjustRightInd w:val="0"/>
        <w:ind w:firstLine="709"/>
        <w:jc w:val="both"/>
        <w:rPr>
          <w:sz w:val="26"/>
          <w:szCs w:val="26"/>
        </w:rPr>
      </w:pPr>
      <w:bookmarkStart w:id="38" w:name="sub_2702"/>
      <w:r w:rsidRPr="007B1E65">
        <w:rPr>
          <w:sz w:val="26"/>
          <w:szCs w:val="26"/>
        </w:rPr>
        <w:t>Решение об отказе должно содержать основания отказа с обязательной ссылкой на нарушения, предусмотренные настоящим пунктом.</w:t>
      </w:r>
    </w:p>
    <w:p w:rsidR="007B1E65" w:rsidRPr="007B1E65" w:rsidRDefault="007B1E65" w:rsidP="007B1E65">
      <w:pPr>
        <w:pStyle w:val="26"/>
        <w:tabs>
          <w:tab w:val="left" w:pos="1134"/>
        </w:tabs>
        <w:spacing w:after="0" w:line="240" w:lineRule="auto"/>
        <w:ind w:firstLine="709"/>
        <w:jc w:val="both"/>
        <w:rPr>
          <w:sz w:val="26"/>
          <w:szCs w:val="26"/>
        </w:rPr>
      </w:pPr>
      <w:bookmarkStart w:id="39" w:name="sub_2703"/>
      <w:bookmarkEnd w:id="38"/>
      <w:r w:rsidRPr="007B1E65">
        <w:rPr>
          <w:sz w:val="26"/>
          <w:szCs w:val="26"/>
        </w:rPr>
        <w:t>Решение об отказе может быть обжаловано заявителем в судебном порядке.</w:t>
      </w:r>
    </w:p>
    <w:p w:rsidR="007B1E65" w:rsidRPr="007B1E65" w:rsidRDefault="007B1E65" w:rsidP="007B1E65">
      <w:pPr>
        <w:autoSpaceDE w:val="0"/>
        <w:ind w:firstLine="709"/>
        <w:jc w:val="both"/>
        <w:rPr>
          <w:sz w:val="26"/>
          <w:szCs w:val="26"/>
        </w:rPr>
      </w:pPr>
      <w:r w:rsidRPr="007B1E65">
        <w:rPr>
          <w:sz w:val="26"/>
          <w:szCs w:val="26"/>
        </w:rPr>
        <w:t>2.12 Перечень услуг, которые являются необходимыми и обязательными для предоставления муниципальной услуги</w:t>
      </w:r>
    </w:p>
    <w:p w:rsidR="007B1E65" w:rsidRPr="007B1E65" w:rsidRDefault="007B1E65" w:rsidP="007B1E65">
      <w:pPr>
        <w:pStyle w:val="26"/>
        <w:tabs>
          <w:tab w:val="left" w:pos="1134"/>
        </w:tabs>
        <w:spacing w:after="0" w:line="240" w:lineRule="auto"/>
        <w:ind w:firstLine="709"/>
        <w:jc w:val="both"/>
        <w:rPr>
          <w:sz w:val="26"/>
          <w:szCs w:val="26"/>
        </w:rPr>
      </w:pPr>
      <w:r w:rsidRPr="007B1E65">
        <w:rPr>
          <w:sz w:val="26"/>
          <w:szCs w:val="26"/>
        </w:rPr>
        <w:t>Услуги необходимые и обязательные для предоставления муниципальной услуги отсутствуют.</w:t>
      </w:r>
    </w:p>
    <w:bookmarkEnd w:id="39"/>
    <w:p w:rsidR="007B1E65" w:rsidRPr="007B1E65" w:rsidRDefault="007B1E65" w:rsidP="007B1E65">
      <w:pPr>
        <w:pStyle w:val="26"/>
        <w:spacing w:after="0" w:line="240" w:lineRule="auto"/>
        <w:ind w:firstLine="709"/>
        <w:jc w:val="both"/>
        <w:outlineLvl w:val="2"/>
        <w:rPr>
          <w:sz w:val="26"/>
          <w:szCs w:val="26"/>
        </w:rPr>
      </w:pPr>
      <w:r w:rsidRPr="007B1E65">
        <w:rPr>
          <w:sz w:val="26"/>
          <w:szCs w:val="26"/>
        </w:rPr>
        <w:t>2.13. Порядок, размер и основания взимания государственной пошлины или иной платы, установленной за предоставление муниципальной услуги.</w:t>
      </w:r>
    </w:p>
    <w:p w:rsidR="007B1E65" w:rsidRPr="007B1E65" w:rsidRDefault="007B1E65" w:rsidP="007B1E65">
      <w:pPr>
        <w:pStyle w:val="26"/>
        <w:spacing w:after="0" w:line="240" w:lineRule="auto"/>
        <w:ind w:firstLine="709"/>
        <w:jc w:val="both"/>
        <w:outlineLvl w:val="2"/>
        <w:rPr>
          <w:sz w:val="26"/>
          <w:szCs w:val="26"/>
        </w:rPr>
      </w:pPr>
      <w:r w:rsidRPr="007B1E65">
        <w:rPr>
          <w:sz w:val="26"/>
          <w:szCs w:val="26"/>
        </w:rPr>
        <w:t>Предоставление муниципальной услуги осуществляется бесплатно.</w:t>
      </w:r>
    </w:p>
    <w:p w:rsidR="007B1E65" w:rsidRPr="007B1E65" w:rsidRDefault="007B1E65" w:rsidP="007B1E65">
      <w:pPr>
        <w:pStyle w:val="26"/>
        <w:spacing w:after="0" w:line="240" w:lineRule="auto"/>
        <w:ind w:firstLine="709"/>
        <w:jc w:val="both"/>
        <w:outlineLvl w:val="2"/>
        <w:rPr>
          <w:sz w:val="26"/>
          <w:szCs w:val="26"/>
        </w:rPr>
      </w:pPr>
      <w:r w:rsidRPr="007B1E65">
        <w:rPr>
          <w:sz w:val="26"/>
          <w:szCs w:val="26"/>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7B1E65" w:rsidRPr="007B1E65" w:rsidRDefault="007B1E65" w:rsidP="007B1E65">
      <w:pPr>
        <w:autoSpaceDE w:val="0"/>
        <w:autoSpaceDN w:val="0"/>
        <w:adjustRightInd w:val="0"/>
        <w:ind w:firstLine="709"/>
        <w:jc w:val="both"/>
        <w:outlineLvl w:val="2"/>
        <w:rPr>
          <w:sz w:val="26"/>
          <w:szCs w:val="26"/>
        </w:rPr>
      </w:pPr>
      <w:r w:rsidRPr="007B1E65">
        <w:rPr>
          <w:sz w:val="26"/>
          <w:szCs w:val="26"/>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7B1E65" w:rsidRPr="007B1E65" w:rsidRDefault="007B1E65" w:rsidP="007B1E65">
      <w:pPr>
        <w:pStyle w:val="26"/>
        <w:spacing w:after="0" w:line="240" w:lineRule="auto"/>
        <w:ind w:firstLine="709"/>
        <w:jc w:val="both"/>
        <w:outlineLvl w:val="2"/>
        <w:rPr>
          <w:sz w:val="26"/>
          <w:szCs w:val="26"/>
        </w:rPr>
      </w:pPr>
      <w:r w:rsidRPr="007B1E65">
        <w:rPr>
          <w:sz w:val="26"/>
          <w:szCs w:val="26"/>
        </w:rPr>
        <w:t>2.15. Срок регистрации заявления о предоставлении муниципальной услуги.</w:t>
      </w:r>
    </w:p>
    <w:p w:rsidR="007B1E65" w:rsidRPr="007B1E65" w:rsidRDefault="007B1E65" w:rsidP="007B1E65">
      <w:pPr>
        <w:pStyle w:val="26"/>
        <w:spacing w:after="0" w:line="240" w:lineRule="auto"/>
        <w:ind w:firstLine="709"/>
        <w:jc w:val="both"/>
        <w:outlineLvl w:val="2"/>
        <w:rPr>
          <w:sz w:val="26"/>
          <w:szCs w:val="26"/>
        </w:rPr>
      </w:pPr>
      <w:r w:rsidRPr="007B1E65">
        <w:rPr>
          <w:sz w:val="26"/>
          <w:szCs w:val="26"/>
        </w:rPr>
        <w:t>Регистрация заявления, поданного заявителем, в том числе в электронном виде, осуществляется в день приема.</w:t>
      </w:r>
    </w:p>
    <w:p w:rsidR="007B1E65" w:rsidRPr="007B1E65" w:rsidRDefault="007B1E65" w:rsidP="007B1E65">
      <w:pPr>
        <w:pStyle w:val="26"/>
        <w:spacing w:after="0" w:line="240" w:lineRule="auto"/>
        <w:ind w:firstLine="709"/>
        <w:jc w:val="both"/>
        <w:outlineLvl w:val="2"/>
        <w:rPr>
          <w:sz w:val="26"/>
          <w:szCs w:val="26"/>
        </w:rPr>
      </w:pPr>
      <w:r w:rsidRPr="007B1E65">
        <w:rPr>
          <w:sz w:val="26"/>
          <w:szCs w:val="26"/>
        </w:rPr>
        <w:lastRenderedPageBreak/>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7B1E65" w:rsidRPr="007B1E65" w:rsidRDefault="007B1E65" w:rsidP="007B1E65">
      <w:pPr>
        <w:autoSpaceDE w:val="0"/>
        <w:autoSpaceDN w:val="0"/>
        <w:adjustRightInd w:val="0"/>
        <w:ind w:firstLine="720"/>
        <w:jc w:val="both"/>
        <w:outlineLvl w:val="2"/>
        <w:rPr>
          <w:sz w:val="26"/>
          <w:szCs w:val="26"/>
        </w:rPr>
      </w:pPr>
      <w:r w:rsidRPr="007B1E65">
        <w:rPr>
          <w:sz w:val="26"/>
          <w:szCs w:val="26"/>
        </w:rPr>
        <w:t>2.17. Помещение, в котором осуществляется прием заявителей, должно обеспечивать:</w:t>
      </w:r>
    </w:p>
    <w:p w:rsidR="007B1E65" w:rsidRPr="007B1E65" w:rsidRDefault="007B1E65" w:rsidP="007B1E65">
      <w:pPr>
        <w:autoSpaceDE w:val="0"/>
        <w:autoSpaceDN w:val="0"/>
        <w:adjustRightInd w:val="0"/>
        <w:ind w:firstLine="720"/>
        <w:jc w:val="both"/>
        <w:outlineLvl w:val="2"/>
        <w:rPr>
          <w:sz w:val="26"/>
          <w:szCs w:val="26"/>
        </w:rPr>
      </w:pPr>
      <w:r w:rsidRPr="007B1E65">
        <w:rPr>
          <w:sz w:val="26"/>
          <w:szCs w:val="26"/>
        </w:rPr>
        <w:t>1) комфортное расположение заявителя и должностного лица комитета по экономике;</w:t>
      </w:r>
    </w:p>
    <w:p w:rsidR="007B1E65" w:rsidRPr="007B1E65" w:rsidRDefault="007B1E65" w:rsidP="007B1E65">
      <w:pPr>
        <w:autoSpaceDE w:val="0"/>
        <w:autoSpaceDN w:val="0"/>
        <w:adjustRightInd w:val="0"/>
        <w:ind w:firstLine="720"/>
        <w:jc w:val="both"/>
        <w:outlineLvl w:val="2"/>
        <w:rPr>
          <w:sz w:val="26"/>
          <w:szCs w:val="26"/>
        </w:rPr>
      </w:pPr>
      <w:r w:rsidRPr="007B1E65">
        <w:rPr>
          <w:sz w:val="26"/>
          <w:szCs w:val="26"/>
        </w:rPr>
        <w:t>2) возможность и удобство оформления заявителем письменного заявления;</w:t>
      </w:r>
    </w:p>
    <w:p w:rsidR="007B1E65" w:rsidRPr="007B1E65" w:rsidRDefault="007B1E65" w:rsidP="007B1E65">
      <w:pPr>
        <w:autoSpaceDE w:val="0"/>
        <w:autoSpaceDN w:val="0"/>
        <w:adjustRightInd w:val="0"/>
        <w:ind w:firstLine="720"/>
        <w:jc w:val="both"/>
        <w:outlineLvl w:val="2"/>
        <w:rPr>
          <w:sz w:val="26"/>
          <w:szCs w:val="26"/>
        </w:rPr>
      </w:pPr>
      <w:r w:rsidRPr="007B1E65">
        <w:rPr>
          <w:sz w:val="26"/>
          <w:szCs w:val="26"/>
        </w:rPr>
        <w:t>3) доступ к нормативным правовым актам, регулирующим предоставление муниципальной услуги;</w:t>
      </w:r>
    </w:p>
    <w:p w:rsidR="007B1E65" w:rsidRPr="007B1E65" w:rsidRDefault="007B1E65" w:rsidP="007B1E65">
      <w:pPr>
        <w:autoSpaceDE w:val="0"/>
        <w:autoSpaceDN w:val="0"/>
        <w:adjustRightInd w:val="0"/>
        <w:ind w:firstLine="720"/>
        <w:jc w:val="both"/>
        <w:outlineLvl w:val="2"/>
        <w:rPr>
          <w:sz w:val="26"/>
          <w:szCs w:val="26"/>
        </w:rPr>
      </w:pPr>
      <w:r w:rsidRPr="007B1E65">
        <w:rPr>
          <w:sz w:val="26"/>
          <w:szCs w:val="26"/>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7B1E65" w:rsidRPr="007B1E65" w:rsidRDefault="007B1E65" w:rsidP="007B1E65">
      <w:pPr>
        <w:autoSpaceDE w:val="0"/>
        <w:autoSpaceDN w:val="0"/>
        <w:adjustRightInd w:val="0"/>
        <w:ind w:firstLine="720"/>
        <w:jc w:val="both"/>
        <w:outlineLvl w:val="2"/>
        <w:rPr>
          <w:sz w:val="26"/>
          <w:szCs w:val="26"/>
        </w:rPr>
      </w:pPr>
      <w:r w:rsidRPr="007B1E65">
        <w:rPr>
          <w:sz w:val="26"/>
          <w:szCs w:val="26"/>
        </w:rPr>
        <w:t>2.17.1. Вход и передвижение по помещению, в котором проводится личный прием, не должны создавать затруднений для лиц с ограниченными возможностями.</w:t>
      </w:r>
    </w:p>
    <w:p w:rsidR="007B1E65" w:rsidRPr="007B1E65" w:rsidRDefault="007B1E65" w:rsidP="007B1E65">
      <w:pPr>
        <w:autoSpaceDE w:val="0"/>
        <w:autoSpaceDN w:val="0"/>
        <w:adjustRightInd w:val="0"/>
        <w:ind w:firstLine="720"/>
        <w:jc w:val="both"/>
        <w:outlineLvl w:val="2"/>
        <w:rPr>
          <w:sz w:val="26"/>
          <w:szCs w:val="26"/>
        </w:rPr>
      </w:pPr>
      <w:r w:rsidRPr="007B1E65">
        <w:rPr>
          <w:sz w:val="26"/>
          <w:szCs w:val="26"/>
        </w:rPr>
        <w:t>2.17.2. Информирование заявителей по предоставлению муниципальной услуги в части факта поступления заявления, его входящих регистрационных реквизитов, наименования структурного подразделения комитета по экономике, ответственного за его исполнение, и т.п. осуществляет специалист комитета по экономике.</w:t>
      </w:r>
    </w:p>
    <w:p w:rsidR="007B1E65" w:rsidRPr="007B1E65" w:rsidRDefault="007B1E65" w:rsidP="007B1E65">
      <w:pPr>
        <w:ind w:firstLine="709"/>
        <w:jc w:val="both"/>
        <w:rPr>
          <w:sz w:val="26"/>
          <w:szCs w:val="26"/>
        </w:rPr>
      </w:pPr>
      <w:r w:rsidRPr="007B1E65">
        <w:rPr>
          <w:sz w:val="26"/>
          <w:szCs w:val="26"/>
        </w:rPr>
        <w:t>2.17.3.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7B1E65" w:rsidRPr="007B1E65" w:rsidRDefault="007B1E65" w:rsidP="007B1E65">
      <w:pPr>
        <w:autoSpaceDE w:val="0"/>
        <w:autoSpaceDN w:val="0"/>
        <w:adjustRightInd w:val="0"/>
        <w:ind w:firstLine="709"/>
        <w:jc w:val="both"/>
        <w:rPr>
          <w:sz w:val="26"/>
          <w:szCs w:val="26"/>
        </w:rPr>
      </w:pPr>
      <w:r w:rsidRPr="007B1E65">
        <w:rPr>
          <w:sz w:val="26"/>
          <w:szCs w:val="26"/>
        </w:rPr>
        <w:t xml:space="preserve">2.17.4. На информационных стендах комитета по экономике размещается следующая информация: </w:t>
      </w:r>
    </w:p>
    <w:p w:rsidR="007B1E65" w:rsidRPr="007B1E65" w:rsidRDefault="007B1E65" w:rsidP="007B1E65">
      <w:pPr>
        <w:autoSpaceDE w:val="0"/>
        <w:autoSpaceDN w:val="0"/>
        <w:adjustRightInd w:val="0"/>
        <w:ind w:firstLine="709"/>
        <w:jc w:val="both"/>
        <w:rPr>
          <w:sz w:val="26"/>
          <w:szCs w:val="26"/>
        </w:rPr>
      </w:pPr>
      <w:r w:rsidRPr="007B1E65">
        <w:rPr>
          <w:sz w:val="26"/>
          <w:szCs w:val="26"/>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7B1E65" w:rsidRPr="007B1E65" w:rsidRDefault="007B1E65" w:rsidP="007B1E65">
      <w:pPr>
        <w:autoSpaceDE w:val="0"/>
        <w:autoSpaceDN w:val="0"/>
        <w:adjustRightInd w:val="0"/>
        <w:ind w:firstLine="709"/>
        <w:jc w:val="both"/>
        <w:rPr>
          <w:sz w:val="26"/>
          <w:szCs w:val="26"/>
        </w:rPr>
      </w:pPr>
      <w:r w:rsidRPr="007B1E65">
        <w:rPr>
          <w:sz w:val="26"/>
          <w:szCs w:val="26"/>
        </w:rPr>
        <w:t>2) график (режим) работы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7B1E65" w:rsidRPr="007B1E65" w:rsidRDefault="007B1E65" w:rsidP="007B1E65">
      <w:pPr>
        <w:autoSpaceDE w:val="0"/>
        <w:autoSpaceDN w:val="0"/>
        <w:adjustRightInd w:val="0"/>
        <w:ind w:firstLine="709"/>
        <w:jc w:val="both"/>
        <w:rPr>
          <w:sz w:val="26"/>
          <w:szCs w:val="26"/>
        </w:rPr>
      </w:pPr>
      <w:r w:rsidRPr="007B1E65">
        <w:rPr>
          <w:sz w:val="26"/>
          <w:szCs w:val="26"/>
        </w:rPr>
        <w:t>3) Административный регламент предоставления муниципальной услуги;</w:t>
      </w:r>
    </w:p>
    <w:p w:rsidR="007B1E65" w:rsidRPr="007B1E65" w:rsidRDefault="007B1E65" w:rsidP="007B1E65">
      <w:pPr>
        <w:autoSpaceDE w:val="0"/>
        <w:autoSpaceDN w:val="0"/>
        <w:adjustRightInd w:val="0"/>
        <w:ind w:firstLine="709"/>
        <w:jc w:val="both"/>
        <w:rPr>
          <w:sz w:val="26"/>
          <w:szCs w:val="26"/>
        </w:rPr>
      </w:pPr>
      <w:r w:rsidRPr="007B1E65">
        <w:rPr>
          <w:sz w:val="26"/>
          <w:szCs w:val="26"/>
        </w:rPr>
        <w:t>4) место нахождения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7B1E65" w:rsidRPr="007B1E65" w:rsidRDefault="007B1E65" w:rsidP="007B1E65">
      <w:pPr>
        <w:autoSpaceDE w:val="0"/>
        <w:autoSpaceDN w:val="0"/>
        <w:adjustRightInd w:val="0"/>
        <w:ind w:firstLine="709"/>
        <w:jc w:val="both"/>
        <w:rPr>
          <w:sz w:val="26"/>
          <w:szCs w:val="26"/>
        </w:rPr>
      </w:pPr>
      <w:r w:rsidRPr="007B1E65">
        <w:rPr>
          <w:sz w:val="26"/>
          <w:szCs w:val="26"/>
        </w:rPr>
        <w:t>5) телефон для справок;</w:t>
      </w:r>
    </w:p>
    <w:p w:rsidR="007B1E65" w:rsidRPr="007B1E65" w:rsidRDefault="007B1E65" w:rsidP="007B1E65">
      <w:pPr>
        <w:autoSpaceDE w:val="0"/>
        <w:autoSpaceDN w:val="0"/>
        <w:adjustRightInd w:val="0"/>
        <w:ind w:firstLine="709"/>
        <w:jc w:val="both"/>
        <w:rPr>
          <w:sz w:val="26"/>
          <w:szCs w:val="26"/>
        </w:rPr>
      </w:pPr>
      <w:r w:rsidRPr="007B1E65">
        <w:rPr>
          <w:sz w:val="26"/>
          <w:szCs w:val="26"/>
        </w:rPr>
        <w:t>6) адрес электронной почты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7B1E65" w:rsidRPr="007B1E65" w:rsidRDefault="007B1E65" w:rsidP="007B1E65">
      <w:pPr>
        <w:autoSpaceDE w:val="0"/>
        <w:autoSpaceDN w:val="0"/>
        <w:adjustRightInd w:val="0"/>
        <w:ind w:firstLine="709"/>
        <w:jc w:val="both"/>
        <w:rPr>
          <w:sz w:val="26"/>
          <w:szCs w:val="26"/>
        </w:rPr>
      </w:pPr>
      <w:r w:rsidRPr="007B1E65">
        <w:rPr>
          <w:sz w:val="26"/>
          <w:szCs w:val="26"/>
        </w:rPr>
        <w:t>7) адрес официального интернет-сайта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7B1E65" w:rsidRPr="007B1E65" w:rsidRDefault="007B1E65" w:rsidP="007B1E65">
      <w:pPr>
        <w:autoSpaceDE w:val="0"/>
        <w:autoSpaceDN w:val="0"/>
        <w:adjustRightInd w:val="0"/>
        <w:ind w:firstLine="709"/>
        <w:jc w:val="both"/>
        <w:rPr>
          <w:sz w:val="26"/>
          <w:szCs w:val="26"/>
        </w:rPr>
      </w:pPr>
      <w:r w:rsidRPr="007B1E65">
        <w:rPr>
          <w:sz w:val="26"/>
          <w:szCs w:val="26"/>
        </w:rPr>
        <w:t>8) порядок получения консультаций;</w:t>
      </w:r>
    </w:p>
    <w:p w:rsidR="007B1E65" w:rsidRPr="007B1E65" w:rsidRDefault="007B1E65" w:rsidP="007B1E65">
      <w:pPr>
        <w:ind w:firstLine="709"/>
        <w:jc w:val="both"/>
        <w:rPr>
          <w:sz w:val="26"/>
          <w:szCs w:val="26"/>
        </w:rPr>
      </w:pPr>
      <w:r w:rsidRPr="007B1E65">
        <w:rPr>
          <w:sz w:val="26"/>
          <w:szCs w:val="26"/>
        </w:rPr>
        <w:t>9) порядок обжалования решений, действий (бездействия) должностных лиц комитета по экономике, предоставляющего муниципальную услугу.</w:t>
      </w:r>
    </w:p>
    <w:p w:rsidR="007B1E65" w:rsidRPr="007B1E65" w:rsidRDefault="007B1E65" w:rsidP="007B1E65">
      <w:pPr>
        <w:ind w:firstLine="709"/>
        <w:jc w:val="both"/>
        <w:rPr>
          <w:sz w:val="26"/>
          <w:szCs w:val="26"/>
        </w:rPr>
      </w:pPr>
      <w:r w:rsidRPr="007B1E65">
        <w:rPr>
          <w:sz w:val="26"/>
          <w:szCs w:val="26"/>
        </w:rPr>
        <w:lastRenderedPageBreak/>
        <w:t>2.17.5.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7B1E65" w:rsidRPr="007B1E65" w:rsidRDefault="007B1E65" w:rsidP="007B1E65">
      <w:pPr>
        <w:ind w:firstLine="709"/>
        <w:jc w:val="both"/>
        <w:rPr>
          <w:sz w:val="26"/>
          <w:szCs w:val="26"/>
        </w:rPr>
      </w:pPr>
      <w:r w:rsidRPr="007B1E65">
        <w:rPr>
          <w:sz w:val="26"/>
          <w:szCs w:val="26"/>
        </w:rPr>
        <w:t>2.17.6.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7B1E65" w:rsidRPr="007B1E65" w:rsidRDefault="007B1E65" w:rsidP="007B1E65">
      <w:pPr>
        <w:ind w:firstLine="709"/>
        <w:jc w:val="both"/>
        <w:rPr>
          <w:sz w:val="26"/>
          <w:szCs w:val="26"/>
        </w:rPr>
      </w:pPr>
      <w:r w:rsidRPr="007B1E65">
        <w:rPr>
          <w:sz w:val="26"/>
          <w:szCs w:val="26"/>
        </w:rPr>
        <w:t>«Требования к обеспечению условий доступности муниципальной услуги для лиц с ограниченной возможностью.</w:t>
      </w:r>
    </w:p>
    <w:p w:rsidR="007B1E65" w:rsidRPr="007B1E65" w:rsidRDefault="007B1E65" w:rsidP="007B1E65">
      <w:pPr>
        <w:ind w:firstLine="709"/>
        <w:jc w:val="both"/>
        <w:rPr>
          <w:sz w:val="26"/>
          <w:szCs w:val="26"/>
        </w:rPr>
      </w:pPr>
      <w:r w:rsidRPr="007B1E65">
        <w:rPr>
          <w:sz w:val="26"/>
          <w:szCs w:val="26"/>
        </w:rPr>
        <w:t xml:space="preserve"> 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7B1E65" w:rsidRPr="007B1E65" w:rsidRDefault="007B1E65" w:rsidP="007B1E65">
      <w:pPr>
        <w:ind w:firstLine="709"/>
        <w:jc w:val="both"/>
        <w:rPr>
          <w:sz w:val="26"/>
          <w:szCs w:val="26"/>
        </w:rPr>
      </w:pPr>
      <w:r w:rsidRPr="007B1E65">
        <w:rPr>
          <w:sz w:val="26"/>
          <w:szCs w:val="26"/>
        </w:rPr>
        <w:t xml:space="preserve"> 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7B1E65" w:rsidRPr="007B1E65" w:rsidRDefault="007B1E65" w:rsidP="007B1E65">
      <w:pPr>
        <w:ind w:firstLine="709"/>
        <w:jc w:val="both"/>
        <w:rPr>
          <w:sz w:val="26"/>
          <w:szCs w:val="26"/>
        </w:rPr>
      </w:pPr>
      <w:r w:rsidRPr="007B1E65">
        <w:rPr>
          <w:sz w:val="26"/>
          <w:szCs w:val="26"/>
        </w:rPr>
        <w:t xml:space="preserve"> 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7B1E65" w:rsidRPr="007B1E65" w:rsidRDefault="007B1E65" w:rsidP="007B1E65">
      <w:pPr>
        <w:ind w:firstLine="709"/>
        <w:jc w:val="both"/>
        <w:rPr>
          <w:sz w:val="26"/>
          <w:szCs w:val="26"/>
        </w:rPr>
      </w:pPr>
      <w:r w:rsidRPr="007B1E65">
        <w:rPr>
          <w:sz w:val="26"/>
          <w:szCs w:val="26"/>
        </w:rPr>
        <w:t xml:space="preserve"> 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7B1E65" w:rsidRPr="007B1E65" w:rsidRDefault="007B1E65" w:rsidP="007B1E65">
      <w:pPr>
        <w:ind w:firstLine="709"/>
        <w:jc w:val="both"/>
        <w:rPr>
          <w:sz w:val="26"/>
          <w:szCs w:val="26"/>
        </w:rPr>
      </w:pPr>
      <w:r w:rsidRPr="007B1E65">
        <w:rPr>
          <w:sz w:val="26"/>
          <w:szCs w:val="26"/>
        </w:rPr>
        <w:t xml:space="preserve"> сопровождение инвалидов, имеющих стойкие нарушения функции зрения и самостоятельного передвижения, по территории объекта;</w:t>
      </w:r>
    </w:p>
    <w:p w:rsidR="007B1E65" w:rsidRPr="007B1E65" w:rsidRDefault="007B1E65" w:rsidP="007B1E65">
      <w:pPr>
        <w:ind w:firstLine="709"/>
        <w:jc w:val="both"/>
        <w:rPr>
          <w:sz w:val="26"/>
          <w:szCs w:val="26"/>
        </w:rPr>
      </w:pPr>
      <w:r w:rsidRPr="007B1E65">
        <w:rPr>
          <w:sz w:val="26"/>
          <w:szCs w:val="26"/>
        </w:rPr>
        <w:t xml:space="preserve">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7B1E65" w:rsidRPr="007B1E65" w:rsidRDefault="007B1E65" w:rsidP="007B1E65">
      <w:pPr>
        <w:ind w:firstLine="709"/>
        <w:jc w:val="both"/>
        <w:rPr>
          <w:sz w:val="26"/>
          <w:szCs w:val="26"/>
        </w:rPr>
      </w:pPr>
      <w:r w:rsidRPr="007B1E65">
        <w:rPr>
          <w:sz w:val="26"/>
          <w:szCs w:val="26"/>
        </w:rPr>
        <w:t xml:space="preserve">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7B1E65" w:rsidRPr="007B1E65" w:rsidRDefault="007B1E65" w:rsidP="007B1E65">
      <w:pPr>
        <w:ind w:firstLine="709"/>
        <w:jc w:val="both"/>
        <w:rPr>
          <w:sz w:val="26"/>
          <w:szCs w:val="26"/>
        </w:rPr>
      </w:pPr>
      <w:r w:rsidRPr="007B1E65">
        <w:rPr>
          <w:sz w:val="26"/>
          <w:szCs w:val="26"/>
        </w:rPr>
        <w:t xml:space="preserve"> 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368н «Об утверждении формы документа, подтверждающего специальное обучение собаки-проводника, и порядка его выдачи.»;</w:t>
      </w:r>
    </w:p>
    <w:p w:rsidR="007B1E65" w:rsidRPr="007B1E65" w:rsidRDefault="007B1E65" w:rsidP="007B1E65">
      <w:pPr>
        <w:autoSpaceDE w:val="0"/>
        <w:autoSpaceDN w:val="0"/>
        <w:adjustRightInd w:val="0"/>
        <w:ind w:firstLine="709"/>
        <w:jc w:val="both"/>
        <w:outlineLvl w:val="2"/>
        <w:rPr>
          <w:sz w:val="26"/>
          <w:szCs w:val="26"/>
        </w:rPr>
      </w:pPr>
      <w:r w:rsidRPr="007B1E65">
        <w:rPr>
          <w:sz w:val="26"/>
          <w:szCs w:val="26"/>
        </w:rPr>
        <w:t>2.18. Показатели доступности и качества муниципальной услуги.</w:t>
      </w:r>
    </w:p>
    <w:p w:rsidR="007B1E65" w:rsidRPr="007B1E65" w:rsidRDefault="007B1E65" w:rsidP="007B1E65">
      <w:pPr>
        <w:autoSpaceDE w:val="0"/>
        <w:autoSpaceDN w:val="0"/>
        <w:adjustRightInd w:val="0"/>
        <w:ind w:firstLine="709"/>
        <w:jc w:val="both"/>
        <w:outlineLvl w:val="2"/>
        <w:rPr>
          <w:sz w:val="26"/>
          <w:szCs w:val="26"/>
        </w:rPr>
      </w:pPr>
      <w:r w:rsidRPr="007B1E65">
        <w:rPr>
          <w:sz w:val="26"/>
          <w:szCs w:val="26"/>
        </w:rPr>
        <w:t>2.18.1. Целевые значения показателя доступности и качества муниципальной услуги.</w:t>
      </w:r>
    </w:p>
    <w:tbl>
      <w:tblPr>
        <w:tblW w:w="9356" w:type="dxa"/>
        <w:tblInd w:w="70" w:type="dxa"/>
        <w:tblLayout w:type="fixed"/>
        <w:tblCellMar>
          <w:left w:w="70" w:type="dxa"/>
          <w:right w:w="70" w:type="dxa"/>
        </w:tblCellMar>
        <w:tblLook w:val="0000"/>
      </w:tblPr>
      <w:tblGrid>
        <w:gridCol w:w="6379"/>
        <w:gridCol w:w="2977"/>
      </w:tblGrid>
      <w:tr w:rsidR="007B1E65" w:rsidRPr="007B1E65" w:rsidTr="00CC1E49">
        <w:trPr>
          <w:cantSplit/>
          <w:trHeight w:val="360"/>
        </w:trPr>
        <w:tc>
          <w:tcPr>
            <w:tcW w:w="6379" w:type="dxa"/>
            <w:vMerge w:val="restart"/>
            <w:tcBorders>
              <w:top w:val="single" w:sz="6" w:space="0" w:color="auto"/>
              <w:left w:val="single" w:sz="6" w:space="0" w:color="auto"/>
              <w:bottom w:val="nil"/>
              <w:right w:val="single" w:sz="6" w:space="0" w:color="auto"/>
            </w:tcBorders>
          </w:tcPr>
          <w:p w:rsidR="007B1E65" w:rsidRPr="007B1E65" w:rsidRDefault="007B1E65" w:rsidP="007B1E65">
            <w:pPr>
              <w:autoSpaceDE w:val="0"/>
              <w:autoSpaceDN w:val="0"/>
              <w:adjustRightInd w:val="0"/>
              <w:jc w:val="both"/>
              <w:outlineLvl w:val="2"/>
              <w:rPr>
                <w:sz w:val="26"/>
                <w:szCs w:val="26"/>
              </w:rPr>
            </w:pPr>
            <w:r w:rsidRPr="007B1E65">
              <w:rPr>
                <w:sz w:val="26"/>
                <w:szCs w:val="26"/>
              </w:rPr>
              <w:t>Показатели качества и доступности</w:t>
            </w:r>
            <w:r w:rsidRPr="007B1E65">
              <w:rPr>
                <w:sz w:val="26"/>
                <w:szCs w:val="26"/>
              </w:rPr>
              <w:br/>
              <w:t>муниципальной услуги</w:t>
            </w:r>
          </w:p>
        </w:tc>
        <w:tc>
          <w:tcPr>
            <w:tcW w:w="2977" w:type="dxa"/>
            <w:vMerge w:val="restart"/>
            <w:tcBorders>
              <w:top w:val="single" w:sz="6" w:space="0" w:color="auto"/>
              <w:left w:val="single" w:sz="6" w:space="0" w:color="auto"/>
              <w:bottom w:val="nil"/>
              <w:right w:val="single" w:sz="6" w:space="0" w:color="auto"/>
            </w:tcBorders>
          </w:tcPr>
          <w:p w:rsidR="007B1E65" w:rsidRPr="007B1E65" w:rsidRDefault="007B1E65" w:rsidP="007B1E65">
            <w:pPr>
              <w:pStyle w:val="ConsPlusCell"/>
              <w:ind w:right="-63"/>
              <w:jc w:val="both"/>
              <w:rPr>
                <w:rFonts w:ascii="Times New Roman" w:hAnsi="Times New Roman" w:cs="Times New Roman"/>
                <w:sz w:val="26"/>
                <w:szCs w:val="26"/>
              </w:rPr>
            </w:pPr>
            <w:r w:rsidRPr="007B1E65">
              <w:rPr>
                <w:rFonts w:ascii="Times New Roman" w:hAnsi="Times New Roman" w:cs="Times New Roman"/>
                <w:sz w:val="26"/>
                <w:szCs w:val="26"/>
              </w:rPr>
              <w:t xml:space="preserve">Целевое значение показателя </w:t>
            </w:r>
          </w:p>
        </w:tc>
      </w:tr>
      <w:tr w:rsidR="007B1E65" w:rsidRPr="007B1E65" w:rsidTr="00CC1E49">
        <w:trPr>
          <w:cantSplit/>
          <w:trHeight w:val="360"/>
        </w:trPr>
        <w:tc>
          <w:tcPr>
            <w:tcW w:w="6379" w:type="dxa"/>
            <w:vMerge/>
            <w:tcBorders>
              <w:top w:val="nil"/>
              <w:left w:val="single" w:sz="6" w:space="0" w:color="auto"/>
              <w:bottom w:val="single" w:sz="6" w:space="0" w:color="auto"/>
              <w:right w:val="single" w:sz="6" w:space="0" w:color="auto"/>
            </w:tcBorders>
          </w:tcPr>
          <w:p w:rsidR="007B1E65" w:rsidRPr="007B1E65" w:rsidRDefault="007B1E65" w:rsidP="007B1E65">
            <w:pPr>
              <w:pStyle w:val="ConsPlusCell"/>
              <w:ind w:right="-63"/>
              <w:jc w:val="both"/>
              <w:rPr>
                <w:rFonts w:ascii="Times New Roman" w:hAnsi="Times New Roman" w:cs="Times New Roman"/>
                <w:sz w:val="26"/>
                <w:szCs w:val="26"/>
              </w:rPr>
            </w:pPr>
          </w:p>
        </w:tc>
        <w:tc>
          <w:tcPr>
            <w:tcW w:w="2977" w:type="dxa"/>
            <w:vMerge/>
            <w:tcBorders>
              <w:top w:val="nil"/>
              <w:left w:val="single" w:sz="6" w:space="0" w:color="auto"/>
              <w:bottom w:val="single" w:sz="6" w:space="0" w:color="auto"/>
              <w:right w:val="single" w:sz="6" w:space="0" w:color="auto"/>
            </w:tcBorders>
          </w:tcPr>
          <w:p w:rsidR="007B1E65" w:rsidRPr="007B1E65" w:rsidRDefault="007B1E65" w:rsidP="007B1E65">
            <w:pPr>
              <w:pStyle w:val="ConsPlusCell"/>
              <w:ind w:right="-63"/>
              <w:jc w:val="both"/>
              <w:rPr>
                <w:rFonts w:ascii="Times New Roman" w:hAnsi="Times New Roman" w:cs="Times New Roman"/>
                <w:sz w:val="26"/>
                <w:szCs w:val="26"/>
              </w:rPr>
            </w:pPr>
          </w:p>
        </w:tc>
      </w:tr>
      <w:tr w:rsidR="007B1E65" w:rsidRPr="007B1E65" w:rsidTr="00CC1E49">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jc w:val="both"/>
              <w:rPr>
                <w:rFonts w:ascii="Times New Roman" w:hAnsi="Times New Roman" w:cs="Times New Roman"/>
                <w:sz w:val="26"/>
                <w:szCs w:val="26"/>
              </w:rPr>
            </w:pPr>
            <w:r w:rsidRPr="007B1E65">
              <w:rPr>
                <w:rFonts w:ascii="Times New Roman" w:hAnsi="Times New Roman" w:cs="Times New Roman"/>
                <w:sz w:val="26"/>
                <w:szCs w:val="26"/>
              </w:rPr>
              <w:t>1. Своевременность</w:t>
            </w:r>
          </w:p>
        </w:tc>
      </w:tr>
      <w:tr w:rsidR="007B1E65" w:rsidRPr="007B1E65" w:rsidTr="00CC1E49">
        <w:trPr>
          <w:cantSplit/>
          <w:trHeight w:val="480"/>
        </w:trPr>
        <w:tc>
          <w:tcPr>
            <w:tcW w:w="6379"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jc w:val="both"/>
              <w:rPr>
                <w:rFonts w:ascii="Times New Roman" w:hAnsi="Times New Roman" w:cs="Times New Roman"/>
                <w:sz w:val="26"/>
                <w:szCs w:val="26"/>
              </w:rPr>
            </w:pPr>
            <w:r w:rsidRPr="007B1E65">
              <w:rPr>
                <w:rFonts w:ascii="Times New Roman" w:hAnsi="Times New Roman" w:cs="Times New Roman"/>
                <w:sz w:val="26"/>
                <w:szCs w:val="26"/>
              </w:rPr>
              <w:t>1.1. % (доля) случаев предоставления услуги в установленный срок с момента сдачи документа</w:t>
            </w:r>
          </w:p>
        </w:tc>
        <w:tc>
          <w:tcPr>
            <w:tcW w:w="2977"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ind w:right="-63"/>
              <w:jc w:val="both"/>
              <w:rPr>
                <w:rFonts w:ascii="Times New Roman" w:hAnsi="Times New Roman" w:cs="Times New Roman"/>
                <w:sz w:val="26"/>
                <w:szCs w:val="26"/>
              </w:rPr>
            </w:pPr>
            <w:r w:rsidRPr="007B1E65">
              <w:rPr>
                <w:rFonts w:ascii="Times New Roman" w:hAnsi="Times New Roman" w:cs="Times New Roman"/>
                <w:sz w:val="26"/>
                <w:szCs w:val="26"/>
              </w:rPr>
              <w:t>90-95%</w:t>
            </w:r>
          </w:p>
        </w:tc>
      </w:tr>
      <w:tr w:rsidR="007B1E65" w:rsidRPr="007B1E65" w:rsidTr="00CC1E49">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jc w:val="both"/>
              <w:rPr>
                <w:rFonts w:ascii="Times New Roman" w:hAnsi="Times New Roman" w:cs="Times New Roman"/>
                <w:sz w:val="26"/>
                <w:szCs w:val="26"/>
              </w:rPr>
            </w:pPr>
            <w:r w:rsidRPr="007B1E65">
              <w:rPr>
                <w:rFonts w:ascii="Times New Roman" w:hAnsi="Times New Roman" w:cs="Times New Roman"/>
                <w:sz w:val="26"/>
                <w:szCs w:val="26"/>
              </w:rPr>
              <w:t>2. Качество</w:t>
            </w:r>
          </w:p>
        </w:tc>
      </w:tr>
      <w:tr w:rsidR="007B1E65" w:rsidRPr="007B1E65" w:rsidTr="00CC1E49">
        <w:trPr>
          <w:cantSplit/>
          <w:trHeight w:val="480"/>
        </w:trPr>
        <w:tc>
          <w:tcPr>
            <w:tcW w:w="6379"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jc w:val="both"/>
              <w:rPr>
                <w:rFonts w:ascii="Times New Roman" w:hAnsi="Times New Roman" w:cs="Times New Roman"/>
                <w:sz w:val="26"/>
                <w:szCs w:val="26"/>
              </w:rPr>
            </w:pPr>
            <w:r w:rsidRPr="007B1E65">
              <w:rPr>
                <w:rFonts w:ascii="Times New Roman" w:hAnsi="Times New Roman" w:cs="Times New Roman"/>
                <w:sz w:val="26"/>
                <w:szCs w:val="26"/>
              </w:rPr>
              <w:t>2.1. % (доля) Заявителей, удовлетворенных качеством процесса предоставления услуги</w:t>
            </w:r>
          </w:p>
        </w:tc>
        <w:tc>
          <w:tcPr>
            <w:tcW w:w="2977"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ind w:right="-63"/>
              <w:jc w:val="both"/>
              <w:rPr>
                <w:rFonts w:ascii="Times New Roman" w:hAnsi="Times New Roman" w:cs="Times New Roman"/>
                <w:sz w:val="26"/>
                <w:szCs w:val="26"/>
              </w:rPr>
            </w:pPr>
            <w:r w:rsidRPr="007B1E65">
              <w:rPr>
                <w:rFonts w:ascii="Times New Roman" w:hAnsi="Times New Roman" w:cs="Times New Roman"/>
                <w:sz w:val="26"/>
                <w:szCs w:val="26"/>
              </w:rPr>
              <w:t>90-95%</w:t>
            </w:r>
          </w:p>
        </w:tc>
      </w:tr>
      <w:tr w:rsidR="007B1E65" w:rsidRPr="007B1E65" w:rsidTr="00CC1E49">
        <w:trPr>
          <w:cantSplit/>
          <w:trHeight w:val="480"/>
        </w:trPr>
        <w:tc>
          <w:tcPr>
            <w:tcW w:w="6379"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jc w:val="both"/>
              <w:rPr>
                <w:rFonts w:ascii="Times New Roman" w:hAnsi="Times New Roman" w:cs="Times New Roman"/>
                <w:sz w:val="26"/>
                <w:szCs w:val="26"/>
              </w:rPr>
            </w:pPr>
            <w:r w:rsidRPr="007B1E65">
              <w:rPr>
                <w:rFonts w:ascii="Times New Roman" w:hAnsi="Times New Roman" w:cs="Times New Roman"/>
                <w:sz w:val="26"/>
                <w:szCs w:val="26"/>
              </w:rPr>
              <w:lastRenderedPageBreak/>
              <w:t>2.2. % (доля) случаев правильно оформленных документов должностным лицом (регистрация)</w:t>
            </w:r>
          </w:p>
        </w:tc>
        <w:tc>
          <w:tcPr>
            <w:tcW w:w="2977"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ind w:right="-63"/>
              <w:jc w:val="both"/>
              <w:rPr>
                <w:rFonts w:ascii="Times New Roman" w:hAnsi="Times New Roman" w:cs="Times New Roman"/>
                <w:sz w:val="26"/>
                <w:szCs w:val="26"/>
              </w:rPr>
            </w:pPr>
            <w:r w:rsidRPr="007B1E65">
              <w:rPr>
                <w:rFonts w:ascii="Times New Roman" w:hAnsi="Times New Roman" w:cs="Times New Roman"/>
                <w:sz w:val="26"/>
                <w:szCs w:val="26"/>
              </w:rPr>
              <w:t>95-97%</w:t>
            </w:r>
          </w:p>
        </w:tc>
      </w:tr>
      <w:tr w:rsidR="007B1E65" w:rsidRPr="007B1E65" w:rsidTr="00CC1E49">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jc w:val="both"/>
              <w:rPr>
                <w:rFonts w:ascii="Times New Roman" w:hAnsi="Times New Roman" w:cs="Times New Roman"/>
                <w:sz w:val="26"/>
                <w:szCs w:val="26"/>
              </w:rPr>
            </w:pPr>
            <w:r w:rsidRPr="007B1E65">
              <w:rPr>
                <w:rFonts w:ascii="Times New Roman" w:hAnsi="Times New Roman" w:cs="Times New Roman"/>
                <w:sz w:val="26"/>
                <w:szCs w:val="26"/>
              </w:rPr>
              <w:t>3. Доступность</w:t>
            </w:r>
          </w:p>
        </w:tc>
      </w:tr>
      <w:tr w:rsidR="007B1E65" w:rsidRPr="007B1E65" w:rsidTr="00CC1E49">
        <w:trPr>
          <w:cantSplit/>
          <w:trHeight w:val="600"/>
        </w:trPr>
        <w:tc>
          <w:tcPr>
            <w:tcW w:w="6379"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jc w:val="both"/>
              <w:rPr>
                <w:rFonts w:ascii="Times New Roman" w:hAnsi="Times New Roman" w:cs="Times New Roman"/>
                <w:sz w:val="26"/>
                <w:szCs w:val="26"/>
              </w:rPr>
            </w:pPr>
            <w:r w:rsidRPr="007B1E65">
              <w:rPr>
                <w:rFonts w:ascii="Times New Roman" w:hAnsi="Times New Roman" w:cs="Times New Roman"/>
                <w:sz w:val="26"/>
                <w:szCs w:val="26"/>
              </w:rPr>
              <w:t>3.1. % (доля) Заявителей, удовлетворенных качеством и информацией о порядке предоставления услуги</w:t>
            </w:r>
          </w:p>
        </w:tc>
        <w:tc>
          <w:tcPr>
            <w:tcW w:w="2977"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ind w:right="-63"/>
              <w:jc w:val="both"/>
              <w:rPr>
                <w:rFonts w:ascii="Times New Roman" w:hAnsi="Times New Roman" w:cs="Times New Roman"/>
                <w:sz w:val="26"/>
                <w:szCs w:val="26"/>
              </w:rPr>
            </w:pPr>
            <w:r w:rsidRPr="007B1E65">
              <w:rPr>
                <w:rFonts w:ascii="Times New Roman" w:hAnsi="Times New Roman" w:cs="Times New Roman"/>
                <w:sz w:val="26"/>
                <w:szCs w:val="26"/>
              </w:rPr>
              <w:t>95-97%</w:t>
            </w:r>
          </w:p>
        </w:tc>
      </w:tr>
      <w:tr w:rsidR="007B1E65" w:rsidRPr="007B1E65" w:rsidTr="00CC1E49">
        <w:trPr>
          <w:cantSplit/>
          <w:trHeight w:val="600"/>
        </w:trPr>
        <w:tc>
          <w:tcPr>
            <w:tcW w:w="6379"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jc w:val="both"/>
              <w:rPr>
                <w:sz w:val="26"/>
                <w:szCs w:val="26"/>
              </w:rPr>
            </w:pPr>
            <w:r w:rsidRPr="007B1E65">
              <w:rPr>
                <w:sz w:val="26"/>
                <w:szCs w:val="26"/>
              </w:rPr>
              <w:t xml:space="preserve">3.2. % (доля) случаев правильно заполненных заявителем документов и сданных с первого раза </w:t>
            </w:r>
          </w:p>
        </w:tc>
        <w:tc>
          <w:tcPr>
            <w:tcW w:w="2977"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ind w:right="-57"/>
              <w:jc w:val="both"/>
              <w:rPr>
                <w:rFonts w:ascii="Times New Roman" w:hAnsi="Times New Roman" w:cs="Times New Roman"/>
                <w:sz w:val="26"/>
                <w:szCs w:val="26"/>
              </w:rPr>
            </w:pPr>
            <w:r w:rsidRPr="007B1E65">
              <w:rPr>
                <w:rFonts w:ascii="Times New Roman" w:hAnsi="Times New Roman" w:cs="Times New Roman"/>
                <w:sz w:val="26"/>
                <w:szCs w:val="26"/>
              </w:rPr>
              <w:t>70-80 %</w:t>
            </w:r>
          </w:p>
        </w:tc>
      </w:tr>
      <w:tr w:rsidR="007B1E65" w:rsidRPr="007B1E65" w:rsidTr="00CC1E49">
        <w:trPr>
          <w:cantSplit/>
          <w:trHeight w:val="600"/>
        </w:trPr>
        <w:tc>
          <w:tcPr>
            <w:tcW w:w="6379"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jc w:val="both"/>
              <w:rPr>
                <w:rFonts w:ascii="Times New Roman" w:hAnsi="Times New Roman" w:cs="Times New Roman"/>
                <w:sz w:val="26"/>
                <w:szCs w:val="26"/>
              </w:rPr>
            </w:pPr>
            <w:r w:rsidRPr="007B1E65">
              <w:rPr>
                <w:rFonts w:ascii="Times New Roman" w:hAnsi="Times New Roman" w:cs="Times New Roman"/>
                <w:sz w:val="26"/>
                <w:szCs w:val="26"/>
              </w:rPr>
              <w:t>3.3. % (доля) Заявителей, считающих, что представленная информация об услуге в сети Интернет доступна и понятна</w:t>
            </w:r>
          </w:p>
        </w:tc>
        <w:tc>
          <w:tcPr>
            <w:tcW w:w="2977"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ind w:right="-57"/>
              <w:jc w:val="both"/>
              <w:rPr>
                <w:rFonts w:ascii="Times New Roman" w:hAnsi="Times New Roman" w:cs="Times New Roman"/>
                <w:sz w:val="26"/>
                <w:szCs w:val="26"/>
              </w:rPr>
            </w:pPr>
            <w:r w:rsidRPr="007B1E65">
              <w:rPr>
                <w:rFonts w:ascii="Times New Roman" w:hAnsi="Times New Roman" w:cs="Times New Roman"/>
                <w:sz w:val="26"/>
                <w:szCs w:val="26"/>
              </w:rPr>
              <w:t>75-80%</w:t>
            </w:r>
          </w:p>
        </w:tc>
      </w:tr>
      <w:tr w:rsidR="007B1E65" w:rsidRPr="007B1E65" w:rsidTr="00CC1E49">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jc w:val="both"/>
              <w:rPr>
                <w:rFonts w:ascii="Times New Roman" w:hAnsi="Times New Roman" w:cs="Times New Roman"/>
                <w:sz w:val="26"/>
                <w:szCs w:val="26"/>
              </w:rPr>
            </w:pPr>
            <w:r w:rsidRPr="007B1E65">
              <w:rPr>
                <w:rFonts w:ascii="Times New Roman" w:hAnsi="Times New Roman" w:cs="Times New Roman"/>
                <w:sz w:val="26"/>
                <w:szCs w:val="26"/>
              </w:rPr>
              <w:t>4. Процесс обжалования</w:t>
            </w:r>
          </w:p>
        </w:tc>
      </w:tr>
      <w:tr w:rsidR="007B1E65" w:rsidRPr="007B1E65" w:rsidTr="00CC1E49">
        <w:trPr>
          <w:cantSplit/>
          <w:trHeight w:val="480"/>
        </w:trPr>
        <w:tc>
          <w:tcPr>
            <w:tcW w:w="6379"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jc w:val="both"/>
              <w:rPr>
                <w:rFonts w:ascii="Times New Roman" w:hAnsi="Times New Roman" w:cs="Times New Roman"/>
                <w:sz w:val="26"/>
                <w:szCs w:val="26"/>
              </w:rPr>
            </w:pPr>
            <w:r w:rsidRPr="007B1E65">
              <w:rPr>
                <w:rFonts w:ascii="Times New Roman" w:hAnsi="Times New Roman" w:cs="Times New Roman"/>
                <w:sz w:val="26"/>
                <w:szCs w:val="26"/>
              </w:rPr>
              <w:t>4.1. % (доля) обоснованных жалоб к общему количеству обслуженных Заявителей по данному виду услуг</w:t>
            </w:r>
          </w:p>
        </w:tc>
        <w:tc>
          <w:tcPr>
            <w:tcW w:w="2977"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ind w:right="-63"/>
              <w:jc w:val="both"/>
              <w:rPr>
                <w:rFonts w:ascii="Times New Roman" w:hAnsi="Times New Roman" w:cs="Times New Roman"/>
                <w:sz w:val="26"/>
                <w:szCs w:val="26"/>
              </w:rPr>
            </w:pPr>
            <w:r w:rsidRPr="007B1E65">
              <w:rPr>
                <w:rFonts w:ascii="Times New Roman" w:hAnsi="Times New Roman" w:cs="Times New Roman"/>
                <w:sz w:val="26"/>
                <w:szCs w:val="26"/>
              </w:rPr>
              <w:t>0,2 % - 0,1 %</w:t>
            </w:r>
          </w:p>
        </w:tc>
      </w:tr>
      <w:tr w:rsidR="007B1E65" w:rsidRPr="007B1E65" w:rsidTr="00CC1E49">
        <w:trPr>
          <w:cantSplit/>
          <w:trHeight w:val="480"/>
        </w:trPr>
        <w:tc>
          <w:tcPr>
            <w:tcW w:w="6379"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jc w:val="both"/>
              <w:rPr>
                <w:rFonts w:ascii="Times New Roman" w:hAnsi="Times New Roman" w:cs="Times New Roman"/>
                <w:sz w:val="26"/>
                <w:szCs w:val="26"/>
              </w:rPr>
            </w:pPr>
            <w:r w:rsidRPr="007B1E65">
              <w:rPr>
                <w:rFonts w:ascii="Times New Roman" w:hAnsi="Times New Roman" w:cs="Times New Roman"/>
                <w:sz w:val="26"/>
                <w:szCs w:val="26"/>
              </w:rPr>
              <w:t>4.2. % (доля) обоснованных жалоб, рассмотренных в установленный срок</w:t>
            </w:r>
          </w:p>
        </w:tc>
        <w:tc>
          <w:tcPr>
            <w:tcW w:w="2977"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ind w:right="-63"/>
              <w:jc w:val="both"/>
              <w:rPr>
                <w:rFonts w:ascii="Times New Roman" w:hAnsi="Times New Roman" w:cs="Times New Roman"/>
                <w:sz w:val="26"/>
                <w:szCs w:val="26"/>
              </w:rPr>
            </w:pPr>
            <w:r w:rsidRPr="007B1E65">
              <w:rPr>
                <w:rFonts w:ascii="Times New Roman" w:hAnsi="Times New Roman" w:cs="Times New Roman"/>
                <w:sz w:val="26"/>
                <w:szCs w:val="26"/>
              </w:rPr>
              <w:t>95-97%</w:t>
            </w:r>
          </w:p>
        </w:tc>
      </w:tr>
      <w:tr w:rsidR="007B1E65" w:rsidRPr="007B1E65" w:rsidTr="00CC1E49">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jc w:val="both"/>
              <w:rPr>
                <w:rFonts w:ascii="Times New Roman" w:hAnsi="Times New Roman" w:cs="Times New Roman"/>
                <w:sz w:val="26"/>
                <w:szCs w:val="26"/>
              </w:rPr>
            </w:pPr>
            <w:r w:rsidRPr="007B1E65">
              <w:rPr>
                <w:rFonts w:ascii="Times New Roman" w:hAnsi="Times New Roman" w:cs="Times New Roman"/>
                <w:sz w:val="26"/>
                <w:szCs w:val="26"/>
              </w:rPr>
              <w:t>5. Вежливость</w:t>
            </w:r>
          </w:p>
        </w:tc>
      </w:tr>
      <w:tr w:rsidR="007B1E65" w:rsidRPr="007B1E65" w:rsidTr="00CC1E49">
        <w:trPr>
          <w:cantSplit/>
          <w:trHeight w:val="480"/>
        </w:trPr>
        <w:tc>
          <w:tcPr>
            <w:tcW w:w="6379"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jc w:val="both"/>
              <w:rPr>
                <w:rFonts w:ascii="Times New Roman" w:hAnsi="Times New Roman" w:cs="Times New Roman"/>
                <w:sz w:val="26"/>
                <w:szCs w:val="26"/>
              </w:rPr>
            </w:pPr>
            <w:r w:rsidRPr="007B1E65">
              <w:rPr>
                <w:rFonts w:ascii="Times New Roman" w:hAnsi="Times New Roman" w:cs="Times New Roman"/>
                <w:sz w:val="26"/>
                <w:szCs w:val="26"/>
              </w:rPr>
              <w:t>5.1. % (доля) Заявителей, удовлетворенных            вежливостью должностных лиц</w:t>
            </w:r>
          </w:p>
        </w:tc>
        <w:tc>
          <w:tcPr>
            <w:tcW w:w="2977" w:type="dxa"/>
            <w:tcBorders>
              <w:top w:val="single" w:sz="6" w:space="0" w:color="auto"/>
              <w:left w:val="single" w:sz="6" w:space="0" w:color="auto"/>
              <w:bottom w:val="single" w:sz="6" w:space="0" w:color="auto"/>
              <w:right w:val="single" w:sz="6" w:space="0" w:color="auto"/>
            </w:tcBorders>
          </w:tcPr>
          <w:p w:rsidR="007B1E65" w:rsidRPr="007B1E65" w:rsidRDefault="007B1E65" w:rsidP="007B1E65">
            <w:pPr>
              <w:pStyle w:val="ConsPlusCell"/>
              <w:ind w:right="-63"/>
              <w:jc w:val="both"/>
              <w:rPr>
                <w:rFonts w:ascii="Times New Roman" w:hAnsi="Times New Roman" w:cs="Times New Roman"/>
                <w:sz w:val="26"/>
                <w:szCs w:val="26"/>
              </w:rPr>
            </w:pPr>
            <w:r w:rsidRPr="007B1E65">
              <w:rPr>
                <w:rFonts w:ascii="Times New Roman" w:hAnsi="Times New Roman" w:cs="Times New Roman"/>
                <w:sz w:val="26"/>
                <w:szCs w:val="26"/>
              </w:rPr>
              <w:t>90-95%</w:t>
            </w:r>
          </w:p>
        </w:tc>
      </w:tr>
    </w:tbl>
    <w:p w:rsidR="007B1E65" w:rsidRPr="007B1E65" w:rsidRDefault="007B1E65" w:rsidP="007B1E65">
      <w:pPr>
        <w:autoSpaceDE w:val="0"/>
        <w:autoSpaceDN w:val="0"/>
        <w:adjustRightInd w:val="0"/>
        <w:ind w:firstLine="709"/>
        <w:jc w:val="both"/>
        <w:outlineLvl w:val="1"/>
        <w:rPr>
          <w:sz w:val="26"/>
          <w:szCs w:val="26"/>
        </w:rPr>
      </w:pPr>
    </w:p>
    <w:p w:rsidR="007B1E65" w:rsidRPr="007B1E65" w:rsidRDefault="007B1E65" w:rsidP="007B1E65">
      <w:pPr>
        <w:autoSpaceDE w:val="0"/>
        <w:autoSpaceDN w:val="0"/>
        <w:adjustRightInd w:val="0"/>
        <w:ind w:firstLine="709"/>
        <w:jc w:val="both"/>
        <w:outlineLvl w:val="1"/>
        <w:rPr>
          <w:sz w:val="26"/>
          <w:szCs w:val="26"/>
        </w:rPr>
      </w:pPr>
      <w:r w:rsidRPr="007B1E65">
        <w:rPr>
          <w:sz w:val="26"/>
          <w:szCs w:val="26"/>
        </w:rPr>
        <w:t>2.19. Иные требования, в том числе учитывающие особенности предоставления муниципальной услуги через Многофункциональный центр. 2.19.1. Комитет по экономике обеспечивает возможность получения заявителем информации о предоставляемой муниципальной услуге на официальном интернет-сайте Администрации Новичихинского района, интернет-сайте Многофункционального центра.</w:t>
      </w:r>
    </w:p>
    <w:p w:rsidR="007B1E65" w:rsidRPr="007B1E65" w:rsidRDefault="007B1E65" w:rsidP="007B1E65">
      <w:pPr>
        <w:pStyle w:val="26"/>
        <w:spacing w:after="0" w:line="240" w:lineRule="auto"/>
        <w:ind w:firstLine="709"/>
        <w:jc w:val="both"/>
        <w:outlineLvl w:val="2"/>
        <w:rPr>
          <w:sz w:val="26"/>
          <w:szCs w:val="26"/>
        </w:rPr>
      </w:pPr>
      <w:r w:rsidRPr="007B1E65">
        <w:rPr>
          <w:sz w:val="26"/>
          <w:szCs w:val="26"/>
        </w:rPr>
        <w:t>2.19.2.  Комитет по экономике обеспечивает возможность получения и копирования заявителями на официальном интернет-сайте Администрации Новичихинского района.</w:t>
      </w:r>
    </w:p>
    <w:p w:rsidR="007B1E65" w:rsidRPr="007B1E65" w:rsidRDefault="007B1E65" w:rsidP="007B1E65">
      <w:pPr>
        <w:widowControl w:val="0"/>
        <w:autoSpaceDE w:val="0"/>
        <w:autoSpaceDN w:val="0"/>
        <w:adjustRightInd w:val="0"/>
        <w:ind w:firstLine="540"/>
        <w:jc w:val="both"/>
        <w:rPr>
          <w:sz w:val="26"/>
          <w:szCs w:val="26"/>
        </w:rPr>
      </w:pPr>
    </w:p>
    <w:p w:rsidR="007B1E65" w:rsidRPr="007B1E65" w:rsidRDefault="007B1E65" w:rsidP="007B1E65">
      <w:pPr>
        <w:keepNext/>
        <w:widowControl w:val="0"/>
        <w:autoSpaceDE w:val="0"/>
        <w:autoSpaceDN w:val="0"/>
        <w:adjustRightInd w:val="0"/>
        <w:jc w:val="center"/>
        <w:outlineLvl w:val="1"/>
        <w:rPr>
          <w:bCs/>
          <w:iCs/>
          <w:sz w:val="26"/>
          <w:szCs w:val="26"/>
        </w:rPr>
      </w:pPr>
      <w:r w:rsidRPr="007B1E65">
        <w:rPr>
          <w:bCs/>
          <w:iCs/>
          <w:sz w:val="26"/>
          <w:szCs w:val="26"/>
        </w:rPr>
        <w:t>3. Состав, последовательность и сроки выполнения административных процедур, требования к порядку их выполнения.</w:t>
      </w:r>
    </w:p>
    <w:p w:rsidR="007B1E65" w:rsidRPr="007B1E65" w:rsidRDefault="007B1E65" w:rsidP="007B1E65">
      <w:pPr>
        <w:keepNext/>
        <w:widowControl w:val="0"/>
        <w:autoSpaceDE w:val="0"/>
        <w:autoSpaceDN w:val="0"/>
        <w:adjustRightInd w:val="0"/>
        <w:jc w:val="both"/>
        <w:outlineLvl w:val="1"/>
        <w:rPr>
          <w:sz w:val="26"/>
          <w:szCs w:val="26"/>
        </w:rPr>
      </w:pPr>
    </w:p>
    <w:p w:rsidR="007B1E65" w:rsidRPr="007B1E65" w:rsidRDefault="007B1E65" w:rsidP="007B1E65">
      <w:pPr>
        <w:ind w:firstLine="709"/>
        <w:jc w:val="both"/>
        <w:rPr>
          <w:sz w:val="26"/>
          <w:szCs w:val="26"/>
        </w:rPr>
      </w:pPr>
      <w:r w:rsidRPr="007B1E65">
        <w:rPr>
          <w:sz w:val="26"/>
          <w:szCs w:val="26"/>
        </w:rPr>
        <w:t>Блок-схема предоставления муниципальной услуги приведена в приложении 3 настоящего Административного регламента.</w:t>
      </w:r>
    </w:p>
    <w:p w:rsidR="007B1E65" w:rsidRPr="007B1E65" w:rsidRDefault="007B1E65" w:rsidP="007B1E65">
      <w:pPr>
        <w:widowControl w:val="0"/>
        <w:autoSpaceDE w:val="0"/>
        <w:autoSpaceDN w:val="0"/>
        <w:adjustRightInd w:val="0"/>
        <w:ind w:firstLine="720"/>
        <w:jc w:val="both"/>
        <w:rPr>
          <w:sz w:val="26"/>
          <w:szCs w:val="26"/>
        </w:rPr>
      </w:pPr>
    </w:p>
    <w:p w:rsidR="007B1E65" w:rsidRPr="007B1E65" w:rsidRDefault="007B1E65" w:rsidP="007B1E65">
      <w:pPr>
        <w:ind w:firstLine="709"/>
        <w:jc w:val="both"/>
        <w:rPr>
          <w:sz w:val="26"/>
          <w:szCs w:val="26"/>
        </w:rPr>
      </w:pPr>
      <w:r w:rsidRPr="007B1E65">
        <w:rPr>
          <w:sz w:val="26"/>
          <w:szCs w:val="26"/>
        </w:rPr>
        <w:t>3.1. Описание последовательности действий при предоставлении муниципальной услуги.</w:t>
      </w:r>
    </w:p>
    <w:p w:rsidR="007B1E65" w:rsidRPr="007B1E65" w:rsidRDefault="007B1E65" w:rsidP="007B1E65">
      <w:pPr>
        <w:widowControl w:val="0"/>
        <w:autoSpaceDE w:val="0"/>
        <w:autoSpaceDN w:val="0"/>
        <w:adjustRightInd w:val="0"/>
        <w:ind w:firstLine="720"/>
        <w:jc w:val="both"/>
        <w:rPr>
          <w:sz w:val="26"/>
          <w:szCs w:val="26"/>
        </w:rPr>
      </w:pPr>
      <w:r w:rsidRPr="007B1E65">
        <w:rPr>
          <w:sz w:val="26"/>
          <w:szCs w:val="26"/>
        </w:rPr>
        <w:t>Предоставление муниципальной услуги включает в себя следующие административные процедуры:</w:t>
      </w:r>
    </w:p>
    <w:p w:rsidR="007B1E65" w:rsidRPr="007B1E65" w:rsidRDefault="007B1E65" w:rsidP="007B1E65">
      <w:pPr>
        <w:widowControl w:val="0"/>
        <w:autoSpaceDE w:val="0"/>
        <w:autoSpaceDN w:val="0"/>
        <w:adjustRightInd w:val="0"/>
        <w:ind w:firstLine="720"/>
        <w:jc w:val="both"/>
        <w:rPr>
          <w:sz w:val="26"/>
          <w:szCs w:val="26"/>
        </w:rPr>
      </w:pPr>
      <w:r w:rsidRPr="007B1E65">
        <w:rPr>
          <w:sz w:val="26"/>
          <w:szCs w:val="26"/>
        </w:rPr>
        <w:t>1) прием документов, их регистрация;</w:t>
      </w:r>
    </w:p>
    <w:p w:rsidR="007B1E65" w:rsidRPr="007B1E65" w:rsidRDefault="007B1E65" w:rsidP="007B1E65">
      <w:pPr>
        <w:widowControl w:val="0"/>
        <w:autoSpaceDE w:val="0"/>
        <w:autoSpaceDN w:val="0"/>
        <w:adjustRightInd w:val="0"/>
        <w:ind w:firstLine="720"/>
        <w:jc w:val="both"/>
        <w:rPr>
          <w:sz w:val="26"/>
          <w:szCs w:val="26"/>
        </w:rPr>
      </w:pPr>
      <w:r w:rsidRPr="007B1E65">
        <w:rPr>
          <w:sz w:val="26"/>
          <w:szCs w:val="26"/>
        </w:rPr>
        <w:t>2) рассмотрение и проверка документов, подготовка результата предоставления муниципальной услуги;</w:t>
      </w:r>
    </w:p>
    <w:p w:rsidR="007B1E65" w:rsidRPr="007B1E65" w:rsidRDefault="007B1E65" w:rsidP="007B1E65">
      <w:pPr>
        <w:widowControl w:val="0"/>
        <w:autoSpaceDE w:val="0"/>
        <w:autoSpaceDN w:val="0"/>
        <w:adjustRightInd w:val="0"/>
        <w:ind w:firstLine="720"/>
        <w:jc w:val="both"/>
        <w:rPr>
          <w:sz w:val="26"/>
          <w:szCs w:val="26"/>
        </w:rPr>
      </w:pPr>
      <w:r w:rsidRPr="007B1E65">
        <w:rPr>
          <w:sz w:val="26"/>
          <w:szCs w:val="26"/>
        </w:rPr>
        <w:t>3)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7B1E65" w:rsidRPr="007B1E65" w:rsidRDefault="007B1E65" w:rsidP="007B1E65">
      <w:pPr>
        <w:ind w:firstLine="709"/>
        <w:jc w:val="both"/>
        <w:rPr>
          <w:sz w:val="26"/>
          <w:szCs w:val="26"/>
        </w:rPr>
      </w:pPr>
      <w:r w:rsidRPr="007B1E65">
        <w:rPr>
          <w:sz w:val="26"/>
          <w:szCs w:val="26"/>
        </w:rPr>
        <w:t>3.2. Прием документов, их регистрация.</w:t>
      </w:r>
    </w:p>
    <w:p w:rsidR="007B1E65" w:rsidRPr="007B1E65" w:rsidRDefault="007B1E65" w:rsidP="007B1E65">
      <w:pPr>
        <w:ind w:firstLine="709"/>
        <w:jc w:val="both"/>
        <w:rPr>
          <w:sz w:val="26"/>
          <w:szCs w:val="26"/>
        </w:rPr>
      </w:pPr>
      <w:r w:rsidRPr="007B1E65">
        <w:rPr>
          <w:sz w:val="26"/>
          <w:szCs w:val="26"/>
        </w:rPr>
        <w:t>3.2.1. Юридические факты, являющиеся основанием для начала административной процедуры.</w:t>
      </w:r>
    </w:p>
    <w:p w:rsidR="007B1E65" w:rsidRPr="007B1E65" w:rsidRDefault="007B1E65" w:rsidP="007B1E65">
      <w:pPr>
        <w:ind w:firstLine="708"/>
        <w:jc w:val="both"/>
        <w:rPr>
          <w:sz w:val="26"/>
          <w:szCs w:val="26"/>
        </w:rPr>
      </w:pPr>
      <w:r w:rsidRPr="007B1E65">
        <w:rPr>
          <w:sz w:val="26"/>
          <w:szCs w:val="26"/>
        </w:rPr>
        <w:lastRenderedPageBreak/>
        <w:t>Основанием для начала предоставления муниципальной услуги является личное обращение заявителя в комитет по экономике с документами, необходимыми для получения муниципальной услуги, либо направление необходимых документов в комитета по экономике с использованием почтовой связи, через Многофункциональный центр.</w:t>
      </w:r>
    </w:p>
    <w:p w:rsidR="007B1E65" w:rsidRPr="007B1E65" w:rsidRDefault="007B1E65" w:rsidP="007B1E65">
      <w:pPr>
        <w:ind w:firstLine="708"/>
        <w:jc w:val="both"/>
        <w:rPr>
          <w:sz w:val="26"/>
          <w:szCs w:val="26"/>
        </w:rPr>
      </w:pPr>
      <w:r w:rsidRPr="007B1E65">
        <w:rPr>
          <w:sz w:val="26"/>
          <w:szCs w:val="26"/>
        </w:rPr>
        <w:t>3.2.2. Сведения о должностном лице, ответственном за выполнение административного действия, входящего в состав административной процедуры.</w:t>
      </w:r>
    </w:p>
    <w:p w:rsidR="007B1E65" w:rsidRPr="007B1E65" w:rsidRDefault="007B1E65" w:rsidP="007B1E65">
      <w:pPr>
        <w:ind w:firstLine="708"/>
        <w:jc w:val="both"/>
        <w:rPr>
          <w:sz w:val="26"/>
          <w:szCs w:val="26"/>
        </w:rPr>
      </w:pPr>
      <w:r w:rsidRPr="007B1E65">
        <w:rPr>
          <w:sz w:val="26"/>
          <w:szCs w:val="26"/>
        </w:rPr>
        <w:t xml:space="preserve">Выполнение данной административной процедуры осуществляется специалистом комитета по экономике, ответственным за прием и регистрацию документов (далее – специалист). </w:t>
      </w:r>
    </w:p>
    <w:p w:rsidR="007B1E65" w:rsidRPr="007B1E65" w:rsidRDefault="007B1E65" w:rsidP="007B1E65">
      <w:pPr>
        <w:ind w:firstLine="708"/>
        <w:jc w:val="both"/>
        <w:rPr>
          <w:sz w:val="26"/>
          <w:szCs w:val="26"/>
        </w:rPr>
      </w:pPr>
      <w:r w:rsidRPr="007B1E65">
        <w:rPr>
          <w:sz w:val="26"/>
          <w:szCs w:val="26"/>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7B1E65" w:rsidRPr="007B1E65" w:rsidRDefault="007B1E65" w:rsidP="007B1E65">
      <w:pPr>
        <w:ind w:firstLine="708"/>
        <w:jc w:val="both"/>
        <w:rPr>
          <w:sz w:val="26"/>
          <w:szCs w:val="26"/>
        </w:rPr>
      </w:pPr>
      <w:r w:rsidRPr="007B1E65">
        <w:rPr>
          <w:sz w:val="26"/>
          <w:szCs w:val="26"/>
        </w:rPr>
        <w:t xml:space="preserve">3.2.3.1. При личном обращении заявителя либо при направлении документов почтой специалист, ответственный за прием и регистрацию документов, при их приеме: </w:t>
      </w:r>
    </w:p>
    <w:p w:rsidR="007B1E65" w:rsidRPr="007B1E65" w:rsidRDefault="007B1E65" w:rsidP="007B1E65">
      <w:pPr>
        <w:ind w:firstLine="708"/>
        <w:jc w:val="both"/>
        <w:rPr>
          <w:sz w:val="26"/>
          <w:szCs w:val="26"/>
        </w:rPr>
      </w:pPr>
      <w:r w:rsidRPr="007B1E65">
        <w:rPr>
          <w:sz w:val="26"/>
          <w:szCs w:val="26"/>
        </w:rPr>
        <w:t>1) устанавливает предмет обращения, личность заявителя (полномочия представителя заявителя);</w:t>
      </w:r>
    </w:p>
    <w:p w:rsidR="007B1E65" w:rsidRPr="007B1E65" w:rsidRDefault="007B1E65" w:rsidP="007B1E65">
      <w:pPr>
        <w:ind w:firstLine="708"/>
        <w:jc w:val="both"/>
        <w:rPr>
          <w:sz w:val="26"/>
          <w:szCs w:val="26"/>
        </w:rPr>
      </w:pPr>
      <w:r w:rsidRPr="007B1E65">
        <w:rPr>
          <w:sz w:val="26"/>
          <w:szCs w:val="26"/>
        </w:rPr>
        <w:t>2) проверяет правильность оформления и комплектность представленных документов на предмет соответствия требованиям к предоставляемым документам.</w:t>
      </w:r>
    </w:p>
    <w:p w:rsidR="007B1E65" w:rsidRPr="007B1E65" w:rsidRDefault="007B1E65" w:rsidP="007B1E65">
      <w:pPr>
        <w:ind w:firstLine="708"/>
        <w:jc w:val="both"/>
        <w:rPr>
          <w:sz w:val="26"/>
          <w:szCs w:val="26"/>
        </w:rPr>
      </w:pPr>
      <w:r w:rsidRPr="007B1E65">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не позднее дня получения заявления.</w:t>
      </w:r>
    </w:p>
    <w:p w:rsidR="007B1E65" w:rsidRPr="007B1E65" w:rsidRDefault="007B1E65" w:rsidP="007B1E65">
      <w:pPr>
        <w:ind w:firstLine="708"/>
        <w:jc w:val="both"/>
        <w:rPr>
          <w:sz w:val="26"/>
          <w:szCs w:val="26"/>
        </w:rPr>
      </w:pPr>
      <w:r w:rsidRPr="007B1E65">
        <w:rPr>
          <w:sz w:val="26"/>
          <w:szCs w:val="26"/>
        </w:rPr>
        <w:t>В случае обнаружения ошибок в представленных заявителем документах при личном обращении или иного несоответствия требованиям законодательства, специалист объясняет заявителю содержание ошибок и просит устранить ошибки или привести их в соответствие с требованиями законодательства.</w:t>
      </w:r>
    </w:p>
    <w:p w:rsidR="007B1E65" w:rsidRPr="007B1E65" w:rsidRDefault="007B1E65" w:rsidP="007B1E65">
      <w:pPr>
        <w:autoSpaceDE w:val="0"/>
        <w:autoSpaceDN w:val="0"/>
        <w:adjustRightInd w:val="0"/>
        <w:ind w:firstLine="720"/>
        <w:jc w:val="both"/>
        <w:rPr>
          <w:sz w:val="26"/>
          <w:szCs w:val="26"/>
        </w:rPr>
      </w:pPr>
      <w:r w:rsidRPr="007B1E65">
        <w:rPr>
          <w:sz w:val="26"/>
          <w:szCs w:val="26"/>
        </w:rPr>
        <w:t>По завершении приема документов при личном обращении специалист формирует расписку в приеме документов. В расписке указывается номер заявления,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принявшем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комитете по экономике. При обращении заявителя почтой расписка в приеме документов не формируется.</w:t>
      </w:r>
    </w:p>
    <w:p w:rsidR="007B1E65" w:rsidRPr="007B1E65" w:rsidRDefault="007B1E65" w:rsidP="007B1E65">
      <w:pPr>
        <w:ind w:firstLine="708"/>
        <w:jc w:val="both"/>
        <w:rPr>
          <w:bCs/>
          <w:sz w:val="26"/>
          <w:szCs w:val="26"/>
        </w:rPr>
      </w:pPr>
      <w:r w:rsidRPr="007B1E65">
        <w:rPr>
          <w:sz w:val="26"/>
          <w:szCs w:val="26"/>
        </w:rPr>
        <w:t>3.2.3.1.</w:t>
      </w:r>
      <w:r w:rsidRPr="007B1E65">
        <w:rPr>
          <w:bCs/>
          <w:sz w:val="26"/>
          <w:szCs w:val="26"/>
        </w:rPr>
        <w:t xml:space="preserve"> При обращении заявителя через Многофункциональный центр, специалист Многофункционального центра принимает документы от заявителя и передает в </w:t>
      </w:r>
      <w:r w:rsidRPr="007B1E65">
        <w:rPr>
          <w:sz w:val="26"/>
          <w:szCs w:val="26"/>
        </w:rPr>
        <w:t>комитет по экономике в порядке и сроки, установленные заключенным между ними соглашением о взаимодействии</w:t>
      </w:r>
      <w:r w:rsidRPr="007B1E65">
        <w:rPr>
          <w:bCs/>
          <w:sz w:val="26"/>
          <w:szCs w:val="26"/>
        </w:rPr>
        <w:t xml:space="preserve">. </w:t>
      </w:r>
    </w:p>
    <w:p w:rsidR="007B1E65" w:rsidRPr="007B1E65" w:rsidRDefault="007B1E65" w:rsidP="007B1E65">
      <w:pPr>
        <w:ind w:firstLine="708"/>
        <w:jc w:val="both"/>
        <w:rPr>
          <w:bCs/>
          <w:sz w:val="26"/>
          <w:szCs w:val="26"/>
        </w:rPr>
      </w:pPr>
      <w:r w:rsidRPr="007B1E65">
        <w:rPr>
          <w:bCs/>
          <w:sz w:val="26"/>
          <w:szCs w:val="26"/>
        </w:rPr>
        <w:t>Специалист</w:t>
      </w:r>
      <w:r w:rsidRPr="007B1E65">
        <w:rPr>
          <w:sz w:val="26"/>
          <w:szCs w:val="26"/>
        </w:rPr>
        <w:t xml:space="preserve"> комитета по экономике</w:t>
      </w:r>
      <w:r w:rsidRPr="007B1E65">
        <w:rPr>
          <w:bCs/>
          <w:sz w:val="26"/>
          <w:szCs w:val="26"/>
        </w:rPr>
        <w:t xml:space="preserve">, ответственный за прием и регистрацию, принимает пакет документов из Многофункционального центра и регистрирует их в журнале регистрации </w:t>
      </w:r>
      <w:r w:rsidRPr="007B1E65">
        <w:rPr>
          <w:sz w:val="26"/>
          <w:szCs w:val="26"/>
        </w:rPr>
        <w:t>не позднее дня получения заявления</w:t>
      </w:r>
      <w:r w:rsidRPr="007B1E65">
        <w:rPr>
          <w:bCs/>
          <w:sz w:val="26"/>
          <w:szCs w:val="26"/>
        </w:rPr>
        <w:t xml:space="preserve">. </w:t>
      </w:r>
    </w:p>
    <w:p w:rsidR="007B1E65" w:rsidRPr="007B1E65" w:rsidRDefault="007B1E65" w:rsidP="007B1E65">
      <w:pPr>
        <w:ind w:firstLine="709"/>
        <w:jc w:val="both"/>
        <w:rPr>
          <w:sz w:val="26"/>
          <w:szCs w:val="26"/>
        </w:rPr>
      </w:pPr>
      <w:r w:rsidRPr="007B1E65">
        <w:rPr>
          <w:sz w:val="26"/>
          <w:szCs w:val="26"/>
        </w:rPr>
        <w:t>3.2.3.3. После регистрации документов специалист, ответственный за прием и регистрацию документов, передает документы главе Администрации Новичихинского района. Глава в день регистрации заявления назначает специалиста, ответственного за рассмотрение документов (далее – уполномоченный специалист), в соответствии с его должностной инструкцией.</w:t>
      </w:r>
    </w:p>
    <w:p w:rsidR="007B1E65" w:rsidRPr="007B1E65" w:rsidRDefault="007B1E65" w:rsidP="007B1E65">
      <w:pPr>
        <w:ind w:firstLine="709"/>
        <w:jc w:val="both"/>
        <w:rPr>
          <w:sz w:val="26"/>
          <w:szCs w:val="26"/>
        </w:rPr>
      </w:pPr>
      <w:r w:rsidRPr="007B1E65">
        <w:rPr>
          <w:sz w:val="26"/>
          <w:szCs w:val="26"/>
        </w:rPr>
        <w:lastRenderedPageBreak/>
        <w:t xml:space="preserve">В течение одного рабочего дня, следующего за днем поступления документов, заявителю вручается (направляется) уведомление о приеме документов к рассмотрению. </w:t>
      </w:r>
    </w:p>
    <w:p w:rsidR="007B1E65" w:rsidRPr="007B1E65" w:rsidRDefault="007B1E65" w:rsidP="007B1E65">
      <w:pPr>
        <w:ind w:firstLine="709"/>
        <w:jc w:val="both"/>
        <w:rPr>
          <w:sz w:val="26"/>
          <w:szCs w:val="26"/>
        </w:rPr>
      </w:pPr>
      <w:r w:rsidRPr="007B1E65">
        <w:rPr>
          <w:bCs/>
          <w:sz w:val="26"/>
          <w:szCs w:val="26"/>
        </w:rPr>
        <w:t xml:space="preserve">3.2.3.3. При обращении заявителем за получением муниципальной услуги в </w:t>
      </w:r>
      <w:r w:rsidRPr="007B1E65">
        <w:rPr>
          <w:sz w:val="26"/>
          <w:szCs w:val="26"/>
        </w:rPr>
        <w:t xml:space="preserve">комитет по экономике </w:t>
      </w:r>
      <w:r w:rsidRPr="007B1E65">
        <w:rPr>
          <w:bCs/>
          <w:sz w:val="26"/>
          <w:szCs w:val="26"/>
        </w:rPr>
        <w:t xml:space="preserve">на личном приеме или </w:t>
      </w:r>
      <w:r w:rsidRPr="007B1E65">
        <w:rPr>
          <w:sz w:val="26"/>
          <w:szCs w:val="26"/>
        </w:rPr>
        <w:t>направлении документов почтой</w:t>
      </w:r>
      <w:r w:rsidRPr="007B1E65">
        <w:rPr>
          <w:bCs/>
          <w:sz w:val="26"/>
          <w:szCs w:val="26"/>
        </w:rPr>
        <w:t xml:space="preserve"> заявитель </w:t>
      </w:r>
      <w:r w:rsidRPr="007B1E65">
        <w:rPr>
          <w:sz w:val="26"/>
          <w:szCs w:val="26"/>
        </w:rPr>
        <w:t xml:space="preserve">дает согласие на обработку своих персональных данных в соответствии с требованиями Федерального закона от 27.07.2006 № 152-ФЗ «О персональных данных». В случае подачи документов </w:t>
      </w:r>
      <w:r w:rsidRPr="007B1E65">
        <w:rPr>
          <w:bCs/>
          <w:sz w:val="26"/>
          <w:szCs w:val="26"/>
        </w:rPr>
        <w:t xml:space="preserve">через Многофункциональный центр заявитель дополнительно дает согласие Многофункциональному центру на </w:t>
      </w:r>
      <w:r w:rsidRPr="007B1E65">
        <w:rPr>
          <w:sz w:val="26"/>
          <w:szCs w:val="26"/>
        </w:rPr>
        <w:t>обработку его персональных данных.</w:t>
      </w:r>
    </w:p>
    <w:p w:rsidR="007B1E65" w:rsidRPr="007B1E65" w:rsidRDefault="007B1E65" w:rsidP="007B1E65">
      <w:pPr>
        <w:widowControl w:val="0"/>
        <w:autoSpaceDE w:val="0"/>
        <w:autoSpaceDN w:val="0"/>
        <w:adjustRightInd w:val="0"/>
        <w:ind w:firstLine="720"/>
        <w:jc w:val="both"/>
        <w:rPr>
          <w:sz w:val="26"/>
          <w:szCs w:val="26"/>
        </w:rPr>
      </w:pPr>
      <w:r w:rsidRPr="007B1E65">
        <w:rPr>
          <w:sz w:val="26"/>
          <w:szCs w:val="26"/>
        </w:rPr>
        <w:t>3.2.3. Результатом исполнения административной процедуры является:</w:t>
      </w:r>
    </w:p>
    <w:p w:rsidR="007B1E65" w:rsidRPr="007B1E65" w:rsidRDefault="007B1E65" w:rsidP="007B1E65">
      <w:pPr>
        <w:widowControl w:val="0"/>
        <w:autoSpaceDE w:val="0"/>
        <w:autoSpaceDN w:val="0"/>
        <w:adjustRightInd w:val="0"/>
        <w:ind w:firstLine="720"/>
        <w:jc w:val="both"/>
        <w:rPr>
          <w:sz w:val="26"/>
          <w:szCs w:val="26"/>
        </w:rPr>
      </w:pPr>
      <w:r w:rsidRPr="007B1E65">
        <w:rPr>
          <w:sz w:val="26"/>
          <w:szCs w:val="26"/>
        </w:rPr>
        <w:t xml:space="preserve">1) При предоставлении заявителем документов лично (направлении документов почтой) – прием,  регистрация </w:t>
      </w:r>
      <w:r w:rsidRPr="007B1E65">
        <w:rPr>
          <w:bCs/>
          <w:sz w:val="26"/>
          <w:szCs w:val="26"/>
        </w:rPr>
        <w:t xml:space="preserve">документов. </w:t>
      </w:r>
      <w:r w:rsidRPr="007B1E65">
        <w:rPr>
          <w:sz w:val="26"/>
          <w:szCs w:val="26"/>
        </w:rPr>
        <w:t>Максимальный срок выполнения действий административной процедуры – 30 минут с момента подачи в комитета по экономике заявления с комплектом документов.</w:t>
      </w:r>
    </w:p>
    <w:p w:rsidR="007B1E65" w:rsidRPr="007B1E65" w:rsidRDefault="007B1E65" w:rsidP="007B1E65">
      <w:pPr>
        <w:widowControl w:val="0"/>
        <w:autoSpaceDE w:val="0"/>
        <w:autoSpaceDN w:val="0"/>
        <w:adjustRightInd w:val="0"/>
        <w:ind w:firstLine="720"/>
        <w:jc w:val="both"/>
        <w:rPr>
          <w:bCs/>
          <w:sz w:val="26"/>
          <w:szCs w:val="26"/>
        </w:rPr>
      </w:pPr>
      <w:r w:rsidRPr="007B1E65">
        <w:rPr>
          <w:sz w:val="26"/>
          <w:szCs w:val="26"/>
        </w:rPr>
        <w:t xml:space="preserve">2) При предоставлении заявителем документов через </w:t>
      </w:r>
      <w:r w:rsidRPr="007B1E65">
        <w:rPr>
          <w:bCs/>
          <w:sz w:val="26"/>
          <w:szCs w:val="26"/>
        </w:rPr>
        <w:t xml:space="preserve">Многофункциональный центр – </w:t>
      </w:r>
      <w:r w:rsidRPr="007B1E65">
        <w:rPr>
          <w:sz w:val="26"/>
          <w:szCs w:val="26"/>
        </w:rPr>
        <w:t xml:space="preserve">прием и регистрация </w:t>
      </w:r>
      <w:r w:rsidRPr="007B1E65">
        <w:rPr>
          <w:bCs/>
          <w:sz w:val="26"/>
          <w:szCs w:val="26"/>
        </w:rPr>
        <w:t xml:space="preserve">документов, </w:t>
      </w:r>
      <w:r w:rsidRPr="007B1E65">
        <w:rPr>
          <w:sz w:val="26"/>
          <w:szCs w:val="26"/>
        </w:rPr>
        <w:t>назначение уполномоченного специалиста</w:t>
      </w:r>
      <w:r w:rsidRPr="007B1E65">
        <w:rPr>
          <w:bCs/>
          <w:sz w:val="26"/>
          <w:szCs w:val="26"/>
        </w:rPr>
        <w:t xml:space="preserve">. </w:t>
      </w:r>
      <w:r w:rsidRPr="007B1E65">
        <w:rPr>
          <w:sz w:val="26"/>
          <w:szCs w:val="26"/>
        </w:rPr>
        <w:t xml:space="preserve">Максимальный срок выполнения действий административной процедуры – в течение дня с момента приема </w:t>
      </w:r>
      <w:r w:rsidRPr="007B1E65">
        <w:rPr>
          <w:bCs/>
          <w:sz w:val="26"/>
          <w:szCs w:val="26"/>
        </w:rPr>
        <w:t xml:space="preserve">из Многофункционального центра </w:t>
      </w:r>
      <w:r w:rsidRPr="007B1E65">
        <w:rPr>
          <w:sz w:val="26"/>
          <w:szCs w:val="26"/>
        </w:rPr>
        <w:t>в комитет по экономике документов.</w:t>
      </w:r>
    </w:p>
    <w:p w:rsidR="007B1E65" w:rsidRPr="007B1E65" w:rsidRDefault="007B1E65" w:rsidP="007B1E65">
      <w:pPr>
        <w:ind w:firstLine="709"/>
        <w:jc w:val="both"/>
        <w:rPr>
          <w:sz w:val="26"/>
          <w:szCs w:val="26"/>
        </w:rPr>
      </w:pPr>
      <w:r w:rsidRPr="007B1E65">
        <w:rPr>
          <w:sz w:val="26"/>
          <w:szCs w:val="26"/>
        </w:rPr>
        <w:t>3.3. Рассмотрение и проверка документов, подготовка результата предоставления муниципальной услуги.</w:t>
      </w:r>
    </w:p>
    <w:p w:rsidR="007B1E65" w:rsidRPr="007B1E65" w:rsidRDefault="007B1E65" w:rsidP="007B1E65">
      <w:pPr>
        <w:widowControl w:val="0"/>
        <w:autoSpaceDE w:val="0"/>
        <w:autoSpaceDN w:val="0"/>
        <w:adjustRightInd w:val="0"/>
        <w:ind w:firstLine="709"/>
        <w:jc w:val="both"/>
        <w:rPr>
          <w:sz w:val="26"/>
          <w:szCs w:val="26"/>
        </w:rPr>
      </w:pPr>
      <w:r w:rsidRPr="007B1E65">
        <w:rPr>
          <w:sz w:val="26"/>
          <w:szCs w:val="26"/>
        </w:rPr>
        <w:t>3.3.1. Основанием для начала исполнения процедуры проверки пакета документов на комплектность является назначение уполномоченного специалиста.</w:t>
      </w:r>
    </w:p>
    <w:p w:rsidR="007B1E65" w:rsidRPr="007B1E65" w:rsidRDefault="007B1E65" w:rsidP="007B1E65">
      <w:pPr>
        <w:widowControl w:val="0"/>
        <w:autoSpaceDE w:val="0"/>
        <w:autoSpaceDN w:val="0"/>
        <w:adjustRightInd w:val="0"/>
        <w:ind w:firstLine="709"/>
        <w:jc w:val="both"/>
        <w:rPr>
          <w:strike/>
          <w:sz w:val="26"/>
          <w:szCs w:val="26"/>
        </w:rPr>
      </w:pPr>
      <w:r w:rsidRPr="007B1E65">
        <w:rPr>
          <w:sz w:val="26"/>
          <w:szCs w:val="26"/>
        </w:rPr>
        <w:t>3.3.2. Уполномоченный специалист в течение пяти рабочих дней с даты поступления к нему документов проверяет их комплектность и соответствие установленным требованиям к их оформлению, наличие оснований для отказа в предоставлении муниципальной услуги в соответствии с пунктом 2.12 Административного регламента.</w:t>
      </w:r>
    </w:p>
    <w:p w:rsidR="007B1E65" w:rsidRPr="007B1E65" w:rsidRDefault="007B1E65" w:rsidP="007B1E65">
      <w:pPr>
        <w:autoSpaceDE w:val="0"/>
        <w:autoSpaceDN w:val="0"/>
        <w:adjustRightInd w:val="0"/>
        <w:ind w:firstLine="720"/>
        <w:jc w:val="both"/>
        <w:rPr>
          <w:sz w:val="26"/>
          <w:szCs w:val="26"/>
        </w:rPr>
      </w:pPr>
      <w:bookmarkStart w:id="40" w:name="sub_63"/>
      <w:r w:rsidRPr="007B1E65">
        <w:rPr>
          <w:sz w:val="26"/>
          <w:szCs w:val="26"/>
        </w:rPr>
        <w:t>3.3.3. После рассмотрения документов, уполномоченный специалист осуществляет подготовку проекта уведомления о предоставлении муниципальной услуги, либо проект уведомления об отказе в предоставлении муниципальной услуги и направляет с приложенными документами на согласование уполномоченным должностным лицам в соответствии с порядком делопроизводства.</w:t>
      </w:r>
    </w:p>
    <w:p w:rsidR="007B1E65" w:rsidRPr="007B1E65" w:rsidRDefault="007B1E65" w:rsidP="007B1E65">
      <w:pPr>
        <w:autoSpaceDE w:val="0"/>
        <w:autoSpaceDN w:val="0"/>
        <w:adjustRightInd w:val="0"/>
        <w:ind w:firstLine="720"/>
        <w:jc w:val="both"/>
        <w:rPr>
          <w:sz w:val="26"/>
          <w:szCs w:val="26"/>
        </w:rPr>
      </w:pPr>
      <w:r w:rsidRPr="007B1E65">
        <w:rPr>
          <w:sz w:val="26"/>
          <w:szCs w:val="26"/>
        </w:rPr>
        <w:t>После чего проект уведомления о предоставлении муниципальной услуги либо проект уведомления об отказе в предоставлении муниципальной услуги направляются на подпись главе Администрации Новичихинского района.</w:t>
      </w:r>
    </w:p>
    <w:p w:rsidR="007B1E65" w:rsidRPr="007B1E65" w:rsidRDefault="007B1E65" w:rsidP="007B1E65">
      <w:pPr>
        <w:widowControl w:val="0"/>
        <w:autoSpaceDE w:val="0"/>
        <w:autoSpaceDN w:val="0"/>
        <w:adjustRightInd w:val="0"/>
        <w:ind w:firstLine="708"/>
        <w:jc w:val="both"/>
        <w:rPr>
          <w:sz w:val="26"/>
          <w:szCs w:val="26"/>
        </w:rPr>
      </w:pPr>
      <w:bookmarkStart w:id="41" w:name="sub_64"/>
      <w:bookmarkEnd w:id="40"/>
      <w:r w:rsidRPr="007B1E65">
        <w:rPr>
          <w:sz w:val="26"/>
          <w:szCs w:val="26"/>
        </w:rPr>
        <w:t xml:space="preserve">3.3.4. Результатом выполнения административной процедуры является подготовка проекта уведомления о предоставлении муниципальной услуги, либо проекта уведомления об отказе в предоставлении муниципальной услуги с указанием мотивированных причин отказа. </w:t>
      </w:r>
      <w:bookmarkEnd w:id="41"/>
      <w:r w:rsidRPr="007B1E65">
        <w:rPr>
          <w:sz w:val="26"/>
          <w:szCs w:val="26"/>
        </w:rPr>
        <w:t>Срок выполнения данной административной процедуры не должен превышать пятнадцати дней.</w:t>
      </w:r>
    </w:p>
    <w:p w:rsidR="007B1E65" w:rsidRPr="007B1E65" w:rsidRDefault="007B1E65" w:rsidP="007B1E65">
      <w:pPr>
        <w:widowControl w:val="0"/>
        <w:autoSpaceDE w:val="0"/>
        <w:autoSpaceDN w:val="0"/>
        <w:adjustRightInd w:val="0"/>
        <w:ind w:firstLine="708"/>
        <w:jc w:val="both"/>
        <w:rPr>
          <w:sz w:val="26"/>
          <w:szCs w:val="26"/>
        </w:rPr>
      </w:pPr>
      <w:r w:rsidRPr="007B1E65">
        <w:rPr>
          <w:sz w:val="26"/>
          <w:szCs w:val="26"/>
        </w:rPr>
        <w:t>3.4.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7B1E65" w:rsidRPr="007B1E65" w:rsidRDefault="007B1E65" w:rsidP="007B1E65">
      <w:pPr>
        <w:ind w:firstLine="720"/>
        <w:jc w:val="both"/>
        <w:rPr>
          <w:sz w:val="26"/>
          <w:szCs w:val="26"/>
        </w:rPr>
      </w:pPr>
      <w:bookmarkStart w:id="42" w:name="sub_66"/>
      <w:r w:rsidRPr="007B1E65">
        <w:rPr>
          <w:sz w:val="26"/>
          <w:szCs w:val="26"/>
        </w:rPr>
        <w:t xml:space="preserve">3.4.1. Основанием для начала административной процедуры по принятию решения о предоставлении (об отказе в предоставлении) муниципальной услуги является поступление главе Администрации Новичихинского района подготовленных уполномоченным специалистом и согласованных уполномоченными должностными лицами проекта уведомления о предоставлении </w:t>
      </w:r>
      <w:r w:rsidRPr="007B1E65">
        <w:rPr>
          <w:sz w:val="26"/>
          <w:szCs w:val="26"/>
        </w:rPr>
        <w:lastRenderedPageBreak/>
        <w:t>муниципальной услуги, и приложенных документов либо проекта уведомления об отказе в предоставлении муниципальной услуги с указанием мотивированных причин отказа.</w:t>
      </w:r>
    </w:p>
    <w:p w:rsidR="007B1E65" w:rsidRPr="007B1E65" w:rsidRDefault="007B1E65" w:rsidP="007B1E65">
      <w:pPr>
        <w:ind w:firstLine="720"/>
        <w:jc w:val="both"/>
        <w:rPr>
          <w:sz w:val="26"/>
          <w:szCs w:val="26"/>
        </w:rPr>
      </w:pPr>
      <w:bookmarkStart w:id="43" w:name="sub_67"/>
      <w:bookmarkEnd w:id="42"/>
      <w:r w:rsidRPr="007B1E65">
        <w:rPr>
          <w:sz w:val="26"/>
          <w:szCs w:val="26"/>
        </w:rPr>
        <w:t xml:space="preserve">3.4.2. Глава Администрации Новичихинского района рассматривает представленные документы, подписывает уведомление о предоставлении муниципальной услуги либо мотивированный отказ в предоставлении муниципальной услуги и направляет их уполномоченному специалисту. </w:t>
      </w:r>
      <w:bookmarkStart w:id="44" w:name="sub_68"/>
      <w:bookmarkEnd w:id="43"/>
      <w:r w:rsidRPr="007B1E65">
        <w:rPr>
          <w:sz w:val="26"/>
          <w:szCs w:val="26"/>
        </w:rPr>
        <w:t>Максимальный срок выполнения действий данной административной процедуры не должен превышать пяти рабочих дней.</w:t>
      </w:r>
    </w:p>
    <w:p w:rsidR="007B1E65" w:rsidRPr="007B1E65" w:rsidRDefault="007B1E65" w:rsidP="007B1E65">
      <w:pPr>
        <w:ind w:firstLine="720"/>
        <w:jc w:val="both"/>
        <w:rPr>
          <w:sz w:val="26"/>
          <w:szCs w:val="26"/>
        </w:rPr>
      </w:pPr>
      <w:bookmarkStart w:id="45" w:name="sub_73"/>
      <w:bookmarkEnd w:id="44"/>
      <w:r w:rsidRPr="007B1E65">
        <w:rPr>
          <w:sz w:val="26"/>
          <w:szCs w:val="26"/>
        </w:rPr>
        <w:t>3.4.3. Информирование и выдача результата предоставления муниципальной услуги.</w:t>
      </w:r>
    </w:p>
    <w:p w:rsidR="007B1E65" w:rsidRPr="007B1E65" w:rsidRDefault="007B1E65" w:rsidP="007B1E65">
      <w:pPr>
        <w:ind w:firstLine="720"/>
        <w:jc w:val="both"/>
        <w:rPr>
          <w:sz w:val="26"/>
          <w:szCs w:val="26"/>
        </w:rPr>
      </w:pPr>
      <w:r w:rsidRPr="007B1E65">
        <w:rPr>
          <w:sz w:val="26"/>
          <w:szCs w:val="26"/>
        </w:rPr>
        <w:t>3.4.3.1. Уполномоченный специалист не позднее чем через три рабочих дня со дня принятия одного из указанных в пункте 2.4 Административного регламента решений выдает или направляет по адресу, указанному в заявлении, либо через Многофункциональный центр</w:t>
      </w:r>
      <w:r w:rsidRPr="007B1E65">
        <w:rPr>
          <w:bCs/>
          <w:sz w:val="26"/>
          <w:szCs w:val="26"/>
        </w:rPr>
        <w:t xml:space="preserve"> </w:t>
      </w:r>
      <w:r w:rsidRPr="007B1E65">
        <w:rPr>
          <w:sz w:val="26"/>
          <w:szCs w:val="26"/>
        </w:rPr>
        <w:t>заявителю документ, подтверждающий принятие одного из указанных решений.</w:t>
      </w:r>
    </w:p>
    <w:p w:rsidR="007B1E65" w:rsidRPr="007B1E65" w:rsidRDefault="007B1E65" w:rsidP="007B1E65">
      <w:pPr>
        <w:ind w:firstLine="720"/>
        <w:jc w:val="both"/>
        <w:rPr>
          <w:bCs/>
          <w:iCs/>
          <w:sz w:val="26"/>
          <w:szCs w:val="26"/>
        </w:rPr>
      </w:pPr>
      <w:r w:rsidRPr="007B1E65">
        <w:rPr>
          <w:bCs/>
          <w:sz w:val="26"/>
          <w:szCs w:val="26"/>
        </w:rPr>
        <w:t>При этом заявителю сообщается о принятом решении и о возможности получения результата</w:t>
      </w:r>
      <w:r w:rsidRPr="007B1E65">
        <w:rPr>
          <w:bCs/>
          <w:iCs/>
          <w:sz w:val="26"/>
          <w:szCs w:val="26"/>
        </w:rPr>
        <w:t xml:space="preserve"> муниципальной услуги лично в течение одного рабочего дня, следующего за днем принятия решения.</w:t>
      </w:r>
    </w:p>
    <w:bookmarkEnd w:id="45"/>
    <w:p w:rsidR="007B1E65" w:rsidRPr="007B1E65" w:rsidRDefault="007B1E65" w:rsidP="007B1E65">
      <w:pPr>
        <w:widowControl w:val="0"/>
        <w:autoSpaceDE w:val="0"/>
        <w:autoSpaceDN w:val="0"/>
        <w:adjustRightInd w:val="0"/>
        <w:ind w:firstLine="720"/>
        <w:jc w:val="both"/>
        <w:rPr>
          <w:sz w:val="26"/>
          <w:szCs w:val="26"/>
        </w:rPr>
      </w:pPr>
      <w:r w:rsidRPr="007B1E65">
        <w:rPr>
          <w:sz w:val="26"/>
          <w:szCs w:val="26"/>
        </w:rPr>
        <w:t>3.4.3.2.</w:t>
      </w:r>
      <w:r w:rsidRPr="007B1E65">
        <w:rPr>
          <w:bCs/>
          <w:iCs/>
          <w:sz w:val="26"/>
          <w:szCs w:val="26"/>
        </w:rPr>
        <w:t xml:space="preserve"> </w:t>
      </w:r>
      <w:r w:rsidRPr="007B1E65">
        <w:rPr>
          <w:sz w:val="26"/>
          <w:szCs w:val="26"/>
        </w:rPr>
        <w:t xml:space="preserve">При предоставлении муниципальной услуги через Многофункциональный центр, комитет по экономике: </w:t>
      </w:r>
    </w:p>
    <w:p w:rsidR="007B1E65" w:rsidRPr="007B1E65" w:rsidRDefault="007B1E65" w:rsidP="007B1E65">
      <w:pPr>
        <w:ind w:firstLine="720"/>
        <w:jc w:val="both"/>
        <w:rPr>
          <w:sz w:val="26"/>
          <w:szCs w:val="26"/>
        </w:rPr>
      </w:pPr>
      <w:r w:rsidRPr="007B1E65">
        <w:rPr>
          <w:sz w:val="26"/>
          <w:szCs w:val="26"/>
        </w:rPr>
        <w:t>1) в срок, указанный в пункте 3.4.3.1 Административного регламента, направляет решение о предоставлении или об отказе в предоставлении муниципальной услуги в Многофункциональный центр, который сообщает о принятом решении заявителю и выдает соответствующий документ заявителю при его обращении в Многофункциональный центр (при отметке в заявлении о получении результата услуги в Многофункциональном центре);</w:t>
      </w:r>
    </w:p>
    <w:p w:rsidR="007B1E65" w:rsidRPr="007B1E65" w:rsidRDefault="007B1E65" w:rsidP="007B1E65">
      <w:pPr>
        <w:ind w:firstLine="720"/>
        <w:jc w:val="both"/>
        <w:rPr>
          <w:sz w:val="26"/>
          <w:szCs w:val="26"/>
        </w:rPr>
      </w:pPr>
      <w:r w:rsidRPr="007B1E65">
        <w:rPr>
          <w:sz w:val="26"/>
          <w:szCs w:val="26"/>
        </w:rPr>
        <w:t>2) в срок, указанный в пункте 3.4.3.1 Административного регламента, сообщает о принятом решении заявителю</w:t>
      </w:r>
      <w:r w:rsidRPr="007B1E65">
        <w:rPr>
          <w:bCs/>
          <w:sz w:val="26"/>
          <w:szCs w:val="26"/>
        </w:rPr>
        <w:t xml:space="preserve"> и</w:t>
      </w:r>
      <w:r w:rsidRPr="007B1E65">
        <w:rPr>
          <w:sz w:val="26"/>
          <w:szCs w:val="26"/>
        </w:rPr>
        <w:t xml:space="preserve"> выдает соответствующий документ заявителю при его личном обращении либо направляет по адресу, указанному в заявлении, а также направляет в Многофункциональный центр уведомление, в котором раскрывает суть решения, принятого по обращению, указывает дату принятия решения (при отметке в заявлении о получении услуги в комитете по экономике</w:t>
      </w:r>
      <w:r w:rsidRPr="007B1E65">
        <w:rPr>
          <w:sz w:val="26"/>
          <w:szCs w:val="26"/>
          <w:u w:val="single"/>
        </w:rPr>
        <w:t>.</w:t>
      </w:r>
    </w:p>
    <w:p w:rsidR="007B1E65" w:rsidRPr="007B1E65" w:rsidRDefault="007B1E65" w:rsidP="007B1E65">
      <w:pPr>
        <w:widowControl w:val="0"/>
        <w:autoSpaceDE w:val="0"/>
        <w:autoSpaceDN w:val="0"/>
        <w:adjustRightInd w:val="0"/>
        <w:ind w:firstLine="720"/>
        <w:jc w:val="both"/>
        <w:rPr>
          <w:sz w:val="26"/>
          <w:szCs w:val="26"/>
        </w:rPr>
      </w:pPr>
      <w:r w:rsidRPr="007B1E65">
        <w:rPr>
          <w:sz w:val="26"/>
          <w:szCs w:val="26"/>
        </w:rPr>
        <w:t>3.4.3.3. Заявителю передаются документы, подготовленные комитетом по экономике 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7B1E65" w:rsidRPr="007B1E65" w:rsidRDefault="007B1E65" w:rsidP="007B1E65">
      <w:pPr>
        <w:ind w:firstLine="720"/>
        <w:jc w:val="both"/>
        <w:rPr>
          <w:sz w:val="26"/>
          <w:szCs w:val="26"/>
        </w:rPr>
      </w:pPr>
      <w:r w:rsidRPr="007B1E65">
        <w:rPr>
          <w:sz w:val="26"/>
          <w:szCs w:val="26"/>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7B1E65" w:rsidRPr="007B1E65" w:rsidRDefault="007B1E65" w:rsidP="007B1E65">
      <w:pPr>
        <w:widowControl w:val="0"/>
        <w:autoSpaceDE w:val="0"/>
        <w:autoSpaceDN w:val="0"/>
        <w:adjustRightInd w:val="0"/>
        <w:ind w:firstLine="720"/>
        <w:jc w:val="both"/>
        <w:rPr>
          <w:sz w:val="26"/>
          <w:szCs w:val="26"/>
        </w:rPr>
      </w:pPr>
      <w:r w:rsidRPr="007B1E65">
        <w:rPr>
          <w:sz w:val="26"/>
          <w:szCs w:val="26"/>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7B1E65" w:rsidRPr="007B1E65" w:rsidRDefault="007B1E65" w:rsidP="007B1E65">
      <w:pPr>
        <w:widowControl w:val="0"/>
        <w:autoSpaceDE w:val="0"/>
        <w:autoSpaceDN w:val="0"/>
        <w:adjustRightInd w:val="0"/>
        <w:ind w:firstLine="720"/>
        <w:jc w:val="both"/>
        <w:rPr>
          <w:sz w:val="26"/>
          <w:szCs w:val="26"/>
        </w:rPr>
      </w:pPr>
      <w:r w:rsidRPr="007B1E65">
        <w:rPr>
          <w:sz w:val="26"/>
          <w:szCs w:val="26"/>
        </w:rPr>
        <w:t>3.4.4. Результатом выполнения административной процедуры является:</w:t>
      </w:r>
    </w:p>
    <w:p w:rsidR="007B1E65" w:rsidRPr="007B1E65" w:rsidRDefault="007B1E65" w:rsidP="007B1E65">
      <w:pPr>
        <w:autoSpaceDE w:val="0"/>
        <w:autoSpaceDN w:val="0"/>
        <w:adjustRightInd w:val="0"/>
        <w:ind w:firstLine="709"/>
        <w:jc w:val="both"/>
        <w:rPr>
          <w:sz w:val="26"/>
          <w:szCs w:val="26"/>
        </w:rPr>
      </w:pPr>
      <w:r w:rsidRPr="007B1E65">
        <w:rPr>
          <w:sz w:val="26"/>
          <w:szCs w:val="26"/>
        </w:rPr>
        <w:t>1) выдача согласования на проведение ярмарки на территории Новичихинского района;</w:t>
      </w:r>
    </w:p>
    <w:p w:rsidR="007B1E65" w:rsidRPr="007B1E65" w:rsidRDefault="007B1E65" w:rsidP="007B1E65">
      <w:pPr>
        <w:widowControl w:val="0"/>
        <w:autoSpaceDE w:val="0"/>
        <w:autoSpaceDN w:val="0"/>
        <w:adjustRightInd w:val="0"/>
        <w:ind w:firstLine="709"/>
        <w:jc w:val="both"/>
        <w:rPr>
          <w:sz w:val="26"/>
          <w:szCs w:val="26"/>
        </w:rPr>
      </w:pPr>
      <w:r w:rsidRPr="007B1E65">
        <w:rPr>
          <w:sz w:val="26"/>
          <w:szCs w:val="26"/>
        </w:rPr>
        <w:t>2) выдача уведомления об отказе в согласовании решения о проведении ярмарки.</w:t>
      </w:r>
    </w:p>
    <w:p w:rsidR="007B1E65" w:rsidRPr="007B1E65" w:rsidRDefault="007B1E65" w:rsidP="007B1E65">
      <w:pPr>
        <w:ind w:firstLine="708"/>
        <w:jc w:val="both"/>
        <w:rPr>
          <w:sz w:val="26"/>
          <w:szCs w:val="26"/>
        </w:rPr>
      </w:pPr>
      <w:r w:rsidRPr="007B1E65">
        <w:rPr>
          <w:sz w:val="26"/>
          <w:szCs w:val="26"/>
        </w:rPr>
        <w:lastRenderedPageBreak/>
        <w:t>Максимальный срок выполнения данной административной процедуры не должен превышать пятнадцати дней.</w:t>
      </w:r>
    </w:p>
    <w:p w:rsidR="007B1E65" w:rsidRPr="007B1E65" w:rsidRDefault="007B1E65" w:rsidP="007B1E65">
      <w:pPr>
        <w:autoSpaceDE w:val="0"/>
        <w:autoSpaceDN w:val="0"/>
        <w:adjustRightInd w:val="0"/>
        <w:jc w:val="both"/>
        <w:rPr>
          <w:sz w:val="26"/>
          <w:szCs w:val="26"/>
        </w:rPr>
      </w:pPr>
    </w:p>
    <w:p w:rsidR="007B1E65" w:rsidRPr="007B1E65" w:rsidRDefault="007B1E65" w:rsidP="007B1E65">
      <w:pPr>
        <w:autoSpaceDE w:val="0"/>
        <w:autoSpaceDN w:val="0"/>
        <w:adjustRightInd w:val="0"/>
        <w:jc w:val="center"/>
        <w:rPr>
          <w:sz w:val="26"/>
          <w:szCs w:val="26"/>
        </w:rPr>
      </w:pPr>
      <w:r w:rsidRPr="007B1E65">
        <w:rPr>
          <w:sz w:val="26"/>
          <w:szCs w:val="26"/>
        </w:rPr>
        <w:t>4. Формы контроля за исполнением Административного регламента</w:t>
      </w:r>
    </w:p>
    <w:p w:rsidR="007B1E65" w:rsidRPr="007B1E65" w:rsidRDefault="007B1E65" w:rsidP="007B1E65">
      <w:pPr>
        <w:autoSpaceDE w:val="0"/>
        <w:autoSpaceDN w:val="0"/>
        <w:adjustRightInd w:val="0"/>
        <w:jc w:val="both"/>
        <w:rPr>
          <w:sz w:val="26"/>
          <w:szCs w:val="26"/>
        </w:rPr>
      </w:pPr>
    </w:p>
    <w:p w:rsidR="007B1E65" w:rsidRPr="007B1E65" w:rsidRDefault="007B1E65" w:rsidP="007B1E65">
      <w:pPr>
        <w:autoSpaceDE w:val="0"/>
        <w:autoSpaceDN w:val="0"/>
        <w:adjustRightInd w:val="0"/>
        <w:ind w:firstLine="720"/>
        <w:jc w:val="both"/>
        <w:rPr>
          <w:sz w:val="26"/>
          <w:szCs w:val="26"/>
        </w:rPr>
      </w:pPr>
      <w:r w:rsidRPr="007B1E65">
        <w:rPr>
          <w:sz w:val="26"/>
          <w:szCs w:val="26"/>
        </w:rPr>
        <w:t>4.1. Контроль за предоставлением муниципальной услуги осуществляется в форме текущего контроля за соблюдением и исполнением ответственными должностными лицами комитета по экономике положений Административного регламента, плановых и внеплановых проверок полноты и качества предоставления муниципальной услуги.</w:t>
      </w:r>
    </w:p>
    <w:p w:rsidR="007B1E65" w:rsidRPr="007B1E65" w:rsidRDefault="007B1E65" w:rsidP="007B1E65">
      <w:pPr>
        <w:widowControl w:val="0"/>
        <w:tabs>
          <w:tab w:val="left" w:pos="426"/>
        </w:tabs>
        <w:ind w:firstLine="720"/>
        <w:jc w:val="both"/>
        <w:rPr>
          <w:spacing w:val="-4"/>
          <w:sz w:val="26"/>
          <w:szCs w:val="26"/>
        </w:rPr>
      </w:pPr>
      <w:r w:rsidRPr="007B1E65">
        <w:rPr>
          <w:sz w:val="26"/>
          <w:szCs w:val="26"/>
        </w:rPr>
        <w:t xml:space="preserve">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должностными лицами </w:t>
      </w:r>
      <w:r w:rsidRPr="007B1E65">
        <w:rPr>
          <w:spacing w:val="-4"/>
          <w:sz w:val="26"/>
          <w:szCs w:val="26"/>
        </w:rPr>
        <w:t>осуществляется главой Администрации Новичихинского района и председателем комитета по экономике и управлению муниципальным имуществом.</w:t>
      </w:r>
    </w:p>
    <w:p w:rsidR="007B1E65" w:rsidRPr="007B1E65" w:rsidRDefault="007B1E65" w:rsidP="007B1E65">
      <w:pPr>
        <w:ind w:firstLine="720"/>
        <w:jc w:val="both"/>
        <w:rPr>
          <w:sz w:val="26"/>
          <w:szCs w:val="26"/>
        </w:rPr>
      </w:pPr>
      <w:r w:rsidRPr="007B1E65">
        <w:rPr>
          <w:sz w:val="26"/>
          <w:szCs w:val="26"/>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7B1E65" w:rsidRPr="007B1E65" w:rsidRDefault="007B1E65" w:rsidP="007B1E65">
      <w:pPr>
        <w:widowControl w:val="0"/>
        <w:tabs>
          <w:tab w:val="left" w:pos="426"/>
        </w:tabs>
        <w:ind w:firstLine="720"/>
        <w:jc w:val="both"/>
        <w:rPr>
          <w:spacing w:val="-4"/>
          <w:sz w:val="26"/>
          <w:szCs w:val="26"/>
        </w:rPr>
      </w:pPr>
      <w:r w:rsidRPr="007B1E65">
        <w:rPr>
          <w:spacing w:val="-4"/>
          <w:sz w:val="26"/>
          <w:szCs w:val="26"/>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7B1E65" w:rsidRPr="007B1E65" w:rsidRDefault="007B1E65" w:rsidP="007B1E65">
      <w:pPr>
        <w:widowControl w:val="0"/>
        <w:tabs>
          <w:tab w:val="left" w:pos="426"/>
        </w:tabs>
        <w:ind w:firstLine="720"/>
        <w:jc w:val="both"/>
        <w:rPr>
          <w:sz w:val="26"/>
          <w:szCs w:val="26"/>
        </w:rPr>
      </w:pPr>
      <w:r w:rsidRPr="007B1E65">
        <w:rPr>
          <w:sz w:val="26"/>
          <w:szCs w:val="26"/>
        </w:rPr>
        <w:t xml:space="preserve">Для проведения проверки полноты и качества предоставления муниципальной услуги формируется комиссия, состав которой утверждается </w:t>
      </w:r>
      <w:r w:rsidRPr="007B1E65">
        <w:rPr>
          <w:spacing w:val="-4"/>
          <w:sz w:val="26"/>
          <w:szCs w:val="26"/>
        </w:rPr>
        <w:t>главой Администрации Новичихинского района.</w:t>
      </w:r>
    </w:p>
    <w:p w:rsidR="007B1E65" w:rsidRPr="007B1E65" w:rsidRDefault="007B1E65" w:rsidP="007B1E65">
      <w:pPr>
        <w:widowControl w:val="0"/>
        <w:tabs>
          <w:tab w:val="left" w:pos="426"/>
        </w:tabs>
        <w:ind w:firstLine="720"/>
        <w:jc w:val="both"/>
        <w:rPr>
          <w:sz w:val="26"/>
          <w:szCs w:val="26"/>
        </w:rPr>
      </w:pPr>
      <w:r w:rsidRPr="007B1E65">
        <w:rPr>
          <w:spacing w:val="-2"/>
          <w:sz w:val="26"/>
          <w:szCs w:val="26"/>
        </w:rPr>
        <w:t>Результаты деятельности комиссии оформляются в виде Акта</w:t>
      </w:r>
      <w:r w:rsidRPr="007B1E65">
        <w:rPr>
          <w:sz w:val="26"/>
          <w:szCs w:val="26"/>
        </w:rPr>
        <w:t xml:space="preserve"> проверки полноты и качества предоставления муниципальной услуги (далее – Акт)</w:t>
      </w:r>
      <w:r w:rsidRPr="007B1E65">
        <w:rPr>
          <w:spacing w:val="-2"/>
          <w:sz w:val="26"/>
          <w:szCs w:val="26"/>
        </w:rPr>
        <w:t xml:space="preserve">, в котором отмечаются выявленные недостатки и предложения по их устранению. </w:t>
      </w:r>
      <w:r w:rsidRPr="007B1E65">
        <w:rPr>
          <w:sz w:val="26"/>
          <w:szCs w:val="26"/>
        </w:rPr>
        <w:t>Акт подписывается членами комиссии.</w:t>
      </w:r>
    </w:p>
    <w:p w:rsidR="007B1E65" w:rsidRPr="007B1E65" w:rsidRDefault="007B1E65" w:rsidP="007B1E65">
      <w:pPr>
        <w:autoSpaceDE w:val="0"/>
        <w:autoSpaceDN w:val="0"/>
        <w:adjustRightInd w:val="0"/>
        <w:ind w:firstLine="720"/>
        <w:jc w:val="both"/>
        <w:outlineLvl w:val="1"/>
        <w:rPr>
          <w:sz w:val="26"/>
          <w:szCs w:val="26"/>
        </w:rPr>
      </w:pPr>
      <w:r w:rsidRPr="007B1E65">
        <w:rPr>
          <w:sz w:val="26"/>
          <w:szCs w:val="26"/>
        </w:rPr>
        <w:t>4.4.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7B1E65" w:rsidRPr="007B1E65" w:rsidRDefault="007B1E65" w:rsidP="007B1E65">
      <w:pPr>
        <w:widowControl w:val="0"/>
        <w:ind w:firstLine="720"/>
        <w:jc w:val="both"/>
        <w:rPr>
          <w:sz w:val="26"/>
          <w:szCs w:val="26"/>
        </w:rPr>
      </w:pPr>
      <w:r w:rsidRPr="007B1E65">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7B1E65" w:rsidRPr="007B1E65" w:rsidRDefault="007B1E65" w:rsidP="007B1E65">
      <w:pPr>
        <w:widowControl w:val="0"/>
        <w:ind w:firstLine="720"/>
        <w:jc w:val="both"/>
        <w:rPr>
          <w:sz w:val="26"/>
          <w:szCs w:val="26"/>
        </w:rPr>
      </w:pPr>
      <w:r w:rsidRPr="007B1E65">
        <w:rPr>
          <w:sz w:val="26"/>
          <w:szCs w:val="26"/>
        </w:rPr>
        <w:t>Персональная ответственность должностных лиц комитета по экономике закрепляется в их должностных инструкциях в соответствии с требованиями законодательства Российской Федерации.</w:t>
      </w:r>
    </w:p>
    <w:p w:rsidR="007B1E65" w:rsidRPr="007B1E65" w:rsidRDefault="007B1E65" w:rsidP="007B1E65">
      <w:pPr>
        <w:widowControl w:val="0"/>
        <w:autoSpaceDE w:val="0"/>
        <w:autoSpaceDN w:val="0"/>
        <w:adjustRightInd w:val="0"/>
        <w:jc w:val="both"/>
        <w:outlineLvl w:val="2"/>
        <w:rPr>
          <w:sz w:val="26"/>
          <w:szCs w:val="26"/>
        </w:rPr>
      </w:pPr>
    </w:p>
    <w:p w:rsidR="007B1E65" w:rsidRDefault="007B1E65" w:rsidP="007B1E65">
      <w:pPr>
        <w:widowControl w:val="0"/>
        <w:ind w:right="79"/>
        <w:jc w:val="center"/>
        <w:rPr>
          <w:sz w:val="26"/>
          <w:szCs w:val="26"/>
        </w:rPr>
      </w:pPr>
      <w:r w:rsidRPr="007B1E65">
        <w:rPr>
          <w:sz w:val="26"/>
          <w:szCs w:val="26"/>
        </w:rPr>
        <w:t xml:space="preserve">5. Досудебный (внесудебный) порядок обжалования решений и </w:t>
      </w:r>
      <w:r w:rsidRPr="007B1E65">
        <w:rPr>
          <w:sz w:val="26"/>
          <w:szCs w:val="26"/>
        </w:rPr>
        <w:br/>
        <w:t>действий (бездействия) органа, предоставляющего муниципальную услугу, а также должностных лиц, муниципальных служащих</w:t>
      </w:r>
    </w:p>
    <w:p w:rsidR="007B1E65" w:rsidRPr="007B1E65" w:rsidRDefault="007B1E65" w:rsidP="007B1E65">
      <w:pPr>
        <w:widowControl w:val="0"/>
        <w:ind w:right="79"/>
        <w:jc w:val="center"/>
        <w:rPr>
          <w:sz w:val="26"/>
          <w:szCs w:val="26"/>
        </w:rPr>
      </w:pPr>
    </w:p>
    <w:p w:rsidR="007B1E65" w:rsidRPr="007B1E65" w:rsidRDefault="007B1E65" w:rsidP="007B1E65">
      <w:pPr>
        <w:autoSpaceDE w:val="0"/>
        <w:autoSpaceDN w:val="0"/>
        <w:adjustRightInd w:val="0"/>
        <w:jc w:val="both"/>
        <w:rPr>
          <w:color w:val="000000"/>
          <w:sz w:val="26"/>
          <w:szCs w:val="26"/>
        </w:rPr>
      </w:pPr>
      <w:r w:rsidRPr="007B1E65">
        <w:rPr>
          <w:color w:val="000000"/>
          <w:sz w:val="26"/>
          <w:szCs w:val="26"/>
        </w:rPr>
        <w:t xml:space="preserve">5.1. Заявители имеют право на досудебное (внесудебное) обжалование решений и действий (бездействия) должностных лиц Администрации Новичихинского района либо муниципальных служащих при предоставлении ими муниципальной услуги, а </w:t>
      </w:r>
      <w:r w:rsidRPr="007B1E65">
        <w:rPr>
          <w:color w:val="000000"/>
          <w:sz w:val="26"/>
          <w:szCs w:val="26"/>
        </w:rPr>
        <w:lastRenderedPageBreak/>
        <w:t>также право на получение сведений и документов, необходимых для обоснования и рассмотрения жалобы.</w:t>
      </w:r>
    </w:p>
    <w:p w:rsidR="007B1E65" w:rsidRPr="007B1E65" w:rsidRDefault="007B1E65" w:rsidP="007B1E65">
      <w:pPr>
        <w:jc w:val="both"/>
        <w:rPr>
          <w:color w:val="000000"/>
          <w:sz w:val="26"/>
          <w:szCs w:val="26"/>
        </w:rPr>
      </w:pPr>
      <w:r w:rsidRPr="007B1E65">
        <w:rPr>
          <w:color w:val="000000"/>
          <w:sz w:val="26"/>
          <w:szCs w:val="26"/>
        </w:rPr>
        <w:t xml:space="preserve">          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w:t>
      </w:r>
      <w:hyperlink w:anchor="sub_10521" w:history="1">
        <w:r w:rsidRPr="007B1E65">
          <w:rPr>
            <w:color w:val="000000"/>
            <w:sz w:val="26"/>
            <w:szCs w:val="26"/>
          </w:rPr>
          <w:t>пунктах 1</w:t>
        </w:r>
      </w:hyperlink>
      <w:r w:rsidRPr="007B1E65">
        <w:rPr>
          <w:color w:val="000000"/>
          <w:sz w:val="26"/>
          <w:szCs w:val="26"/>
        </w:rPr>
        <w:t xml:space="preserve">, </w:t>
      </w:r>
      <w:hyperlink w:anchor="sub_10523" w:history="1">
        <w:r w:rsidRPr="007B1E65">
          <w:rPr>
            <w:color w:val="000000"/>
            <w:sz w:val="26"/>
            <w:szCs w:val="26"/>
          </w:rPr>
          <w:t>3</w:t>
        </w:r>
      </w:hyperlink>
      <w:r w:rsidRPr="007B1E65">
        <w:rPr>
          <w:color w:val="000000"/>
          <w:sz w:val="26"/>
          <w:szCs w:val="26"/>
        </w:rPr>
        <w:t xml:space="preserve">, </w:t>
      </w:r>
      <w:hyperlink w:anchor="sub_10524" w:history="1">
        <w:r w:rsidRPr="007B1E65">
          <w:rPr>
            <w:color w:val="000000"/>
            <w:sz w:val="26"/>
            <w:szCs w:val="26"/>
          </w:rPr>
          <w:t>4</w:t>
        </w:r>
      </w:hyperlink>
      <w:r w:rsidRPr="007B1E65">
        <w:rPr>
          <w:color w:val="000000"/>
          <w:sz w:val="26"/>
          <w:szCs w:val="26"/>
        </w:rPr>
        <w:t xml:space="preserve">, </w:t>
      </w:r>
      <w:hyperlink w:anchor="sub_10526" w:history="1">
        <w:r w:rsidRPr="007B1E65">
          <w:rPr>
            <w:color w:val="000000"/>
            <w:sz w:val="26"/>
            <w:szCs w:val="26"/>
          </w:rPr>
          <w:t>6</w:t>
        </w:r>
      </w:hyperlink>
      <w:r w:rsidRPr="007B1E65">
        <w:rPr>
          <w:color w:val="000000"/>
          <w:sz w:val="26"/>
          <w:szCs w:val="26"/>
        </w:rPr>
        <w:t xml:space="preserve">, </w:t>
      </w:r>
      <w:hyperlink w:anchor="sub_10528" w:history="1">
        <w:r w:rsidRPr="007B1E65">
          <w:rPr>
            <w:color w:val="000000"/>
            <w:sz w:val="26"/>
            <w:szCs w:val="26"/>
          </w:rPr>
          <w:t>8 пункта 5.2</w:t>
        </w:r>
      </w:hyperlink>
      <w:r w:rsidRPr="007B1E65">
        <w:rPr>
          <w:color w:val="000000"/>
          <w:sz w:val="26"/>
          <w:szCs w:val="26"/>
        </w:rPr>
        <w:t xml:space="preserve"> Административного регламента.</w:t>
      </w:r>
    </w:p>
    <w:p w:rsidR="007B1E65" w:rsidRPr="007B1E65" w:rsidRDefault="007B1E65" w:rsidP="007B1E65">
      <w:pPr>
        <w:jc w:val="both"/>
        <w:rPr>
          <w:color w:val="000000"/>
          <w:sz w:val="26"/>
          <w:szCs w:val="26"/>
        </w:rPr>
      </w:pPr>
      <w:r w:rsidRPr="007B1E65">
        <w:rPr>
          <w:color w:val="000000"/>
          <w:sz w:val="26"/>
          <w:szCs w:val="26"/>
        </w:rPr>
        <w:t xml:space="preserve">         5.2. Заявитель может обратиться с жалобой в случаях:</w:t>
      </w:r>
    </w:p>
    <w:p w:rsidR="007B1E65" w:rsidRPr="007B1E65" w:rsidRDefault="007B1E65" w:rsidP="007B1E65">
      <w:pPr>
        <w:jc w:val="both"/>
        <w:rPr>
          <w:color w:val="000000"/>
          <w:sz w:val="26"/>
          <w:szCs w:val="26"/>
        </w:rPr>
      </w:pPr>
      <w:r w:rsidRPr="007B1E65">
        <w:rPr>
          <w:color w:val="000000"/>
          <w:sz w:val="26"/>
          <w:szCs w:val="26"/>
        </w:rPr>
        <w:t xml:space="preserve">         1) нарушения срока регистрации запроса заявителя о предоставлении муниципальной услуги;</w:t>
      </w:r>
    </w:p>
    <w:p w:rsidR="007B1E65" w:rsidRPr="007B1E65" w:rsidRDefault="007B1E65" w:rsidP="007B1E65">
      <w:pPr>
        <w:jc w:val="both"/>
        <w:rPr>
          <w:color w:val="000000"/>
          <w:sz w:val="26"/>
          <w:szCs w:val="26"/>
        </w:rPr>
      </w:pPr>
      <w:r w:rsidRPr="007B1E65">
        <w:rPr>
          <w:color w:val="000000"/>
          <w:sz w:val="26"/>
          <w:szCs w:val="26"/>
        </w:rPr>
        <w:t xml:space="preserve">         2) нарушения срока предоставления муниципальной услуги;</w:t>
      </w:r>
    </w:p>
    <w:p w:rsidR="007B1E65" w:rsidRPr="007B1E65" w:rsidRDefault="007B1E65" w:rsidP="007B1E65">
      <w:pPr>
        <w:jc w:val="both"/>
        <w:rPr>
          <w:color w:val="000000"/>
          <w:sz w:val="26"/>
          <w:szCs w:val="26"/>
        </w:rPr>
      </w:pPr>
      <w:r w:rsidRPr="007B1E65">
        <w:rPr>
          <w:color w:val="000000"/>
          <w:sz w:val="26"/>
          <w:szCs w:val="26"/>
        </w:rPr>
        <w:t xml:space="preserve">         3) требования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7B1E65" w:rsidRPr="007B1E65" w:rsidRDefault="007B1E65" w:rsidP="007B1E65">
      <w:pPr>
        <w:jc w:val="both"/>
        <w:rPr>
          <w:color w:val="000000"/>
          <w:sz w:val="26"/>
          <w:szCs w:val="26"/>
        </w:rPr>
      </w:pPr>
      <w:r w:rsidRPr="007B1E65">
        <w:rPr>
          <w:color w:val="000000"/>
          <w:sz w:val="26"/>
          <w:szCs w:val="26"/>
        </w:rPr>
        <w:t xml:space="preserve">         4) отказа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7B1E65" w:rsidRPr="007B1E65" w:rsidRDefault="007B1E65" w:rsidP="007B1E65">
      <w:pPr>
        <w:jc w:val="both"/>
        <w:rPr>
          <w:color w:val="000000"/>
          <w:sz w:val="26"/>
          <w:szCs w:val="26"/>
        </w:rPr>
      </w:pPr>
      <w:r w:rsidRPr="007B1E65">
        <w:rPr>
          <w:color w:val="000000"/>
          <w:sz w:val="26"/>
          <w:szCs w:val="26"/>
        </w:rPr>
        <w:t xml:space="preserve">         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7B1E65" w:rsidRPr="007B1E65" w:rsidRDefault="007B1E65" w:rsidP="007B1E65">
      <w:pPr>
        <w:jc w:val="both"/>
        <w:rPr>
          <w:color w:val="000000"/>
          <w:sz w:val="26"/>
          <w:szCs w:val="26"/>
        </w:rPr>
      </w:pPr>
      <w:r w:rsidRPr="007B1E65">
        <w:rPr>
          <w:color w:val="000000"/>
          <w:sz w:val="26"/>
          <w:szCs w:val="26"/>
        </w:rPr>
        <w:t xml:space="preserve">         6)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7B1E65" w:rsidRPr="007B1E65" w:rsidRDefault="007B1E65" w:rsidP="007B1E65">
      <w:pPr>
        <w:jc w:val="both"/>
        <w:rPr>
          <w:color w:val="000000"/>
          <w:sz w:val="26"/>
          <w:szCs w:val="26"/>
        </w:rPr>
      </w:pPr>
      <w:r w:rsidRPr="007B1E65">
        <w:rPr>
          <w:color w:val="000000"/>
          <w:sz w:val="26"/>
          <w:szCs w:val="26"/>
        </w:rPr>
        <w:t xml:space="preserve">         7) отказа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7B1E65" w:rsidRPr="007B1E65" w:rsidRDefault="007B1E65" w:rsidP="007B1E65">
      <w:pPr>
        <w:jc w:val="both"/>
        <w:rPr>
          <w:color w:val="000000"/>
          <w:sz w:val="26"/>
          <w:szCs w:val="26"/>
        </w:rPr>
      </w:pPr>
      <w:r w:rsidRPr="007B1E65">
        <w:rPr>
          <w:color w:val="000000"/>
          <w:sz w:val="26"/>
          <w:szCs w:val="26"/>
        </w:rPr>
        <w:t xml:space="preserve">         8) нарушения срока или порядка выдачи документов по результатам предоставления муниципальной услуги;</w:t>
      </w:r>
    </w:p>
    <w:p w:rsidR="007B1E65" w:rsidRPr="007B1E65" w:rsidRDefault="007B1E65" w:rsidP="007B1E65">
      <w:pPr>
        <w:tabs>
          <w:tab w:val="left" w:pos="709"/>
        </w:tabs>
        <w:jc w:val="both"/>
        <w:rPr>
          <w:color w:val="000000"/>
          <w:sz w:val="26"/>
          <w:szCs w:val="26"/>
        </w:rPr>
      </w:pPr>
      <w:r w:rsidRPr="007B1E65">
        <w:rPr>
          <w:color w:val="000000"/>
          <w:sz w:val="26"/>
          <w:szCs w:val="26"/>
        </w:rPr>
        <w:t xml:space="preserve">         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7B1E65" w:rsidRPr="007B1E65" w:rsidRDefault="007B1E65" w:rsidP="007B1E65">
      <w:pPr>
        <w:jc w:val="both"/>
        <w:rPr>
          <w:color w:val="000000"/>
          <w:sz w:val="26"/>
          <w:szCs w:val="26"/>
        </w:rPr>
      </w:pPr>
      <w:r w:rsidRPr="007B1E65">
        <w:rPr>
          <w:color w:val="000000"/>
          <w:sz w:val="26"/>
          <w:szCs w:val="26"/>
        </w:rPr>
        <w:t xml:space="preserve">        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7B1E65" w:rsidRPr="007B1E65" w:rsidRDefault="007B1E65" w:rsidP="007B1E65">
      <w:pPr>
        <w:jc w:val="both"/>
        <w:rPr>
          <w:color w:val="000000"/>
          <w:sz w:val="26"/>
          <w:szCs w:val="26"/>
        </w:rPr>
      </w:pPr>
      <w:r w:rsidRPr="007B1E65">
        <w:rPr>
          <w:color w:val="000000"/>
          <w:sz w:val="26"/>
          <w:szCs w:val="26"/>
        </w:rPr>
        <w:t xml:space="preserve">        5.3. Общие требования к порядку подачи и рассмотрения жалобы.</w:t>
      </w:r>
    </w:p>
    <w:p w:rsidR="007B1E65" w:rsidRPr="007B1E65" w:rsidRDefault="007B1E65" w:rsidP="007B1E65">
      <w:pPr>
        <w:jc w:val="both"/>
        <w:rPr>
          <w:color w:val="000000"/>
          <w:sz w:val="26"/>
          <w:szCs w:val="26"/>
        </w:rPr>
      </w:pPr>
      <w:r w:rsidRPr="007B1E65">
        <w:rPr>
          <w:color w:val="000000"/>
          <w:sz w:val="26"/>
          <w:szCs w:val="26"/>
        </w:rPr>
        <w:t xml:space="preserve">        5.3.1. Жалоба подается заявителем в письменной форме на бумажном носителе либо в электронной форме на действия (бездействие) или решения, принятые в </w:t>
      </w:r>
      <w:r w:rsidRPr="007B1E65">
        <w:rPr>
          <w:color w:val="000000"/>
          <w:sz w:val="26"/>
          <w:szCs w:val="26"/>
        </w:rPr>
        <w:lastRenderedPageBreak/>
        <w:t>ходе предоставления муниципальной услуги, должностным лицом, муниципальным служащим на имя главы района.</w:t>
      </w:r>
    </w:p>
    <w:p w:rsidR="007B1E65" w:rsidRPr="007B1E65" w:rsidRDefault="007B1E65" w:rsidP="007B1E65">
      <w:pPr>
        <w:jc w:val="both"/>
        <w:rPr>
          <w:color w:val="000000"/>
          <w:sz w:val="26"/>
          <w:szCs w:val="26"/>
        </w:rPr>
      </w:pPr>
      <w:r w:rsidRPr="007B1E65">
        <w:rPr>
          <w:color w:val="000000"/>
          <w:sz w:val="26"/>
          <w:szCs w:val="26"/>
        </w:rPr>
        <w:t xml:space="preserve">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7B1E65" w:rsidRPr="007B1E65" w:rsidRDefault="007B1E65" w:rsidP="007B1E65">
      <w:pPr>
        <w:jc w:val="both"/>
        <w:rPr>
          <w:color w:val="000000"/>
          <w:sz w:val="26"/>
          <w:szCs w:val="26"/>
        </w:rPr>
      </w:pPr>
      <w:r w:rsidRPr="007B1E65">
        <w:rPr>
          <w:color w:val="000000"/>
          <w:sz w:val="26"/>
          <w:szCs w:val="26"/>
        </w:rPr>
        <w:t xml:space="preserve">         5.3.2. Жалоба может быть направлена по почте, через многофункциональный центр, официальный сайт Администрации Новичихинского района,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7B1E65" w:rsidRPr="007B1E65" w:rsidRDefault="007B1E65" w:rsidP="007B1E65">
      <w:pPr>
        <w:jc w:val="both"/>
        <w:rPr>
          <w:color w:val="000000"/>
          <w:sz w:val="26"/>
          <w:szCs w:val="26"/>
        </w:rPr>
      </w:pPr>
      <w:r w:rsidRPr="007B1E65">
        <w:rPr>
          <w:color w:val="000000"/>
          <w:sz w:val="26"/>
          <w:szCs w:val="26"/>
        </w:rPr>
        <w:t xml:space="preserve">          5.3.3. В электронном виде жалоба может быть подана заявителем посредством:</w:t>
      </w:r>
    </w:p>
    <w:p w:rsidR="007B1E65" w:rsidRPr="007B1E65" w:rsidRDefault="007B1E65" w:rsidP="007B1E65">
      <w:pPr>
        <w:jc w:val="both"/>
        <w:rPr>
          <w:color w:val="000000"/>
          <w:sz w:val="26"/>
          <w:szCs w:val="26"/>
        </w:rPr>
      </w:pPr>
      <w:r w:rsidRPr="007B1E65">
        <w:rPr>
          <w:color w:val="000000"/>
          <w:sz w:val="26"/>
          <w:szCs w:val="26"/>
        </w:rPr>
        <w:t xml:space="preserve">           а) официального сайта Администрации Новичихинского района в информационно-телекоммуникационной сети «Интернет", на адрес электронной почты Администрации Новичихинского района;</w:t>
      </w:r>
    </w:p>
    <w:p w:rsidR="007B1E65" w:rsidRPr="007B1E65" w:rsidRDefault="007B1E65" w:rsidP="007B1E65">
      <w:pPr>
        <w:jc w:val="both"/>
        <w:rPr>
          <w:color w:val="000000"/>
          <w:sz w:val="26"/>
          <w:szCs w:val="26"/>
        </w:rPr>
      </w:pPr>
      <w:r w:rsidRPr="007B1E65">
        <w:rPr>
          <w:color w:val="000000"/>
          <w:sz w:val="26"/>
          <w:szCs w:val="26"/>
        </w:rPr>
        <w:t xml:space="preserve">          б) Единого портала государственных и муниципальных услуг (функций);</w:t>
      </w:r>
    </w:p>
    <w:p w:rsidR="007B1E65" w:rsidRPr="007B1E65" w:rsidRDefault="007B1E65" w:rsidP="007B1E65">
      <w:pPr>
        <w:jc w:val="both"/>
        <w:rPr>
          <w:color w:val="000000"/>
          <w:sz w:val="26"/>
          <w:szCs w:val="26"/>
        </w:rPr>
      </w:pPr>
      <w:r w:rsidRPr="007B1E65">
        <w:rPr>
          <w:color w:val="000000"/>
          <w:sz w:val="26"/>
          <w:szCs w:val="26"/>
        </w:rPr>
        <w:t xml:space="preserve">          в) портала досудебного обжалования (do.gosuslugi.ru).</w:t>
      </w:r>
    </w:p>
    <w:p w:rsidR="007B1E65" w:rsidRPr="007B1E65" w:rsidRDefault="007B1E65" w:rsidP="007B1E65">
      <w:pPr>
        <w:jc w:val="both"/>
        <w:rPr>
          <w:color w:val="000000"/>
          <w:sz w:val="26"/>
          <w:szCs w:val="26"/>
        </w:rPr>
      </w:pPr>
      <w:r w:rsidRPr="007B1E65">
        <w:rPr>
          <w:color w:val="000000"/>
          <w:sz w:val="26"/>
          <w:szCs w:val="26"/>
        </w:rPr>
        <w:t xml:space="preserve">         5.4. 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7B1E65" w:rsidRPr="007B1E65" w:rsidRDefault="007B1E65" w:rsidP="007B1E65">
      <w:pPr>
        <w:jc w:val="both"/>
        <w:rPr>
          <w:color w:val="000000"/>
          <w:sz w:val="26"/>
          <w:szCs w:val="26"/>
        </w:rPr>
      </w:pPr>
      <w:r w:rsidRPr="007B1E65">
        <w:rPr>
          <w:color w:val="000000"/>
          <w:sz w:val="26"/>
          <w:szCs w:val="26"/>
        </w:rPr>
        <w:t xml:space="preserve">         Время приема жалоб совпадает со временем предоставления муниципальной услуги.</w:t>
      </w:r>
    </w:p>
    <w:p w:rsidR="007B1E65" w:rsidRPr="007B1E65" w:rsidRDefault="007B1E65" w:rsidP="007B1E65">
      <w:pPr>
        <w:jc w:val="both"/>
        <w:rPr>
          <w:color w:val="000000"/>
          <w:sz w:val="26"/>
          <w:szCs w:val="26"/>
        </w:rPr>
      </w:pPr>
      <w:r w:rsidRPr="007B1E65">
        <w:rPr>
          <w:color w:val="000000"/>
          <w:sz w:val="26"/>
          <w:szCs w:val="26"/>
        </w:rPr>
        <w:t xml:space="preserve">         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7B1E65" w:rsidRPr="007B1E65" w:rsidRDefault="007B1E65" w:rsidP="007B1E65">
      <w:pPr>
        <w:jc w:val="both"/>
        <w:rPr>
          <w:color w:val="000000"/>
          <w:sz w:val="26"/>
          <w:szCs w:val="26"/>
        </w:rPr>
      </w:pPr>
      <w:r w:rsidRPr="007B1E65">
        <w:rPr>
          <w:color w:val="000000"/>
          <w:sz w:val="26"/>
          <w:szCs w:val="26"/>
        </w:rPr>
        <w:t xml:space="preserve">        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7B1E65" w:rsidRPr="007B1E65" w:rsidRDefault="007B1E65" w:rsidP="007B1E65">
      <w:pPr>
        <w:jc w:val="both"/>
        <w:rPr>
          <w:color w:val="000000"/>
          <w:sz w:val="26"/>
          <w:szCs w:val="26"/>
        </w:rPr>
      </w:pPr>
      <w:r w:rsidRPr="007B1E65">
        <w:rPr>
          <w:color w:val="000000"/>
          <w:sz w:val="26"/>
          <w:szCs w:val="26"/>
        </w:rPr>
        <w:t xml:space="preserve">         доверенность, оформленная в соответствии с действующим законодательством Российской Федерации;</w:t>
      </w:r>
    </w:p>
    <w:p w:rsidR="007B1E65" w:rsidRPr="007B1E65" w:rsidRDefault="007B1E65" w:rsidP="007B1E65">
      <w:pPr>
        <w:jc w:val="both"/>
        <w:rPr>
          <w:color w:val="000000"/>
          <w:sz w:val="26"/>
          <w:szCs w:val="26"/>
        </w:rPr>
      </w:pPr>
      <w:r w:rsidRPr="007B1E65">
        <w:rPr>
          <w:color w:val="000000"/>
          <w:sz w:val="26"/>
          <w:szCs w:val="26"/>
        </w:rPr>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B1E65" w:rsidRPr="007B1E65" w:rsidRDefault="007B1E65" w:rsidP="007B1E65">
      <w:pPr>
        <w:jc w:val="both"/>
        <w:rPr>
          <w:color w:val="000000"/>
          <w:sz w:val="26"/>
          <w:szCs w:val="26"/>
        </w:rPr>
      </w:pPr>
      <w:r w:rsidRPr="007B1E65">
        <w:rPr>
          <w:color w:val="000000"/>
          <w:sz w:val="26"/>
          <w:szCs w:val="26"/>
        </w:rPr>
        <w:t xml:space="preserve">         5.7. При подаче жалобы в электронном виде документ, указанный в </w:t>
      </w:r>
      <w:hyperlink w:anchor="sub_1056" w:history="1">
        <w:r w:rsidRPr="007B1E65">
          <w:rPr>
            <w:color w:val="000000"/>
            <w:sz w:val="26"/>
            <w:szCs w:val="26"/>
          </w:rPr>
          <w:t>пункте 5.6</w:t>
        </w:r>
      </w:hyperlink>
      <w:r w:rsidRPr="007B1E65">
        <w:rPr>
          <w:color w:val="000000"/>
          <w:sz w:val="26"/>
          <w:szCs w:val="26"/>
        </w:rPr>
        <w:t xml:space="preserve"> Административного регламента, может быть представлен в форме электронного документа, подписанного </w:t>
      </w:r>
      <w:hyperlink r:id="rId32" w:history="1">
        <w:r w:rsidRPr="007B1E65">
          <w:rPr>
            <w:color w:val="000000"/>
            <w:sz w:val="26"/>
            <w:szCs w:val="26"/>
          </w:rPr>
          <w:t>электронной подписью</w:t>
        </w:r>
      </w:hyperlink>
      <w:r w:rsidRPr="007B1E65">
        <w:rPr>
          <w:color w:val="000000"/>
          <w:sz w:val="26"/>
          <w:szCs w:val="26"/>
        </w:rPr>
        <w:t>, вид которой предусмотрен законодательством Российской Федерации, при этом документ, удостоверяющий личность заявителя, не требуется.</w:t>
      </w:r>
    </w:p>
    <w:p w:rsidR="007B1E65" w:rsidRPr="007B1E65" w:rsidRDefault="007B1E65" w:rsidP="007B1E65">
      <w:pPr>
        <w:jc w:val="both"/>
        <w:rPr>
          <w:color w:val="000000"/>
          <w:sz w:val="26"/>
          <w:szCs w:val="26"/>
        </w:rPr>
      </w:pPr>
      <w:r w:rsidRPr="007B1E65">
        <w:rPr>
          <w:color w:val="000000"/>
          <w:sz w:val="26"/>
          <w:szCs w:val="26"/>
        </w:rPr>
        <w:lastRenderedPageBreak/>
        <w:t xml:space="preserve">        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7B1E65" w:rsidRPr="007B1E65" w:rsidRDefault="007B1E65" w:rsidP="007B1E65">
      <w:pPr>
        <w:jc w:val="both"/>
        <w:rPr>
          <w:color w:val="000000"/>
          <w:sz w:val="26"/>
          <w:szCs w:val="26"/>
        </w:rPr>
      </w:pPr>
      <w:r w:rsidRPr="007B1E65">
        <w:rPr>
          <w:color w:val="000000"/>
          <w:sz w:val="26"/>
          <w:szCs w:val="26"/>
        </w:rPr>
        <w:t xml:space="preserve">        5.9. Срок рассмотрения жалобы исчисляется со дня регистрации жалобы в Администрации района.</w:t>
      </w:r>
    </w:p>
    <w:p w:rsidR="007B1E65" w:rsidRPr="007B1E65" w:rsidRDefault="007B1E65" w:rsidP="007B1E65">
      <w:pPr>
        <w:jc w:val="both"/>
        <w:rPr>
          <w:color w:val="000000"/>
          <w:sz w:val="26"/>
          <w:szCs w:val="26"/>
        </w:rPr>
      </w:pPr>
      <w:r w:rsidRPr="007B1E65">
        <w:rPr>
          <w:color w:val="000000"/>
          <w:sz w:val="26"/>
          <w:szCs w:val="26"/>
        </w:rPr>
        <w:t xml:space="preserve">       5.10. Жалоба должна содержать:</w:t>
      </w:r>
    </w:p>
    <w:p w:rsidR="007B1E65" w:rsidRPr="007B1E65" w:rsidRDefault="007B1E65" w:rsidP="007B1E65">
      <w:pPr>
        <w:jc w:val="both"/>
        <w:rPr>
          <w:color w:val="000000"/>
          <w:sz w:val="26"/>
          <w:szCs w:val="26"/>
        </w:rPr>
      </w:pPr>
      <w:r w:rsidRPr="007B1E65">
        <w:rPr>
          <w:color w:val="000000"/>
          <w:sz w:val="26"/>
          <w:szCs w:val="26"/>
        </w:rPr>
        <w:t xml:space="preserve">        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7B1E65" w:rsidRPr="007B1E65" w:rsidRDefault="007B1E65" w:rsidP="007B1E65">
      <w:pPr>
        <w:jc w:val="both"/>
        <w:rPr>
          <w:color w:val="000000"/>
          <w:sz w:val="26"/>
          <w:szCs w:val="26"/>
        </w:rPr>
      </w:pPr>
      <w:r w:rsidRPr="007B1E65">
        <w:rPr>
          <w:color w:val="000000"/>
          <w:sz w:val="26"/>
          <w:szCs w:val="26"/>
        </w:rPr>
        <w:t xml:space="preserve">       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B1E65" w:rsidRPr="007B1E65" w:rsidRDefault="007B1E65" w:rsidP="007B1E65">
      <w:pPr>
        <w:jc w:val="both"/>
        <w:rPr>
          <w:color w:val="000000"/>
          <w:sz w:val="26"/>
          <w:szCs w:val="26"/>
        </w:rPr>
      </w:pPr>
      <w:r w:rsidRPr="007B1E65">
        <w:rPr>
          <w:color w:val="000000"/>
          <w:sz w:val="26"/>
          <w:szCs w:val="26"/>
        </w:rPr>
        <w:t xml:space="preserve">       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7B1E65" w:rsidRPr="007B1E65" w:rsidRDefault="007B1E65" w:rsidP="007B1E65">
      <w:pPr>
        <w:jc w:val="both"/>
        <w:rPr>
          <w:color w:val="000000"/>
          <w:sz w:val="26"/>
          <w:szCs w:val="26"/>
        </w:rPr>
      </w:pPr>
      <w:r w:rsidRPr="007B1E65">
        <w:rPr>
          <w:color w:val="000000"/>
          <w:sz w:val="26"/>
          <w:szCs w:val="26"/>
        </w:rPr>
        <w:t xml:space="preserve">       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7B1E65" w:rsidRPr="007B1E65" w:rsidRDefault="007B1E65" w:rsidP="007B1E65">
      <w:pPr>
        <w:jc w:val="both"/>
        <w:rPr>
          <w:color w:val="000000"/>
          <w:sz w:val="26"/>
          <w:szCs w:val="26"/>
        </w:rPr>
      </w:pPr>
      <w:r w:rsidRPr="007B1E65">
        <w:rPr>
          <w:color w:val="000000"/>
          <w:sz w:val="26"/>
          <w:szCs w:val="26"/>
        </w:rPr>
        <w:t xml:space="preserve">        5.11. Администрация района обеспечивает:</w:t>
      </w:r>
    </w:p>
    <w:p w:rsidR="007B1E65" w:rsidRPr="007B1E65" w:rsidRDefault="007B1E65" w:rsidP="007B1E65">
      <w:pPr>
        <w:jc w:val="both"/>
        <w:rPr>
          <w:color w:val="000000"/>
          <w:sz w:val="26"/>
          <w:szCs w:val="26"/>
        </w:rPr>
      </w:pPr>
      <w:r w:rsidRPr="007B1E65">
        <w:rPr>
          <w:color w:val="000000"/>
          <w:sz w:val="26"/>
          <w:szCs w:val="26"/>
        </w:rPr>
        <w:t xml:space="preserve">        оснащение мест приема жалоб;</w:t>
      </w:r>
    </w:p>
    <w:p w:rsidR="007B1E65" w:rsidRPr="007B1E65" w:rsidRDefault="007B1E65" w:rsidP="007B1E65">
      <w:pPr>
        <w:jc w:val="both"/>
        <w:rPr>
          <w:color w:val="000000"/>
          <w:sz w:val="26"/>
          <w:szCs w:val="26"/>
        </w:rPr>
      </w:pPr>
      <w:r w:rsidRPr="007B1E65">
        <w:rPr>
          <w:color w:val="000000"/>
          <w:sz w:val="26"/>
          <w:szCs w:val="26"/>
        </w:rPr>
        <w:t xml:space="preserve">        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Администрации района, на официальном сайте Администрации Новичихинского района, на Едином портале государственных и муниципальных услуг (функций);</w:t>
      </w:r>
    </w:p>
    <w:p w:rsidR="007B1E65" w:rsidRPr="007B1E65" w:rsidRDefault="007B1E65" w:rsidP="007B1E65">
      <w:pPr>
        <w:jc w:val="both"/>
        <w:rPr>
          <w:color w:val="000000"/>
          <w:sz w:val="26"/>
          <w:szCs w:val="26"/>
        </w:rPr>
      </w:pPr>
      <w:r w:rsidRPr="007B1E65">
        <w:rPr>
          <w:color w:val="000000"/>
          <w:sz w:val="26"/>
          <w:szCs w:val="26"/>
        </w:rPr>
        <w:t xml:space="preserve">        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7B1E65" w:rsidRPr="007B1E65" w:rsidRDefault="007B1E65" w:rsidP="007B1E65">
      <w:pPr>
        <w:jc w:val="both"/>
        <w:rPr>
          <w:color w:val="000000"/>
          <w:sz w:val="26"/>
          <w:szCs w:val="26"/>
        </w:rPr>
      </w:pPr>
      <w:r w:rsidRPr="007B1E65">
        <w:rPr>
          <w:color w:val="000000"/>
          <w:sz w:val="26"/>
          <w:szCs w:val="26"/>
        </w:rPr>
        <w:t xml:space="preserve">        5.12. Орган местного самоуправления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7B1E65" w:rsidRPr="007B1E65" w:rsidRDefault="007B1E65" w:rsidP="007B1E65">
      <w:pPr>
        <w:jc w:val="both"/>
        <w:rPr>
          <w:color w:val="000000"/>
          <w:sz w:val="26"/>
          <w:szCs w:val="26"/>
        </w:rPr>
      </w:pPr>
      <w:r w:rsidRPr="007B1E65">
        <w:rPr>
          <w:color w:val="000000"/>
          <w:sz w:val="26"/>
          <w:szCs w:val="26"/>
        </w:rPr>
        <w:t xml:space="preserve">        5.13. Жалоба, поступившая в Администрацию района,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B1E65" w:rsidRPr="007B1E65" w:rsidRDefault="007B1E65" w:rsidP="007B1E65">
      <w:pPr>
        <w:jc w:val="both"/>
        <w:rPr>
          <w:color w:val="000000"/>
          <w:sz w:val="26"/>
          <w:szCs w:val="26"/>
        </w:rPr>
      </w:pPr>
      <w:r w:rsidRPr="007B1E65">
        <w:rPr>
          <w:color w:val="000000"/>
          <w:sz w:val="26"/>
          <w:szCs w:val="26"/>
        </w:rPr>
        <w:t xml:space="preserve">          5.14. По результатам рассмотрения жалобы глава района принимает одно из следующих решений:</w:t>
      </w:r>
    </w:p>
    <w:p w:rsidR="007B1E65" w:rsidRPr="007B1E65" w:rsidRDefault="007B1E65" w:rsidP="007B1E65">
      <w:pPr>
        <w:jc w:val="both"/>
        <w:rPr>
          <w:color w:val="000000"/>
          <w:sz w:val="26"/>
          <w:szCs w:val="26"/>
        </w:rPr>
      </w:pPr>
      <w:r w:rsidRPr="007B1E65">
        <w:rPr>
          <w:color w:val="000000"/>
          <w:sz w:val="26"/>
          <w:szCs w:val="26"/>
        </w:rPr>
        <w:t xml:space="preserve">          1) удовлетворяет жалобу, в том числе в форме отмены принятого решения, исправления допущенных Администрацией района опечаток и ошибок в выданных </w:t>
      </w:r>
      <w:r w:rsidRPr="007B1E65">
        <w:rPr>
          <w:color w:val="000000"/>
          <w:sz w:val="26"/>
          <w:szCs w:val="26"/>
        </w:rPr>
        <w:lastRenderedPageBreak/>
        <w:t>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7B1E65" w:rsidRPr="007B1E65" w:rsidRDefault="007B1E65" w:rsidP="007B1E65">
      <w:pPr>
        <w:jc w:val="both"/>
        <w:rPr>
          <w:color w:val="000000"/>
          <w:sz w:val="26"/>
          <w:szCs w:val="26"/>
        </w:rPr>
      </w:pPr>
      <w:r w:rsidRPr="007B1E65">
        <w:rPr>
          <w:color w:val="000000"/>
          <w:sz w:val="26"/>
          <w:szCs w:val="26"/>
        </w:rPr>
        <w:t xml:space="preserve">        2) отказывает в удовлетворении жалобы.</w:t>
      </w:r>
    </w:p>
    <w:p w:rsidR="007B1E65" w:rsidRPr="007B1E65" w:rsidRDefault="007B1E65" w:rsidP="007B1E65">
      <w:pPr>
        <w:jc w:val="both"/>
        <w:rPr>
          <w:color w:val="000000"/>
          <w:sz w:val="26"/>
          <w:szCs w:val="26"/>
        </w:rPr>
      </w:pPr>
      <w:r w:rsidRPr="007B1E65">
        <w:rPr>
          <w:color w:val="000000"/>
          <w:sz w:val="26"/>
          <w:szCs w:val="26"/>
        </w:rPr>
        <w:t xml:space="preserve">        5.15.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sub_105333" w:history="1">
        <w:r w:rsidRPr="007B1E65">
          <w:rPr>
            <w:color w:val="000000"/>
            <w:sz w:val="26"/>
            <w:szCs w:val="26"/>
          </w:rPr>
          <w:t>подпункте «в» пункта 5.3.3</w:t>
        </w:r>
      </w:hyperlink>
      <w:r w:rsidRPr="007B1E65">
        <w:rPr>
          <w:color w:val="000000"/>
          <w:sz w:val="26"/>
          <w:szCs w:val="26"/>
        </w:rPr>
        <w:t xml:space="preserve"> Административного регламента, ответ заявителю направляется посредством системы досудебного обжалования.</w:t>
      </w:r>
    </w:p>
    <w:p w:rsidR="007B1E65" w:rsidRPr="007B1E65" w:rsidRDefault="007B1E65" w:rsidP="007B1E65">
      <w:pPr>
        <w:jc w:val="both"/>
        <w:rPr>
          <w:color w:val="000000"/>
          <w:sz w:val="26"/>
          <w:szCs w:val="26"/>
        </w:rPr>
      </w:pPr>
      <w:r w:rsidRPr="007B1E65">
        <w:rPr>
          <w:color w:val="000000"/>
          <w:sz w:val="26"/>
          <w:szCs w:val="26"/>
        </w:rPr>
        <w:t xml:space="preserve">       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w:t>
      </w:r>
      <w:hyperlink r:id="rId33" w:history="1">
        <w:r w:rsidRPr="007B1E65">
          <w:rPr>
            <w:color w:val="000000"/>
            <w:sz w:val="26"/>
            <w:szCs w:val="26"/>
          </w:rPr>
          <w:t>электронной подписью</w:t>
        </w:r>
      </w:hyperlink>
      <w:r w:rsidRPr="007B1E65">
        <w:rPr>
          <w:color w:val="000000"/>
          <w:sz w:val="26"/>
          <w:szCs w:val="26"/>
        </w:rPr>
        <w:t xml:space="preserve">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7B1E65" w:rsidRPr="007B1E65" w:rsidRDefault="007B1E65" w:rsidP="007B1E65">
      <w:pPr>
        <w:jc w:val="both"/>
        <w:rPr>
          <w:color w:val="000000"/>
          <w:sz w:val="26"/>
          <w:szCs w:val="26"/>
        </w:rPr>
      </w:pPr>
      <w:r w:rsidRPr="007B1E65">
        <w:rPr>
          <w:color w:val="000000"/>
          <w:sz w:val="26"/>
          <w:szCs w:val="26"/>
        </w:rPr>
        <w:t xml:space="preserve">      5.17. Исчерпывающий перечень оснований не давать ответ заявителю, не направлять ответ по существу:</w:t>
      </w:r>
    </w:p>
    <w:p w:rsidR="007B1E65" w:rsidRPr="007B1E65" w:rsidRDefault="007B1E65" w:rsidP="007B1E65">
      <w:pPr>
        <w:jc w:val="both"/>
        <w:rPr>
          <w:color w:val="000000"/>
          <w:sz w:val="26"/>
          <w:szCs w:val="26"/>
        </w:rPr>
      </w:pPr>
      <w:r w:rsidRPr="007B1E65">
        <w:rPr>
          <w:color w:val="000000"/>
          <w:sz w:val="26"/>
          <w:szCs w:val="26"/>
        </w:rPr>
        <w:t xml:space="preserve">        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7B1E65" w:rsidRPr="007B1E65" w:rsidRDefault="007B1E65" w:rsidP="007B1E65">
      <w:pPr>
        <w:jc w:val="both"/>
        <w:rPr>
          <w:color w:val="000000"/>
          <w:sz w:val="26"/>
          <w:szCs w:val="26"/>
        </w:rPr>
      </w:pPr>
      <w:r w:rsidRPr="007B1E65">
        <w:rPr>
          <w:color w:val="000000"/>
          <w:sz w:val="26"/>
          <w:szCs w:val="26"/>
        </w:rPr>
        <w:t xml:space="preserve">        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7B1E65" w:rsidRPr="007B1E65" w:rsidRDefault="007B1E65" w:rsidP="007B1E65">
      <w:pPr>
        <w:jc w:val="both"/>
        <w:rPr>
          <w:color w:val="000000"/>
          <w:sz w:val="26"/>
          <w:szCs w:val="26"/>
        </w:rPr>
      </w:pPr>
      <w:r w:rsidRPr="007B1E65">
        <w:rPr>
          <w:color w:val="000000"/>
          <w:sz w:val="26"/>
          <w:szCs w:val="26"/>
        </w:rPr>
        <w:t xml:space="preserve">        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7B1E65" w:rsidRPr="007B1E65" w:rsidRDefault="007B1E65" w:rsidP="007B1E65">
      <w:pPr>
        <w:jc w:val="both"/>
        <w:rPr>
          <w:color w:val="000000"/>
          <w:sz w:val="26"/>
          <w:szCs w:val="26"/>
        </w:rPr>
      </w:pPr>
      <w:r w:rsidRPr="007B1E65">
        <w:rPr>
          <w:color w:val="000000"/>
          <w:sz w:val="26"/>
          <w:szCs w:val="26"/>
        </w:rPr>
        <w:t xml:space="preserve">        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7B1E65" w:rsidRPr="007B1E65" w:rsidRDefault="007B1E65" w:rsidP="007B1E65">
      <w:pPr>
        <w:jc w:val="both"/>
        <w:rPr>
          <w:color w:val="000000"/>
          <w:sz w:val="26"/>
          <w:szCs w:val="26"/>
        </w:rPr>
      </w:pPr>
      <w:r w:rsidRPr="007B1E65">
        <w:rPr>
          <w:color w:val="000000"/>
          <w:sz w:val="26"/>
          <w:szCs w:val="26"/>
        </w:rPr>
        <w:t xml:space="preserve">        ответ по существу поставленного в жалобе вопроса не может быть дан без разглашения сведений, составляющих </w:t>
      </w:r>
      <w:hyperlink r:id="rId34" w:history="1">
        <w:r w:rsidRPr="007B1E65">
          <w:rPr>
            <w:color w:val="000000"/>
            <w:sz w:val="26"/>
            <w:szCs w:val="26"/>
          </w:rPr>
          <w:t>государственную</w:t>
        </w:r>
      </w:hyperlink>
      <w:r w:rsidRPr="007B1E65">
        <w:rPr>
          <w:color w:val="000000"/>
          <w:sz w:val="26"/>
          <w:szCs w:val="26"/>
        </w:rPr>
        <w:t xml:space="preserve">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7B1E65" w:rsidRPr="007B1E65" w:rsidRDefault="007B1E65" w:rsidP="007B1E65">
      <w:pPr>
        <w:jc w:val="both"/>
        <w:rPr>
          <w:color w:val="000000"/>
          <w:sz w:val="26"/>
          <w:szCs w:val="26"/>
        </w:rPr>
      </w:pPr>
      <w:r w:rsidRPr="007B1E65">
        <w:rPr>
          <w:color w:val="000000"/>
          <w:sz w:val="26"/>
          <w:szCs w:val="26"/>
        </w:rPr>
        <w:t xml:space="preserve">         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7B1E65" w:rsidRPr="007B1E65" w:rsidRDefault="007B1E65" w:rsidP="007B1E65">
      <w:pPr>
        <w:jc w:val="both"/>
        <w:rPr>
          <w:color w:val="000000"/>
          <w:sz w:val="26"/>
          <w:szCs w:val="26"/>
        </w:rPr>
      </w:pPr>
      <w:r w:rsidRPr="007B1E65">
        <w:rPr>
          <w:color w:val="000000"/>
          <w:sz w:val="26"/>
          <w:szCs w:val="26"/>
        </w:rPr>
        <w:t xml:space="preserve">         5.18. При удовлетворении жалобы Администрация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7B1E65" w:rsidRPr="007B1E65" w:rsidRDefault="007B1E65" w:rsidP="007B1E65">
      <w:pPr>
        <w:autoSpaceDE w:val="0"/>
        <w:autoSpaceDN w:val="0"/>
        <w:adjustRightInd w:val="0"/>
        <w:ind w:firstLine="720"/>
        <w:jc w:val="both"/>
        <w:rPr>
          <w:color w:val="000000"/>
          <w:sz w:val="26"/>
          <w:szCs w:val="26"/>
        </w:rPr>
      </w:pPr>
      <w:r w:rsidRPr="007B1E65">
        <w:rPr>
          <w:color w:val="000000"/>
          <w:sz w:val="26"/>
          <w:szCs w:val="26"/>
        </w:rPr>
        <w:lastRenderedPageBreak/>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B1E65" w:rsidRPr="007B1E65" w:rsidRDefault="007B1E65" w:rsidP="007B1E65">
      <w:pPr>
        <w:autoSpaceDE w:val="0"/>
        <w:autoSpaceDN w:val="0"/>
        <w:adjustRightInd w:val="0"/>
        <w:ind w:firstLine="720"/>
        <w:jc w:val="both"/>
        <w:rPr>
          <w:color w:val="000000"/>
          <w:sz w:val="26"/>
          <w:szCs w:val="26"/>
        </w:rPr>
      </w:pPr>
      <w:r w:rsidRPr="007B1E65">
        <w:rPr>
          <w:color w:val="000000"/>
          <w:sz w:val="26"/>
          <w:szCs w:val="26"/>
        </w:rPr>
        <w:t>5.19.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B1E65" w:rsidRPr="007B1E65" w:rsidRDefault="007B1E65" w:rsidP="007B1E65">
      <w:pPr>
        <w:jc w:val="both"/>
        <w:rPr>
          <w:color w:val="000000"/>
          <w:sz w:val="26"/>
          <w:szCs w:val="26"/>
        </w:rPr>
      </w:pPr>
      <w:r w:rsidRPr="007B1E65">
        <w:rPr>
          <w:color w:val="000000"/>
          <w:sz w:val="26"/>
          <w:szCs w:val="26"/>
        </w:rPr>
        <w:t xml:space="preserve">         5.20.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B1E65" w:rsidRPr="007B1E65" w:rsidRDefault="007B1E65" w:rsidP="007B1E65">
      <w:pPr>
        <w:jc w:val="both"/>
        <w:rPr>
          <w:color w:val="000000"/>
          <w:sz w:val="26"/>
          <w:szCs w:val="26"/>
        </w:rPr>
      </w:pPr>
      <w:r w:rsidRPr="007B1E65">
        <w:rPr>
          <w:color w:val="000000"/>
          <w:sz w:val="26"/>
          <w:szCs w:val="26"/>
        </w:rPr>
        <w:t xml:space="preserve">        5.21. Заявитель имеет право на получение информации и документов, необходимых для обоснования и рассмотрения жалобы:</w:t>
      </w:r>
    </w:p>
    <w:p w:rsidR="007B1E65" w:rsidRPr="007B1E65" w:rsidRDefault="007B1E65" w:rsidP="007B1E65">
      <w:pPr>
        <w:jc w:val="both"/>
        <w:rPr>
          <w:color w:val="000000"/>
          <w:sz w:val="26"/>
          <w:szCs w:val="26"/>
        </w:rPr>
      </w:pPr>
      <w:r w:rsidRPr="007B1E65">
        <w:rPr>
          <w:color w:val="000000"/>
          <w:sz w:val="26"/>
          <w:szCs w:val="26"/>
        </w:rPr>
        <w:t xml:space="preserve">        о входящем номере, под которым жалоба зарегистрирована в системе делопроизводства;</w:t>
      </w:r>
    </w:p>
    <w:p w:rsidR="007B1E65" w:rsidRPr="007B1E65" w:rsidRDefault="007B1E65" w:rsidP="007B1E65">
      <w:pPr>
        <w:jc w:val="both"/>
        <w:rPr>
          <w:color w:val="000000"/>
          <w:sz w:val="26"/>
          <w:szCs w:val="26"/>
        </w:rPr>
      </w:pPr>
      <w:r w:rsidRPr="007B1E65">
        <w:rPr>
          <w:color w:val="000000"/>
          <w:sz w:val="26"/>
          <w:szCs w:val="26"/>
        </w:rPr>
        <w:t xml:space="preserve">        о нормативных правовых актах, на основании которых орган местного самоуправления предоставляет муниципальную услугу;</w:t>
      </w:r>
    </w:p>
    <w:p w:rsidR="007B1E65" w:rsidRPr="007B1E65" w:rsidRDefault="007B1E65" w:rsidP="007B1E65">
      <w:pPr>
        <w:jc w:val="both"/>
        <w:rPr>
          <w:color w:val="000000"/>
          <w:sz w:val="26"/>
          <w:szCs w:val="26"/>
        </w:rPr>
      </w:pPr>
      <w:r w:rsidRPr="007B1E65">
        <w:rPr>
          <w:color w:val="000000"/>
          <w:sz w:val="26"/>
          <w:szCs w:val="26"/>
        </w:rPr>
        <w:t xml:space="preserve">        о требованиях к заверению документов и сведений;</w:t>
      </w:r>
    </w:p>
    <w:p w:rsidR="007B1E65" w:rsidRPr="007B1E65" w:rsidRDefault="007B1E65" w:rsidP="007B1E65">
      <w:pPr>
        <w:jc w:val="both"/>
        <w:rPr>
          <w:color w:val="000000"/>
          <w:sz w:val="26"/>
          <w:szCs w:val="26"/>
        </w:rPr>
      </w:pPr>
      <w:r w:rsidRPr="007B1E65">
        <w:rPr>
          <w:color w:val="000000"/>
          <w:sz w:val="26"/>
          <w:szCs w:val="26"/>
        </w:rPr>
        <w:t xml:space="preserve">        о месте размещения на официальном сайте органа местного самоуправления справочных материалов по вопросам предоставления муниципальной услуги.»;</w:t>
      </w:r>
    </w:p>
    <w:p w:rsidR="007B1E65" w:rsidRDefault="007B1E65" w:rsidP="007B1E65">
      <w:pPr>
        <w:rPr>
          <w:color w:val="000000"/>
          <w:sz w:val="28"/>
          <w:szCs w:val="28"/>
        </w:rPr>
      </w:pPr>
      <w:r w:rsidRPr="007208FE">
        <w:rPr>
          <w:color w:val="000000"/>
          <w:sz w:val="28"/>
          <w:szCs w:val="28"/>
        </w:rPr>
        <w:t xml:space="preserve">       </w:t>
      </w:r>
    </w:p>
    <w:p w:rsidR="007B1E65" w:rsidRDefault="007B1E65" w:rsidP="007B1E65">
      <w:pPr>
        <w:rPr>
          <w:color w:val="000000"/>
          <w:sz w:val="28"/>
          <w:szCs w:val="28"/>
        </w:rPr>
      </w:pPr>
    </w:p>
    <w:p w:rsidR="007B1E65" w:rsidRDefault="007B1E65" w:rsidP="007B1E65">
      <w:pPr>
        <w:rPr>
          <w:color w:val="000000"/>
          <w:sz w:val="28"/>
          <w:szCs w:val="28"/>
        </w:rPr>
      </w:pPr>
    </w:p>
    <w:p w:rsidR="007B1E65" w:rsidRDefault="007B1E65" w:rsidP="007B1E65">
      <w:pPr>
        <w:rPr>
          <w:color w:val="000000"/>
          <w:sz w:val="28"/>
          <w:szCs w:val="28"/>
        </w:rPr>
      </w:pPr>
    </w:p>
    <w:p w:rsidR="007B1E65" w:rsidRDefault="007B1E65" w:rsidP="007B1E65">
      <w:pPr>
        <w:rPr>
          <w:color w:val="000000"/>
          <w:sz w:val="28"/>
          <w:szCs w:val="28"/>
        </w:rPr>
      </w:pPr>
    </w:p>
    <w:p w:rsidR="007B1E65" w:rsidRDefault="007B1E65" w:rsidP="007B1E65">
      <w:pPr>
        <w:rPr>
          <w:color w:val="000000"/>
          <w:sz w:val="28"/>
          <w:szCs w:val="28"/>
        </w:rPr>
      </w:pPr>
    </w:p>
    <w:p w:rsidR="007B1E65" w:rsidRDefault="007B1E65" w:rsidP="007B1E65">
      <w:pPr>
        <w:rPr>
          <w:color w:val="000000"/>
          <w:sz w:val="28"/>
          <w:szCs w:val="28"/>
        </w:rPr>
      </w:pPr>
    </w:p>
    <w:p w:rsidR="007B1E65" w:rsidRDefault="007B1E65" w:rsidP="007B1E65">
      <w:pPr>
        <w:rPr>
          <w:color w:val="000000"/>
          <w:sz w:val="28"/>
          <w:szCs w:val="28"/>
        </w:rPr>
      </w:pPr>
    </w:p>
    <w:p w:rsidR="007B1E65" w:rsidRDefault="007B1E65" w:rsidP="007B1E65">
      <w:pPr>
        <w:rPr>
          <w:color w:val="000000"/>
          <w:sz w:val="28"/>
          <w:szCs w:val="28"/>
        </w:rPr>
      </w:pPr>
    </w:p>
    <w:p w:rsidR="007B1E65" w:rsidRDefault="007B1E65" w:rsidP="007B1E65">
      <w:pPr>
        <w:rPr>
          <w:color w:val="000000"/>
          <w:sz w:val="28"/>
          <w:szCs w:val="28"/>
        </w:rPr>
      </w:pPr>
    </w:p>
    <w:p w:rsidR="007B1E65" w:rsidRDefault="007B1E65" w:rsidP="007B1E65">
      <w:pPr>
        <w:rPr>
          <w:color w:val="000000"/>
          <w:sz w:val="28"/>
          <w:szCs w:val="28"/>
        </w:rPr>
      </w:pPr>
    </w:p>
    <w:p w:rsidR="007B1E65" w:rsidRDefault="007B1E65" w:rsidP="007B1E65">
      <w:pPr>
        <w:rPr>
          <w:color w:val="000000"/>
          <w:sz w:val="28"/>
          <w:szCs w:val="28"/>
        </w:rPr>
      </w:pPr>
    </w:p>
    <w:p w:rsidR="007B1E65" w:rsidRDefault="007B1E65" w:rsidP="007B1E65">
      <w:pPr>
        <w:rPr>
          <w:color w:val="000000"/>
          <w:sz w:val="28"/>
          <w:szCs w:val="28"/>
        </w:rPr>
      </w:pPr>
    </w:p>
    <w:p w:rsidR="007B1E65" w:rsidRDefault="007B1E65" w:rsidP="007B1E65">
      <w:pPr>
        <w:rPr>
          <w:color w:val="000000"/>
          <w:sz w:val="28"/>
          <w:szCs w:val="28"/>
        </w:rPr>
      </w:pPr>
    </w:p>
    <w:p w:rsidR="007B1E65" w:rsidRDefault="007B1E65" w:rsidP="007B1E65">
      <w:pPr>
        <w:rPr>
          <w:color w:val="000000"/>
          <w:sz w:val="28"/>
          <w:szCs w:val="28"/>
        </w:rPr>
      </w:pPr>
    </w:p>
    <w:p w:rsidR="007B1E65" w:rsidRDefault="007B1E65" w:rsidP="007B1E65">
      <w:pPr>
        <w:rPr>
          <w:color w:val="000000"/>
          <w:sz w:val="28"/>
          <w:szCs w:val="28"/>
        </w:rPr>
      </w:pPr>
    </w:p>
    <w:p w:rsidR="007B1E65" w:rsidRDefault="007B1E65" w:rsidP="007B1E65">
      <w:pPr>
        <w:rPr>
          <w:color w:val="000000"/>
          <w:sz w:val="28"/>
          <w:szCs w:val="28"/>
        </w:rPr>
      </w:pPr>
    </w:p>
    <w:p w:rsidR="007B1E65" w:rsidRDefault="007B1E65" w:rsidP="007B1E65">
      <w:pPr>
        <w:rPr>
          <w:color w:val="000000"/>
          <w:sz w:val="28"/>
          <w:szCs w:val="28"/>
        </w:rPr>
      </w:pPr>
    </w:p>
    <w:p w:rsidR="007B1E65" w:rsidRDefault="007B1E65" w:rsidP="007B1E65">
      <w:pPr>
        <w:rPr>
          <w:color w:val="000000"/>
          <w:sz w:val="28"/>
          <w:szCs w:val="28"/>
        </w:rPr>
      </w:pPr>
    </w:p>
    <w:p w:rsidR="007B1E65" w:rsidRDefault="007B1E65" w:rsidP="007B1E65">
      <w:pPr>
        <w:rPr>
          <w:color w:val="000000"/>
          <w:sz w:val="28"/>
          <w:szCs w:val="28"/>
        </w:rPr>
      </w:pPr>
    </w:p>
    <w:p w:rsidR="007B1E65" w:rsidRPr="00AA37EB" w:rsidRDefault="007B1E65" w:rsidP="007B1E65">
      <w:pPr>
        <w:rPr>
          <w:sz w:val="28"/>
          <w:szCs w:val="28"/>
        </w:rPr>
      </w:pPr>
    </w:p>
    <w:p w:rsidR="007B1E65" w:rsidRDefault="007B1E65" w:rsidP="007B1E65">
      <w:pPr>
        <w:spacing w:after="200" w:line="276" w:lineRule="auto"/>
        <w:jc w:val="right"/>
        <w:rPr>
          <w:sz w:val="28"/>
          <w:szCs w:val="28"/>
        </w:rPr>
      </w:pPr>
    </w:p>
    <w:p w:rsidR="007B1E65" w:rsidRDefault="007B1E65" w:rsidP="007B1E65">
      <w:pPr>
        <w:spacing w:after="200" w:line="276" w:lineRule="auto"/>
        <w:jc w:val="right"/>
        <w:rPr>
          <w:sz w:val="28"/>
          <w:szCs w:val="28"/>
        </w:rPr>
      </w:pPr>
    </w:p>
    <w:p w:rsidR="007B1E65" w:rsidRDefault="007B1E65" w:rsidP="007B1E65">
      <w:pPr>
        <w:spacing w:after="200" w:line="276" w:lineRule="auto"/>
        <w:jc w:val="right"/>
        <w:rPr>
          <w:sz w:val="28"/>
          <w:szCs w:val="28"/>
        </w:rPr>
      </w:pPr>
    </w:p>
    <w:p w:rsidR="007B1E65" w:rsidRPr="00AA37EB" w:rsidRDefault="007B1E65" w:rsidP="007B1E65">
      <w:pPr>
        <w:spacing w:after="200" w:line="276" w:lineRule="auto"/>
        <w:jc w:val="right"/>
        <w:rPr>
          <w:sz w:val="28"/>
          <w:szCs w:val="28"/>
        </w:rPr>
      </w:pPr>
      <w:r w:rsidRPr="00AA37EB">
        <w:rPr>
          <w:sz w:val="28"/>
          <w:szCs w:val="28"/>
        </w:rPr>
        <w:lastRenderedPageBreak/>
        <w:t>Приложение 1</w:t>
      </w:r>
    </w:p>
    <w:p w:rsidR="007B1E65" w:rsidRPr="00AA37EB" w:rsidRDefault="007B1E65" w:rsidP="007B1E65">
      <w:pPr>
        <w:autoSpaceDE w:val="0"/>
        <w:autoSpaceDN w:val="0"/>
        <w:adjustRightInd w:val="0"/>
        <w:ind w:firstLine="540"/>
        <w:jc w:val="center"/>
        <w:outlineLvl w:val="2"/>
        <w:rPr>
          <w:sz w:val="28"/>
          <w:szCs w:val="28"/>
        </w:rPr>
      </w:pPr>
      <w:r w:rsidRPr="00AA37EB">
        <w:rPr>
          <w:sz w:val="28"/>
          <w:szCs w:val="28"/>
        </w:rPr>
        <w:t>Информация</w:t>
      </w:r>
    </w:p>
    <w:p w:rsidR="007B1E65" w:rsidRPr="00AA37EB" w:rsidRDefault="007B1E65" w:rsidP="007B1E65">
      <w:pPr>
        <w:autoSpaceDE w:val="0"/>
        <w:autoSpaceDN w:val="0"/>
        <w:adjustRightInd w:val="0"/>
        <w:ind w:firstLine="540"/>
        <w:jc w:val="center"/>
        <w:outlineLvl w:val="2"/>
        <w:rPr>
          <w:sz w:val="28"/>
          <w:szCs w:val="28"/>
        </w:rPr>
      </w:pPr>
      <w:r w:rsidRPr="00AA37EB">
        <w:rPr>
          <w:sz w:val="28"/>
          <w:szCs w:val="28"/>
        </w:rPr>
        <w:t xml:space="preserve">об Администрации Новичихинского района, предоставляющей </w:t>
      </w:r>
    </w:p>
    <w:p w:rsidR="007B1E65" w:rsidRPr="00AA37EB" w:rsidRDefault="007B1E65" w:rsidP="007B1E65">
      <w:pPr>
        <w:autoSpaceDE w:val="0"/>
        <w:autoSpaceDN w:val="0"/>
        <w:adjustRightInd w:val="0"/>
        <w:ind w:firstLine="540"/>
        <w:jc w:val="center"/>
        <w:outlineLvl w:val="2"/>
        <w:rPr>
          <w:sz w:val="28"/>
          <w:szCs w:val="28"/>
        </w:rPr>
      </w:pPr>
      <w:r w:rsidRPr="00AA37EB">
        <w:rPr>
          <w:sz w:val="28"/>
          <w:szCs w:val="28"/>
        </w:rPr>
        <w:t>муниципальную услугу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3685"/>
      </w:tblGrid>
      <w:tr w:rsidR="007B1E65" w:rsidRPr="00AA37EB" w:rsidTr="007B1E65">
        <w:tc>
          <w:tcPr>
            <w:tcW w:w="5529" w:type="dxa"/>
          </w:tcPr>
          <w:p w:rsidR="007B1E65" w:rsidRPr="00AA37EB" w:rsidRDefault="007B1E65" w:rsidP="00CC1E49">
            <w:pPr>
              <w:autoSpaceDE w:val="0"/>
              <w:autoSpaceDN w:val="0"/>
              <w:adjustRightInd w:val="0"/>
              <w:outlineLvl w:val="2"/>
              <w:rPr>
                <w:sz w:val="28"/>
                <w:szCs w:val="28"/>
              </w:rPr>
            </w:pPr>
            <w:r w:rsidRPr="00AA37EB">
              <w:rPr>
                <w:sz w:val="28"/>
                <w:szCs w:val="28"/>
              </w:rPr>
              <w:t xml:space="preserve">Наименование органа местного самоуправления, предоставляющего муниципальную услугу </w:t>
            </w:r>
          </w:p>
        </w:tc>
        <w:tc>
          <w:tcPr>
            <w:tcW w:w="3685" w:type="dxa"/>
          </w:tcPr>
          <w:p w:rsidR="007B1E65" w:rsidRPr="00AA37EB" w:rsidRDefault="007B1E65" w:rsidP="00CC1E49">
            <w:pPr>
              <w:autoSpaceDE w:val="0"/>
              <w:autoSpaceDN w:val="0"/>
              <w:adjustRightInd w:val="0"/>
              <w:outlineLvl w:val="2"/>
              <w:rPr>
                <w:sz w:val="28"/>
                <w:szCs w:val="28"/>
              </w:rPr>
            </w:pPr>
            <w:r w:rsidRPr="00AA37EB">
              <w:rPr>
                <w:sz w:val="28"/>
                <w:szCs w:val="28"/>
              </w:rPr>
              <w:t>Администрация Новичихинского района Алтайского края</w:t>
            </w:r>
          </w:p>
        </w:tc>
      </w:tr>
      <w:tr w:rsidR="007B1E65" w:rsidRPr="00AA37EB" w:rsidTr="007B1E65">
        <w:tc>
          <w:tcPr>
            <w:tcW w:w="5529" w:type="dxa"/>
          </w:tcPr>
          <w:p w:rsidR="007B1E65" w:rsidRPr="00AA37EB" w:rsidRDefault="007B1E65" w:rsidP="00CC1E49">
            <w:pPr>
              <w:autoSpaceDE w:val="0"/>
              <w:autoSpaceDN w:val="0"/>
              <w:adjustRightInd w:val="0"/>
              <w:outlineLvl w:val="2"/>
              <w:rPr>
                <w:sz w:val="28"/>
                <w:szCs w:val="28"/>
              </w:rPr>
            </w:pPr>
            <w:r w:rsidRPr="00AA37EB">
              <w:rPr>
                <w:sz w:val="28"/>
                <w:szCs w:val="28"/>
              </w:rPr>
              <w:t>Руководитель органа местного самоуправления, предоставляющего муниципальную услугу</w:t>
            </w:r>
          </w:p>
        </w:tc>
        <w:tc>
          <w:tcPr>
            <w:tcW w:w="3685" w:type="dxa"/>
          </w:tcPr>
          <w:p w:rsidR="007B1E65" w:rsidRPr="00AA37EB" w:rsidRDefault="007B1E65" w:rsidP="00CC1E49">
            <w:pPr>
              <w:autoSpaceDE w:val="0"/>
              <w:autoSpaceDN w:val="0"/>
              <w:adjustRightInd w:val="0"/>
              <w:outlineLvl w:val="2"/>
              <w:rPr>
                <w:sz w:val="28"/>
                <w:szCs w:val="28"/>
              </w:rPr>
            </w:pPr>
            <w:r w:rsidRPr="00AA37EB">
              <w:rPr>
                <w:sz w:val="28"/>
                <w:szCs w:val="28"/>
              </w:rPr>
              <w:t>Глава Новичихинского района, Ермаков Сергей Лукич</w:t>
            </w:r>
          </w:p>
        </w:tc>
      </w:tr>
      <w:tr w:rsidR="007B1E65" w:rsidRPr="00AA37EB" w:rsidTr="007B1E65">
        <w:tc>
          <w:tcPr>
            <w:tcW w:w="5529" w:type="dxa"/>
          </w:tcPr>
          <w:p w:rsidR="007B1E65" w:rsidRPr="00AA37EB" w:rsidRDefault="007B1E65" w:rsidP="00CC1E49">
            <w:pPr>
              <w:autoSpaceDE w:val="0"/>
              <w:autoSpaceDN w:val="0"/>
              <w:adjustRightInd w:val="0"/>
              <w:outlineLvl w:val="2"/>
              <w:rPr>
                <w:sz w:val="28"/>
                <w:szCs w:val="28"/>
              </w:rPr>
            </w:pPr>
            <w:r w:rsidRPr="00AA37EB">
              <w:rPr>
                <w:sz w:val="28"/>
                <w:szCs w:val="28"/>
              </w:rPr>
              <w:t>Наименование структурного подразделения, осуществляющего рассмотрение заявления</w:t>
            </w:r>
          </w:p>
        </w:tc>
        <w:tc>
          <w:tcPr>
            <w:tcW w:w="3685" w:type="dxa"/>
          </w:tcPr>
          <w:p w:rsidR="007B1E65" w:rsidRPr="00AA37EB" w:rsidRDefault="007B1E65" w:rsidP="00CC1E49">
            <w:pPr>
              <w:autoSpaceDE w:val="0"/>
              <w:autoSpaceDN w:val="0"/>
              <w:adjustRightInd w:val="0"/>
              <w:outlineLvl w:val="2"/>
              <w:rPr>
                <w:sz w:val="28"/>
                <w:szCs w:val="28"/>
              </w:rPr>
            </w:pPr>
            <w:r w:rsidRPr="00AA37EB">
              <w:rPr>
                <w:sz w:val="28"/>
                <w:szCs w:val="28"/>
              </w:rPr>
              <w:t>Комитет по экономике и управлению муниципальным имуществом Администрации района</w:t>
            </w:r>
          </w:p>
        </w:tc>
      </w:tr>
      <w:tr w:rsidR="007B1E65" w:rsidRPr="00AA37EB" w:rsidTr="007B1E65">
        <w:tc>
          <w:tcPr>
            <w:tcW w:w="5529" w:type="dxa"/>
          </w:tcPr>
          <w:p w:rsidR="007B1E65" w:rsidRPr="00AA37EB" w:rsidRDefault="007B1E65" w:rsidP="00CC1E49">
            <w:pPr>
              <w:autoSpaceDE w:val="0"/>
              <w:autoSpaceDN w:val="0"/>
              <w:adjustRightInd w:val="0"/>
              <w:outlineLvl w:val="2"/>
              <w:rPr>
                <w:sz w:val="28"/>
                <w:szCs w:val="28"/>
              </w:rPr>
            </w:pPr>
            <w:r w:rsidRPr="00AA37EB">
              <w:rPr>
                <w:sz w:val="28"/>
                <w:szCs w:val="28"/>
              </w:rPr>
              <w:t>Руководитель структурного подразделения, осуществляющего рассмотрение заявления</w:t>
            </w:r>
          </w:p>
        </w:tc>
        <w:tc>
          <w:tcPr>
            <w:tcW w:w="3685" w:type="dxa"/>
          </w:tcPr>
          <w:p w:rsidR="007B1E65" w:rsidRPr="00AA37EB" w:rsidRDefault="007B1E65" w:rsidP="00CC1E49">
            <w:pPr>
              <w:autoSpaceDE w:val="0"/>
              <w:autoSpaceDN w:val="0"/>
              <w:adjustRightInd w:val="0"/>
              <w:outlineLvl w:val="2"/>
              <w:rPr>
                <w:sz w:val="28"/>
                <w:szCs w:val="28"/>
              </w:rPr>
            </w:pPr>
            <w:r w:rsidRPr="00AA37EB">
              <w:rPr>
                <w:sz w:val="28"/>
                <w:szCs w:val="28"/>
              </w:rPr>
              <w:t>Председатель комитета по экономике и управлению муниципальным имуществом Администрации района, Уранова Татьяна Евгеньевна</w:t>
            </w:r>
          </w:p>
        </w:tc>
      </w:tr>
      <w:tr w:rsidR="007B1E65" w:rsidRPr="00AA37EB" w:rsidTr="007B1E65">
        <w:tc>
          <w:tcPr>
            <w:tcW w:w="5529" w:type="dxa"/>
          </w:tcPr>
          <w:p w:rsidR="007B1E65" w:rsidRPr="00AA37EB" w:rsidRDefault="007B1E65" w:rsidP="00CC1E49">
            <w:pPr>
              <w:autoSpaceDE w:val="0"/>
              <w:autoSpaceDN w:val="0"/>
              <w:adjustRightInd w:val="0"/>
              <w:outlineLvl w:val="2"/>
              <w:rPr>
                <w:sz w:val="28"/>
                <w:szCs w:val="28"/>
              </w:rPr>
            </w:pPr>
            <w:r w:rsidRPr="00AA37EB">
              <w:rPr>
                <w:sz w:val="28"/>
                <w:szCs w:val="28"/>
              </w:rPr>
              <w:t>Место нахождения и почтовый адрес</w:t>
            </w:r>
          </w:p>
        </w:tc>
        <w:tc>
          <w:tcPr>
            <w:tcW w:w="3685" w:type="dxa"/>
          </w:tcPr>
          <w:p w:rsidR="007B1E65" w:rsidRPr="00AA37EB" w:rsidRDefault="007B1E65" w:rsidP="00CC1E49">
            <w:pPr>
              <w:autoSpaceDE w:val="0"/>
              <w:autoSpaceDN w:val="0"/>
              <w:adjustRightInd w:val="0"/>
              <w:outlineLvl w:val="2"/>
              <w:rPr>
                <w:sz w:val="28"/>
                <w:szCs w:val="28"/>
              </w:rPr>
            </w:pPr>
            <w:r w:rsidRPr="00AA37EB">
              <w:rPr>
                <w:sz w:val="28"/>
                <w:szCs w:val="28"/>
              </w:rPr>
              <w:t>659730, Алтайский край, Новичихинский район, с. Новичиха, ул. Первомайская, 70</w:t>
            </w:r>
          </w:p>
        </w:tc>
      </w:tr>
      <w:tr w:rsidR="007B1E65" w:rsidRPr="00AA37EB" w:rsidTr="007B1E65">
        <w:tc>
          <w:tcPr>
            <w:tcW w:w="5529" w:type="dxa"/>
          </w:tcPr>
          <w:p w:rsidR="007B1E65" w:rsidRPr="00AA37EB" w:rsidRDefault="007B1E65" w:rsidP="00CC1E49">
            <w:pPr>
              <w:autoSpaceDE w:val="0"/>
              <w:autoSpaceDN w:val="0"/>
              <w:adjustRightInd w:val="0"/>
              <w:outlineLvl w:val="2"/>
              <w:rPr>
                <w:sz w:val="28"/>
                <w:szCs w:val="28"/>
              </w:rPr>
            </w:pPr>
            <w:r w:rsidRPr="00AA37EB">
              <w:rPr>
                <w:sz w:val="28"/>
                <w:szCs w:val="28"/>
              </w:rPr>
              <w:t>График работы (приема заявителей)</w:t>
            </w:r>
          </w:p>
        </w:tc>
        <w:tc>
          <w:tcPr>
            <w:tcW w:w="3685" w:type="dxa"/>
          </w:tcPr>
          <w:p w:rsidR="007B1E65" w:rsidRPr="00AA37EB" w:rsidRDefault="007B1E65" w:rsidP="00CC1E49">
            <w:pPr>
              <w:rPr>
                <w:sz w:val="28"/>
                <w:szCs w:val="28"/>
              </w:rPr>
            </w:pPr>
            <w:r w:rsidRPr="00AA37EB">
              <w:rPr>
                <w:sz w:val="28"/>
                <w:szCs w:val="28"/>
              </w:rPr>
              <w:t>понедельник – пятница         с 9.00 до 17.00</w:t>
            </w:r>
          </w:p>
          <w:p w:rsidR="007B1E65" w:rsidRPr="00AA37EB" w:rsidRDefault="007B1E65" w:rsidP="00CC1E49">
            <w:pPr>
              <w:rPr>
                <w:sz w:val="28"/>
                <w:szCs w:val="28"/>
              </w:rPr>
            </w:pPr>
            <w:r w:rsidRPr="00AA37EB">
              <w:rPr>
                <w:sz w:val="28"/>
                <w:szCs w:val="28"/>
              </w:rPr>
              <w:t>обеденный перерыв              с 13.00 до 14.00</w:t>
            </w:r>
          </w:p>
          <w:p w:rsidR="007B1E65" w:rsidRPr="00AA37EB" w:rsidRDefault="007B1E65" w:rsidP="00CC1E49">
            <w:pPr>
              <w:autoSpaceDE w:val="0"/>
              <w:autoSpaceDN w:val="0"/>
              <w:adjustRightInd w:val="0"/>
              <w:outlineLvl w:val="2"/>
              <w:rPr>
                <w:sz w:val="28"/>
                <w:szCs w:val="28"/>
              </w:rPr>
            </w:pPr>
            <w:r w:rsidRPr="00AA37EB">
              <w:rPr>
                <w:sz w:val="28"/>
                <w:szCs w:val="28"/>
              </w:rPr>
              <w:t>суббота, воскресенье            выходные дни</w:t>
            </w:r>
          </w:p>
        </w:tc>
      </w:tr>
      <w:tr w:rsidR="007B1E65" w:rsidRPr="00AA37EB" w:rsidTr="007B1E65">
        <w:tc>
          <w:tcPr>
            <w:tcW w:w="5529" w:type="dxa"/>
          </w:tcPr>
          <w:p w:rsidR="007B1E65" w:rsidRPr="00AA37EB" w:rsidRDefault="007B1E65" w:rsidP="00CC1E49">
            <w:pPr>
              <w:autoSpaceDE w:val="0"/>
              <w:autoSpaceDN w:val="0"/>
              <w:adjustRightInd w:val="0"/>
              <w:outlineLvl w:val="2"/>
              <w:rPr>
                <w:sz w:val="28"/>
                <w:szCs w:val="28"/>
              </w:rPr>
            </w:pPr>
            <w:r w:rsidRPr="00AA37EB">
              <w:rPr>
                <w:sz w:val="28"/>
                <w:szCs w:val="28"/>
              </w:rPr>
              <w:t>Телефон, адрес электронной почты</w:t>
            </w:r>
          </w:p>
        </w:tc>
        <w:tc>
          <w:tcPr>
            <w:tcW w:w="3685" w:type="dxa"/>
          </w:tcPr>
          <w:p w:rsidR="007B1E65" w:rsidRPr="00AA37EB" w:rsidRDefault="007B1E65" w:rsidP="00CC1E49">
            <w:pPr>
              <w:suppressAutoHyphens/>
              <w:rPr>
                <w:sz w:val="28"/>
                <w:szCs w:val="28"/>
              </w:rPr>
            </w:pPr>
            <w:r w:rsidRPr="00AA37EB">
              <w:rPr>
                <w:sz w:val="28"/>
                <w:szCs w:val="28"/>
              </w:rPr>
              <w:t xml:space="preserve">(838555) 22436, 22196,  </w:t>
            </w:r>
            <w:hyperlink r:id="rId35" w:history="1">
              <w:r w:rsidRPr="00AA37EB">
                <w:rPr>
                  <w:rStyle w:val="afd"/>
                  <w:rFonts w:eastAsiaTheme="majorEastAsia"/>
                  <w:sz w:val="28"/>
                  <w:szCs w:val="28"/>
                  <w:lang w:val="en-US"/>
                </w:rPr>
                <w:t>adm</w:t>
              </w:r>
              <w:r w:rsidRPr="00AA37EB">
                <w:rPr>
                  <w:rStyle w:val="afd"/>
                  <w:rFonts w:eastAsiaTheme="majorEastAsia"/>
                  <w:sz w:val="28"/>
                  <w:szCs w:val="28"/>
                </w:rPr>
                <w:t>-</w:t>
              </w:r>
              <w:r w:rsidRPr="00AA37EB">
                <w:rPr>
                  <w:rStyle w:val="afd"/>
                  <w:rFonts w:eastAsiaTheme="majorEastAsia"/>
                  <w:sz w:val="28"/>
                  <w:szCs w:val="28"/>
                  <w:lang w:val="en-US"/>
                </w:rPr>
                <w:t>nov</w:t>
              </w:r>
              <w:r w:rsidRPr="00AA37EB">
                <w:rPr>
                  <w:rStyle w:val="afd"/>
                  <w:rFonts w:eastAsiaTheme="majorEastAsia"/>
                  <w:sz w:val="28"/>
                  <w:szCs w:val="28"/>
                </w:rPr>
                <w:t>@</w:t>
              </w:r>
              <w:r w:rsidRPr="00AA37EB">
                <w:rPr>
                  <w:rStyle w:val="afd"/>
                  <w:rFonts w:eastAsiaTheme="majorEastAsia"/>
                  <w:sz w:val="28"/>
                  <w:szCs w:val="28"/>
                  <w:lang w:val="en-US"/>
                </w:rPr>
                <w:t>mail</w:t>
              </w:r>
              <w:r w:rsidRPr="00AA37EB">
                <w:rPr>
                  <w:rStyle w:val="afd"/>
                  <w:rFonts w:eastAsiaTheme="majorEastAsia"/>
                  <w:sz w:val="28"/>
                  <w:szCs w:val="28"/>
                </w:rPr>
                <w:t>.</w:t>
              </w:r>
              <w:r w:rsidRPr="00AA37EB">
                <w:rPr>
                  <w:rStyle w:val="afd"/>
                  <w:rFonts w:eastAsiaTheme="majorEastAsia"/>
                  <w:sz w:val="28"/>
                  <w:szCs w:val="28"/>
                  <w:lang w:val="en-US"/>
                </w:rPr>
                <w:t>ru</w:t>
              </w:r>
            </w:hyperlink>
          </w:p>
          <w:p w:rsidR="007B1E65" w:rsidRPr="00AA37EB" w:rsidRDefault="007B1E65" w:rsidP="00CC1E49">
            <w:pPr>
              <w:autoSpaceDE w:val="0"/>
              <w:autoSpaceDN w:val="0"/>
              <w:adjustRightInd w:val="0"/>
              <w:outlineLvl w:val="2"/>
              <w:rPr>
                <w:sz w:val="28"/>
                <w:szCs w:val="28"/>
              </w:rPr>
            </w:pPr>
          </w:p>
        </w:tc>
      </w:tr>
      <w:tr w:rsidR="007B1E65" w:rsidRPr="00AA37EB" w:rsidTr="007B1E65">
        <w:tc>
          <w:tcPr>
            <w:tcW w:w="5529" w:type="dxa"/>
          </w:tcPr>
          <w:p w:rsidR="007B1E65" w:rsidRPr="00AA37EB" w:rsidRDefault="007B1E65" w:rsidP="00CC1E49">
            <w:pPr>
              <w:autoSpaceDE w:val="0"/>
              <w:autoSpaceDN w:val="0"/>
              <w:adjustRightInd w:val="0"/>
              <w:outlineLvl w:val="2"/>
              <w:rPr>
                <w:sz w:val="28"/>
                <w:szCs w:val="28"/>
              </w:rPr>
            </w:pPr>
            <w:r w:rsidRPr="00AA37EB">
              <w:rPr>
                <w:sz w:val="28"/>
                <w:szCs w:val="28"/>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3685" w:type="dxa"/>
          </w:tcPr>
          <w:p w:rsidR="007B1E65" w:rsidRPr="00AA37EB" w:rsidRDefault="00A63081" w:rsidP="00CC1E49">
            <w:pPr>
              <w:autoSpaceDE w:val="0"/>
              <w:autoSpaceDN w:val="0"/>
              <w:adjustRightInd w:val="0"/>
              <w:outlineLvl w:val="2"/>
              <w:rPr>
                <w:sz w:val="28"/>
                <w:szCs w:val="28"/>
              </w:rPr>
            </w:pPr>
            <w:hyperlink r:id="rId36" w:history="1">
              <w:r w:rsidR="007B1E65" w:rsidRPr="00AA37EB">
                <w:rPr>
                  <w:rStyle w:val="afd"/>
                  <w:rFonts w:eastAsiaTheme="majorEastAsia"/>
                  <w:sz w:val="28"/>
                  <w:szCs w:val="28"/>
                </w:rPr>
                <w:t>www.novichiha.ru</w:t>
              </w:r>
            </w:hyperlink>
          </w:p>
          <w:p w:rsidR="007B1E65" w:rsidRPr="00AA37EB" w:rsidRDefault="007B1E65" w:rsidP="00CC1E49">
            <w:pPr>
              <w:autoSpaceDE w:val="0"/>
              <w:autoSpaceDN w:val="0"/>
              <w:adjustRightInd w:val="0"/>
              <w:outlineLvl w:val="2"/>
              <w:rPr>
                <w:sz w:val="28"/>
                <w:szCs w:val="28"/>
              </w:rPr>
            </w:pPr>
          </w:p>
        </w:tc>
      </w:tr>
    </w:tbl>
    <w:p w:rsidR="007B1E65" w:rsidRPr="00AA37EB" w:rsidRDefault="007B1E65" w:rsidP="007B1E65">
      <w:pPr>
        <w:autoSpaceDE w:val="0"/>
        <w:autoSpaceDN w:val="0"/>
        <w:adjustRightInd w:val="0"/>
        <w:ind w:firstLine="540"/>
        <w:jc w:val="right"/>
        <w:outlineLvl w:val="2"/>
        <w:rPr>
          <w:sz w:val="28"/>
          <w:szCs w:val="28"/>
        </w:rPr>
      </w:pPr>
    </w:p>
    <w:p w:rsidR="007B1E65" w:rsidRDefault="007B1E65" w:rsidP="007B1E65">
      <w:pPr>
        <w:autoSpaceDE w:val="0"/>
        <w:autoSpaceDN w:val="0"/>
        <w:adjustRightInd w:val="0"/>
        <w:ind w:firstLine="540"/>
        <w:jc w:val="right"/>
        <w:outlineLvl w:val="2"/>
        <w:rPr>
          <w:sz w:val="28"/>
          <w:szCs w:val="28"/>
        </w:rPr>
      </w:pPr>
    </w:p>
    <w:p w:rsidR="007B1E65" w:rsidRDefault="007B1E65" w:rsidP="007B1E65">
      <w:pPr>
        <w:autoSpaceDE w:val="0"/>
        <w:autoSpaceDN w:val="0"/>
        <w:adjustRightInd w:val="0"/>
        <w:ind w:firstLine="540"/>
        <w:jc w:val="right"/>
        <w:outlineLvl w:val="2"/>
        <w:rPr>
          <w:sz w:val="28"/>
          <w:szCs w:val="28"/>
        </w:rPr>
      </w:pPr>
    </w:p>
    <w:p w:rsidR="007B1E65" w:rsidRDefault="007B1E65" w:rsidP="007B1E65">
      <w:pPr>
        <w:autoSpaceDE w:val="0"/>
        <w:autoSpaceDN w:val="0"/>
        <w:adjustRightInd w:val="0"/>
        <w:ind w:firstLine="540"/>
        <w:jc w:val="right"/>
        <w:outlineLvl w:val="2"/>
        <w:rPr>
          <w:sz w:val="28"/>
          <w:szCs w:val="28"/>
        </w:rPr>
      </w:pPr>
    </w:p>
    <w:p w:rsidR="007B1E65" w:rsidRDefault="007B1E65" w:rsidP="007B1E65">
      <w:pPr>
        <w:autoSpaceDE w:val="0"/>
        <w:autoSpaceDN w:val="0"/>
        <w:adjustRightInd w:val="0"/>
        <w:ind w:firstLine="540"/>
        <w:jc w:val="right"/>
        <w:outlineLvl w:val="2"/>
        <w:rPr>
          <w:sz w:val="28"/>
          <w:szCs w:val="28"/>
        </w:rPr>
      </w:pPr>
    </w:p>
    <w:p w:rsidR="007B1E65" w:rsidRDefault="007B1E65" w:rsidP="007B1E65">
      <w:pPr>
        <w:autoSpaceDE w:val="0"/>
        <w:autoSpaceDN w:val="0"/>
        <w:adjustRightInd w:val="0"/>
        <w:ind w:firstLine="540"/>
        <w:jc w:val="right"/>
        <w:outlineLvl w:val="2"/>
        <w:rPr>
          <w:sz w:val="28"/>
          <w:szCs w:val="28"/>
        </w:rPr>
      </w:pPr>
    </w:p>
    <w:p w:rsidR="007B1E65" w:rsidRDefault="007B1E65" w:rsidP="007B1E65">
      <w:pPr>
        <w:autoSpaceDE w:val="0"/>
        <w:autoSpaceDN w:val="0"/>
        <w:adjustRightInd w:val="0"/>
        <w:ind w:firstLine="540"/>
        <w:jc w:val="right"/>
        <w:outlineLvl w:val="2"/>
        <w:rPr>
          <w:sz w:val="28"/>
          <w:szCs w:val="28"/>
        </w:rPr>
      </w:pPr>
    </w:p>
    <w:p w:rsidR="007B1E65" w:rsidRPr="00AA37EB" w:rsidRDefault="007B1E65" w:rsidP="007B1E65">
      <w:pPr>
        <w:autoSpaceDE w:val="0"/>
        <w:autoSpaceDN w:val="0"/>
        <w:adjustRightInd w:val="0"/>
        <w:ind w:firstLine="540"/>
        <w:jc w:val="right"/>
        <w:outlineLvl w:val="2"/>
        <w:rPr>
          <w:sz w:val="28"/>
          <w:szCs w:val="28"/>
          <w:lang w:val="en-US"/>
        </w:rPr>
      </w:pPr>
      <w:r w:rsidRPr="00AA37EB">
        <w:rPr>
          <w:sz w:val="28"/>
          <w:szCs w:val="28"/>
        </w:rPr>
        <w:lastRenderedPageBreak/>
        <w:t>Приложение 2</w:t>
      </w:r>
    </w:p>
    <w:p w:rsidR="007B1E65" w:rsidRPr="00AA37EB" w:rsidRDefault="007B1E65" w:rsidP="007B1E65">
      <w:pPr>
        <w:autoSpaceDE w:val="0"/>
        <w:autoSpaceDN w:val="0"/>
        <w:adjustRightInd w:val="0"/>
        <w:ind w:firstLine="540"/>
        <w:outlineLvl w:val="2"/>
        <w:rPr>
          <w:sz w:val="28"/>
          <w:szCs w:val="28"/>
          <w:lang w:val="en-US"/>
        </w:rPr>
      </w:pPr>
    </w:p>
    <w:p w:rsidR="007B1E65" w:rsidRPr="00AA37EB" w:rsidRDefault="007B1E65" w:rsidP="007B1E65">
      <w:pPr>
        <w:autoSpaceDE w:val="0"/>
        <w:autoSpaceDN w:val="0"/>
        <w:adjustRightInd w:val="0"/>
        <w:jc w:val="center"/>
        <w:outlineLvl w:val="2"/>
        <w:rPr>
          <w:sz w:val="28"/>
          <w:szCs w:val="28"/>
        </w:rPr>
      </w:pPr>
      <w:r w:rsidRPr="00AA37EB">
        <w:rPr>
          <w:sz w:val="28"/>
          <w:szCs w:val="28"/>
        </w:rPr>
        <w:t>Сведения об МФЦ</w:t>
      </w:r>
    </w:p>
    <w:p w:rsidR="007B1E65" w:rsidRPr="00AA37EB" w:rsidRDefault="007B1E65" w:rsidP="007B1E65">
      <w:pPr>
        <w:autoSpaceDE w:val="0"/>
        <w:autoSpaceDN w:val="0"/>
        <w:adjustRightInd w:val="0"/>
        <w:ind w:firstLine="540"/>
        <w:jc w:val="center"/>
        <w:outlineLvl w:val="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05"/>
      </w:tblGrid>
      <w:tr w:rsidR="007B1E65" w:rsidRPr="00AA37EB" w:rsidTr="00CC1E49">
        <w:tc>
          <w:tcPr>
            <w:tcW w:w="2808" w:type="dxa"/>
          </w:tcPr>
          <w:p w:rsidR="007B1E65" w:rsidRPr="00AA37EB" w:rsidRDefault="007B1E65" w:rsidP="00CC1E49">
            <w:pPr>
              <w:autoSpaceDE w:val="0"/>
              <w:autoSpaceDN w:val="0"/>
              <w:adjustRightInd w:val="0"/>
              <w:outlineLvl w:val="2"/>
              <w:rPr>
                <w:sz w:val="28"/>
                <w:szCs w:val="28"/>
              </w:rPr>
            </w:pPr>
            <w:r w:rsidRPr="00AA37EB">
              <w:rPr>
                <w:sz w:val="28"/>
                <w:szCs w:val="28"/>
              </w:rPr>
              <w:t>Место нахождения и почтовый адрес</w:t>
            </w:r>
          </w:p>
        </w:tc>
        <w:tc>
          <w:tcPr>
            <w:tcW w:w="6705" w:type="dxa"/>
          </w:tcPr>
          <w:p w:rsidR="007B1E65" w:rsidRPr="00AA37EB" w:rsidRDefault="007B1E65" w:rsidP="00CC1E49">
            <w:pPr>
              <w:autoSpaceDE w:val="0"/>
              <w:autoSpaceDN w:val="0"/>
              <w:adjustRightInd w:val="0"/>
              <w:outlineLvl w:val="2"/>
              <w:rPr>
                <w:sz w:val="28"/>
                <w:szCs w:val="28"/>
              </w:rPr>
            </w:pPr>
            <w:r w:rsidRPr="00AA37EB">
              <w:rPr>
                <w:sz w:val="28"/>
                <w:szCs w:val="28"/>
              </w:rPr>
              <w:t>659730, ул. Ленинская, 12, с. Новичиха, Алтайский край, Россия</w:t>
            </w:r>
          </w:p>
        </w:tc>
      </w:tr>
      <w:tr w:rsidR="007B1E65" w:rsidRPr="00AA37EB" w:rsidTr="00CC1E49">
        <w:tc>
          <w:tcPr>
            <w:tcW w:w="2808" w:type="dxa"/>
          </w:tcPr>
          <w:p w:rsidR="007B1E65" w:rsidRPr="00AA37EB" w:rsidRDefault="007B1E65" w:rsidP="00CC1E49">
            <w:pPr>
              <w:autoSpaceDE w:val="0"/>
              <w:autoSpaceDN w:val="0"/>
              <w:adjustRightInd w:val="0"/>
              <w:outlineLvl w:val="2"/>
              <w:rPr>
                <w:sz w:val="28"/>
                <w:szCs w:val="28"/>
              </w:rPr>
            </w:pPr>
            <w:r w:rsidRPr="00AA37EB">
              <w:rPr>
                <w:sz w:val="28"/>
                <w:szCs w:val="28"/>
              </w:rPr>
              <w:t>График работы</w:t>
            </w:r>
          </w:p>
        </w:tc>
        <w:tc>
          <w:tcPr>
            <w:tcW w:w="6705" w:type="dxa"/>
          </w:tcPr>
          <w:p w:rsidR="007B1E65" w:rsidRPr="00AA37EB" w:rsidRDefault="007B1E65" w:rsidP="00CC1E49">
            <w:pPr>
              <w:autoSpaceDE w:val="0"/>
              <w:autoSpaceDN w:val="0"/>
              <w:adjustRightInd w:val="0"/>
              <w:outlineLvl w:val="2"/>
              <w:rPr>
                <w:sz w:val="28"/>
                <w:szCs w:val="28"/>
              </w:rPr>
            </w:pPr>
            <w:r w:rsidRPr="00AA37EB">
              <w:rPr>
                <w:sz w:val="28"/>
                <w:szCs w:val="28"/>
              </w:rPr>
              <w:t xml:space="preserve">Пн - Пт: 9.00 - 17.00 </w:t>
            </w:r>
          </w:p>
          <w:p w:rsidR="007B1E65" w:rsidRPr="00AA37EB" w:rsidRDefault="007B1E65" w:rsidP="00CC1E49">
            <w:pPr>
              <w:autoSpaceDE w:val="0"/>
              <w:autoSpaceDN w:val="0"/>
              <w:adjustRightInd w:val="0"/>
              <w:outlineLvl w:val="2"/>
              <w:rPr>
                <w:sz w:val="28"/>
                <w:szCs w:val="28"/>
              </w:rPr>
            </w:pPr>
            <w:r w:rsidRPr="00AA37EB">
              <w:rPr>
                <w:sz w:val="28"/>
                <w:szCs w:val="28"/>
              </w:rPr>
              <w:t xml:space="preserve">Сб, Вс: выходные дни  </w:t>
            </w:r>
          </w:p>
        </w:tc>
      </w:tr>
      <w:tr w:rsidR="007B1E65" w:rsidRPr="00AA37EB" w:rsidTr="00CC1E49">
        <w:tc>
          <w:tcPr>
            <w:tcW w:w="2808" w:type="dxa"/>
          </w:tcPr>
          <w:p w:rsidR="007B1E65" w:rsidRPr="00AA37EB" w:rsidRDefault="007B1E65" w:rsidP="00CC1E49">
            <w:pPr>
              <w:autoSpaceDE w:val="0"/>
              <w:autoSpaceDN w:val="0"/>
              <w:adjustRightInd w:val="0"/>
              <w:outlineLvl w:val="2"/>
              <w:rPr>
                <w:sz w:val="28"/>
                <w:szCs w:val="28"/>
              </w:rPr>
            </w:pPr>
            <w:r w:rsidRPr="00AA37EB">
              <w:rPr>
                <w:sz w:val="28"/>
                <w:szCs w:val="28"/>
              </w:rPr>
              <w:t>Единый центр телефонного обслуживания</w:t>
            </w:r>
          </w:p>
        </w:tc>
        <w:tc>
          <w:tcPr>
            <w:tcW w:w="6705" w:type="dxa"/>
          </w:tcPr>
          <w:p w:rsidR="007B1E65" w:rsidRPr="00AA37EB" w:rsidRDefault="007B1E65" w:rsidP="00CC1E49">
            <w:pPr>
              <w:autoSpaceDE w:val="0"/>
              <w:autoSpaceDN w:val="0"/>
              <w:adjustRightInd w:val="0"/>
              <w:outlineLvl w:val="2"/>
              <w:rPr>
                <w:sz w:val="28"/>
                <w:szCs w:val="28"/>
              </w:rPr>
            </w:pPr>
            <w:r w:rsidRPr="00AA37EB">
              <w:rPr>
                <w:sz w:val="28"/>
                <w:szCs w:val="28"/>
              </w:rPr>
              <w:t>8-800-775-00-25</w:t>
            </w:r>
          </w:p>
        </w:tc>
      </w:tr>
      <w:tr w:rsidR="007B1E65" w:rsidRPr="00AA37EB" w:rsidTr="00CC1E49">
        <w:tc>
          <w:tcPr>
            <w:tcW w:w="2808" w:type="dxa"/>
          </w:tcPr>
          <w:p w:rsidR="007B1E65" w:rsidRPr="00AA37EB" w:rsidRDefault="007B1E65" w:rsidP="00CC1E49">
            <w:pPr>
              <w:autoSpaceDE w:val="0"/>
              <w:autoSpaceDN w:val="0"/>
              <w:adjustRightInd w:val="0"/>
              <w:outlineLvl w:val="2"/>
              <w:rPr>
                <w:sz w:val="28"/>
                <w:szCs w:val="28"/>
              </w:rPr>
            </w:pPr>
            <w:r w:rsidRPr="00AA37EB">
              <w:rPr>
                <w:sz w:val="28"/>
                <w:szCs w:val="28"/>
              </w:rPr>
              <w:t>Телефон центра телефонного обслуживания</w:t>
            </w:r>
          </w:p>
        </w:tc>
        <w:tc>
          <w:tcPr>
            <w:tcW w:w="6705" w:type="dxa"/>
          </w:tcPr>
          <w:p w:rsidR="007B1E65" w:rsidRPr="00AA37EB" w:rsidRDefault="007B1E65" w:rsidP="00CC1E49">
            <w:pPr>
              <w:autoSpaceDE w:val="0"/>
              <w:autoSpaceDN w:val="0"/>
              <w:adjustRightInd w:val="0"/>
              <w:outlineLvl w:val="2"/>
              <w:rPr>
                <w:sz w:val="28"/>
                <w:szCs w:val="28"/>
              </w:rPr>
            </w:pPr>
            <w:r w:rsidRPr="00AA37EB">
              <w:rPr>
                <w:sz w:val="28"/>
                <w:szCs w:val="28"/>
                <w:lang w:val="en-US"/>
              </w:rPr>
              <w:t>(</w:t>
            </w:r>
            <w:r w:rsidRPr="00AA37EB">
              <w:rPr>
                <w:sz w:val="28"/>
                <w:szCs w:val="28"/>
              </w:rPr>
              <w:t>838555</w:t>
            </w:r>
            <w:r w:rsidRPr="00AA37EB">
              <w:rPr>
                <w:sz w:val="28"/>
                <w:szCs w:val="28"/>
                <w:lang w:val="en-US"/>
              </w:rPr>
              <w:t>)</w:t>
            </w:r>
            <w:r w:rsidRPr="00AA37EB">
              <w:rPr>
                <w:sz w:val="28"/>
                <w:szCs w:val="28"/>
              </w:rPr>
              <w:t xml:space="preserve">22472 </w:t>
            </w:r>
          </w:p>
        </w:tc>
      </w:tr>
      <w:tr w:rsidR="007B1E65" w:rsidRPr="00AA37EB" w:rsidTr="00CC1E49">
        <w:tc>
          <w:tcPr>
            <w:tcW w:w="2808" w:type="dxa"/>
          </w:tcPr>
          <w:p w:rsidR="007B1E65" w:rsidRPr="00AA37EB" w:rsidRDefault="007B1E65" w:rsidP="00CC1E49">
            <w:pPr>
              <w:autoSpaceDE w:val="0"/>
              <w:autoSpaceDN w:val="0"/>
              <w:adjustRightInd w:val="0"/>
              <w:outlineLvl w:val="2"/>
              <w:rPr>
                <w:sz w:val="28"/>
                <w:szCs w:val="28"/>
              </w:rPr>
            </w:pPr>
            <w:r w:rsidRPr="00AA37EB">
              <w:rPr>
                <w:sz w:val="28"/>
                <w:szCs w:val="28"/>
              </w:rPr>
              <w:t>Интернет – сайт МФЦ</w:t>
            </w:r>
          </w:p>
        </w:tc>
        <w:tc>
          <w:tcPr>
            <w:tcW w:w="6705" w:type="dxa"/>
          </w:tcPr>
          <w:p w:rsidR="007B1E65" w:rsidRPr="00AA37EB" w:rsidRDefault="007B1E65" w:rsidP="00CC1E49">
            <w:pPr>
              <w:autoSpaceDE w:val="0"/>
              <w:autoSpaceDN w:val="0"/>
              <w:adjustRightInd w:val="0"/>
              <w:outlineLvl w:val="2"/>
              <w:rPr>
                <w:sz w:val="28"/>
                <w:szCs w:val="28"/>
                <w:lang w:val="en-US"/>
              </w:rPr>
            </w:pPr>
            <w:r w:rsidRPr="00AA37EB">
              <w:rPr>
                <w:sz w:val="28"/>
                <w:szCs w:val="28"/>
                <w:lang w:val="en-US"/>
              </w:rPr>
              <w:t>www.mfc22.ru</w:t>
            </w:r>
          </w:p>
        </w:tc>
      </w:tr>
      <w:tr w:rsidR="007B1E65" w:rsidRPr="00AA37EB" w:rsidTr="00CC1E49">
        <w:tc>
          <w:tcPr>
            <w:tcW w:w="2808" w:type="dxa"/>
          </w:tcPr>
          <w:p w:rsidR="007B1E65" w:rsidRPr="00AA37EB" w:rsidRDefault="007B1E65" w:rsidP="00CC1E49">
            <w:pPr>
              <w:autoSpaceDE w:val="0"/>
              <w:autoSpaceDN w:val="0"/>
              <w:adjustRightInd w:val="0"/>
              <w:outlineLvl w:val="2"/>
              <w:rPr>
                <w:sz w:val="28"/>
                <w:szCs w:val="28"/>
              </w:rPr>
            </w:pPr>
            <w:r w:rsidRPr="00AA37EB">
              <w:rPr>
                <w:sz w:val="28"/>
                <w:szCs w:val="28"/>
              </w:rPr>
              <w:t>Адрес электронной почты</w:t>
            </w:r>
          </w:p>
        </w:tc>
        <w:tc>
          <w:tcPr>
            <w:tcW w:w="6705" w:type="dxa"/>
          </w:tcPr>
          <w:p w:rsidR="007B1E65" w:rsidRPr="00AA37EB" w:rsidRDefault="007B1E65" w:rsidP="00CC1E49">
            <w:pPr>
              <w:autoSpaceDE w:val="0"/>
              <w:autoSpaceDN w:val="0"/>
              <w:adjustRightInd w:val="0"/>
              <w:outlineLvl w:val="2"/>
              <w:rPr>
                <w:sz w:val="28"/>
                <w:szCs w:val="28"/>
                <w:lang w:val="en-US"/>
              </w:rPr>
            </w:pPr>
            <w:r w:rsidRPr="00AA37EB">
              <w:rPr>
                <w:sz w:val="28"/>
                <w:szCs w:val="28"/>
              </w:rPr>
              <w:t>30</w:t>
            </w:r>
            <w:r w:rsidRPr="00AA37EB">
              <w:rPr>
                <w:sz w:val="28"/>
                <w:szCs w:val="28"/>
                <w:lang w:val="en-US"/>
              </w:rPr>
              <w:t>@mfc22.ru</w:t>
            </w:r>
          </w:p>
        </w:tc>
      </w:tr>
    </w:tbl>
    <w:p w:rsidR="007B1E65" w:rsidRPr="00AA37EB" w:rsidRDefault="007B1E65" w:rsidP="007B1E65">
      <w:pPr>
        <w:autoSpaceDE w:val="0"/>
        <w:autoSpaceDN w:val="0"/>
        <w:adjustRightInd w:val="0"/>
        <w:ind w:firstLine="540"/>
        <w:outlineLvl w:val="2"/>
        <w:rPr>
          <w:sz w:val="28"/>
          <w:szCs w:val="28"/>
        </w:rPr>
      </w:pPr>
      <w:r w:rsidRPr="00AA37EB">
        <w:rPr>
          <w:sz w:val="28"/>
          <w:szCs w:val="28"/>
        </w:rPr>
        <w:tab/>
      </w:r>
      <w:r w:rsidRPr="00AA37EB">
        <w:rPr>
          <w:sz w:val="28"/>
          <w:szCs w:val="28"/>
        </w:rPr>
        <w:tab/>
      </w:r>
      <w:r w:rsidRPr="00AA37EB">
        <w:rPr>
          <w:sz w:val="28"/>
          <w:szCs w:val="28"/>
        </w:rPr>
        <w:tab/>
      </w:r>
    </w:p>
    <w:p w:rsidR="007B1E65" w:rsidRPr="00AA37EB" w:rsidRDefault="007B1E65" w:rsidP="007B1E65">
      <w:pPr>
        <w:autoSpaceDE w:val="0"/>
        <w:autoSpaceDN w:val="0"/>
        <w:adjustRightInd w:val="0"/>
        <w:ind w:firstLine="540"/>
        <w:outlineLvl w:val="2"/>
        <w:rPr>
          <w:sz w:val="28"/>
          <w:szCs w:val="28"/>
        </w:rPr>
      </w:pPr>
    </w:p>
    <w:p w:rsidR="007B1E65" w:rsidRPr="00AA37EB" w:rsidRDefault="007B1E65" w:rsidP="007B1E65">
      <w:pPr>
        <w:widowControl w:val="0"/>
        <w:autoSpaceDE w:val="0"/>
        <w:autoSpaceDN w:val="0"/>
        <w:adjustRightInd w:val="0"/>
        <w:ind w:firstLine="540"/>
        <w:jc w:val="right"/>
        <w:rPr>
          <w:sz w:val="28"/>
          <w:szCs w:val="28"/>
        </w:rPr>
      </w:pPr>
    </w:p>
    <w:p w:rsidR="007B1E65" w:rsidRPr="00AA37EB" w:rsidRDefault="007B1E65" w:rsidP="007B1E65">
      <w:pPr>
        <w:widowControl w:val="0"/>
        <w:autoSpaceDE w:val="0"/>
        <w:autoSpaceDN w:val="0"/>
        <w:adjustRightInd w:val="0"/>
        <w:ind w:firstLine="540"/>
        <w:jc w:val="right"/>
        <w:rPr>
          <w:sz w:val="28"/>
          <w:szCs w:val="28"/>
        </w:rPr>
      </w:pPr>
    </w:p>
    <w:p w:rsidR="007B1E65" w:rsidRPr="00AA37EB" w:rsidRDefault="007B1E65" w:rsidP="007B1E65">
      <w:pPr>
        <w:widowControl w:val="0"/>
        <w:autoSpaceDE w:val="0"/>
        <w:autoSpaceDN w:val="0"/>
        <w:adjustRightInd w:val="0"/>
        <w:ind w:firstLine="540"/>
        <w:jc w:val="right"/>
        <w:rPr>
          <w:sz w:val="28"/>
          <w:szCs w:val="28"/>
        </w:rPr>
      </w:pPr>
    </w:p>
    <w:p w:rsidR="007B1E65" w:rsidRPr="00AA37EB" w:rsidRDefault="007B1E65" w:rsidP="007B1E65">
      <w:pPr>
        <w:widowControl w:val="0"/>
        <w:autoSpaceDE w:val="0"/>
        <w:autoSpaceDN w:val="0"/>
        <w:adjustRightInd w:val="0"/>
        <w:ind w:firstLine="540"/>
        <w:jc w:val="right"/>
        <w:rPr>
          <w:sz w:val="28"/>
          <w:szCs w:val="28"/>
        </w:rPr>
      </w:pPr>
    </w:p>
    <w:p w:rsidR="007B1E65" w:rsidRPr="00AA37EB" w:rsidRDefault="007B1E65" w:rsidP="007B1E65">
      <w:pPr>
        <w:widowControl w:val="0"/>
        <w:autoSpaceDE w:val="0"/>
        <w:autoSpaceDN w:val="0"/>
        <w:adjustRightInd w:val="0"/>
        <w:ind w:firstLine="540"/>
        <w:jc w:val="right"/>
        <w:rPr>
          <w:sz w:val="28"/>
          <w:szCs w:val="28"/>
        </w:rPr>
      </w:pPr>
    </w:p>
    <w:p w:rsidR="007B1E65" w:rsidRPr="00AA37EB" w:rsidRDefault="007B1E65" w:rsidP="007B1E65">
      <w:pPr>
        <w:widowControl w:val="0"/>
        <w:autoSpaceDE w:val="0"/>
        <w:autoSpaceDN w:val="0"/>
        <w:adjustRightInd w:val="0"/>
        <w:ind w:firstLine="540"/>
        <w:jc w:val="right"/>
        <w:rPr>
          <w:sz w:val="28"/>
          <w:szCs w:val="28"/>
        </w:rPr>
      </w:pPr>
    </w:p>
    <w:p w:rsidR="005870BC" w:rsidRPr="00AA37EB" w:rsidRDefault="005870BC" w:rsidP="005870BC">
      <w:pPr>
        <w:autoSpaceDE w:val="0"/>
        <w:autoSpaceDN w:val="0"/>
        <w:adjustRightInd w:val="0"/>
        <w:spacing w:line="240" w:lineRule="atLeast"/>
        <w:ind w:firstLine="709"/>
        <w:jc w:val="right"/>
        <w:rPr>
          <w:sz w:val="28"/>
          <w:szCs w:val="28"/>
        </w:rPr>
      </w:pPr>
      <w:r w:rsidRPr="00AA37EB">
        <w:rPr>
          <w:sz w:val="28"/>
          <w:szCs w:val="28"/>
        </w:rPr>
        <w:t>Приложение 4</w:t>
      </w:r>
    </w:p>
    <w:p w:rsidR="005870BC" w:rsidRPr="00AA37EB" w:rsidRDefault="005870BC" w:rsidP="005870BC">
      <w:pPr>
        <w:autoSpaceDE w:val="0"/>
        <w:autoSpaceDN w:val="0"/>
        <w:adjustRightInd w:val="0"/>
        <w:ind w:firstLine="540"/>
        <w:outlineLvl w:val="2"/>
        <w:rPr>
          <w:sz w:val="28"/>
          <w:szCs w:val="28"/>
        </w:rPr>
      </w:pPr>
    </w:p>
    <w:p w:rsidR="005870BC" w:rsidRPr="00AA37EB" w:rsidRDefault="005870BC" w:rsidP="005870BC">
      <w:pPr>
        <w:autoSpaceDE w:val="0"/>
        <w:autoSpaceDN w:val="0"/>
        <w:adjustRightInd w:val="0"/>
        <w:ind w:firstLine="540"/>
        <w:jc w:val="center"/>
        <w:outlineLvl w:val="2"/>
        <w:rPr>
          <w:sz w:val="28"/>
          <w:szCs w:val="28"/>
        </w:rPr>
      </w:pPr>
      <w:r w:rsidRPr="00AA37EB">
        <w:rPr>
          <w:sz w:val="28"/>
          <w:szCs w:val="28"/>
        </w:rPr>
        <w:t xml:space="preserve">Контактные данные для подачи жалоб в связи с предоставлением </w:t>
      </w:r>
    </w:p>
    <w:p w:rsidR="005870BC" w:rsidRPr="00AA37EB" w:rsidRDefault="005870BC" w:rsidP="005870BC">
      <w:pPr>
        <w:autoSpaceDE w:val="0"/>
        <w:autoSpaceDN w:val="0"/>
        <w:adjustRightInd w:val="0"/>
        <w:ind w:firstLine="540"/>
        <w:jc w:val="center"/>
        <w:outlineLvl w:val="2"/>
        <w:rPr>
          <w:sz w:val="28"/>
          <w:szCs w:val="28"/>
        </w:rPr>
      </w:pPr>
      <w:r w:rsidRPr="00AA37EB">
        <w:rPr>
          <w:sz w:val="28"/>
          <w:szCs w:val="28"/>
        </w:rPr>
        <w:t>муниципальной услуги</w:t>
      </w:r>
    </w:p>
    <w:p w:rsidR="005870BC" w:rsidRPr="00AA37EB" w:rsidRDefault="005870BC" w:rsidP="005870BC">
      <w:pPr>
        <w:autoSpaceDE w:val="0"/>
        <w:autoSpaceDN w:val="0"/>
        <w:adjustRightInd w:val="0"/>
        <w:ind w:firstLine="540"/>
        <w:outlineLvl w:val="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5529"/>
      </w:tblGrid>
      <w:tr w:rsidR="005870BC" w:rsidRPr="00AA37EB" w:rsidTr="00CC1E49">
        <w:tc>
          <w:tcPr>
            <w:tcW w:w="3510" w:type="dxa"/>
          </w:tcPr>
          <w:p w:rsidR="005870BC" w:rsidRPr="00AA37EB" w:rsidRDefault="005870BC" w:rsidP="00CC1E49">
            <w:pPr>
              <w:autoSpaceDE w:val="0"/>
              <w:autoSpaceDN w:val="0"/>
              <w:adjustRightInd w:val="0"/>
              <w:outlineLvl w:val="2"/>
              <w:rPr>
                <w:sz w:val="28"/>
                <w:szCs w:val="28"/>
              </w:rPr>
            </w:pPr>
            <w:r w:rsidRPr="00AA37EB">
              <w:rPr>
                <w:sz w:val="28"/>
                <w:szCs w:val="28"/>
              </w:rPr>
              <w:t>Администрация Новичихинского района</w:t>
            </w:r>
          </w:p>
        </w:tc>
        <w:tc>
          <w:tcPr>
            <w:tcW w:w="5529" w:type="dxa"/>
          </w:tcPr>
          <w:p w:rsidR="005870BC" w:rsidRPr="00AA37EB" w:rsidRDefault="005870BC" w:rsidP="00CC1E49">
            <w:pPr>
              <w:autoSpaceDE w:val="0"/>
              <w:autoSpaceDN w:val="0"/>
              <w:adjustRightInd w:val="0"/>
              <w:outlineLvl w:val="1"/>
              <w:rPr>
                <w:sz w:val="28"/>
                <w:szCs w:val="28"/>
              </w:rPr>
            </w:pPr>
            <w:r w:rsidRPr="00AA37EB">
              <w:rPr>
                <w:sz w:val="28"/>
                <w:szCs w:val="28"/>
              </w:rPr>
              <w:t>659730, Алтайский край, Новичихинский район, с. Новичиха, ул. Первомайская, 70, (838555) 22371, глава Новичихинского района Ермаков Сергей Лукич</w:t>
            </w:r>
          </w:p>
        </w:tc>
      </w:tr>
      <w:tr w:rsidR="005870BC" w:rsidRPr="00AA37EB" w:rsidTr="00CC1E49">
        <w:tc>
          <w:tcPr>
            <w:tcW w:w="3510" w:type="dxa"/>
          </w:tcPr>
          <w:p w:rsidR="005870BC" w:rsidRPr="00AA37EB" w:rsidRDefault="005870BC" w:rsidP="00CC1E49">
            <w:pPr>
              <w:autoSpaceDE w:val="0"/>
              <w:autoSpaceDN w:val="0"/>
              <w:adjustRightInd w:val="0"/>
              <w:outlineLvl w:val="2"/>
              <w:rPr>
                <w:sz w:val="28"/>
                <w:szCs w:val="28"/>
              </w:rPr>
            </w:pPr>
            <w:r w:rsidRPr="00AA37EB">
              <w:rPr>
                <w:sz w:val="28"/>
                <w:szCs w:val="28"/>
              </w:rPr>
              <w:t>Комитет по экономике и управлению муниципальным имуществом Администрации района</w:t>
            </w:r>
          </w:p>
        </w:tc>
        <w:tc>
          <w:tcPr>
            <w:tcW w:w="5529" w:type="dxa"/>
          </w:tcPr>
          <w:p w:rsidR="005870BC" w:rsidRPr="00AA37EB" w:rsidRDefault="005870BC" w:rsidP="00CC1E49">
            <w:pPr>
              <w:autoSpaceDE w:val="0"/>
              <w:autoSpaceDN w:val="0"/>
              <w:adjustRightInd w:val="0"/>
              <w:outlineLvl w:val="2"/>
              <w:rPr>
                <w:sz w:val="28"/>
                <w:szCs w:val="28"/>
              </w:rPr>
            </w:pPr>
            <w:r w:rsidRPr="00AA37EB">
              <w:rPr>
                <w:sz w:val="28"/>
                <w:szCs w:val="28"/>
              </w:rPr>
              <w:t>659730, Алтайский край, Новичихинский район, с. Новичиха, ул. Первомайская, 70, (838555) 22436, председатель комитета по экономике и управлению муниципальным имуществом Администрации района Уранова Татьяна Евгеньевна</w:t>
            </w:r>
          </w:p>
        </w:tc>
      </w:tr>
    </w:tbl>
    <w:p w:rsidR="005870BC" w:rsidRPr="00AA37EB" w:rsidRDefault="005870BC" w:rsidP="005870BC">
      <w:pPr>
        <w:widowControl w:val="0"/>
        <w:autoSpaceDE w:val="0"/>
        <w:autoSpaceDN w:val="0"/>
        <w:adjustRightInd w:val="0"/>
        <w:ind w:firstLine="540"/>
        <w:jc w:val="right"/>
        <w:rPr>
          <w:sz w:val="28"/>
          <w:szCs w:val="28"/>
        </w:rPr>
      </w:pPr>
    </w:p>
    <w:p w:rsidR="007B1E65" w:rsidRPr="00AA37EB" w:rsidRDefault="007B1E65" w:rsidP="007B1E65">
      <w:pPr>
        <w:widowControl w:val="0"/>
        <w:autoSpaceDE w:val="0"/>
        <w:autoSpaceDN w:val="0"/>
        <w:adjustRightInd w:val="0"/>
        <w:ind w:firstLine="540"/>
        <w:jc w:val="right"/>
        <w:rPr>
          <w:sz w:val="28"/>
          <w:szCs w:val="28"/>
        </w:rPr>
      </w:pPr>
    </w:p>
    <w:p w:rsidR="007B1E65" w:rsidRPr="00AA37EB" w:rsidRDefault="007B1E65" w:rsidP="007B1E65">
      <w:pPr>
        <w:widowControl w:val="0"/>
        <w:autoSpaceDE w:val="0"/>
        <w:autoSpaceDN w:val="0"/>
        <w:adjustRightInd w:val="0"/>
        <w:ind w:firstLine="540"/>
        <w:jc w:val="right"/>
        <w:rPr>
          <w:sz w:val="28"/>
          <w:szCs w:val="28"/>
        </w:rPr>
      </w:pPr>
    </w:p>
    <w:p w:rsidR="007B1E65" w:rsidRPr="00AA37EB" w:rsidRDefault="007B1E65" w:rsidP="007B1E65">
      <w:pPr>
        <w:widowControl w:val="0"/>
        <w:autoSpaceDE w:val="0"/>
        <w:autoSpaceDN w:val="0"/>
        <w:adjustRightInd w:val="0"/>
        <w:ind w:firstLine="540"/>
        <w:jc w:val="right"/>
        <w:rPr>
          <w:sz w:val="28"/>
          <w:szCs w:val="28"/>
        </w:rPr>
      </w:pPr>
    </w:p>
    <w:p w:rsidR="007B1E65" w:rsidRPr="00AA37EB" w:rsidRDefault="007B1E65" w:rsidP="007B1E65">
      <w:pPr>
        <w:widowControl w:val="0"/>
        <w:autoSpaceDE w:val="0"/>
        <w:autoSpaceDN w:val="0"/>
        <w:adjustRightInd w:val="0"/>
        <w:ind w:firstLine="540"/>
        <w:jc w:val="right"/>
        <w:rPr>
          <w:sz w:val="28"/>
          <w:szCs w:val="28"/>
        </w:rPr>
      </w:pPr>
    </w:p>
    <w:p w:rsidR="007B1E65" w:rsidRPr="00AA37EB" w:rsidRDefault="007B1E65" w:rsidP="007B1E65">
      <w:pPr>
        <w:widowControl w:val="0"/>
        <w:autoSpaceDE w:val="0"/>
        <w:autoSpaceDN w:val="0"/>
        <w:adjustRightInd w:val="0"/>
        <w:ind w:firstLine="540"/>
        <w:jc w:val="right"/>
        <w:rPr>
          <w:sz w:val="28"/>
          <w:szCs w:val="28"/>
        </w:rPr>
      </w:pPr>
    </w:p>
    <w:p w:rsidR="007B1E65" w:rsidRDefault="007B1E65" w:rsidP="007B1E65">
      <w:pPr>
        <w:autoSpaceDE w:val="0"/>
        <w:autoSpaceDN w:val="0"/>
        <w:adjustRightInd w:val="0"/>
        <w:ind w:firstLine="540"/>
        <w:jc w:val="right"/>
        <w:outlineLvl w:val="2"/>
        <w:rPr>
          <w:sz w:val="28"/>
          <w:szCs w:val="28"/>
        </w:rPr>
      </w:pPr>
      <w:r w:rsidRPr="00AA37EB">
        <w:rPr>
          <w:sz w:val="28"/>
          <w:szCs w:val="28"/>
        </w:rPr>
        <w:lastRenderedPageBreak/>
        <w:t>Приложение 3</w:t>
      </w:r>
    </w:p>
    <w:p w:rsidR="007B1E65" w:rsidRPr="00AA37EB" w:rsidRDefault="007B1E65" w:rsidP="007B1E65">
      <w:pPr>
        <w:autoSpaceDE w:val="0"/>
        <w:autoSpaceDN w:val="0"/>
        <w:adjustRightInd w:val="0"/>
        <w:ind w:firstLine="540"/>
        <w:jc w:val="right"/>
        <w:outlineLvl w:val="2"/>
        <w:rPr>
          <w:sz w:val="28"/>
          <w:szCs w:val="28"/>
        </w:rPr>
      </w:pPr>
    </w:p>
    <w:p w:rsidR="007B1E65" w:rsidRPr="00AA37EB" w:rsidRDefault="007B1E65" w:rsidP="007B1E65">
      <w:pPr>
        <w:jc w:val="center"/>
        <w:rPr>
          <w:rStyle w:val="aff5"/>
          <w:b w:val="0"/>
          <w:bCs w:val="0"/>
          <w:szCs w:val="28"/>
        </w:rPr>
      </w:pPr>
      <w:r w:rsidRPr="00AA37EB">
        <w:rPr>
          <w:rStyle w:val="aff5"/>
          <w:b w:val="0"/>
          <w:bCs w:val="0"/>
          <w:szCs w:val="28"/>
        </w:rPr>
        <w:t xml:space="preserve">Блок-схема последовательности административных процедур </w:t>
      </w:r>
    </w:p>
    <w:p w:rsidR="007B1E65" w:rsidRPr="00AA37EB" w:rsidRDefault="007B1E65" w:rsidP="007B1E65">
      <w:pPr>
        <w:jc w:val="center"/>
        <w:rPr>
          <w:sz w:val="28"/>
          <w:szCs w:val="28"/>
        </w:rPr>
      </w:pPr>
      <w:r w:rsidRPr="00AA37EB">
        <w:rPr>
          <w:rStyle w:val="aff5"/>
          <w:b w:val="0"/>
          <w:bCs w:val="0"/>
          <w:szCs w:val="28"/>
        </w:rPr>
        <w:t>при предоставлении муниципальной услуги</w:t>
      </w:r>
      <w:r w:rsidRPr="00AA37EB">
        <w:rPr>
          <w:sz w:val="28"/>
          <w:szCs w:val="28"/>
        </w:rPr>
        <w:t xml:space="preserve"> </w:t>
      </w:r>
    </w:p>
    <w:p w:rsidR="007B1E65" w:rsidRPr="007B1E65" w:rsidRDefault="007B1E65" w:rsidP="007B1E65">
      <w:pPr>
        <w:jc w:val="center"/>
        <w:rPr>
          <w:sz w:val="26"/>
          <w:szCs w:val="26"/>
        </w:rPr>
      </w:pPr>
      <w:r w:rsidRPr="007B1E65">
        <w:rPr>
          <w:sz w:val="26"/>
          <w:szCs w:val="26"/>
        </w:rPr>
        <w:t>«Выдача согласования на проведение ярмарки»</w:t>
      </w:r>
    </w:p>
    <w:p w:rsidR="007B1E65" w:rsidRPr="00AA37EB" w:rsidRDefault="007B1E65" w:rsidP="007B1E65">
      <w:pPr>
        <w:jc w:val="center"/>
      </w:pPr>
    </w:p>
    <w:p w:rsidR="007B1E65" w:rsidRPr="00AA37EB" w:rsidRDefault="00A63081" w:rsidP="007B1E65">
      <w:pPr>
        <w:jc w:val="center"/>
      </w:pPr>
      <w:r>
        <w:rPr>
          <w:noProof/>
        </w:rPr>
        <w:pict>
          <v:rect id="_x0000_s1079" style="position:absolute;left:0;text-align:left;margin-left:.65pt;margin-top:9.95pt;width:145.55pt;height:40.9pt;z-index:251712000">
            <v:textbox style="mso-next-textbox:#_x0000_s1079">
              <w:txbxContent>
                <w:p w:rsidR="00B36799" w:rsidRPr="00967DC5" w:rsidRDefault="00B36799" w:rsidP="007B1E65">
                  <w:pPr>
                    <w:jc w:val="center"/>
                    <w:rPr>
                      <w:sz w:val="20"/>
                      <w:szCs w:val="20"/>
                    </w:rPr>
                  </w:pPr>
                </w:p>
              </w:txbxContent>
            </v:textbox>
          </v:rect>
        </w:pict>
      </w:r>
      <w:r>
        <w:rPr>
          <w:noProof/>
        </w:rPr>
        <w:pict>
          <v:rect id="_x0000_s1080" style="position:absolute;left:0;text-align:left;margin-left:.65pt;margin-top:9.95pt;width:148.2pt;height:42.6pt;z-index:251713024">
            <v:textbox style="mso-next-textbox:#_x0000_s1080">
              <w:txbxContent>
                <w:p w:rsidR="00B36799" w:rsidRPr="00967DC5" w:rsidRDefault="00B36799" w:rsidP="007B1E65">
                  <w:pPr>
                    <w:jc w:val="center"/>
                    <w:rPr>
                      <w:sz w:val="20"/>
                      <w:szCs w:val="20"/>
                    </w:rPr>
                  </w:pPr>
                  <w:r w:rsidRPr="00967DC5">
                    <w:rPr>
                      <w:sz w:val="20"/>
                      <w:szCs w:val="20"/>
                    </w:rPr>
                    <w:t xml:space="preserve">Подача </w:t>
                  </w:r>
                  <w:r>
                    <w:rPr>
                      <w:sz w:val="20"/>
                      <w:szCs w:val="20"/>
                    </w:rPr>
                    <w:t>документов</w:t>
                  </w:r>
                  <w:r w:rsidRPr="00967DC5">
                    <w:rPr>
                      <w:sz w:val="20"/>
                      <w:szCs w:val="20"/>
                    </w:rPr>
                    <w:t xml:space="preserve"> при личном обращении</w:t>
                  </w:r>
                </w:p>
              </w:txbxContent>
            </v:textbox>
          </v:rect>
        </w:pict>
      </w:r>
      <w:r>
        <w:rPr>
          <w:noProof/>
        </w:rPr>
        <w:pict>
          <v:rect id="_x0000_s1081" style="position:absolute;left:0;text-align:left;margin-left:323.8pt;margin-top:9.95pt;width:140.65pt;height:40.9pt;z-index:251714048">
            <v:textbox style="mso-next-textbox:#_x0000_s1081">
              <w:txbxContent>
                <w:p w:rsidR="00B36799" w:rsidRPr="00967DC5" w:rsidRDefault="00B36799" w:rsidP="007B1E65">
                  <w:pPr>
                    <w:jc w:val="center"/>
                    <w:rPr>
                      <w:sz w:val="20"/>
                      <w:szCs w:val="20"/>
                    </w:rPr>
                  </w:pPr>
                  <w:r>
                    <w:rPr>
                      <w:sz w:val="20"/>
                      <w:szCs w:val="20"/>
                    </w:rPr>
                    <w:t>Подача документов через МФЦ</w:t>
                  </w:r>
                </w:p>
              </w:txbxContent>
            </v:textbox>
          </v:rect>
        </w:pict>
      </w:r>
    </w:p>
    <w:p w:rsidR="007B1E65" w:rsidRPr="00AA37EB" w:rsidRDefault="00A63081" w:rsidP="007B1E65">
      <w:pPr>
        <w:autoSpaceDE w:val="0"/>
        <w:autoSpaceDN w:val="0"/>
        <w:adjustRightInd w:val="0"/>
        <w:ind w:firstLine="540"/>
        <w:jc w:val="right"/>
        <w:outlineLvl w:val="2"/>
      </w:pPr>
      <w:r>
        <w:rPr>
          <w:noProof/>
        </w:rPr>
        <w:pict>
          <v:shape id="_x0000_s1061" type="#_x0000_t32" style="position:absolute;left:0;text-align:left;margin-left:57.8pt;margin-top:33.55pt;width:.05pt;height:.05pt;z-index:251693568" o:connectortype="straight"/>
        </w:pict>
      </w:r>
    </w:p>
    <w:p w:rsidR="007B1E65" w:rsidRPr="00AA37EB" w:rsidRDefault="007B1E65" w:rsidP="007B1E65"/>
    <w:p w:rsidR="007B1E65" w:rsidRPr="00AA37EB" w:rsidRDefault="00A63081" w:rsidP="007B1E65">
      <w:r>
        <w:rPr>
          <w:noProof/>
        </w:rPr>
        <w:pict>
          <v:shape id="_x0000_s1086" type="#_x0000_t32" style="position:absolute;margin-left:225.9pt;margin-top:9.45pt;width:0;height:29.95pt;z-index:251719168" o:connectortype="straight">
            <v:stroke endarrow="block"/>
          </v:shape>
        </w:pict>
      </w:r>
      <w:r>
        <w:rPr>
          <w:noProof/>
        </w:rPr>
        <w:pict>
          <v:shape id="_x0000_s1084" type="#_x0000_t32" style="position:absolute;margin-left:391.75pt;margin-top:13.5pt;width:.6pt;height:14.4pt;z-index:251717120" o:connectortype="straight"/>
        </w:pict>
      </w:r>
      <w:r>
        <w:rPr>
          <w:noProof/>
        </w:rPr>
        <w:pict>
          <v:shape id="_x0000_s1083" type="#_x0000_t32" style="position:absolute;margin-left:58.9pt;margin-top:13.55pt;width:.05pt;height:14.35pt;flip:x;z-index:251716096" o:connectortype="straight"/>
        </w:pict>
      </w:r>
    </w:p>
    <w:p w:rsidR="007B1E65" w:rsidRPr="00AA37EB" w:rsidRDefault="007B1E65" w:rsidP="007B1E65"/>
    <w:p w:rsidR="007B1E65" w:rsidRPr="00AA37EB" w:rsidRDefault="00A63081" w:rsidP="007B1E65">
      <w:r>
        <w:rPr>
          <w:noProof/>
        </w:rPr>
        <w:pict>
          <v:shape id="_x0000_s1085" type="#_x0000_t32" style="position:absolute;margin-left:58.95pt;margin-top:.3pt;width:333.4pt;height:0;z-index:251718144" o:connectortype="straight"/>
        </w:pict>
      </w:r>
      <w:r>
        <w:rPr>
          <w:noProof/>
        </w:rPr>
        <w:pict>
          <v:rect id="_x0000_s1082" style="position:absolute;margin-left:139.8pt;margin-top:11.8pt;width:180.5pt;height:17.3pt;z-index:251715072">
            <v:textbox style="mso-next-textbox:#_x0000_s1082">
              <w:txbxContent>
                <w:p w:rsidR="00B36799" w:rsidRPr="002B368F" w:rsidRDefault="00B36799" w:rsidP="007B1E65">
                  <w:pPr>
                    <w:jc w:val="center"/>
                    <w:rPr>
                      <w:b/>
                      <w:sz w:val="20"/>
                      <w:szCs w:val="20"/>
                    </w:rPr>
                  </w:pPr>
                  <w:r w:rsidRPr="002B368F">
                    <w:rPr>
                      <w:b/>
                      <w:sz w:val="20"/>
                      <w:szCs w:val="20"/>
                    </w:rPr>
                    <w:t>Регистрация документов</w:t>
                  </w:r>
                </w:p>
                <w:p w:rsidR="00B36799" w:rsidRPr="002B368F" w:rsidRDefault="00B36799" w:rsidP="007B1E65">
                  <w:pPr>
                    <w:jc w:val="center"/>
                    <w:rPr>
                      <w:b/>
                      <w:sz w:val="20"/>
                      <w:szCs w:val="20"/>
                    </w:rPr>
                  </w:pPr>
                  <w:r w:rsidRPr="002B368F">
                    <w:rPr>
                      <w:b/>
                      <w:sz w:val="20"/>
                      <w:szCs w:val="20"/>
                    </w:rPr>
                    <w:t>Регистрация заявления</w:t>
                  </w:r>
                </w:p>
              </w:txbxContent>
            </v:textbox>
          </v:rect>
        </w:pict>
      </w:r>
    </w:p>
    <w:p w:rsidR="007B1E65" w:rsidRPr="00AA37EB" w:rsidRDefault="007B1E65" w:rsidP="007B1E65"/>
    <w:p w:rsidR="007B1E65" w:rsidRPr="00AA37EB" w:rsidRDefault="00A63081" w:rsidP="007B1E65">
      <w:pPr>
        <w:autoSpaceDE w:val="0"/>
        <w:autoSpaceDN w:val="0"/>
        <w:adjustRightInd w:val="0"/>
        <w:ind w:firstLine="2977"/>
        <w:outlineLvl w:val="2"/>
        <w:rPr>
          <w:sz w:val="20"/>
          <w:szCs w:val="20"/>
        </w:rPr>
      </w:pPr>
      <w:r>
        <w:rPr>
          <w:noProof/>
          <w:sz w:val="20"/>
          <w:szCs w:val="20"/>
        </w:rPr>
        <w:pict>
          <v:shape id="_x0000_s1087" type="#_x0000_t32" style="position:absolute;left:0;text-align:left;margin-left:225.9pt;margin-top:6.1pt;width:0;height:19pt;z-index:251720192" o:connectortype="straight">
            <v:stroke endarrow="block"/>
          </v:shape>
        </w:pict>
      </w:r>
    </w:p>
    <w:p w:rsidR="007B1E65" w:rsidRPr="00AA37EB" w:rsidRDefault="00A63081" w:rsidP="007B1E65">
      <w:pPr>
        <w:autoSpaceDE w:val="0"/>
        <w:autoSpaceDN w:val="0"/>
        <w:adjustRightInd w:val="0"/>
        <w:ind w:firstLine="540"/>
        <w:jc w:val="right"/>
        <w:outlineLvl w:val="2"/>
      </w:pPr>
      <w:r>
        <w:rPr>
          <w:noProof/>
        </w:rPr>
        <w:pict>
          <v:rect id="_x0000_s1088" style="position:absolute;left:0;text-align:left;margin-left:119.85pt;margin-top:6.7pt;width:215.1pt;height:19.6pt;z-index:251721216">
            <v:textbox style="mso-next-textbox:#_x0000_s1088">
              <w:txbxContent>
                <w:p w:rsidR="00B36799" w:rsidRPr="002B368F" w:rsidRDefault="00B36799" w:rsidP="007B1E65">
                  <w:pPr>
                    <w:jc w:val="center"/>
                    <w:rPr>
                      <w:b/>
                      <w:sz w:val="18"/>
                      <w:szCs w:val="18"/>
                    </w:rPr>
                  </w:pPr>
                  <w:r w:rsidRPr="002B368F">
                    <w:rPr>
                      <w:b/>
                      <w:sz w:val="18"/>
                      <w:szCs w:val="18"/>
                    </w:rPr>
                    <w:t>Проверка пакета документов на комплектность</w:t>
                  </w:r>
                </w:p>
              </w:txbxContent>
            </v:textbox>
          </v:rect>
        </w:pict>
      </w:r>
    </w:p>
    <w:p w:rsidR="007B1E65" w:rsidRPr="00AA37EB" w:rsidRDefault="00A63081" w:rsidP="007B1E65">
      <w:r>
        <w:rPr>
          <w:noProof/>
        </w:rPr>
        <w:pict>
          <v:shape id="_x0000_s1089" type="#_x0000_t32" style="position:absolute;margin-left:225.9pt;margin-top:12.5pt;width:0;height:31.65pt;z-index:251722240" o:connectortype="straight">
            <v:stroke endarrow="block"/>
          </v:shape>
        </w:pict>
      </w:r>
    </w:p>
    <w:p w:rsidR="007B1E65" w:rsidRPr="00AA37EB" w:rsidRDefault="007B1E65" w:rsidP="007B1E65"/>
    <w:p w:rsidR="007B1E65" w:rsidRPr="00AA37EB" w:rsidRDefault="007B1E65" w:rsidP="007B1E65">
      <w:pPr>
        <w:tabs>
          <w:tab w:val="left" w:pos="3544"/>
        </w:tabs>
        <w:autoSpaceDE w:val="0"/>
        <w:autoSpaceDN w:val="0"/>
        <w:adjustRightInd w:val="0"/>
        <w:ind w:firstLine="540"/>
        <w:outlineLvl w:val="2"/>
        <w:rPr>
          <w:sz w:val="20"/>
          <w:szCs w:val="20"/>
        </w:rPr>
      </w:pPr>
      <w:r w:rsidRPr="00AA37EB">
        <w:tab/>
      </w:r>
    </w:p>
    <w:p w:rsidR="007B1E65" w:rsidRPr="00AA37EB" w:rsidRDefault="00A63081" w:rsidP="007B1E65">
      <w:pPr>
        <w:tabs>
          <w:tab w:val="left" w:pos="4239"/>
        </w:tabs>
        <w:autoSpaceDE w:val="0"/>
        <w:autoSpaceDN w:val="0"/>
        <w:adjustRightInd w:val="0"/>
        <w:ind w:firstLine="540"/>
        <w:jc w:val="right"/>
        <w:outlineLvl w:val="2"/>
      </w:pPr>
      <w:r>
        <w:rPr>
          <w:noProof/>
        </w:rPr>
        <w:pict>
          <v:rect id="_x0000_s1062" style="position:absolute;left:0;text-align:left;margin-left:131pt;margin-top:8.2pt;width:195.75pt;height:31.1pt;z-index:251694592">
            <v:textbox style="mso-next-textbox:#_x0000_s1062">
              <w:txbxContent>
                <w:p w:rsidR="00B36799" w:rsidRPr="002B368F" w:rsidRDefault="00B36799" w:rsidP="007B1E65">
                  <w:pPr>
                    <w:jc w:val="center"/>
                    <w:rPr>
                      <w:b/>
                      <w:sz w:val="16"/>
                      <w:szCs w:val="16"/>
                    </w:rPr>
                  </w:pPr>
                  <w:r w:rsidRPr="002B368F">
                    <w:rPr>
                      <w:b/>
                      <w:sz w:val="16"/>
                      <w:szCs w:val="16"/>
                    </w:rPr>
                    <w:t>Проверка данных на наличие оснований для отказа в предоставлении услуги</w:t>
                  </w:r>
                </w:p>
              </w:txbxContent>
            </v:textbox>
          </v:rect>
        </w:pict>
      </w:r>
    </w:p>
    <w:p w:rsidR="007B1E65" w:rsidRPr="00AA37EB" w:rsidRDefault="007B1E65" w:rsidP="007B1E65"/>
    <w:p w:rsidR="007B1E65" w:rsidRPr="00AA37EB" w:rsidRDefault="00A63081" w:rsidP="007B1E65">
      <w:pPr>
        <w:tabs>
          <w:tab w:val="left" w:pos="4239"/>
        </w:tabs>
        <w:autoSpaceDE w:val="0"/>
        <w:autoSpaceDN w:val="0"/>
        <w:adjustRightInd w:val="0"/>
        <w:ind w:firstLine="540"/>
        <w:jc w:val="right"/>
        <w:outlineLvl w:val="2"/>
      </w:pPr>
      <w:r>
        <w:rPr>
          <w:noProof/>
        </w:rPr>
        <w:pict>
          <v:shape id="_x0000_s1070" type="#_x0000_t32" style="position:absolute;left:0;text-align:left;margin-left:225.9pt;margin-top:11.7pt;width:0;height:23.65pt;z-index:251702784" o:connectortype="straight">
            <v:stroke endarrow="block"/>
          </v:shape>
        </w:pict>
      </w:r>
    </w:p>
    <w:p w:rsidR="007B1E65" w:rsidRPr="00AA37EB" w:rsidRDefault="007B1E65" w:rsidP="007B1E65">
      <w:pPr>
        <w:autoSpaceDE w:val="0"/>
        <w:autoSpaceDN w:val="0"/>
        <w:adjustRightInd w:val="0"/>
        <w:ind w:firstLine="3261"/>
        <w:outlineLvl w:val="2"/>
        <w:rPr>
          <w:sz w:val="20"/>
          <w:szCs w:val="20"/>
        </w:rPr>
      </w:pPr>
      <w:r w:rsidRPr="00AA37EB">
        <w:tab/>
      </w:r>
      <w:r w:rsidRPr="00AA37EB">
        <w:rPr>
          <w:sz w:val="20"/>
          <w:szCs w:val="20"/>
        </w:rPr>
        <w:tab/>
      </w:r>
    </w:p>
    <w:p w:rsidR="007B1E65" w:rsidRPr="00AA37EB" w:rsidRDefault="00A63081" w:rsidP="007B1E65">
      <w:pPr>
        <w:tabs>
          <w:tab w:val="left" w:pos="4239"/>
        </w:tabs>
        <w:autoSpaceDE w:val="0"/>
        <w:autoSpaceDN w:val="0"/>
        <w:adjustRightInd w:val="0"/>
        <w:ind w:firstLine="540"/>
        <w:jc w:val="right"/>
        <w:outlineLvl w:val="2"/>
      </w:pPr>
      <w:r>
        <w:rPr>
          <w:noProof/>
        </w:rPr>
        <w:pict>
          <v:shape id="_x0000_s1063" type="#_x0000_t4" style="position:absolute;left:0;text-align:left;margin-left:170.85pt;margin-top:10.05pt;width:114.85pt;height:92.7pt;z-index:251695616">
            <v:textbox style="mso-next-textbox:#_x0000_s1063">
              <w:txbxContent>
                <w:p w:rsidR="00B36799" w:rsidRPr="00E94C16" w:rsidRDefault="00B36799" w:rsidP="007B1E65">
                  <w:pPr>
                    <w:jc w:val="center"/>
                    <w:rPr>
                      <w:sz w:val="20"/>
                      <w:szCs w:val="20"/>
                    </w:rPr>
                  </w:pPr>
                  <w:r w:rsidRPr="00E94C16">
                    <w:rPr>
                      <w:sz w:val="20"/>
                      <w:szCs w:val="20"/>
                    </w:rPr>
                    <w:t>Проверка пройдена</w:t>
                  </w:r>
                </w:p>
              </w:txbxContent>
            </v:textbox>
          </v:shape>
        </w:pict>
      </w:r>
    </w:p>
    <w:p w:rsidR="007B1E65" w:rsidRPr="00AA37EB" w:rsidRDefault="007B1E65" w:rsidP="007B1E65"/>
    <w:p w:rsidR="007B1E65" w:rsidRPr="00AA37EB" w:rsidRDefault="007B1E65" w:rsidP="007B1E65">
      <w:pPr>
        <w:tabs>
          <w:tab w:val="left" w:pos="4239"/>
        </w:tabs>
        <w:autoSpaceDE w:val="0"/>
        <w:autoSpaceDN w:val="0"/>
        <w:adjustRightInd w:val="0"/>
        <w:ind w:firstLine="540"/>
        <w:jc w:val="right"/>
        <w:outlineLvl w:val="2"/>
      </w:pPr>
    </w:p>
    <w:p w:rsidR="007B1E65" w:rsidRPr="00AA37EB" w:rsidRDefault="007B1E65" w:rsidP="007B1E65">
      <w:pPr>
        <w:tabs>
          <w:tab w:val="left" w:pos="1889"/>
          <w:tab w:val="left" w:pos="4239"/>
          <w:tab w:val="left" w:pos="6797"/>
        </w:tabs>
        <w:autoSpaceDE w:val="0"/>
        <w:autoSpaceDN w:val="0"/>
        <w:adjustRightInd w:val="0"/>
        <w:ind w:firstLine="540"/>
        <w:outlineLvl w:val="2"/>
        <w:rPr>
          <w:sz w:val="20"/>
          <w:szCs w:val="20"/>
        </w:rPr>
      </w:pPr>
      <w:r w:rsidRPr="00AA37EB">
        <w:tab/>
      </w:r>
      <w:r w:rsidRPr="00AA37EB">
        <w:rPr>
          <w:sz w:val="20"/>
          <w:szCs w:val="20"/>
        </w:rPr>
        <w:t>нет</w:t>
      </w:r>
      <w:r w:rsidRPr="00AA37EB">
        <w:tab/>
      </w:r>
      <w:r w:rsidRPr="00AA37EB">
        <w:tab/>
        <w:t xml:space="preserve">    </w:t>
      </w:r>
      <w:r w:rsidRPr="00AA37EB">
        <w:rPr>
          <w:sz w:val="20"/>
          <w:szCs w:val="20"/>
        </w:rPr>
        <w:t>да</w:t>
      </w:r>
    </w:p>
    <w:p w:rsidR="007B1E65" w:rsidRPr="00AA37EB" w:rsidRDefault="00A63081" w:rsidP="007B1E65">
      <w:pPr>
        <w:tabs>
          <w:tab w:val="left" w:pos="4239"/>
        </w:tabs>
        <w:autoSpaceDE w:val="0"/>
        <w:autoSpaceDN w:val="0"/>
        <w:adjustRightInd w:val="0"/>
        <w:ind w:firstLine="540"/>
        <w:jc w:val="right"/>
        <w:outlineLvl w:val="2"/>
      </w:pPr>
      <w:r>
        <w:rPr>
          <w:noProof/>
        </w:rPr>
        <w:pict>
          <v:shape id="_x0000_s1074" type="#_x0000_t32" style="position:absolute;left:0;text-align:left;margin-left:376.55pt;margin-top:3.2pt;width:0;height:50.7pt;z-index:251706880" o:connectortype="straight">
            <v:stroke endarrow="block"/>
          </v:shape>
        </w:pict>
      </w:r>
      <w:r>
        <w:rPr>
          <w:noProof/>
        </w:rPr>
        <w:pict>
          <v:shape id="_x0000_s1073" type="#_x0000_t32" style="position:absolute;left:0;text-align:left;margin-left:87.05pt;margin-top:3.2pt;width:0;height:46.65pt;z-index:251705856" o:connectortype="straight">
            <v:stroke endarrow="block"/>
          </v:shape>
        </w:pict>
      </w:r>
      <w:r>
        <w:rPr>
          <w:noProof/>
        </w:rPr>
        <w:pict>
          <v:shape id="_x0000_s1072" type="#_x0000_t32" style="position:absolute;left:0;text-align:left;margin-left:285.7pt;margin-top:3.2pt;width:90.85pt;height:0;z-index:251704832" o:connectortype="straight"/>
        </w:pict>
      </w:r>
      <w:r>
        <w:rPr>
          <w:noProof/>
        </w:rPr>
        <w:pict>
          <v:shape id="_x0000_s1071" type="#_x0000_t32" style="position:absolute;left:0;text-align:left;margin-left:87.05pt;margin-top:3.2pt;width:80.85pt;height:0;flip:x;z-index:251703808" o:connectortype="straight"/>
        </w:pict>
      </w:r>
    </w:p>
    <w:p w:rsidR="007B1E65" w:rsidRPr="00AA37EB" w:rsidRDefault="007B1E65" w:rsidP="007B1E65"/>
    <w:p w:rsidR="007B1E65" w:rsidRPr="00AA37EB" w:rsidRDefault="007B1E65" w:rsidP="007B1E65"/>
    <w:p w:rsidR="007B1E65" w:rsidRPr="00AA37EB" w:rsidRDefault="00A63081" w:rsidP="007B1E65">
      <w:r>
        <w:rPr>
          <w:noProof/>
        </w:rPr>
        <w:pict>
          <v:rect id="_x0000_s1065" style="position:absolute;margin-left:282.2pt;margin-top:12.5pt;width:169.95pt;height:30.5pt;z-index:251697664">
            <v:textbox style="mso-next-textbox:#_x0000_s1065">
              <w:txbxContent>
                <w:p w:rsidR="00B36799" w:rsidRPr="00A9468B" w:rsidRDefault="00B36799" w:rsidP="007B1E65">
                  <w:pPr>
                    <w:jc w:val="center"/>
                    <w:rPr>
                      <w:sz w:val="16"/>
                      <w:szCs w:val="16"/>
                    </w:rPr>
                  </w:pPr>
                  <w:r>
                    <w:rPr>
                      <w:sz w:val="16"/>
                      <w:szCs w:val="16"/>
                    </w:rPr>
                    <w:t>Формирование уведомления о выдаче согласования на проведение ярмарки</w:t>
                  </w:r>
                </w:p>
                <w:p w:rsidR="00B36799" w:rsidRPr="003D04ED" w:rsidRDefault="00B36799" w:rsidP="007B1E65">
                  <w:pPr>
                    <w:jc w:val="center"/>
                    <w:rPr>
                      <w:sz w:val="16"/>
                      <w:szCs w:val="16"/>
                    </w:rPr>
                  </w:pPr>
                </w:p>
              </w:txbxContent>
            </v:textbox>
          </v:rect>
        </w:pict>
      </w:r>
      <w:r>
        <w:rPr>
          <w:noProof/>
        </w:rPr>
        <w:pict>
          <v:rect id="_x0000_s1064" style="position:absolute;margin-left:13.8pt;margin-top:8.45pt;width:181.65pt;height:34.55pt;z-index:251696640">
            <v:textbox style="mso-next-textbox:#_x0000_s1064">
              <w:txbxContent>
                <w:p w:rsidR="00B36799" w:rsidRPr="00CB6138" w:rsidRDefault="00B36799" w:rsidP="007B1E65">
                  <w:pPr>
                    <w:autoSpaceDE w:val="0"/>
                    <w:autoSpaceDN w:val="0"/>
                    <w:adjustRightInd w:val="0"/>
                    <w:jc w:val="center"/>
                    <w:rPr>
                      <w:sz w:val="28"/>
                      <w:szCs w:val="28"/>
                    </w:rPr>
                  </w:pPr>
                  <w:r>
                    <w:rPr>
                      <w:sz w:val="16"/>
                      <w:szCs w:val="16"/>
                    </w:rPr>
                    <w:t>Формирование уведомления об отказе в предоставлении муниципальной услуги</w:t>
                  </w:r>
                </w:p>
                <w:p w:rsidR="00B36799" w:rsidRPr="008D0B6C" w:rsidRDefault="00B36799" w:rsidP="007B1E65">
                  <w:pPr>
                    <w:rPr>
                      <w:sz w:val="16"/>
                      <w:szCs w:val="16"/>
                    </w:rPr>
                  </w:pPr>
                </w:p>
              </w:txbxContent>
            </v:textbox>
          </v:rect>
        </w:pict>
      </w:r>
    </w:p>
    <w:p w:rsidR="007B1E65" w:rsidRPr="00AA37EB" w:rsidRDefault="007B1E65" w:rsidP="007B1E65"/>
    <w:p w:rsidR="007B1E65" w:rsidRPr="00AA37EB" w:rsidRDefault="007B1E65" w:rsidP="007B1E65"/>
    <w:p w:rsidR="007B1E65" w:rsidRPr="00AA37EB" w:rsidRDefault="00A63081" w:rsidP="007B1E65">
      <w:r>
        <w:rPr>
          <w:noProof/>
        </w:rPr>
        <w:pict>
          <v:shape id="_x0000_s1077" type="#_x0000_t32" style="position:absolute;margin-left:376.55pt;margin-top:1.6pt;width:0;height:19.6pt;z-index:251709952" o:connectortype="straight">
            <v:stroke endarrow="block"/>
          </v:shape>
        </w:pict>
      </w:r>
      <w:r>
        <w:rPr>
          <w:noProof/>
        </w:rPr>
        <w:pict>
          <v:shape id="_x0000_s1075" type="#_x0000_t32" style="position:absolute;margin-left:91.7pt;margin-top:1.6pt;width:0;height:19.6pt;z-index:251707904" o:connectortype="straight">
            <v:stroke endarrow="block"/>
          </v:shape>
        </w:pict>
      </w:r>
    </w:p>
    <w:p w:rsidR="007B1E65" w:rsidRPr="00AA37EB" w:rsidRDefault="00A63081" w:rsidP="007B1E65">
      <w:r>
        <w:rPr>
          <w:noProof/>
        </w:rPr>
        <w:pict>
          <v:rect id="_x0000_s1067" style="position:absolute;margin-left:285.7pt;margin-top:7.4pt;width:166.45pt;height:30.55pt;z-index:251699712">
            <v:textbox style="mso-next-textbox:#_x0000_s1067">
              <w:txbxContent>
                <w:p w:rsidR="00B36799" w:rsidRPr="009B582C" w:rsidRDefault="00B36799" w:rsidP="007B1E65">
                  <w:pPr>
                    <w:jc w:val="center"/>
                    <w:rPr>
                      <w:sz w:val="16"/>
                      <w:szCs w:val="16"/>
                    </w:rPr>
                  </w:pPr>
                  <w:r>
                    <w:rPr>
                      <w:sz w:val="13"/>
                      <w:szCs w:val="13"/>
                    </w:rPr>
                    <w:t xml:space="preserve"> </w:t>
                  </w:r>
                  <w:r w:rsidRPr="009B582C">
                    <w:rPr>
                      <w:sz w:val="16"/>
                      <w:szCs w:val="16"/>
                    </w:rPr>
                    <w:t xml:space="preserve">Визирование уведомления о выдаче согласования на </w:t>
                  </w:r>
                  <w:r>
                    <w:rPr>
                      <w:sz w:val="16"/>
                      <w:szCs w:val="16"/>
                    </w:rPr>
                    <w:t>проведение</w:t>
                  </w:r>
                  <w:r w:rsidRPr="009B582C">
                    <w:rPr>
                      <w:sz w:val="16"/>
                      <w:szCs w:val="16"/>
                    </w:rPr>
                    <w:t xml:space="preserve"> ярмарки</w:t>
                  </w:r>
                </w:p>
              </w:txbxContent>
            </v:textbox>
          </v:rect>
        </w:pict>
      </w:r>
      <w:r>
        <w:rPr>
          <w:noProof/>
        </w:rPr>
        <w:pict>
          <v:rect id="_x0000_s1066" style="position:absolute;margin-left:13.8pt;margin-top:7.4pt;width:181.65pt;height:34.55pt;z-index:251698688">
            <v:textbox style="mso-next-textbox:#_x0000_s1066">
              <w:txbxContent>
                <w:p w:rsidR="00B36799" w:rsidRPr="00CB6138" w:rsidRDefault="00B36799" w:rsidP="007B1E65">
                  <w:pPr>
                    <w:autoSpaceDE w:val="0"/>
                    <w:autoSpaceDN w:val="0"/>
                    <w:adjustRightInd w:val="0"/>
                    <w:jc w:val="center"/>
                    <w:rPr>
                      <w:sz w:val="28"/>
                      <w:szCs w:val="28"/>
                    </w:rPr>
                  </w:pPr>
                  <w:r>
                    <w:rPr>
                      <w:sz w:val="16"/>
                      <w:szCs w:val="16"/>
                    </w:rPr>
                    <w:t>Визирование уведомления об отказе в предоставлении муниципальной услуги</w:t>
                  </w:r>
                </w:p>
                <w:p w:rsidR="00B36799" w:rsidRDefault="00B36799" w:rsidP="007B1E65"/>
              </w:txbxContent>
            </v:textbox>
          </v:rect>
        </w:pict>
      </w:r>
    </w:p>
    <w:p w:rsidR="007B1E65" w:rsidRPr="00AA37EB" w:rsidRDefault="007B1E65" w:rsidP="007B1E65"/>
    <w:p w:rsidR="007B1E65" w:rsidRPr="00AA37EB" w:rsidRDefault="00A63081" w:rsidP="007B1E65">
      <w:r>
        <w:rPr>
          <w:noProof/>
        </w:rPr>
        <w:pict>
          <v:shape id="_x0000_s1078" type="#_x0000_t32" style="position:absolute;margin-left:376.55pt;margin-top:10.35pt;width:0;height:27.65pt;z-index:251710976" o:connectortype="straight">
            <v:stroke endarrow="block"/>
          </v:shape>
        </w:pict>
      </w:r>
    </w:p>
    <w:p w:rsidR="007B1E65" w:rsidRPr="00AA37EB" w:rsidRDefault="00A63081" w:rsidP="007B1E65">
      <w:r>
        <w:rPr>
          <w:noProof/>
        </w:rPr>
        <w:pict>
          <v:shape id="_x0000_s1076" type="#_x0000_t32" style="position:absolute;margin-left:91.7pt;margin-top:.55pt;width:0;height:23.65pt;z-index:251708928" o:connectortype="straight">
            <v:stroke endarrow="block"/>
          </v:shape>
        </w:pict>
      </w:r>
    </w:p>
    <w:p w:rsidR="007B1E65" w:rsidRPr="00AA37EB" w:rsidRDefault="00A63081" w:rsidP="007B1E65">
      <w:pPr>
        <w:tabs>
          <w:tab w:val="left" w:pos="4239"/>
        </w:tabs>
        <w:autoSpaceDE w:val="0"/>
        <w:autoSpaceDN w:val="0"/>
        <w:adjustRightInd w:val="0"/>
        <w:ind w:firstLine="540"/>
        <w:jc w:val="right"/>
        <w:outlineLvl w:val="2"/>
      </w:pPr>
      <w:r>
        <w:rPr>
          <w:noProof/>
        </w:rPr>
        <w:pict>
          <v:rect id="_x0000_s1069" style="position:absolute;left:0;text-align:left;margin-left:285.7pt;margin-top:10.4pt;width:166.45pt;height:35.7pt;z-index:251701760">
            <v:textbox style="mso-next-textbox:#_x0000_s1069">
              <w:txbxContent>
                <w:p w:rsidR="00B36799" w:rsidRDefault="00B36799" w:rsidP="007B1E65">
                  <w:pPr>
                    <w:jc w:val="center"/>
                    <w:rPr>
                      <w:sz w:val="16"/>
                      <w:szCs w:val="16"/>
                    </w:rPr>
                  </w:pPr>
                  <w:r w:rsidRPr="009B582C">
                    <w:rPr>
                      <w:sz w:val="16"/>
                      <w:szCs w:val="16"/>
                    </w:rPr>
                    <w:t xml:space="preserve">Предоставление заявителю </w:t>
                  </w:r>
                  <w:r>
                    <w:rPr>
                      <w:sz w:val="16"/>
                      <w:szCs w:val="16"/>
                    </w:rPr>
                    <w:t>уведомления о выдаче согласования на проведение ярмарки</w:t>
                  </w:r>
                </w:p>
                <w:p w:rsidR="00B36799" w:rsidRPr="009B582C" w:rsidRDefault="00B36799" w:rsidP="007B1E65">
                  <w:pPr>
                    <w:jc w:val="center"/>
                    <w:rPr>
                      <w:sz w:val="16"/>
                      <w:szCs w:val="16"/>
                    </w:rPr>
                  </w:pPr>
                </w:p>
              </w:txbxContent>
            </v:textbox>
          </v:rect>
        </w:pict>
      </w:r>
    </w:p>
    <w:p w:rsidR="007B1E65" w:rsidRPr="00AA37EB" w:rsidRDefault="00A63081" w:rsidP="007B1E65">
      <w:pPr>
        <w:tabs>
          <w:tab w:val="left" w:pos="4239"/>
        </w:tabs>
        <w:autoSpaceDE w:val="0"/>
        <w:autoSpaceDN w:val="0"/>
        <w:adjustRightInd w:val="0"/>
        <w:ind w:firstLine="540"/>
        <w:jc w:val="right"/>
        <w:outlineLvl w:val="2"/>
      </w:pPr>
      <w:r>
        <w:rPr>
          <w:noProof/>
        </w:rPr>
        <w:pict>
          <v:rect id="_x0000_s1068" style="position:absolute;left:0;text-align:left;margin-left:13.8pt;margin-top:.05pt;width:181.65pt;height:35.7pt;z-index:251700736">
            <v:textbox style="mso-next-textbox:#_x0000_s1068">
              <w:txbxContent>
                <w:p w:rsidR="00B36799" w:rsidRDefault="00B36799" w:rsidP="007B1E65">
                  <w:pPr>
                    <w:jc w:val="center"/>
                    <w:rPr>
                      <w:sz w:val="16"/>
                      <w:szCs w:val="16"/>
                    </w:rPr>
                  </w:pPr>
                  <w:r>
                    <w:rPr>
                      <w:sz w:val="16"/>
                      <w:szCs w:val="16"/>
                    </w:rPr>
                    <w:t xml:space="preserve">Предоставление заявителю уведомления об отказе в предоставлении </w:t>
                  </w:r>
                </w:p>
                <w:p w:rsidR="00B36799" w:rsidRPr="00C10D99" w:rsidRDefault="00B36799" w:rsidP="007B1E65">
                  <w:pPr>
                    <w:jc w:val="center"/>
                    <w:rPr>
                      <w:sz w:val="16"/>
                      <w:szCs w:val="16"/>
                    </w:rPr>
                  </w:pPr>
                  <w:r>
                    <w:rPr>
                      <w:sz w:val="16"/>
                      <w:szCs w:val="16"/>
                    </w:rPr>
                    <w:t>муниципальной услуги</w:t>
                  </w:r>
                </w:p>
              </w:txbxContent>
            </v:textbox>
          </v:rect>
        </w:pict>
      </w:r>
    </w:p>
    <w:p w:rsidR="007B1E65" w:rsidRPr="00AA37EB" w:rsidRDefault="007B1E65" w:rsidP="007B1E65">
      <w:pPr>
        <w:tabs>
          <w:tab w:val="left" w:pos="4239"/>
        </w:tabs>
        <w:autoSpaceDE w:val="0"/>
        <w:autoSpaceDN w:val="0"/>
        <w:adjustRightInd w:val="0"/>
        <w:ind w:firstLine="540"/>
        <w:jc w:val="right"/>
        <w:outlineLvl w:val="2"/>
      </w:pPr>
    </w:p>
    <w:p w:rsidR="007B1E65" w:rsidRPr="00AA37EB" w:rsidRDefault="007B1E65" w:rsidP="007B1E65"/>
    <w:p w:rsidR="007B1E65" w:rsidRPr="00AA37EB" w:rsidRDefault="007B1E65" w:rsidP="007B1E65">
      <w:pPr>
        <w:autoSpaceDE w:val="0"/>
        <w:autoSpaceDN w:val="0"/>
        <w:adjustRightInd w:val="0"/>
        <w:spacing w:line="240" w:lineRule="atLeast"/>
        <w:ind w:firstLine="709"/>
        <w:jc w:val="right"/>
        <w:rPr>
          <w:sz w:val="28"/>
          <w:szCs w:val="28"/>
        </w:rPr>
      </w:pPr>
    </w:p>
    <w:p w:rsidR="007B1E65" w:rsidRPr="00AA37EB" w:rsidRDefault="007B1E65" w:rsidP="007B1E65">
      <w:pPr>
        <w:autoSpaceDE w:val="0"/>
        <w:autoSpaceDN w:val="0"/>
        <w:adjustRightInd w:val="0"/>
        <w:spacing w:line="240" w:lineRule="atLeast"/>
        <w:ind w:firstLine="709"/>
        <w:jc w:val="right"/>
        <w:rPr>
          <w:sz w:val="28"/>
          <w:szCs w:val="28"/>
        </w:rPr>
      </w:pPr>
    </w:p>
    <w:p w:rsidR="007B1E65" w:rsidRPr="00AA37EB" w:rsidRDefault="007B1E65" w:rsidP="007B1E65">
      <w:pPr>
        <w:autoSpaceDE w:val="0"/>
        <w:autoSpaceDN w:val="0"/>
        <w:adjustRightInd w:val="0"/>
        <w:spacing w:line="240" w:lineRule="atLeast"/>
        <w:ind w:firstLine="709"/>
        <w:jc w:val="right"/>
        <w:rPr>
          <w:sz w:val="28"/>
          <w:szCs w:val="28"/>
        </w:rPr>
      </w:pPr>
    </w:p>
    <w:p w:rsidR="007B1E65" w:rsidRPr="00AA37EB" w:rsidRDefault="007B1E65" w:rsidP="007B1E65">
      <w:pPr>
        <w:autoSpaceDE w:val="0"/>
        <w:autoSpaceDN w:val="0"/>
        <w:adjustRightInd w:val="0"/>
        <w:spacing w:line="240" w:lineRule="atLeast"/>
        <w:ind w:firstLine="709"/>
        <w:jc w:val="right"/>
        <w:rPr>
          <w:sz w:val="28"/>
          <w:szCs w:val="28"/>
        </w:rPr>
      </w:pPr>
    </w:p>
    <w:p w:rsidR="007B1E65" w:rsidRPr="00AA37EB" w:rsidRDefault="007B1E65" w:rsidP="007B1E65">
      <w:pPr>
        <w:autoSpaceDE w:val="0"/>
        <w:autoSpaceDN w:val="0"/>
        <w:adjustRightInd w:val="0"/>
        <w:spacing w:line="240" w:lineRule="atLeast"/>
        <w:ind w:firstLine="709"/>
        <w:jc w:val="right"/>
        <w:rPr>
          <w:sz w:val="28"/>
          <w:szCs w:val="28"/>
        </w:rPr>
      </w:pPr>
    </w:p>
    <w:p w:rsidR="007B1E65" w:rsidRPr="00AA37EB" w:rsidRDefault="007B1E65" w:rsidP="007B1E65">
      <w:pPr>
        <w:autoSpaceDE w:val="0"/>
        <w:autoSpaceDN w:val="0"/>
        <w:adjustRightInd w:val="0"/>
        <w:spacing w:line="240" w:lineRule="atLeast"/>
        <w:ind w:firstLine="709"/>
        <w:jc w:val="right"/>
        <w:rPr>
          <w:sz w:val="28"/>
          <w:szCs w:val="28"/>
        </w:rPr>
      </w:pPr>
    </w:p>
    <w:p w:rsidR="007B1E65" w:rsidRPr="00AA37EB" w:rsidRDefault="007B1E65" w:rsidP="007B1E65">
      <w:pPr>
        <w:autoSpaceDE w:val="0"/>
        <w:autoSpaceDN w:val="0"/>
        <w:adjustRightInd w:val="0"/>
        <w:spacing w:line="240" w:lineRule="atLeast"/>
        <w:ind w:firstLine="709"/>
        <w:jc w:val="right"/>
        <w:rPr>
          <w:sz w:val="28"/>
          <w:szCs w:val="28"/>
        </w:rPr>
      </w:pPr>
    </w:p>
    <w:p w:rsidR="007B1E65" w:rsidRPr="00AA37EB" w:rsidRDefault="007B1E65" w:rsidP="007B1E65">
      <w:pPr>
        <w:autoSpaceDE w:val="0"/>
        <w:autoSpaceDN w:val="0"/>
        <w:adjustRightInd w:val="0"/>
        <w:spacing w:line="240" w:lineRule="atLeast"/>
        <w:ind w:firstLine="709"/>
        <w:jc w:val="right"/>
        <w:rPr>
          <w:sz w:val="28"/>
          <w:szCs w:val="28"/>
        </w:rPr>
      </w:pPr>
    </w:p>
    <w:p w:rsidR="007B1E65" w:rsidRPr="00AA37EB" w:rsidRDefault="007B1E65" w:rsidP="007B1E65">
      <w:pPr>
        <w:autoSpaceDE w:val="0"/>
        <w:autoSpaceDN w:val="0"/>
        <w:adjustRightInd w:val="0"/>
        <w:spacing w:line="240" w:lineRule="atLeast"/>
        <w:ind w:firstLine="709"/>
        <w:jc w:val="right"/>
        <w:rPr>
          <w:sz w:val="28"/>
          <w:szCs w:val="28"/>
        </w:rPr>
      </w:pPr>
    </w:p>
    <w:p w:rsidR="007B1E65" w:rsidRDefault="007B1E65" w:rsidP="007B1E65">
      <w:pPr>
        <w:autoSpaceDE w:val="0"/>
        <w:autoSpaceDN w:val="0"/>
        <w:adjustRightInd w:val="0"/>
        <w:spacing w:line="240" w:lineRule="atLeast"/>
        <w:ind w:firstLine="709"/>
        <w:jc w:val="right"/>
        <w:rPr>
          <w:sz w:val="28"/>
          <w:szCs w:val="28"/>
        </w:rPr>
      </w:pPr>
    </w:p>
    <w:p w:rsidR="007B1E65" w:rsidRDefault="007B1E65" w:rsidP="007B1E65">
      <w:pPr>
        <w:autoSpaceDE w:val="0"/>
        <w:autoSpaceDN w:val="0"/>
        <w:adjustRightInd w:val="0"/>
        <w:spacing w:line="240" w:lineRule="atLeast"/>
        <w:ind w:firstLine="709"/>
        <w:jc w:val="right"/>
        <w:rPr>
          <w:sz w:val="28"/>
          <w:szCs w:val="28"/>
        </w:rPr>
      </w:pPr>
    </w:p>
    <w:p w:rsidR="007B1E65" w:rsidRPr="00AA37EB" w:rsidRDefault="007B1E65" w:rsidP="007B1E65">
      <w:pPr>
        <w:autoSpaceDE w:val="0"/>
        <w:autoSpaceDN w:val="0"/>
        <w:adjustRightInd w:val="0"/>
        <w:spacing w:line="240" w:lineRule="atLeast"/>
        <w:ind w:firstLine="709"/>
        <w:jc w:val="right"/>
        <w:rPr>
          <w:sz w:val="28"/>
          <w:szCs w:val="28"/>
        </w:rPr>
      </w:pPr>
    </w:p>
    <w:p w:rsidR="007B1E65" w:rsidRPr="00627CA1" w:rsidRDefault="007B1E65" w:rsidP="007B1E65">
      <w:pPr>
        <w:autoSpaceDE w:val="0"/>
        <w:autoSpaceDN w:val="0"/>
        <w:adjustRightInd w:val="0"/>
        <w:ind w:firstLine="709"/>
        <w:jc w:val="right"/>
        <w:rPr>
          <w:sz w:val="28"/>
          <w:szCs w:val="28"/>
        </w:rPr>
      </w:pPr>
      <w:r w:rsidRPr="00627CA1">
        <w:rPr>
          <w:sz w:val="28"/>
          <w:szCs w:val="28"/>
        </w:rPr>
        <w:lastRenderedPageBreak/>
        <w:t>Приложение 5</w:t>
      </w:r>
      <w:r w:rsidRPr="00627CA1">
        <w:rPr>
          <w:b/>
          <w:sz w:val="28"/>
          <w:szCs w:val="28"/>
          <w:lang w:eastAsia="ar-SA"/>
        </w:rPr>
        <w:t xml:space="preserve">                                                                                            </w:t>
      </w:r>
    </w:p>
    <w:p w:rsidR="007B1E65" w:rsidRPr="00627CA1" w:rsidRDefault="007B1E65" w:rsidP="007B1E65"/>
    <w:p w:rsidR="007B1E65" w:rsidRPr="00627CA1" w:rsidRDefault="007B1E65" w:rsidP="007B1E65">
      <w:pPr>
        <w:ind w:left="4678"/>
      </w:pPr>
      <w:r w:rsidRPr="00627CA1">
        <w:t xml:space="preserve">Главе </w:t>
      </w:r>
      <w:r>
        <w:t>района</w:t>
      </w:r>
      <w:r w:rsidRPr="00627CA1">
        <w:t xml:space="preserve"> __</w:t>
      </w:r>
      <w:r w:rsidR="005870BC">
        <w:t>_______________</w:t>
      </w:r>
      <w:r w:rsidRPr="00627CA1">
        <w:t>__________</w:t>
      </w:r>
    </w:p>
    <w:p w:rsidR="007B1E65" w:rsidRPr="00627CA1" w:rsidRDefault="007B1E65" w:rsidP="007B1E65">
      <w:pPr>
        <w:ind w:left="4678"/>
      </w:pPr>
      <w:r w:rsidRPr="00627CA1">
        <w:t xml:space="preserve"> </w:t>
      </w:r>
    </w:p>
    <w:p w:rsidR="007B1E65" w:rsidRPr="00627CA1" w:rsidRDefault="007B1E65" w:rsidP="007B1E65">
      <w:pPr>
        <w:ind w:left="4678"/>
      </w:pPr>
      <w:r w:rsidRPr="00627CA1">
        <w:t>от __________________________</w:t>
      </w:r>
      <w:r w:rsidR="005870BC">
        <w:t>_____</w:t>
      </w:r>
      <w:r w:rsidRPr="00627CA1">
        <w:t>___</w:t>
      </w:r>
      <w:r>
        <w:t>__</w:t>
      </w:r>
    </w:p>
    <w:p w:rsidR="007B1E65" w:rsidRPr="00627CA1" w:rsidRDefault="007B1E65" w:rsidP="007B1E65">
      <w:pPr>
        <w:spacing w:after="120"/>
        <w:ind w:left="4678"/>
      </w:pPr>
      <w:r w:rsidRPr="00627CA1">
        <w:t>_______________________________</w:t>
      </w:r>
      <w:r>
        <w:t>__</w:t>
      </w:r>
      <w:r w:rsidR="005870BC">
        <w:t>_____</w:t>
      </w:r>
    </w:p>
    <w:p w:rsidR="007B1E65" w:rsidRDefault="007B1E65" w:rsidP="007B1E65">
      <w:pPr>
        <w:ind w:left="4678"/>
        <w:jc w:val="right"/>
      </w:pPr>
      <w:r w:rsidRPr="00627CA1">
        <w:t xml:space="preserve">адрес проживания (место нахождения): </w:t>
      </w:r>
      <w:r>
        <w:t xml:space="preserve">       ______</w:t>
      </w:r>
      <w:r w:rsidR="005870BC">
        <w:t>_____</w:t>
      </w:r>
      <w:r>
        <w:t>___________________</w:t>
      </w:r>
      <w:r w:rsidRPr="00627CA1">
        <w:t>_____</w:t>
      </w:r>
      <w:r>
        <w:t>___</w:t>
      </w:r>
    </w:p>
    <w:p w:rsidR="007B1E65" w:rsidRDefault="007B1E65" w:rsidP="005870BC">
      <w:pPr>
        <w:ind w:left="4678"/>
        <w:jc w:val="both"/>
      </w:pPr>
      <w:r>
        <w:t>__________________________________</w:t>
      </w:r>
    </w:p>
    <w:p w:rsidR="007B1E65" w:rsidRPr="00627CA1" w:rsidRDefault="007B1E65" w:rsidP="005870BC">
      <w:pPr>
        <w:ind w:left="4678"/>
        <w:jc w:val="both"/>
      </w:pPr>
      <w:r w:rsidRPr="00627CA1">
        <w:t>паспорт: серия ______№__________</w:t>
      </w:r>
      <w:r>
        <w:t>___</w:t>
      </w:r>
    </w:p>
    <w:p w:rsidR="007B1E65" w:rsidRPr="00627CA1" w:rsidRDefault="007B1E65" w:rsidP="005870BC">
      <w:pPr>
        <w:ind w:left="4678"/>
        <w:jc w:val="both"/>
      </w:pPr>
      <w:r w:rsidRPr="00627CA1">
        <w:t>когда и кем выдан _______________</w:t>
      </w:r>
      <w:r>
        <w:t>___</w:t>
      </w:r>
    </w:p>
    <w:p w:rsidR="007B1E65" w:rsidRPr="00627CA1" w:rsidRDefault="007B1E65" w:rsidP="005870BC">
      <w:pPr>
        <w:ind w:left="4678"/>
        <w:jc w:val="both"/>
      </w:pPr>
      <w:r w:rsidRPr="00627CA1">
        <w:t>_______________________________</w:t>
      </w:r>
      <w:r>
        <w:t>___</w:t>
      </w:r>
    </w:p>
    <w:p w:rsidR="007B1E65" w:rsidRPr="00627CA1" w:rsidRDefault="007B1E65" w:rsidP="005870BC">
      <w:pPr>
        <w:spacing w:after="120"/>
        <w:ind w:left="4678"/>
        <w:jc w:val="both"/>
      </w:pPr>
      <w:r w:rsidRPr="00627CA1">
        <w:t>_______________________________</w:t>
      </w:r>
      <w:r>
        <w:t>___</w:t>
      </w:r>
    </w:p>
    <w:p w:rsidR="005870BC" w:rsidRDefault="007B1E65" w:rsidP="005870BC">
      <w:pPr>
        <w:ind w:left="4678"/>
        <w:jc w:val="both"/>
      </w:pPr>
      <w:r w:rsidRPr="00627CA1">
        <w:t xml:space="preserve">реквизиты юридического лица </w:t>
      </w:r>
    </w:p>
    <w:p w:rsidR="007B1E65" w:rsidRPr="00627CA1" w:rsidRDefault="007B1E65" w:rsidP="005870BC">
      <w:pPr>
        <w:ind w:left="4678"/>
        <w:jc w:val="both"/>
      </w:pPr>
      <w:r>
        <w:t xml:space="preserve"> ___</w:t>
      </w:r>
      <w:r w:rsidRPr="00627CA1">
        <w:t>_______________________________</w:t>
      </w:r>
    </w:p>
    <w:p w:rsidR="007B1E65" w:rsidRPr="00627CA1" w:rsidRDefault="007B1E65" w:rsidP="005870BC">
      <w:pPr>
        <w:ind w:left="4678"/>
        <w:jc w:val="both"/>
      </w:pPr>
      <w:r>
        <w:t>___</w:t>
      </w:r>
      <w:r w:rsidRPr="00627CA1">
        <w:t>_______________________________</w:t>
      </w:r>
    </w:p>
    <w:p w:rsidR="007B1E65" w:rsidRPr="00627CA1" w:rsidRDefault="007B1E65" w:rsidP="005870BC">
      <w:pPr>
        <w:spacing w:after="120"/>
        <w:ind w:left="4678"/>
        <w:jc w:val="both"/>
      </w:pPr>
      <w:r>
        <w:t xml:space="preserve"> __</w:t>
      </w:r>
      <w:r w:rsidRPr="00627CA1">
        <w:t>_______________________________</w:t>
      </w:r>
    </w:p>
    <w:p w:rsidR="007B1E65" w:rsidRPr="00627CA1" w:rsidRDefault="007B1E65" w:rsidP="005870BC">
      <w:pPr>
        <w:ind w:left="4678"/>
        <w:jc w:val="both"/>
      </w:pPr>
      <w:r w:rsidRPr="00627CA1">
        <w:t>телефон: _______________________</w:t>
      </w:r>
      <w:r>
        <w:t>___</w:t>
      </w:r>
    </w:p>
    <w:p w:rsidR="007B1E65" w:rsidRPr="00627CA1" w:rsidRDefault="007B1E65" w:rsidP="005870BC">
      <w:pPr>
        <w:ind w:left="4678"/>
        <w:jc w:val="both"/>
      </w:pPr>
      <w:r w:rsidRPr="00627CA1">
        <w:t>адрес электронной почты:</w:t>
      </w:r>
    </w:p>
    <w:p w:rsidR="007B1E65" w:rsidRPr="00627CA1" w:rsidRDefault="007B1E65" w:rsidP="005870BC">
      <w:pPr>
        <w:ind w:left="4678"/>
        <w:jc w:val="both"/>
      </w:pPr>
      <w:r w:rsidRPr="00627CA1">
        <w:t>_______________________________</w:t>
      </w:r>
      <w:r>
        <w:t>___</w:t>
      </w:r>
    </w:p>
    <w:p w:rsidR="007B1E65" w:rsidRPr="00551D06" w:rsidRDefault="007B1E65" w:rsidP="007B1E65">
      <w:pPr>
        <w:tabs>
          <w:tab w:val="left" w:pos="4820"/>
        </w:tabs>
        <w:rPr>
          <w:sz w:val="20"/>
          <w:szCs w:val="20"/>
        </w:rPr>
      </w:pPr>
      <w:r w:rsidRPr="00627CA1">
        <w:rPr>
          <w:i/>
          <w:sz w:val="20"/>
          <w:szCs w:val="20"/>
        </w:rPr>
        <w:tab/>
      </w:r>
    </w:p>
    <w:p w:rsidR="007B1E65" w:rsidRPr="00627CA1" w:rsidRDefault="007B1E65" w:rsidP="007B1E65">
      <w:pPr>
        <w:tabs>
          <w:tab w:val="left" w:pos="2127"/>
          <w:tab w:val="left" w:pos="3633"/>
          <w:tab w:val="center" w:pos="4677"/>
          <w:tab w:val="left" w:pos="5529"/>
        </w:tabs>
        <w:jc w:val="center"/>
        <w:rPr>
          <w:b/>
        </w:rPr>
      </w:pPr>
      <w:r w:rsidRPr="00627CA1">
        <w:rPr>
          <w:b/>
        </w:rPr>
        <w:t>Заявление</w:t>
      </w:r>
    </w:p>
    <w:p w:rsidR="007B1E65" w:rsidRPr="00627CA1" w:rsidRDefault="007B1E65" w:rsidP="007B1E65">
      <w:pPr>
        <w:tabs>
          <w:tab w:val="left" w:pos="2127"/>
          <w:tab w:val="left" w:pos="3633"/>
          <w:tab w:val="center" w:pos="4677"/>
        </w:tabs>
        <w:jc w:val="center"/>
        <w:rPr>
          <w:b/>
          <w:bCs/>
        </w:rPr>
      </w:pPr>
      <w:r w:rsidRPr="00627CA1">
        <w:rPr>
          <w:b/>
        </w:rPr>
        <w:t>о выдаче согласования на проведение ярмарки</w:t>
      </w:r>
    </w:p>
    <w:p w:rsidR="007B1E65" w:rsidRPr="00627CA1" w:rsidRDefault="007B1E65" w:rsidP="007B1E65">
      <w:pPr>
        <w:tabs>
          <w:tab w:val="left" w:pos="4678"/>
        </w:tabs>
        <w:ind w:firstLine="709"/>
      </w:pPr>
    </w:p>
    <w:p w:rsidR="007B1E65" w:rsidRPr="00627CA1" w:rsidRDefault="007B1E65" w:rsidP="007B1E65">
      <w:pPr>
        <w:tabs>
          <w:tab w:val="left" w:pos="4678"/>
        </w:tabs>
        <w:ind w:firstLine="709"/>
      </w:pPr>
      <w:r w:rsidRPr="00627CA1">
        <w:softHyphen/>
      </w:r>
      <w:r w:rsidRPr="00627CA1">
        <w:softHyphen/>
      </w:r>
      <w:r w:rsidRPr="00627CA1">
        <w:softHyphen/>
      </w:r>
      <w:r w:rsidRPr="00627CA1">
        <w:softHyphen/>
      </w:r>
      <w:r w:rsidRPr="00627CA1">
        <w:softHyphen/>
      </w:r>
      <w:r w:rsidRPr="00627CA1">
        <w:softHyphen/>
      </w:r>
      <w:r w:rsidRPr="00627CA1">
        <w:softHyphen/>
      </w:r>
      <w:r w:rsidRPr="00627CA1">
        <w:softHyphen/>
      </w:r>
      <w:r w:rsidRPr="00627CA1">
        <w:softHyphen/>
      </w:r>
      <w:r w:rsidRPr="00627CA1">
        <w:softHyphen/>
        <w:t>Прошу выдать согласование на проведение ярмарки</w:t>
      </w:r>
    </w:p>
    <w:p w:rsidR="007B1E65" w:rsidRPr="00627CA1" w:rsidRDefault="007B1E65" w:rsidP="007B1E65">
      <w:pPr>
        <w:tabs>
          <w:tab w:val="left" w:pos="4678"/>
        </w:tabs>
      </w:pPr>
      <w:r w:rsidRPr="00627CA1">
        <w:t>_______________________________________________________________________________________________________________________</w:t>
      </w:r>
      <w:r>
        <w:t>___________________________________</w:t>
      </w:r>
    </w:p>
    <w:p w:rsidR="007B1E65" w:rsidRDefault="007B1E65" w:rsidP="007B1E65">
      <w:pPr>
        <w:tabs>
          <w:tab w:val="left" w:pos="4678"/>
        </w:tabs>
        <w:ind w:firstLine="709"/>
      </w:pPr>
    </w:p>
    <w:p w:rsidR="005870BC" w:rsidRPr="00627CA1" w:rsidRDefault="005870BC" w:rsidP="007B1E65">
      <w:pPr>
        <w:tabs>
          <w:tab w:val="left" w:pos="4678"/>
        </w:tabs>
        <w:ind w:firstLine="709"/>
      </w:pPr>
    </w:p>
    <w:p w:rsidR="007B1E65" w:rsidRPr="00132BE6" w:rsidRDefault="007B1E65" w:rsidP="007B1E65">
      <w:pPr>
        <w:tabs>
          <w:tab w:val="left" w:pos="4678"/>
        </w:tabs>
        <w:ind w:firstLine="709"/>
      </w:pPr>
      <w:r w:rsidRPr="00132BE6">
        <w:t>Прошу согласование выдать в:</w:t>
      </w:r>
    </w:p>
    <w:tbl>
      <w:tblPr>
        <w:tblW w:w="8930" w:type="dxa"/>
        <w:tblInd w:w="392" w:type="dxa"/>
        <w:tblLook w:val="04A0"/>
      </w:tblPr>
      <w:tblGrid>
        <w:gridCol w:w="567"/>
        <w:gridCol w:w="4300"/>
        <w:gridCol w:w="519"/>
        <w:gridCol w:w="3544"/>
      </w:tblGrid>
      <w:tr w:rsidR="007B1E65" w:rsidRPr="00132BE6" w:rsidTr="00CC1E49">
        <w:tc>
          <w:tcPr>
            <w:tcW w:w="567" w:type="dxa"/>
            <w:tcBorders>
              <w:top w:val="single" w:sz="4" w:space="0" w:color="auto"/>
              <w:left w:val="single" w:sz="4" w:space="0" w:color="auto"/>
              <w:bottom w:val="single" w:sz="4" w:space="0" w:color="auto"/>
              <w:right w:val="single" w:sz="4" w:space="0" w:color="auto"/>
            </w:tcBorders>
          </w:tcPr>
          <w:p w:rsidR="007B1E65" w:rsidRPr="00132BE6" w:rsidRDefault="007B1E65" w:rsidP="00CC1E49">
            <w:pPr>
              <w:pStyle w:val="a3"/>
              <w:ind w:left="-709"/>
            </w:pPr>
          </w:p>
        </w:tc>
        <w:tc>
          <w:tcPr>
            <w:tcW w:w="4300" w:type="dxa"/>
            <w:tcBorders>
              <w:left w:val="single" w:sz="4" w:space="0" w:color="auto"/>
              <w:right w:val="single" w:sz="4" w:space="0" w:color="auto"/>
            </w:tcBorders>
          </w:tcPr>
          <w:p w:rsidR="007B1E65" w:rsidRPr="00132BE6" w:rsidRDefault="007B1E65" w:rsidP="00CC1E49">
            <w:pPr>
              <w:pStyle w:val="aff4"/>
              <w:jc w:val="left"/>
              <w:rPr>
                <w:rFonts w:ascii="Times New Roman" w:hAnsi="Times New Roman" w:cs="Times New Roman"/>
                <w:sz w:val="24"/>
                <w:szCs w:val="24"/>
                <w:u w:val="single"/>
              </w:rPr>
            </w:pPr>
            <w:r w:rsidRPr="00132BE6">
              <w:rPr>
                <w:rFonts w:ascii="Times New Roman" w:hAnsi="Times New Roman" w:cs="Times New Roman"/>
                <w:sz w:val="24"/>
                <w:szCs w:val="24"/>
                <w:u w:val="single"/>
              </w:rPr>
              <w:t>органе местного самоуправления</w:t>
            </w:r>
          </w:p>
        </w:tc>
        <w:tc>
          <w:tcPr>
            <w:tcW w:w="519" w:type="dxa"/>
            <w:tcBorders>
              <w:top w:val="single" w:sz="4" w:space="0" w:color="auto"/>
              <w:left w:val="single" w:sz="4" w:space="0" w:color="auto"/>
              <w:bottom w:val="single" w:sz="4" w:space="0" w:color="auto"/>
              <w:right w:val="single" w:sz="4" w:space="0" w:color="auto"/>
            </w:tcBorders>
          </w:tcPr>
          <w:p w:rsidR="007B1E65" w:rsidRPr="00132BE6" w:rsidRDefault="007B1E65" w:rsidP="00CC1E49">
            <w:pPr>
              <w:pStyle w:val="a3"/>
              <w:ind w:left="-709"/>
            </w:pPr>
          </w:p>
        </w:tc>
        <w:tc>
          <w:tcPr>
            <w:tcW w:w="3544" w:type="dxa"/>
            <w:tcBorders>
              <w:left w:val="single" w:sz="4" w:space="0" w:color="auto"/>
            </w:tcBorders>
          </w:tcPr>
          <w:p w:rsidR="007B1E65" w:rsidRPr="00132BE6" w:rsidRDefault="007B1E65" w:rsidP="00CC1E49">
            <w:pPr>
              <w:pStyle w:val="aff4"/>
              <w:jc w:val="left"/>
              <w:rPr>
                <w:rFonts w:ascii="Times New Roman" w:hAnsi="Times New Roman" w:cs="Times New Roman"/>
                <w:sz w:val="24"/>
                <w:szCs w:val="24"/>
              </w:rPr>
            </w:pPr>
            <w:r w:rsidRPr="00132BE6">
              <w:rPr>
                <w:rFonts w:ascii="Times New Roman" w:hAnsi="Times New Roman" w:cs="Times New Roman"/>
                <w:sz w:val="24"/>
                <w:szCs w:val="24"/>
              </w:rPr>
              <w:t>Многофункциональном центре</w:t>
            </w:r>
          </w:p>
        </w:tc>
      </w:tr>
    </w:tbl>
    <w:p w:rsidR="007B1E65" w:rsidRPr="00132BE6" w:rsidRDefault="007B1E65" w:rsidP="007B1E65">
      <w:pPr>
        <w:pStyle w:val="a3"/>
        <w:ind w:left="-709"/>
      </w:pPr>
    </w:p>
    <w:p w:rsidR="007B1E65" w:rsidRDefault="007B1E65" w:rsidP="007B1E65">
      <w:r w:rsidRPr="00132BE6">
        <w:t xml:space="preserve">Выражаю согласие на обработку персональных данных в порядке, установленном Федеральным законом от 27.07.2006 №152-ФЗ «О персональных данных» </w:t>
      </w:r>
    </w:p>
    <w:p w:rsidR="007B1E65" w:rsidRDefault="007B1E65" w:rsidP="007B1E65"/>
    <w:p w:rsidR="007B1E65" w:rsidRPr="00132BE6" w:rsidRDefault="007B1E65" w:rsidP="007B1E65">
      <w:r w:rsidRPr="00132BE6">
        <w:t>___________________</w:t>
      </w:r>
    </w:p>
    <w:p w:rsidR="007B1E65" w:rsidRPr="00627CA1" w:rsidRDefault="007B1E65" w:rsidP="007B1E65">
      <w:pPr>
        <w:spacing w:after="120"/>
      </w:pPr>
      <w:r w:rsidRPr="00132BE6">
        <w:t xml:space="preserve"> </w:t>
      </w:r>
      <w:r w:rsidRPr="00132BE6">
        <w:tab/>
      </w:r>
      <w:r w:rsidRPr="00132BE6">
        <w:tab/>
      </w:r>
      <w:r w:rsidRPr="00132BE6">
        <w:tab/>
      </w:r>
      <w:r w:rsidRPr="00132BE6">
        <w:tab/>
      </w:r>
      <w:r w:rsidRPr="00132BE6">
        <w:tab/>
      </w:r>
      <w:r w:rsidRPr="00132BE6">
        <w:tab/>
      </w:r>
      <w:r w:rsidRPr="00132BE6">
        <w:tab/>
      </w:r>
      <w:r w:rsidRPr="00132BE6">
        <w:tab/>
      </w:r>
      <w:r w:rsidRPr="00132BE6">
        <w:tab/>
      </w:r>
      <w:r w:rsidRPr="00132BE6">
        <w:tab/>
      </w:r>
      <w:r w:rsidRPr="00132BE6">
        <w:tab/>
        <w:t>(подпись)</w:t>
      </w:r>
    </w:p>
    <w:p w:rsidR="007B1E65" w:rsidRPr="00627CA1" w:rsidRDefault="007B1E65" w:rsidP="007B1E65">
      <w:pPr>
        <w:widowControl w:val="0"/>
        <w:tabs>
          <w:tab w:val="left" w:leader="underscore" w:pos="5990"/>
        </w:tabs>
        <w:autoSpaceDE w:val="0"/>
        <w:autoSpaceDN w:val="0"/>
        <w:adjustRightInd w:val="0"/>
        <w:ind w:firstLine="709"/>
        <w:rPr>
          <w:spacing w:val="4"/>
        </w:rPr>
      </w:pPr>
      <w:r w:rsidRPr="00627CA1">
        <w:rPr>
          <w:spacing w:val="4"/>
        </w:rPr>
        <w:t>«____»________________20__ г.</w:t>
      </w:r>
    </w:p>
    <w:p w:rsidR="007B1E65" w:rsidRPr="00627CA1" w:rsidRDefault="007B1E65" w:rsidP="007B1E65">
      <w:pPr>
        <w:widowControl w:val="0"/>
        <w:tabs>
          <w:tab w:val="left" w:leader="underscore" w:pos="5990"/>
        </w:tabs>
        <w:autoSpaceDE w:val="0"/>
        <w:autoSpaceDN w:val="0"/>
        <w:adjustRightInd w:val="0"/>
        <w:ind w:firstLine="709"/>
        <w:rPr>
          <w:spacing w:val="4"/>
        </w:rPr>
      </w:pPr>
      <w:r w:rsidRPr="00627CA1">
        <w:rPr>
          <w:spacing w:val="4"/>
        </w:rPr>
        <w:t>Подпись лица, подавшего заявление ____________________________ Ф.И.О.</w:t>
      </w:r>
    </w:p>
    <w:p w:rsidR="007B1E65" w:rsidRPr="00627CA1" w:rsidRDefault="007B1E65" w:rsidP="007B1E65">
      <w:pPr>
        <w:pStyle w:val="ConsPlusNormal"/>
        <w:ind w:firstLine="0"/>
        <w:jc w:val="center"/>
        <w:rPr>
          <w:rFonts w:ascii="Times New Roman" w:hAnsi="Times New Roman" w:cs="Times New Roman"/>
          <w:sz w:val="24"/>
          <w:szCs w:val="24"/>
        </w:rPr>
      </w:pPr>
    </w:p>
    <w:p w:rsidR="007B1E65" w:rsidRDefault="007B1E65" w:rsidP="007B1E65">
      <w:pPr>
        <w:pStyle w:val="ConsPlusNormal"/>
        <w:ind w:firstLine="0"/>
        <w:jc w:val="center"/>
        <w:rPr>
          <w:rFonts w:ascii="Times New Roman" w:hAnsi="Times New Roman" w:cs="Times New Roman"/>
          <w:sz w:val="24"/>
          <w:szCs w:val="24"/>
        </w:rPr>
      </w:pPr>
    </w:p>
    <w:p w:rsidR="007B1E65" w:rsidRDefault="007B1E65" w:rsidP="007B1E65">
      <w:pPr>
        <w:pStyle w:val="ConsPlusNormal"/>
        <w:ind w:firstLine="0"/>
        <w:jc w:val="center"/>
        <w:rPr>
          <w:rFonts w:ascii="Times New Roman" w:hAnsi="Times New Roman" w:cs="Times New Roman"/>
          <w:sz w:val="24"/>
          <w:szCs w:val="24"/>
        </w:rPr>
      </w:pPr>
    </w:p>
    <w:p w:rsidR="007B1E65" w:rsidRDefault="007B1E65" w:rsidP="007B1E65">
      <w:pPr>
        <w:pStyle w:val="ConsPlusNormal"/>
        <w:ind w:firstLine="0"/>
        <w:jc w:val="center"/>
        <w:rPr>
          <w:rFonts w:ascii="Times New Roman" w:hAnsi="Times New Roman" w:cs="Times New Roman"/>
          <w:sz w:val="24"/>
          <w:szCs w:val="24"/>
        </w:rPr>
      </w:pPr>
    </w:p>
    <w:p w:rsidR="007B1E65" w:rsidRDefault="007B1E65" w:rsidP="007B1E65">
      <w:pPr>
        <w:pStyle w:val="ConsPlusNormal"/>
        <w:ind w:firstLine="0"/>
        <w:jc w:val="center"/>
        <w:rPr>
          <w:rFonts w:ascii="Times New Roman" w:hAnsi="Times New Roman" w:cs="Times New Roman"/>
          <w:sz w:val="24"/>
          <w:szCs w:val="24"/>
        </w:rPr>
      </w:pPr>
    </w:p>
    <w:p w:rsidR="007B1E65" w:rsidRDefault="007B1E65" w:rsidP="007B1E65">
      <w:pPr>
        <w:pStyle w:val="ConsPlusNormal"/>
        <w:ind w:firstLine="0"/>
        <w:jc w:val="center"/>
        <w:rPr>
          <w:rFonts w:ascii="Times New Roman" w:hAnsi="Times New Roman" w:cs="Times New Roman"/>
          <w:sz w:val="24"/>
          <w:szCs w:val="24"/>
        </w:rPr>
      </w:pPr>
    </w:p>
    <w:p w:rsidR="005870BC" w:rsidRDefault="005870BC" w:rsidP="007B1E65">
      <w:pPr>
        <w:pStyle w:val="ConsPlusNormal"/>
        <w:ind w:firstLine="0"/>
        <w:jc w:val="center"/>
        <w:rPr>
          <w:rFonts w:ascii="Times New Roman" w:hAnsi="Times New Roman" w:cs="Times New Roman"/>
          <w:sz w:val="24"/>
          <w:szCs w:val="24"/>
        </w:rPr>
      </w:pPr>
    </w:p>
    <w:p w:rsidR="005870BC" w:rsidRDefault="005870BC" w:rsidP="007B1E65">
      <w:pPr>
        <w:pStyle w:val="ConsPlusNormal"/>
        <w:ind w:firstLine="0"/>
        <w:jc w:val="center"/>
        <w:rPr>
          <w:rFonts w:ascii="Times New Roman" w:hAnsi="Times New Roman" w:cs="Times New Roman"/>
          <w:sz w:val="24"/>
          <w:szCs w:val="24"/>
        </w:rPr>
      </w:pPr>
    </w:p>
    <w:p w:rsidR="005870BC" w:rsidRDefault="005870BC" w:rsidP="007B1E65">
      <w:pPr>
        <w:pStyle w:val="ConsPlusNormal"/>
        <w:ind w:firstLine="0"/>
        <w:jc w:val="center"/>
        <w:rPr>
          <w:rFonts w:ascii="Times New Roman" w:hAnsi="Times New Roman" w:cs="Times New Roman"/>
          <w:sz w:val="24"/>
          <w:szCs w:val="24"/>
        </w:rPr>
      </w:pPr>
    </w:p>
    <w:p w:rsidR="007B1E65" w:rsidRDefault="007B1E65" w:rsidP="007B1E65">
      <w:pPr>
        <w:pStyle w:val="ConsPlusNormal"/>
        <w:ind w:firstLine="0"/>
        <w:jc w:val="center"/>
        <w:rPr>
          <w:rFonts w:ascii="Times New Roman" w:hAnsi="Times New Roman" w:cs="Times New Roman"/>
          <w:sz w:val="24"/>
          <w:szCs w:val="24"/>
        </w:rPr>
      </w:pPr>
    </w:p>
    <w:p w:rsidR="007B1E65" w:rsidRDefault="007B1E65" w:rsidP="007B1E65">
      <w:pPr>
        <w:pStyle w:val="ConsPlusNormal"/>
        <w:ind w:firstLine="0"/>
        <w:jc w:val="center"/>
        <w:rPr>
          <w:rFonts w:ascii="Times New Roman" w:hAnsi="Times New Roman" w:cs="Times New Roman"/>
          <w:sz w:val="24"/>
          <w:szCs w:val="24"/>
        </w:rPr>
      </w:pPr>
    </w:p>
    <w:p w:rsidR="007B1E65" w:rsidRDefault="007B1E65" w:rsidP="007B1E65">
      <w:pPr>
        <w:pStyle w:val="ConsPlusNormal"/>
        <w:ind w:firstLine="0"/>
        <w:jc w:val="center"/>
        <w:rPr>
          <w:rFonts w:ascii="Times New Roman" w:hAnsi="Times New Roman" w:cs="Times New Roman"/>
          <w:sz w:val="24"/>
          <w:szCs w:val="24"/>
        </w:rPr>
      </w:pPr>
    </w:p>
    <w:p w:rsidR="007B1E65" w:rsidRDefault="007B1E65" w:rsidP="007B1E65">
      <w:pPr>
        <w:pStyle w:val="ConsPlusNormal"/>
        <w:ind w:firstLine="0"/>
        <w:jc w:val="center"/>
        <w:rPr>
          <w:rFonts w:ascii="Times New Roman" w:hAnsi="Times New Roman" w:cs="Times New Roman"/>
          <w:sz w:val="24"/>
          <w:szCs w:val="24"/>
        </w:rPr>
      </w:pPr>
    </w:p>
    <w:p w:rsidR="007B1E65" w:rsidRDefault="007B1E65" w:rsidP="007B1E65">
      <w:pPr>
        <w:pStyle w:val="ConsPlusNormal"/>
        <w:ind w:firstLine="0"/>
        <w:jc w:val="center"/>
        <w:rPr>
          <w:rFonts w:ascii="Times New Roman" w:hAnsi="Times New Roman" w:cs="Times New Roman"/>
          <w:sz w:val="24"/>
          <w:szCs w:val="24"/>
        </w:rPr>
      </w:pPr>
    </w:p>
    <w:p w:rsidR="007B1E65" w:rsidRDefault="007B1E65" w:rsidP="007B1E65">
      <w:pPr>
        <w:pStyle w:val="ConsPlusNormal"/>
        <w:ind w:firstLine="0"/>
        <w:jc w:val="center"/>
        <w:rPr>
          <w:rFonts w:ascii="Times New Roman" w:hAnsi="Times New Roman" w:cs="Times New Roman"/>
          <w:sz w:val="24"/>
          <w:szCs w:val="24"/>
        </w:rPr>
      </w:pPr>
    </w:p>
    <w:p w:rsidR="007B1E65" w:rsidRPr="00627CA1" w:rsidRDefault="007B1E65" w:rsidP="007B1E65">
      <w:pPr>
        <w:pStyle w:val="ConsPlusNormal"/>
        <w:ind w:firstLine="0"/>
        <w:jc w:val="center"/>
        <w:rPr>
          <w:rFonts w:ascii="Times New Roman" w:hAnsi="Times New Roman" w:cs="Times New Roman"/>
          <w:sz w:val="24"/>
          <w:szCs w:val="24"/>
        </w:rPr>
      </w:pPr>
      <w:r w:rsidRPr="00627CA1">
        <w:rPr>
          <w:rFonts w:ascii="Times New Roman" w:hAnsi="Times New Roman" w:cs="Times New Roman"/>
          <w:sz w:val="24"/>
          <w:szCs w:val="24"/>
        </w:rPr>
        <w:t>Расписка</w:t>
      </w:r>
    </w:p>
    <w:p w:rsidR="007B1E65" w:rsidRPr="00627CA1" w:rsidRDefault="007B1E65" w:rsidP="007B1E65">
      <w:pPr>
        <w:pStyle w:val="ConsPlusNormal"/>
        <w:ind w:firstLine="0"/>
        <w:jc w:val="center"/>
        <w:rPr>
          <w:rFonts w:ascii="Times New Roman" w:hAnsi="Times New Roman" w:cs="Times New Roman"/>
          <w:sz w:val="24"/>
          <w:szCs w:val="24"/>
        </w:rPr>
      </w:pPr>
      <w:r w:rsidRPr="00627CA1">
        <w:rPr>
          <w:rFonts w:ascii="Times New Roman" w:hAnsi="Times New Roman" w:cs="Times New Roman"/>
          <w:sz w:val="24"/>
          <w:szCs w:val="24"/>
        </w:rPr>
        <w:t xml:space="preserve">в получении заявления и прилагаемых к нему документов о выдаче согласования на проведение ярмарки </w:t>
      </w:r>
    </w:p>
    <w:p w:rsidR="007B1E65" w:rsidRPr="00627CA1" w:rsidRDefault="007B1E65" w:rsidP="007B1E65">
      <w:pPr>
        <w:pStyle w:val="ConsPlusNormal"/>
        <w:ind w:firstLine="0"/>
        <w:jc w:val="center"/>
        <w:rPr>
          <w:rFonts w:ascii="Times New Roman" w:hAnsi="Times New Roman" w:cs="Times New Roman"/>
          <w:sz w:val="28"/>
          <w:szCs w:val="28"/>
        </w:rPr>
      </w:pPr>
      <w:r w:rsidRPr="00627CA1">
        <w:rPr>
          <w:rFonts w:ascii="Times New Roman" w:hAnsi="Times New Roman" w:cs="Times New Roman"/>
          <w:sz w:val="28"/>
          <w:szCs w:val="28"/>
        </w:rPr>
        <w:t>«____»_________20__г.   вход. №________</w:t>
      </w:r>
    </w:p>
    <w:p w:rsidR="007B1E65" w:rsidRPr="00627CA1" w:rsidRDefault="007B1E65" w:rsidP="007B1E65">
      <w:pPr>
        <w:pStyle w:val="ConsPlusNormal"/>
        <w:ind w:firstLine="540"/>
        <w:jc w:val="center"/>
        <w:rPr>
          <w:rFonts w:ascii="Times New Roman" w:hAnsi="Times New Roman" w:cs="Times New Roman"/>
          <w:sz w:val="28"/>
          <w:szCs w:val="28"/>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4287"/>
        <w:gridCol w:w="2160"/>
        <w:gridCol w:w="2160"/>
      </w:tblGrid>
      <w:tr w:rsidR="007B1E65" w:rsidRPr="00627CA1" w:rsidTr="00CC1E49">
        <w:tc>
          <w:tcPr>
            <w:tcW w:w="861" w:type="dxa"/>
          </w:tcPr>
          <w:p w:rsidR="007B1E65" w:rsidRPr="00627CA1" w:rsidRDefault="007B1E65" w:rsidP="00CC1E49">
            <w:pPr>
              <w:pStyle w:val="ConsPlusNormal"/>
              <w:ind w:firstLine="0"/>
              <w:jc w:val="center"/>
              <w:rPr>
                <w:rFonts w:ascii="Times New Roman" w:hAnsi="Times New Roman" w:cs="Times New Roman"/>
                <w:sz w:val="28"/>
                <w:szCs w:val="28"/>
              </w:rPr>
            </w:pPr>
            <w:r w:rsidRPr="00627CA1">
              <w:rPr>
                <w:rFonts w:ascii="Times New Roman" w:hAnsi="Times New Roman" w:cs="Times New Roman"/>
                <w:sz w:val="28"/>
                <w:szCs w:val="28"/>
              </w:rPr>
              <w:t>№ п/п</w:t>
            </w:r>
          </w:p>
        </w:tc>
        <w:tc>
          <w:tcPr>
            <w:tcW w:w="4287" w:type="dxa"/>
          </w:tcPr>
          <w:p w:rsidR="007B1E65" w:rsidRPr="00627CA1" w:rsidRDefault="007B1E65" w:rsidP="00CC1E49">
            <w:pPr>
              <w:pStyle w:val="ConsPlusNormal"/>
              <w:ind w:firstLine="0"/>
              <w:jc w:val="center"/>
              <w:rPr>
                <w:rFonts w:ascii="Times New Roman" w:hAnsi="Times New Roman" w:cs="Times New Roman"/>
                <w:sz w:val="28"/>
                <w:szCs w:val="28"/>
              </w:rPr>
            </w:pPr>
            <w:r w:rsidRPr="00627CA1">
              <w:rPr>
                <w:rFonts w:ascii="Times New Roman" w:hAnsi="Times New Roman" w:cs="Times New Roman"/>
                <w:sz w:val="28"/>
                <w:szCs w:val="28"/>
              </w:rPr>
              <w:t>Наименование документа,</w:t>
            </w:r>
          </w:p>
          <w:p w:rsidR="007B1E65" w:rsidRPr="00627CA1" w:rsidRDefault="007B1E65" w:rsidP="00CC1E49">
            <w:pPr>
              <w:pStyle w:val="ConsPlusNormal"/>
              <w:ind w:firstLine="0"/>
              <w:jc w:val="center"/>
              <w:rPr>
                <w:rFonts w:ascii="Times New Roman" w:hAnsi="Times New Roman" w:cs="Times New Roman"/>
                <w:sz w:val="28"/>
                <w:szCs w:val="28"/>
              </w:rPr>
            </w:pPr>
            <w:r w:rsidRPr="00627CA1">
              <w:rPr>
                <w:rFonts w:ascii="Times New Roman" w:hAnsi="Times New Roman" w:cs="Times New Roman"/>
                <w:sz w:val="28"/>
                <w:szCs w:val="28"/>
              </w:rPr>
              <w:t>дата, номер</w:t>
            </w:r>
          </w:p>
        </w:tc>
        <w:tc>
          <w:tcPr>
            <w:tcW w:w="2160" w:type="dxa"/>
          </w:tcPr>
          <w:p w:rsidR="007B1E65" w:rsidRPr="00627CA1" w:rsidRDefault="007B1E65" w:rsidP="00CC1E49">
            <w:pPr>
              <w:pStyle w:val="ConsPlusNormal"/>
              <w:ind w:firstLine="0"/>
              <w:jc w:val="center"/>
              <w:rPr>
                <w:rFonts w:ascii="Times New Roman" w:hAnsi="Times New Roman" w:cs="Times New Roman"/>
                <w:sz w:val="28"/>
                <w:szCs w:val="28"/>
              </w:rPr>
            </w:pPr>
            <w:r w:rsidRPr="00627CA1">
              <w:rPr>
                <w:rFonts w:ascii="Times New Roman" w:hAnsi="Times New Roman" w:cs="Times New Roman"/>
                <w:sz w:val="28"/>
                <w:szCs w:val="28"/>
              </w:rPr>
              <w:t>Количество экземпляров</w:t>
            </w:r>
          </w:p>
        </w:tc>
        <w:tc>
          <w:tcPr>
            <w:tcW w:w="2160" w:type="dxa"/>
          </w:tcPr>
          <w:p w:rsidR="007B1E65" w:rsidRPr="00627CA1" w:rsidRDefault="007B1E65" w:rsidP="00CC1E49">
            <w:pPr>
              <w:pStyle w:val="ConsPlusNormal"/>
              <w:ind w:firstLine="0"/>
              <w:jc w:val="center"/>
              <w:rPr>
                <w:rFonts w:ascii="Times New Roman" w:hAnsi="Times New Roman" w:cs="Times New Roman"/>
                <w:sz w:val="28"/>
                <w:szCs w:val="28"/>
              </w:rPr>
            </w:pPr>
            <w:r w:rsidRPr="00627CA1">
              <w:rPr>
                <w:rFonts w:ascii="Times New Roman" w:hAnsi="Times New Roman" w:cs="Times New Roman"/>
                <w:sz w:val="28"/>
                <w:szCs w:val="28"/>
              </w:rPr>
              <w:t>Наличие копии документа</w:t>
            </w:r>
          </w:p>
        </w:tc>
      </w:tr>
      <w:tr w:rsidR="007B1E65" w:rsidRPr="00627CA1" w:rsidTr="00CC1E49">
        <w:tc>
          <w:tcPr>
            <w:tcW w:w="861" w:type="dxa"/>
          </w:tcPr>
          <w:p w:rsidR="007B1E65" w:rsidRPr="00627CA1" w:rsidRDefault="007B1E65" w:rsidP="00CC1E49">
            <w:pPr>
              <w:pStyle w:val="ConsPlusNormal"/>
              <w:ind w:firstLine="0"/>
              <w:jc w:val="center"/>
              <w:rPr>
                <w:rFonts w:ascii="Times New Roman" w:hAnsi="Times New Roman" w:cs="Times New Roman"/>
                <w:sz w:val="28"/>
                <w:szCs w:val="28"/>
              </w:rPr>
            </w:pPr>
          </w:p>
        </w:tc>
        <w:tc>
          <w:tcPr>
            <w:tcW w:w="4287" w:type="dxa"/>
          </w:tcPr>
          <w:p w:rsidR="007B1E65" w:rsidRPr="00627CA1" w:rsidRDefault="007B1E65" w:rsidP="00CC1E49">
            <w:pPr>
              <w:pStyle w:val="ConsPlusNormal"/>
              <w:ind w:firstLine="0"/>
              <w:jc w:val="center"/>
              <w:rPr>
                <w:rFonts w:ascii="Times New Roman" w:hAnsi="Times New Roman" w:cs="Times New Roman"/>
                <w:sz w:val="28"/>
                <w:szCs w:val="28"/>
              </w:rPr>
            </w:pPr>
          </w:p>
        </w:tc>
        <w:tc>
          <w:tcPr>
            <w:tcW w:w="2160" w:type="dxa"/>
          </w:tcPr>
          <w:p w:rsidR="007B1E65" w:rsidRPr="00627CA1" w:rsidRDefault="007B1E65" w:rsidP="00CC1E49">
            <w:pPr>
              <w:pStyle w:val="ConsPlusNormal"/>
              <w:ind w:firstLine="0"/>
              <w:jc w:val="center"/>
              <w:rPr>
                <w:rFonts w:ascii="Times New Roman" w:hAnsi="Times New Roman" w:cs="Times New Roman"/>
                <w:sz w:val="28"/>
                <w:szCs w:val="28"/>
              </w:rPr>
            </w:pPr>
          </w:p>
        </w:tc>
        <w:tc>
          <w:tcPr>
            <w:tcW w:w="2160" w:type="dxa"/>
          </w:tcPr>
          <w:p w:rsidR="007B1E65" w:rsidRPr="00627CA1" w:rsidRDefault="007B1E65" w:rsidP="00CC1E49">
            <w:pPr>
              <w:pStyle w:val="ConsPlusNormal"/>
              <w:ind w:firstLine="0"/>
              <w:jc w:val="center"/>
              <w:rPr>
                <w:rFonts w:ascii="Times New Roman" w:hAnsi="Times New Roman" w:cs="Times New Roman"/>
                <w:sz w:val="28"/>
                <w:szCs w:val="28"/>
              </w:rPr>
            </w:pPr>
          </w:p>
        </w:tc>
      </w:tr>
      <w:tr w:rsidR="007B1E65" w:rsidRPr="00627CA1" w:rsidTr="00CC1E49">
        <w:tc>
          <w:tcPr>
            <w:tcW w:w="861" w:type="dxa"/>
          </w:tcPr>
          <w:p w:rsidR="007B1E65" w:rsidRPr="00627CA1" w:rsidRDefault="007B1E65" w:rsidP="00CC1E49">
            <w:pPr>
              <w:pStyle w:val="ConsPlusNormal"/>
              <w:ind w:firstLine="0"/>
              <w:jc w:val="center"/>
              <w:rPr>
                <w:rFonts w:ascii="Times New Roman" w:hAnsi="Times New Roman" w:cs="Times New Roman"/>
                <w:sz w:val="28"/>
                <w:szCs w:val="28"/>
              </w:rPr>
            </w:pPr>
          </w:p>
        </w:tc>
        <w:tc>
          <w:tcPr>
            <w:tcW w:w="4287" w:type="dxa"/>
          </w:tcPr>
          <w:p w:rsidR="007B1E65" w:rsidRPr="00627CA1" w:rsidRDefault="007B1E65" w:rsidP="00CC1E49">
            <w:pPr>
              <w:pStyle w:val="ConsPlusNormal"/>
              <w:ind w:firstLine="0"/>
              <w:jc w:val="center"/>
              <w:rPr>
                <w:rFonts w:ascii="Times New Roman" w:hAnsi="Times New Roman" w:cs="Times New Roman"/>
                <w:sz w:val="28"/>
                <w:szCs w:val="28"/>
              </w:rPr>
            </w:pPr>
          </w:p>
        </w:tc>
        <w:tc>
          <w:tcPr>
            <w:tcW w:w="2160" w:type="dxa"/>
          </w:tcPr>
          <w:p w:rsidR="007B1E65" w:rsidRPr="00627CA1" w:rsidRDefault="007B1E65" w:rsidP="00CC1E49">
            <w:pPr>
              <w:pStyle w:val="ConsPlusNormal"/>
              <w:ind w:firstLine="0"/>
              <w:jc w:val="center"/>
              <w:rPr>
                <w:rFonts w:ascii="Times New Roman" w:hAnsi="Times New Roman" w:cs="Times New Roman"/>
                <w:sz w:val="28"/>
                <w:szCs w:val="28"/>
              </w:rPr>
            </w:pPr>
          </w:p>
        </w:tc>
        <w:tc>
          <w:tcPr>
            <w:tcW w:w="2160" w:type="dxa"/>
          </w:tcPr>
          <w:p w:rsidR="007B1E65" w:rsidRPr="00627CA1" w:rsidRDefault="007B1E65" w:rsidP="00CC1E49">
            <w:pPr>
              <w:pStyle w:val="ConsPlusNormal"/>
              <w:ind w:firstLine="0"/>
              <w:jc w:val="center"/>
              <w:rPr>
                <w:rFonts w:ascii="Times New Roman" w:hAnsi="Times New Roman" w:cs="Times New Roman"/>
                <w:sz w:val="28"/>
                <w:szCs w:val="28"/>
              </w:rPr>
            </w:pPr>
          </w:p>
        </w:tc>
      </w:tr>
      <w:tr w:rsidR="007B1E65" w:rsidRPr="00627CA1" w:rsidTr="00CC1E49">
        <w:tc>
          <w:tcPr>
            <w:tcW w:w="861" w:type="dxa"/>
          </w:tcPr>
          <w:p w:rsidR="007B1E65" w:rsidRPr="00627CA1" w:rsidRDefault="007B1E65" w:rsidP="00CC1E49">
            <w:pPr>
              <w:pStyle w:val="ConsPlusNormal"/>
              <w:ind w:firstLine="0"/>
              <w:jc w:val="center"/>
              <w:rPr>
                <w:rFonts w:ascii="Times New Roman" w:hAnsi="Times New Roman" w:cs="Times New Roman"/>
                <w:sz w:val="28"/>
                <w:szCs w:val="28"/>
              </w:rPr>
            </w:pPr>
          </w:p>
        </w:tc>
        <w:tc>
          <w:tcPr>
            <w:tcW w:w="4287" w:type="dxa"/>
          </w:tcPr>
          <w:p w:rsidR="007B1E65" w:rsidRPr="00627CA1" w:rsidRDefault="007B1E65" w:rsidP="00CC1E49">
            <w:pPr>
              <w:pStyle w:val="ConsPlusNormal"/>
              <w:ind w:firstLine="0"/>
              <w:jc w:val="center"/>
              <w:rPr>
                <w:rFonts w:ascii="Times New Roman" w:hAnsi="Times New Roman" w:cs="Times New Roman"/>
                <w:sz w:val="28"/>
                <w:szCs w:val="28"/>
              </w:rPr>
            </w:pPr>
          </w:p>
        </w:tc>
        <w:tc>
          <w:tcPr>
            <w:tcW w:w="2160" w:type="dxa"/>
          </w:tcPr>
          <w:p w:rsidR="007B1E65" w:rsidRPr="00627CA1" w:rsidRDefault="007B1E65" w:rsidP="00CC1E49">
            <w:pPr>
              <w:pStyle w:val="ConsPlusNormal"/>
              <w:ind w:firstLine="0"/>
              <w:jc w:val="center"/>
              <w:rPr>
                <w:rFonts w:ascii="Times New Roman" w:hAnsi="Times New Roman" w:cs="Times New Roman"/>
                <w:sz w:val="28"/>
                <w:szCs w:val="28"/>
              </w:rPr>
            </w:pPr>
          </w:p>
        </w:tc>
        <w:tc>
          <w:tcPr>
            <w:tcW w:w="2160" w:type="dxa"/>
          </w:tcPr>
          <w:p w:rsidR="007B1E65" w:rsidRPr="00627CA1" w:rsidRDefault="007B1E65" w:rsidP="00CC1E49">
            <w:pPr>
              <w:pStyle w:val="ConsPlusNormal"/>
              <w:ind w:firstLine="0"/>
              <w:jc w:val="center"/>
              <w:rPr>
                <w:rFonts w:ascii="Times New Roman" w:hAnsi="Times New Roman" w:cs="Times New Roman"/>
                <w:sz w:val="28"/>
                <w:szCs w:val="28"/>
              </w:rPr>
            </w:pPr>
          </w:p>
        </w:tc>
      </w:tr>
      <w:tr w:rsidR="007B1E65" w:rsidRPr="00627CA1" w:rsidTr="00CC1E49">
        <w:tc>
          <w:tcPr>
            <w:tcW w:w="861" w:type="dxa"/>
          </w:tcPr>
          <w:p w:rsidR="007B1E65" w:rsidRPr="00627CA1" w:rsidRDefault="007B1E65" w:rsidP="00CC1E49">
            <w:pPr>
              <w:pStyle w:val="ConsPlusNormal"/>
              <w:ind w:firstLine="0"/>
              <w:jc w:val="center"/>
              <w:rPr>
                <w:rFonts w:ascii="Times New Roman" w:hAnsi="Times New Roman" w:cs="Times New Roman"/>
                <w:sz w:val="28"/>
                <w:szCs w:val="28"/>
              </w:rPr>
            </w:pPr>
          </w:p>
        </w:tc>
        <w:tc>
          <w:tcPr>
            <w:tcW w:w="4287" w:type="dxa"/>
          </w:tcPr>
          <w:p w:rsidR="007B1E65" w:rsidRPr="00627CA1" w:rsidRDefault="007B1E65" w:rsidP="00CC1E49">
            <w:pPr>
              <w:pStyle w:val="ConsPlusNormal"/>
              <w:ind w:firstLine="0"/>
              <w:jc w:val="center"/>
              <w:rPr>
                <w:rFonts w:ascii="Times New Roman" w:hAnsi="Times New Roman" w:cs="Times New Roman"/>
                <w:sz w:val="28"/>
                <w:szCs w:val="28"/>
              </w:rPr>
            </w:pPr>
          </w:p>
        </w:tc>
        <w:tc>
          <w:tcPr>
            <w:tcW w:w="2160" w:type="dxa"/>
          </w:tcPr>
          <w:p w:rsidR="007B1E65" w:rsidRPr="00627CA1" w:rsidRDefault="007B1E65" w:rsidP="00CC1E49">
            <w:pPr>
              <w:pStyle w:val="ConsPlusNormal"/>
              <w:ind w:firstLine="0"/>
              <w:jc w:val="center"/>
              <w:rPr>
                <w:rFonts w:ascii="Times New Roman" w:hAnsi="Times New Roman" w:cs="Times New Roman"/>
                <w:sz w:val="28"/>
                <w:szCs w:val="28"/>
              </w:rPr>
            </w:pPr>
          </w:p>
        </w:tc>
        <w:tc>
          <w:tcPr>
            <w:tcW w:w="2160" w:type="dxa"/>
          </w:tcPr>
          <w:p w:rsidR="007B1E65" w:rsidRPr="00627CA1" w:rsidRDefault="007B1E65" w:rsidP="00CC1E49">
            <w:pPr>
              <w:pStyle w:val="ConsPlusNormal"/>
              <w:ind w:firstLine="0"/>
              <w:jc w:val="center"/>
              <w:rPr>
                <w:rFonts w:ascii="Times New Roman" w:hAnsi="Times New Roman" w:cs="Times New Roman"/>
                <w:sz w:val="28"/>
                <w:szCs w:val="28"/>
              </w:rPr>
            </w:pPr>
          </w:p>
        </w:tc>
      </w:tr>
      <w:tr w:rsidR="007B1E65" w:rsidRPr="00627CA1" w:rsidTr="00CC1E49">
        <w:tc>
          <w:tcPr>
            <w:tcW w:w="861" w:type="dxa"/>
          </w:tcPr>
          <w:p w:rsidR="007B1E65" w:rsidRPr="00627CA1" w:rsidRDefault="007B1E65" w:rsidP="00CC1E49">
            <w:pPr>
              <w:pStyle w:val="ConsPlusNormal"/>
              <w:ind w:firstLine="0"/>
              <w:jc w:val="center"/>
              <w:rPr>
                <w:rFonts w:ascii="Times New Roman" w:hAnsi="Times New Roman" w:cs="Times New Roman"/>
                <w:sz w:val="28"/>
                <w:szCs w:val="28"/>
              </w:rPr>
            </w:pPr>
          </w:p>
        </w:tc>
        <w:tc>
          <w:tcPr>
            <w:tcW w:w="4287" w:type="dxa"/>
          </w:tcPr>
          <w:p w:rsidR="007B1E65" w:rsidRPr="00627CA1" w:rsidRDefault="007B1E65" w:rsidP="00CC1E49">
            <w:pPr>
              <w:pStyle w:val="ConsPlusNormal"/>
              <w:ind w:firstLine="0"/>
              <w:jc w:val="center"/>
              <w:rPr>
                <w:rFonts w:ascii="Times New Roman" w:hAnsi="Times New Roman" w:cs="Times New Roman"/>
                <w:sz w:val="28"/>
                <w:szCs w:val="28"/>
              </w:rPr>
            </w:pPr>
          </w:p>
        </w:tc>
        <w:tc>
          <w:tcPr>
            <w:tcW w:w="2160" w:type="dxa"/>
          </w:tcPr>
          <w:p w:rsidR="007B1E65" w:rsidRPr="00627CA1" w:rsidRDefault="007B1E65" w:rsidP="00CC1E49">
            <w:pPr>
              <w:pStyle w:val="ConsPlusNormal"/>
              <w:ind w:firstLine="0"/>
              <w:jc w:val="center"/>
              <w:rPr>
                <w:rFonts w:ascii="Times New Roman" w:hAnsi="Times New Roman" w:cs="Times New Roman"/>
                <w:sz w:val="28"/>
                <w:szCs w:val="28"/>
              </w:rPr>
            </w:pPr>
          </w:p>
        </w:tc>
        <w:tc>
          <w:tcPr>
            <w:tcW w:w="2160" w:type="dxa"/>
          </w:tcPr>
          <w:p w:rsidR="007B1E65" w:rsidRPr="00627CA1" w:rsidRDefault="007B1E65" w:rsidP="00CC1E49">
            <w:pPr>
              <w:pStyle w:val="ConsPlusNormal"/>
              <w:ind w:firstLine="0"/>
              <w:jc w:val="center"/>
              <w:rPr>
                <w:rFonts w:ascii="Times New Roman" w:hAnsi="Times New Roman" w:cs="Times New Roman"/>
                <w:sz w:val="28"/>
                <w:szCs w:val="28"/>
              </w:rPr>
            </w:pPr>
          </w:p>
        </w:tc>
      </w:tr>
    </w:tbl>
    <w:p w:rsidR="007B1E65" w:rsidRPr="00627CA1" w:rsidRDefault="007B1E65" w:rsidP="007B1E65">
      <w:pPr>
        <w:pStyle w:val="ConsPlusNormal"/>
        <w:ind w:firstLine="540"/>
        <w:jc w:val="both"/>
        <w:rPr>
          <w:rFonts w:ascii="Times New Roman" w:hAnsi="Times New Roman" w:cs="Times New Roman"/>
          <w:sz w:val="28"/>
          <w:szCs w:val="28"/>
        </w:rPr>
      </w:pPr>
    </w:p>
    <w:p w:rsidR="007B1E65" w:rsidRPr="00627CA1" w:rsidRDefault="007B1E65" w:rsidP="007B1E65">
      <w:pPr>
        <w:pStyle w:val="ConsPlusNormal"/>
        <w:ind w:firstLine="540"/>
        <w:jc w:val="both"/>
        <w:rPr>
          <w:rFonts w:ascii="Times New Roman" w:hAnsi="Times New Roman" w:cs="Times New Roman"/>
          <w:sz w:val="28"/>
          <w:szCs w:val="28"/>
        </w:rPr>
      </w:pPr>
    </w:p>
    <w:p w:rsidR="007B1E65" w:rsidRPr="00627CA1" w:rsidRDefault="007B1E65" w:rsidP="007B1E65">
      <w:pPr>
        <w:pStyle w:val="ConsPlusNormal"/>
        <w:ind w:firstLine="0"/>
        <w:jc w:val="both"/>
        <w:rPr>
          <w:rFonts w:ascii="Times New Roman" w:hAnsi="Times New Roman" w:cs="Times New Roman"/>
          <w:sz w:val="28"/>
          <w:szCs w:val="28"/>
        </w:rPr>
      </w:pPr>
      <w:r w:rsidRPr="00627CA1">
        <w:rPr>
          <w:rFonts w:ascii="Times New Roman" w:hAnsi="Times New Roman" w:cs="Times New Roman"/>
          <w:sz w:val="28"/>
          <w:szCs w:val="28"/>
        </w:rPr>
        <w:t>Документы согласно перечню принял (а):</w:t>
      </w:r>
    </w:p>
    <w:p w:rsidR="007B1E65" w:rsidRPr="00627CA1" w:rsidRDefault="007B1E65" w:rsidP="007B1E65">
      <w:pPr>
        <w:pStyle w:val="ConsPlusNormal"/>
        <w:ind w:firstLine="0"/>
        <w:jc w:val="both"/>
        <w:rPr>
          <w:rFonts w:ascii="Times New Roman" w:hAnsi="Times New Roman" w:cs="Times New Roman"/>
          <w:sz w:val="28"/>
          <w:szCs w:val="28"/>
        </w:rPr>
      </w:pPr>
      <w:r w:rsidRPr="00627CA1">
        <w:rPr>
          <w:rFonts w:ascii="Times New Roman" w:hAnsi="Times New Roman" w:cs="Times New Roman"/>
          <w:sz w:val="28"/>
          <w:szCs w:val="28"/>
        </w:rPr>
        <w:t>__________________________________________________________________</w:t>
      </w:r>
    </w:p>
    <w:p w:rsidR="007B1E65" w:rsidRPr="00627CA1" w:rsidRDefault="007B1E65" w:rsidP="007B1E65">
      <w:pPr>
        <w:pStyle w:val="ConsPlusNormal"/>
        <w:ind w:firstLine="0"/>
        <w:jc w:val="both"/>
        <w:rPr>
          <w:rFonts w:ascii="Times New Roman" w:hAnsi="Times New Roman" w:cs="Times New Roman"/>
          <w:sz w:val="24"/>
          <w:szCs w:val="24"/>
        </w:rPr>
      </w:pPr>
      <w:r w:rsidRPr="00627CA1">
        <w:rPr>
          <w:rFonts w:ascii="Times New Roman" w:hAnsi="Times New Roman" w:cs="Times New Roman"/>
          <w:sz w:val="24"/>
          <w:szCs w:val="24"/>
        </w:rPr>
        <w:t xml:space="preserve"> Фамилия, имя, отчество (последнее - при наличии) и подпись должностного лица</w:t>
      </w:r>
    </w:p>
    <w:p w:rsidR="007B1E65" w:rsidRPr="00627CA1" w:rsidRDefault="007B1E65" w:rsidP="007B1E65">
      <w:pPr>
        <w:pStyle w:val="ConsPlusNormal"/>
        <w:ind w:firstLine="0"/>
        <w:jc w:val="both"/>
        <w:rPr>
          <w:rFonts w:ascii="Times New Roman" w:hAnsi="Times New Roman" w:cs="Times New Roman"/>
          <w:sz w:val="28"/>
          <w:szCs w:val="28"/>
        </w:rPr>
      </w:pPr>
    </w:p>
    <w:p w:rsidR="007B1E65" w:rsidRPr="00627CA1" w:rsidRDefault="007B1E65" w:rsidP="007B1E65">
      <w:pPr>
        <w:rPr>
          <w:sz w:val="28"/>
          <w:szCs w:val="28"/>
        </w:rPr>
      </w:pPr>
      <w:r w:rsidRPr="00627CA1">
        <w:rPr>
          <w:sz w:val="28"/>
          <w:szCs w:val="28"/>
        </w:rPr>
        <w:t>Расписку получил (а):</w:t>
      </w:r>
    </w:p>
    <w:p w:rsidR="007B1E65" w:rsidRPr="00627CA1" w:rsidRDefault="007B1E65" w:rsidP="007B1E65">
      <w:pPr>
        <w:rPr>
          <w:sz w:val="28"/>
          <w:szCs w:val="28"/>
        </w:rPr>
      </w:pPr>
      <w:r w:rsidRPr="00627CA1">
        <w:rPr>
          <w:sz w:val="28"/>
          <w:szCs w:val="28"/>
        </w:rPr>
        <w:t>__________________________________________________________________</w:t>
      </w:r>
    </w:p>
    <w:p w:rsidR="007B1E65" w:rsidRPr="00627CA1" w:rsidRDefault="007B1E65" w:rsidP="007B1E65">
      <w:r w:rsidRPr="00627CA1">
        <w:t xml:space="preserve">      Фамилия, имя, отчество (последнее - при наличии) и подпись заявителя</w:t>
      </w:r>
    </w:p>
    <w:p w:rsidR="007B1E65" w:rsidRPr="00627CA1" w:rsidRDefault="007B1E65" w:rsidP="007B1E65"/>
    <w:p w:rsidR="007B1E65" w:rsidRPr="00627CA1" w:rsidRDefault="007B1E65" w:rsidP="007B1E65"/>
    <w:p w:rsidR="007B1E65" w:rsidRPr="00627CA1" w:rsidRDefault="007B1E65" w:rsidP="007B1E65"/>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7B1E65" w:rsidRDefault="007B1E65" w:rsidP="007B1E65">
      <w:pPr>
        <w:jc w:val="right"/>
      </w:pPr>
    </w:p>
    <w:p w:rsidR="005870BC" w:rsidRDefault="005870BC" w:rsidP="007B1E65">
      <w:pPr>
        <w:jc w:val="right"/>
      </w:pPr>
    </w:p>
    <w:p w:rsidR="005870BC" w:rsidRDefault="005870BC" w:rsidP="007B1E65">
      <w:pPr>
        <w:jc w:val="right"/>
      </w:pPr>
    </w:p>
    <w:p w:rsidR="007B1E65" w:rsidRDefault="007B1E65" w:rsidP="007B1E65">
      <w:pPr>
        <w:jc w:val="right"/>
      </w:pPr>
    </w:p>
    <w:p w:rsidR="007B1E65" w:rsidRDefault="007B1E65" w:rsidP="007B1E65">
      <w:pPr>
        <w:jc w:val="right"/>
      </w:pPr>
    </w:p>
    <w:p w:rsidR="007B1E65" w:rsidRPr="00627CA1" w:rsidRDefault="007B1E65" w:rsidP="007B1E65">
      <w:pPr>
        <w:jc w:val="right"/>
      </w:pPr>
      <w:r w:rsidRPr="00627CA1">
        <w:lastRenderedPageBreak/>
        <w:t>Приложение 6</w:t>
      </w:r>
    </w:p>
    <w:p w:rsidR="007B1E65" w:rsidRPr="00627CA1" w:rsidRDefault="007B1E65" w:rsidP="007B1E65">
      <w:pPr>
        <w:jc w:val="right"/>
      </w:pPr>
    </w:p>
    <w:p w:rsidR="007B1E65" w:rsidRPr="00627CA1" w:rsidRDefault="007B1E65" w:rsidP="007B1E65">
      <w:pPr>
        <w:autoSpaceDE w:val="0"/>
        <w:autoSpaceDN w:val="0"/>
        <w:adjustRightInd w:val="0"/>
        <w:outlineLvl w:val="0"/>
      </w:pPr>
    </w:p>
    <w:p w:rsidR="007B1E65" w:rsidRPr="00627CA1" w:rsidRDefault="007B1E65" w:rsidP="007B1E65">
      <w:pPr>
        <w:autoSpaceDE w:val="0"/>
        <w:autoSpaceDN w:val="0"/>
        <w:adjustRightInd w:val="0"/>
        <w:jc w:val="center"/>
        <w:rPr>
          <w:b/>
        </w:rPr>
      </w:pPr>
      <w:r w:rsidRPr="00627CA1">
        <w:rPr>
          <w:b/>
        </w:rPr>
        <w:t>Решение о проведении ярмарки</w:t>
      </w:r>
    </w:p>
    <w:p w:rsidR="007B1E65" w:rsidRPr="00627CA1" w:rsidRDefault="007B1E65" w:rsidP="007B1E65">
      <w:pPr>
        <w:autoSpaceDE w:val="0"/>
        <w:autoSpaceDN w:val="0"/>
        <w:adjustRightInd w:val="0"/>
      </w:pPr>
    </w:p>
    <w:p w:rsidR="007B1E65" w:rsidRPr="00627CA1" w:rsidRDefault="007B1E65" w:rsidP="007B1E65">
      <w:pPr>
        <w:autoSpaceDE w:val="0"/>
        <w:autoSpaceDN w:val="0"/>
        <w:adjustRightInd w:val="0"/>
      </w:pPr>
      <w:r w:rsidRPr="00627CA1">
        <w:t>___________________________________________</w:t>
      </w:r>
      <w:r>
        <w:t>______________________________</w:t>
      </w:r>
    </w:p>
    <w:p w:rsidR="007B1E65" w:rsidRPr="00627CA1" w:rsidRDefault="007B1E65" w:rsidP="007B1E65">
      <w:pPr>
        <w:autoSpaceDE w:val="0"/>
        <w:autoSpaceDN w:val="0"/>
        <w:adjustRightInd w:val="0"/>
        <w:jc w:val="center"/>
      </w:pPr>
      <w:r w:rsidRPr="00627CA1">
        <w:t xml:space="preserve">(наименование организатора ярмарки) </w:t>
      </w:r>
    </w:p>
    <w:p w:rsidR="007B1E65" w:rsidRDefault="007B1E65" w:rsidP="007B1E65">
      <w:pPr>
        <w:autoSpaceDE w:val="0"/>
        <w:autoSpaceDN w:val="0"/>
        <w:adjustRightInd w:val="0"/>
        <w:jc w:val="center"/>
      </w:pPr>
      <w:r w:rsidRPr="00627CA1">
        <w:t>(для индивидуального предпринимателя указать Ф.И.О.)</w:t>
      </w:r>
    </w:p>
    <w:p w:rsidR="007B1E65" w:rsidRPr="00627CA1" w:rsidRDefault="007B1E65" w:rsidP="007B1E65">
      <w:pPr>
        <w:autoSpaceDE w:val="0"/>
        <w:autoSpaceDN w:val="0"/>
        <w:adjustRightInd w:val="0"/>
        <w:jc w:val="center"/>
      </w:pPr>
    </w:p>
    <w:p w:rsidR="007B1E65" w:rsidRPr="00627CA1" w:rsidRDefault="007B1E65" w:rsidP="007B1E65">
      <w:pPr>
        <w:autoSpaceDE w:val="0"/>
        <w:autoSpaceDN w:val="0"/>
        <w:adjustRightInd w:val="0"/>
      </w:pPr>
      <w:r w:rsidRPr="00627CA1">
        <w:t>___________________________________________</w:t>
      </w:r>
      <w:r>
        <w:t>______________________________</w:t>
      </w:r>
    </w:p>
    <w:p w:rsidR="007B1E65" w:rsidRDefault="007B1E65" w:rsidP="007B1E65">
      <w:pPr>
        <w:autoSpaceDE w:val="0"/>
        <w:autoSpaceDN w:val="0"/>
        <w:adjustRightInd w:val="0"/>
        <w:jc w:val="center"/>
      </w:pPr>
      <w:r w:rsidRPr="00627CA1">
        <w:t>(юридический адрес)</w:t>
      </w:r>
    </w:p>
    <w:p w:rsidR="007B1E65" w:rsidRPr="00627CA1" w:rsidRDefault="007B1E65" w:rsidP="007B1E65">
      <w:pPr>
        <w:autoSpaceDE w:val="0"/>
        <w:autoSpaceDN w:val="0"/>
        <w:adjustRightInd w:val="0"/>
        <w:jc w:val="center"/>
      </w:pPr>
    </w:p>
    <w:p w:rsidR="007B1E65" w:rsidRPr="00627CA1" w:rsidRDefault="007B1E65" w:rsidP="007B1E65">
      <w:pPr>
        <w:autoSpaceDE w:val="0"/>
        <w:autoSpaceDN w:val="0"/>
        <w:adjustRightInd w:val="0"/>
      </w:pPr>
      <w:r w:rsidRPr="00627CA1">
        <w:t>___________________________________________</w:t>
      </w:r>
      <w:r>
        <w:t>______________________________</w:t>
      </w:r>
    </w:p>
    <w:p w:rsidR="007B1E65" w:rsidRDefault="007B1E65" w:rsidP="007B1E65">
      <w:pPr>
        <w:autoSpaceDE w:val="0"/>
        <w:autoSpaceDN w:val="0"/>
        <w:adjustRightInd w:val="0"/>
        <w:jc w:val="center"/>
      </w:pPr>
      <w:r w:rsidRPr="00627CA1">
        <w:t>(фактический адрес)</w:t>
      </w:r>
    </w:p>
    <w:p w:rsidR="007B1E65" w:rsidRPr="00627CA1" w:rsidRDefault="007B1E65" w:rsidP="007B1E65">
      <w:pPr>
        <w:autoSpaceDE w:val="0"/>
        <w:autoSpaceDN w:val="0"/>
        <w:adjustRightInd w:val="0"/>
        <w:jc w:val="center"/>
      </w:pPr>
    </w:p>
    <w:p w:rsidR="007B1E65" w:rsidRPr="00627CA1" w:rsidRDefault="007B1E65" w:rsidP="007B1E65">
      <w:pPr>
        <w:autoSpaceDE w:val="0"/>
        <w:autoSpaceDN w:val="0"/>
        <w:adjustRightInd w:val="0"/>
      </w:pPr>
      <w:r w:rsidRPr="00627CA1">
        <w:t>___________________________________________</w:t>
      </w:r>
      <w:r>
        <w:t>______________________________</w:t>
      </w:r>
    </w:p>
    <w:p w:rsidR="007B1E65" w:rsidRPr="00627CA1" w:rsidRDefault="007B1E65" w:rsidP="007B1E65">
      <w:pPr>
        <w:autoSpaceDE w:val="0"/>
        <w:autoSpaceDN w:val="0"/>
        <w:adjustRightInd w:val="0"/>
        <w:jc w:val="center"/>
      </w:pPr>
      <w:r w:rsidRPr="00627CA1">
        <w:t>(ИНН)</w:t>
      </w:r>
    </w:p>
    <w:p w:rsidR="007B1E65" w:rsidRPr="00627CA1" w:rsidRDefault="007B1E65" w:rsidP="007B1E65">
      <w:pPr>
        <w:autoSpaceDE w:val="0"/>
        <w:autoSpaceDN w:val="0"/>
        <w:adjustRightInd w:val="0"/>
      </w:pPr>
    </w:p>
    <w:p w:rsidR="007B1E65" w:rsidRPr="00627CA1" w:rsidRDefault="007B1E65" w:rsidP="007B1E65">
      <w:pPr>
        <w:autoSpaceDE w:val="0"/>
        <w:autoSpaceDN w:val="0"/>
        <w:adjustRightInd w:val="0"/>
      </w:pPr>
      <w:r w:rsidRPr="00627CA1">
        <w:t>Адрес организуемой ярмарки _______________________________________________</w:t>
      </w:r>
    </w:p>
    <w:p w:rsidR="007B1E65" w:rsidRPr="00627CA1" w:rsidRDefault="007B1E65" w:rsidP="007B1E65">
      <w:pPr>
        <w:autoSpaceDE w:val="0"/>
        <w:autoSpaceDN w:val="0"/>
        <w:adjustRightInd w:val="0"/>
      </w:pPr>
      <w:r w:rsidRPr="00627CA1">
        <w:t>Вид организуемой ярмарки</w:t>
      </w:r>
      <w:r>
        <w:t xml:space="preserve"> </w:t>
      </w:r>
      <w:r w:rsidRPr="00627CA1">
        <w:t>________________________________________________</w:t>
      </w:r>
      <w:r>
        <w:t xml:space="preserve">_ </w:t>
      </w:r>
    </w:p>
    <w:p w:rsidR="007B1E65" w:rsidRPr="00627CA1" w:rsidRDefault="007B1E65" w:rsidP="007B1E65">
      <w:pPr>
        <w:autoSpaceDE w:val="0"/>
        <w:autoSpaceDN w:val="0"/>
        <w:adjustRightInd w:val="0"/>
      </w:pPr>
      <w:r w:rsidRPr="00627CA1">
        <w:t>Срок проведения ярмарки _________________________________________________</w:t>
      </w:r>
      <w:r>
        <w:t xml:space="preserve">_ </w:t>
      </w:r>
    </w:p>
    <w:p w:rsidR="007B1E65" w:rsidRPr="00627CA1" w:rsidRDefault="007B1E65" w:rsidP="007B1E65">
      <w:pPr>
        <w:autoSpaceDE w:val="0"/>
        <w:autoSpaceDN w:val="0"/>
        <w:adjustRightInd w:val="0"/>
      </w:pPr>
      <w:r w:rsidRPr="00627CA1">
        <w:t>Характер работы ярмарки _________________________________________________</w:t>
      </w:r>
      <w:r>
        <w:t>_</w:t>
      </w:r>
    </w:p>
    <w:p w:rsidR="007B1E65" w:rsidRPr="00627CA1" w:rsidRDefault="007B1E65" w:rsidP="007B1E65">
      <w:pPr>
        <w:autoSpaceDE w:val="0"/>
        <w:autoSpaceDN w:val="0"/>
        <w:adjustRightInd w:val="0"/>
      </w:pPr>
    </w:p>
    <w:p w:rsidR="007B1E65" w:rsidRPr="00627CA1" w:rsidRDefault="007B1E65" w:rsidP="007B1E65">
      <w:pPr>
        <w:autoSpaceDE w:val="0"/>
        <w:autoSpaceDN w:val="0"/>
        <w:adjustRightInd w:val="0"/>
      </w:pPr>
      <w:r w:rsidRPr="00627CA1">
        <w:t xml:space="preserve">Руководитель       _________________     </w:t>
      </w:r>
      <w:r>
        <w:t xml:space="preserve">   </w:t>
      </w:r>
      <w:r w:rsidRPr="00627CA1">
        <w:t>____________________________</w:t>
      </w:r>
    </w:p>
    <w:p w:rsidR="007B1E65" w:rsidRPr="00627CA1" w:rsidRDefault="007B1E65" w:rsidP="007B1E65">
      <w:pPr>
        <w:autoSpaceDE w:val="0"/>
        <w:autoSpaceDN w:val="0"/>
        <w:adjustRightInd w:val="0"/>
        <w:jc w:val="center"/>
      </w:pPr>
      <w:r w:rsidRPr="00627CA1">
        <w:t xml:space="preserve">(подпись)           </w:t>
      </w:r>
      <w:r>
        <w:t xml:space="preserve">          </w:t>
      </w:r>
      <w:r w:rsidRPr="00627CA1">
        <w:t xml:space="preserve"> (расшифровка подписи)</w:t>
      </w:r>
    </w:p>
    <w:p w:rsidR="007B1E65" w:rsidRPr="00627CA1" w:rsidRDefault="007B1E65" w:rsidP="007B1E65">
      <w:pPr>
        <w:autoSpaceDE w:val="0"/>
        <w:autoSpaceDN w:val="0"/>
        <w:adjustRightInd w:val="0"/>
      </w:pPr>
    </w:p>
    <w:p w:rsidR="007B1E65" w:rsidRPr="00627CA1" w:rsidRDefault="007B1E65" w:rsidP="007B1E65">
      <w:pPr>
        <w:autoSpaceDE w:val="0"/>
        <w:autoSpaceDN w:val="0"/>
        <w:adjustRightInd w:val="0"/>
      </w:pPr>
      <w:r w:rsidRPr="00627CA1">
        <w:t>Дата _____________</w:t>
      </w:r>
    </w:p>
    <w:p w:rsidR="007B1E65" w:rsidRDefault="007B1E65" w:rsidP="007B1E65"/>
    <w:p w:rsidR="007B1E65" w:rsidRPr="00AA37EB" w:rsidRDefault="007B1E65" w:rsidP="007B1E65">
      <w:pPr>
        <w:autoSpaceDE w:val="0"/>
        <w:autoSpaceDN w:val="0"/>
        <w:adjustRightInd w:val="0"/>
        <w:ind w:firstLine="709"/>
        <w:jc w:val="center"/>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7B1E65" w:rsidRDefault="007B1E65" w:rsidP="00B22B5B">
      <w:pPr>
        <w:jc w:val="both"/>
        <w:rPr>
          <w:sz w:val="28"/>
          <w:szCs w:val="28"/>
        </w:rPr>
      </w:pPr>
    </w:p>
    <w:p w:rsidR="005870BC" w:rsidRDefault="005870BC" w:rsidP="00B22B5B">
      <w:pPr>
        <w:jc w:val="center"/>
        <w:rPr>
          <w:b/>
          <w:iCs/>
        </w:rPr>
      </w:pPr>
    </w:p>
    <w:p w:rsidR="005870BC" w:rsidRDefault="005870BC" w:rsidP="00B22B5B">
      <w:pPr>
        <w:jc w:val="center"/>
        <w:rPr>
          <w:b/>
          <w:iCs/>
        </w:rPr>
      </w:pPr>
    </w:p>
    <w:p w:rsidR="005870BC" w:rsidRDefault="005870BC" w:rsidP="00B22B5B">
      <w:pPr>
        <w:jc w:val="center"/>
        <w:rPr>
          <w:b/>
          <w:iCs/>
        </w:rPr>
      </w:pPr>
    </w:p>
    <w:p w:rsidR="005870BC" w:rsidRDefault="005870BC" w:rsidP="00B22B5B">
      <w:pPr>
        <w:jc w:val="center"/>
        <w:rPr>
          <w:b/>
          <w:iCs/>
        </w:rPr>
      </w:pPr>
    </w:p>
    <w:p w:rsidR="005870BC" w:rsidRDefault="005870BC" w:rsidP="00B22B5B">
      <w:pPr>
        <w:jc w:val="center"/>
        <w:rPr>
          <w:b/>
          <w:iCs/>
        </w:rPr>
      </w:pPr>
    </w:p>
    <w:p w:rsidR="005870BC" w:rsidRDefault="005870BC" w:rsidP="00B22B5B">
      <w:pPr>
        <w:jc w:val="center"/>
        <w:rPr>
          <w:b/>
          <w:iCs/>
        </w:rPr>
      </w:pPr>
    </w:p>
    <w:p w:rsidR="005870BC" w:rsidRDefault="005870BC" w:rsidP="00B22B5B">
      <w:pPr>
        <w:jc w:val="center"/>
        <w:rPr>
          <w:b/>
          <w:iCs/>
        </w:rPr>
      </w:pPr>
    </w:p>
    <w:p w:rsidR="005870BC" w:rsidRDefault="005870BC" w:rsidP="00B22B5B">
      <w:pPr>
        <w:jc w:val="center"/>
        <w:rPr>
          <w:b/>
          <w:iCs/>
        </w:rPr>
      </w:pPr>
    </w:p>
    <w:p w:rsidR="005870BC" w:rsidRDefault="005870BC" w:rsidP="00B22B5B">
      <w:pPr>
        <w:jc w:val="center"/>
        <w:rPr>
          <w:b/>
          <w:iCs/>
        </w:rPr>
      </w:pPr>
    </w:p>
    <w:p w:rsidR="005870BC" w:rsidRDefault="005870BC" w:rsidP="00B22B5B">
      <w:pPr>
        <w:jc w:val="center"/>
        <w:rPr>
          <w:b/>
          <w:iCs/>
        </w:rPr>
      </w:pPr>
    </w:p>
    <w:p w:rsidR="005870BC" w:rsidRDefault="005870BC"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5870BC" w:rsidP="00B22B5B">
      <w:pPr>
        <w:rPr>
          <w:b/>
          <w:bCs/>
          <w:sz w:val="28"/>
        </w:rPr>
      </w:pPr>
      <w:r>
        <w:rPr>
          <w:b/>
          <w:bCs/>
          <w:sz w:val="28"/>
        </w:rPr>
        <w:t>13</w:t>
      </w:r>
      <w:r w:rsidR="00B22B5B">
        <w:rPr>
          <w:b/>
          <w:bCs/>
          <w:sz w:val="28"/>
        </w:rPr>
        <w:t>.1</w:t>
      </w:r>
      <w:r>
        <w:rPr>
          <w:b/>
          <w:bCs/>
          <w:sz w:val="28"/>
        </w:rPr>
        <w:t>2</w:t>
      </w:r>
      <w:r w:rsidR="00B22B5B">
        <w:rPr>
          <w:b/>
          <w:bCs/>
          <w:sz w:val="28"/>
        </w:rPr>
        <w:t>.2019   № 3</w:t>
      </w:r>
      <w:r>
        <w:rPr>
          <w:b/>
          <w:bCs/>
          <w:sz w:val="28"/>
        </w:rPr>
        <w:t>73</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5870BC" w:rsidRPr="00781798" w:rsidRDefault="005870BC" w:rsidP="005870BC">
      <w:pPr>
        <w:rPr>
          <w:sz w:val="28"/>
          <w:szCs w:val="28"/>
        </w:rPr>
      </w:pPr>
    </w:p>
    <w:p w:rsidR="005870BC" w:rsidRPr="00E56CE4" w:rsidRDefault="005870BC" w:rsidP="005870BC">
      <w:pPr>
        <w:jc w:val="both"/>
        <w:rPr>
          <w:color w:val="000000"/>
          <w:sz w:val="28"/>
          <w:szCs w:val="28"/>
        </w:rPr>
      </w:pPr>
      <w:r w:rsidRPr="00E56CE4">
        <w:rPr>
          <w:color w:val="000000"/>
          <w:sz w:val="28"/>
          <w:szCs w:val="28"/>
        </w:rPr>
        <w:t xml:space="preserve">Об утверждении схемы </w:t>
      </w:r>
    </w:p>
    <w:p w:rsidR="005870BC" w:rsidRPr="00E56CE4" w:rsidRDefault="005870BC" w:rsidP="005870BC">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5870BC" w:rsidRDefault="005870BC" w:rsidP="005870BC">
      <w:pPr>
        <w:rPr>
          <w:b/>
          <w:sz w:val="28"/>
          <w:szCs w:val="28"/>
        </w:rPr>
      </w:pPr>
    </w:p>
    <w:p w:rsidR="005870BC" w:rsidRPr="0083661F" w:rsidRDefault="005870BC" w:rsidP="005870BC">
      <w:pPr>
        <w:rPr>
          <w:b/>
          <w:sz w:val="28"/>
          <w:szCs w:val="28"/>
        </w:rPr>
      </w:pPr>
    </w:p>
    <w:p w:rsidR="005870BC" w:rsidRDefault="005870BC" w:rsidP="005870BC">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главы  Мельниковского сельсовета,  ПОСТАНОВЛЯЮ</w:t>
      </w:r>
      <w:r w:rsidRPr="0083661F">
        <w:rPr>
          <w:b/>
          <w:sz w:val="28"/>
          <w:szCs w:val="28"/>
        </w:rPr>
        <w:t>:</w:t>
      </w:r>
      <w:r w:rsidRPr="0083661F">
        <w:rPr>
          <w:sz w:val="28"/>
          <w:szCs w:val="28"/>
        </w:rPr>
        <w:t xml:space="preserve"> </w:t>
      </w:r>
    </w:p>
    <w:p w:rsidR="005870BC" w:rsidRDefault="005870BC" w:rsidP="005870BC">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22:30:000000, расположенного по адресу: Алтайский край, Новичихинский район, с. Мельниково, ул. Партизанская, 30в. Площадь земельного участка: 4033 кв.м. Категория земель: земли населенных пунктов.</w:t>
      </w:r>
      <w:r w:rsidRPr="00136FCA">
        <w:rPr>
          <w:sz w:val="28"/>
          <w:szCs w:val="28"/>
        </w:rPr>
        <w:t xml:space="preserve"> </w:t>
      </w:r>
      <w:r>
        <w:rPr>
          <w:sz w:val="28"/>
          <w:szCs w:val="28"/>
        </w:rPr>
        <w:t>Разрешенное использование: коммунальное обслуживание.</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3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r>
        <w:rPr>
          <w:noProof/>
          <w:sz w:val="28"/>
          <w:szCs w:val="28"/>
        </w:rPr>
        <w:lastRenderedPageBreak/>
        <w:drawing>
          <wp:inline distT="0" distB="0" distL="0" distR="0">
            <wp:extent cx="5976234" cy="8618718"/>
            <wp:effectExtent l="19050" t="0" r="5466"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l="3423" t="2370" r="5813" b="4834"/>
                    <a:stretch>
                      <a:fillRect/>
                    </a:stretch>
                  </pic:blipFill>
                  <pic:spPr bwMode="auto">
                    <a:xfrm>
                      <a:off x="0" y="0"/>
                      <a:ext cx="5978313" cy="8621716"/>
                    </a:xfrm>
                    <a:prstGeom prst="rect">
                      <a:avLst/>
                    </a:prstGeom>
                    <a:noFill/>
                    <a:ln w="9525">
                      <a:noFill/>
                      <a:miter lim="800000"/>
                      <a:headEnd/>
                      <a:tailEnd/>
                    </a:ln>
                  </pic:spPr>
                </pic:pic>
              </a:graphicData>
            </a:graphic>
          </wp:inline>
        </w:drawing>
      </w: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5870BC" w:rsidP="00B22B5B">
      <w:pPr>
        <w:rPr>
          <w:b/>
          <w:bCs/>
          <w:sz w:val="28"/>
        </w:rPr>
      </w:pPr>
      <w:r>
        <w:rPr>
          <w:b/>
          <w:bCs/>
          <w:sz w:val="28"/>
        </w:rPr>
        <w:t>16</w:t>
      </w:r>
      <w:r w:rsidR="00B22B5B">
        <w:rPr>
          <w:b/>
          <w:bCs/>
          <w:sz w:val="28"/>
        </w:rPr>
        <w:t>.1</w:t>
      </w:r>
      <w:r>
        <w:rPr>
          <w:b/>
          <w:bCs/>
          <w:sz w:val="28"/>
        </w:rPr>
        <w:t>2</w:t>
      </w:r>
      <w:r w:rsidR="00B22B5B">
        <w:rPr>
          <w:b/>
          <w:bCs/>
          <w:sz w:val="28"/>
        </w:rPr>
        <w:t>.2019   № 3</w:t>
      </w:r>
      <w:r>
        <w:rPr>
          <w:b/>
          <w:bCs/>
          <w:sz w:val="28"/>
        </w:rPr>
        <w:t>74</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5870BC" w:rsidRPr="00781798" w:rsidRDefault="005870BC" w:rsidP="005870BC">
      <w:pPr>
        <w:rPr>
          <w:sz w:val="28"/>
          <w:szCs w:val="28"/>
        </w:rPr>
      </w:pPr>
    </w:p>
    <w:p w:rsidR="005870BC" w:rsidRDefault="005870BC" w:rsidP="005870BC">
      <w:pPr>
        <w:jc w:val="both"/>
        <w:rPr>
          <w:sz w:val="28"/>
        </w:rPr>
      </w:pPr>
      <w:r w:rsidRPr="001C2665">
        <w:rPr>
          <w:sz w:val="28"/>
        </w:rPr>
        <w:t>О передаче имущества</w:t>
      </w:r>
    </w:p>
    <w:p w:rsidR="005870BC" w:rsidRDefault="005870BC" w:rsidP="005870BC">
      <w:pPr>
        <w:rPr>
          <w:sz w:val="28"/>
          <w:szCs w:val="28"/>
        </w:rPr>
      </w:pPr>
      <w:r>
        <w:rPr>
          <w:sz w:val="28"/>
          <w:szCs w:val="28"/>
        </w:rPr>
        <w:t xml:space="preserve">     </w:t>
      </w:r>
    </w:p>
    <w:p w:rsidR="005870BC" w:rsidRDefault="005870BC" w:rsidP="005870BC">
      <w:pPr>
        <w:rPr>
          <w:sz w:val="28"/>
          <w:szCs w:val="28"/>
        </w:rPr>
      </w:pPr>
    </w:p>
    <w:p w:rsidR="005870BC" w:rsidRPr="00D52042" w:rsidRDefault="005870BC" w:rsidP="005870BC">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11.12.2019 № 1722,</w:t>
      </w:r>
      <w:r w:rsidRPr="00D52042">
        <w:rPr>
          <w:rFonts w:ascii="Times New Roman" w:hAnsi="Times New Roman"/>
          <w:sz w:val="28"/>
          <w:szCs w:val="28"/>
        </w:rPr>
        <w:t xml:space="preserve">  ПОСТАНОВЛЯЮ:</w:t>
      </w:r>
    </w:p>
    <w:p w:rsidR="005870BC" w:rsidRPr="00AA30B0" w:rsidRDefault="005870BC" w:rsidP="005870BC">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5870BC" w:rsidRDefault="005870BC" w:rsidP="005870BC">
      <w:pPr>
        <w:ind w:firstLine="900"/>
        <w:jc w:val="both"/>
        <w:rPr>
          <w:sz w:val="28"/>
          <w:szCs w:val="28"/>
        </w:rPr>
      </w:pPr>
      <w:r>
        <w:rPr>
          <w:sz w:val="28"/>
          <w:szCs w:val="28"/>
        </w:rPr>
        <w:t xml:space="preserve">2. </w:t>
      </w:r>
      <w:r w:rsidRPr="00574A4F">
        <w:rPr>
          <w:sz w:val="28"/>
          <w:szCs w:val="28"/>
        </w:rPr>
        <w:t xml:space="preserve">Передать </w:t>
      </w:r>
      <w:r>
        <w:rPr>
          <w:sz w:val="28"/>
          <w:szCs w:val="28"/>
        </w:rPr>
        <w:t>Администрации Новичихинского района на праве оперативного управления имущество согласно приложению 2.</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3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3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Default="005870BC" w:rsidP="00B22B5B">
      <w:pPr>
        <w:jc w:val="both"/>
        <w:rPr>
          <w:sz w:val="28"/>
          <w:szCs w:val="28"/>
        </w:rPr>
      </w:pPr>
    </w:p>
    <w:p w:rsidR="005870BC" w:rsidRPr="00CD1D01" w:rsidRDefault="005870BC" w:rsidP="005870BC">
      <w:pPr>
        <w:jc w:val="right"/>
        <w:rPr>
          <w:sz w:val="28"/>
          <w:szCs w:val="28"/>
        </w:rPr>
      </w:pPr>
      <w:r w:rsidRPr="00CD1D01">
        <w:rPr>
          <w:sz w:val="28"/>
          <w:szCs w:val="28"/>
        </w:rPr>
        <w:lastRenderedPageBreak/>
        <w:t>Приложение</w:t>
      </w:r>
      <w:r>
        <w:rPr>
          <w:sz w:val="28"/>
          <w:szCs w:val="28"/>
        </w:rPr>
        <w:t xml:space="preserve"> 1</w:t>
      </w:r>
      <w:r w:rsidRPr="00CD1D01">
        <w:rPr>
          <w:sz w:val="28"/>
          <w:szCs w:val="28"/>
        </w:rPr>
        <w:t xml:space="preserve"> к постановлению</w:t>
      </w:r>
    </w:p>
    <w:p w:rsidR="005870BC" w:rsidRPr="00CD1D01" w:rsidRDefault="005870BC" w:rsidP="005870BC">
      <w:pPr>
        <w:jc w:val="right"/>
        <w:rPr>
          <w:sz w:val="28"/>
          <w:szCs w:val="28"/>
        </w:rPr>
      </w:pPr>
      <w:r w:rsidRPr="00CD1D01">
        <w:rPr>
          <w:sz w:val="28"/>
          <w:szCs w:val="28"/>
        </w:rPr>
        <w:t xml:space="preserve"> Администрации Новичихинского</w:t>
      </w:r>
    </w:p>
    <w:p w:rsidR="005870BC" w:rsidRPr="00CD1D01" w:rsidRDefault="005870BC" w:rsidP="005870BC">
      <w:pPr>
        <w:jc w:val="right"/>
        <w:rPr>
          <w:sz w:val="28"/>
          <w:szCs w:val="28"/>
        </w:rPr>
      </w:pPr>
      <w:r w:rsidRPr="00CD1D01">
        <w:rPr>
          <w:sz w:val="28"/>
          <w:szCs w:val="28"/>
        </w:rPr>
        <w:t xml:space="preserve"> района от </w:t>
      </w:r>
      <w:r>
        <w:rPr>
          <w:sz w:val="28"/>
          <w:szCs w:val="28"/>
        </w:rPr>
        <w:t>16</w:t>
      </w:r>
      <w:r w:rsidRPr="00CD1D01">
        <w:rPr>
          <w:sz w:val="28"/>
          <w:szCs w:val="28"/>
        </w:rPr>
        <w:t>.</w:t>
      </w:r>
      <w:r>
        <w:rPr>
          <w:sz w:val="28"/>
          <w:szCs w:val="28"/>
        </w:rPr>
        <w:t>12</w:t>
      </w:r>
      <w:r w:rsidRPr="00CD1D01">
        <w:rPr>
          <w:sz w:val="28"/>
          <w:szCs w:val="28"/>
        </w:rPr>
        <w:t xml:space="preserve">.2019 № </w:t>
      </w:r>
      <w:r w:rsidRPr="00156F62">
        <w:rPr>
          <w:sz w:val="28"/>
          <w:szCs w:val="28"/>
        </w:rPr>
        <w:t>374</w:t>
      </w:r>
    </w:p>
    <w:p w:rsidR="005870BC" w:rsidRPr="00CD1D01" w:rsidRDefault="005870BC" w:rsidP="005870BC">
      <w:pPr>
        <w:jc w:val="right"/>
        <w:rPr>
          <w:sz w:val="28"/>
          <w:szCs w:val="28"/>
        </w:rPr>
      </w:pPr>
    </w:p>
    <w:p w:rsidR="005870BC" w:rsidRPr="00CD1D01" w:rsidRDefault="005870BC" w:rsidP="005870BC">
      <w:pPr>
        <w:jc w:val="right"/>
        <w:rPr>
          <w:sz w:val="28"/>
          <w:szCs w:val="28"/>
        </w:rPr>
      </w:pPr>
    </w:p>
    <w:p w:rsidR="005870BC" w:rsidRDefault="005870BC" w:rsidP="005870BC">
      <w:pPr>
        <w:jc w:val="center"/>
        <w:rPr>
          <w:sz w:val="28"/>
          <w:szCs w:val="28"/>
        </w:rPr>
      </w:pPr>
      <w:r w:rsidRPr="00CD1D01">
        <w:rPr>
          <w:sz w:val="28"/>
          <w:szCs w:val="28"/>
        </w:rPr>
        <w:t xml:space="preserve">Перечень имущества, </w:t>
      </w:r>
    </w:p>
    <w:p w:rsidR="005870BC" w:rsidRDefault="005870BC" w:rsidP="005870BC">
      <w:pPr>
        <w:jc w:val="center"/>
        <w:rPr>
          <w:sz w:val="28"/>
          <w:szCs w:val="28"/>
        </w:rPr>
      </w:pPr>
      <w:r w:rsidRPr="00CD1D01">
        <w:rPr>
          <w:sz w:val="28"/>
          <w:szCs w:val="28"/>
        </w:rPr>
        <w:t xml:space="preserve">принимаемого в собственность муниципального образования </w:t>
      </w:r>
    </w:p>
    <w:p w:rsidR="005870BC" w:rsidRPr="00CD1D01" w:rsidRDefault="005870BC" w:rsidP="005870BC">
      <w:pPr>
        <w:jc w:val="center"/>
        <w:rPr>
          <w:sz w:val="28"/>
          <w:szCs w:val="28"/>
        </w:rPr>
      </w:pPr>
      <w:r w:rsidRPr="00CD1D01">
        <w:rPr>
          <w:sz w:val="28"/>
          <w:szCs w:val="28"/>
        </w:rPr>
        <w:t>Новичихинский район</w:t>
      </w:r>
    </w:p>
    <w:p w:rsidR="005870BC" w:rsidRPr="00CD1D01" w:rsidRDefault="005870BC" w:rsidP="005870BC">
      <w:pPr>
        <w:jc w:val="right"/>
        <w:rPr>
          <w:sz w:val="28"/>
          <w:szCs w:val="28"/>
        </w:rPr>
      </w:pPr>
    </w:p>
    <w:tbl>
      <w:tblPr>
        <w:tblStyle w:val="af2"/>
        <w:tblW w:w="9121" w:type="dxa"/>
        <w:tblLook w:val="01E0"/>
      </w:tblPr>
      <w:tblGrid>
        <w:gridCol w:w="635"/>
        <w:gridCol w:w="5363"/>
        <w:gridCol w:w="1558"/>
        <w:gridCol w:w="1565"/>
      </w:tblGrid>
      <w:tr w:rsidR="005870BC" w:rsidRPr="005870BC" w:rsidTr="00CC1E49">
        <w:tc>
          <w:tcPr>
            <w:tcW w:w="635" w:type="dxa"/>
          </w:tcPr>
          <w:p w:rsidR="005870BC" w:rsidRPr="005870BC" w:rsidRDefault="005870BC" w:rsidP="00CC1E49">
            <w:pPr>
              <w:jc w:val="center"/>
              <w:rPr>
                <w:sz w:val="26"/>
                <w:szCs w:val="26"/>
              </w:rPr>
            </w:pPr>
            <w:r w:rsidRPr="005870BC">
              <w:rPr>
                <w:sz w:val="26"/>
                <w:szCs w:val="26"/>
              </w:rPr>
              <w:t>№ п/п</w:t>
            </w:r>
          </w:p>
        </w:tc>
        <w:tc>
          <w:tcPr>
            <w:tcW w:w="5363" w:type="dxa"/>
          </w:tcPr>
          <w:p w:rsidR="005870BC" w:rsidRPr="005870BC" w:rsidRDefault="005870BC" w:rsidP="00CC1E49">
            <w:pPr>
              <w:jc w:val="center"/>
              <w:rPr>
                <w:sz w:val="26"/>
                <w:szCs w:val="26"/>
              </w:rPr>
            </w:pPr>
            <w:r w:rsidRPr="005870BC">
              <w:rPr>
                <w:sz w:val="26"/>
                <w:szCs w:val="26"/>
              </w:rPr>
              <w:t>Наименование имущества</w:t>
            </w:r>
          </w:p>
        </w:tc>
        <w:tc>
          <w:tcPr>
            <w:tcW w:w="1558" w:type="dxa"/>
          </w:tcPr>
          <w:p w:rsidR="005870BC" w:rsidRPr="005870BC" w:rsidRDefault="005870BC" w:rsidP="00CC1E49">
            <w:pPr>
              <w:jc w:val="center"/>
              <w:rPr>
                <w:sz w:val="26"/>
                <w:szCs w:val="26"/>
              </w:rPr>
            </w:pPr>
            <w:r w:rsidRPr="005870BC">
              <w:rPr>
                <w:sz w:val="26"/>
                <w:szCs w:val="26"/>
              </w:rPr>
              <w:t>Кол-во, шт.</w:t>
            </w:r>
          </w:p>
        </w:tc>
        <w:tc>
          <w:tcPr>
            <w:tcW w:w="1565" w:type="dxa"/>
          </w:tcPr>
          <w:p w:rsidR="005870BC" w:rsidRPr="005870BC" w:rsidRDefault="005870BC" w:rsidP="00CC1E49">
            <w:pPr>
              <w:jc w:val="center"/>
              <w:rPr>
                <w:sz w:val="26"/>
                <w:szCs w:val="26"/>
              </w:rPr>
            </w:pPr>
            <w:r w:rsidRPr="005870BC">
              <w:rPr>
                <w:sz w:val="26"/>
                <w:szCs w:val="26"/>
              </w:rPr>
              <w:t>Балансовая стоимость,</w:t>
            </w:r>
          </w:p>
          <w:p w:rsidR="005870BC" w:rsidRPr="005870BC" w:rsidRDefault="005870BC" w:rsidP="00CC1E49">
            <w:pPr>
              <w:jc w:val="center"/>
              <w:rPr>
                <w:sz w:val="26"/>
                <w:szCs w:val="26"/>
              </w:rPr>
            </w:pPr>
            <w:r w:rsidRPr="005870BC">
              <w:rPr>
                <w:sz w:val="26"/>
                <w:szCs w:val="26"/>
              </w:rPr>
              <w:t xml:space="preserve"> руб.</w:t>
            </w:r>
          </w:p>
        </w:tc>
      </w:tr>
      <w:tr w:rsidR="005870BC" w:rsidRPr="005870BC" w:rsidTr="00CC1E49">
        <w:tc>
          <w:tcPr>
            <w:tcW w:w="635" w:type="dxa"/>
          </w:tcPr>
          <w:p w:rsidR="005870BC" w:rsidRPr="005870BC" w:rsidRDefault="005870BC" w:rsidP="00CC1E49">
            <w:pPr>
              <w:rPr>
                <w:sz w:val="26"/>
                <w:szCs w:val="26"/>
              </w:rPr>
            </w:pPr>
            <w:r w:rsidRPr="005870BC">
              <w:rPr>
                <w:sz w:val="26"/>
                <w:szCs w:val="26"/>
              </w:rPr>
              <w:t>1</w:t>
            </w:r>
          </w:p>
        </w:tc>
        <w:tc>
          <w:tcPr>
            <w:tcW w:w="5363" w:type="dxa"/>
          </w:tcPr>
          <w:p w:rsidR="005870BC" w:rsidRPr="005870BC" w:rsidRDefault="005870BC" w:rsidP="00CC1E49">
            <w:pPr>
              <w:rPr>
                <w:sz w:val="26"/>
                <w:szCs w:val="26"/>
              </w:rPr>
            </w:pPr>
            <w:r w:rsidRPr="005870BC">
              <w:rPr>
                <w:sz w:val="26"/>
                <w:szCs w:val="26"/>
              </w:rPr>
              <w:t xml:space="preserve">Автомобиль </w:t>
            </w:r>
            <w:r w:rsidRPr="005870BC">
              <w:rPr>
                <w:sz w:val="26"/>
                <w:szCs w:val="26"/>
                <w:lang w:val="en-US"/>
              </w:rPr>
              <w:t>CHEVROLET</w:t>
            </w:r>
            <w:r w:rsidRPr="005870BC">
              <w:rPr>
                <w:sz w:val="26"/>
                <w:szCs w:val="26"/>
              </w:rPr>
              <w:t xml:space="preserve"> </w:t>
            </w:r>
            <w:r w:rsidRPr="005870BC">
              <w:rPr>
                <w:sz w:val="26"/>
                <w:szCs w:val="26"/>
                <w:lang w:val="en-US"/>
              </w:rPr>
              <w:t>NIVA</w:t>
            </w:r>
            <w:r w:rsidRPr="005870BC">
              <w:rPr>
                <w:sz w:val="26"/>
                <w:szCs w:val="26"/>
              </w:rPr>
              <w:t>, 212300-55, наименование (тип ТС)- легковой, год изготовления 2019, идентификационный номер (</w:t>
            </w:r>
            <w:r w:rsidRPr="005870BC">
              <w:rPr>
                <w:sz w:val="26"/>
                <w:szCs w:val="26"/>
                <w:lang w:val="en-US"/>
              </w:rPr>
              <w:t>VIN</w:t>
            </w:r>
            <w:r w:rsidRPr="005870BC">
              <w:rPr>
                <w:sz w:val="26"/>
                <w:szCs w:val="26"/>
              </w:rPr>
              <w:t>) Х9</w:t>
            </w:r>
            <w:r w:rsidRPr="005870BC">
              <w:rPr>
                <w:sz w:val="26"/>
                <w:szCs w:val="26"/>
                <w:lang w:val="en-US"/>
              </w:rPr>
              <w:t>L</w:t>
            </w:r>
            <w:r w:rsidRPr="005870BC">
              <w:rPr>
                <w:sz w:val="26"/>
                <w:szCs w:val="26"/>
              </w:rPr>
              <w:t>212300К0694152, модель, № двигателя 2123, 1019882, шасси (рама) отсутствует, кузов Х9</w:t>
            </w:r>
            <w:r w:rsidRPr="005870BC">
              <w:rPr>
                <w:sz w:val="26"/>
                <w:szCs w:val="26"/>
                <w:lang w:val="en-US"/>
              </w:rPr>
              <w:t>L</w:t>
            </w:r>
            <w:r w:rsidRPr="005870BC">
              <w:rPr>
                <w:sz w:val="26"/>
                <w:szCs w:val="26"/>
              </w:rPr>
              <w:t>212300К0694152, цвет кузова светло-серебристый металлик, мощность двигателя 79,6 л.с., ПТС 63 РЕ 857559</w:t>
            </w:r>
          </w:p>
        </w:tc>
        <w:tc>
          <w:tcPr>
            <w:tcW w:w="1558" w:type="dxa"/>
          </w:tcPr>
          <w:p w:rsidR="005870BC" w:rsidRPr="005870BC" w:rsidRDefault="005870BC" w:rsidP="00CC1E49">
            <w:pPr>
              <w:rPr>
                <w:sz w:val="26"/>
                <w:szCs w:val="26"/>
              </w:rPr>
            </w:pPr>
            <w:r w:rsidRPr="005870BC">
              <w:rPr>
                <w:sz w:val="26"/>
                <w:szCs w:val="26"/>
              </w:rPr>
              <w:t>1</w:t>
            </w:r>
          </w:p>
        </w:tc>
        <w:tc>
          <w:tcPr>
            <w:tcW w:w="1565" w:type="dxa"/>
          </w:tcPr>
          <w:p w:rsidR="005870BC" w:rsidRPr="005870BC" w:rsidRDefault="005870BC" w:rsidP="00CC1E49">
            <w:pPr>
              <w:rPr>
                <w:sz w:val="26"/>
                <w:szCs w:val="26"/>
              </w:rPr>
            </w:pPr>
            <w:r w:rsidRPr="005870BC">
              <w:rPr>
                <w:sz w:val="26"/>
                <w:szCs w:val="26"/>
              </w:rPr>
              <w:t>622450,00</w:t>
            </w:r>
          </w:p>
        </w:tc>
      </w:tr>
    </w:tbl>
    <w:p w:rsidR="005870BC" w:rsidRDefault="005870BC" w:rsidP="005870BC">
      <w:pPr>
        <w:jc w:val="both"/>
        <w:rPr>
          <w:sz w:val="28"/>
          <w:szCs w:val="28"/>
        </w:rPr>
      </w:pPr>
    </w:p>
    <w:p w:rsidR="005870BC" w:rsidRDefault="005870BC" w:rsidP="005870BC">
      <w:pPr>
        <w:jc w:val="both"/>
        <w:rPr>
          <w:sz w:val="28"/>
          <w:szCs w:val="28"/>
        </w:rPr>
      </w:pPr>
    </w:p>
    <w:p w:rsidR="005870BC" w:rsidRDefault="005870BC" w:rsidP="005870BC">
      <w:pPr>
        <w:jc w:val="both"/>
        <w:rPr>
          <w:sz w:val="28"/>
          <w:szCs w:val="28"/>
        </w:rPr>
      </w:pPr>
    </w:p>
    <w:p w:rsidR="005870BC" w:rsidRDefault="005870BC" w:rsidP="005870BC">
      <w:pPr>
        <w:jc w:val="both"/>
        <w:rPr>
          <w:sz w:val="28"/>
          <w:szCs w:val="28"/>
        </w:rPr>
      </w:pPr>
    </w:p>
    <w:p w:rsidR="005870BC" w:rsidRDefault="005870BC" w:rsidP="005870BC">
      <w:pPr>
        <w:jc w:val="both"/>
        <w:rPr>
          <w:sz w:val="28"/>
          <w:szCs w:val="28"/>
        </w:rPr>
      </w:pPr>
    </w:p>
    <w:p w:rsidR="005870BC" w:rsidRDefault="005870BC" w:rsidP="005870BC">
      <w:pPr>
        <w:jc w:val="both"/>
        <w:rPr>
          <w:sz w:val="28"/>
          <w:szCs w:val="28"/>
        </w:rPr>
      </w:pPr>
    </w:p>
    <w:p w:rsidR="005870BC" w:rsidRPr="00CD1D01" w:rsidRDefault="005870BC" w:rsidP="005870BC">
      <w:pPr>
        <w:jc w:val="right"/>
        <w:rPr>
          <w:sz w:val="28"/>
          <w:szCs w:val="28"/>
        </w:rPr>
      </w:pPr>
      <w:r w:rsidRPr="00CD1D01">
        <w:rPr>
          <w:sz w:val="28"/>
          <w:szCs w:val="28"/>
        </w:rPr>
        <w:t xml:space="preserve">Приложение </w:t>
      </w:r>
      <w:r>
        <w:rPr>
          <w:sz w:val="28"/>
          <w:szCs w:val="28"/>
        </w:rPr>
        <w:t xml:space="preserve">2 </w:t>
      </w:r>
      <w:r w:rsidRPr="00CD1D01">
        <w:rPr>
          <w:sz w:val="28"/>
          <w:szCs w:val="28"/>
        </w:rPr>
        <w:t>к постановлению</w:t>
      </w:r>
    </w:p>
    <w:p w:rsidR="005870BC" w:rsidRPr="00CD1D01" w:rsidRDefault="005870BC" w:rsidP="005870BC">
      <w:pPr>
        <w:jc w:val="right"/>
        <w:rPr>
          <w:sz w:val="28"/>
          <w:szCs w:val="28"/>
        </w:rPr>
      </w:pPr>
      <w:r w:rsidRPr="00CD1D01">
        <w:rPr>
          <w:sz w:val="28"/>
          <w:szCs w:val="28"/>
        </w:rPr>
        <w:t xml:space="preserve"> Администрации Новичихинского</w:t>
      </w:r>
    </w:p>
    <w:p w:rsidR="005870BC" w:rsidRDefault="005870BC" w:rsidP="005870BC">
      <w:pPr>
        <w:jc w:val="right"/>
        <w:rPr>
          <w:sz w:val="28"/>
          <w:szCs w:val="28"/>
        </w:rPr>
      </w:pPr>
      <w:r w:rsidRPr="00CD1D01">
        <w:rPr>
          <w:sz w:val="28"/>
          <w:szCs w:val="28"/>
        </w:rPr>
        <w:t xml:space="preserve"> района от </w:t>
      </w:r>
      <w:r>
        <w:rPr>
          <w:sz w:val="28"/>
          <w:szCs w:val="28"/>
        </w:rPr>
        <w:t>16</w:t>
      </w:r>
      <w:r w:rsidRPr="00CD1D01">
        <w:rPr>
          <w:sz w:val="28"/>
          <w:szCs w:val="28"/>
        </w:rPr>
        <w:t>.</w:t>
      </w:r>
      <w:r>
        <w:rPr>
          <w:sz w:val="28"/>
          <w:szCs w:val="28"/>
        </w:rPr>
        <w:t>12</w:t>
      </w:r>
      <w:r w:rsidRPr="00CD1D01">
        <w:rPr>
          <w:sz w:val="28"/>
          <w:szCs w:val="28"/>
        </w:rPr>
        <w:t xml:space="preserve">.2019 </w:t>
      </w:r>
      <w:r>
        <w:rPr>
          <w:sz w:val="28"/>
          <w:szCs w:val="28"/>
        </w:rPr>
        <w:t xml:space="preserve">№ </w:t>
      </w:r>
      <w:r w:rsidRPr="00ED4478">
        <w:rPr>
          <w:sz w:val="28"/>
          <w:szCs w:val="28"/>
        </w:rPr>
        <w:t>374</w:t>
      </w:r>
    </w:p>
    <w:p w:rsidR="005870BC" w:rsidRPr="00CD1D01" w:rsidRDefault="005870BC" w:rsidP="005870BC">
      <w:pPr>
        <w:jc w:val="right"/>
        <w:rPr>
          <w:sz w:val="28"/>
          <w:szCs w:val="28"/>
        </w:rPr>
      </w:pPr>
    </w:p>
    <w:p w:rsidR="005870BC" w:rsidRDefault="005870BC" w:rsidP="005870BC">
      <w:pPr>
        <w:jc w:val="center"/>
        <w:rPr>
          <w:sz w:val="28"/>
          <w:szCs w:val="28"/>
        </w:rPr>
      </w:pPr>
      <w:r w:rsidRPr="00CD1D01">
        <w:rPr>
          <w:sz w:val="28"/>
          <w:szCs w:val="28"/>
        </w:rPr>
        <w:t xml:space="preserve">Перечень имущества, </w:t>
      </w:r>
    </w:p>
    <w:p w:rsidR="005870BC" w:rsidRPr="00CD1D01" w:rsidRDefault="005870BC" w:rsidP="005870BC">
      <w:pPr>
        <w:jc w:val="center"/>
        <w:rPr>
          <w:sz w:val="28"/>
          <w:szCs w:val="28"/>
        </w:rPr>
      </w:pPr>
      <w:r>
        <w:rPr>
          <w:sz w:val="28"/>
          <w:szCs w:val="28"/>
        </w:rPr>
        <w:t>передаваемого</w:t>
      </w:r>
      <w:r w:rsidRPr="00CD1D01">
        <w:rPr>
          <w:sz w:val="28"/>
          <w:szCs w:val="28"/>
        </w:rPr>
        <w:t xml:space="preserve"> </w:t>
      </w:r>
      <w:r>
        <w:rPr>
          <w:sz w:val="28"/>
          <w:szCs w:val="28"/>
        </w:rPr>
        <w:t>на праве оперативного управления</w:t>
      </w:r>
      <w:r w:rsidRPr="00ED4478">
        <w:rPr>
          <w:sz w:val="28"/>
          <w:szCs w:val="28"/>
        </w:rPr>
        <w:t xml:space="preserve"> </w:t>
      </w:r>
      <w:r>
        <w:rPr>
          <w:sz w:val="28"/>
          <w:szCs w:val="28"/>
        </w:rPr>
        <w:t>Администрации Новичихинского района</w:t>
      </w:r>
    </w:p>
    <w:p w:rsidR="005870BC" w:rsidRDefault="005870BC" w:rsidP="005870BC">
      <w:pPr>
        <w:jc w:val="right"/>
      </w:pPr>
    </w:p>
    <w:tbl>
      <w:tblPr>
        <w:tblStyle w:val="af2"/>
        <w:tblW w:w="9185" w:type="dxa"/>
        <w:tblLook w:val="01E0"/>
      </w:tblPr>
      <w:tblGrid>
        <w:gridCol w:w="675"/>
        <w:gridCol w:w="5387"/>
        <w:gridCol w:w="1558"/>
        <w:gridCol w:w="1565"/>
      </w:tblGrid>
      <w:tr w:rsidR="005870BC" w:rsidRPr="005870BC" w:rsidTr="00CC1E49">
        <w:tc>
          <w:tcPr>
            <w:tcW w:w="675" w:type="dxa"/>
          </w:tcPr>
          <w:p w:rsidR="005870BC" w:rsidRPr="005870BC" w:rsidRDefault="005870BC" w:rsidP="00CC1E49">
            <w:pPr>
              <w:jc w:val="center"/>
              <w:rPr>
                <w:sz w:val="26"/>
                <w:szCs w:val="26"/>
              </w:rPr>
            </w:pPr>
            <w:r w:rsidRPr="005870BC">
              <w:rPr>
                <w:sz w:val="26"/>
                <w:szCs w:val="26"/>
              </w:rPr>
              <w:t>№ п/п</w:t>
            </w:r>
          </w:p>
        </w:tc>
        <w:tc>
          <w:tcPr>
            <w:tcW w:w="5387" w:type="dxa"/>
          </w:tcPr>
          <w:p w:rsidR="005870BC" w:rsidRPr="005870BC" w:rsidRDefault="005870BC" w:rsidP="00CC1E49">
            <w:pPr>
              <w:jc w:val="center"/>
              <w:rPr>
                <w:sz w:val="26"/>
                <w:szCs w:val="26"/>
              </w:rPr>
            </w:pPr>
            <w:r w:rsidRPr="005870BC">
              <w:rPr>
                <w:sz w:val="26"/>
                <w:szCs w:val="26"/>
              </w:rPr>
              <w:t>Наименование имущества</w:t>
            </w:r>
          </w:p>
        </w:tc>
        <w:tc>
          <w:tcPr>
            <w:tcW w:w="1558" w:type="dxa"/>
          </w:tcPr>
          <w:p w:rsidR="005870BC" w:rsidRPr="005870BC" w:rsidRDefault="005870BC" w:rsidP="00CC1E49">
            <w:pPr>
              <w:jc w:val="center"/>
              <w:rPr>
                <w:sz w:val="26"/>
                <w:szCs w:val="26"/>
              </w:rPr>
            </w:pPr>
            <w:r w:rsidRPr="005870BC">
              <w:rPr>
                <w:sz w:val="26"/>
                <w:szCs w:val="26"/>
              </w:rPr>
              <w:t>Кол-во, шт.</w:t>
            </w:r>
          </w:p>
        </w:tc>
        <w:tc>
          <w:tcPr>
            <w:tcW w:w="1565" w:type="dxa"/>
          </w:tcPr>
          <w:p w:rsidR="005870BC" w:rsidRPr="005870BC" w:rsidRDefault="005870BC" w:rsidP="00CC1E49">
            <w:pPr>
              <w:jc w:val="center"/>
              <w:rPr>
                <w:sz w:val="26"/>
                <w:szCs w:val="26"/>
              </w:rPr>
            </w:pPr>
            <w:r w:rsidRPr="005870BC">
              <w:rPr>
                <w:sz w:val="26"/>
                <w:szCs w:val="26"/>
              </w:rPr>
              <w:t>Балансовая стоимость,</w:t>
            </w:r>
          </w:p>
          <w:p w:rsidR="005870BC" w:rsidRPr="005870BC" w:rsidRDefault="005870BC" w:rsidP="00CC1E49">
            <w:pPr>
              <w:jc w:val="center"/>
              <w:rPr>
                <w:sz w:val="26"/>
                <w:szCs w:val="26"/>
              </w:rPr>
            </w:pPr>
            <w:r w:rsidRPr="005870BC">
              <w:rPr>
                <w:sz w:val="26"/>
                <w:szCs w:val="26"/>
              </w:rPr>
              <w:t xml:space="preserve"> руб.</w:t>
            </w:r>
          </w:p>
        </w:tc>
      </w:tr>
      <w:tr w:rsidR="005870BC" w:rsidRPr="005870BC" w:rsidTr="00CC1E49">
        <w:tc>
          <w:tcPr>
            <w:tcW w:w="675" w:type="dxa"/>
          </w:tcPr>
          <w:p w:rsidR="005870BC" w:rsidRPr="005870BC" w:rsidRDefault="005870BC" w:rsidP="00CC1E49">
            <w:pPr>
              <w:rPr>
                <w:sz w:val="26"/>
                <w:szCs w:val="26"/>
              </w:rPr>
            </w:pPr>
            <w:r w:rsidRPr="005870BC">
              <w:rPr>
                <w:sz w:val="26"/>
                <w:szCs w:val="26"/>
              </w:rPr>
              <w:t>1</w:t>
            </w:r>
          </w:p>
        </w:tc>
        <w:tc>
          <w:tcPr>
            <w:tcW w:w="5387" w:type="dxa"/>
          </w:tcPr>
          <w:p w:rsidR="005870BC" w:rsidRPr="005870BC" w:rsidRDefault="005870BC" w:rsidP="00CC1E49">
            <w:pPr>
              <w:rPr>
                <w:sz w:val="26"/>
                <w:szCs w:val="26"/>
              </w:rPr>
            </w:pPr>
            <w:r w:rsidRPr="005870BC">
              <w:rPr>
                <w:sz w:val="26"/>
                <w:szCs w:val="26"/>
              </w:rPr>
              <w:t xml:space="preserve">Автомобиль </w:t>
            </w:r>
            <w:r w:rsidRPr="005870BC">
              <w:rPr>
                <w:sz w:val="26"/>
                <w:szCs w:val="26"/>
                <w:lang w:val="en-US"/>
              </w:rPr>
              <w:t>CHEVROLET</w:t>
            </w:r>
            <w:r w:rsidRPr="005870BC">
              <w:rPr>
                <w:sz w:val="26"/>
                <w:szCs w:val="26"/>
              </w:rPr>
              <w:t xml:space="preserve"> </w:t>
            </w:r>
            <w:r w:rsidRPr="005870BC">
              <w:rPr>
                <w:sz w:val="26"/>
                <w:szCs w:val="26"/>
                <w:lang w:val="en-US"/>
              </w:rPr>
              <w:t>NIVA</w:t>
            </w:r>
            <w:r w:rsidRPr="005870BC">
              <w:rPr>
                <w:sz w:val="26"/>
                <w:szCs w:val="26"/>
              </w:rPr>
              <w:t>, 212300-55, наименование (тип ТС)- легковой, год изготовления 2019, идентификационный номер (</w:t>
            </w:r>
            <w:r w:rsidRPr="005870BC">
              <w:rPr>
                <w:sz w:val="26"/>
                <w:szCs w:val="26"/>
                <w:lang w:val="en-US"/>
              </w:rPr>
              <w:t>VIN</w:t>
            </w:r>
            <w:r w:rsidRPr="005870BC">
              <w:rPr>
                <w:sz w:val="26"/>
                <w:szCs w:val="26"/>
              </w:rPr>
              <w:t>) Х9</w:t>
            </w:r>
            <w:r w:rsidRPr="005870BC">
              <w:rPr>
                <w:sz w:val="26"/>
                <w:szCs w:val="26"/>
                <w:lang w:val="en-US"/>
              </w:rPr>
              <w:t>L</w:t>
            </w:r>
            <w:r w:rsidRPr="005870BC">
              <w:rPr>
                <w:sz w:val="26"/>
                <w:szCs w:val="26"/>
              </w:rPr>
              <w:t>212300К0694152, модель, № двигателя 2123, 1019882, шасси (рама) отсутствует, кузов Х9</w:t>
            </w:r>
            <w:r w:rsidRPr="005870BC">
              <w:rPr>
                <w:sz w:val="26"/>
                <w:szCs w:val="26"/>
                <w:lang w:val="en-US"/>
              </w:rPr>
              <w:t>L</w:t>
            </w:r>
            <w:r w:rsidRPr="005870BC">
              <w:rPr>
                <w:sz w:val="26"/>
                <w:szCs w:val="26"/>
              </w:rPr>
              <w:t>212300К0694152, цвет кузова светло-серебристый металлик, мощность двигателя 79,6 л.с., ПТС 63 РЕ 857559</w:t>
            </w:r>
          </w:p>
        </w:tc>
        <w:tc>
          <w:tcPr>
            <w:tcW w:w="1558" w:type="dxa"/>
          </w:tcPr>
          <w:p w:rsidR="005870BC" w:rsidRPr="005870BC" w:rsidRDefault="005870BC" w:rsidP="00CC1E49">
            <w:pPr>
              <w:rPr>
                <w:sz w:val="26"/>
                <w:szCs w:val="26"/>
              </w:rPr>
            </w:pPr>
            <w:r w:rsidRPr="005870BC">
              <w:rPr>
                <w:sz w:val="26"/>
                <w:szCs w:val="26"/>
              </w:rPr>
              <w:t>1</w:t>
            </w:r>
          </w:p>
        </w:tc>
        <w:tc>
          <w:tcPr>
            <w:tcW w:w="1565" w:type="dxa"/>
          </w:tcPr>
          <w:p w:rsidR="005870BC" w:rsidRPr="005870BC" w:rsidRDefault="005870BC" w:rsidP="00CC1E49">
            <w:pPr>
              <w:rPr>
                <w:sz w:val="26"/>
                <w:szCs w:val="26"/>
              </w:rPr>
            </w:pPr>
            <w:r w:rsidRPr="005870BC">
              <w:rPr>
                <w:sz w:val="26"/>
                <w:szCs w:val="26"/>
              </w:rPr>
              <w:t>622450,00</w:t>
            </w:r>
          </w:p>
        </w:tc>
      </w:tr>
    </w:tbl>
    <w:p w:rsidR="005870BC" w:rsidRDefault="005870BC" w:rsidP="00B22B5B">
      <w:pPr>
        <w:jc w:val="both"/>
        <w:rPr>
          <w:sz w:val="28"/>
          <w:szCs w:val="28"/>
        </w:rPr>
      </w:pPr>
    </w:p>
    <w:p w:rsidR="005870BC" w:rsidRDefault="005870BC" w:rsidP="00B22B5B">
      <w:pPr>
        <w:jc w:val="both"/>
        <w:rPr>
          <w:sz w:val="28"/>
          <w:szCs w:val="28"/>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5870BC" w:rsidP="00B22B5B">
      <w:pPr>
        <w:rPr>
          <w:b/>
          <w:bCs/>
          <w:sz w:val="28"/>
        </w:rPr>
      </w:pPr>
      <w:r>
        <w:rPr>
          <w:b/>
          <w:bCs/>
          <w:sz w:val="28"/>
        </w:rPr>
        <w:t>16</w:t>
      </w:r>
      <w:r w:rsidR="00B22B5B">
        <w:rPr>
          <w:b/>
          <w:bCs/>
          <w:sz w:val="28"/>
        </w:rPr>
        <w:t>.1</w:t>
      </w:r>
      <w:r>
        <w:rPr>
          <w:b/>
          <w:bCs/>
          <w:sz w:val="28"/>
        </w:rPr>
        <w:t>2</w:t>
      </w:r>
      <w:r w:rsidR="00B22B5B">
        <w:rPr>
          <w:b/>
          <w:bCs/>
          <w:sz w:val="28"/>
        </w:rPr>
        <w:t>.2019   № 3</w:t>
      </w:r>
      <w:r>
        <w:rPr>
          <w:b/>
          <w:bCs/>
          <w:sz w:val="28"/>
        </w:rPr>
        <w:t>75</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5870BC" w:rsidRDefault="005870BC" w:rsidP="005870BC">
      <w:pPr>
        <w:rPr>
          <w:sz w:val="28"/>
          <w:szCs w:val="28"/>
        </w:rPr>
      </w:pPr>
      <w:r>
        <w:rPr>
          <w:sz w:val="28"/>
          <w:szCs w:val="28"/>
        </w:rPr>
        <w:t>О внесении изменений в постановление</w:t>
      </w:r>
    </w:p>
    <w:p w:rsidR="005870BC" w:rsidRDefault="005870BC" w:rsidP="005870BC">
      <w:pPr>
        <w:rPr>
          <w:sz w:val="28"/>
          <w:szCs w:val="28"/>
        </w:rPr>
      </w:pPr>
      <w:r>
        <w:rPr>
          <w:sz w:val="28"/>
          <w:szCs w:val="28"/>
        </w:rPr>
        <w:t xml:space="preserve">Администрации района от 28.01.2019 </w:t>
      </w:r>
    </w:p>
    <w:p w:rsidR="005870BC" w:rsidRDefault="005870BC" w:rsidP="005870BC">
      <w:pPr>
        <w:rPr>
          <w:sz w:val="28"/>
          <w:szCs w:val="28"/>
        </w:rPr>
      </w:pPr>
      <w:r>
        <w:rPr>
          <w:sz w:val="28"/>
          <w:szCs w:val="28"/>
        </w:rPr>
        <w:t xml:space="preserve">№ 28 «О создании </w:t>
      </w:r>
      <w:r w:rsidRPr="00EE023B">
        <w:rPr>
          <w:sz w:val="28"/>
          <w:szCs w:val="28"/>
        </w:rPr>
        <w:t xml:space="preserve">районной трехсторонней </w:t>
      </w:r>
    </w:p>
    <w:p w:rsidR="005870BC" w:rsidRDefault="005870BC" w:rsidP="005870BC">
      <w:pPr>
        <w:rPr>
          <w:sz w:val="28"/>
          <w:szCs w:val="28"/>
        </w:rPr>
      </w:pPr>
      <w:r w:rsidRPr="00EE023B">
        <w:rPr>
          <w:sz w:val="28"/>
          <w:szCs w:val="28"/>
        </w:rPr>
        <w:t>комиссии по регулированию социально-</w:t>
      </w:r>
    </w:p>
    <w:p w:rsidR="005870BC" w:rsidRDefault="005870BC" w:rsidP="005870BC">
      <w:pPr>
        <w:rPr>
          <w:sz w:val="28"/>
          <w:szCs w:val="28"/>
        </w:rPr>
      </w:pPr>
      <w:r w:rsidRPr="00EE023B">
        <w:rPr>
          <w:sz w:val="28"/>
          <w:szCs w:val="28"/>
        </w:rPr>
        <w:t xml:space="preserve">трудовых отношений в Новичихинском </w:t>
      </w:r>
    </w:p>
    <w:p w:rsidR="005870BC" w:rsidRDefault="005870BC" w:rsidP="005870BC">
      <w:pPr>
        <w:rPr>
          <w:sz w:val="28"/>
          <w:szCs w:val="28"/>
        </w:rPr>
      </w:pPr>
      <w:r w:rsidRPr="00EE023B">
        <w:rPr>
          <w:sz w:val="28"/>
          <w:szCs w:val="28"/>
        </w:rPr>
        <w:t>районе</w:t>
      </w:r>
      <w:r>
        <w:rPr>
          <w:sz w:val="28"/>
          <w:szCs w:val="28"/>
        </w:rPr>
        <w:t xml:space="preserve"> со стороны Администрации района»</w:t>
      </w:r>
    </w:p>
    <w:p w:rsidR="005870BC" w:rsidRDefault="005870BC" w:rsidP="005870BC">
      <w:pPr>
        <w:rPr>
          <w:sz w:val="28"/>
          <w:szCs w:val="28"/>
        </w:rPr>
      </w:pPr>
    </w:p>
    <w:p w:rsidR="005870BC" w:rsidRPr="002D6C4C" w:rsidRDefault="005870BC" w:rsidP="005870BC">
      <w:pPr>
        <w:ind w:firstLine="720"/>
        <w:jc w:val="both"/>
        <w:rPr>
          <w:sz w:val="28"/>
          <w:szCs w:val="28"/>
        </w:rPr>
      </w:pPr>
      <w:r>
        <w:rPr>
          <w:sz w:val="28"/>
          <w:szCs w:val="28"/>
        </w:rPr>
        <w:t xml:space="preserve">В соответствии со статьей 55 Устава муниципального образования Новичихинский район Алтайского края  </w:t>
      </w:r>
      <w:r w:rsidRPr="002D6C4C">
        <w:rPr>
          <w:sz w:val="28"/>
          <w:szCs w:val="28"/>
        </w:rPr>
        <w:t>ПОСТАНОВЛЯЮ:</w:t>
      </w:r>
    </w:p>
    <w:p w:rsidR="005870BC" w:rsidRPr="00EE023B" w:rsidRDefault="005870BC" w:rsidP="005870BC">
      <w:pPr>
        <w:numPr>
          <w:ilvl w:val="0"/>
          <w:numId w:val="10"/>
        </w:numPr>
        <w:tabs>
          <w:tab w:val="clear" w:pos="1575"/>
        </w:tabs>
        <w:ind w:left="0" w:firstLine="615"/>
        <w:jc w:val="both"/>
        <w:rPr>
          <w:sz w:val="28"/>
          <w:szCs w:val="28"/>
        </w:rPr>
      </w:pPr>
      <w:r w:rsidRPr="00EE023B">
        <w:rPr>
          <w:sz w:val="28"/>
          <w:szCs w:val="28"/>
        </w:rPr>
        <w:t>Утвердить состав районной трехсторонней комиссии по регулированию социально-трудовых отношений в Новичихинском районе</w:t>
      </w:r>
      <w:r>
        <w:rPr>
          <w:sz w:val="28"/>
          <w:szCs w:val="28"/>
        </w:rPr>
        <w:t xml:space="preserve"> с</w:t>
      </w:r>
      <w:r w:rsidRPr="00EE023B">
        <w:rPr>
          <w:sz w:val="28"/>
          <w:szCs w:val="28"/>
        </w:rPr>
        <w:t xml:space="preserve">о стороны Администрации района </w:t>
      </w:r>
      <w:r>
        <w:rPr>
          <w:sz w:val="28"/>
          <w:szCs w:val="28"/>
        </w:rPr>
        <w:t xml:space="preserve">в новой редакции </w:t>
      </w:r>
      <w:r w:rsidRPr="00EE023B">
        <w:rPr>
          <w:sz w:val="28"/>
          <w:szCs w:val="28"/>
        </w:rPr>
        <w:t>(прилагается).</w:t>
      </w:r>
    </w:p>
    <w:p w:rsidR="005870BC" w:rsidRPr="00545762" w:rsidRDefault="005870BC" w:rsidP="005870BC">
      <w:pPr>
        <w:numPr>
          <w:ilvl w:val="0"/>
          <w:numId w:val="10"/>
        </w:numPr>
        <w:tabs>
          <w:tab w:val="clear" w:pos="1575"/>
          <w:tab w:val="num" w:pos="1276"/>
        </w:tabs>
        <w:ind w:left="0" w:firstLine="615"/>
        <w:jc w:val="both"/>
        <w:rPr>
          <w:sz w:val="28"/>
          <w:szCs w:val="28"/>
        </w:rPr>
      </w:pPr>
      <w:r w:rsidRPr="00545762">
        <w:rPr>
          <w:sz w:val="28"/>
          <w:szCs w:val="28"/>
        </w:rPr>
        <w:t xml:space="preserve">Контроль за исполнением настоящего постановления оставляю за собой. </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3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Pr="00545762" w:rsidRDefault="00DD0E60" w:rsidP="00DD0E60">
      <w:pPr>
        <w:jc w:val="right"/>
        <w:rPr>
          <w:sz w:val="28"/>
          <w:szCs w:val="20"/>
        </w:rPr>
      </w:pPr>
      <w:r w:rsidRPr="00545762">
        <w:rPr>
          <w:sz w:val="28"/>
          <w:szCs w:val="20"/>
        </w:rPr>
        <w:lastRenderedPageBreak/>
        <w:t>УТВЕРЖДЕН</w:t>
      </w:r>
    </w:p>
    <w:p w:rsidR="00DD0E60" w:rsidRPr="00545762" w:rsidRDefault="00DD0E60" w:rsidP="00DD0E60">
      <w:pPr>
        <w:jc w:val="right"/>
        <w:rPr>
          <w:sz w:val="28"/>
          <w:szCs w:val="20"/>
        </w:rPr>
      </w:pPr>
      <w:r>
        <w:rPr>
          <w:sz w:val="28"/>
          <w:szCs w:val="20"/>
        </w:rPr>
        <w:t>постановлением</w:t>
      </w:r>
    </w:p>
    <w:p w:rsidR="00DD0E60" w:rsidRDefault="00DD0E60" w:rsidP="00DD0E60">
      <w:pPr>
        <w:jc w:val="right"/>
        <w:rPr>
          <w:sz w:val="28"/>
          <w:szCs w:val="20"/>
        </w:rPr>
      </w:pPr>
      <w:r w:rsidRPr="00545762">
        <w:rPr>
          <w:sz w:val="28"/>
          <w:szCs w:val="20"/>
        </w:rPr>
        <w:t xml:space="preserve">Администрации </w:t>
      </w:r>
      <w:r>
        <w:rPr>
          <w:sz w:val="28"/>
          <w:szCs w:val="20"/>
        </w:rPr>
        <w:t xml:space="preserve">Новичихинского </w:t>
      </w:r>
    </w:p>
    <w:p w:rsidR="00DD0E60" w:rsidRPr="00545762" w:rsidRDefault="00DD0E60" w:rsidP="00DD0E60">
      <w:pPr>
        <w:jc w:val="right"/>
        <w:rPr>
          <w:sz w:val="28"/>
          <w:szCs w:val="20"/>
        </w:rPr>
      </w:pPr>
      <w:r w:rsidRPr="00545762">
        <w:rPr>
          <w:sz w:val="28"/>
          <w:szCs w:val="20"/>
        </w:rPr>
        <w:t>района</w:t>
      </w:r>
    </w:p>
    <w:p w:rsidR="00DD0E60" w:rsidRPr="00545762" w:rsidRDefault="00DD0E60" w:rsidP="00DD0E60">
      <w:pPr>
        <w:jc w:val="right"/>
        <w:rPr>
          <w:sz w:val="28"/>
          <w:szCs w:val="20"/>
        </w:rPr>
      </w:pPr>
      <w:r w:rsidRPr="00545762">
        <w:rPr>
          <w:sz w:val="28"/>
          <w:szCs w:val="20"/>
        </w:rPr>
        <w:t xml:space="preserve">от </w:t>
      </w:r>
      <w:r>
        <w:rPr>
          <w:sz w:val="28"/>
          <w:szCs w:val="20"/>
        </w:rPr>
        <w:t>16.12</w:t>
      </w:r>
      <w:r w:rsidRPr="00545762">
        <w:rPr>
          <w:sz w:val="28"/>
          <w:szCs w:val="20"/>
        </w:rPr>
        <w:t>.201</w:t>
      </w:r>
      <w:r>
        <w:rPr>
          <w:sz w:val="28"/>
          <w:szCs w:val="20"/>
        </w:rPr>
        <w:t>9</w:t>
      </w:r>
      <w:r w:rsidRPr="00545762">
        <w:rPr>
          <w:sz w:val="28"/>
          <w:szCs w:val="20"/>
        </w:rPr>
        <w:t xml:space="preserve"> г. № </w:t>
      </w:r>
      <w:r>
        <w:rPr>
          <w:sz w:val="28"/>
          <w:szCs w:val="20"/>
        </w:rPr>
        <w:t>375</w:t>
      </w:r>
    </w:p>
    <w:p w:rsidR="00DD0E60" w:rsidRPr="00545762" w:rsidRDefault="00DD0E60" w:rsidP="00DD0E60">
      <w:pPr>
        <w:jc w:val="right"/>
        <w:rPr>
          <w:sz w:val="28"/>
          <w:szCs w:val="20"/>
        </w:rPr>
      </w:pPr>
    </w:p>
    <w:p w:rsidR="00DD0E60" w:rsidRPr="00545762" w:rsidRDefault="00DD0E60" w:rsidP="00DD0E60">
      <w:pPr>
        <w:jc w:val="center"/>
        <w:rPr>
          <w:sz w:val="28"/>
          <w:szCs w:val="20"/>
        </w:rPr>
      </w:pPr>
      <w:r w:rsidRPr="00545762">
        <w:rPr>
          <w:sz w:val="28"/>
          <w:szCs w:val="20"/>
        </w:rPr>
        <w:t>Состав</w:t>
      </w:r>
    </w:p>
    <w:p w:rsidR="00DD0E60" w:rsidRPr="00545762" w:rsidRDefault="00DD0E60" w:rsidP="00DD0E60">
      <w:pPr>
        <w:jc w:val="center"/>
        <w:rPr>
          <w:sz w:val="28"/>
          <w:szCs w:val="20"/>
        </w:rPr>
      </w:pPr>
      <w:r w:rsidRPr="00545762">
        <w:rPr>
          <w:sz w:val="28"/>
          <w:szCs w:val="20"/>
        </w:rPr>
        <w:t>районной трехсторонней комиссии по регулированию социально-трудовых отношений в Новичихинском районе со стороны Администрации района</w:t>
      </w:r>
    </w:p>
    <w:p w:rsidR="00DD0E60" w:rsidRPr="00545762" w:rsidRDefault="00DD0E60" w:rsidP="00DD0E60">
      <w:pPr>
        <w:jc w:val="center"/>
        <w:rPr>
          <w:sz w:val="28"/>
          <w:szCs w:val="20"/>
        </w:rPr>
      </w:pPr>
    </w:p>
    <w:tbl>
      <w:tblPr>
        <w:tblW w:w="0" w:type="auto"/>
        <w:tblInd w:w="392" w:type="dxa"/>
        <w:tblLook w:val="01E0"/>
      </w:tblPr>
      <w:tblGrid>
        <w:gridCol w:w="3936"/>
        <w:gridCol w:w="4952"/>
      </w:tblGrid>
      <w:tr w:rsidR="00DD0E60" w:rsidRPr="00545762" w:rsidTr="00DD0E60">
        <w:tc>
          <w:tcPr>
            <w:tcW w:w="3936" w:type="dxa"/>
            <w:shd w:val="clear" w:color="auto" w:fill="auto"/>
          </w:tcPr>
          <w:p w:rsidR="00DD0E60" w:rsidRPr="00545762" w:rsidRDefault="00DD0E60" w:rsidP="00CC1E49">
            <w:pPr>
              <w:rPr>
                <w:sz w:val="28"/>
                <w:szCs w:val="20"/>
              </w:rPr>
            </w:pPr>
            <w:r w:rsidRPr="0027440C">
              <w:rPr>
                <w:sz w:val="28"/>
                <w:szCs w:val="20"/>
              </w:rPr>
              <w:t>Координатор</w:t>
            </w:r>
            <w:r w:rsidRPr="00545762">
              <w:rPr>
                <w:sz w:val="28"/>
                <w:szCs w:val="20"/>
              </w:rPr>
              <w:t>:</w:t>
            </w:r>
          </w:p>
          <w:p w:rsidR="00DD0E60" w:rsidRPr="00545762" w:rsidRDefault="00DD0E60" w:rsidP="00CC1E49">
            <w:pPr>
              <w:rPr>
                <w:sz w:val="28"/>
                <w:szCs w:val="20"/>
              </w:rPr>
            </w:pPr>
          </w:p>
        </w:tc>
        <w:tc>
          <w:tcPr>
            <w:tcW w:w="4952" w:type="dxa"/>
            <w:shd w:val="clear" w:color="auto" w:fill="auto"/>
          </w:tcPr>
          <w:p w:rsidR="00DD0E60" w:rsidRPr="00545762" w:rsidRDefault="00DD0E60" w:rsidP="00CC1E49">
            <w:pPr>
              <w:jc w:val="center"/>
              <w:rPr>
                <w:sz w:val="28"/>
                <w:szCs w:val="20"/>
              </w:rPr>
            </w:pPr>
          </w:p>
        </w:tc>
      </w:tr>
      <w:tr w:rsidR="00DD0E60" w:rsidRPr="00545762" w:rsidTr="00DD0E60">
        <w:tc>
          <w:tcPr>
            <w:tcW w:w="3936" w:type="dxa"/>
            <w:shd w:val="clear" w:color="auto" w:fill="auto"/>
          </w:tcPr>
          <w:p w:rsidR="00DD0E60" w:rsidRPr="00545762" w:rsidRDefault="00DD0E60" w:rsidP="00CC1E49">
            <w:pPr>
              <w:jc w:val="both"/>
              <w:rPr>
                <w:sz w:val="28"/>
                <w:szCs w:val="20"/>
              </w:rPr>
            </w:pPr>
            <w:r w:rsidRPr="0027440C">
              <w:rPr>
                <w:sz w:val="28"/>
                <w:szCs w:val="20"/>
              </w:rPr>
              <w:t>Уранова Т.Е.</w:t>
            </w:r>
            <w:r w:rsidRPr="00545762">
              <w:rPr>
                <w:sz w:val="28"/>
                <w:szCs w:val="20"/>
              </w:rPr>
              <w:t xml:space="preserve"> </w:t>
            </w:r>
          </w:p>
          <w:p w:rsidR="00DD0E60" w:rsidRPr="00545762" w:rsidRDefault="00DD0E60" w:rsidP="00CC1E49">
            <w:pPr>
              <w:rPr>
                <w:sz w:val="28"/>
                <w:szCs w:val="20"/>
              </w:rPr>
            </w:pPr>
          </w:p>
        </w:tc>
        <w:tc>
          <w:tcPr>
            <w:tcW w:w="4952" w:type="dxa"/>
            <w:shd w:val="clear" w:color="auto" w:fill="auto"/>
          </w:tcPr>
          <w:p w:rsidR="00DD0E60" w:rsidRPr="00545762" w:rsidRDefault="00DD0E60" w:rsidP="00CC1E49">
            <w:pPr>
              <w:rPr>
                <w:sz w:val="28"/>
                <w:szCs w:val="20"/>
              </w:rPr>
            </w:pPr>
            <w:r w:rsidRPr="0027440C">
              <w:rPr>
                <w:sz w:val="28"/>
                <w:szCs w:val="20"/>
              </w:rPr>
              <w:t xml:space="preserve">Председатель комитета по экономике и управлению муниципальным имуществом </w:t>
            </w:r>
            <w:r w:rsidRPr="00545762">
              <w:rPr>
                <w:sz w:val="28"/>
                <w:szCs w:val="20"/>
              </w:rPr>
              <w:t xml:space="preserve">Администрации района </w:t>
            </w:r>
          </w:p>
        </w:tc>
      </w:tr>
      <w:tr w:rsidR="00DD0E60" w:rsidRPr="00545762" w:rsidTr="00DD0E60">
        <w:tc>
          <w:tcPr>
            <w:tcW w:w="3936" w:type="dxa"/>
            <w:shd w:val="clear" w:color="auto" w:fill="auto"/>
          </w:tcPr>
          <w:p w:rsidR="00DD0E60" w:rsidRPr="00545762" w:rsidRDefault="00DD0E60" w:rsidP="00CC1E49">
            <w:pPr>
              <w:rPr>
                <w:sz w:val="28"/>
                <w:szCs w:val="20"/>
              </w:rPr>
            </w:pPr>
            <w:r w:rsidRPr="00545762">
              <w:rPr>
                <w:sz w:val="28"/>
                <w:szCs w:val="20"/>
              </w:rPr>
              <w:t xml:space="preserve">Члены </w:t>
            </w:r>
            <w:r w:rsidRPr="0027440C">
              <w:rPr>
                <w:sz w:val="28"/>
                <w:szCs w:val="20"/>
              </w:rPr>
              <w:t>комиссии</w:t>
            </w:r>
            <w:r w:rsidRPr="00545762">
              <w:rPr>
                <w:sz w:val="28"/>
                <w:szCs w:val="20"/>
              </w:rPr>
              <w:t>:</w:t>
            </w:r>
          </w:p>
          <w:p w:rsidR="00DD0E60" w:rsidRPr="00545762" w:rsidRDefault="00DD0E60" w:rsidP="00CC1E49">
            <w:pPr>
              <w:rPr>
                <w:sz w:val="28"/>
                <w:szCs w:val="20"/>
              </w:rPr>
            </w:pPr>
          </w:p>
        </w:tc>
        <w:tc>
          <w:tcPr>
            <w:tcW w:w="4952" w:type="dxa"/>
            <w:shd w:val="clear" w:color="auto" w:fill="auto"/>
          </w:tcPr>
          <w:p w:rsidR="00DD0E60" w:rsidRPr="00545762" w:rsidRDefault="00DD0E60" w:rsidP="00CC1E49">
            <w:pPr>
              <w:jc w:val="center"/>
              <w:rPr>
                <w:sz w:val="28"/>
                <w:szCs w:val="20"/>
              </w:rPr>
            </w:pPr>
          </w:p>
        </w:tc>
      </w:tr>
      <w:tr w:rsidR="00DD0E60" w:rsidRPr="00545762" w:rsidTr="00DD0E60">
        <w:tc>
          <w:tcPr>
            <w:tcW w:w="3936" w:type="dxa"/>
            <w:shd w:val="clear" w:color="auto" w:fill="auto"/>
          </w:tcPr>
          <w:p w:rsidR="00DD0E60" w:rsidRPr="00545762" w:rsidRDefault="00DD0E60" w:rsidP="00CC1E49">
            <w:pPr>
              <w:jc w:val="both"/>
              <w:rPr>
                <w:sz w:val="28"/>
                <w:szCs w:val="20"/>
              </w:rPr>
            </w:pPr>
            <w:r w:rsidRPr="0027440C">
              <w:rPr>
                <w:sz w:val="28"/>
                <w:szCs w:val="20"/>
              </w:rPr>
              <w:t>Поздеева Г.</w:t>
            </w:r>
            <w:r>
              <w:rPr>
                <w:sz w:val="28"/>
                <w:szCs w:val="20"/>
              </w:rPr>
              <w:t>А</w:t>
            </w:r>
            <w:r w:rsidRPr="0027440C">
              <w:rPr>
                <w:sz w:val="28"/>
                <w:szCs w:val="20"/>
              </w:rPr>
              <w:t>.</w:t>
            </w:r>
          </w:p>
        </w:tc>
        <w:tc>
          <w:tcPr>
            <w:tcW w:w="4952" w:type="dxa"/>
            <w:shd w:val="clear" w:color="auto" w:fill="auto"/>
          </w:tcPr>
          <w:p w:rsidR="00DD0E60" w:rsidRPr="00545762" w:rsidRDefault="00DD0E60" w:rsidP="00CC1E49">
            <w:pPr>
              <w:rPr>
                <w:sz w:val="28"/>
                <w:szCs w:val="20"/>
              </w:rPr>
            </w:pPr>
            <w:r w:rsidRPr="0027440C">
              <w:rPr>
                <w:sz w:val="28"/>
                <w:szCs w:val="20"/>
              </w:rPr>
              <w:t>Начальник управления сельского хозяйства Администрации района</w:t>
            </w:r>
          </w:p>
          <w:p w:rsidR="00DD0E60" w:rsidRPr="00545762" w:rsidRDefault="00DD0E60" w:rsidP="00CC1E49">
            <w:pPr>
              <w:rPr>
                <w:sz w:val="28"/>
                <w:szCs w:val="20"/>
              </w:rPr>
            </w:pPr>
          </w:p>
        </w:tc>
      </w:tr>
      <w:tr w:rsidR="00DD0E60" w:rsidRPr="00545762" w:rsidTr="00DD0E60">
        <w:tc>
          <w:tcPr>
            <w:tcW w:w="3936" w:type="dxa"/>
            <w:shd w:val="clear" w:color="auto" w:fill="auto"/>
          </w:tcPr>
          <w:p w:rsidR="00DD0E60" w:rsidRPr="00545762" w:rsidRDefault="00DD0E60" w:rsidP="00CC1E49">
            <w:pPr>
              <w:jc w:val="both"/>
              <w:rPr>
                <w:sz w:val="28"/>
                <w:szCs w:val="20"/>
              </w:rPr>
            </w:pPr>
            <w:r>
              <w:rPr>
                <w:sz w:val="28"/>
                <w:szCs w:val="20"/>
              </w:rPr>
              <w:t>Саенко С.Н.</w:t>
            </w:r>
            <w:r w:rsidRPr="00545762">
              <w:rPr>
                <w:sz w:val="28"/>
                <w:szCs w:val="20"/>
              </w:rPr>
              <w:t xml:space="preserve"> </w:t>
            </w:r>
          </w:p>
        </w:tc>
        <w:tc>
          <w:tcPr>
            <w:tcW w:w="4952" w:type="dxa"/>
            <w:shd w:val="clear" w:color="auto" w:fill="auto"/>
          </w:tcPr>
          <w:p w:rsidR="00DD0E60" w:rsidRPr="00545762" w:rsidRDefault="00DD0E60" w:rsidP="00CC1E49">
            <w:pPr>
              <w:rPr>
                <w:sz w:val="28"/>
                <w:szCs w:val="20"/>
              </w:rPr>
            </w:pPr>
            <w:r w:rsidRPr="00545762">
              <w:rPr>
                <w:sz w:val="28"/>
                <w:szCs w:val="20"/>
              </w:rPr>
              <w:t xml:space="preserve">Председатель </w:t>
            </w:r>
            <w:r w:rsidRPr="0027440C">
              <w:rPr>
                <w:sz w:val="28"/>
                <w:szCs w:val="20"/>
              </w:rPr>
              <w:t>комитета по финансам, налоговой и кредитной политике Администрации района</w:t>
            </w:r>
          </w:p>
          <w:p w:rsidR="00DD0E60" w:rsidRPr="00545762" w:rsidRDefault="00DD0E60" w:rsidP="00CC1E49">
            <w:pPr>
              <w:rPr>
                <w:sz w:val="28"/>
                <w:szCs w:val="20"/>
              </w:rPr>
            </w:pPr>
          </w:p>
        </w:tc>
      </w:tr>
      <w:tr w:rsidR="00DD0E60" w:rsidRPr="00545762" w:rsidTr="00DD0E60">
        <w:tc>
          <w:tcPr>
            <w:tcW w:w="3936" w:type="dxa"/>
            <w:shd w:val="clear" w:color="auto" w:fill="auto"/>
          </w:tcPr>
          <w:p w:rsidR="00DD0E60" w:rsidRPr="00545762" w:rsidRDefault="00DD0E60" w:rsidP="00CC1E49">
            <w:pPr>
              <w:jc w:val="both"/>
              <w:rPr>
                <w:sz w:val="28"/>
                <w:szCs w:val="20"/>
              </w:rPr>
            </w:pPr>
          </w:p>
        </w:tc>
        <w:tc>
          <w:tcPr>
            <w:tcW w:w="4952" w:type="dxa"/>
            <w:shd w:val="clear" w:color="auto" w:fill="auto"/>
          </w:tcPr>
          <w:p w:rsidR="00DD0E60" w:rsidRPr="00545762" w:rsidRDefault="00DD0E60" w:rsidP="00CC1E49">
            <w:pPr>
              <w:rPr>
                <w:sz w:val="28"/>
                <w:szCs w:val="20"/>
              </w:rPr>
            </w:pPr>
          </w:p>
        </w:tc>
      </w:tr>
    </w:tbl>
    <w:p w:rsidR="00DD0E60" w:rsidRDefault="00DD0E60" w:rsidP="00DD0E60"/>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center"/>
        <w:rPr>
          <w:b/>
          <w:iCs/>
        </w:rPr>
      </w:pPr>
    </w:p>
    <w:p w:rsidR="00DD0E60" w:rsidRDefault="00DD0E60" w:rsidP="00B22B5B">
      <w:pPr>
        <w:jc w:val="center"/>
        <w:rPr>
          <w:b/>
          <w:iCs/>
        </w:rPr>
      </w:pPr>
    </w:p>
    <w:p w:rsidR="00DD0E60" w:rsidRDefault="00DD0E60" w:rsidP="00B22B5B">
      <w:pPr>
        <w:jc w:val="center"/>
        <w:rPr>
          <w:b/>
          <w:iCs/>
        </w:rPr>
      </w:pPr>
    </w:p>
    <w:p w:rsidR="00DD0E60" w:rsidRDefault="00DD0E60" w:rsidP="00B22B5B">
      <w:pPr>
        <w:jc w:val="center"/>
        <w:rPr>
          <w:b/>
          <w:iCs/>
        </w:rPr>
      </w:pPr>
    </w:p>
    <w:p w:rsidR="00DD0E60" w:rsidRDefault="00DD0E60" w:rsidP="00B22B5B">
      <w:pPr>
        <w:jc w:val="center"/>
        <w:rPr>
          <w:b/>
          <w:iCs/>
        </w:rPr>
      </w:pPr>
    </w:p>
    <w:p w:rsidR="00DD0E60" w:rsidRDefault="00DD0E60" w:rsidP="00B22B5B">
      <w:pPr>
        <w:jc w:val="center"/>
        <w:rPr>
          <w:b/>
          <w:iCs/>
        </w:rPr>
      </w:pPr>
    </w:p>
    <w:p w:rsidR="00DD0E60" w:rsidRDefault="00DD0E60" w:rsidP="00B22B5B">
      <w:pPr>
        <w:jc w:val="center"/>
        <w:rPr>
          <w:b/>
          <w:iCs/>
        </w:rPr>
      </w:pPr>
    </w:p>
    <w:p w:rsidR="00DD0E60" w:rsidRDefault="00DD0E60" w:rsidP="00B22B5B">
      <w:pPr>
        <w:jc w:val="center"/>
        <w:rPr>
          <w:b/>
          <w:iCs/>
        </w:rPr>
      </w:pPr>
    </w:p>
    <w:p w:rsidR="00DD0E60" w:rsidRDefault="00DD0E60" w:rsidP="00B22B5B">
      <w:pPr>
        <w:jc w:val="center"/>
        <w:rPr>
          <w:b/>
          <w:iCs/>
        </w:rPr>
      </w:pPr>
    </w:p>
    <w:p w:rsidR="00DD0E60" w:rsidRDefault="00DD0E60" w:rsidP="00B22B5B">
      <w:pPr>
        <w:jc w:val="center"/>
        <w:rPr>
          <w:b/>
          <w:iCs/>
        </w:rPr>
      </w:pPr>
    </w:p>
    <w:p w:rsidR="00DD0E60" w:rsidRDefault="00DD0E60" w:rsidP="00B22B5B">
      <w:pPr>
        <w:jc w:val="center"/>
        <w:rPr>
          <w:b/>
          <w:iCs/>
        </w:rPr>
      </w:pPr>
    </w:p>
    <w:p w:rsidR="00DD0E60" w:rsidRDefault="00DD0E60" w:rsidP="00B22B5B">
      <w:pPr>
        <w:jc w:val="center"/>
        <w:rPr>
          <w:b/>
          <w:iCs/>
        </w:rPr>
      </w:pPr>
    </w:p>
    <w:p w:rsidR="00DD0E60" w:rsidRDefault="00DD0E60" w:rsidP="00B22B5B">
      <w:pPr>
        <w:jc w:val="center"/>
        <w:rPr>
          <w:b/>
          <w:iCs/>
        </w:rPr>
      </w:pPr>
    </w:p>
    <w:p w:rsidR="00DD0E60" w:rsidRDefault="00DD0E60" w:rsidP="00B22B5B">
      <w:pPr>
        <w:jc w:val="center"/>
        <w:rPr>
          <w:b/>
          <w:iCs/>
        </w:rPr>
      </w:pPr>
    </w:p>
    <w:p w:rsidR="00DD0E60" w:rsidRDefault="00DD0E60" w:rsidP="00B22B5B">
      <w:pPr>
        <w:jc w:val="center"/>
        <w:rPr>
          <w:b/>
          <w:iCs/>
        </w:rPr>
      </w:pPr>
    </w:p>
    <w:p w:rsidR="00DD0E60" w:rsidRDefault="00DD0E60" w:rsidP="00B22B5B">
      <w:pPr>
        <w:jc w:val="center"/>
        <w:rPr>
          <w:b/>
          <w:iCs/>
        </w:rPr>
      </w:pPr>
    </w:p>
    <w:p w:rsidR="00DD0E60" w:rsidRDefault="00DD0E60"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DD0E60" w:rsidP="00B22B5B">
      <w:pPr>
        <w:rPr>
          <w:b/>
          <w:bCs/>
          <w:sz w:val="28"/>
        </w:rPr>
      </w:pPr>
      <w:r>
        <w:rPr>
          <w:b/>
          <w:bCs/>
          <w:sz w:val="28"/>
        </w:rPr>
        <w:t>16</w:t>
      </w:r>
      <w:r w:rsidR="00B22B5B">
        <w:rPr>
          <w:b/>
          <w:bCs/>
          <w:sz w:val="28"/>
        </w:rPr>
        <w:t>.1</w:t>
      </w:r>
      <w:r>
        <w:rPr>
          <w:b/>
          <w:bCs/>
          <w:sz w:val="28"/>
        </w:rPr>
        <w:t>2</w:t>
      </w:r>
      <w:r w:rsidR="00B22B5B">
        <w:rPr>
          <w:b/>
          <w:bCs/>
          <w:sz w:val="28"/>
        </w:rPr>
        <w:t>.2019   № 3</w:t>
      </w:r>
      <w:r>
        <w:rPr>
          <w:b/>
          <w:bCs/>
          <w:sz w:val="28"/>
        </w:rPr>
        <w:t>76</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DD0E60" w:rsidRPr="00781798" w:rsidRDefault="00DD0E60" w:rsidP="00DD0E60">
      <w:pPr>
        <w:rPr>
          <w:sz w:val="28"/>
          <w:szCs w:val="28"/>
        </w:rPr>
      </w:pPr>
    </w:p>
    <w:p w:rsidR="00DD0E60" w:rsidRDefault="00DD0E60" w:rsidP="00DD0E60">
      <w:pPr>
        <w:rPr>
          <w:sz w:val="28"/>
          <w:szCs w:val="28"/>
        </w:rPr>
      </w:pPr>
      <w:r w:rsidRPr="00802407">
        <w:rPr>
          <w:sz w:val="28"/>
          <w:szCs w:val="28"/>
        </w:rPr>
        <w:t xml:space="preserve">О </w:t>
      </w:r>
      <w:r>
        <w:rPr>
          <w:sz w:val="28"/>
          <w:szCs w:val="28"/>
        </w:rPr>
        <w:t>передаче имущества</w:t>
      </w:r>
    </w:p>
    <w:p w:rsidR="00DD0E60" w:rsidRDefault="00DD0E60" w:rsidP="00DD0E60">
      <w:pPr>
        <w:rPr>
          <w:sz w:val="28"/>
          <w:szCs w:val="28"/>
        </w:rPr>
      </w:pPr>
    </w:p>
    <w:p w:rsidR="00DD0E60" w:rsidRPr="00802407" w:rsidRDefault="00DD0E60" w:rsidP="00DD0E60">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27.09.2019 № 1344, </w:t>
      </w:r>
      <w:r w:rsidRPr="00802407">
        <w:rPr>
          <w:sz w:val="28"/>
          <w:szCs w:val="28"/>
        </w:rPr>
        <w:t>ПОСТАНОВЛЯЮ:</w:t>
      </w:r>
    </w:p>
    <w:p w:rsidR="00DD0E60" w:rsidRDefault="00DD0E60" w:rsidP="009D24F4">
      <w:pPr>
        <w:numPr>
          <w:ilvl w:val="0"/>
          <w:numId w:val="72"/>
        </w:numPr>
        <w:tabs>
          <w:tab w:val="clear" w:pos="1455"/>
        </w:tabs>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DD0E60" w:rsidRDefault="00DD0E60" w:rsidP="00DD0E60">
      <w:pPr>
        <w:ind w:firstLine="900"/>
        <w:jc w:val="both"/>
        <w:rPr>
          <w:sz w:val="28"/>
        </w:rPr>
      </w:pPr>
      <w:r>
        <w:rPr>
          <w:sz w:val="28"/>
          <w:szCs w:val="28"/>
        </w:rPr>
        <w:t xml:space="preserve">2. Передать имущество в оперативное управление </w:t>
      </w:r>
      <w:r w:rsidRPr="00E5714A">
        <w:rPr>
          <w:sz w:val="28"/>
          <w:szCs w:val="28"/>
        </w:rPr>
        <w:t>М</w:t>
      </w:r>
      <w:r>
        <w:rPr>
          <w:sz w:val="28"/>
          <w:szCs w:val="28"/>
        </w:rPr>
        <w:t>Б</w:t>
      </w:r>
      <w:r w:rsidRPr="00E5714A">
        <w:rPr>
          <w:sz w:val="28"/>
          <w:szCs w:val="28"/>
        </w:rPr>
        <w:t>ОУ «</w:t>
      </w:r>
      <w:r>
        <w:rPr>
          <w:sz w:val="28"/>
          <w:szCs w:val="28"/>
        </w:rPr>
        <w:t>Новичихинская</w:t>
      </w:r>
      <w:r w:rsidRPr="00E5714A">
        <w:rPr>
          <w:sz w:val="28"/>
          <w:szCs w:val="28"/>
        </w:rPr>
        <w:t xml:space="preserve"> СОШ» согласно приложению 2. </w:t>
      </w:r>
      <w:r w:rsidRPr="00E5714A">
        <w:rPr>
          <w:sz w:val="28"/>
        </w:rPr>
        <w:t>Включить имущес</w:t>
      </w:r>
      <w:r w:rsidRPr="00B03038">
        <w:rPr>
          <w:sz w:val="28"/>
        </w:rPr>
        <w:t>тво в перечень особо ценного движимого имущества.</w:t>
      </w:r>
    </w:p>
    <w:p w:rsidR="00DD0E60" w:rsidRDefault="00DD0E60" w:rsidP="00DD0E60">
      <w:pPr>
        <w:ind w:firstLine="900"/>
        <w:jc w:val="both"/>
        <w:rPr>
          <w:sz w:val="28"/>
          <w:szCs w:val="28"/>
        </w:rPr>
      </w:pPr>
      <w:r>
        <w:rPr>
          <w:sz w:val="28"/>
        </w:rPr>
        <w:t xml:space="preserve">3. </w:t>
      </w:r>
      <w:r>
        <w:rPr>
          <w:sz w:val="28"/>
          <w:szCs w:val="28"/>
        </w:rPr>
        <w:t xml:space="preserve">Передать имущество в оперативное управление </w:t>
      </w:r>
      <w:r w:rsidRPr="006867E2">
        <w:rPr>
          <w:sz w:val="28"/>
          <w:szCs w:val="28"/>
        </w:rPr>
        <w:t>М</w:t>
      </w:r>
      <w:r>
        <w:rPr>
          <w:sz w:val="28"/>
          <w:szCs w:val="28"/>
        </w:rPr>
        <w:t>К</w:t>
      </w:r>
      <w:r w:rsidRPr="006867E2">
        <w:rPr>
          <w:sz w:val="28"/>
          <w:szCs w:val="28"/>
        </w:rPr>
        <w:t>ОУ «</w:t>
      </w:r>
      <w:r>
        <w:rPr>
          <w:sz w:val="28"/>
          <w:szCs w:val="28"/>
        </w:rPr>
        <w:t>Мельниковская</w:t>
      </w:r>
      <w:r w:rsidRPr="006867E2">
        <w:rPr>
          <w:sz w:val="28"/>
          <w:szCs w:val="28"/>
        </w:rPr>
        <w:t xml:space="preserve"> СОШ» </w:t>
      </w:r>
      <w:r w:rsidRPr="00B03038">
        <w:rPr>
          <w:sz w:val="28"/>
          <w:szCs w:val="28"/>
        </w:rPr>
        <w:t>согласно приложению</w:t>
      </w:r>
      <w:r>
        <w:rPr>
          <w:sz w:val="28"/>
          <w:szCs w:val="28"/>
        </w:rPr>
        <w:t xml:space="preserve"> 3.</w:t>
      </w:r>
    </w:p>
    <w:p w:rsidR="00DD0E60" w:rsidRDefault="00DD0E60" w:rsidP="00DD0E60">
      <w:pPr>
        <w:ind w:firstLine="900"/>
        <w:jc w:val="both"/>
        <w:rPr>
          <w:sz w:val="28"/>
          <w:szCs w:val="28"/>
        </w:rPr>
      </w:pPr>
      <w:r>
        <w:rPr>
          <w:sz w:val="28"/>
          <w:szCs w:val="28"/>
        </w:rPr>
        <w:t xml:space="preserve">4. Передать имущество в оперативное управление </w:t>
      </w:r>
      <w:r w:rsidRPr="006867E2">
        <w:rPr>
          <w:sz w:val="28"/>
          <w:szCs w:val="28"/>
        </w:rPr>
        <w:t>М</w:t>
      </w:r>
      <w:r>
        <w:rPr>
          <w:sz w:val="28"/>
          <w:szCs w:val="28"/>
        </w:rPr>
        <w:t>К</w:t>
      </w:r>
      <w:r w:rsidRPr="006867E2">
        <w:rPr>
          <w:sz w:val="28"/>
          <w:szCs w:val="28"/>
        </w:rPr>
        <w:t>ОУ «</w:t>
      </w:r>
      <w:r>
        <w:rPr>
          <w:sz w:val="28"/>
          <w:szCs w:val="28"/>
        </w:rPr>
        <w:t>Долговская</w:t>
      </w:r>
      <w:r w:rsidRPr="006867E2">
        <w:rPr>
          <w:sz w:val="28"/>
          <w:szCs w:val="28"/>
        </w:rPr>
        <w:t xml:space="preserve"> СОШ» </w:t>
      </w:r>
      <w:r w:rsidRPr="00B03038">
        <w:rPr>
          <w:sz w:val="28"/>
          <w:szCs w:val="28"/>
        </w:rPr>
        <w:t>согласно приложению</w:t>
      </w:r>
      <w:r>
        <w:rPr>
          <w:sz w:val="28"/>
          <w:szCs w:val="28"/>
        </w:rPr>
        <w:t xml:space="preserve"> 4.</w:t>
      </w:r>
    </w:p>
    <w:p w:rsidR="00DD0E60" w:rsidRDefault="00DD0E60" w:rsidP="00DD0E60">
      <w:pPr>
        <w:ind w:firstLine="900"/>
        <w:jc w:val="both"/>
        <w:rPr>
          <w:sz w:val="28"/>
          <w:szCs w:val="28"/>
        </w:rPr>
      </w:pPr>
      <w:r>
        <w:rPr>
          <w:sz w:val="28"/>
          <w:szCs w:val="28"/>
        </w:rPr>
        <w:t xml:space="preserve">5. Передать имущество в оперативное управление </w:t>
      </w:r>
      <w:r w:rsidRPr="006867E2">
        <w:rPr>
          <w:sz w:val="28"/>
          <w:szCs w:val="28"/>
        </w:rPr>
        <w:t>М</w:t>
      </w:r>
      <w:r>
        <w:rPr>
          <w:sz w:val="28"/>
          <w:szCs w:val="28"/>
        </w:rPr>
        <w:t>К</w:t>
      </w:r>
      <w:r w:rsidRPr="006867E2">
        <w:rPr>
          <w:sz w:val="28"/>
          <w:szCs w:val="28"/>
        </w:rPr>
        <w:t>ОУ «</w:t>
      </w:r>
      <w:r>
        <w:rPr>
          <w:sz w:val="28"/>
          <w:szCs w:val="28"/>
        </w:rPr>
        <w:t>Солоновская</w:t>
      </w:r>
      <w:r w:rsidRPr="006867E2">
        <w:rPr>
          <w:sz w:val="28"/>
          <w:szCs w:val="28"/>
        </w:rPr>
        <w:t xml:space="preserve"> СОШ» </w:t>
      </w:r>
      <w:r w:rsidRPr="00B03038">
        <w:rPr>
          <w:sz w:val="28"/>
          <w:szCs w:val="28"/>
        </w:rPr>
        <w:t>согласно приложению</w:t>
      </w:r>
      <w:r>
        <w:rPr>
          <w:sz w:val="28"/>
          <w:szCs w:val="28"/>
        </w:rPr>
        <w:t xml:space="preserve"> 5.</w:t>
      </w:r>
    </w:p>
    <w:p w:rsidR="00DD0E60" w:rsidRDefault="00DD0E60" w:rsidP="00DD0E60">
      <w:pPr>
        <w:ind w:firstLine="900"/>
        <w:jc w:val="both"/>
        <w:rPr>
          <w:sz w:val="28"/>
          <w:szCs w:val="28"/>
        </w:rPr>
      </w:pPr>
      <w:r>
        <w:rPr>
          <w:sz w:val="28"/>
          <w:szCs w:val="28"/>
        </w:rPr>
        <w:t xml:space="preserve">6. Передать имущество в оперативное управление </w:t>
      </w:r>
      <w:r w:rsidRPr="006867E2">
        <w:rPr>
          <w:sz w:val="28"/>
          <w:szCs w:val="28"/>
        </w:rPr>
        <w:t>М</w:t>
      </w:r>
      <w:r>
        <w:rPr>
          <w:sz w:val="28"/>
          <w:szCs w:val="28"/>
        </w:rPr>
        <w:t>К</w:t>
      </w:r>
      <w:r w:rsidRPr="006867E2">
        <w:rPr>
          <w:sz w:val="28"/>
          <w:szCs w:val="28"/>
        </w:rPr>
        <w:t>ОУ «</w:t>
      </w:r>
      <w:r>
        <w:rPr>
          <w:sz w:val="28"/>
          <w:szCs w:val="28"/>
        </w:rPr>
        <w:t>Поломошенская</w:t>
      </w:r>
      <w:r w:rsidRPr="006867E2">
        <w:rPr>
          <w:sz w:val="28"/>
          <w:szCs w:val="28"/>
        </w:rPr>
        <w:t xml:space="preserve"> СОШ» </w:t>
      </w:r>
      <w:r w:rsidRPr="00B03038">
        <w:rPr>
          <w:sz w:val="28"/>
          <w:szCs w:val="28"/>
        </w:rPr>
        <w:t>согласно приложению</w:t>
      </w:r>
      <w:r>
        <w:rPr>
          <w:sz w:val="28"/>
          <w:szCs w:val="28"/>
        </w:rPr>
        <w:t xml:space="preserve"> 6.</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DD0E60">
      <w:pPr>
        <w:jc w:val="right"/>
        <w:rPr>
          <w:sz w:val="26"/>
          <w:szCs w:val="26"/>
        </w:rPr>
      </w:pPr>
    </w:p>
    <w:p w:rsidR="00DD0E60" w:rsidRPr="00DD0E60" w:rsidRDefault="00DD0E60" w:rsidP="00DD0E60">
      <w:pPr>
        <w:jc w:val="right"/>
        <w:rPr>
          <w:sz w:val="26"/>
          <w:szCs w:val="26"/>
        </w:rPr>
      </w:pPr>
      <w:r w:rsidRPr="00DD0E60">
        <w:rPr>
          <w:sz w:val="26"/>
          <w:szCs w:val="26"/>
        </w:rPr>
        <w:lastRenderedPageBreak/>
        <w:t>Приложение 1</w:t>
      </w:r>
    </w:p>
    <w:p w:rsidR="00DD0E60" w:rsidRPr="00DD0E60" w:rsidRDefault="00DD0E60" w:rsidP="00DD0E60">
      <w:pPr>
        <w:jc w:val="right"/>
        <w:rPr>
          <w:sz w:val="26"/>
          <w:szCs w:val="26"/>
        </w:rPr>
      </w:pPr>
      <w:r w:rsidRPr="00DD0E60">
        <w:rPr>
          <w:sz w:val="26"/>
          <w:szCs w:val="26"/>
        </w:rPr>
        <w:t xml:space="preserve">к постановлению </w:t>
      </w:r>
    </w:p>
    <w:p w:rsidR="00DD0E60" w:rsidRPr="00DD0E60" w:rsidRDefault="00DD0E60" w:rsidP="00DD0E60">
      <w:pPr>
        <w:jc w:val="right"/>
        <w:rPr>
          <w:sz w:val="26"/>
          <w:szCs w:val="26"/>
        </w:rPr>
      </w:pPr>
      <w:r w:rsidRPr="00DD0E60">
        <w:rPr>
          <w:sz w:val="26"/>
          <w:szCs w:val="26"/>
        </w:rPr>
        <w:t>от 16.12.2019 № 376</w:t>
      </w:r>
    </w:p>
    <w:p w:rsidR="00DD0E60" w:rsidRPr="00DD0E60" w:rsidRDefault="00DD0E60" w:rsidP="00DD0E60">
      <w:pPr>
        <w:jc w:val="right"/>
        <w:rPr>
          <w:sz w:val="26"/>
          <w:szCs w:val="26"/>
        </w:rPr>
      </w:pPr>
    </w:p>
    <w:p w:rsidR="00DD0E60" w:rsidRPr="00DD0E60" w:rsidRDefault="00DD0E60" w:rsidP="00DD0E60">
      <w:pPr>
        <w:jc w:val="center"/>
        <w:rPr>
          <w:sz w:val="26"/>
          <w:szCs w:val="26"/>
        </w:rPr>
      </w:pPr>
      <w:r w:rsidRPr="00DD0E60">
        <w:rPr>
          <w:sz w:val="26"/>
          <w:szCs w:val="26"/>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DD0E60" w:rsidRDefault="00DD0E60" w:rsidP="00DD0E60">
      <w:pPr>
        <w:jc w:val="center"/>
      </w:pPr>
    </w:p>
    <w:tbl>
      <w:tblPr>
        <w:tblW w:w="9435"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24"/>
        <w:gridCol w:w="1294"/>
        <w:gridCol w:w="3117"/>
      </w:tblGrid>
      <w:tr w:rsidR="00DD0E60" w:rsidTr="00DD0E60">
        <w:trPr>
          <w:trHeight w:val="240"/>
          <w:jc w:val="center"/>
        </w:trPr>
        <w:tc>
          <w:tcPr>
            <w:tcW w:w="5024" w:type="dxa"/>
          </w:tcPr>
          <w:p w:rsidR="00DD0E60" w:rsidRPr="00DD0E60" w:rsidRDefault="00DD0E60" w:rsidP="00DD0E60">
            <w:pPr>
              <w:pStyle w:val="23"/>
              <w:spacing w:after="0" w:line="240" w:lineRule="auto"/>
              <w:jc w:val="center"/>
              <w:rPr>
                <w:lang w:val="ru-RU" w:eastAsia="ru-RU"/>
              </w:rPr>
            </w:pPr>
            <w:r w:rsidRPr="00DD0E60">
              <w:rPr>
                <w:lang w:val="ru-RU" w:eastAsia="ru-RU"/>
              </w:rPr>
              <w:t>Наименование</w:t>
            </w:r>
          </w:p>
          <w:p w:rsidR="00DD0E60" w:rsidRPr="00DD0E60" w:rsidRDefault="00DD0E60" w:rsidP="00DD0E60">
            <w:pPr>
              <w:jc w:val="center"/>
            </w:pPr>
            <w:r w:rsidRPr="00DD0E60">
              <w:t>имущества</w:t>
            </w:r>
          </w:p>
          <w:p w:rsidR="00DD0E60" w:rsidRPr="00DD0E60" w:rsidRDefault="00DD0E60" w:rsidP="00DD0E60">
            <w:pPr>
              <w:pStyle w:val="23"/>
              <w:spacing w:after="0" w:line="240" w:lineRule="auto"/>
              <w:jc w:val="center"/>
              <w:rPr>
                <w:lang w:val="ru-RU" w:eastAsia="ru-RU"/>
              </w:rPr>
            </w:pPr>
          </w:p>
        </w:tc>
        <w:tc>
          <w:tcPr>
            <w:tcW w:w="1294" w:type="dxa"/>
          </w:tcPr>
          <w:p w:rsidR="00DD0E60" w:rsidRPr="00DD0E60" w:rsidRDefault="00DD0E60" w:rsidP="00CC1E49">
            <w:pPr>
              <w:jc w:val="center"/>
            </w:pPr>
            <w:r w:rsidRPr="00DD0E60">
              <w:t>Количест</w:t>
            </w:r>
            <w:r>
              <w:t>-</w:t>
            </w:r>
            <w:r w:rsidRPr="00DD0E60">
              <w:t>во, шт.</w:t>
            </w:r>
          </w:p>
        </w:tc>
        <w:tc>
          <w:tcPr>
            <w:tcW w:w="3117" w:type="dxa"/>
          </w:tcPr>
          <w:p w:rsidR="00DD0E60" w:rsidRPr="00DD0E60" w:rsidRDefault="00DD0E60" w:rsidP="00CC1E49">
            <w:pPr>
              <w:jc w:val="center"/>
            </w:pPr>
            <w:r w:rsidRPr="00DD0E60">
              <w:t>Балансовая стоимость по состоянию на 27.09.2019 г., руб.</w:t>
            </w:r>
          </w:p>
        </w:tc>
      </w:tr>
      <w:tr w:rsidR="00DD0E60" w:rsidRPr="006D2803" w:rsidTr="00DD0E60">
        <w:trPr>
          <w:trHeight w:val="70"/>
          <w:jc w:val="center"/>
        </w:trPr>
        <w:tc>
          <w:tcPr>
            <w:tcW w:w="502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журнал «Алтай» № 1/2019</w:t>
            </w:r>
          </w:p>
        </w:tc>
        <w:tc>
          <w:tcPr>
            <w:tcW w:w="129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85,56</w:t>
            </w:r>
          </w:p>
        </w:tc>
      </w:tr>
      <w:tr w:rsidR="00DD0E60" w:rsidRPr="006D2803" w:rsidTr="00DD0E60">
        <w:trPr>
          <w:trHeight w:val="70"/>
          <w:jc w:val="center"/>
        </w:trPr>
        <w:tc>
          <w:tcPr>
            <w:tcW w:w="502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журнал «Культура Алтайского края» № 1/2019</w:t>
            </w:r>
          </w:p>
        </w:tc>
        <w:tc>
          <w:tcPr>
            <w:tcW w:w="129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2</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75,81</w:t>
            </w:r>
          </w:p>
        </w:tc>
      </w:tr>
      <w:tr w:rsidR="00DD0E60" w:rsidRPr="006D2803" w:rsidTr="00DD0E60">
        <w:trPr>
          <w:trHeight w:val="70"/>
          <w:jc w:val="center"/>
        </w:trPr>
        <w:tc>
          <w:tcPr>
            <w:tcW w:w="502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журнал «Алтай» № 2/2019</w:t>
            </w:r>
          </w:p>
        </w:tc>
        <w:tc>
          <w:tcPr>
            <w:tcW w:w="129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83,83</w:t>
            </w:r>
          </w:p>
        </w:tc>
      </w:tr>
      <w:tr w:rsidR="00DD0E60" w:rsidRPr="006D2803" w:rsidTr="00DD0E60">
        <w:trPr>
          <w:trHeight w:val="70"/>
          <w:jc w:val="center"/>
        </w:trPr>
        <w:tc>
          <w:tcPr>
            <w:tcW w:w="502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журнал «Культура Алтайского края» № 2/2019</w:t>
            </w:r>
          </w:p>
        </w:tc>
        <w:tc>
          <w:tcPr>
            <w:tcW w:w="129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2</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75,81</w:t>
            </w:r>
          </w:p>
        </w:tc>
      </w:tr>
      <w:tr w:rsidR="00DD0E60" w:rsidRPr="006D2803" w:rsidTr="00DD0E60">
        <w:trPr>
          <w:trHeight w:val="70"/>
          <w:jc w:val="center"/>
        </w:trPr>
        <w:tc>
          <w:tcPr>
            <w:tcW w:w="502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издание «История Алтая» в 3 томах</w:t>
            </w:r>
          </w:p>
        </w:tc>
        <w:tc>
          <w:tcPr>
            <w:tcW w:w="129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5</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1096,13</w:t>
            </w:r>
          </w:p>
        </w:tc>
      </w:tr>
      <w:tr w:rsidR="00DD0E60" w:rsidRPr="006D2803" w:rsidTr="00DD0E60">
        <w:trPr>
          <w:trHeight w:val="70"/>
          <w:jc w:val="center"/>
        </w:trPr>
        <w:tc>
          <w:tcPr>
            <w:tcW w:w="502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собрание сочинений В.М. Шукшина в 9 томах</w:t>
            </w:r>
          </w:p>
        </w:tc>
        <w:tc>
          <w:tcPr>
            <w:tcW w:w="129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12</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2305,16</w:t>
            </w:r>
          </w:p>
        </w:tc>
      </w:tr>
      <w:tr w:rsidR="00DD0E60" w:rsidRPr="006D2803" w:rsidTr="00DD0E60">
        <w:trPr>
          <w:trHeight w:val="70"/>
          <w:jc w:val="center"/>
        </w:trPr>
        <w:tc>
          <w:tcPr>
            <w:tcW w:w="502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«Фотоальбом В.М. Шукшин. 1974»</w:t>
            </w:r>
          </w:p>
        </w:tc>
        <w:tc>
          <w:tcPr>
            <w:tcW w:w="129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7</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306,15</w:t>
            </w:r>
          </w:p>
        </w:tc>
      </w:tr>
    </w:tbl>
    <w:p w:rsidR="00DD0E60" w:rsidRDefault="00DD0E60" w:rsidP="00DD0E60">
      <w:pPr>
        <w:rPr>
          <w:sz w:val="28"/>
          <w:szCs w:val="28"/>
        </w:rPr>
      </w:pPr>
    </w:p>
    <w:p w:rsidR="00DD0E60" w:rsidRDefault="00DD0E60" w:rsidP="00DD0E60">
      <w:pPr>
        <w:rPr>
          <w:sz w:val="28"/>
          <w:szCs w:val="28"/>
        </w:rPr>
      </w:pPr>
    </w:p>
    <w:p w:rsidR="00DD0E60" w:rsidRPr="00DD0E60" w:rsidRDefault="00DD0E60" w:rsidP="00DD0E60">
      <w:pPr>
        <w:jc w:val="right"/>
        <w:rPr>
          <w:sz w:val="26"/>
          <w:szCs w:val="26"/>
        </w:rPr>
      </w:pPr>
      <w:r w:rsidRPr="00DD0E60">
        <w:rPr>
          <w:sz w:val="26"/>
          <w:szCs w:val="26"/>
        </w:rPr>
        <w:t>Приложение 2</w:t>
      </w:r>
    </w:p>
    <w:p w:rsidR="00DD0E60" w:rsidRPr="00DD0E60" w:rsidRDefault="00DD0E60" w:rsidP="00DD0E60">
      <w:pPr>
        <w:jc w:val="right"/>
        <w:rPr>
          <w:sz w:val="26"/>
          <w:szCs w:val="26"/>
        </w:rPr>
      </w:pPr>
      <w:r w:rsidRPr="00DD0E60">
        <w:rPr>
          <w:sz w:val="26"/>
          <w:szCs w:val="26"/>
        </w:rPr>
        <w:t xml:space="preserve">к постановлению </w:t>
      </w:r>
    </w:p>
    <w:p w:rsidR="00DD0E60" w:rsidRPr="00DD0E60" w:rsidRDefault="00DD0E60" w:rsidP="00DD0E60">
      <w:pPr>
        <w:jc w:val="right"/>
        <w:rPr>
          <w:sz w:val="26"/>
          <w:szCs w:val="26"/>
        </w:rPr>
      </w:pPr>
      <w:r w:rsidRPr="00DD0E60">
        <w:rPr>
          <w:sz w:val="26"/>
          <w:szCs w:val="26"/>
        </w:rPr>
        <w:t>от 16.12.2019 № 376</w:t>
      </w:r>
    </w:p>
    <w:p w:rsidR="00DD0E60" w:rsidRPr="00DD0E60" w:rsidRDefault="00DD0E60" w:rsidP="00DD0E60">
      <w:pPr>
        <w:jc w:val="center"/>
        <w:rPr>
          <w:sz w:val="26"/>
          <w:szCs w:val="26"/>
        </w:rPr>
      </w:pPr>
      <w:r w:rsidRPr="00DD0E60">
        <w:rPr>
          <w:sz w:val="26"/>
          <w:szCs w:val="26"/>
        </w:rPr>
        <w:t xml:space="preserve">Перечень имущества, </w:t>
      </w:r>
    </w:p>
    <w:p w:rsidR="00DD0E60" w:rsidRPr="00DD0E60" w:rsidRDefault="00DD0E60" w:rsidP="00DD0E60">
      <w:pPr>
        <w:jc w:val="center"/>
        <w:rPr>
          <w:sz w:val="26"/>
          <w:szCs w:val="26"/>
        </w:rPr>
      </w:pPr>
      <w:r w:rsidRPr="00DD0E60">
        <w:rPr>
          <w:sz w:val="26"/>
          <w:szCs w:val="26"/>
        </w:rPr>
        <w:t>передаваемого в оперативное  управление</w:t>
      </w:r>
    </w:p>
    <w:p w:rsidR="00DD0E60" w:rsidRPr="00DD0E60" w:rsidRDefault="00DD0E60" w:rsidP="00DD0E60">
      <w:pPr>
        <w:jc w:val="center"/>
        <w:rPr>
          <w:sz w:val="26"/>
          <w:szCs w:val="26"/>
        </w:rPr>
      </w:pPr>
      <w:r w:rsidRPr="00DD0E60">
        <w:rPr>
          <w:sz w:val="26"/>
          <w:szCs w:val="26"/>
        </w:rPr>
        <w:t>МБОУ «Новичихинская СОШ»</w:t>
      </w:r>
    </w:p>
    <w:p w:rsidR="00DD0E60" w:rsidRDefault="00DD0E60" w:rsidP="00DD0E60">
      <w:pPr>
        <w:jc w:val="center"/>
        <w:rPr>
          <w:sz w:val="28"/>
        </w:rP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44"/>
        <w:gridCol w:w="1426"/>
        <w:gridCol w:w="3117"/>
      </w:tblGrid>
      <w:tr w:rsidR="00DD0E60" w:rsidTr="00DD0E60">
        <w:trPr>
          <w:trHeight w:val="240"/>
          <w:jc w:val="center"/>
        </w:trPr>
        <w:tc>
          <w:tcPr>
            <w:tcW w:w="5144" w:type="dxa"/>
            <w:tcBorders>
              <w:top w:val="single" w:sz="4" w:space="0" w:color="auto"/>
              <w:left w:val="single" w:sz="4" w:space="0" w:color="auto"/>
              <w:bottom w:val="single" w:sz="4" w:space="0" w:color="auto"/>
              <w:right w:val="single" w:sz="4" w:space="0" w:color="auto"/>
            </w:tcBorders>
          </w:tcPr>
          <w:p w:rsidR="00DD0E60" w:rsidRPr="00DD0E60" w:rsidRDefault="00DD0E60" w:rsidP="00DD0E60">
            <w:pPr>
              <w:pStyle w:val="23"/>
              <w:spacing w:after="0" w:line="240" w:lineRule="auto"/>
              <w:jc w:val="center"/>
              <w:rPr>
                <w:lang w:val="ru-RU" w:eastAsia="ru-RU"/>
              </w:rPr>
            </w:pPr>
            <w:r w:rsidRPr="00DD0E60">
              <w:rPr>
                <w:lang w:val="ru-RU" w:eastAsia="ru-RU"/>
              </w:rPr>
              <w:t>Наименование</w:t>
            </w:r>
          </w:p>
          <w:p w:rsidR="00DD0E60" w:rsidRPr="00DD0E60" w:rsidRDefault="00DD0E60" w:rsidP="00DD0E60">
            <w:pPr>
              <w:jc w:val="center"/>
            </w:pPr>
            <w:r w:rsidRPr="00DD0E60">
              <w:t>имущества</w:t>
            </w:r>
          </w:p>
          <w:p w:rsidR="00DD0E60" w:rsidRPr="00DD0E60" w:rsidRDefault="00DD0E60" w:rsidP="00DD0E60">
            <w:pPr>
              <w:pStyle w:val="23"/>
              <w:spacing w:after="0" w:line="240" w:lineRule="auto"/>
              <w:jc w:val="center"/>
              <w:rPr>
                <w:lang w:val="ru-RU" w:eastAsia="ru-RU"/>
              </w:rPr>
            </w:pPr>
          </w:p>
        </w:tc>
        <w:tc>
          <w:tcPr>
            <w:tcW w:w="1426"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jc w:val="center"/>
            </w:pPr>
            <w:r w:rsidRPr="00DD0E60">
              <w:t>Количест</w:t>
            </w:r>
            <w:r>
              <w:t>-</w:t>
            </w:r>
            <w:r w:rsidRPr="00DD0E60">
              <w:t>во, шт.</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jc w:val="center"/>
            </w:pPr>
            <w:r w:rsidRPr="00DD0E60">
              <w:t>Балансовая стоимость по состоянию на 27.09.2019 г., руб. за ед.</w:t>
            </w:r>
          </w:p>
        </w:tc>
      </w:tr>
      <w:tr w:rsidR="00DD0E60" w:rsidTr="00DD0E60">
        <w:trPr>
          <w:trHeight w:val="70"/>
          <w:jc w:val="center"/>
        </w:trPr>
        <w:tc>
          <w:tcPr>
            <w:tcW w:w="514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журнал «Алтай» № 1/2019</w:t>
            </w:r>
          </w:p>
        </w:tc>
        <w:tc>
          <w:tcPr>
            <w:tcW w:w="1426"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85,56</w:t>
            </w:r>
          </w:p>
        </w:tc>
      </w:tr>
      <w:tr w:rsidR="00DD0E60" w:rsidTr="00DD0E60">
        <w:trPr>
          <w:trHeight w:val="70"/>
          <w:jc w:val="center"/>
        </w:trPr>
        <w:tc>
          <w:tcPr>
            <w:tcW w:w="514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журнал «Культура Алтайского края» № 1/2019</w:t>
            </w:r>
          </w:p>
        </w:tc>
        <w:tc>
          <w:tcPr>
            <w:tcW w:w="1426"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75,81</w:t>
            </w:r>
          </w:p>
        </w:tc>
      </w:tr>
      <w:tr w:rsidR="00DD0E60" w:rsidTr="00DD0E60">
        <w:trPr>
          <w:trHeight w:val="70"/>
          <w:jc w:val="center"/>
        </w:trPr>
        <w:tc>
          <w:tcPr>
            <w:tcW w:w="514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журнал «Алтай» № 2/2019</w:t>
            </w:r>
          </w:p>
        </w:tc>
        <w:tc>
          <w:tcPr>
            <w:tcW w:w="1426"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83,83</w:t>
            </w:r>
          </w:p>
        </w:tc>
      </w:tr>
      <w:tr w:rsidR="00DD0E60" w:rsidTr="00DD0E60">
        <w:trPr>
          <w:trHeight w:val="70"/>
          <w:jc w:val="center"/>
        </w:trPr>
        <w:tc>
          <w:tcPr>
            <w:tcW w:w="514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журнал «Культура Алтайского края» № 2/2019</w:t>
            </w:r>
          </w:p>
        </w:tc>
        <w:tc>
          <w:tcPr>
            <w:tcW w:w="1426"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75,81</w:t>
            </w:r>
          </w:p>
        </w:tc>
      </w:tr>
      <w:tr w:rsidR="00DD0E60" w:rsidTr="00DD0E60">
        <w:trPr>
          <w:trHeight w:val="70"/>
          <w:jc w:val="center"/>
        </w:trPr>
        <w:tc>
          <w:tcPr>
            <w:tcW w:w="514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издание «История Алтая» в 3 томах</w:t>
            </w:r>
          </w:p>
        </w:tc>
        <w:tc>
          <w:tcPr>
            <w:tcW w:w="1426"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1096,13</w:t>
            </w:r>
          </w:p>
        </w:tc>
      </w:tr>
      <w:tr w:rsidR="00DD0E60" w:rsidTr="00DD0E60">
        <w:trPr>
          <w:trHeight w:val="70"/>
          <w:jc w:val="center"/>
        </w:trPr>
        <w:tc>
          <w:tcPr>
            <w:tcW w:w="514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собрание сочинений В.М. Шукшина в 9 томах</w:t>
            </w:r>
          </w:p>
        </w:tc>
        <w:tc>
          <w:tcPr>
            <w:tcW w:w="1426"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8</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2305,16</w:t>
            </w:r>
          </w:p>
        </w:tc>
      </w:tr>
      <w:tr w:rsidR="00DD0E60" w:rsidTr="00DD0E60">
        <w:trPr>
          <w:trHeight w:val="70"/>
          <w:jc w:val="center"/>
        </w:trPr>
        <w:tc>
          <w:tcPr>
            <w:tcW w:w="5144"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«Фотоальбом В.М. Шукшин. 1974»</w:t>
            </w:r>
          </w:p>
        </w:tc>
        <w:tc>
          <w:tcPr>
            <w:tcW w:w="1426"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3</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306,15</w:t>
            </w:r>
          </w:p>
        </w:tc>
      </w:tr>
    </w:tbl>
    <w:p w:rsidR="00DD0E60" w:rsidRDefault="00DD0E60" w:rsidP="00DD0E60">
      <w:pPr>
        <w:jc w:val="center"/>
        <w:rPr>
          <w:sz w:val="28"/>
        </w:rPr>
      </w:pPr>
    </w:p>
    <w:p w:rsidR="00DD0E60" w:rsidRDefault="00DD0E60" w:rsidP="00DD0E60">
      <w:pPr>
        <w:rPr>
          <w:sz w:val="28"/>
          <w:szCs w:val="28"/>
        </w:rPr>
      </w:pPr>
    </w:p>
    <w:p w:rsidR="00DD0E60" w:rsidRPr="00DD0E60" w:rsidRDefault="00DD0E60" w:rsidP="00DD0E60">
      <w:pPr>
        <w:jc w:val="right"/>
        <w:rPr>
          <w:sz w:val="26"/>
          <w:szCs w:val="26"/>
        </w:rPr>
      </w:pPr>
      <w:r w:rsidRPr="00DD0E60">
        <w:rPr>
          <w:sz w:val="26"/>
          <w:szCs w:val="26"/>
        </w:rPr>
        <w:t>Приложение 3</w:t>
      </w:r>
    </w:p>
    <w:p w:rsidR="00DD0E60" w:rsidRPr="00DD0E60" w:rsidRDefault="00DD0E60" w:rsidP="00DD0E60">
      <w:pPr>
        <w:jc w:val="right"/>
        <w:rPr>
          <w:sz w:val="26"/>
          <w:szCs w:val="26"/>
        </w:rPr>
      </w:pPr>
      <w:r w:rsidRPr="00DD0E60">
        <w:rPr>
          <w:sz w:val="26"/>
          <w:szCs w:val="26"/>
        </w:rPr>
        <w:t xml:space="preserve">к постановлению </w:t>
      </w:r>
    </w:p>
    <w:p w:rsidR="00DD0E60" w:rsidRPr="00DD0E60" w:rsidRDefault="00DD0E60" w:rsidP="00DD0E60">
      <w:pPr>
        <w:jc w:val="right"/>
        <w:rPr>
          <w:sz w:val="26"/>
          <w:szCs w:val="26"/>
        </w:rPr>
      </w:pPr>
      <w:r w:rsidRPr="00DD0E60">
        <w:rPr>
          <w:sz w:val="26"/>
          <w:szCs w:val="26"/>
        </w:rPr>
        <w:t>от 16.12.2019 № 376</w:t>
      </w:r>
    </w:p>
    <w:p w:rsidR="00DD0E60" w:rsidRPr="00DD0E60" w:rsidRDefault="00DD0E60" w:rsidP="00DD0E60">
      <w:pPr>
        <w:jc w:val="center"/>
        <w:rPr>
          <w:sz w:val="26"/>
          <w:szCs w:val="26"/>
        </w:rPr>
      </w:pPr>
      <w:r w:rsidRPr="00DD0E60">
        <w:rPr>
          <w:sz w:val="26"/>
          <w:szCs w:val="26"/>
        </w:rPr>
        <w:t xml:space="preserve">Перечень имущества, </w:t>
      </w:r>
    </w:p>
    <w:p w:rsidR="00DD0E60" w:rsidRPr="00DD0E60" w:rsidRDefault="00DD0E60" w:rsidP="00DD0E60">
      <w:pPr>
        <w:jc w:val="center"/>
        <w:rPr>
          <w:sz w:val="26"/>
          <w:szCs w:val="26"/>
        </w:rPr>
      </w:pPr>
      <w:r w:rsidRPr="00DD0E60">
        <w:rPr>
          <w:sz w:val="26"/>
          <w:szCs w:val="26"/>
        </w:rPr>
        <w:t>передаваемого в оперативное  управление</w:t>
      </w:r>
    </w:p>
    <w:p w:rsidR="00DD0E60" w:rsidRPr="00DD0E60" w:rsidRDefault="00DD0E60" w:rsidP="00DD0E60">
      <w:pPr>
        <w:jc w:val="center"/>
        <w:rPr>
          <w:sz w:val="26"/>
          <w:szCs w:val="26"/>
        </w:rPr>
      </w:pPr>
      <w:r w:rsidRPr="00DD0E60">
        <w:rPr>
          <w:sz w:val="26"/>
          <w:szCs w:val="26"/>
        </w:rPr>
        <w:t>МКОУ «Мельниковская СОШ»</w:t>
      </w:r>
    </w:p>
    <w:p w:rsidR="00DD0E60" w:rsidRPr="00F15CF7" w:rsidRDefault="00DD0E60" w:rsidP="00DD0E60">
      <w:pPr>
        <w:jc w:val="center"/>
      </w:pPr>
      <w:r w:rsidRPr="00F15CF7">
        <w:tab/>
      </w:r>
      <w:r w:rsidRPr="00F15CF7">
        <w:tab/>
      </w:r>
      <w:r w:rsidRPr="00F15CF7">
        <w:tab/>
      </w: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51"/>
        <w:gridCol w:w="1240"/>
        <w:gridCol w:w="3117"/>
      </w:tblGrid>
      <w:tr w:rsidR="00DD0E60" w:rsidTr="00DD0E60">
        <w:trPr>
          <w:trHeight w:val="240"/>
          <w:jc w:val="center"/>
        </w:trPr>
        <w:tc>
          <w:tcPr>
            <w:tcW w:w="5051" w:type="dxa"/>
            <w:tcBorders>
              <w:top w:val="single" w:sz="4" w:space="0" w:color="auto"/>
              <w:left w:val="single" w:sz="4" w:space="0" w:color="auto"/>
              <w:bottom w:val="single" w:sz="4" w:space="0" w:color="auto"/>
              <w:right w:val="single" w:sz="4" w:space="0" w:color="auto"/>
            </w:tcBorders>
          </w:tcPr>
          <w:p w:rsidR="00DD0E60" w:rsidRPr="00DD0E60" w:rsidRDefault="00DD0E60" w:rsidP="00DD0E60">
            <w:pPr>
              <w:pStyle w:val="23"/>
              <w:spacing w:after="0" w:line="240" w:lineRule="auto"/>
              <w:jc w:val="center"/>
              <w:rPr>
                <w:lang w:val="ru-RU" w:eastAsia="ru-RU"/>
              </w:rPr>
            </w:pPr>
            <w:r w:rsidRPr="00DD0E60">
              <w:rPr>
                <w:lang w:val="ru-RU" w:eastAsia="ru-RU"/>
              </w:rPr>
              <w:t>Наименование</w:t>
            </w:r>
          </w:p>
          <w:p w:rsidR="00DD0E60" w:rsidRPr="00DD0E60" w:rsidRDefault="00DD0E60" w:rsidP="00DD0E60">
            <w:pPr>
              <w:jc w:val="center"/>
            </w:pPr>
            <w:r w:rsidRPr="00DD0E60">
              <w:t>имущества</w:t>
            </w:r>
          </w:p>
          <w:p w:rsidR="00DD0E60" w:rsidRPr="00DD0E60" w:rsidRDefault="00DD0E60" w:rsidP="00DD0E60">
            <w:pPr>
              <w:pStyle w:val="23"/>
              <w:spacing w:after="0" w:line="240" w:lineRule="auto"/>
              <w:jc w:val="center"/>
              <w:rPr>
                <w:lang w:val="ru-RU" w:eastAsia="ru-RU"/>
              </w:rPr>
            </w:pPr>
          </w:p>
        </w:tc>
        <w:tc>
          <w:tcPr>
            <w:tcW w:w="1240" w:type="dxa"/>
            <w:tcBorders>
              <w:top w:val="single" w:sz="4" w:space="0" w:color="auto"/>
              <w:left w:val="single" w:sz="4" w:space="0" w:color="auto"/>
              <w:bottom w:val="single" w:sz="4" w:space="0" w:color="auto"/>
              <w:right w:val="single" w:sz="4" w:space="0" w:color="auto"/>
            </w:tcBorders>
          </w:tcPr>
          <w:p w:rsidR="00DD0E60" w:rsidRPr="00DD0E60" w:rsidRDefault="00DD0E60" w:rsidP="00DD0E60">
            <w:pPr>
              <w:ind w:right="-161"/>
              <w:jc w:val="center"/>
            </w:pPr>
            <w:r w:rsidRPr="00DD0E60">
              <w:t>Количест</w:t>
            </w:r>
            <w:r>
              <w:t>-</w:t>
            </w:r>
            <w:r w:rsidRPr="00DD0E60">
              <w:t>во, шт.</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jc w:val="center"/>
            </w:pPr>
            <w:r w:rsidRPr="00DD0E60">
              <w:t>Балансовая стоимость по состоянию на 27.09.2019 г., руб. за ед.</w:t>
            </w:r>
          </w:p>
        </w:tc>
      </w:tr>
      <w:tr w:rsidR="00DD0E60" w:rsidTr="00DD0E60">
        <w:trPr>
          <w:trHeight w:val="70"/>
          <w:jc w:val="center"/>
        </w:trPr>
        <w:tc>
          <w:tcPr>
            <w:tcW w:w="5051"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издание «История Алтая» в 3 томах</w:t>
            </w:r>
          </w:p>
        </w:tc>
        <w:tc>
          <w:tcPr>
            <w:tcW w:w="1240"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1096,13</w:t>
            </w:r>
          </w:p>
        </w:tc>
      </w:tr>
      <w:tr w:rsidR="00DD0E60" w:rsidTr="00DD0E60">
        <w:trPr>
          <w:trHeight w:val="70"/>
          <w:jc w:val="center"/>
        </w:trPr>
        <w:tc>
          <w:tcPr>
            <w:tcW w:w="5051"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собрание сочинений В.М. Шукшина в 9 томах</w:t>
            </w:r>
          </w:p>
        </w:tc>
        <w:tc>
          <w:tcPr>
            <w:tcW w:w="1240"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2305,16</w:t>
            </w:r>
          </w:p>
        </w:tc>
      </w:tr>
      <w:tr w:rsidR="00DD0E60" w:rsidTr="00DD0E60">
        <w:trPr>
          <w:trHeight w:val="70"/>
          <w:jc w:val="center"/>
        </w:trPr>
        <w:tc>
          <w:tcPr>
            <w:tcW w:w="5051"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«Фотоальбом В.М. Шукшин. 1974»</w:t>
            </w:r>
          </w:p>
        </w:tc>
        <w:tc>
          <w:tcPr>
            <w:tcW w:w="1240"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306,15</w:t>
            </w:r>
          </w:p>
        </w:tc>
      </w:tr>
    </w:tbl>
    <w:p w:rsidR="00DD0E60" w:rsidRPr="00DD0E60" w:rsidRDefault="00DD0E60" w:rsidP="00DD0E60">
      <w:pPr>
        <w:jc w:val="right"/>
        <w:rPr>
          <w:sz w:val="26"/>
          <w:szCs w:val="26"/>
        </w:rPr>
      </w:pPr>
      <w:r w:rsidRPr="00DD0E60">
        <w:rPr>
          <w:sz w:val="26"/>
          <w:szCs w:val="26"/>
        </w:rPr>
        <w:lastRenderedPageBreak/>
        <w:t>Приложение 4</w:t>
      </w:r>
    </w:p>
    <w:p w:rsidR="00DD0E60" w:rsidRPr="00DD0E60" w:rsidRDefault="00DD0E60" w:rsidP="00DD0E60">
      <w:pPr>
        <w:jc w:val="right"/>
        <w:rPr>
          <w:sz w:val="26"/>
          <w:szCs w:val="26"/>
        </w:rPr>
      </w:pPr>
      <w:r w:rsidRPr="00DD0E60">
        <w:rPr>
          <w:sz w:val="26"/>
          <w:szCs w:val="26"/>
        </w:rPr>
        <w:t xml:space="preserve">к постановлению </w:t>
      </w:r>
    </w:p>
    <w:p w:rsidR="00DD0E60" w:rsidRPr="00DD0E60" w:rsidRDefault="00DD0E60" w:rsidP="00DD0E60">
      <w:pPr>
        <w:jc w:val="right"/>
        <w:rPr>
          <w:sz w:val="26"/>
          <w:szCs w:val="26"/>
        </w:rPr>
      </w:pPr>
      <w:r w:rsidRPr="00DD0E60">
        <w:rPr>
          <w:sz w:val="26"/>
          <w:szCs w:val="26"/>
        </w:rPr>
        <w:t>от 16.12.2019 № 376</w:t>
      </w:r>
    </w:p>
    <w:p w:rsidR="00DD0E60" w:rsidRPr="00DD0E60" w:rsidRDefault="00DD0E60" w:rsidP="00DD0E60">
      <w:pPr>
        <w:jc w:val="center"/>
        <w:rPr>
          <w:sz w:val="26"/>
          <w:szCs w:val="26"/>
        </w:rPr>
      </w:pPr>
    </w:p>
    <w:p w:rsidR="00DD0E60" w:rsidRPr="00DD0E60" w:rsidRDefault="00DD0E60" w:rsidP="00DD0E60">
      <w:pPr>
        <w:jc w:val="center"/>
        <w:rPr>
          <w:sz w:val="26"/>
          <w:szCs w:val="26"/>
        </w:rPr>
      </w:pPr>
      <w:r w:rsidRPr="00DD0E60">
        <w:rPr>
          <w:sz w:val="26"/>
          <w:szCs w:val="26"/>
        </w:rPr>
        <w:t xml:space="preserve">Перечень имущества, </w:t>
      </w:r>
    </w:p>
    <w:p w:rsidR="00DD0E60" w:rsidRPr="00DD0E60" w:rsidRDefault="00DD0E60" w:rsidP="00DD0E60">
      <w:pPr>
        <w:jc w:val="center"/>
        <w:rPr>
          <w:sz w:val="26"/>
          <w:szCs w:val="26"/>
        </w:rPr>
      </w:pPr>
      <w:r w:rsidRPr="00DD0E60">
        <w:rPr>
          <w:sz w:val="26"/>
          <w:szCs w:val="26"/>
        </w:rPr>
        <w:t>передаваемого в оперативное  управление</w:t>
      </w:r>
    </w:p>
    <w:p w:rsidR="00DD0E60" w:rsidRPr="00DD0E60" w:rsidRDefault="00DD0E60" w:rsidP="00DD0E60">
      <w:pPr>
        <w:jc w:val="center"/>
        <w:rPr>
          <w:sz w:val="26"/>
          <w:szCs w:val="26"/>
        </w:rPr>
      </w:pPr>
      <w:r w:rsidRPr="00DD0E60">
        <w:rPr>
          <w:sz w:val="26"/>
          <w:szCs w:val="26"/>
        </w:rPr>
        <w:t>МКОУ «Долговская СОШ»</w:t>
      </w:r>
    </w:p>
    <w:p w:rsidR="00DD0E60" w:rsidRPr="00DD0E60" w:rsidRDefault="00DD0E60" w:rsidP="00DD0E60">
      <w:pPr>
        <w:jc w:val="center"/>
        <w:rPr>
          <w:sz w:val="26"/>
          <w:szCs w:val="26"/>
        </w:rP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92"/>
        <w:gridCol w:w="1523"/>
        <w:gridCol w:w="3117"/>
      </w:tblGrid>
      <w:tr w:rsidR="00DD0E60" w:rsidRPr="00DD0E60" w:rsidTr="00DD0E60">
        <w:trPr>
          <w:trHeight w:val="240"/>
          <w:jc w:val="center"/>
        </w:trPr>
        <w:tc>
          <w:tcPr>
            <w:tcW w:w="4892" w:type="dxa"/>
            <w:tcBorders>
              <w:top w:val="single" w:sz="4" w:space="0" w:color="auto"/>
              <w:left w:val="single" w:sz="4" w:space="0" w:color="auto"/>
              <w:bottom w:val="single" w:sz="4" w:space="0" w:color="auto"/>
              <w:right w:val="single" w:sz="4" w:space="0" w:color="auto"/>
            </w:tcBorders>
          </w:tcPr>
          <w:p w:rsidR="00DD0E60" w:rsidRPr="00DD0E60" w:rsidRDefault="00DD0E60" w:rsidP="00DD0E60">
            <w:pPr>
              <w:pStyle w:val="23"/>
              <w:spacing w:after="0" w:line="240" w:lineRule="auto"/>
              <w:jc w:val="center"/>
              <w:rPr>
                <w:lang w:val="ru-RU" w:eastAsia="ru-RU"/>
              </w:rPr>
            </w:pPr>
            <w:r w:rsidRPr="00DD0E60">
              <w:rPr>
                <w:lang w:val="ru-RU" w:eastAsia="ru-RU"/>
              </w:rPr>
              <w:t>Наименование</w:t>
            </w:r>
          </w:p>
          <w:p w:rsidR="00DD0E60" w:rsidRPr="00DD0E60" w:rsidRDefault="00DD0E60" w:rsidP="00DD0E60">
            <w:pPr>
              <w:jc w:val="center"/>
            </w:pPr>
            <w:r w:rsidRPr="00DD0E60">
              <w:t>имущества</w:t>
            </w:r>
          </w:p>
          <w:p w:rsidR="00DD0E60" w:rsidRPr="00DD0E60" w:rsidRDefault="00DD0E60" w:rsidP="00DD0E60">
            <w:pPr>
              <w:pStyle w:val="23"/>
              <w:spacing w:after="0" w:line="240" w:lineRule="auto"/>
              <w:jc w:val="center"/>
              <w:rPr>
                <w:lang w:val="ru-RU" w:eastAsia="ru-RU"/>
              </w:rPr>
            </w:pPr>
          </w:p>
        </w:tc>
        <w:tc>
          <w:tcPr>
            <w:tcW w:w="1523"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jc w:val="center"/>
            </w:pPr>
            <w:r w:rsidRPr="00DD0E60">
              <w:t>Количество, шт.</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jc w:val="center"/>
            </w:pPr>
            <w:r w:rsidRPr="00DD0E60">
              <w:t>Балансовая стоимость по состоянию на 27.09.2019 г., руб. за ед.</w:t>
            </w:r>
          </w:p>
        </w:tc>
      </w:tr>
      <w:tr w:rsidR="00DD0E60" w:rsidRPr="00DD0E60" w:rsidTr="00DD0E60">
        <w:trPr>
          <w:trHeight w:val="70"/>
          <w:jc w:val="center"/>
        </w:trPr>
        <w:tc>
          <w:tcPr>
            <w:tcW w:w="4892"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издание «История Алтая» в 3 томах</w:t>
            </w:r>
          </w:p>
        </w:tc>
        <w:tc>
          <w:tcPr>
            <w:tcW w:w="1523"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1096,13</w:t>
            </w:r>
          </w:p>
        </w:tc>
      </w:tr>
      <w:tr w:rsidR="00DD0E60" w:rsidRPr="00DD0E60" w:rsidTr="00DD0E60">
        <w:trPr>
          <w:trHeight w:val="70"/>
          <w:jc w:val="center"/>
        </w:trPr>
        <w:tc>
          <w:tcPr>
            <w:tcW w:w="4892"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собрание сочинений В.М. Шукшина в 9 томах</w:t>
            </w:r>
          </w:p>
        </w:tc>
        <w:tc>
          <w:tcPr>
            <w:tcW w:w="1523"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2305,16</w:t>
            </w:r>
          </w:p>
        </w:tc>
      </w:tr>
      <w:tr w:rsidR="00DD0E60" w:rsidRPr="00DD0E60" w:rsidTr="00DD0E60">
        <w:trPr>
          <w:trHeight w:val="70"/>
          <w:jc w:val="center"/>
        </w:trPr>
        <w:tc>
          <w:tcPr>
            <w:tcW w:w="4892"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«Фотоальбом В.М. Шукшин. 1974»</w:t>
            </w:r>
          </w:p>
        </w:tc>
        <w:tc>
          <w:tcPr>
            <w:tcW w:w="1523"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306,15</w:t>
            </w:r>
          </w:p>
        </w:tc>
      </w:tr>
    </w:tbl>
    <w:p w:rsidR="00DD0E60" w:rsidRDefault="00DD0E60" w:rsidP="00DD0E60">
      <w:pPr>
        <w:jc w:val="center"/>
        <w:rPr>
          <w:sz w:val="28"/>
        </w:rPr>
      </w:pPr>
    </w:p>
    <w:p w:rsidR="00DD0E60" w:rsidRDefault="00DD0E60" w:rsidP="00DD0E60">
      <w:pPr>
        <w:rPr>
          <w:sz w:val="28"/>
          <w:szCs w:val="28"/>
        </w:rPr>
      </w:pPr>
    </w:p>
    <w:p w:rsidR="00DD0E60" w:rsidRDefault="00DD0E60" w:rsidP="00DD0E60">
      <w:pPr>
        <w:rPr>
          <w:sz w:val="28"/>
          <w:szCs w:val="28"/>
        </w:rPr>
      </w:pPr>
    </w:p>
    <w:p w:rsidR="00DD0E60" w:rsidRPr="00DD0E60" w:rsidRDefault="00DD0E60" w:rsidP="00DD0E60">
      <w:pPr>
        <w:jc w:val="right"/>
        <w:rPr>
          <w:sz w:val="26"/>
          <w:szCs w:val="26"/>
        </w:rPr>
      </w:pPr>
      <w:r w:rsidRPr="00DD0E60">
        <w:rPr>
          <w:sz w:val="26"/>
          <w:szCs w:val="26"/>
        </w:rPr>
        <w:t>Приложение 5</w:t>
      </w:r>
    </w:p>
    <w:p w:rsidR="00DD0E60" w:rsidRPr="00DD0E60" w:rsidRDefault="00DD0E60" w:rsidP="00DD0E60">
      <w:pPr>
        <w:jc w:val="right"/>
        <w:rPr>
          <w:sz w:val="26"/>
          <w:szCs w:val="26"/>
        </w:rPr>
      </w:pPr>
      <w:r w:rsidRPr="00DD0E60">
        <w:rPr>
          <w:sz w:val="26"/>
          <w:szCs w:val="26"/>
        </w:rPr>
        <w:t xml:space="preserve">к постановлению </w:t>
      </w:r>
    </w:p>
    <w:p w:rsidR="00DD0E60" w:rsidRPr="00DD0E60" w:rsidRDefault="00DD0E60" w:rsidP="00DD0E60">
      <w:pPr>
        <w:jc w:val="right"/>
        <w:rPr>
          <w:sz w:val="26"/>
          <w:szCs w:val="26"/>
        </w:rPr>
      </w:pPr>
      <w:r w:rsidRPr="00DD0E60">
        <w:rPr>
          <w:sz w:val="26"/>
          <w:szCs w:val="26"/>
        </w:rPr>
        <w:t>от 16.12.2019 № 376</w:t>
      </w:r>
    </w:p>
    <w:p w:rsidR="00DD0E60" w:rsidRPr="00DD0E60" w:rsidRDefault="00DD0E60" w:rsidP="00DD0E60">
      <w:pPr>
        <w:jc w:val="center"/>
        <w:rPr>
          <w:sz w:val="26"/>
          <w:szCs w:val="26"/>
        </w:rPr>
      </w:pPr>
      <w:r w:rsidRPr="00DD0E60">
        <w:rPr>
          <w:sz w:val="26"/>
          <w:szCs w:val="26"/>
        </w:rPr>
        <w:t xml:space="preserve">Перечень имущества, </w:t>
      </w:r>
    </w:p>
    <w:p w:rsidR="00DD0E60" w:rsidRPr="00DD0E60" w:rsidRDefault="00DD0E60" w:rsidP="00DD0E60">
      <w:pPr>
        <w:jc w:val="center"/>
        <w:rPr>
          <w:sz w:val="26"/>
          <w:szCs w:val="26"/>
        </w:rPr>
      </w:pPr>
      <w:r w:rsidRPr="00DD0E60">
        <w:rPr>
          <w:sz w:val="26"/>
          <w:szCs w:val="26"/>
        </w:rPr>
        <w:t>передаваемого в оперативное  управление</w:t>
      </w:r>
    </w:p>
    <w:p w:rsidR="00DD0E60" w:rsidRPr="00DD0E60" w:rsidRDefault="00DD0E60" w:rsidP="00DD0E60">
      <w:pPr>
        <w:jc w:val="center"/>
        <w:rPr>
          <w:sz w:val="26"/>
          <w:szCs w:val="26"/>
        </w:rPr>
      </w:pPr>
      <w:r w:rsidRPr="00DD0E60">
        <w:rPr>
          <w:sz w:val="26"/>
          <w:szCs w:val="26"/>
        </w:rPr>
        <w:t>МКОУ «Солоновская СОШ»</w:t>
      </w:r>
    </w:p>
    <w:p w:rsidR="00DD0E60" w:rsidRPr="00F15CF7" w:rsidRDefault="00DD0E60" w:rsidP="00DD0E60">
      <w:pPr>
        <w:jc w:val="center"/>
      </w:pPr>
      <w:r w:rsidRPr="00F15CF7">
        <w:tab/>
      </w:r>
      <w:r w:rsidRPr="00F15CF7">
        <w:tab/>
      </w:r>
      <w:r w:rsidRPr="00F15CF7">
        <w:tab/>
      </w: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98"/>
        <w:gridCol w:w="1417"/>
        <w:gridCol w:w="3117"/>
      </w:tblGrid>
      <w:tr w:rsidR="00DD0E60" w:rsidRPr="00DD0E60" w:rsidTr="00DD0E60">
        <w:trPr>
          <w:trHeight w:val="240"/>
          <w:jc w:val="center"/>
        </w:trPr>
        <w:tc>
          <w:tcPr>
            <w:tcW w:w="4998" w:type="dxa"/>
            <w:tcBorders>
              <w:top w:val="single" w:sz="4" w:space="0" w:color="auto"/>
              <w:left w:val="single" w:sz="4" w:space="0" w:color="auto"/>
              <w:bottom w:val="single" w:sz="4" w:space="0" w:color="auto"/>
              <w:right w:val="single" w:sz="4" w:space="0" w:color="auto"/>
            </w:tcBorders>
          </w:tcPr>
          <w:p w:rsidR="00DD0E60" w:rsidRPr="00DD0E60" w:rsidRDefault="00DD0E60" w:rsidP="00DD0E60">
            <w:pPr>
              <w:pStyle w:val="23"/>
              <w:spacing w:after="0" w:line="240" w:lineRule="auto"/>
              <w:jc w:val="center"/>
              <w:rPr>
                <w:lang w:val="ru-RU" w:eastAsia="ru-RU"/>
              </w:rPr>
            </w:pPr>
            <w:r w:rsidRPr="00DD0E60">
              <w:rPr>
                <w:lang w:val="ru-RU" w:eastAsia="ru-RU"/>
              </w:rPr>
              <w:t>Наименование</w:t>
            </w:r>
          </w:p>
          <w:p w:rsidR="00DD0E60" w:rsidRPr="00DD0E60" w:rsidRDefault="00DD0E60" w:rsidP="00DD0E60">
            <w:pPr>
              <w:jc w:val="center"/>
            </w:pPr>
            <w:r w:rsidRPr="00DD0E60">
              <w:t>имущества</w:t>
            </w:r>
          </w:p>
          <w:p w:rsidR="00DD0E60" w:rsidRPr="00DD0E60" w:rsidRDefault="00DD0E60" w:rsidP="00DD0E60">
            <w:pPr>
              <w:pStyle w:val="23"/>
              <w:spacing w:after="0" w:line="240" w:lineRule="auto"/>
              <w:jc w:val="center"/>
              <w:rPr>
                <w:lang w:val="ru-RU" w:eastAsia="ru-RU"/>
              </w:rPr>
            </w:pPr>
          </w:p>
        </w:tc>
        <w:tc>
          <w:tcPr>
            <w:tcW w:w="14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jc w:val="center"/>
            </w:pPr>
            <w:r w:rsidRPr="00DD0E60">
              <w:t>Количество, шт.</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jc w:val="center"/>
            </w:pPr>
            <w:r w:rsidRPr="00DD0E60">
              <w:t>Балансовая стоимость по состоянию на 27.09.2019 г., руб. за ед.</w:t>
            </w:r>
          </w:p>
        </w:tc>
      </w:tr>
      <w:tr w:rsidR="00DD0E60" w:rsidRPr="00DD0E60" w:rsidTr="00DD0E60">
        <w:trPr>
          <w:trHeight w:val="70"/>
          <w:jc w:val="center"/>
        </w:trPr>
        <w:tc>
          <w:tcPr>
            <w:tcW w:w="4998"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журнал «Культура Алтайского края» № 1/2019</w:t>
            </w:r>
          </w:p>
        </w:tc>
        <w:tc>
          <w:tcPr>
            <w:tcW w:w="14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75,81</w:t>
            </w:r>
          </w:p>
        </w:tc>
      </w:tr>
      <w:tr w:rsidR="00DD0E60" w:rsidRPr="00DD0E60" w:rsidTr="00DD0E60">
        <w:trPr>
          <w:trHeight w:val="70"/>
          <w:jc w:val="center"/>
        </w:trPr>
        <w:tc>
          <w:tcPr>
            <w:tcW w:w="4998"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журнал «Культура Алтайского края» № 2/2019</w:t>
            </w:r>
          </w:p>
        </w:tc>
        <w:tc>
          <w:tcPr>
            <w:tcW w:w="14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75,81</w:t>
            </w:r>
          </w:p>
        </w:tc>
      </w:tr>
      <w:tr w:rsidR="00DD0E60" w:rsidRPr="00DD0E60" w:rsidTr="00DD0E60">
        <w:trPr>
          <w:trHeight w:val="70"/>
          <w:jc w:val="center"/>
        </w:trPr>
        <w:tc>
          <w:tcPr>
            <w:tcW w:w="4998"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издание «История Алтая» в 3 томах</w:t>
            </w:r>
          </w:p>
        </w:tc>
        <w:tc>
          <w:tcPr>
            <w:tcW w:w="14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1096,13</w:t>
            </w:r>
          </w:p>
        </w:tc>
      </w:tr>
      <w:tr w:rsidR="00DD0E60" w:rsidRPr="00DD0E60" w:rsidTr="00DD0E60">
        <w:trPr>
          <w:trHeight w:val="70"/>
          <w:jc w:val="center"/>
        </w:trPr>
        <w:tc>
          <w:tcPr>
            <w:tcW w:w="4998"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собрание сочинений В.М. Шукшина в 9 томах</w:t>
            </w:r>
          </w:p>
        </w:tc>
        <w:tc>
          <w:tcPr>
            <w:tcW w:w="14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2305,16</w:t>
            </w:r>
          </w:p>
        </w:tc>
      </w:tr>
      <w:tr w:rsidR="00DD0E60" w:rsidRPr="00DD0E60" w:rsidTr="00DD0E60">
        <w:trPr>
          <w:trHeight w:val="70"/>
          <w:jc w:val="center"/>
        </w:trPr>
        <w:tc>
          <w:tcPr>
            <w:tcW w:w="4998"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«Фотоальбом В.М. Шукшин. 1974»</w:t>
            </w:r>
          </w:p>
        </w:tc>
        <w:tc>
          <w:tcPr>
            <w:tcW w:w="14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306,15</w:t>
            </w:r>
          </w:p>
        </w:tc>
      </w:tr>
    </w:tbl>
    <w:p w:rsidR="00DD0E60" w:rsidRDefault="00DD0E60" w:rsidP="00DD0E60">
      <w:pPr>
        <w:rPr>
          <w:sz w:val="28"/>
          <w:szCs w:val="28"/>
        </w:rPr>
      </w:pPr>
    </w:p>
    <w:p w:rsidR="00DD0E60" w:rsidRDefault="00DD0E60" w:rsidP="00DD0E60">
      <w:pPr>
        <w:rPr>
          <w:sz w:val="28"/>
          <w:szCs w:val="28"/>
        </w:rPr>
      </w:pPr>
    </w:p>
    <w:p w:rsidR="00DD0E60" w:rsidRPr="00DD0E60" w:rsidRDefault="00DD0E60" w:rsidP="00DD0E60">
      <w:pPr>
        <w:jc w:val="right"/>
        <w:rPr>
          <w:sz w:val="26"/>
          <w:szCs w:val="26"/>
        </w:rPr>
      </w:pPr>
      <w:r w:rsidRPr="00DD0E60">
        <w:rPr>
          <w:sz w:val="26"/>
          <w:szCs w:val="26"/>
        </w:rPr>
        <w:t>Приложение 6</w:t>
      </w:r>
    </w:p>
    <w:p w:rsidR="00DD0E60" w:rsidRPr="00DD0E60" w:rsidRDefault="00DD0E60" w:rsidP="00DD0E60">
      <w:pPr>
        <w:jc w:val="right"/>
        <w:rPr>
          <w:sz w:val="26"/>
          <w:szCs w:val="26"/>
        </w:rPr>
      </w:pPr>
      <w:r w:rsidRPr="00DD0E60">
        <w:rPr>
          <w:sz w:val="26"/>
          <w:szCs w:val="26"/>
        </w:rPr>
        <w:t xml:space="preserve">к постановлению </w:t>
      </w:r>
    </w:p>
    <w:p w:rsidR="00DD0E60" w:rsidRPr="00DD0E60" w:rsidRDefault="00DD0E60" w:rsidP="00DD0E60">
      <w:pPr>
        <w:jc w:val="right"/>
        <w:rPr>
          <w:sz w:val="26"/>
          <w:szCs w:val="26"/>
        </w:rPr>
      </w:pPr>
      <w:r w:rsidRPr="00DD0E60">
        <w:rPr>
          <w:sz w:val="26"/>
          <w:szCs w:val="26"/>
        </w:rPr>
        <w:t>от 16.12.2019 № 376</w:t>
      </w:r>
    </w:p>
    <w:p w:rsidR="00DD0E60" w:rsidRPr="00DD0E60" w:rsidRDefault="00DD0E60" w:rsidP="00DD0E60">
      <w:pPr>
        <w:jc w:val="center"/>
        <w:rPr>
          <w:sz w:val="26"/>
          <w:szCs w:val="26"/>
        </w:rPr>
      </w:pPr>
      <w:r w:rsidRPr="00DD0E60">
        <w:rPr>
          <w:sz w:val="26"/>
          <w:szCs w:val="26"/>
        </w:rPr>
        <w:t xml:space="preserve">Перечень имущества, </w:t>
      </w:r>
    </w:p>
    <w:p w:rsidR="00DD0E60" w:rsidRPr="00DD0E60" w:rsidRDefault="00DD0E60" w:rsidP="00DD0E60">
      <w:pPr>
        <w:jc w:val="center"/>
        <w:rPr>
          <w:sz w:val="26"/>
          <w:szCs w:val="26"/>
        </w:rPr>
      </w:pPr>
      <w:r w:rsidRPr="00DD0E60">
        <w:rPr>
          <w:sz w:val="26"/>
          <w:szCs w:val="26"/>
        </w:rPr>
        <w:t>передаваемого в оперативное  управление</w:t>
      </w:r>
    </w:p>
    <w:p w:rsidR="00DD0E60" w:rsidRPr="00DD0E60" w:rsidRDefault="00DD0E60" w:rsidP="00DD0E60">
      <w:pPr>
        <w:jc w:val="center"/>
        <w:rPr>
          <w:sz w:val="26"/>
          <w:szCs w:val="26"/>
        </w:rPr>
      </w:pPr>
      <w:r w:rsidRPr="00DD0E60">
        <w:rPr>
          <w:sz w:val="26"/>
          <w:szCs w:val="26"/>
        </w:rPr>
        <w:t>МКОУ «Поломошенская СОШ»</w:t>
      </w:r>
    </w:p>
    <w:p w:rsidR="00DD0E60" w:rsidRDefault="00DD0E60" w:rsidP="00DD0E60">
      <w:pPr>
        <w:jc w:val="center"/>
        <w:rPr>
          <w:sz w:val="28"/>
        </w:rP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8"/>
        <w:gridCol w:w="1417"/>
        <w:gridCol w:w="3117"/>
      </w:tblGrid>
      <w:tr w:rsidR="00DD0E60" w:rsidRPr="00DD0E60" w:rsidTr="00CC1E49">
        <w:trPr>
          <w:trHeight w:val="240"/>
          <w:jc w:val="center"/>
        </w:trPr>
        <w:tc>
          <w:tcPr>
            <w:tcW w:w="5248" w:type="dxa"/>
            <w:tcBorders>
              <w:top w:val="single" w:sz="4" w:space="0" w:color="auto"/>
              <w:left w:val="single" w:sz="4" w:space="0" w:color="auto"/>
              <w:bottom w:val="single" w:sz="4" w:space="0" w:color="auto"/>
              <w:right w:val="single" w:sz="4" w:space="0" w:color="auto"/>
            </w:tcBorders>
          </w:tcPr>
          <w:p w:rsidR="00DD0E60" w:rsidRPr="00DD0E60" w:rsidRDefault="00DD0E60" w:rsidP="00DD0E60">
            <w:pPr>
              <w:pStyle w:val="23"/>
              <w:spacing w:after="0" w:line="240" w:lineRule="auto"/>
              <w:jc w:val="center"/>
              <w:rPr>
                <w:lang w:val="ru-RU" w:eastAsia="ru-RU"/>
              </w:rPr>
            </w:pPr>
            <w:r w:rsidRPr="00DD0E60">
              <w:rPr>
                <w:lang w:val="ru-RU" w:eastAsia="ru-RU"/>
              </w:rPr>
              <w:t>Наименование</w:t>
            </w:r>
          </w:p>
          <w:p w:rsidR="00DD0E60" w:rsidRPr="00DD0E60" w:rsidRDefault="00DD0E60" w:rsidP="00DD0E60">
            <w:pPr>
              <w:jc w:val="center"/>
            </w:pPr>
            <w:r w:rsidRPr="00DD0E60">
              <w:t>имущества</w:t>
            </w:r>
          </w:p>
          <w:p w:rsidR="00DD0E60" w:rsidRPr="00DD0E60" w:rsidRDefault="00DD0E60" w:rsidP="00DD0E60">
            <w:pPr>
              <w:pStyle w:val="23"/>
              <w:spacing w:after="0" w:line="240" w:lineRule="auto"/>
              <w:jc w:val="center"/>
              <w:rPr>
                <w:lang w:val="ru-RU" w:eastAsia="ru-RU"/>
              </w:rPr>
            </w:pPr>
          </w:p>
        </w:tc>
        <w:tc>
          <w:tcPr>
            <w:tcW w:w="14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jc w:val="center"/>
            </w:pPr>
            <w:r w:rsidRPr="00DD0E60">
              <w:t>Количество, шт.</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jc w:val="center"/>
            </w:pPr>
            <w:r w:rsidRPr="00DD0E60">
              <w:t>Балансовая стоимость по состоянию на 27.09.2019 г., руб. за ед.</w:t>
            </w:r>
          </w:p>
        </w:tc>
      </w:tr>
      <w:tr w:rsidR="00DD0E60" w:rsidRPr="00DD0E60" w:rsidTr="00CC1E49">
        <w:trPr>
          <w:trHeight w:val="70"/>
          <w:jc w:val="center"/>
        </w:trPr>
        <w:tc>
          <w:tcPr>
            <w:tcW w:w="5248"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издание «История Алтая» в 3 томах</w:t>
            </w:r>
          </w:p>
        </w:tc>
        <w:tc>
          <w:tcPr>
            <w:tcW w:w="14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1096,13</w:t>
            </w:r>
          </w:p>
        </w:tc>
      </w:tr>
      <w:tr w:rsidR="00DD0E60" w:rsidRPr="00DD0E60" w:rsidTr="00CC1E49">
        <w:trPr>
          <w:trHeight w:val="70"/>
          <w:jc w:val="center"/>
        </w:trPr>
        <w:tc>
          <w:tcPr>
            <w:tcW w:w="5248"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собрание сочинений В.М. Шукшина в 9 томах</w:t>
            </w:r>
          </w:p>
        </w:tc>
        <w:tc>
          <w:tcPr>
            <w:tcW w:w="14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2305,16</w:t>
            </w:r>
          </w:p>
        </w:tc>
      </w:tr>
      <w:tr w:rsidR="00DD0E60" w:rsidRPr="00DD0E60" w:rsidTr="00CC1E49">
        <w:trPr>
          <w:trHeight w:val="70"/>
          <w:jc w:val="center"/>
        </w:trPr>
        <w:tc>
          <w:tcPr>
            <w:tcW w:w="5248"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rPr>
                <w:color w:val="000000"/>
              </w:rPr>
            </w:pPr>
            <w:r w:rsidRPr="00DD0E60">
              <w:rPr>
                <w:color w:val="000000"/>
              </w:rPr>
              <w:t>«Фотоальбом В.М. Шукшин. 1974»</w:t>
            </w:r>
          </w:p>
        </w:tc>
        <w:tc>
          <w:tcPr>
            <w:tcW w:w="14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1</w:t>
            </w:r>
          </w:p>
        </w:tc>
        <w:tc>
          <w:tcPr>
            <w:tcW w:w="3117" w:type="dxa"/>
            <w:tcBorders>
              <w:top w:val="single" w:sz="4" w:space="0" w:color="auto"/>
              <w:left w:val="single" w:sz="4" w:space="0" w:color="auto"/>
              <w:bottom w:val="single" w:sz="4" w:space="0" w:color="auto"/>
              <w:right w:val="single" w:sz="4" w:space="0" w:color="auto"/>
            </w:tcBorders>
          </w:tcPr>
          <w:p w:rsidR="00DD0E60" w:rsidRPr="00DD0E60" w:rsidRDefault="00DD0E60" w:rsidP="00CC1E49">
            <w:pPr>
              <w:autoSpaceDE w:val="0"/>
              <w:autoSpaceDN w:val="0"/>
              <w:adjustRightInd w:val="0"/>
              <w:jc w:val="center"/>
              <w:rPr>
                <w:color w:val="000000"/>
              </w:rPr>
            </w:pPr>
            <w:r w:rsidRPr="00DD0E60">
              <w:rPr>
                <w:color w:val="000000"/>
              </w:rPr>
              <w:t>306,15</w:t>
            </w:r>
          </w:p>
        </w:tc>
      </w:tr>
    </w:tbl>
    <w:p w:rsidR="00DD0E60" w:rsidRDefault="00DD0E60" w:rsidP="00DD0E60">
      <w:pPr>
        <w:jc w:val="center"/>
        <w:rPr>
          <w:sz w:val="28"/>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DD0E60" w:rsidP="00B22B5B">
      <w:pPr>
        <w:rPr>
          <w:b/>
          <w:bCs/>
          <w:sz w:val="28"/>
        </w:rPr>
      </w:pPr>
      <w:r>
        <w:rPr>
          <w:b/>
          <w:bCs/>
          <w:sz w:val="28"/>
        </w:rPr>
        <w:t>16</w:t>
      </w:r>
      <w:r w:rsidR="00B22B5B">
        <w:rPr>
          <w:b/>
          <w:bCs/>
          <w:sz w:val="28"/>
        </w:rPr>
        <w:t>.1</w:t>
      </w:r>
      <w:r>
        <w:rPr>
          <w:b/>
          <w:bCs/>
          <w:sz w:val="28"/>
        </w:rPr>
        <w:t>2</w:t>
      </w:r>
      <w:r w:rsidR="00B22B5B">
        <w:rPr>
          <w:b/>
          <w:bCs/>
          <w:sz w:val="28"/>
        </w:rPr>
        <w:t>.2019   № 3</w:t>
      </w:r>
      <w:r>
        <w:rPr>
          <w:b/>
          <w:bCs/>
          <w:sz w:val="28"/>
        </w:rPr>
        <w:t>77</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DD0E60" w:rsidRPr="00781798" w:rsidRDefault="00DD0E60" w:rsidP="00DD0E60">
      <w:pPr>
        <w:rPr>
          <w:sz w:val="28"/>
          <w:szCs w:val="28"/>
        </w:rPr>
      </w:pPr>
    </w:p>
    <w:p w:rsidR="00DD0E60" w:rsidRDefault="00DD0E60" w:rsidP="00DD0E60">
      <w:pPr>
        <w:rPr>
          <w:sz w:val="28"/>
          <w:szCs w:val="28"/>
        </w:rPr>
      </w:pPr>
      <w:r w:rsidRPr="00802407">
        <w:rPr>
          <w:sz w:val="28"/>
          <w:szCs w:val="28"/>
        </w:rPr>
        <w:t xml:space="preserve">О </w:t>
      </w:r>
      <w:r>
        <w:rPr>
          <w:sz w:val="28"/>
          <w:szCs w:val="28"/>
        </w:rPr>
        <w:t>передаче имущества</w:t>
      </w:r>
    </w:p>
    <w:p w:rsidR="00DD0E60" w:rsidRDefault="00DD0E60" w:rsidP="00DD0E60">
      <w:pPr>
        <w:rPr>
          <w:sz w:val="28"/>
          <w:szCs w:val="28"/>
        </w:rPr>
      </w:pPr>
    </w:p>
    <w:p w:rsidR="00DD0E60" w:rsidRDefault="00DD0E60" w:rsidP="00DD0E60">
      <w:pPr>
        <w:rPr>
          <w:sz w:val="28"/>
          <w:szCs w:val="28"/>
        </w:rPr>
      </w:pPr>
    </w:p>
    <w:p w:rsidR="00DD0E60" w:rsidRPr="00802407" w:rsidRDefault="00DD0E60" w:rsidP="00DD0E60">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13.09.2019 № 1240, </w:t>
      </w:r>
      <w:r w:rsidRPr="00802407">
        <w:rPr>
          <w:sz w:val="28"/>
          <w:szCs w:val="28"/>
        </w:rPr>
        <w:t>ПОСТАНОВЛЯЮ:</w:t>
      </w:r>
    </w:p>
    <w:p w:rsidR="00DD0E60" w:rsidRDefault="00DD0E60" w:rsidP="009D24F4">
      <w:pPr>
        <w:numPr>
          <w:ilvl w:val="0"/>
          <w:numId w:val="73"/>
        </w:numPr>
        <w:tabs>
          <w:tab w:val="clear" w:pos="1455"/>
        </w:tabs>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DD0E60" w:rsidRDefault="00DD0E60" w:rsidP="00DD0E60">
      <w:pPr>
        <w:ind w:firstLine="900"/>
        <w:jc w:val="both"/>
        <w:rPr>
          <w:sz w:val="28"/>
        </w:rPr>
      </w:pPr>
      <w:r>
        <w:rPr>
          <w:sz w:val="28"/>
          <w:szCs w:val="28"/>
        </w:rPr>
        <w:t xml:space="preserve">2. Передать имущество в оперативное управление </w:t>
      </w:r>
      <w:r w:rsidRPr="00E5714A">
        <w:rPr>
          <w:sz w:val="28"/>
          <w:szCs w:val="28"/>
        </w:rPr>
        <w:t>М</w:t>
      </w:r>
      <w:r>
        <w:rPr>
          <w:sz w:val="28"/>
          <w:szCs w:val="28"/>
        </w:rPr>
        <w:t>Б</w:t>
      </w:r>
      <w:r w:rsidRPr="00E5714A">
        <w:rPr>
          <w:sz w:val="28"/>
          <w:szCs w:val="28"/>
        </w:rPr>
        <w:t>ОУ «</w:t>
      </w:r>
      <w:r>
        <w:rPr>
          <w:sz w:val="28"/>
          <w:szCs w:val="28"/>
        </w:rPr>
        <w:t>Новичихинская</w:t>
      </w:r>
      <w:r w:rsidRPr="00E5714A">
        <w:rPr>
          <w:sz w:val="28"/>
          <w:szCs w:val="28"/>
        </w:rPr>
        <w:t xml:space="preserve"> СОШ» согласно приложению 2. </w:t>
      </w:r>
      <w:r w:rsidRPr="00E5714A">
        <w:rPr>
          <w:sz w:val="28"/>
        </w:rPr>
        <w:t>Включить имущес</w:t>
      </w:r>
      <w:r w:rsidRPr="00B03038">
        <w:rPr>
          <w:sz w:val="28"/>
        </w:rPr>
        <w:t>тво в перечень особо ценного движимого имущества.</w:t>
      </w:r>
    </w:p>
    <w:p w:rsidR="00B22B5B" w:rsidRPr="00E41A0E" w:rsidRDefault="00B22B5B" w:rsidP="00B22B5B">
      <w:pPr>
        <w:pStyle w:val="ad"/>
        <w:spacing w:after="0"/>
        <w:ind w:left="0" w:firstLine="567"/>
        <w:jc w:val="both"/>
        <w:rPr>
          <w:sz w:val="28"/>
          <w:szCs w:val="28"/>
        </w:rPr>
      </w:pP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DD0E60">
      <w:pPr>
        <w:jc w:val="right"/>
        <w:rPr>
          <w:sz w:val="28"/>
          <w:szCs w:val="28"/>
        </w:rPr>
      </w:pPr>
      <w:r w:rsidRPr="0098349B">
        <w:rPr>
          <w:sz w:val="28"/>
          <w:szCs w:val="28"/>
        </w:rPr>
        <w:lastRenderedPageBreak/>
        <w:t xml:space="preserve">Приложение </w:t>
      </w:r>
      <w:r>
        <w:rPr>
          <w:sz w:val="28"/>
          <w:szCs w:val="28"/>
        </w:rPr>
        <w:t>1</w:t>
      </w:r>
    </w:p>
    <w:p w:rsidR="00DD0E60" w:rsidRDefault="00DD0E60" w:rsidP="00DD0E60">
      <w:pPr>
        <w:jc w:val="right"/>
        <w:rPr>
          <w:sz w:val="28"/>
          <w:szCs w:val="28"/>
        </w:rPr>
      </w:pPr>
      <w:r w:rsidRPr="0098349B">
        <w:rPr>
          <w:sz w:val="28"/>
          <w:szCs w:val="28"/>
        </w:rPr>
        <w:t xml:space="preserve">к постановлению </w:t>
      </w:r>
    </w:p>
    <w:p w:rsidR="00DD0E60" w:rsidRPr="00B877D3" w:rsidRDefault="00DD0E60" w:rsidP="00DD0E60">
      <w:pPr>
        <w:jc w:val="right"/>
        <w:rPr>
          <w:sz w:val="28"/>
          <w:szCs w:val="28"/>
        </w:rPr>
      </w:pPr>
      <w:r>
        <w:rPr>
          <w:sz w:val="28"/>
          <w:szCs w:val="28"/>
        </w:rPr>
        <w:t>от 16.12.2019 № 377</w:t>
      </w:r>
    </w:p>
    <w:p w:rsidR="00DD0E60" w:rsidRDefault="00DD0E60" w:rsidP="00DD0E60">
      <w:pPr>
        <w:jc w:val="right"/>
        <w:rPr>
          <w:sz w:val="28"/>
          <w:szCs w:val="28"/>
        </w:rPr>
      </w:pPr>
    </w:p>
    <w:p w:rsidR="00DD0E60" w:rsidRDefault="00DD0E60" w:rsidP="00DD0E60">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DD0E60" w:rsidRDefault="00DD0E60" w:rsidP="00DD0E60">
      <w:pPr>
        <w:jc w:val="center"/>
      </w:pPr>
    </w:p>
    <w:p w:rsidR="00DD0E60" w:rsidRDefault="00DD0E60" w:rsidP="00DD0E60">
      <w:pPr>
        <w:jc w:val="both"/>
      </w:pPr>
    </w:p>
    <w:tbl>
      <w:tblPr>
        <w:tblW w:w="4851"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4"/>
        <w:gridCol w:w="1981"/>
        <w:gridCol w:w="3060"/>
      </w:tblGrid>
      <w:tr w:rsidR="00DD0E60" w:rsidRPr="00FC01AD" w:rsidTr="00CC1E49">
        <w:trPr>
          <w:trHeight w:val="876"/>
          <w:jc w:val="center"/>
        </w:trPr>
        <w:tc>
          <w:tcPr>
            <w:tcW w:w="2285" w:type="pct"/>
            <w:tcBorders>
              <w:top w:val="single" w:sz="4" w:space="0" w:color="auto"/>
              <w:left w:val="single" w:sz="4" w:space="0" w:color="auto"/>
              <w:bottom w:val="single" w:sz="4" w:space="0" w:color="auto"/>
              <w:right w:val="single" w:sz="4" w:space="0" w:color="auto"/>
            </w:tcBorders>
          </w:tcPr>
          <w:p w:rsidR="00DD0E60" w:rsidRDefault="00DD0E60" w:rsidP="00CC1E49">
            <w:pPr>
              <w:jc w:val="center"/>
            </w:pPr>
            <w:r w:rsidRPr="00012957">
              <w:t xml:space="preserve">Наименование </w:t>
            </w:r>
          </w:p>
          <w:p w:rsidR="00DD0E60" w:rsidRPr="00012957" w:rsidRDefault="00DD0E60" w:rsidP="00CC1E49">
            <w:pPr>
              <w:jc w:val="center"/>
            </w:pPr>
            <w:r w:rsidRPr="00012957">
              <w:t>имущества</w:t>
            </w:r>
          </w:p>
        </w:tc>
        <w:tc>
          <w:tcPr>
            <w:tcW w:w="1067" w:type="pct"/>
            <w:tcBorders>
              <w:top w:val="single" w:sz="4" w:space="0" w:color="auto"/>
              <w:left w:val="single" w:sz="4" w:space="0" w:color="auto"/>
              <w:bottom w:val="single" w:sz="4" w:space="0" w:color="auto"/>
              <w:right w:val="single" w:sz="4" w:space="0" w:color="auto"/>
            </w:tcBorders>
          </w:tcPr>
          <w:p w:rsidR="00DD0E60" w:rsidRPr="00012957" w:rsidRDefault="00DD0E60" w:rsidP="00CC1E49">
            <w:pPr>
              <w:jc w:val="center"/>
            </w:pPr>
            <w:r>
              <w:t>Количество</w:t>
            </w:r>
            <w:r w:rsidRPr="00012957">
              <w:t>, шт.</w:t>
            </w:r>
          </w:p>
        </w:tc>
        <w:tc>
          <w:tcPr>
            <w:tcW w:w="1648" w:type="pct"/>
            <w:tcBorders>
              <w:top w:val="single" w:sz="4" w:space="0" w:color="auto"/>
              <w:left w:val="single" w:sz="4" w:space="0" w:color="auto"/>
              <w:bottom w:val="single" w:sz="4" w:space="0" w:color="auto"/>
              <w:right w:val="single" w:sz="4" w:space="0" w:color="auto"/>
            </w:tcBorders>
          </w:tcPr>
          <w:p w:rsidR="00DD0E60" w:rsidRPr="00012957" w:rsidRDefault="00DD0E60" w:rsidP="00CC1E49">
            <w:pPr>
              <w:jc w:val="center"/>
            </w:pPr>
            <w:r w:rsidRPr="00012957">
              <w:t>Балансовая стоимость</w:t>
            </w:r>
            <w:r>
              <w:t xml:space="preserve"> на 13.09</w:t>
            </w:r>
            <w:r w:rsidRPr="00012957">
              <w:t>.2019, руб.</w:t>
            </w:r>
          </w:p>
        </w:tc>
      </w:tr>
      <w:tr w:rsidR="00DD0E60" w:rsidRPr="00FC01AD" w:rsidTr="00CC1E49">
        <w:trPr>
          <w:trHeight w:val="244"/>
          <w:jc w:val="center"/>
        </w:trPr>
        <w:tc>
          <w:tcPr>
            <w:tcW w:w="2285" w:type="pct"/>
            <w:tcBorders>
              <w:top w:val="single" w:sz="4" w:space="0" w:color="auto"/>
              <w:left w:val="single" w:sz="4" w:space="0" w:color="auto"/>
              <w:bottom w:val="single" w:sz="4" w:space="0" w:color="auto"/>
              <w:right w:val="single" w:sz="4" w:space="0" w:color="auto"/>
            </w:tcBorders>
          </w:tcPr>
          <w:p w:rsidR="00DD0E60" w:rsidRPr="00012957" w:rsidRDefault="00DD0E60" w:rsidP="00CC1E49">
            <w:pPr>
              <w:jc w:val="center"/>
              <w:rPr>
                <w:rFonts w:eastAsia="Calibri"/>
              </w:rPr>
            </w:pPr>
            <w:r w:rsidRPr="00012957">
              <w:rPr>
                <w:color w:val="000000"/>
              </w:rPr>
              <w:t xml:space="preserve">принтер </w:t>
            </w:r>
            <w:r w:rsidRPr="00012957">
              <w:rPr>
                <w:color w:val="000000"/>
                <w:lang w:val="en-US"/>
              </w:rPr>
              <w:t>Pantum</w:t>
            </w:r>
          </w:p>
        </w:tc>
        <w:tc>
          <w:tcPr>
            <w:tcW w:w="1067" w:type="pct"/>
            <w:tcBorders>
              <w:top w:val="single" w:sz="4" w:space="0" w:color="auto"/>
              <w:left w:val="single" w:sz="4" w:space="0" w:color="auto"/>
              <w:bottom w:val="single" w:sz="4" w:space="0" w:color="auto"/>
              <w:right w:val="single" w:sz="4" w:space="0" w:color="auto"/>
            </w:tcBorders>
          </w:tcPr>
          <w:p w:rsidR="00DD0E60" w:rsidRPr="00012957" w:rsidRDefault="00DD0E60" w:rsidP="00CC1E49">
            <w:pPr>
              <w:jc w:val="center"/>
            </w:pPr>
            <w:r>
              <w:t>2</w:t>
            </w:r>
          </w:p>
        </w:tc>
        <w:tc>
          <w:tcPr>
            <w:tcW w:w="1648" w:type="pct"/>
            <w:tcBorders>
              <w:top w:val="single" w:sz="4" w:space="0" w:color="auto"/>
              <w:left w:val="single" w:sz="4" w:space="0" w:color="auto"/>
              <w:bottom w:val="single" w:sz="4" w:space="0" w:color="auto"/>
              <w:right w:val="single" w:sz="4" w:space="0" w:color="auto"/>
            </w:tcBorders>
          </w:tcPr>
          <w:p w:rsidR="00DD0E60" w:rsidRPr="00DE3DA2" w:rsidRDefault="00DD0E60" w:rsidP="00CC1E49">
            <w:pPr>
              <w:jc w:val="center"/>
            </w:pPr>
            <w:r>
              <w:rPr>
                <w:color w:val="000000"/>
              </w:rPr>
              <w:t>22 089,00</w:t>
            </w:r>
          </w:p>
        </w:tc>
      </w:tr>
    </w:tbl>
    <w:p w:rsidR="00DD0E60" w:rsidRDefault="00DD0E60" w:rsidP="00DD0E60">
      <w:pPr>
        <w:rPr>
          <w:sz w:val="28"/>
          <w:szCs w:val="28"/>
        </w:rPr>
      </w:pPr>
    </w:p>
    <w:p w:rsidR="00DD0E60" w:rsidRDefault="00DD0E60" w:rsidP="00DD0E60">
      <w:pPr>
        <w:rPr>
          <w:sz w:val="28"/>
          <w:szCs w:val="28"/>
        </w:rPr>
      </w:pPr>
    </w:p>
    <w:p w:rsidR="00DD0E60" w:rsidRDefault="00DD0E60" w:rsidP="00DD0E60">
      <w:pPr>
        <w:rPr>
          <w:sz w:val="28"/>
          <w:szCs w:val="28"/>
        </w:rPr>
      </w:pPr>
    </w:p>
    <w:p w:rsidR="00DD0E60" w:rsidRDefault="00DD0E60" w:rsidP="00DD0E60">
      <w:pPr>
        <w:rPr>
          <w:sz w:val="28"/>
          <w:szCs w:val="28"/>
        </w:rPr>
      </w:pPr>
    </w:p>
    <w:p w:rsidR="00DD0E60" w:rsidRDefault="00DD0E60" w:rsidP="00DD0E60">
      <w:pPr>
        <w:rPr>
          <w:sz w:val="28"/>
          <w:szCs w:val="28"/>
        </w:rPr>
      </w:pPr>
    </w:p>
    <w:p w:rsidR="00DD0E60" w:rsidRDefault="00DD0E60" w:rsidP="00DD0E60">
      <w:pPr>
        <w:rPr>
          <w:sz w:val="28"/>
          <w:szCs w:val="28"/>
        </w:rPr>
      </w:pPr>
    </w:p>
    <w:p w:rsidR="00DD0E60" w:rsidRDefault="00DD0E60" w:rsidP="00DD0E60">
      <w:pPr>
        <w:rPr>
          <w:sz w:val="28"/>
          <w:szCs w:val="28"/>
        </w:rPr>
      </w:pPr>
    </w:p>
    <w:p w:rsidR="00DD0E60" w:rsidRDefault="00DD0E60" w:rsidP="00DD0E60">
      <w:pPr>
        <w:rPr>
          <w:sz w:val="28"/>
          <w:szCs w:val="28"/>
        </w:rPr>
      </w:pPr>
    </w:p>
    <w:p w:rsidR="00DD0E60" w:rsidRDefault="00DD0E60" w:rsidP="00DD0E60">
      <w:pPr>
        <w:rPr>
          <w:sz w:val="28"/>
          <w:szCs w:val="28"/>
        </w:rPr>
      </w:pPr>
    </w:p>
    <w:p w:rsidR="00DD0E60" w:rsidRDefault="00DD0E60" w:rsidP="00DD0E60">
      <w:pPr>
        <w:jc w:val="right"/>
        <w:rPr>
          <w:sz w:val="28"/>
          <w:szCs w:val="28"/>
        </w:rPr>
      </w:pPr>
      <w:r w:rsidRPr="0098349B">
        <w:rPr>
          <w:sz w:val="28"/>
          <w:szCs w:val="28"/>
        </w:rPr>
        <w:t xml:space="preserve">Приложение </w:t>
      </w:r>
      <w:r>
        <w:rPr>
          <w:sz w:val="28"/>
          <w:szCs w:val="28"/>
        </w:rPr>
        <w:t>2</w:t>
      </w:r>
    </w:p>
    <w:p w:rsidR="00DD0E60" w:rsidRDefault="00DD0E60" w:rsidP="00DD0E60">
      <w:pPr>
        <w:jc w:val="right"/>
        <w:rPr>
          <w:sz w:val="28"/>
          <w:szCs w:val="28"/>
        </w:rPr>
      </w:pPr>
      <w:r w:rsidRPr="0098349B">
        <w:rPr>
          <w:sz w:val="28"/>
          <w:szCs w:val="28"/>
        </w:rPr>
        <w:t xml:space="preserve">к постановлению </w:t>
      </w:r>
    </w:p>
    <w:p w:rsidR="00DD0E60" w:rsidRPr="00B877D3" w:rsidRDefault="00DD0E60" w:rsidP="00DD0E60">
      <w:pPr>
        <w:jc w:val="right"/>
        <w:rPr>
          <w:sz w:val="28"/>
          <w:szCs w:val="28"/>
        </w:rPr>
      </w:pPr>
      <w:r>
        <w:rPr>
          <w:sz w:val="28"/>
          <w:szCs w:val="28"/>
        </w:rPr>
        <w:t>от 16.12.2019 № 377</w:t>
      </w:r>
    </w:p>
    <w:p w:rsidR="00DD0E60" w:rsidRDefault="00DD0E60" w:rsidP="00DD0E60">
      <w:pPr>
        <w:jc w:val="center"/>
        <w:rPr>
          <w:sz w:val="28"/>
          <w:szCs w:val="28"/>
        </w:rPr>
      </w:pPr>
    </w:p>
    <w:p w:rsidR="00DD0E60" w:rsidRDefault="00DD0E60" w:rsidP="00DD0E60">
      <w:pPr>
        <w:jc w:val="center"/>
        <w:rPr>
          <w:sz w:val="28"/>
          <w:szCs w:val="28"/>
        </w:rPr>
      </w:pPr>
      <w:r w:rsidRPr="0098349B">
        <w:rPr>
          <w:sz w:val="28"/>
          <w:szCs w:val="28"/>
        </w:rPr>
        <w:t>Перечень имущества,</w:t>
      </w:r>
      <w:r>
        <w:rPr>
          <w:sz w:val="28"/>
          <w:szCs w:val="28"/>
        </w:rPr>
        <w:t xml:space="preserve"> </w:t>
      </w:r>
    </w:p>
    <w:p w:rsidR="00DD0E60" w:rsidRDefault="00DD0E60" w:rsidP="00DD0E60">
      <w:pPr>
        <w:jc w:val="center"/>
        <w:rPr>
          <w:sz w:val="28"/>
          <w:szCs w:val="28"/>
        </w:rPr>
      </w:pPr>
      <w:r>
        <w:rPr>
          <w:sz w:val="28"/>
          <w:szCs w:val="28"/>
        </w:rPr>
        <w:t>передаваемого в оперативное  управление</w:t>
      </w:r>
    </w:p>
    <w:p w:rsidR="00DD0E60" w:rsidRDefault="00DD0E60" w:rsidP="00DD0E60">
      <w:pPr>
        <w:jc w:val="center"/>
        <w:rPr>
          <w:sz w:val="28"/>
          <w:szCs w:val="28"/>
        </w:rPr>
      </w:pPr>
      <w:r w:rsidRPr="009C440E">
        <w:rPr>
          <w:sz w:val="28"/>
          <w:szCs w:val="28"/>
        </w:rPr>
        <w:t>М</w:t>
      </w:r>
      <w:r>
        <w:rPr>
          <w:sz w:val="28"/>
          <w:szCs w:val="28"/>
        </w:rPr>
        <w:t>Б</w:t>
      </w:r>
      <w:r w:rsidRPr="009C440E">
        <w:rPr>
          <w:sz w:val="28"/>
          <w:szCs w:val="28"/>
        </w:rPr>
        <w:t>ОУ «</w:t>
      </w:r>
      <w:r>
        <w:rPr>
          <w:sz w:val="28"/>
          <w:szCs w:val="28"/>
        </w:rPr>
        <w:t xml:space="preserve">Новичихинская </w:t>
      </w:r>
      <w:r w:rsidRPr="009C440E">
        <w:rPr>
          <w:sz w:val="28"/>
          <w:szCs w:val="28"/>
        </w:rPr>
        <w:t>СОШ»</w:t>
      </w:r>
    </w:p>
    <w:p w:rsidR="00DD0E60" w:rsidRDefault="00DD0E60" w:rsidP="00DD0E60">
      <w:pPr>
        <w:jc w:val="center"/>
        <w:rPr>
          <w:sz w:val="28"/>
        </w:rPr>
      </w:pPr>
    </w:p>
    <w:tbl>
      <w:tblPr>
        <w:tblW w:w="4851"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4"/>
        <w:gridCol w:w="1981"/>
        <w:gridCol w:w="3060"/>
      </w:tblGrid>
      <w:tr w:rsidR="00DD0E60" w:rsidRPr="00FC01AD" w:rsidTr="00CC1E49">
        <w:trPr>
          <w:trHeight w:val="876"/>
          <w:jc w:val="center"/>
        </w:trPr>
        <w:tc>
          <w:tcPr>
            <w:tcW w:w="2285" w:type="pct"/>
            <w:tcBorders>
              <w:top w:val="single" w:sz="4" w:space="0" w:color="auto"/>
              <w:left w:val="single" w:sz="4" w:space="0" w:color="auto"/>
              <w:bottom w:val="single" w:sz="4" w:space="0" w:color="auto"/>
              <w:right w:val="single" w:sz="4" w:space="0" w:color="auto"/>
            </w:tcBorders>
          </w:tcPr>
          <w:p w:rsidR="00DD0E60" w:rsidRDefault="00DD0E60" w:rsidP="00CC1E49">
            <w:pPr>
              <w:jc w:val="center"/>
            </w:pPr>
            <w:r w:rsidRPr="00012957">
              <w:t xml:space="preserve">Наименование </w:t>
            </w:r>
          </w:p>
          <w:p w:rsidR="00DD0E60" w:rsidRPr="00012957" w:rsidRDefault="00DD0E60" w:rsidP="00CC1E49">
            <w:pPr>
              <w:jc w:val="center"/>
            </w:pPr>
            <w:r w:rsidRPr="00012957">
              <w:t>имущества</w:t>
            </w:r>
          </w:p>
        </w:tc>
        <w:tc>
          <w:tcPr>
            <w:tcW w:w="1067" w:type="pct"/>
            <w:tcBorders>
              <w:top w:val="single" w:sz="4" w:space="0" w:color="auto"/>
              <w:left w:val="single" w:sz="4" w:space="0" w:color="auto"/>
              <w:bottom w:val="single" w:sz="4" w:space="0" w:color="auto"/>
              <w:right w:val="single" w:sz="4" w:space="0" w:color="auto"/>
            </w:tcBorders>
          </w:tcPr>
          <w:p w:rsidR="00DD0E60" w:rsidRPr="00012957" w:rsidRDefault="00DD0E60" w:rsidP="00CC1E49">
            <w:pPr>
              <w:jc w:val="center"/>
            </w:pPr>
            <w:r>
              <w:t>Количество</w:t>
            </w:r>
            <w:r w:rsidRPr="00012957">
              <w:t>, шт.</w:t>
            </w:r>
          </w:p>
        </w:tc>
        <w:tc>
          <w:tcPr>
            <w:tcW w:w="1648" w:type="pct"/>
            <w:tcBorders>
              <w:top w:val="single" w:sz="4" w:space="0" w:color="auto"/>
              <w:left w:val="single" w:sz="4" w:space="0" w:color="auto"/>
              <w:bottom w:val="single" w:sz="4" w:space="0" w:color="auto"/>
              <w:right w:val="single" w:sz="4" w:space="0" w:color="auto"/>
            </w:tcBorders>
          </w:tcPr>
          <w:p w:rsidR="00DD0E60" w:rsidRPr="00012957" w:rsidRDefault="00DD0E60" w:rsidP="00CC1E49">
            <w:pPr>
              <w:jc w:val="center"/>
            </w:pPr>
            <w:r w:rsidRPr="00012957">
              <w:t>Балансовая стоимость</w:t>
            </w:r>
            <w:r>
              <w:t xml:space="preserve"> на 13.09</w:t>
            </w:r>
            <w:r w:rsidRPr="00012957">
              <w:t>.2019, руб.</w:t>
            </w:r>
          </w:p>
        </w:tc>
      </w:tr>
      <w:tr w:rsidR="00DD0E60" w:rsidRPr="00FC01AD" w:rsidTr="00CC1E49">
        <w:trPr>
          <w:trHeight w:val="244"/>
          <w:jc w:val="center"/>
        </w:trPr>
        <w:tc>
          <w:tcPr>
            <w:tcW w:w="2285" w:type="pct"/>
            <w:tcBorders>
              <w:top w:val="single" w:sz="4" w:space="0" w:color="auto"/>
              <w:left w:val="single" w:sz="4" w:space="0" w:color="auto"/>
              <w:bottom w:val="single" w:sz="4" w:space="0" w:color="auto"/>
              <w:right w:val="single" w:sz="4" w:space="0" w:color="auto"/>
            </w:tcBorders>
          </w:tcPr>
          <w:p w:rsidR="00DD0E60" w:rsidRPr="00012957" w:rsidRDefault="00DD0E60" w:rsidP="00CC1E49">
            <w:pPr>
              <w:jc w:val="center"/>
              <w:rPr>
                <w:rFonts w:eastAsia="Calibri"/>
              </w:rPr>
            </w:pPr>
            <w:r w:rsidRPr="00012957">
              <w:rPr>
                <w:color w:val="000000"/>
              </w:rPr>
              <w:t xml:space="preserve">принтер </w:t>
            </w:r>
            <w:r w:rsidRPr="00012957">
              <w:rPr>
                <w:color w:val="000000"/>
                <w:lang w:val="en-US"/>
              </w:rPr>
              <w:t>Pantum</w:t>
            </w:r>
          </w:p>
        </w:tc>
        <w:tc>
          <w:tcPr>
            <w:tcW w:w="1067" w:type="pct"/>
            <w:tcBorders>
              <w:top w:val="single" w:sz="4" w:space="0" w:color="auto"/>
              <w:left w:val="single" w:sz="4" w:space="0" w:color="auto"/>
              <w:bottom w:val="single" w:sz="4" w:space="0" w:color="auto"/>
              <w:right w:val="single" w:sz="4" w:space="0" w:color="auto"/>
            </w:tcBorders>
          </w:tcPr>
          <w:p w:rsidR="00DD0E60" w:rsidRPr="00012957" w:rsidRDefault="00DD0E60" w:rsidP="00CC1E49">
            <w:pPr>
              <w:jc w:val="center"/>
            </w:pPr>
            <w:r>
              <w:t>2</w:t>
            </w:r>
          </w:p>
        </w:tc>
        <w:tc>
          <w:tcPr>
            <w:tcW w:w="1648" w:type="pct"/>
            <w:tcBorders>
              <w:top w:val="single" w:sz="4" w:space="0" w:color="auto"/>
              <w:left w:val="single" w:sz="4" w:space="0" w:color="auto"/>
              <w:bottom w:val="single" w:sz="4" w:space="0" w:color="auto"/>
              <w:right w:val="single" w:sz="4" w:space="0" w:color="auto"/>
            </w:tcBorders>
          </w:tcPr>
          <w:p w:rsidR="00DD0E60" w:rsidRPr="00DE3DA2" w:rsidRDefault="00DD0E60" w:rsidP="00CC1E49">
            <w:pPr>
              <w:jc w:val="center"/>
            </w:pPr>
            <w:r>
              <w:rPr>
                <w:color w:val="000000"/>
              </w:rPr>
              <w:t>22 089,00</w:t>
            </w:r>
          </w:p>
        </w:tc>
      </w:tr>
    </w:tbl>
    <w:p w:rsidR="00DD0E60" w:rsidRDefault="00DD0E60" w:rsidP="00DD0E60">
      <w:pPr>
        <w:jc w:val="center"/>
        <w:rPr>
          <w:sz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DD0E60" w:rsidRDefault="00DD0E60" w:rsidP="00B22B5B">
      <w:pPr>
        <w:jc w:val="both"/>
        <w:rPr>
          <w:sz w:val="28"/>
          <w:szCs w:val="28"/>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ED09CA" w:rsidP="00B22B5B">
      <w:pPr>
        <w:rPr>
          <w:b/>
          <w:bCs/>
          <w:sz w:val="28"/>
        </w:rPr>
      </w:pPr>
      <w:r>
        <w:rPr>
          <w:b/>
          <w:bCs/>
          <w:sz w:val="28"/>
        </w:rPr>
        <w:t>16</w:t>
      </w:r>
      <w:r w:rsidR="00B22B5B">
        <w:rPr>
          <w:b/>
          <w:bCs/>
          <w:sz w:val="28"/>
        </w:rPr>
        <w:t>.1</w:t>
      </w:r>
      <w:r>
        <w:rPr>
          <w:b/>
          <w:bCs/>
          <w:sz w:val="28"/>
        </w:rPr>
        <w:t>2</w:t>
      </w:r>
      <w:r w:rsidR="00B22B5B">
        <w:rPr>
          <w:b/>
          <w:bCs/>
          <w:sz w:val="28"/>
        </w:rPr>
        <w:t>.2019   № 3</w:t>
      </w:r>
      <w:r>
        <w:rPr>
          <w:b/>
          <w:bCs/>
          <w:sz w:val="28"/>
        </w:rPr>
        <w:t>78</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ED09CA" w:rsidRDefault="00ED09CA" w:rsidP="00B22B5B">
      <w:pPr>
        <w:rPr>
          <w:sz w:val="28"/>
        </w:rPr>
      </w:pPr>
    </w:p>
    <w:p w:rsidR="00ED09CA" w:rsidRDefault="00ED09CA" w:rsidP="00ED09CA">
      <w:pPr>
        <w:rPr>
          <w:sz w:val="28"/>
          <w:szCs w:val="28"/>
        </w:rPr>
      </w:pPr>
      <w:r w:rsidRPr="00802407">
        <w:rPr>
          <w:sz w:val="28"/>
          <w:szCs w:val="28"/>
        </w:rPr>
        <w:t xml:space="preserve">О </w:t>
      </w:r>
      <w:r>
        <w:rPr>
          <w:sz w:val="28"/>
          <w:szCs w:val="28"/>
        </w:rPr>
        <w:t>передаче имущества</w:t>
      </w:r>
    </w:p>
    <w:p w:rsidR="00ED09CA" w:rsidRDefault="00ED09CA" w:rsidP="00ED09CA">
      <w:pPr>
        <w:rPr>
          <w:sz w:val="28"/>
          <w:szCs w:val="28"/>
        </w:rPr>
      </w:pPr>
    </w:p>
    <w:p w:rsidR="00ED09CA" w:rsidRDefault="00ED09CA" w:rsidP="00ED09CA">
      <w:pPr>
        <w:rPr>
          <w:sz w:val="28"/>
          <w:szCs w:val="28"/>
        </w:rPr>
      </w:pPr>
    </w:p>
    <w:p w:rsidR="00ED09CA" w:rsidRPr="00802407" w:rsidRDefault="00ED09CA" w:rsidP="00ED09CA">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27.09.2019 № 1345, </w:t>
      </w:r>
      <w:r w:rsidRPr="00802407">
        <w:rPr>
          <w:sz w:val="28"/>
          <w:szCs w:val="28"/>
        </w:rPr>
        <w:t>ПОСТАНОВЛЯЮ:</w:t>
      </w:r>
    </w:p>
    <w:p w:rsidR="00ED09CA" w:rsidRDefault="00ED09CA" w:rsidP="009D24F4">
      <w:pPr>
        <w:numPr>
          <w:ilvl w:val="0"/>
          <w:numId w:val="74"/>
        </w:numPr>
        <w:tabs>
          <w:tab w:val="clear" w:pos="1455"/>
        </w:tabs>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ED09CA" w:rsidRDefault="00ED09CA" w:rsidP="00ED09CA">
      <w:pPr>
        <w:ind w:firstLine="900"/>
        <w:jc w:val="both"/>
        <w:rPr>
          <w:sz w:val="28"/>
          <w:szCs w:val="28"/>
        </w:rPr>
      </w:pPr>
      <w:r>
        <w:rPr>
          <w:sz w:val="28"/>
          <w:szCs w:val="28"/>
        </w:rPr>
        <w:t xml:space="preserve">2. Передать имущество в оперативное управление </w:t>
      </w:r>
      <w:r w:rsidRPr="006867E2">
        <w:rPr>
          <w:sz w:val="28"/>
          <w:szCs w:val="28"/>
        </w:rPr>
        <w:t>М</w:t>
      </w:r>
      <w:r>
        <w:rPr>
          <w:sz w:val="28"/>
          <w:szCs w:val="28"/>
        </w:rPr>
        <w:t>К</w:t>
      </w:r>
      <w:r w:rsidRPr="006867E2">
        <w:rPr>
          <w:sz w:val="28"/>
          <w:szCs w:val="28"/>
        </w:rPr>
        <w:t>ОУ «</w:t>
      </w:r>
      <w:r>
        <w:rPr>
          <w:sz w:val="28"/>
          <w:szCs w:val="28"/>
        </w:rPr>
        <w:t>Солоновская</w:t>
      </w:r>
      <w:r w:rsidRPr="006867E2">
        <w:rPr>
          <w:sz w:val="28"/>
          <w:szCs w:val="28"/>
        </w:rPr>
        <w:t xml:space="preserve"> СОШ» </w:t>
      </w:r>
      <w:r w:rsidRPr="00B03038">
        <w:rPr>
          <w:sz w:val="28"/>
          <w:szCs w:val="28"/>
        </w:rPr>
        <w:t>согласно приложению</w:t>
      </w:r>
      <w:r>
        <w:rPr>
          <w:sz w:val="28"/>
          <w:szCs w:val="28"/>
        </w:rPr>
        <w:t xml:space="preserve"> 2.</w:t>
      </w:r>
    </w:p>
    <w:p w:rsidR="00B22B5B" w:rsidRPr="00E41A0E" w:rsidRDefault="00B22B5B" w:rsidP="00B22B5B">
      <w:pPr>
        <w:pStyle w:val="ad"/>
        <w:spacing w:after="0"/>
        <w:ind w:left="0" w:firstLine="567"/>
        <w:jc w:val="both"/>
        <w:rPr>
          <w:sz w:val="28"/>
          <w:szCs w:val="28"/>
        </w:rPr>
      </w:pPr>
      <w:r>
        <w:rPr>
          <w:sz w:val="28"/>
          <w:szCs w:val="28"/>
        </w:rPr>
        <w:t xml:space="preserve"> </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ED09CA">
      <w:pPr>
        <w:jc w:val="right"/>
        <w:rPr>
          <w:sz w:val="28"/>
          <w:szCs w:val="28"/>
        </w:rPr>
      </w:pPr>
      <w:r w:rsidRPr="0098349B">
        <w:rPr>
          <w:sz w:val="28"/>
          <w:szCs w:val="28"/>
        </w:rPr>
        <w:lastRenderedPageBreak/>
        <w:t xml:space="preserve">Приложение </w:t>
      </w:r>
      <w:r>
        <w:rPr>
          <w:sz w:val="28"/>
          <w:szCs w:val="28"/>
        </w:rPr>
        <w:t>1</w:t>
      </w:r>
    </w:p>
    <w:p w:rsidR="00ED09CA" w:rsidRDefault="00ED09CA" w:rsidP="00ED09CA">
      <w:pPr>
        <w:jc w:val="right"/>
        <w:rPr>
          <w:sz w:val="28"/>
          <w:szCs w:val="28"/>
        </w:rPr>
      </w:pPr>
      <w:r w:rsidRPr="0098349B">
        <w:rPr>
          <w:sz w:val="28"/>
          <w:szCs w:val="28"/>
        </w:rPr>
        <w:t xml:space="preserve">к постановлению </w:t>
      </w:r>
    </w:p>
    <w:p w:rsidR="00ED09CA" w:rsidRPr="00B877D3" w:rsidRDefault="00ED09CA" w:rsidP="00ED09CA">
      <w:pPr>
        <w:jc w:val="right"/>
        <w:rPr>
          <w:sz w:val="28"/>
          <w:szCs w:val="28"/>
        </w:rPr>
      </w:pPr>
      <w:r>
        <w:rPr>
          <w:sz w:val="28"/>
          <w:szCs w:val="28"/>
        </w:rPr>
        <w:t>от 16.12.2019 № 378</w:t>
      </w:r>
    </w:p>
    <w:p w:rsidR="00ED09CA" w:rsidRDefault="00ED09CA" w:rsidP="00ED09CA">
      <w:pPr>
        <w:jc w:val="right"/>
        <w:rPr>
          <w:sz w:val="28"/>
          <w:szCs w:val="28"/>
        </w:rPr>
      </w:pPr>
    </w:p>
    <w:p w:rsidR="00ED09CA" w:rsidRPr="0098349B" w:rsidRDefault="00ED09CA" w:rsidP="00ED09CA">
      <w:pPr>
        <w:jc w:val="right"/>
        <w:rPr>
          <w:sz w:val="28"/>
          <w:szCs w:val="28"/>
        </w:rPr>
      </w:pPr>
    </w:p>
    <w:p w:rsidR="00ED09CA" w:rsidRDefault="00ED09CA" w:rsidP="00ED09CA">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ED09CA" w:rsidRDefault="00ED09CA" w:rsidP="00ED09CA">
      <w:pPr>
        <w:jc w:val="both"/>
      </w:pPr>
    </w:p>
    <w:tbl>
      <w:tblPr>
        <w:tblW w:w="9499"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417"/>
        <w:gridCol w:w="3403"/>
      </w:tblGrid>
      <w:tr w:rsidR="00ED09CA" w:rsidRPr="00ED09CA" w:rsidTr="00ED09CA">
        <w:trPr>
          <w:trHeight w:val="240"/>
          <w:jc w:val="center"/>
        </w:trPr>
        <w:tc>
          <w:tcPr>
            <w:tcW w:w="4679" w:type="dxa"/>
          </w:tcPr>
          <w:p w:rsidR="00ED09CA" w:rsidRPr="00ED09CA" w:rsidRDefault="00ED09CA" w:rsidP="00ED09CA">
            <w:pPr>
              <w:pStyle w:val="23"/>
              <w:spacing w:after="0" w:line="240" w:lineRule="auto"/>
              <w:jc w:val="center"/>
              <w:rPr>
                <w:sz w:val="26"/>
                <w:szCs w:val="26"/>
                <w:lang w:val="ru-RU" w:eastAsia="ru-RU"/>
              </w:rPr>
            </w:pPr>
            <w:r w:rsidRPr="00ED09CA">
              <w:rPr>
                <w:sz w:val="26"/>
                <w:szCs w:val="26"/>
                <w:lang w:val="ru-RU" w:eastAsia="ru-RU"/>
              </w:rPr>
              <w:t>Наименование</w:t>
            </w:r>
          </w:p>
          <w:p w:rsidR="00ED09CA" w:rsidRPr="00ED09CA" w:rsidRDefault="00ED09CA" w:rsidP="00ED09CA">
            <w:pPr>
              <w:jc w:val="center"/>
              <w:rPr>
                <w:sz w:val="26"/>
                <w:szCs w:val="26"/>
              </w:rPr>
            </w:pPr>
            <w:r w:rsidRPr="00ED09CA">
              <w:rPr>
                <w:sz w:val="26"/>
                <w:szCs w:val="26"/>
              </w:rPr>
              <w:t>имущества</w:t>
            </w:r>
          </w:p>
          <w:p w:rsidR="00ED09CA" w:rsidRPr="00ED09CA" w:rsidRDefault="00ED09CA" w:rsidP="00ED09CA">
            <w:pPr>
              <w:pStyle w:val="23"/>
              <w:spacing w:after="0" w:line="240" w:lineRule="auto"/>
              <w:jc w:val="center"/>
              <w:rPr>
                <w:sz w:val="26"/>
                <w:szCs w:val="26"/>
                <w:lang w:val="ru-RU" w:eastAsia="ru-RU"/>
              </w:rPr>
            </w:pPr>
          </w:p>
        </w:tc>
        <w:tc>
          <w:tcPr>
            <w:tcW w:w="1417" w:type="dxa"/>
          </w:tcPr>
          <w:p w:rsidR="00ED09CA" w:rsidRPr="00ED09CA" w:rsidRDefault="00ED09CA" w:rsidP="00CC1E49">
            <w:pPr>
              <w:jc w:val="center"/>
              <w:rPr>
                <w:sz w:val="26"/>
                <w:szCs w:val="26"/>
              </w:rPr>
            </w:pPr>
            <w:r w:rsidRPr="00ED09CA">
              <w:rPr>
                <w:sz w:val="26"/>
                <w:szCs w:val="26"/>
              </w:rPr>
              <w:t>Количество, шт.</w:t>
            </w:r>
          </w:p>
        </w:tc>
        <w:tc>
          <w:tcPr>
            <w:tcW w:w="3403" w:type="dxa"/>
          </w:tcPr>
          <w:p w:rsidR="00ED09CA" w:rsidRPr="00ED09CA" w:rsidRDefault="00ED09CA" w:rsidP="00CC1E49">
            <w:pPr>
              <w:jc w:val="center"/>
              <w:rPr>
                <w:sz w:val="26"/>
                <w:szCs w:val="26"/>
              </w:rPr>
            </w:pPr>
            <w:r w:rsidRPr="00ED09CA">
              <w:rPr>
                <w:sz w:val="26"/>
                <w:szCs w:val="26"/>
              </w:rPr>
              <w:t>Балансовая стоимость по состоянию на 27.09.2019 г., руб.</w:t>
            </w:r>
          </w:p>
        </w:tc>
      </w:tr>
      <w:tr w:rsidR="00ED09CA" w:rsidRPr="00ED09CA" w:rsidTr="00ED09CA">
        <w:trPr>
          <w:trHeight w:val="240"/>
          <w:jc w:val="center"/>
        </w:trPr>
        <w:tc>
          <w:tcPr>
            <w:tcW w:w="4679" w:type="dxa"/>
          </w:tcPr>
          <w:p w:rsidR="00ED09CA" w:rsidRPr="00ED09CA" w:rsidRDefault="00ED09CA" w:rsidP="00CC1E49">
            <w:pPr>
              <w:rPr>
                <w:color w:val="000000"/>
                <w:sz w:val="26"/>
                <w:szCs w:val="26"/>
              </w:rPr>
            </w:pPr>
            <w:r w:rsidRPr="00ED09CA">
              <w:rPr>
                <w:color w:val="000000"/>
                <w:sz w:val="26"/>
                <w:szCs w:val="26"/>
              </w:rPr>
              <w:t>машина протирочно-резательная</w:t>
            </w:r>
          </w:p>
        </w:tc>
        <w:tc>
          <w:tcPr>
            <w:tcW w:w="1417" w:type="dxa"/>
          </w:tcPr>
          <w:p w:rsidR="00ED09CA" w:rsidRPr="00ED09CA" w:rsidRDefault="00ED09CA" w:rsidP="00CC1E49">
            <w:pPr>
              <w:jc w:val="center"/>
              <w:rPr>
                <w:color w:val="000000"/>
                <w:sz w:val="26"/>
                <w:szCs w:val="26"/>
              </w:rPr>
            </w:pPr>
            <w:r w:rsidRPr="00ED09CA">
              <w:rPr>
                <w:color w:val="000000"/>
                <w:sz w:val="26"/>
                <w:szCs w:val="26"/>
              </w:rPr>
              <w:t>1</w:t>
            </w:r>
          </w:p>
        </w:tc>
        <w:tc>
          <w:tcPr>
            <w:tcW w:w="3403" w:type="dxa"/>
          </w:tcPr>
          <w:p w:rsidR="00ED09CA" w:rsidRPr="00ED09CA" w:rsidRDefault="00ED09CA" w:rsidP="00CC1E49">
            <w:pPr>
              <w:jc w:val="center"/>
              <w:rPr>
                <w:color w:val="000000"/>
                <w:sz w:val="26"/>
                <w:szCs w:val="26"/>
              </w:rPr>
            </w:pPr>
            <w:r w:rsidRPr="00ED09CA">
              <w:rPr>
                <w:color w:val="000000"/>
                <w:sz w:val="26"/>
                <w:szCs w:val="26"/>
              </w:rPr>
              <w:t>42194,89</w:t>
            </w:r>
          </w:p>
        </w:tc>
      </w:tr>
    </w:tbl>
    <w:p w:rsidR="00ED09CA" w:rsidRPr="001956CF" w:rsidRDefault="00ED09CA" w:rsidP="00ED09CA">
      <w:pPr>
        <w:jc w:val="center"/>
        <w:rPr>
          <w:lang w:val="en-US"/>
        </w:rPr>
      </w:pPr>
      <w:r w:rsidRPr="001956CF">
        <w:rPr>
          <w:lang w:val="en-US"/>
        </w:rPr>
        <w:tab/>
      </w:r>
      <w:r w:rsidRPr="001956CF">
        <w:rPr>
          <w:lang w:val="en-US"/>
        </w:rPr>
        <w:tab/>
      </w:r>
    </w:p>
    <w:p w:rsidR="00ED09CA" w:rsidRDefault="00ED09CA" w:rsidP="00ED09CA">
      <w:pPr>
        <w:rPr>
          <w:sz w:val="28"/>
          <w:szCs w:val="28"/>
        </w:rPr>
      </w:pPr>
    </w:p>
    <w:p w:rsidR="00ED09CA" w:rsidRDefault="00ED09CA" w:rsidP="00ED09CA">
      <w:pPr>
        <w:rPr>
          <w:sz w:val="28"/>
          <w:szCs w:val="28"/>
        </w:rPr>
      </w:pPr>
    </w:p>
    <w:p w:rsidR="00ED09CA" w:rsidRDefault="00ED09CA" w:rsidP="00ED09CA">
      <w:pPr>
        <w:rPr>
          <w:sz w:val="28"/>
          <w:szCs w:val="28"/>
        </w:rPr>
      </w:pPr>
    </w:p>
    <w:p w:rsidR="00ED09CA" w:rsidRDefault="00ED09CA" w:rsidP="00ED09CA">
      <w:pPr>
        <w:rPr>
          <w:sz w:val="28"/>
          <w:szCs w:val="28"/>
        </w:rPr>
      </w:pPr>
    </w:p>
    <w:p w:rsidR="00ED09CA" w:rsidRDefault="00ED09CA" w:rsidP="00ED09CA">
      <w:pPr>
        <w:rPr>
          <w:sz w:val="28"/>
          <w:szCs w:val="28"/>
        </w:rPr>
      </w:pPr>
    </w:p>
    <w:p w:rsidR="00ED09CA" w:rsidRDefault="00ED09CA" w:rsidP="00ED09CA">
      <w:pPr>
        <w:rPr>
          <w:sz w:val="28"/>
          <w:szCs w:val="28"/>
        </w:rPr>
      </w:pPr>
    </w:p>
    <w:p w:rsidR="00ED09CA" w:rsidRDefault="00ED09CA" w:rsidP="00ED09CA">
      <w:pPr>
        <w:rPr>
          <w:sz w:val="28"/>
          <w:szCs w:val="28"/>
        </w:rPr>
      </w:pPr>
    </w:p>
    <w:p w:rsidR="00ED09CA" w:rsidRDefault="00ED09CA" w:rsidP="00ED09CA">
      <w:pPr>
        <w:rPr>
          <w:sz w:val="28"/>
          <w:szCs w:val="28"/>
        </w:rPr>
      </w:pPr>
    </w:p>
    <w:p w:rsidR="00ED09CA" w:rsidRDefault="00ED09CA" w:rsidP="00ED09CA">
      <w:pPr>
        <w:jc w:val="right"/>
        <w:rPr>
          <w:sz w:val="28"/>
          <w:szCs w:val="28"/>
        </w:rPr>
      </w:pPr>
      <w:r w:rsidRPr="0098349B">
        <w:rPr>
          <w:sz w:val="28"/>
          <w:szCs w:val="28"/>
        </w:rPr>
        <w:t xml:space="preserve">Приложение </w:t>
      </w:r>
      <w:r>
        <w:rPr>
          <w:sz w:val="28"/>
          <w:szCs w:val="28"/>
        </w:rPr>
        <w:t>2</w:t>
      </w:r>
    </w:p>
    <w:p w:rsidR="00ED09CA" w:rsidRDefault="00ED09CA" w:rsidP="00ED09CA">
      <w:pPr>
        <w:jc w:val="right"/>
        <w:rPr>
          <w:sz w:val="28"/>
          <w:szCs w:val="28"/>
        </w:rPr>
      </w:pPr>
      <w:r w:rsidRPr="0098349B">
        <w:rPr>
          <w:sz w:val="28"/>
          <w:szCs w:val="28"/>
        </w:rPr>
        <w:t xml:space="preserve">к постановлению </w:t>
      </w:r>
    </w:p>
    <w:p w:rsidR="00ED09CA" w:rsidRPr="00B877D3" w:rsidRDefault="00ED09CA" w:rsidP="00ED09CA">
      <w:pPr>
        <w:jc w:val="right"/>
        <w:rPr>
          <w:sz w:val="28"/>
          <w:szCs w:val="28"/>
        </w:rPr>
      </w:pPr>
      <w:r>
        <w:rPr>
          <w:sz w:val="28"/>
          <w:szCs w:val="28"/>
        </w:rPr>
        <w:t>от 16.12.2019 № 378</w:t>
      </w:r>
    </w:p>
    <w:p w:rsidR="00ED09CA" w:rsidRPr="0098349B" w:rsidRDefault="00ED09CA" w:rsidP="00ED09CA">
      <w:pPr>
        <w:jc w:val="right"/>
        <w:rPr>
          <w:sz w:val="28"/>
          <w:szCs w:val="28"/>
        </w:rPr>
      </w:pPr>
    </w:p>
    <w:p w:rsidR="00ED09CA" w:rsidRDefault="00ED09CA" w:rsidP="00ED09CA">
      <w:pPr>
        <w:jc w:val="center"/>
        <w:rPr>
          <w:sz w:val="28"/>
          <w:szCs w:val="28"/>
        </w:rPr>
      </w:pPr>
      <w:r w:rsidRPr="0098349B">
        <w:rPr>
          <w:sz w:val="28"/>
          <w:szCs w:val="28"/>
        </w:rPr>
        <w:t>Перечень имущества,</w:t>
      </w:r>
      <w:r>
        <w:rPr>
          <w:sz w:val="28"/>
          <w:szCs w:val="28"/>
        </w:rPr>
        <w:t xml:space="preserve"> </w:t>
      </w:r>
    </w:p>
    <w:p w:rsidR="00ED09CA" w:rsidRDefault="00ED09CA" w:rsidP="00ED09CA">
      <w:pPr>
        <w:jc w:val="center"/>
        <w:rPr>
          <w:sz w:val="28"/>
          <w:szCs w:val="28"/>
        </w:rPr>
      </w:pPr>
      <w:r>
        <w:rPr>
          <w:sz w:val="28"/>
          <w:szCs w:val="28"/>
        </w:rPr>
        <w:t>передаваемого в оперативное  управление</w:t>
      </w:r>
    </w:p>
    <w:p w:rsidR="00ED09CA" w:rsidRDefault="00ED09CA" w:rsidP="00ED09CA">
      <w:pPr>
        <w:jc w:val="center"/>
        <w:rPr>
          <w:sz w:val="28"/>
          <w:szCs w:val="28"/>
        </w:rPr>
      </w:pPr>
      <w:r w:rsidRPr="009C440E">
        <w:rPr>
          <w:sz w:val="28"/>
          <w:szCs w:val="28"/>
        </w:rPr>
        <w:t>М</w:t>
      </w:r>
      <w:r>
        <w:rPr>
          <w:sz w:val="28"/>
          <w:szCs w:val="28"/>
        </w:rPr>
        <w:t>К</w:t>
      </w:r>
      <w:r w:rsidRPr="009C440E">
        <w:rPr>
          <w:sz w:val="28"/>
          <w:szCs w:val="28"/>
        </w:rPr>
        <w:t>ОУ «</w:t>
      </w:r>
      <w:r>
        <w:rPr>
          <w:sz w:val="28"/>
          <w:szCs w:val="28"/>
        </w:rPr>
        <w:t xml:space="preserve">Солоновская </w:t>
      </w:r>
      <w:r w:rsidRPr="009C440E">
        <w:rPr>
          <w:sz w:val="28"/>
          <w:szCs w:val="28"/>
        </w:rPr>
        <w:t>СОШ»</w:t>
      </w:r>
    </w:p>
    <w:p w:rsidR="00ED09CA" w:rsidRDefault="00ED09CA" w:rsidP="00ED09CA">
      <w:pPr>
        <w:jc w:val="center"/>
        <w:rPr>
          <w:sz w:val="28"/>
        </w:rP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8"/>
        <w:gridCol w:w="1417"/>
        <w:gridCol w:w="3117"/>
      </w:tblGrid>
      <w:tr w:rsidR="00ED09CA" w:rsidRPr="00ED09CA" w:rsidTr="00ED09CA">
        <w:trPr>
          <w:trHeight w:val="240"/>
          <w:jc w:val="center"/>
        </w:trPr>
        <w:tc>
          <w:tcPr>
            <w:tcW w:w="5248" w:type="dxa"/>
            <w:tcBorders>
              <w:top w:val="single" w:sz="4" w:space="0" w:color="auto"/>
              <w:left w:val="single" w:sz="4" w:space="0" w:color="auto"/>
              <w:bottom w:val="single" w:sz="4" w:space="0" w:color="auto"/>
              <w:right w:val="single" w:sz="4" w:space="0" w:color="auto"/>
            </w:tcBorders>
          </w:tcPr>
          <w:p w:rsidR="00ED09CA" w:rsidRPr="00ED09CA" w:rsidRDefault="00ED09CA" w:rsidP="00ED09CA">
            <w:pPr>
              <w:pStyle w:val="23"/>
              <w:spacing w:after="0" w:line="240" w:lineRule="auto"/>
              <w:jc w:val="center"/>
              <w:rPr>
                <w:sz w:val="26"/>
                <w:szCs w:val="26"/>
                <w:lang w:val="ru-RU" w:eastAsia="ru-RU"/>
              </w:rPr>
            </w:pPr>
            <w:r w:rsidRPr="00ED09CA">
              <w:rPr>
                <w:sz w:val="26"/>
                <w:szCs w:val="26"/>
                <w:lang w:val="ru-RU" w:eastAsia="ru-RU"/>
              </w:rPr>
              <w:t>Наименование</w:t>
            </w:r>
          </w:p>
          <w:p w:rsidR="00ED09CA" w:rsidRPr="00ED09CA" w:rsidRDefault="00ED09CA" w:rsidP="00ED09CA">
            <w:pPr>
              <w:jc w:val="center"/>
              <w:rPr>
                <w:sz w:val="26"/>
                <w:szCs w:val="26"/>
              </w:rPr>
            </w:pPr>
            <w:r w:rsidRPr="00ED09CA">
              <w:rPr>
                <w:sz w:val="26"/>
                <w:szCs w:val="26"/>
              </w:rPr>
              <w:t>имущества</w:t>
            </w:r>
          </w:p>
          <w:p w:rsidR="00ED09CA" w:rsidRPr="00ED09CA" w:rsidRDefault="00ED09CA" w:rsidP="00ED09CA">
            <w:pPr>
              <w:pStyle w:val="23"/>
              <w:spacing w:after="0" w:line="240" w:lineRule="auto"/>
              <w:jc w:val="center"/>
              <w:rPr>
                <w:sz w:val="26"/>
                <w:szCs w:val="26"/>
                <w:lang w:val="ru-RU" w:eastAsia="ru-RU"/>
              </w:rPr>
            </w:pPr>
          </w:p>
        </w:tc>
        <w:tc>
          <w:tcPr>
            <w:tcW w:w="1417" w:type="dxa"/>
            <w:tcBorders>
              <w:top w:val="single" w:sz="4" w:space="0" w:color="auto"/>
              <w:left w:val="single" w:sz="4" w:space="0" w:color="auto"/>
              <w:bottom w:val="single" w:sz="4" w:space="0" w:color="auto"/>
              <w:right w:val="single" w:sz="4" w:space="0" w:color="auto"/>
            </w:tcBorders>
          </w:tcPr>
          <w:p w:rsidR="00ED09CA" w:rsidRPr="00ED09CA" w:rsidRDefault="00ED09CA" w:rsidP="00ED09CA">
            <w:pPr>
              <w:jc w:val="center"/>
              <w:rPr>
                <w:sz w:val="26"/>
                <w:szCs w:val="26"/>
              </w:rPr>
            </w:pPr>
            <w:r w:rsidRPr="00ED09CA">
              <w:rPr>
                <w:sz w:val="26"/>
                <w:szCs w:val="26"/>
              </w:rPr>
              <w:t>Количество, шт.</w:t>
            </w:r>
          </w:p>
        </w:tc>
        <w:tc>
          <w:tcPr>
            <w:tcW w:w="3117" w:type="dxa"/>
            <w:tcBorders>
              <w:top w:val="single" w:sz="4" w:space="0" w:color="auto"/>
              <w:left w:val="single" w:sz="4" w:space="0" w:color="auto"/>
              <w:bottom w:val="single" w:sz="4" w:space="0" w:color="auto"/>
              <w:right w:val="single" w:sz="4" w:space="0" w:color="auto"/>
            </w:tcBorders>
          </w:tcPr>
          <w:p w:rsidR="00ED09CA" w:rsidRPr="00ED09CA" w:rsidRDefault="00ED09CA" w:rsidP="00ED09CA">
            <w:pPr>
              <w:jc w:val="center"/>
              <w:rPr>
                <w:sz w:val="26"/>
                <w:szCs w:val="26"/>
              </w:rPr>
            </w:pPr>
            <w:r w:rsidRPr="00ED09CA">
              <w:rPr>
                <w:sz w:val="26"/>
                <w:szCs w:val="26"/>
              </w:rPr>
              <w:t>Балансовая стоимость по состоянию на 27.09.2019 г., руб.</w:t>
            </w:r>
          </w:p>
        </w:tc>
      </w:tr>
      <w:tr w:rsidR="00ED09CA" w:rsidRPr="00ED09CA" w:rsidTr="00ED09CA">
        <w:trPr>
          <w:trHeight w:val="240"/>
          <w:jc w:val="center"/>
        </w:trPr>
        <w:tc>
          <w:tcPr>
            <w:tcW w:w="5248" w:type="dxa"/>
            <w:tcBorders>
              <w:top w:val="single" w:sz="4" w:space="0" w:color="auto"/>
              <w:left w:val="single" w:sz="4" w:space="0" w:color="auto"/>
              <w:bottom w:val="single" w:sz="4" w:space="0" w:color="auto"/>
              <w:right w:val="single" w:sz="4" w:space="0" w:color="auto"/>
            </w:tcBorders>
          </w:tcPr>
          <w:p w:rsidR="00ED09CA" w:rsidRPr="00ED09CA" w:rsidRDefault="00ED09CA" w:rsidP="00CC1E49">
            <w:pPr>
              <w:rPr>
                <w:color w:val="000000"/>
                <w:sz w:val="26"/>
                <w:szCs w:val="26"/>
              </w:rPr>
            </w:pPr>
            <w:r w:rsidRPr="00ED09CA">
              <w:rPr>
                <w:color w:val="000000"/>
                <w:sz w:val="26"/>
                <w:szCs w:val="26"/>
              </w:rPr>
              <w:t>машина протирочно-резательная</w:t>
            </w:r>
          </w:p>
        </w:tc>
        <w:tc>
          <w:tcPr>
            <w:tcW w:w="1417" w:type="dxa"/>
            <w:tcBorders>
              <w:top w:val="single" w:sz="4" w:space="0" w:color="auto"/>
              <w:left w:val="single" w:sz="4" w:space="0" w:color="auto"/>
              <w:bottom w:val="single" w:sz="4" w:space="0" w:color="auto"/>
              <w:right w:val="single" w:sz="4" w:space="0" w:color="auto"/>
            </w:tcBorders>
          </w:tcPr>
          <w:p w:rsidR="00ED09CA" w:rsidRPr="00ED09CA" w:rsidRDefault="00ED09CA" w:rsidP="00CC1E49">
            <w:pPr>
              <w:jc w:val="center"/>
              <w:rPr>
                <w:color w:val="000000"/>
                <w:sz w:val="26"/>
                <w:szCs w:val="26"/>
              </w:rPr>
            </w:pPr>
            <w:r w:rsidRPr="00ED09CA">
              <w:rPr>
                <w:color w:val="000000"/>
                <w:sz w:val="26"/>
                <w:szCs w:val="26"/>
              </w:rPr>
              <w:t>1</w:t>
            </w:r>
          </w:p>
        </w:tc>
        <w:tc>
          <w:tcPr>
            <w:tcW w:w="3117" w:type="dxa"/>
            <w:tcBorders>
              <w:top w:val="single" w:sz="4" w:space="0" w:color="auto"/>
              <w:left w:val="single" w:sz="4" w:space="0" w:color="auto"/>
              <w:bottom w:val="single" w:sz="4" w:space="0" w:color="auto"/>
              <w:right w:val="single" w:sz="4" w:space="0" w:color="auto"/>
            </w:tcBorders>
          </w:tcPr>
          <w:p w:rsidR="00ED09CA" w:rsidRPr="00ED09CA" w:rsidRDefault="00ED09CA" w:rsidP="00CC1E49">
            <w:pPr>
              <w:jc w:val="center"/>
              <w:rPr>
                <w:color w:val="000000"/>
                <w:sz w:val="26"/>
                <w:szCs w:val="26"/>
              </w:rPr>
            </w:pPr>
            <w:r w:rsidRPr="00ED09CA">
              <w:rPr>
                <w:color w:val="000000"/>
                <w:sz w:val="26"/>
                <w:szCs w:val="26"/>
              </w:rPr>
              <w:t>42194,89</w:t>
            </w:r>
          </w:p>
        </w:tc>
      </w:tr>
    </w:tbl>
    <w:p w:rsidR="00ED09CA" w:rsidRPr="00F15CF7" w:rsidRDefault="00ED09CA" w:rsidP="00ED09CA">
      <w:pPr>
        <w:jc w:val="center"/>
      </w:pPr>
      <w:r w:rsidRPr="00F15CF7">
        <w:tab/>
      </w:r>
    </w:p>
    <w:p w:rsidR="00ED09CA" w:rsidRPr="00F15CF7" w:rsidRDefault="00ED09CA" w:rsidP="00ED09CA">
      <w:pPr>
        <w:jc w:val="center"/>
      </w:pPr>
      <w:r w:rsidRPr="00F15CF7">
        <w:tab/>
      </w:r>
      <w:r w:rsidRPr="00F15CF7">
        <w:tab/>
      </w:r>
      <w:r w:rsidRPr="00F15CF7">
        <w:tab/>
      </w:r>
    </w:p>
    <w:p w:rsidR="00ED09CA" w:rsidRDefault="00ED09CA" w:rsidP="00ED09CA">
      <w:pPr>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B22B5B" w:rsidRDefault="00B22B5B" w:rsidP="00B22B5B">
      <w:pPr>
        <w:jc w:val="both"/>
        <w:rPr>
          <w:sz w:val="28"/>
          <w:szCs w:val="28"/>
        </w:rPr>
      </w:pPr>
    </w:p>
    <w:p w:rsidR="00ED09CA" w:rsidRDefault="00ED09CA" w:rsidP="00B22B5B">
      <w:pPr>
        <w:jc w:val="center"/>
        <w:rPr>
          <w:b/>
          <w:iCs/>
        </w:rPr>
      </w:pPr>
    </w:p>
    <w:p w:rsidR="00ED09CA" w:rsidRDefault="00ED09CA" w:rsidP="00B22B5B">
      <w:pPr>
        <w:jc w:val="center"/>
        <w:rPr>
          <w:b/>
          <w:iCs/>
        </w:rPr>
      </w:pPr>
    </w:p>
    <w:p w:rsidR="00ED09CA" w:rsidRDefault="00ED09CA"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ED09CA" w:rsidP="00B22B5B">
      <w:pPr>
        <w:rPr>
          <w:b/>
          <w:bCs/>
          <w:sz w:val="28"/>
        </w:rPr>
      </w:pPr>
      <w:r>
        <w:rPr>
          <w:b/>
          <w:bCs/>
          <w:sz w:val="28"/>
        </w:rPr>
        <w:t>16</w:t>
      </w:r>
      <w:r w:rsidR="00B22B5B">
        <w:rPr>
          <w:b/>
          <w:bCs/>
          <w:sz w:val="28"/>
        </w:rPr>
        <w:t>.1</w:t>
      </w:r>
      <w:r>
        <w:rPr>
          <w:b/>
          <w:bCs/>
          <w:sz w:val="28"/>
        </w:rPr>
        <w:t>2</w:t>
      </w:r>
      <w:r w:rsidR="00B22B5B">
        <w:rPr>
          <w:b/>
          <w:bCs/>
          <w:sz w:val="28"/>
        </w:rPr>
        <w:t>.2019   № 3</w:t>
      </w:r>
      <w:r>
        <w:rPr>
          <w:b/>
          <w:bCs/>
          <w:sz w:val="28"/>
        </w:rPr>
        <w:t>79</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ED09CA" w:rsidRPr="00781798" w:rsidRDefault="00ED09CA" w:rsidP="00ED09CA">
      <w:pPr>
        <w:rPr>
          <w:sz w:val="28"/>
          <w:szCs w:val="28"/>
        </w:rPr>
      </w:pPr>
    </w:p>
    <w:p w:rsidR="00ED09CA" w:rsidRDefault="00ED09CA" w:rsidP="00ED09CA">
      <w:pPr>
        <w:jc w:val="both"/>
        <w:rPr>
          <w:sz w:val="28"/>
        </w:rPr>
      </w:pPr>
      <w:r w:rsidRPr="001C2665">
        <w:rPr>
          <w:sz w:val="28"/>
        </w:rPr>
        <w:t>О передаче имущества</w:t>
      </w:r>
    </w:p>
    <w:p w:rsidR="00ED09CA" w:rsidRDefault="00ED09CA" w:rsidP="00ED09CA">
      <w:pPr>
        <w:rPr>
          <w:sz w:val="28"/>
          <w:szCs w:val="28"/>
        </w:rPr>
      </w:pPr>
      <w:r>
        <w:rPr>
          <w:sz w:val="28"/>
          <w:szCs w:val="28"/>
        </w:rPr>
        <w:t xml:space="preserve">     </w:t>
      </w:r>
    </w:p>
    <w:p w:rsidR="00ED09CA" w:rsidRDefault="00ED09CA" w:rsidP="00ED09CA">
      <w:pPr>
        <w:rPr>
          <w:sz w:val="28"/>
          <w:szCs w:val="28"/>
        </w:rPr>
      </w:pPr>
    </w:p>
    <w:p w:rsidR="00ED09CA" w:rsidRPr="00D52042" w:rsidRDefault="00ED09CA" w:rsidP="00ED09CA">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09.09.2019 № 1200,</w:t>
      </w:r>
      <w:r w:rsidRPr="00D52042">
        <w:rPr>
          <w:rFonts w:ascii="Times New Roman" w:hAnsi="Times New Roman"/>
          <w:sz w:val="28"/>
          <w:szCs w:val="28"/>
        </w:rPr>
        <w:t xml:space="preserve">  ПОСТАНОВЛЯЮ:</w:t>
      </w:r>
    </w:p>
    <w:p w:rsidR="00ED09CA" w:rsidRPr="00AA30B0" w:rsidRDefault="00ED09CA" w:rsidP="00ED09CA">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ED09CA" w:rsidRDefault="00ED09CA" w:rsidP="00ED09CA">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B22B5B" w:rsidRPr="00E41A0E" w:rsidRDefault="00B22B5B" w:rsidP="00B22B5B">
      <w:pPr>
        <w:pStyle w:val="ad"/>
        <w:spacing w:after="0"/>
        <w:ind w:left="0" w:firstLine="567"/>
        <w:jc w:val="both"/>
        <w:rPr>
          <w:sz w:val="28"/>
          <w:szCs w:val="28"/>
        </w:rPr>
      </w:pP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ED09CA">
      <w:pPr>
        <w:jc w:val="right"/>
        <w:rPr>
          <w:sz w:val="28"/>
          <w:szCs w:val="28"/>
        </w:rPr>
      </w:pPr>
      <w:r w:rsidRPr="0098349B">
        <w:rPr>
          <w:sz w:val="28"/>
          <w:szCs w:val="28"/>
        </w:rPr>
        <w:lastRenderedPageBreak/>
        <w:t xml:space="preserve">Приложение 1 </w:t>
      </w:r>
    </w:p>
    <w:p w:rsidR="00ED09CA" w:rsidRDefault="00ED09CA" w:rsidP="00ED09CA">
      <w:pPr>
        <w:jc w:val="right"/>
        <w:rPr>
          <w:sz w:val="28"/>
          <w:szCs w:val="28"/>
        </w:rPr>
      </w:pPr>
      <w:r w:rsidRPr="0098349B">
        <w:rPr>
          <w:sz w:val="28"/>
          <w:szCs w:val="28"/>
        </w:rPr>
        <w:t xml:space="preserve">к постановлению </w:t>
      </w:r>
    </w:p>
    <w:p w:rsidR="00ED09CA" w:rsidRPr="00527517" w:rsidRDefault="00ED09CA" w:rsidP="00ED09CA">
      <w:pPr>
        <w:jc w:val="right"/>
        <w:rPr>
          <w:sz w:val="28"/>
          <w:szCs w:val="28"/>
        </w:rPr>
      </w:pPr>
      <w:r w:rsidRPr="00527517">
        <w:rPr>
          <w:sz w:val="28"/>
          <w:szCs w:val="28"/>
        </w:rPr>
        <w:t xml:space="preserve">от </w:t>
      </w:r>
      <w:r>
        <w:rPr>
          <w:sz w:val="28"/>
          <w:szCs w:val="28"/>
        </w:rPr>
        <w:t>16</w:t>
      </w:r>
      <w:r w:rsidRPr="00527517">
        <w:rPr>
          <w:sz w:val="28"/>
          <w:szCs w:val="28"/>
        </w:rPr>
        <w:t>.</w:t>
      </w:r>
      <w:r>
        <w:rPr>
          <w:sz w:val="28"/>
          <w:szCs w:val="28"/>
        </w:rPr>
        <w:t>12</w:t>
      </w:r>
      <w:r w:rsidRPr="00527517">
        <w:rPr>
          <w:sz w:val="28"/>
          <w:szCs w:val="28"/>
        </w:rPr>
        <w:t>.201</w:t>
      </w:r>
      <w:r>
        <w:rPr>
          <w:sz w:val="28"/>
          <w:szCs w:val="28"/>
        </w:rPr>
        <w:t>9</w:t>
      </w:r>
      <w:r w:rsidRPr="00527517">
        <w:rPr>
          <w:sz w:val="28"/>
          <w:szCs w:val="28"/>
        </w:rPr>
        <w:t xml:space="preserve"> № </w:t>
      </w:r>
      <w:r>
        <w:rPr>
          <w:sz w:val="28"/>
          <w:szCs w:val="28"/>
        </w:rPr>
        <w:t>379</w:t>
      </w:r>
    </w:p>
    <w:p w:rsidR="00ED09CA" w:rsidRDefault="00ED09CA" w:rsidP="00ED09CA">
      <w:pPr>
        <w:jc w:val="right"/>
        <w:rPr>
          <w:sz w:val="28"/>
          <w:szCs w:val="28"/>
        </w:rPr>
      </w:pPr>
    </w:p>
    <w:p w:rsidR="00ED09CA" w:rsidRPr="0098349B" w:rsidRDefault="00ED09CA" w:rsidP="00ED09CA">
      <w:pPr>
        <w:tabs>
          <w:tab w:val="left" w:pos="11340"/>
          <w:tab w:val="left" w:pos="11520"/>
        </w:tabs>
        <w:jc w:val="right"/>
        <w:rPr>
          <w:sz w:val="28"/>
          <w:szCs w:val="28"/>
        </w:rPr>
      </w:pPr>
    </w:p>
    <w:p w:rsidR="00ED09CA" w:rsidRDefault="00ED09CA" w:rsidP="00ED09CA">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ED09CA" w:rsidRDefault="00ED09CA" w:rsidP="00ED09CA">
      <w:pPr>
        <w:jc w:val="center"/>
        <w:rPr>
          <w:sz w:val="28"/>
          <w:szCs w:val="28"/>
        </w:rPr>
      </w:pPr>
    </w:p>
    <w:tbl>
      <w:tblPr>
        <w:tblW w:w="0" w:type="auto"/>
        <w:tblInd w:w="108" w:type="dxa"/>
        <w:tblLayout w:type="fixed"/>
        <w:tblLook w:val="00A0"/>
      </w:tblPr>
      <w:tblGrid>
        <w:gridCol w:w="5103"/>
        <w:gridCol w:w="709"/>
        <w:gridCol w:w="1559"/>
        <w:gridCol w:w="1418"/>
      </w:tblGrid>
      <w:tr w:rsidR="00ED09CA" w:rsidRPr="00ED09CA" w:rsidTr="00ED09CA">
        <w:trPr>
          <w:trHeight w:val="324"/>
        </w:trPr>
        <w:tc>
          <w:tcPr>
            <w:tcW w:w="5103" w:type="dxa"/>
            <w:tcBorders>
              <w:top w:val="single" w:sz="4" w:space="0" w:color="000000"/>
              <w:left w:val="single" w:sz="4" w:space="0" w:color="000000"/>
              <w:bottom w:val="single" w:sz="4" w:space="0" w:color="000000"/>
              <w:right w:val="single" w:sz="4" w:space="0" w:color="000000"/>
            </w:tcBorders>
          </w:tcPr>
          <w:p w:rsidR="00ED09CA" w:rsidRPr="00ED09CA" w:rsidRDefault="00ED09CA" w:rsidP="00CC1E49">
            <w:pPr>
              <w:rPr>
                <w:kern w:val="2"/>
                <w:lang w:eastAsia="ar-SA"/>
              </w:rPr>
            </w:pPr>
          </w:p>
          <w:p w:rsidR="00ED09CA" w:rsidRPr="00ED09CA" w:rsidRDefault="00ED09CA" w:rsidP="00CC1E49">
            <w:pPr>
              <w:pStyle w:val="210"/>
              <w:snapToGrid w:val="0"/>
              <w:rPr>
                <w:rFonts w:ascii="Times New Roman" w:hAnsi="Times New Roman"/>
                <w:kern w:val="2"/>
                <w:sz w:val="24"/>
                <w:szCs w:val="24"/>
              </w:rPr>
            </w:pPr>
            <w:r w:rsidRPr="00ED09CA">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ED09CA" w:rsidRPr="00ED09CA" w:rsidRDefault="00ED09CA" w:rsidP="00ED09CA">
            <w:pPr>
              <w:pStyle w:val="210"/>
              <w:snapToGrid w:val="0"/>
              <w:ind w:left="0"/>
              <w:rPr>
                <w:rFonts w:ascii="Times New Roman" w:hAnsi="Times New Roman"/>
                <w:kern w:val="2"/>
                <w:sz w:val="24"/>
                <w:szCs w:val="24"/>
              </w:rPr>
            </w:pPr>
            <w:r w:rsidRPr="00ED09CA">
              <w:rPr>
                <w:rFonts w:ascii="Times New Roman" w:hAnsi="Times New Roman"/>
                <w:sz w:val="24"/>
                <w:szCs w:val="24"/>
              </w:rPr>
              <w:t>Кол-во,</w:t>
            </w:r>
          </w:p>
          <w:p w:rsidR="00ED09CA" w:rsidRPr="00ED09CA" w:rsidRDefault="00ED09CA" w:rsidP="00ED09CA">
            <w:pPr>
              <w:pStyle w:val="210"/>
              <w:ind w:left="0"/>
              <w:rPr>
                <w:rFonts w:ascii="Times New Roman" w:hAnsi="Times New Roman"/>
                <w:kern w:val="2"/>
                <w:sz w:val="24"/>
                <w:szCs w:val="24"/>
              </w:rPr>
            </w:pPr>
            <w:r w:rsidRPr="00ED09CA">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ED09CA" w:rsidRPr="00ED09CA" w:rsidRDefault="00ED09CA" w:rsidP="00ED09CA">
            <w:pPr>
              <w:pStyle w:val="210"/>
              <w:snapToGrid w:val="0"/>
              <w:ind w:left="0"/>
              <w:rPr>
                <w:rFonts w:ascii="Times New Roman" w:hAnsi="Times New Roman"/>
                <w:kern w:val="2"/>
                <w:sz w:val="24"/>
                <w:szCs w:val="24"/>
              </w:rPr>
            </w:pPr>
            <w:r w:rsidRPr="00ED09CA">
              <w:rPr>
                <w:rFonts w:ascii="Times New Roman" w:hAnsi="Times New Roman"/>
                <w:sz w:val="24"/>
                <w:szCs w:val="24"/>
              </w:rPr>
              <w:t>Балансовая стоимость</w:t>
            </w:r>
          </w:p>
          <w:p w:rsidR="00ED09CA" w:rsidRPr="00ED09CA" w:rsidRDefault="00ED09CA" w:rsidP="00ED09CA">
            <w:pPr>
              <w:pStyle w:val="210"/>
              <w:ind w:left="0"/>
              <w:rPr>
                <w:rFonts w:ascii="Times New Roman" w:hAnsi="Times New Roman"/>
                <w:kern w:val="2"/>
                <w:sz w:val="24"/>
                <w:szCs w:val="24"/>
              </w:rPr>
            </w:pPr>
            <w:r w:rsidRPr="00ED09CA">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ED09CA" w:rsidRPr="00ED09CA" w:rsidRDefault="00ED09CA" w:rsidP="00ED09CA">
            <w:pPr>
              <w:pStyle w:val="210"/>
              <w:snapToGrid w:val="0"/>
              <w:ind w:left="0"/>
              <w:rPr>
                <w:rFonts w:ascii="Times New Roman" w:hAnsi="Times New Roman"/>
                <w:kern w:val="2"/>
                <w:sz w:val="24"/>
                <w:szCs w:val="24"/>
              </w:rPr>
            </w:pPr>
            <w:r w:rsidRPr="00ED09CA">
              <w:rPr>
                <w:rFonts w:ascii="Times New Roman" w:hAnsi="Times New Roman"/>
                <w:sz w:val="24"/>
                <w:szCs w:val="24"/>
              </w:rPr>
              <w:t>Остаточная стоимость</w:t>
            </w:r>
          </w:p>
          <w:p w:rsidR="00ED09CA" w:rsidRPr="00ED09CA" w:rsidRDefault="00ED09CA" w:rsidP="00ED09CA">
            <w:pPr>
              <w:pStyle w:val="210"/>
              <w:ind w:left="0"/>
              <w:rPr>
                <w:rFonts w:ascii="Times New Roman" w:hAnsi="Times New Roman"/>
                <w:kern w:val="2"/>
                <w:sz w:val="24"/>
                <w:szCs w:val="24"/>
              </w:rPr>
            </w:pPr>
            <w:r w:rsidRPr="00ED09CA">
              <w:rPr>
                <w:rFonts w:ascii="Times New Roman" w:hAnsi="Times New Roman"/>
                <w:sz w:val="24"/>
                <w:szCs w:val="24"/>
              </w:rPr>
              <w:t>руб.</w:t>
            </w:r>
          </w:p>
        </w:tc>
      </w:tr>
      <w:tr w:rsidR="00ED09CA" w:rsidRPr="00ED09CA" w:rsidTr="00ED09CA">
        <w:trPr>
          <w:trHeight w:val="303"/>
        </w:trPr>
        <w:tc>
          <w:tcPr>
            <w:tcW w:w="5103" w:type="dxa"/>
            <w:tcBorders>
              <w:top w:val="single" w:sz="4" w:space="0" w:color="auto"/>
              <w:left w:val="single" w:sz="4" w:space="0" w:color="000000"/>
              <w:bottom w:val="single" w:sz="4" w:space="0" w:color="auto"/>
              <w:right w:val="single" w:sz="4" w:space="0" w:color="000000"/>
            </w:tcBorders>
          </w:tcPr>
          <w:p w:rsidR="00ED09CA" w:rsidRPr="00ED09CA" w:rsidRDefault="00ED09CA" w:rsidP="00CC1E49">
            <w:pPr>
              <w:suppressAutoHyphens/>
              <w:snapToGrid w:val="0"/>
              <w:rPr>
                <w:kern w:val="2"/>
                <w:lang w:eastAsia="ar-SA"/>
              </w:rPr>
            </w:pPr>
            <w:r w:rsidRPr="00ED09CA">
              <w:t xml:space="preserve">   1. Заболоцкий А.Д.  Шукшин в кадре и за кадром</w:t>
            </w:r>
          </w:p>
        </w:tc>
        <w:tc>
          <w:tcPr>
            <w:tcW w:w="709" w:type="dxa"/>
            <w:tcBorders>
              <w:top w:val="single" w:sz="4" w:space="0" w:color="auto"/>
              <w:left w:val="single" w:sz="4" w:space="0" w:color="000000"/>
              <w:bottom w:val="single" w:sz="4" w:space="0" w:color="auto"/>
              <w:right w:val="nil"/>
            </w:tcBorders>
          </w:tcPr>
          <w:p w:rsidR="00ED09CA" w:rsidRPr="00ED09CA" w:rsidRDefault="00ED09CA" w:rsidP="00ED09CA">
            <w:pPr>
              <w:suppressAutoHyphens/>
              <w:snapToGrid w:val="0"/>
              <w:jc w:val="center"/>
              <w:rPr>
                <w:kern w:val="2"/>
                <w:lang w:eastAsia="ar-SA"/>
              </w:rPr>
            </w:pPr>
            <w:r w:rsidRPr="00ED09CA">
              <w:t>4</w:t>
            </w:r>
          </w:p>
        </w:tc>
        <w:tc>
          <w:tcPr>
            <w:tcW w:w="1559" w:type="dxa"/>
            <w:tcBorders>
              <w:top w:val="single" w:sz="4" w:space="0" w:color="auto"/>
              <w:left w:val="single" w:sz="4" w:space="0" w:color="000000"/>
              <w:bottom w:val="single" w:sz="4" w:space="0" w:color="auto"/>
              <w:right w:val="nil"/>
            </w:tcBorders>
          </w:tcPr>
          <w:p w:rsidR="00ED09CA" w:rsidRPr="00ED09CA" w:rsidRDefault="00ED09CA" w:rsidP="00ED09CA">
            <w:pPr>
              <w:suppressAutoHyphens/>
              <w:jc w:val="center"/>
              <w:rPr>
                <w:kern w:val="2"/>
                <w:lang w:eastAsia="ar-SA"/>
              </w:rPr>
            </w:pPr>
            <w:r w:rsidRPr="00ED09CA">
              <w:rPr>
                <w:bCs/>
              </w:rPr>
              <w:t>1160,00</w:t>
            </w:r>
          </w:p>
        </w:tc>
        <w:tc>
          <w:tcPr>
            <w:tcW w:w="1418" w:type="dxa"/>
            <w:tcBorders>
              <w:top w:val="single" w:sz="4" w:space="0" w:color="auto"/>
              <w:left w:val="single" w:sz="4" w:space="0" w:color="000000"/>
              <w:bottom w:val="single" w:sz="4" w:space="0" w:color="auto"/>
              <w:right w:val="single" w:sz="4" w:space="0" w:color="auto"/>
            </w:tcBorders>
          </w:tcPr>
          <w:p w:rsidR="00ED09CA" w:rsidRPr="00ED09CA" w:rsidRDefault="00ED09CA" w:rsidP="00ED09CA">
            <w:pPr>
              <w:suppressAutoHyphens/>
              <w:jc w:val="center"/>
              <w:rPr>
                <w:kern w:val="2"/>
                <w:lang w:eastAsia="ar-SA"/>
              </w:rPr>
            </w:pPr>
            <w:r w:rsidRPr="00ED09CA">
              <w:rPr>
                <w:bCs/>
              </w:rPr>
              <w:t>1160,00</w:t>
            </w:r>
          </w:p>
        </w:tc>
      </w:tr>
      <w:tr w:rsidR="00ED09CA" w:rsidRPr="00ED09CA" w:rsidTr="00ED09CA">
        <w:trPr>
          <w:trHeight w:val="285"/>
        </w:trPr>
        <w:tc>
          <w:tcPr>
            <w:tcW w:w="5103" w:type="dxa"/>
            <w:tcBorders>
              <w:top w:val="single" w:sz="4" w:space="0" w:color="auto"/>
              <w:left w:val="single" w:sz="4" w:space="0" w:color="000000"/>
              <w:bottom w:val="single" w:sz="4" w:space="0" w:color="auto"/>
              <w:right w:val="single" w:sz="4" w:space="0" w:color="000000"/>
            </w:tcBorders>
          </w:tcPr>
          <w:p w:rsidR="00ED09CA" w:rsidRPr="00ED09CA" w:rsidRDefault="00ED09CA" w:rsidP="00CC1E49">
            <w:pPr>
              <w:suppressAutoHyphens/>
              <w:snapToGrid w:val="0"/>
              <w:rPr>
                <w:kern w:val="2"/>
                <w:lang w:eastAsia="ar-SA"/>
              </w:rPr>
            </w:pPr>
            <w:r w:rsidRPr="00ED09CA">
              <w:t xml:space="preserve">   ИТОГО:</w:t>
            </w:r>
          </w:p>
        </w:tc>
        <w:tc>
          <w:tcPr>
            <w:tcW w:w="709" w:type="dxa"/>
            <w:tcBorders>
              <w:top w:val="single" w:sz="4" w:space="0" w:color="auto"/>
              <w:left w:val="single" w:sz="4" w:space="0" w:color="000000"/>
              <w:bottom w:val="single" w:sz="4" w:space="0" w:color="auto"/>
              <w:right w:val="nil"/>
            </w:tcBorders>
          </w:tcPr>
          <w:p w:rsidR="00ED09CA" w:rsidRPr="00ED09CA" w:rsidRDefault="00ED09CA" w:rsidP="00ED09CA">
            <w:pPr>
              <w:suppressAutoHyphens/>
              <w:snapToGrid w:val="0"/>
              <w:jc w:val="center"/>
              <w:rPr>
                <w:kern w:val="2"/>
                <w:lang w:eastAsia="ar-SA"/>
              </w:rPr>
            </w:pPr>
            <w:r w:rsidRPr="00ED09CA">
              <w:t>4</w:t>
            </w:r>
          </w:p>
        </w:tc>
        <w:tc>
          <w:tcPr>
            <w:tcW w:w="1559" w:type="dxa"/>
            <w:tcBorders>
              <w:top w:val="single" w:sz="4" w:space="0" w:color="auto"/>
              <w:left w:val="single" w:sz="4" w:space="0" w:color="000000"/>
              <w:bottom w:val="single" w:sz="4" w:space="0" w:color="auto"/>
              <w:right w:val="nil"/>
            </w:tcBorders>
          </w:tcPr>
          <w:p w:rsidR="00ED09CA" w:rsidRPr="00ED09CA" w:rsidRDefault="00ED09CA" w:rsidP="00ED09CA">
            <w:pPr>
              <w:suppressAutoHyphens/>
              <w:jc w:val="center"/>
              <w:rPr>
                <w:kern w:val="2"/>
                <w:lang w:eastAsia="ar-SA"/>
              </w:rPr>
            </w:pPr>
            <w:r w:rsidRPr="00ED09CA">
              <w:rPr>
                <w:bCs/>
              </w:rPr>
              <w:t>1160,00</w:t>
            </w:r>
          </w:p>
        </w:tc>
        <w:tc>
          <w:tcPr>
            <w:tcW w:w="1418" w:type="dxa"/>
            <w:tcBorders>
              <w:top w:val="single" w:sz="4" w:space="0" w:color="auto"/>
              <w:left w:val="single" w:sz="4" w:space="0" w:color="000000"/>
              <w:bottom w:val="single" w:sz="4" w:space="0" w:color="auto"/>
              <w:right w:val="single" w:sz="4" w:space="0" w:color="auto"/>
            </w:tcBorders>
          </w:tcPr>
          <w:p w:rsidR="00ED09CA" w:rsidRPr="00ED09CA" w:rsidRDefault="00ED09CA" w:rsidP="00ED09CA">
            <w:pPr>
              <w:suppressAutoHyphens/>
              <w:jc w:val="center"/>
              <w:rPr>
                <w:kern w:val="2"/>
                <w:lang w:eastAsia="ar-SA"/>
              </w:rPr>
            </w:pPr>
            <w:r w:rsidRPr="00ED09CA">
              <w:rPr>
                <w:bCs/>
              </w:rPr>
              <w:t>1160,00</w:t>
            </w:r>
          </w:p>
        </w:tc>
      </w:tr>
    </w:tbl>
    <w:p w:rsidR="00ED09CA" w:rsidRDefault="00ED09CA" w:rsidP="00ED09CA">
      <w:pPr>
        <w:jc w:val="center"/>
        <w:rPr>
          <w:sz w:val="28"/>
          <w:szCs w:val="28"/>
        </w:rPr>
      </w:pPr>
    </w:p>
    <w:p w:rsidR="00ED09CA" w:rsidRDefault="00ED09CA" w:rsidP="00ED09CA">
      <w:pPr>
        <w:jc w:val="right"/>
        <w:rPr>
          <w:sz w:val="28"/>
          <w:szCs w:val="28"/>
        </w:rPr>
      </w:pPr>
    </w:p>
    <w:p w:rsidR="00ED09CA" w:rsidRDefault="00ED09CA" w:rsidP="00ED09CA">
      <w:pPr>
        <w:jc w:val="right"/>
        <w:rPr>
          <w:sz w:val="28"/>
          <w:szCs w:val="28"/>
        </w:rPr>
      </w:pPr>
    </w:p>
    <w:p w:rsidR="00ED09CA" w:rsidRDefault="00ED09CA" w:rsidP="00ED09CA">
      <w:pPr>
        <w:jc w:val="right"/>
        <w:rPr>
          <w:sz w:val="28"/>
          <w:szCs w:val="28"/>
        </w:rPr>
      </w:pPr>
    </w:p>
    <w:p w:rsidR="00ED09CA" w:rsidRDefault="00ED09CA" w:rsidP="00ED09CA">
      <w:pPr>
        <w:jc w:val="right"/>
        <w:rPr>
          <w:sz w:val="28"/>
          <w:szCs w:val="28"/>
        </w:rPr>
      </w:pPr>
    </w:p>
    <w:p w:rsidR="00ED09CA" w:rsidRDefault="00ED09CA" w:rsidP="00ED09CA">
      <w:pPr>
        <w:jc w:val="right"/>
        <w:rPr>
          <w:sz w:val="28"/>
          <w:szCs w:val="28"/>
        </w:rPr>
      </w:pPr>
    </w:p>
    <w:p w:rsidR="00ED09CA" w:rsidRDefault="00ED09CA" w:rsidP="00ED09CA">
      <w:pPr>
        <w:jc w:val="right"/>
        <w:rPr>
          <w:sz w:val="28"/>
          <w:szCs w:val="28"/>
        </w:rPr>
      </w:pPr>
      <w:r w:rsidRPr="0098349B">
        <w:rPr>
          <w:sz w:val="28"/>
          <w:szCs w:val="28"/>
        </w:rPr>
        <w:t xml:space="preserve">Приложение </w:t>
      </w:r>
      <w:r>
        <w:rPr>
          <w:sz w:val="28"/>
          <w:szCs w:val="28"/>
        </w:rPr>
        <w:t>2</w:t>
      </w:r>
    </w:p>
    <w:p w:rsidR="00ED09CA" w:rsidRDefault="00ED09CA" w:rsidP="00ED09CA">
      <w:pPr>
        <w:jc w:val="right"/>
        <w:rPr>
          <w:sz w:val="28"/>
          <w:szCs w:val="28"/>
        </w:rPr>
      </w:pPr>
      <w:r w:rsidRPr="0098349B">
        <w:rPr>
          <w:sz w:val="28"/>
          <w:szCs w:val="28"/>
        </w:rPr>
        <w:t xml:space="preserve">к постановлению </w:t>
      </w:r>
    </w:p>
    <w:p w:rsidR="00ED09CA" w:rsidRPr="00527517" w:rsidRDefault="00ED09CA" w:rsidP="00ED09CA">
      <w:pPr>
        <w:jc w:val="right"/>
        <w:rPr>
          <w:sz w:val="28"/>
          <w:szCs w:val="28"/>
        </w:rPr>
      </w:pPr>
      <w:r w:rsidRPr="00527517">
        <w:rPr>
          <w:sz w:val="28"/>
          <w:szCs w:val="28"/>
        </w:rPr>
        <w:t xml:space="preserve">от </w:t>
      </w:r>
      <w:r>
        <w:rPr>
          <w:sz w:val="28"/>
          <w:szCs w:val="28"/>
        </w:rPr>
        <w:t>16</w:t>
      </w:r>
      <w:r w:rsidRPr="00527517">
        <w:rPr>
          <w:sz w:val="28"/>
          <w:szCs w:val="28"/>
        </w:rPr>
        <w:t>.</w:t>
      </w:r>
      <w:r>
        <w:rPr>
          <w:sz w:val="28"/>
          <w:szCs w:val="28"/>
        </w:rPr>
        <w:t>12</w:t>
      </w:r>
      <w:r w:rsidRPr="00527517">
        <w:rPr>
          <w:sz w:val="28"/>
          <w:szCs w:val="28"/>
        </w:rPr>
        <w:t>.201</w:t>
      </w:r>
      <w:r>
        <w:rPr>
          <w:sz w:val="28"/>
          <w:szCs w:val="28"/>
        </w:rPr>
        <w:t>9</w:t>
      </w:r>
      <w:r w:rsidRPr="00527517">
        <w:rPr>
          <w:sz w:val="28"/>
          <w:szCs w:val="28"/>
        </w:rPr>
        <w:t xml:space="preserve"> № </w:t>
      </w:r>
      <w:r>
        <w:rPr>
          <w:sz w:val="28"/>
          <w:szCs w:val="28"/>
        </w:rPr>
        <w:t>379</w:t>
      </w:r>
    </w:p>
    <w:p w:rsidR="00ED09CA" w:rsidRPr="0098349B" w:rsidRDefault="00ED09CA" w:rsidP="00ED09CA">
      <w:pPr>
        <w:tabs>
          <w:tab w:val="left" w:pos="11340"/>
          <w:tab w:val="left" w:pos="11520"/>
        </w:tabs>
        <w:jc w:val="right"/>
        <w:rPr>
          <w:sz w:val="28"/>
          <w:szCs w:val="28"/>
        </w:rPr>
      </w:pPr>
    </w:p>
    <w:p w:rsidR="00ED09CA" w:rsidRDefault="00ED09CA" w:rsidP="00ED09CA">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ED09CA" w:rsidRDefault="00ED09CA" w:rsidP="00ED09CA">
      <w:pPr>
        <w:jc w:val="center"/>
        <w:rPr>
          <w:sz w:val="28"/>
          <w:szCs w:val="28"/>
        </w:rPr>
      </w:pPr>
    </w:p>
    <w:tbl>
      <w:tblPr>
        <w:tblW w:w="0" w:type="auto"/>
        <w:tblInd w:w="108" w:type="dxa"/>
        <w:tblLayout w:type="fixed"/>
        <w:tblLook w:val="00A0"/>
      </w:tblPr>
      <w:tblGrid>
        <w:gridCol w:w="5245"/>
        <w:gridCol w:w="709"/>
        <w:gridCol w:w="1559"/>
        <w:gridCol w:w="1418"/>
      </w:tblGrid>
      <w:tr w:rsidR="00ED09CA" w:rsidRPr="00ED09CA" w:rsidTr="00ED09CA">
        <w:trPr>
          <w:trHeight w:val="324"/>
        </w:trPr>
        <w:tc>
          <w:tcPr>
            <w:tcW w:w="5245" w:type="dxa"/>
            <w:tcBorders>
              <w:top w:val="single" w:sz="4" w:space="0" w:color="000000"/>
              <w:left w:val="single" w:sz="4" w:space="0" w:color="000000"/>
              <w:bottom w:val="single" w:sz="4" w:space="0" w:color="000000"/>
              <w:right w:val="single" w:sz="4" w:space="0" w:color="000000"/>
            </w:tcBorders>
          </w:tcPr>
          <w:p w:rsidR="00ED09CA" w:rsidRPr="00ED09CA" w:rsidRDefault="00ED09CA" w:rsidP="00CC1E49">
            <w:pPr>
              <w:rPr>
                <w:kern w:val="2"/>
                <w:lang w:eastAsia="ar-SA"/>
              </w:rPr>
            </w:pPr>
            <w:r w:rsidRPr="00ED09CA">
              <w:rPr>
                <w:sz w:val="28"/>
                <w:szCs w:val="28"/>
              </w:rPr>
              <w:t xml:space="preserve"> </w:t>
            </w:r>
          </w:p>
          <w:p w:rsidR="00ED09CA" w:rsidRPr="00ED09CA" w:rsidRDefault="00ED09CA" w:rsidP="00CC1E49">
            <w:pPr>
              <w:pStyle w:val="210"/>
              <w:snapToGrid w:val="0"/>
              <w:rPr>
                <w:rFonts w:ascii="Times New Roman" w:hAnsi="Times New Roman"/>
                <w:sz w:val="24"/>
                <w:szCs w:val="24"/>
              </w:rPr>
            </w:pPr>
            <w:r w:rsidRPr="00ED09CA">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ED09CA" w:rsidRPr="00ED09CA" w:rsidRDefault="00ED09CA" w:rsidP="00ED09CA">
            <w:pPr>
              <w:pStyle w:val="210"/>
              <w:snapToGrid w:val="0"/>
              <w:ind w:left="0"/>
              <w:rPr>
                <w:rFonts w:ascii="Times New Roman" w:hAnsi="Times New Roman"/>
                <w:sz w:val="24"/>
                <w:szCs w:val="24"/>
              </w:rPr>
            </w:pPr>
            <w:r w:rsidRPr="00ED09CA">
              <w:rPr>
                <w:rFonts w:ascii="Times New Roman" w:hAnsi="Times New Roman"/>
                <w:sz w:val="24"/>
                <w:szCs w:val="24"/>
              </w:rPr>
              <w:t>Кол-во,</w:t>
            </w:r>
          </w:p>
          <w:p w:rsidR="00ED09CA" w:rsidRPr="00ED09CA" w:rsidRDefault="00ED09CA" w:rsidP="00ED09CA">
            <w:pPr>
              <w:pStyle w:val="210"/>
              <w:ind w:left="0"/>
              <w:rPr>
                <w:rFonts w:ascii="Times New Roman" w:hAnsi="Times New Roman"/>
                <w:sz w:val="24"/>
                <w:szCs w:val="24"/>
              </w:rPr>
            </w:pPr>
            <w:r w:rsidRPr="00ED09CA">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ED09CA" w:rsidRPr="00ED09CA" w:rsidRDefault="00ED09CA" w:rsidP="00ED09CA">
            <w:pPr>
              <w:pStyle w:val="210"/>
              <w:snapToGrid w:val="0"/>
              <w:ind w:left="0"/>
              <w:rPr>
                <w:rFonts w:ascii="Times New Roman" w:hAnsi="Times New Roman"/>
                <w:sz w:val="24"/>
                <w:szCs w:val="24"/>
              </w:rPr>
            </w:pPr>
            <w:r w:rsidRPr="00ED09CA">
              <w:rPr>
                <w:rFonts w:ascii="Times New Roman" w:hAnsi="Times New Roman"/>
                <w:sz w:val="24"/>
                <w:szCs w:val="24"/>
              </w:rPr>
              <w:t>Балансовая стоимость</w:t>
            </w:r>
          </w:p>
          <w:p w:rsidR="00ED09CA" w:rsidRPr="00ED09CA" w:rsidRDefault="00ED09CA" w:rsidP="00ED09CA">
            <w:pPr>
              <w:pStyle w:val="210"/>
              <w:ind w:left="0"/>
              <w:rPr>
                <w:rFonts w:ascii="Times New Roman" w:hAnsi="Times New Roman"/>
                <w:sz w:val="24"/>
                <w:szCs w:val="24"/>
              </w:rPr>
            </w:pPr>
            <w:r w:rsidRPr="00ED09CA">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ED09CA" w:rsidRPr="00ED09CA" w:rsidRDefault="00ED09CA" w:rsidP="00ED09CA">
            <w:pPr>
              <w:pStyle w:val="210"/>
              <w:snapToGrid w:val="0"/>
              <w:ind w:left="0"/>
              <w:rPr>
                <w:rFonts w:ascii="Times New Roman" w:hAnsi="Times New Roman"/>
                <w:sz w:val="24"/>
                <w:szCs w:val="24"/>
              </w:rPr>
            </w:pPr>
            <w:r w:rsidRPr="00ED09CA">
              <w:rPr>
                <w:rFonts w:ascii="Times New Roman" w:hAnsi="Times New Roman"/>
                <w:sz w:val="24"/>
                <w:szCs w:val="24"/>
              </w:rPr>
              <w:t>Остаточная стоимость</w:t>
            </w:r>
          </w:p>
          <w:p w:rsidR="00ED09CA" w:rsidRPr="00ED09CA" w:rsidRDefault="00ED09CA" w:rsidP="00ED09CA">
            <w:pPr>
              <w:pStyle w:val="210"/>
              <w:ind w:left="0"/>
              <w:rPr>
                <w:rFonts w:ascii="Times New Roman" w:hAnsi="Times New Roman"/>
                <w:sz w:val="24"/>
                <w:szCs w:val="24"/>
              </w:rPr>
            </w:pPr>
            <w:r w:rsidRPr="00ED09CA">
              <w:rPr>
                <w:rFonts w:ascii="Times New Roman" w:hAnsi="Times New Roman"/>
                <w:sz w:val="24"/>
                <w:szCs w:val="24"/>
              </w:rPr>
              <w:t>руб.</w:t>
            </w:r>
          </w:p>
        </w:tc>
      </w:tr>
      <w:tr w:rsidR="00ED09CA" w:rsidRPr="00ED09CA" w:rsidTr="00ED09CA">
        <w:trPr>
          <w:trHeight w:val="303"/>
        </w:trPr>
        <w:tc>
          <w:tcPr>
            <w:tcW w:w="5245" w:type="dxa"/>
            <w:tcBorders>
              <w:top w:val="single" w:sz="4" w:space="0" w:color="auto"/>
              <w:left w:val="single" w:sz="4" w:space="0" w:color="000000"/>
              <w:bottom w:val="single" w:sz="4" w:space="0" w:color="auto"/>
              <w:right w:val="single" w:sz="4" w:space="0" w:color="000000"/>
            </w:tcBorders>
          </w:tcPr>
          <w:p w:rsidR="00ED09CA" w:rsidRPr="00ED09CA" w:rsidRDefault="00ED09CA" w:rsidP="00CC1E49">
            <w:pPr>
              <w:suppressAutoHyphens/>
              <w:snapToGrid w:val="0"/>
              <w:rPr>
                <w:kern w:val="2"/>
                <w:lang w:eastAsia="ar-SA"/>
              </w:rPr>
            </w:pPr>
            <w:r w:rsidRPr="00ED09CA">
              <w:t xml:space="preserve">   1. Заболоцкий А.Д.  Шукшин в кадре и за кадром</w:t>
            </w:r>
          </w:p>
        </w:tc>
        <w:tc>
          <w:tcPr>
            <w:tcW w:w="709" w:type="dxa"/>
            <w:tcBorders>
              <w:top w:val="single" w:sz="4" w:space="0" w:color="auto"/>
              <w:left w:val="single" w:sz="4" w:space="0" w:color="000000"/>
              <w:bottom w:val="single" w:sz="4" w:space="0" w:color="auto"/>
              <w:right w:val="nil"/>
            </w:tcBorders>
          </w:tcPr>
          <w:p w:rsidR="00ED09CA" w:rsidRPr="00ED09CA" w:rsidRDefault="00ED09CA" w:rsidP="00ED09CA">
            <w:pPr>
              <w:suppressAutoHyphens/>
              <w:snapToGrid w:val="0"/>
              <w:jc w:val="center"/>
              <w:rPr>
                <w:kern w:val="2"/>
                <w:lang w:eastAsia="ar-SA"/>
              </w:rPr>
            </w:pPr>
            <w:r w:rsidRPr="00ED09CA">
              <w:t>4</w:t>
            </w:r>
          </w:p>
        </w:tc>
        <w:tc>
          <w:tcPr>
            <w:tcW w:w="1559" w:type="dxa"/>
            <w:tcBorders>
              <w:top w:val="single" w:sz="4" w:space="0" w:color="auto"/>
              <w:left w:val="single" w:sz="4" w:space="0" w:color="000000"/>
              <w:bottom w:val="single" w:sz="4" w:space="0" w:color="auto"/>
              <w:right w:val="nil"/>
            </w:tcBorders>
          </w:tcPr>
          <w:p w:rsidR="00ED09CA" w:rsidRPr="00ED09CA" w:rsidRDefault="00ED09CA" w:rsidP="00ED09CA">
            <w:pPr>
              <w:suppressAutoHyphens/>
              <w:jc w:val="center"/>
              <w:rPr>
                <w:kern w:val="2"/>
                <w:lang w:eastAsia="ar-SA"/>
              </w:rPr>
            </w:pPr>
            <w:r w:rsidRPr="00ED09CA">
              <w:rPr>
                <w:bCs/>
              </w:rPr>
              <w:t>1160,00</w:t>
            </w:r>
          </w:p>
        </w:tc>
        <w:tc>
          <w:tcPr>
            <w:tcW w:w="1418" w:type="dxa"/>
            <w:tcBorders>
              <w:top w:val="single" w:sz="4" w:space="0" w:color="auto"/>
              <w:left w:val="single" w:sz="4" w:space="0" w:color="000000"/>
              <w:bottom w:val="single" w:sz="4" w:space="0" w:color="auto"/>
              <w:right w:val="single" w:sz="4" w:space="0" w:color="auto"/>
            </w:tcBorders>
          </w:tcPr>
          <w:p w:rsidR="00ED09CA" w:rsidRPr="00ED09CA" w:rsidRDefault="00ED09CA" w:rsidP="00ED09CA">
            <w:pPr>
              <w:suppressAutoHyphens/>
              <w:jc w:val="center"/>
              <w:rPr>
                <w:kern w:val="2"/>
                <w:lang w:eastAsia="ar-SA"/>
              </w:rPr>
            </w:pPr>
            <w:r w:rsidRPr="00ED09CA">
              <w:rPr>
                <w:bCs/>
              </w:rPr>
              <w:t>1160,00</w:t>
            </w:r>
          </w:p>
        </w:tc>
      </w:tr>
      <w:tr w:rsidR="00ED09CA" w:rsidRPr="00ED09CA" w:rsidTr="00ED09CA">
        <w:trPr>
          <w:trHeight w:val="285"/>
        </w:trPr>
        <w:tc>
          <w:tcPr>
            <w:tcW w:w="5245" w:type="dxa"/>
            <w:tcBorders>
              <w:top w:val="single" w:sz="4" w:space="0" w:color="auto"/>
              <w:left w:val="single" w:sz="4" w:space="0" w:color="000000"/>
              <w:bottom w:val="single" w:sz="4" w:space="0" w:color="auto"/>
              <w:right w:val="single" w:sz="4" w:space="0" w:color="000000"/>
            </w:tcBorders>
          </w:tcPr>
          <w:p w:rsidR="00ED09CA" w:rsidRPr="00ED09CA" w:rsidRDefault="00ED09CA" w:rsidP="00CC1E49">
            <w:pPr>
              <w:suppressAutoHyphens/>
              <w:snapToGrid w:val="0"/>
              <w:rPr>
                <w:kern w:val="2"/>
                <w:lang w:eastAsia="ar-SA"/>
              </w:rPr>
            </w:pPr>
            <w:r w:rsidRPr="00ED09CA">
              <w:t xml:space="preserve">   ИТОГО:</w:t>
            </w:r>
          </w:p>
        </w:tc>
        <w:tc>
          <w:tcPr>
            <w:tcW w:w="709" w:type="dxa"/>
            <w:tcBorders>
              <w:top w:val="single" w:sz="4" w:space="0" w:color="auto"/>
              <w:left w:val="single" w:sz="4" w:space="0" w:color="000000"/>
              <w:bottom w:val="single" w:sz="4" w:space="0" w:color="auto"/>
              <w:right w:val="nil"/>
            </w:tcBorders>
          </w:tcPr>
          <w:p w:rsidR="00ED09CA" w:rsidRPr="00ED09CA" w:rsidRDefault="00ED09CA" w:rsidP="00CC1E49">
            <w:pPr>
              <w:suppressAutoHyphens/>
              <w:snapToGrid w:val="0"/>
              <w:jc w:val="center"/>
              <w:rPr>
                <w:kern w:val="2"/>
                <w:lang w:eastAsia="ar-SA"/>
              </w:rPr>
            </w:pPr>
            <w:r w:rsidRPr="00ED09CA">
              <w:t>4</w:t>
            </w:r>
          </w:p>
        </w:tc>
        <w:tc>
          <w:tcPr>
            <w:tcW w:w="1559" w:type="dxa"/>
            <w:tcBorders>
              <w:top w:val="single" w:sz="4" w:space="0" w:color="auto"/>
              <w:left w:val="single" w:sz="4" w:space="0" w:color="000000"/>
              <w:bottom w:val="single" w:sz="4" w:space="0" w:color="auto"/>
              <w:right w:val="nil"/>
            </w:tcBorders>
          </w:tcPr>
          <w:p w:rsidR="00ED09CA" w:rsidRPr="00ED09CA" w:rsidRDefault="00ED09CA" w:rsidP="00CC1E49">
            <w:pPr>
              <w:suppressAutoHyphens/>
              <w:jc w:val="center"/>
              <w:rPr>
                <w:kern w:val="2"/>
                <w:lang w:eastAsia="ar-SA"/>
              </w:rPr>
            </w:pPr>
            <w:r w:rsidRPr="00ED09CA">
              <w:rPr>
                <w:bCs/>
              </w:rPr>
              <w:t>1160,00</w:t>
            </w:r>
          </w:p>
        </w:tc>
        <w:tc>
          <w:tcPr>
            <w:tcW w:w="1418" w:type="dxa"/>
            <w:tcBorders>
              <w:top w:val="single" w:sz="4" w:space="0" w:color="auto"/>
              <w:left w:val="single" w:sz="4" w:space="0" w:color="000000"/>
              <w:bottom w:val="single" w:sz="4" w:space="0" w:color="auto"/>
              <w:right w:val="single" w:sz="4" w:space="0" w:color="auto"/>
            </w:tcBorders>
          </w:tcPr>
          <w:p w:rsidR="00ED09CA" w:rsidRPr="00ED09CA" w:rsidRDefault="00ED09CA" w:rsidP="00CC1E49">
            <w:pPr>
              <w:suppressAutoHyphens/>
              <w:jc w:val="center"/>
              <w:rPr>
                <w:kern w:val="2"/>
                <w:lang w:eastAsia="ar-SA"/>
              </w:rPr>
            </w:pPr>
            <w:r w:rsidRPr="00ED09CA">
              <w:rPr>
                <w:bCs/>
              </w:rPr>
              <w:t>1160,00</w:t>
            </w:r>
          </w:p>
        </w:tc>
      </w:tr>
    </w:tbl>
    <w:p w:rsidR="00ED09CA" w:rsidRDefault="00ED09CA" w:rsidP="00ED09CA">
      <w:pPr>
        <w:jc w:val="right"/>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ED09CA" w:rsidP="00B22B5B">
      <w:pPr>
        <w:rPr>
          <w:b/>
          <w:bCs/>
          <w:sz w:val="28"/>
        </w:rPr>
      </w:pPr>
      <w:r>
        <w:rPr>
          <w:b/>
          <w:bCs/>
          <w:sz w:val="28"/>
        </w:rPr>
        <w:t>16</w:t>
      </w:r>
      <w:r w:rsidR="00B22B5B">
        <w:rPr>
          <w:b/>
          <w:bCs/>
          <w:sz w:val="28"/>
        </w:rPr>
        <w:t>.1</w:t>
      </w:r>
      <w:r>
        <w:rPr>
          <w:b/>
          <w:bCs/>
          <w:sz w:val="28"/>
        </w:rPr>
        <w:t>2</w:t>
      </w:r>
      <w:r w:rsidR="00B22B5B">
        <w:rPr>
          <w:b/>
          <w:bCs/>
          <w:sz w:val="28"/>
        </w:rPr>
        <w:t>.2019   № 3</w:t>
      </w:r>
      <w:r>
        <w:rPr>
          <w:b/>
          <w:bCs/>
          <w:sz w:val="28"/>
        </w:rPr>
        <w:t>80</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ED09CA" w:rsidRPr="00781798" w:rsidRDefault="00ED09CA" w:rsidP="00ED09CA">
      <w:pPr>
        <w:rPr>
          <w:sz w:val="28"/>
          <w:szCs w:val="28"/>
        </w:rPr>
      </w:pPr>
    </w:p>
    <w:p w:rsidR="00ED09CA" w:rsidRDefault="00ED09CA" w:rsidP="00ED09CA">
      <w:pPr>
        <w:jc w:val="both"/>
        <w:rPr>
          <w:sz w:val="28"/>
        </w:rPr>
      </w:pPr>
      <w:r w:rsidRPr="001C2665">
        <w:rPr>
          <w:sz w:val="28"/>
        </w:rPr>
        <w:t>О передаче имущества</w:t>
      </w:r>
    </w:p>
    <w:p w:rsidR="00ED09CA" w:rsidRDefault="00ED09CA" w:rsidP="00ED09CA">
      <w:pPr>
        <w:rPr>
          <w:sz w:val="28"/>
          <w:szCs w:val="28"/>
        </w:rPr>
      </w:pPr>
      <w:r>
        <w:rPr>
          <w:sz w:val="28"/>
          <w:szCs w:val="28"/>
        </w:rPr>
        <w:t xml:space="preserve">     </w:t>
      </w:r>
    </w:p>
    <w:p w:rsidR="00ED09CA" w:rsidRDefault="00ED09CA" w:rsidP="00ED09CA">
      <w:pPr>
        <w:rPr>
          <w:sz w:val="28"/>
          <w:szCs w:val="28"/>
        </w:rPr>
      </w:pPr>
    </w:p>
    <w:p w:rsidR="00ED09CA" w:rsidRPr="00D52042" w:rsidRDefault="00ED09CA" w:rsidP="00ED09CA">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20.06.2019 № 776,</w:t>
      </w:r>
      <w:r w:rsidRPr="00D52042">
        <w:rPr>
          <w:rFonts w:ascii="Times New Roman" w:hAnsi="Times New Roman"/>
          <w:sz w:val="28"/>
          <w:szCs w:val="28"/>
        </w:rPr>
        <w:t xml:space="preserve">  ПОСТАНОВЛЯЮ:</w:t>
      </w:r>
    </w:p>
    <w:p w:rsidR="00ED09CA" w:rsidRPr="00AA30B0" w:rsidRDefault="00ED09CA" w:rsidP="00ED09CA">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ED09CA" w:rsidRDefault="00ED09CA" w:rsidP="00ED09CA">
      <w:pPr>
        <w:ind w:firstLine="900"/>
        <w:jc w:val="both"/>
        <w:rPr>
          <w:sz w:val="28"/>
        </w:rPr>
      </w:pPr>
      <w:r>
        <w:rPr>
          <w:sz w:val="28"/>
          <w:szCs w:val="28"/>
        </w:rPr>
        <w:t xml:space="preserve">2. </w:t>
      </w:r>
      <w:r w:rsidRPr="00574A4F">
        <w:rPr>
          <w:sz w:val="28"/>
          <w:szCs w:val="28"/>
        </w:rPr>
        <w:t xml:space="preserve">Передать имущество в </w:t>
      </w:r>
      <w:r>
        <w:rPr>
          <w:sz w:val="28"/>
          <w:szCs w:val="28"/>
        </w:rPr>
        <w:t>собственность МО Лобанихинский сельсовет Новичихинского района Алтайского края согласно приложению 2</w:t>
      </w:r>
      <w:r w:rsidRPr="00574A4F">
        <w:rPr>
          <w:sz w:val="28"/>
          <w:szCs w:val="28"/>
        </w:rPr>
        <w:t>.</w:t>
      </w:r>
      <w:r w:rsidRPr="00574A4F">
        <w:rPr>
          <w:sz w:val="28"/>
        </w:rPr>
        <w:t xml:space="preserve"> </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B22B5B">
      <w:pPr>
        <w:jc w:val="both"/>
        <w:rPr>
          <w:sz w:val="28"/>
          <w:szCs w:val="28"/>
        </w:rPr>
      </w:pPr>
    </w:p>
    <w:p w:rsidR="00ED09CA" w:rsidRDefault="00ED09CA" w:rsidP="00ED09CA">
      <w:pPr>
        <w:jc w:val="right"/>
        <w:rPr>
          <w:sz w:val="28"/>
          <w:szCs w:val="28"/>
        </w:rPr>
      </w:pPr>
      <w:r w:rsidRPr="0098349B">
        <w:rPr>
          <w:sz w:val="28"/>
          <w:szCs w:val="28"/>
        </w:rPr>
        <w:lastRenderedPageBreak/>
        <w:t xml:space="preserve">Приложение 1 </w:t>
      </w:r>
    </w:p>
    <w:p w:rsidR="00ED09CA" w:rsidRDefault="00ED09CA" w:rsidP="00ED09CA">
      <w:pPr>
        <w:jc w:val="right"/>
        <w:rPr>
          <w:sz w:val="28"/>
          <w:szCs w:val="28"/>
        </w:rPr>
      </w:pPr>
      <w:r w:rsidRPr="0098349B">
        <w:rPr>
          <w:sz w:val="28"/>
          <w:szCs w:val="28"/>
        </w:rPr>
        <w:t xml:space="preserve">к постановлению </w:t>
      </w:r>
    </w:p>
    <w:p w:rsidR="00ED09CA" w:rsidRPr="00527517" w:rsidRDefault="00ED09CA" w:rsidP="00ED09CA">
      <w:pPr>
        <w:jc w:val="right"/>
        <w:rPr>
          <w:sz w:val="28"/>
          <w:szCs w:val="28"/>
        </w:rPr>
      </w:pPr>
      <w:r w:rsidRPr="00527517">
        <w:rPr>
          <w:sz w:val="28"/>
          <w:szCs w:val="28"/>
        </w:rPr>
        <w:t xml:space="preserve">от </w:t>
      </w:r>
      <w:r>
        <w:rPr>
          <w:sz w:val="28"/>
          <w:szCs w:val="28"/>
        </w:rPr>
        <w:t>16</w:t>
      </w:r>
      <w:r w:rsidRPr="00527517">
        <w:rPr>
          <w:sz w:val="28"/>
          <w:szCs w:val="28"/>
        </w:rPr>
        <w:t>.</w:t>
      </w:r>
      <w:r>
        <w:rPr>
          <w:sz w:val="28"/>
          <w:szCs w:val="28"/>
        </w:rPr>
        <w:t>12</w:t>
      </w:r>
      <w:r w:rsidRPr="00527517">
        <w:rPr>
          <w:sz w:val="28"/>
          <w:szCs w:val="28"/>
        </w:rPr>
        <w:t>.201</w:t>
      </w:r>
      <w:r>
        <w:rPr>
          <w:sz w:val="28"/>
          <w:szCs w:val="28"/>
        </w:rPr>
        <w:t>9</w:t>
      </w:r>
      <w:r w:rsidRPr="00527517">
        <w:rPr>
          <w:sz w:val="28"/>
          <w:szCs w:val="28"/>
        </w:rPr>
        <w:t xml:space="preserve"> № </w:t>
      </w:r>
      <w:r>
        <w:rPr>
          <w:sz w:val="28"/>
          <w:szCs w:val="28"/>
        </w:rPr>
        <w:t>380</w:t>
      </w:r>
    </w:p>
    <w:p w:rsidR="00ED09CA" w:rsidRPr="0098349B" w:rsidRDefault="00ED09CA" w:rsidP="00ED09CA">
      <w:pPr>
        <w:tabs>
          <w:tab w:val="left" w:pos="11340"/>
          <w:tab w:val="left" w:pos="11520"/>
        </w:tabs>
        <w:jc w:val="right"/>
        <w:rPr>
          <w:sz w:val="28"/>
          <w:szCs w:val="28"/>
        </w:rPr>
      </w:pPr>
    </w:p>
    <w:p w:rsidR="00ED09CA" w:rsidRDefault="00ED09CA" w:rsidP="00ED09CA">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ED09CA" w:rsidRDefault="00ED09CA" w:rsidP="00ED09CA">
      <w:pPr>
        <w:jc w:val="center"/>
        <w:rPr>
          <w:sz w:val="28"/>
          <w:szCs w:val="28"/>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1701"/>
        <w:gridCol w:w="1559"/>
        <w:gridCol w:w="1559"/>
      </w:tblGrid>
      <w:tr w:rsidR="00ED09CA" w:rsidRPr="00ED09CA" w:rsidTr="00ED09CA">
        <w:trPr>
          <w:trHeight w:val="240"/>
        </w:trPr>
        <w:tc>
          <w:tcPr>
            <w:tcW w:w="4536" w:type="dxa"/>
            <w:vMerge w:val="restart"/>
          </w:tcPr>
          <w:p w:rsidR="00ED09CA" w:rsidRPr="00ED09CA" w:rsidRDefault="00ED09CA" w:rsidP="00ED09CA">
            <w:pPr>
              <w:pStyle w:val="23"/>
              <w:spacing w:after="0" w:line="240" w:lineRule="auto"/>
              <w:jc w:val="center"/>
              <w:rPr>
                <w:sz w:val="26"/>
                <w:szCs w:val="26"/>
              </w:rPr>
            </w:pPr>
            <w:r w:rsidRPr="00ED09CA">
              <w:rPr>
                <w:sz w:val="26"/>
                <w:szCs w:val="26"/>
              </w:rPr>
              <w:t>Наименование</w:t>
            </w:r>
          </w:p>
          <w:p w:rsidR="00ED09CA" w:rsidRPr="00ED09CA" w:rsidRDefault="00ED09CA" w:rsidP="00ED09CA">
            <w:pPr>
              <w:jc w:val="center"/>
              <w:rPr>
                <w:sz w:val="26"/>
                <w:szCs w:val="26"/>
              </w:rPr>
            </w:pPr>
            <w:r w:rsidRPr="00ED09CA">
              <w:rPr>
                <w:sz w:val="26"/>
                <w:szCs w:val="26"/>
              </w:rPr>
              <w:t>имущества</w:t>
            </w:r>
          </w:p>
          <w:p w:rsidR="00ED09CA" w:rsidRPr="00ED09CA" w:rsidRDefault="00ED09CA" w:rsidP="00ED09CA">
            <w:pPr>
              <w:pStyle w:val="23"/>
              <w:spacing w:after="0" w:line="240" w:lineRule="auto"/>
              <w:jc w:val="center"/>
              <w:rPr>
                <w:sz w:val="26"/>
                <w:szCs w:val="26"/>
              </w:rPr>
            </w:pPr>
          </w:p>
        </w:tc>
        <w:tc>
          <w:tcPr>
            <w:tcW w:w="1701" w:type="dxa"/>
            <w:vMerge w:val="restart"/>
          </w:tcPr>
          <w:p w:rsidR="00ED09CA" w:rsidRPr="00ED09CA" w:rsidRDefault="00ED09CA" w:rsidP="00ED09CA">
            <w:pPr>
              <w:pStyle w:val="23"/>
              <w:spacing w:after="0" w:line="240" w:lineRule="auto"/>
              <w:jc w:val="center"/>
              <w:rPr>
                <w:sz w:val="26"/>
                <w:szCs w:val="26"/>
              </w:rPr>
            </w:pPr>
            <w:r w:rsidRPr="00ED09CA">
              <w:rPr>
                <w:sz w:val="26"/>
                <w:szCs w:val="26"/>
              </w:rPr>
              <w:t>Количество</w:t>
            </w:r>
          </w:p>
          <w:p w:rsidR="00ED09CA" w:rsidRPr="00ED09CA" w:rsidRDefault="00ED09CA" w:rsidP="00ED09CA">
            <w:pPr>
              <w:pStyle w:val="23"/>
              <w:spacing w:after="0" w:line="240" w:lineRule="auto"/>
              <w:jc w:val="center"/>
              <w:rPr>
                <w:sz w:val="26"/>
                <w:szCs w:val="26"/>
              </w:rPr>
            </w:pPr>
          </w:p>
        </w:tc>
        <w:tc>
          <w:tcPr>
            <w:tcW w:w="3118" w:type="dxa"/>
            <w:gridSpan w:val="2"/>
          </w:tcPr>
          <w:p w:rsidR="00ED09CA" w:rsidRPr="00ED09CA" w:rsidRDefault="00ED09CA" w:rsidP="00CC1E49">
            <w:pPr>
              <w:jc w:val="center"/>
              <w:rPr>
                <w:sz w:val="26"/>
                <w:szCs w:val="26"/>
              </w:rPr>
            </w:pPr>
            <w:r w:rsidRPr="00ED09CA">
              <w:rPr>
                <w:sz w:val="26"/>
                <w:szCs w:val="26"/>
              </w:rPr>
              <w:t>Стоимость за единицу                 по состоянию на                    «____» ________ 2019 г.</w:t>
            </w:r>
          </w:p>
        </w:tc>
      </w:tr>
      <w:tr w:rsidR="00ED09CA" w:rsidRPr="00ED09CA" w:rsidTr="00ED09CA">
        <w:trPr>
          <w:trHeight w:val="505"/>
        </w:trPr>
        <w:tc>
          <w:tcPr>
            <w:tcW w:w="4536" w:type="dxa"/>
            <w:vMerge/>
          </w:tcPr>
          <w:p w:rsidR="00ED09CA" w:rsidRPr="00ED09CA" w:rsidRDefault="00ED09CA" w:rsidP="00CC1E49">
            <w:pPr>
              <w:pStyle w:val="23"/>
              <w:rPr>
                <w:sz w:val="26"/>
                <w:szCs w:val="26"/>
                <w:lang w:val="ru-RU"/>
              </w:rPr>
            </w:pPr>
          </w:p>
        </w:tc>
        <w:tc>
          <w:tcPr>
            <w:tcW w:w="1701" w:type="dxa"/>
            <w:vMerge/>
          </w:tcPr>
          <w:p w:rsidR="00ED09CA" w:rsidRPr="00ED09CA" w:rsidRDefault="00ED09CA" w:rsidP="00CC1E49">
            <w:pPr>
              <w:pStyle w:val="23"/>
              <w:rPr>
                <w:sz w:val="26"/>
                <w:szCs w:val="26"/>
                <w:lang w:val="ru-RU"/>
              </w:rPr>
            </w:pPr>
          </w:p>
        </w:tc>
        <w:tc>
          <w:tcPr>
            <w:tcW w:w="1559" w:type="dxa"/>
          </w:tcPr>
          <w:p w:rsidR="00ED09CA" w:rsidRPr="00ED09CA" w:rsidRDefault="00ED09CA" w:rsidP="00CC1E49">
            <w:pPr>
              <w:jc w:val="center"/>
              <w:rPr>
                <w:sz w:val="26"/>
                <w:szCs w:val="26"/>
              </w:rPr>
            </w:pPr>
            <w:r w:rsidRPr="00ED09CA">
              <w:rPr>
                <w:sz w:val="26"/>
                <w:szCs w:val="26"/>
              </w:rPr>
              <w:t>балансовая, руб.</w:t>
            </w:r>
          </w:p>
        </w:tc>
        <w:tc>
          <w:tcPr>
            <w:tcW w:w="1559" w:type="dxa"/>
          </w:tcPr>
          <w:p w:rsidR="00ED09CA" w:rsidRPr="00ED09CA" w:rsidRDefault="00ED09CA" w:rsidP="00CC1E49">
            <w:pPr>
              <w:jc w:val="center"/>
              <w:rPr>
                <w:sz w:val="26"/>
                <w:szCs w:val="26"/>
              </w:rPr>
            </w:pPr>
            <w:r w:rsidRPr="00ED09CA">
              <w:rPr>
                <w:sz w:val="26"/>
                <w:szCs w:val="26"/>
              </w:rPr>
              <w:t>остаточная, руб.</w:t>
            </w: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Боевая одежда пожарного</w:t>
            </w:r>
          </w:p>
          <w:p w:rsidR="00ED09CA" w:rsidRPr="00ED09CA" w:rsidRDefault="00ED09CA" w:rsidP="00CC1E49">
            <w:pPr>
              <w:rPr>
                <w:color w:val="000000"/>
                <w:sz w:val="26"/>
                <w:szCs w:val="26"/>
              </w:rPr>
            </w:pPr>
          </w:p>
        </w:tc>
        <w:tc>
          <w:tcPr>
            <w:tcW w:w="1701" w:type="dxa"/>
          </w:tcPr>
          <w:p w:rsidR="00ED09CA" w:rsidRPr="00ED09CA" w:rsidRDefault="00ED09CA" w:rsidP="00CC1E49">
            <w:pPr>
              <w:jc w:val="center"/>
              <w:rPr>
                <w:color w:val="000000"/>
                <w:sz w:val="26"/>
                <w:szCs w:val="26"/>
              </w:rPr>
            </w:pPr>
            <w:r w:rsidRPr="00ED09CA">
              <w:rPr>
                <w:color w:val="000000"/>
                <w:sz w:val="26"/>
                <w:szCs w:val="26"/>
              </w:rPr>
              <w:t>5</w:t>
            </w:r>
          </w:p>
        </w:tc>
        <w:tc>
          <w:tcPr>
            <w:tcW w:w="1559" w:type="dxa"/>
            <w:vAlign w:val="center"/>
          </w:tcPr>
          <w:p w:rsidR="00ED09CA" w:rsidRPr="00ED09CA" w:rsidRDefault="00ED09CA" w:rsidP="00CC1E49">
            <w:pPr>
              <w:jc w:val="center"/>
              <w:rPr>
                <w:sz w:val="26"/>
                <w:szCs w:val="26"/>
              </w:rPr>
            </w:pPr>
            <w:r w:rsidRPr="00ED09CA">
              <w:rPr>
                <w:sz w:val="26"/>
                <w:szCs w:val="26"/>
              </w:rPr>
              <w:t>36 036.00</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Веревка пожарная спасательная</w:t>
            </w:r>
          </w:p>
        </w:tc>
        <w:tc>
          <w:tcPr>
            <w:tcW w:w="170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1 149,85</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Карабин пожарный</w:t>
            </w:r>
          </w:p>
        </w:tc>
        <w:tc>
          <w:tcPr>
            <w:tcW w:w="1701" w:type="dxa"/>
          </w:tcPr>
          <w:p w:rsidR="00ED09CA" w:rsidRPr="00ED09CA" w:rsidRDefault="00ED09CA" w:rsidP="00CC1E49">
            <w:pPr>
              <w:jc w:val="center"/>
              <w:rPr>
                <w:color w:val="000000"/>
                <w:sz w:val="26"/>
                <w:szCs w:val="26"/>
              </w:rPr>
            </w:pPr>
            <w:r w:rsidRPr="00ED09CA">
              <w:rPr>
                <w:color w:val="000000"/>
                <w:sz w:val="26"/>
                <w:szCs w:val="26"/>
              </w:rPr>
              <w:t>5</w:t>
            </w:r>
          </w:p>
        </w:tc>
        <w:tc>
          <w:tcPr>
            <w:tcW w:w="1559" w:type="dxa"/>
            <w:vAlign w:val="center"/>
          </w:tcPr>
          <w:p w:rsidR="00ED09CA" w:rsidRPr="00ED09CA" w:rsidRDefault="00ED09CA" w:rsidP="00CC1E49">
            <w:pPr>
              <w:jc w:val="center"/>
              <w:rPr>
                <w:sz w:val="26"/>
                <w:szCs w:val="26"/>
              </w:rPr>
            </w:pPr>
            <w:r w:rsidRPr="00ED09CA">
              <w:rPr>
                <w:sz w:val="26"/>
                <w:szCs w:val="26"/>
              </w:rPr>
              <w:t>2 079.00</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Каска пожарного ШКПС</w:t>
            </w:r>
          </w:p>
        </w:tc>
        <w:tc>
          <w:tcPr>
            <w:tcW w:w="1701" w:type="dxa"/>
          </w:tcPr>
          <w:p w:rsidR="00ED09CA" w:rsidRPr="00ED09CA" w:rsidRDefault="00ED09CA" w:rsidP="00CC1E49">
            <w:pPr>
              <w:jc w:val="center"/>
              <w:rPr>
                <w:color w:val="000000"/>
                <w:sz w:val="26"/>
                <w:szCs w:val="26"/>
              </w:rPr>
            </w:pPr>
            <w:r w:rsidRPr="00ED09CA">
              <w:rPr>
                <w:color w:val="000000"/>
                <w:sz w:val="26"/>
                <w:szCs w:val="26"/>
              </w:rPr>
              <w:t>5</w:t>
            </w:r>
          </w:p>
        </w:tc>
        <w:tc>
          <w:tcPr>
            <w:tcW w:w="1559" w:type="dxa"/>
            <w:vAlign w:val="center"/>
          </w:tcPr>
          <w:p w:rsidR="00ED09CA" w:rsidRPr="00ED09CA" w:rsidRDefault="00ED09CA" w:rsidP="00CC1E49">
            <w:pPr>
              <w:jc w:val="center"/>
              <w:rPr>
                <w:sz w:val="26"/>
                <w:szCs w:val="26"/>
              </w:rPr>
            </w:pPr>
            <w:r w:rsidRPr="00ED09CA">
              <w:rPr>
                <w:sz w:val="26"/>
                <w:szCs w:val="26"/>
              </w:rPr>
              <w:t>14 825,25</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Перчатки трехпалые специальные для пожарных</w:t>
            </w:r>
          </w:p>
        </w:tc>
        <w:tc>
          <w:tcPr>
            <w:tcW w:w="1701" w:type="dxa"/>
          </w:tcPr>
          <w:p w:rsidR="00ED09CA" w:rsidRPr="00ED09CA" w:rsidRDefault="00ED09CA" w:rsidP="00CC1E49">
            <w:pPr>
              <w:jc w:val="center"/>
              <w:rPr>
                <w:color w:val="000000"/>
                <w:sz w:val="26"/>
                <w:szCs w:val="26"/>
              </w:rPr>
            </w:pPr>
            <w:r w:rsidRPr="00ED09CA">
              <w:rPr>
                <w:color w:val="000000"/>
                <w:sz w:val="26"/>
                <w:szCs w:val="26"/>
              </w:rPr>
              <w:t>5</w:t>
            </w:r>
          </w:p>
        </w:tc>
        <w:tc>
          <w:tcPr>
            <w:tcW w:w="1559" w:type="dxa"/>
            <w:vAlign w:val="center"/>
          </w:tcPr>
          <w:p w:rsidR="00ED09CA" w:rsidRPr="00ED09CA" w:rsidRDefault="00ED09CA" w:rsidP="00CC1E49">
            <w:pPr>
              <w:jc w:val="center"/>
              <w:rPr>
                <w:sz w:val="26"/>
                <w:szCs w:val="26"/>
              </w:rPr>
            </w:pPr>
            <w:r w:rsidRPr="00ED09CA">
              <w:rPr>
                <w:sz w:val="26"/>
                <w:szCs w:val="26"/>
              </w:rPr>
              <w:t>3 712,50</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Пояс пожарный спасательный     (тип А)</w:t>
            </w:r>
          </w:p>
        </w:tc>
        <w:tc>
          <w:tcPr>
            <w:tcW w:w="1701" w:type="dxa"/>
          </w:tcPr>
          <w:p w:rsidR="00ED09CA" w:rsidRPr="00ED09CA" w:rsidRDefault="00ED09CA" w:rsidP="00CC1E49">
            <w:pPr>
              <w:jc w:val="center"/>
              <w:rPr>
                <w:color w:val="000000"/>
                <w:sz w:val="26"/>
                <w:szCs w:val="26"/>
              </w:rPr>
            </w:pPr>
            <w:r w:rsidRPr="00ED09CA">
              <w:rPr>
                <w:color w:val="000000"/>
                <w:sz w:val="26"/>
                <w:szCs w:val="26"/>
              </w:rPr>
              <w:t>5</w:t>
            </w:r>
          </w:p>
        </w:tc>
        <w:tc>
          <w:tcPr>
            <w:tcW w:w="1559" w:type="dxa"/>
            <w:vAlign w:val="center"/>
          </w:tcPr>
          <w:p w:rsidR="00ED09CA" w:rsidRPr="00ED09CA" w:rsidRDefault="00ED09CA" w:rsidP="00CC1E49">
            <w:pPr>
              <w:jc w:val="center"/>
              <w:rPr>
                <w:sz w:val="26"/>
                <w:szCs w:val="26"/>
              </w:rPr>
            </w:pPr>
            <w:r w:rsidRPr="00ED09CA">
              <w:rPr>
                <w:sz w:val="26"/>
                <w:szCs w:val="26"/>
              </w:rPr>
              <w:t>5 355,90</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Сапоги специальные термостойкие для пожарных</w:t>
            </w:r>
          </w:p>
        </w:tc>
        <w:tc>
          <w:tcPr>
            <w:tcW w:w="1701" w:type="dxa"/>
          </w:tcPr>
          <w:p w:rsidR="00ED09CA" w:rsidRPr="00ED09CA" w:rsidRDefault="00ED09CA" w:rsidP="00CC1E49">
            <w:pPr>
              <w:jc w:val="center"/>
              <w:rPr>
                <w:color w:val="000000"/>
                <w:sz w:val="26"/>
                <w:szCs w:val="26"/>
              </w:rPr>
            </w:pPr>
            <w:r w:rsidRPr="00ED09CA">
              <w:rPr>
                <w:color w:val="000000"/>
                <w:sz w:val="26"/>
                <w:szCs w:val="26"/>
              </w:rPr>
              <w:t>5</w:t>
            </w:r>
          </w:p>
        </w:tc>
        <w:tc>
          <w:tcPr>
            <w:tcW w:w="1559" w:type="dxa"/>
            <w:vAlign w:val="center"/>
          </w:tcPr>
          <w:p w:rsidR="00ED09CA" w:rsidRPr="00ED09CA" w:rsidRDefault="00ED09CA" w:rsidP="00CC1E49">
            <w:pPr>
              <w:jc w:val="center"/>
              <w:rPr>
                <w:sz w:val="26"/>
                <w:szCs w:val="26"/>
              </w:rPr>
            </w:pPr>
            <w:r w:rsidRPr="00ED09CA">
              <w:rPr>
                <w:sz w:val="26"/>
                <w:szCs w:val="26"/>
              </w:rPr>
              <w:t>9 009,00</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Багор пожарный</w:t>
            </w:r>
          </w:p>
        </w:tc>
        <w:tc>
          <w:tcPr>
            <w:tcW w:w="170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219,2</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Рукав пожарный напорный РПМ(В)-50-1,6-ИМ-УХЛ1</w:t>
            </w:r>
          </w:p>
        </w:tc>
        <w:tc>
          <w:tcPr>
            <w:tcW w:w="1701" w:type="dxa"/>
          </w:tcPr>
          <w:p w:rsidR="00ED09CA" w:rsidRPr="00ED09CA" w:rsidRDefault="00ED09CA" w:rsidP="00CC1E49">
            <w:pPr>
              <w:jc w:val="center"/>
              <w:rPr>
                <w:color w:val="000000"/>
                <w:sz w:val="26"/>
                <w:szCs w:val="26"/>
              </w:rPr>
            </w:pPr>
            <w:r w:rsidRPr="00ED09CA">
              <w:rPr>
                <w:color w:val="000000"/>
                <w:sz w:val="26"/>
                <w:szCs w:val="26"/>
              </w:rPr>
              <w:t>6</w:t>
            </w:r>
          </w:p>
        </w:tc>
        <w:tc>
          <w:tcPr>
            <w:tcW w:w="1559" w:type="dxa"/>
            <w:vAlign w:val="center"/>
          </w:tcPr>
          <w:p w:rsidR="00ED09CA" w:rsidRPr="00ED09CA" w:rsidRDefault="00ED09CA" w:rsidP="00CC1E49">
            <w:pPr>
              <w:jc w:val="center"/>
              <w:rPr>
                <w:sz w:val="26"/>
                <w:szCs w:val="26"/>
              </w:rPr>
            </w:pPr>
            <w:r w:rsidRPr="00ED09CA">
              <w:rPr>
                <w:sz w:val="26"/>
                <w:szCs w:val="26"/>
              </w:rPr>
              <w:t>9817,98</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Рукав пожарный напорный РПМ(П)-50-1,6-ИМ-УХЛ1</w:t>
            </w:r>
          </w:p>
        </w:tc>
        <w:tc>
          <w:tcPr>
            <w:tcW w:w="1701" w:type="dxa"/>
          </w:tcPr>
          <w:p w:rsidR="00ED09CA" w:rsidRPr="00ED09CA" w:rsidRDefault="00ED09CA" w:rsidP="00CC1E49">
            <w:pPr>
              <w:jc w:val="center"/>
              <w:rPr>
                <w:color w:val="000000"/>
                <w:sz w:val="26"/>
                <w:szCs w:val="26"/>
              </w:rPr>
            </w:pPr>
            <w:r w:rsidRPr="00ED09CA">
              <w:rPr>
                <w:color w:val="000000"/>
                <w:sz w:val="26"/>
                <w:szCs w:val="26"/>
              </w:rPr>
              <w:t>3</w:t>
            </w:r>
          </w:p>
        </w:tc>
        <w:tc>
          <w:tcPr>
            <w:tcW w:w="1559" w:type="dxa"/>
            <w:vAlign w:val="center"/>
          </w:tcPr>
          <w:p w:rsidR="00ED09CA" w:rsidRPr="00ED09CA" w:rsidRDefault="00ED09CA" w:rsidP="00CC1E49">
            <w:pPr>
              <w:jc w:val="center"/>
              <w:rPr>
                <w:sz w:val="26"/>
                <w:szCs w:val="26"/>
              </w:rPr>
            </w:pPr>
            <w:r w:rsidRPr="00ED09CA">
              <w:rPr>
                <w:sz w:val="26"/>
                <w:szCs w:val="26"/>
              </w:rPr>
              <w:t>6516,63</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Рукав пожарный напорный РПМ(В)-80-1,6-ИМ-УХЛ1</w:t>
            </w:r>
          </w:p>
        </w:tc>
        <w:tc>
          <w:tcPr>
            <w:tcW w:w="1701" w:type="dxa"/>
          </w:tcPr>
          <w:p w:rsidR="00ED09CA" w:rsidRPr="00ED09CA" w:rsidRDefault="00ED09CA" w:rsidP="00CC1E49">
            <w:pPr>
              <w:jc w:val="center"/>
              <w:rPr>
                <w:color w:val="000000"/>
                <w:sz w:val="26"/>
                <w:szCs w:val="26"/>
              </w:rPr>
            </w:pPr>
            <w:r w:rsidRPr="00ED09CA">
              <w:rPr>
                <w:color w:val="000000"/>
                <w:sz w:val="26"/>
                <w:szCs w:val="26"/>
              </w:rPr>
              <w:t>5</w:t>
            </w:r>
          </w:p>
        </w:tc>
        <w:tc>
          <w:tcPr>
            <w:tcW w:w="1559" w:type="dxa"/>
            <w:vAlign w:val="center"/>
          </w:tcPr>
          <w:p w:rsidR="00ED09CA" w:rsidRPr="00ED09CA" w:rsidRDefault="00ED09CA" w:rsidP="00CC1E49">
            <w:pPr>
              <w:jc w:val="center"/>
              <w:rPr>
                <w:sz w:val="26"/>
                <w:szCs w:val="26"/>
              </w:rPr>
            </w:pPr>
            <w:r w:rsidRPr="00ED09CA">
              <w:rPr>
                <w:sz w:val="26"/>
                <w:szCs w:val="26"/>
              </w:rPr>
              <w:t>15478,75</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Ствол пожарный ручной</w:t>
            </w:r>
          </w:p>
        </w:tc>
        <w:tc>
          <w:tcPr>
            <w:tcW w:w="1701" w:type="dxa"/>
          </w:tcPr>
          <w:p w:rsidR="00ED09CA" w:rsidRPr="00ED09CA" w:rsidRDefault="00ED09CA" w:rsidP="00CC1E49">
            <w:pPr>
              <w:jc w:val="center"/>
              <w:rPr>
                <w:color w:val="000000"/>
                <w:sz w:val="26"/>
                <w:szCs w:val="26"/>
              </w:rPr>
            </w:pPr>
            <w:r w:rsidRPr="00ED09CA">
              <w:rPr>
                <w:color w:val="000000"/>
                <w:sz w:val="26"/>
                <w:szCs w:val="26"/>
              </w:rPr>
              <w:t>2</w:t>
            </w:r>
          </w:p>
        </w:tc>
        <w:tc>
          <w:tcPr>
            <w:tcW w:w="1559" w:type="dxa"/>
            <w:vAlign w:val="center"/>
          </w:tcPr>
          <w:p w:rsidR="00ED09CA" w:rsidRPr="00ED09CA" w:rsidRDefault="00ED09CA" w:rsidP="00CC1E49">
            <w:pPr>
              <w:jc w:val="center"/>
              <w:rPr>
                <w:sz w:val="26"/>
                <w:szCs w:val="26"/>
              </w:rPr>
            </w:pPr>
            <w:r w:rsidRPr="00ED09CA">
              <w:rPr>
                <w:sz w:val="26"/>
                <w:szCs w:val="26"/>
              </w:rPr>
              <w:t>2103,88</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Разветвление рукавное трехходовое РТ-80</w:t>
            </w:r>
          </w:p>
        </w:tc>
        <w:tc>
          <w:tcPr>
            <w:tcW w:w="170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4794,75</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Переходная пожарная соединительная головка ГП65</w:t>
            </w:r>
            <w:r w:rsidRPr="00ED09CA">
              <w:rPr>
                <w:color w:val="000000"/>
                <w:sz w:val="26"/>
                <w:szCs w:val="26"/>
                <w:lang w:val="en-US"/>
              </w:rPr>
              <w:t>x</w:t>
            </w:r>
            <w:r w:rsidRPr="00ED09CA">
              <w:rPr>
                <w:color w:val="000000"/>
                <w:sz w:val="26"/>
                <w:szCs w:val="26"/>
              </w:rPr>
              <w:t>50</w:t>
            </w:r>
          </w:p>
        </w:tc>
        <w:tc>
          <w:tcPr>
            <w:tcW w:w="170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281,34</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Переходная пожарная соединительная головка ГП80</w:t>
            </w:r>
            <w:r w:rsidRPr="00ED09CA">
              <w:rPr>
                <w:color w:val="000000"/>
                <w:sz w:val="26"/>
                <w:szCs w:val="26"/>
                <w:lang w:val="en-US"/>
              </w:rPr>
              <w:t>x</w:t>
            </w:r>
            <w:r w:rsidRPr="00ED09CA">
              <w:rPr>
                <w:color w:val="000000"/>
                <w:sz w:val="26"/>
                <w:szCs w:val="26"/>
              </w:rPr>
              <w:t>50</w:t>
            </w:r>
          </w:p>
        </w:tc>
        <w:tc>
          <w:tcPr>
            <w:tcW w:w="170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326,92</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Переходная пожарная соединительная головка ГП80</w:t>
            </w:r>
            <w:r w:rsidRPr="00ED09CA">
              <w:rPr>
                <w:color w:val="000000"/>
                <w:sz w:val="26"/>
                <w:szCs w:val="26"/>
                <w:lang w:val="en-US"/>
              </w:rPr>
              <w:t>x</w:t>
            </w:r>
            <w:r w:rsidRPr="00ED09CA">
              <w:rPr>
                <w:color w:val="000000"/>
                <w:sz w:val="26"/>
                <w:szCs w:val="26"/>
              </w:rPr>
              <w:t>65</w:t>
            </w:r>
          </w:p>
        </w:tc>
        <w:tc>
          <w:tcPr>
            <w:tcW w:w="170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309,58</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Лестница-палка</w:t>
            </w:r>
          </w:p>
        </w:tc>
        <w:tc>
          <w:tcPr>
            <w:tcW w:w="170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3447,73</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Лом пожарный легкий</w:t>
            </w:r>
          </w:p>
        </w:tc>
        <w:tc>
          <w:tcPr>
            <w:tcW w:w="170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157,64</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 xml:space="preserve">Топор плотницкий </w:t>
            </w:r>
          </w:p>
        </w:tc>
        <w:tc>
          <w:tcPr>
            <w:tcW w:w="170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362,65</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Рукав пожарный напорный РПМ(П)-80-1,6-ИМ-УХЛ1</w:t>
            </w:r>
          </w:p>
        </w:tc>
        <w:tc>
          <w:tcPr>
            <w:tcW w:w="1701" w:type="dxa"/>
          </w:tcPr>
          <w:p w:rsidR="00ED09CA" w:rsidRPr="00ED09CA" w:rsidRDefault="00ED09CA" w:rsidP="00CC1E49">
            <w:pPr>
              <w:jc w:val="center"/>
              <w:rPr>
                <w:color w:val="000000"/>
                <w:sz w:val="26"/>
                <w:szCs w:val="26"/>
              </w:rPr>
            </w:pPr>
            <w:r w:rsidRPr="00ED09CA">
              <w:rPr>
                <w:color w:val="000000"/>
                <w:sz w:val="26"/>
                <w:szCs w:val="26"/>
              </w:rPr>
              <w:t>2</w:t>
            </w:r>
          </w:p>
        </w:tc>
        <w:tc>
          <w:tcPr>
            <w:tcW w:w="1559" w:type="dxa"/>
            <w:vAlign w:val="center"/>
          </w:tcPr>
          <w:p w:rsidR="00ED09CA" w:rsidRPr="00ED09CA" w:rsidRDefault="00ED09CA" w:rsidP="00CC1E49">
            <w:pPr>
              <w:jc w:val="center"/>
              <w:rPr>
                <w:sz w:val="26"/>
                <w:szCs w:val="26"/>
              </w:rPr>
            </w:pPr>
            <w:r w:rsidRPr="00ED09CA">
              <w:rPr>
                <w:sz w:val="26"/>
                <w:szCs w:val="26"/>
              </w:rPr>
              <w:t>6967,46</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 xml:space="preserve">Фонарь пожарный </w:t>
            </w:r>
          </w:p>
        </w:tc>
        <w:tc>
          <w:tcPr>
            <w:tcW w:w="170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2618,00</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Зажим для пожарных рукавов</w:t>
            </w:r>
          </w:p>
        </w:tc>
        <w:tc>
          <w:tcPr>
            <w:tcW w:w="1701" w:type="dxa"/>
          </w:tcPr>
          <w:p w:rsidR="00ED09CA" w:rsidRPr="00ED09CA" w:rsidRDefault="00ED09CA" w:rsidP="00CC1E49">
            <w:pPr>
              <w:jc w:val="center"/>
              <w:rPr>
                <w:color w:val="000000"/>
                <w:sz w:val="26"/>
                <w:szCs w:val="26"/>
              </w:rPr>
            </w:pPr>
            <w:r w:rsidRPr="00ED09CA">
              <w:rPr>
                <w:color w:val="000000"/>
                <w:sz w:val="26"/>
                <w:szCs w:val="26"/>
              </w:rPr>
              <w:t>2</w:t>
            </w:r>
          </w:p>
        </w:tc>
        <w:tc>
          <w:tcPr>
            <w:tcW w:w="1559" w:type="dxa"/>
            <w:vAlign w:val="center"/>
          </w:tcPr>
          <w:p w:rsidR="00ED09CA" w:rsidRPr="00ED09CA" w:rsidRDefault="00ED09CA" w:rsidP="00CC1E49">
            <w:pPr>
              <w:jc w:val="center"/>
              <w:rPr>
                <w:sz w:val="26"/>
                <w:szCs w:val="26"/>
              </w:rPr>
            </w:pPr>
            <w:r w:rsidRPr="00ED09CA">
              <w:rPr>
                <w:sz w:val="26"/>
                <w:szCs w:val="26"/>
              </w:rPr>
              <w:t>895,66</w:t>
            </w:r>
          </w:p>
        </w:tc>
        <w:tc>
          <w:tcPr>
            <w:tcW w:w="1559" w:type="dxa"/>
          </w:tcPr>
          <w:p w:rsidR="00ED09CA" w:rsidRPr="00ED09CA" w:rsidRDefault="00ED09CA" w:rsidP="00CC1E49">
            <w:pPr>
              <w:pStyle w:val="ab"/>
              <w:jc w:val="center"/>
              <w:rPr>
                <w:sz w:val="26"/>
                <w:szCs w:val="26"/>
              </w:rPr>
            </w:pPr>
          </w:p>
        </w:tc>
      </w:tr>
      <w:tr w:rsidR="00ED09CA" w:rsidRPr="00ED09CA" w:rsidTr="00ED09CA">
        <w:tc>
          <w:tcPr>
            <w:tcW w:w="4536" w:type="dxa"/>
            <w:vAlign w:val="center"/>
          </w:tcPr>
          <w:p w:rsidR="00ED09CA" w:rsidRPr="00ED09CA" w:rsidRDefault="00ED09CA" w:rsidP="00CC1E49">
            <w:pPr>
              <w:rPr>
                <w:color w:val="000000"/>
                <w:sz w:val="26"/>
                <w:szCs w:val="26"/>
              </w:rPr>
            </w:pPr>
            <w:r w:rsidRPr="00ED09CA">
              <w:rPr>
                <w:color w:val="000000"/>
                <w:sz w:val="26"/>
                <w:szCs w:val="26"/>
              </w:rPr>
              <w:t>Колонка пожарная</w:t>
            </w:r>
          </w:p>
        </w:tc>
        <w:tc>
          <w:tcPr>
            <w:tcW w:w="170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7 765,53</w:t>
            </w:r>
          </w:p>
        </w:tc>
        <w:tc>
          <w:tcPr>
            <w:tcW w:w="1559" w:type="dxa"/>
          </w:tcPr>
          <w:p w:rsidR="00ED09CA" w:rsidRPr="00ED09CA" w:rsidRDefault="00ED09CA" w:rsidP="00CC1E49">
            <w:pPr>
              <w:pStyle w:val="ab"/>
              <w:jc w:val="center"/>
              <w:rPr>
                <w:sz w:val="26"/>
                <w:szCs w:val="26"/>
              </w:rPr>
            </w:pPr>
          </w:p>
        </w:tc>
      </w:tr>
    </w:tbl>
    <w:p w:rsidR="00ED09CA" w:rsidRDefault="00ED09CA" w:rsidP="00ED09CA">
      <w:pPr>
        <w:jc w:val="center"/>
        <w:rPr>
          <w:sz w:val="28"/>
          <w:szCs w:val="28"/>
        </w:rPr>
      </w:pPr>
    </w:p>
    <w:p w:rsidR="00ED09CA" w:rsidRDefault="00ED09CA" w:rsidP="00ED09CA">
      <w:pPr>
        <w:jc w:val="right"/>
        <w:rPr>
          <w:sz w:val="28"/>
          <w:szCs w:val="28"/>
        </w:rPr>
      </w:pPr>
    </w:p>
    <w:p w:rsidR="00ED09CA" w:rsidRDefault="00ED09CA" w:rsidP="00ED09CA">
      <w:pPr>
        <w:jc w:val="right"/>
        <w:rPr>
          <w:sz w:val="28"/>
          <w:szCs w:val="28"/>
        </w:rPr>
      </w:pPr>
      <w:r w:rsidRPr="0098349B">
        <w:rPr>
          <w:sz w:val="28"/>
          <w:szCs w:val="28"/>
        </w:rPr>
        <w:lastRenderedPageBreak/>
        <w:t xml:space="preserve">Приложение </w:t>
      </w:r>
      <w:r>
        <w:rPr>
          <w:sz w:val="28"/>
          <w:szCs w:val="28"/>
        </w:rPr>
        <w:t>2</w:t>
      </w:r>
    </w:p>
    <w:p w:rsidR="00ED09CA" w:rsidRDefault="00ED09CA" w:rsidP="00ED09CA">
      <w:pPr>
        <w:jc w:val="right"/>
        <w:rPr>
          <w:sz w:val="28"/>
          <w:szCs w:val="28"/>
        </w:rPr>
      </w:pPr>
      <w:r w:rsidRPr="0098349B">
        <w:rPr>
          <w:sz w:val="28"/>
          <w:szCs w:val="28"/>
        </w:rPr>
        <w:t xml:space="preserve">к постановлению </w:t>
      </w:r>
    </w:p>
    <w:p w:rsidR="00ED09CA" w:rsidRPr="00527517" w:rsidRDefault="00ED09CA" w:rsidP="00ED09CA">
      <w:pPr>
        <w:jc w:val="right"/>
        <w:rPr>
          <w:sz w:val="28"/>
          <w:szCs w:val="28"/>
        </w:rPr>
      </w:pPr>
      <w:r w:rsidRPr="00527517">
        <w:rPr>
          <w:sz w:val="28"/>
          <w:szCs w:val="28"/>
        </w:rPr>
        <w:t xml:space="preserve">от </w:t>
      </w:r>
      <w:r>
        <w:rPr>
          <w:sz w:val="28"/>
          <w:szCs w:val="28"/>
        </w:rPr>
        <w:t>16</w:t>
      </w:r>
      <w:r w:rsidRPr="00527517">
        <w:rPr>
          <w:sz w:val="28"/>
          <w:szCs w:val="28"/>
        </w:rPr>
        <w:t>.</w:t>
      </w:r>
      <w:r>
        <w:rPr>
          <w:sz w:val="28"/>
          <w:szCs w:val="28"/>
        </w:rPr>
        <w:t>12</w:t>
      </w:r>
      <w:r w:rsidRPr="00527517">
        <w:rPr>
          <w:sz w:val="28"/>
          <w:szCs w:val="28"/>
        </w:rPr>
        <w:t>.201</w:t>
      </w:r>
      <w:r>
        <w:rPr>
          <w:sz w:val="28"/>
          <w:szCs w:val="28"/>
        </w:rPr>
        <w:t>9</w:t>
      </w:r>
      <w:r w:rsidRPr="00527517">
        <w:rPr>
          <w:sz w:val="28"/>
          <w:szCs w:val="28"/>
        </w:rPr>
        <w:t xml:space="preserve"> № </w:t>
      </w:r>
      <w:r>
        <w:rPr>
          <w:sz w:val="28"/>
          <w:szCs w:val="28"/>
        </w:rPr>
        <w:t>380</w:t>
      </w:r>
    </w:p>
    <w:p w:rsidR="00ED09CA" w:rsidRPr="0098349B" w:rsidRDefault="00ED09CA" w:rsidP="00ED09CA">
      <w:pPr>
        <w:tabs>
          <w:tab w:val="left" w:pos="11340"/>
          <w:tab w:val="left" w:pos="11520"/>
        </w:tabs>
        <w:jc w:val="right"/>
        <w:rPr>
          <w:sz w:val="28"/>
          <w:szCs w:val="28"/>
        </w:rPr>
      </w:pPr>
    </w:p>
    <w:p w:rsidR="00ED09CA" w:rsidRDefault="00ED09CA" w:rsidP="00ED09CA">
      <w:pPr>
        <w:jc w:val="center"/>
        <w:rPr>
          <w:sz w:val="28"/>
          <w:szCs w:val="28"/>
        </w:rPr>
      </w:pPr>
      <w:r w:rsidRPr="0098349B">
        <w:rPr>
          <w:sz w:val="28"/>
          <w:szCs w:val="28"/>
        </w:rPr>
        <w:t>Перечень имущества,</w:t>
      </w:r>
    </w:p>
    <w:p w:rsidR="00ED09CA" w:rsidRDefault="00ED09CA" w:rsidP="00ED09CA">
      <w:pPr>
        <w:jc w:val="center"/>
        <w:rPr>
          <w:sz w:val="28"/>
          <w:szCs w:val="28"/>
        </w:rPr>
      </w:pPr>
      <w:r w:rsidRPr="0098349B">
        <w:rPr>
          <w:sz w:val="28"/>
          <w:szCs w:val="28"/>
        </w:rPr>
        <w:t xml:space="preserve"> </w:t>
      </w:r>
      <w:r>
        <w:rPr>
          <w:sz w:val="28"/>
          <w:szCs w:val="28"/>
        </w:rPr>
        <w:t xml:space="preserve">передаваемого </w:t>
      </w:r>
      <w:r w:rsidRPr="0098349B">
        <w:rPr>
          <w:sz w:val="28"/>
          <w:szCs w:val="28"/>
        </w:rPr>
        <w:t xml:space="preserve">в собственность муниципального образования </w:t>
      </w:r>
      <w:r>
        <w:rPr>
          <w:sz w:val="28"/>
          <w:szCs w:val="28"/>
        </w:rPr>
        <w:t xml:space="preserve">Лобанихинский сельсовет </w:t>
      </w:r>
      <w:r w:rsidRPr="0098349B">
        <w:rPr>
          <w:sz w:val="28"/>
          <w:szCs w:val="28"/>
        </w:rPr>
        <w:t>Новичихинск</w:t>
      </w:r>
      <w:r>
        <w:rPr>
          <w:sz w:val="28"/>
          <w:szCs w:val="28"/>
        </w:rPr>
        <w:t xml:space="preserve">ого </w:t>
      </w:r>
      <w:r w:rsidRPr="0098349B">
        <w:rPr>
          <w:sz w:val="28"/>
          <w:szCs w:val="28"/>
        </w:rPr>
        <w:t>район</w:t>
      </w:r>
      <w:r>
        <w:rPr>
          <w:sz w:val="28"/>
          <w:szCs w:val="28"/>
        </w:rPr>
        <w:t>а Алтайского края</w:t>
      </w:r>
    </w:p>
    <w:p w:rsidR="00ED09CA" w:rsidRDefault="00ED09CA" w:rsidP="00ED09CA">
      <w:pPr>
        <w:jc w:val="center"/>
        <w:rPr>
          <w:sz w:val="28"/>
          <w:szCs w:val="28"/>
        </w:rPr>
      </w:pPr>
    </w:p>
    <w:tbl>
      <w:tblPr>
        <w:tblW w:w="92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1841"/>
        <w:gridCol w:w="1559"/>
        <w:gridCol w:w="1560"/>
      </w:tblGrid>
      <w:tr w:rsidR="00ED09CA" w:rsidRPr="00ED09CA" w:rsidTr="00ED09CA">
        <w:trPr>
          <w:trHeight w:val="240"/>
        </w:trPr>
        <w:tc>
          <w:tcPr>
            <w:tcW w:w="4253" w:type="dxa"/>
            <w:vMerge w:val="restart"/>
          </w:tcPr>
          <w:p w:rsidR="00ED09CA" w:rsidRPr="00ED09CA" w:rsidRDefault="00ED09CA" w:rsidP="00ED09CA">
            <w:pPr>
              <w:pStyle w:val="23"/>
              <w:spacing w:after="0" w:line="240" w:lineRule="auto"/>
              <w:jc w:val="center"/>
              <w:rPr>
                <w:sz w:val="26"/>
                <w:szCs w:val="26"/>
              </w:rPr>
            </w:pPr>
            <w:r w:rsidRPr="00ED09CA">
              <w:rPr>
                <w:sz w:val="26"/>
                <w:szCs w:val="26"/>
              </w:rPr>
              <w:t>Наименование</w:t>
            </w:r>
          </w:p>
          <w:p w:rsidR="00ED09CA" w:rsidRPr="00ED09CA" w:rsidRDefault="00ED09CA" w:rsidP="00ED09CA">
            <w:pPr>
              <w:jc w:val="center"/>
              <w:rPr>
                <w:sz w:val="26"/>
                <w:szCs w:val="26"/>
              </w:rPr>
            </w:pPr>
            <w:r w:rsidRPr="00ED09CA">
              <w:rPr>
                <w:sz w:val="26"/>
                <w:szCs w:val="26"/>
              </w:rPr>
              <w:t>имущества</w:t>
            </w:r>
          </w:p>
          <w:p w:rsidR="00ED09CA" w:rsidRPr="00ED09CA" w:rsidRDefault="00ED09CA" w:rsidP="00ED09CA">
            <w:pPr>
              <w:pStyle w:val="23"/>
              <w:spacing w:after="0" w:line="240" w:lineRule="auto"/>
              <w:jc w:val="center"/>
              <w:rPr>
                <w:sz w:val="26"/>
                <w:szCs w:val="26"/>
              </w:rPr>
            </w:pPr>
          </w:p>
        </w:tc>
        <w:tc>
          <w:tcPr>
            <w:tcW w:w="1841" w:type="dxa"/>
            <w:vMerge w:val="restart"/>
          </w:tcPr>
          <w:p w:rsidR="00ED09CA" w:rsidRPr="00ED09CA" w:rsidRDefault="00ED09CA" w:rsidP="00ED09CA">
            <w:pPr>
              <w:pStyle w:val="23"/>
              <w:spacing w:after="0" w:line="240" w:lineRule="auto"/>
              <w:jc w:val="center"/>
              <w:rPr>
                <w:sz w:val="26"/>
                <w:szCs w:val="26"/>
              </w:rPr>
            </w:pPr>
            <w:r w:rsidRPr="00ED09CA">
              <w:rPr>
                <w:sz w:val="26"/>
                <w:szCs w:val="26"/>
              </w:rPr>
              <w:t>Количество</w:t>
            </w:r>
          </w:p>
          <w:p w:rsidR="00ED09CA" w:rsidRPr="00ED09CA" w:rsidRDefault="00ED09CA" w:rsidP="00ED09CA">
            <w:pPr>
              <w:pStyle w:val="23"/>
              <w:spacing w:after="0" w:line="240" w:lineRule="auto"/>
              <w:jc w:val="center"/>
              <w:rPr>
                <w:sz w:val="26"/>
                <w:szCs w:val="26"/>
              </w:rPr>
            </w:pPr>
          </w:p>
        </w:tc>
        <w:tc>
          <w:tcPr>
            <w:tcW w:w="3119" w:type="dxa"/>
            <w:gridSpan w:val="2"/>
          </w:tcPr>
          <w:p w:rsidR="00ED09CA" w:rsidRPr="00ED09CA" w:rsidRDefault="00ED09CA" w:rsidP="00CC1E49">
            <w:pPr>
              <w:jc w:val="center"/>
              <w:rPr>
                <w:sz w:val="26"/>
                <w:szCs w:val="26"/>
              </w:rPr>
            </w:pPr>
            <w:r w:rsidRPr="00ED09CA">
              <w:rPr>
                <w:sz w:val="26"/>
                <w:szCs w:val="26"/>
              </w:rPr>
              <w:t>Стоимость за единицу                 по состоянию на                    «____» ________ 2019 г.</w:t>
            </w:r>
          </w:p>
        </w:tc>
      </w:tr>
      <w:tr w:rsidR="00ED09CA" w:rsidRPr="00ED09CA" w:rsidTr="00ED09CA">
        <w:trPr>
          <w:trHeight w:val="505"/>
        </w:trPr>
        <w:tc>
          <w:tcPr>
            <w:tcW w:w="4253" w:type="dxa"/>
            <w:vMerge/>
          </w:tcPr>
          <w:p w:rsidR="00ED09CA" w:rsidRPr="00ED09CA" w:rsidRDefault="00ED09CA" w:rsidP="00CC1E49">
            <w:pPr>
              <w:pStyle w:val="23"/>
              <w:rPr>
                <w:sz w:val="26"/>
                <w:szCs w:val="26"/>
                <w:lang w:val="ru-RU"/>
              </w:rPr>
            </w:pPr>
          </w:p>
        </w:tc>
        <w:tc>
          <w:tcPr>
            <w:tcW w:w="1841" w:type="dxa"/>
            <w:vMerge/>
          </w:tcPr>
          <w:p w:rsidR="00ED09CA" w:rsidRPr="00ED09CA" w:rsidRDefault="00ED09CA" w:rsidP="00CC1E49">
            <w:pPr>
              <w:pStyle w:val="23"/>
              <w:rPr>
                <w:sz w:val="26"/>
                <w:szCs w:val="26"/>
                <w:lang w:val="ru-RU"/>
              </w:rPr>
            </w:pPr>
          </w:p>
        </w:tc>
        <w:tc>
          <w:tcPr>
            <w:tcW w:w="1559" w:type="dxa"/>
          </w:tcPr>
          <w:p w:rsidR="00ED09CA" w:rsidRPr="00ED09CA" w:rsidRDefault="00ED09CA" w:rsidP="00CC1E49">
            <w:pPr>
              <w:jc w:val="center"/>
              <w:rPr>
                <w:sz w:val="26"/>
                <w:szCs w:val="26"/>
              </w:rPr>
            </w:pPr>
            <w:r w:rsidRPr="00ED09CA">
              <w:rPr>
                <w:sz w:val="26"/>
                <w:szCs w:val="26"/>
              </w:rPr>
              <w:t>балансовая, руб.</w:t>
            </w:r>
          </w:p>
        </w:tc>
        <w:tc>
          <w:tcPr>
            <w:tcW w:w="1560" w:type="dxa"/>
          </w:tcPr>
          <w:p w:rsidR="00ED09CA" w:rsidRPr="00ED09CA" w:rsidRDefault="00ED09CA" w:rsidP="00CC1E49">
            <w:pPr>
              <w:jc w:val="center"/>
              <w:rPr>
                <w:sz w:val="26"/>
                <w:szCs w:val="26"/>
              </w:rPr>
            </w:pPr>
            <w:r w:rsidRPr="00ED09CA">
              <w:rPr>
                <w:sz w:val="26"/>
                <w:szCs w:val="26"/>
              </w:rPr>
              <w:t>остаточная, руб.</w:t>
            </w: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Боевая одежда пожарного</w:t>
            </w:r>
          </w:p>
          <w:p w:rsidR="00ED09CA" w:rsidRPr="00ED09CA" w:rsidRDefault="00ED09CA" w:rsidP="00CC1E49">
            <w:pPr>
              <w:rPr>
                <w:color w:val="000000"/>
                <w:sz w:val="26"/>
                <w:szCs w:val="26"/>
              </w:rPr>
            </w:pPr>
          </w:p>
        </w:tc>
        <w:tc>
          <w:tcPr>
            <w:tcW w:w="1841" w:type="dxa"/>
          </w:tcPr>
          <w:p w:rsidR="00ED09CA" w:rsidRPr="00ED09CA" w:rsidRDefault="00ED09CA" w:rsidP="00CC1E49">
            <w:pPr>
              <w:jc w:val="center"/>
              <w:rPr>
                <w:color w:val="000000"/>
                <w:sz w:val="26"/>
                <w:szCs w:val="26"/>
              </w:rPr>
            </w:pPr>
            <w:r w:rsidRPr="00ED09CA">
              <w:rPr>
                <w:color w:val="000000"/>
                <w:sz w:val="26"/>
                <w:szCs w:val="26"/>
              </w:rPr>
              <w:t>5</w:t>
            </w:r>
          </w:p>
        </w:tc>
        <w:tc>
          <w:tcPr>
            <w:tcW w:w="1559" w:type="dxa"/>
            <w:vAlign w:val="center"/>
          </w:tcPr>
          <w:p w:rsidR="00ED09CA" w:rsidRPr="00ED09CA" w:rsidRDefault="00ED09CA" w:rsidP="00CC1E49">
            <w:pPr>
              <w:jc w:val="center"/>
              <w:rPr>
                <w:sz w:val="26"/>
                <w:szCs w:val="26"/>
              </w:rPr>
            </w:pPr>
            <w:r w:rsidRPr="00ED09CA">
              <w:rPr>
                <w:sz w:val="26"/>
                <w:szCs w:val="26"/>
              </w:rPr>
              <w:t>36 036.00</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Веревка пожарная спасательная</w:t>
            </w:r>
          </w:p>
        </w:tc>
        <w:tc>
          <w:tcPr>
            <w:tcW w:w="184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1 149,85</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Карабин пожарный</w:t>
            </w:r>
          </w:p>
        </w:tc>
        <w:tc>
          <w:tcPr>
            <w:tcW w:w="1841" w:type="dxa"/>
          </w:tcPr>
          <w:p w:rsidR="00ED09CA" w:rsidRPr="00ED09CA" w:rsidRDefault="00ED09CA" w:rsidP="00CC1E49">
            <w:pPr>
              <w:jc w:val="center"/>
              <w:rPr>
                <w:color w:val="000000"/>
                <w:sz w:val="26"/>
                <w:szCs w:val="26"/>
              </w:rPr>
            </w:pPr>
            <w:r w:rsidRPr="00ED09CA">
              <w:rPr>
                <w:color w:val="000000"/>
                <w:sz w:val="26"/>
                <w:szCs w:val="26"/>
              </w:rPr>
              <w:t>5</w:t>
            </w:r>
          </w:p>
        </w:tc>
        <w:tc>
          <w:tcPr>
            <w:tcW w:w="1559" w:type="dxa"/>
            <w:vAlign w:val="center"/>
          </w:tcPr>
          <w:p w:rsidR="00ED09CA" w:rsidRPr="00ED09CA" w:rsidRDefault="00ED09CA" w:rsidP="00CC1E49">
            <w:pPr>
              <w:jc w:val="center"/>
              <w:rPr>
                <w:sz w:val="26"/>
                <w:szCs w:val="26"/>
              </w:rPr>
            </w:pPr>
            <w:r w:rsidRPr="00ED09CA">
              <w:rPr>
                <w:sz w:val="26"/>
                <w:szCs w:val="26"/>
              </w:rPr>
              <w:t>2 079.00</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Каска пожарного ШКПС</w:t>
            </w:r>
          </w:p>
        </w:tc>
        <w:tc>
          <w:tcPr>
            <w:tcW w:w="1841" w:type="dxa"/>
          </w:tcPr>
          <w:p w:rsidR="00ED09CA" w:rsidRPr="00ED09CA" w:rsidRDefault="00ED09CA" w:rsidP="00CC1E49">
            <w:pPr>
              <w:jc w:val="center"/>
              <w:rPr>
                <w:color w:val="000000"/>
                <w:sz w:val="26"/>
                <w:szCs w:val="26"/>
              </w:rPr>
            </w:pPr>
            <w:r w:rsidRPr="00ED09CA">
              <w:rPr>
                <w:color w:val="000000"/>
                <w:sz w:val="26"/>
                <w:szCs w:val="26"/>
              </w:rPr>
              <w:t>5</w:t>
            </w:r>
          </w:p>
        </w:tc>
        <w:tc>
          <w:tcPr>
            <w:tcW w:w="1559" w:type="dxa"/>
            <w:vAlign w:val="center"/>
          </w:tcPr>
          <w:p w:rsidR="00ED09CA" w:rsidRPr="00ED09CA" w:rsidRDefault="00ED09CA" w:rsidP="00CC1E49">
            <w:pPr>
              <w:jc w:val="center"/>
              <w:rPr>
                <w:sz w:val="26"/>
                <w:szCs w:val="26"/>
              </w:rPr>
            </w:pPr>
            <w:r w:rsidRPr="00ED09CA">
              <w:rPr>
                <w:sz w:val="26"/>
                <w:szCs w:val="26"/>
              </w:rPr>
              <w:t>14 825,25</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Перчатки трехпалые специальные для пожарных</w:t>
            </w:r>
          </w:p>
        </w:tc>
        <w:tc>
          <w:tcPr>
            <w:tcW w:w="1841" w:type="dxa"/>
          </w:tcPr>
          <w:p w:rsidR="00ED09CA" w:rsidRPr="00ED09CA" w:rsidRDefault="00ED09CA" w:rsidP="00CC1E49">
            <w:pPr>
              <w:jc w:val="center"/>
              <w:rPr>
                <w:color w:val="000000"/>
                <w:sz w:val="26"/>
                <w:szCs w:val="26"/>
              </w:rPr>
            </w:pPr>
            <w:r w:rsidRPr="00ED09CA">
              <w:rPr>
                <w:color w:val="000000"/>
                <w:sz w:val="26"/>
                <w:szCs w:val="26"/>
              </w:rPr>
              <w:t>5</w:t>
            </w:r>
          </w:p>
        </w:tc>
        <w:tc>
          <w:tcPr>
            <w:tcW w:w="1559" w:type="dxa"/>
            <w:vAlign w:val="center"/>
          </w:tcPr>
          <w:p w:rsidR="00ED09CA" w:rsidRPr="00ED09CA" w:rsidRDefault="00ED09CA" w:rsidP="00CC1E49">
            <w:pPr>
              <w:jc w:val="center"/>
              <w:rPr>
                <w:sz w:val="26"/>
                <w:szCs w:val="26"/>
              </w:rPr>
            </w:pPr>
            <w:r w:rsidRPr="00ED09CA">
              <w:rPr>
                <w:sz w:val="26"/>
                <w:szCs w:val="26"/>
              </w:rPr>
              <w:t>3 712,50</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Пояс пожарный спасательный     (тип А)</w:t>
            </w:r>
          </w:p>
        </w:tc>
        <w:tc>
          <w:tcPr>
            <w:tcW w:w="1841" w:type="dxa"/>
          </w:tcPr>
          <w:p w:rsidR="00ED09CA" w:rsidRPr="00ED09CA" w:rsidRDefault="00ED09CA" w:rsidP="00CC1E49">
            <w:pPr>
              <w:jc w:val="center"/>
              <w:rPr>
                <w:color w:val="000000"/>
                <w:sz w:val="26"/>
                <w:szCs w:val="26"/>
              </w:rPr>
            </w:pPr>
            <w:r w:rsidRPr="00ED09CA">
              <w:rPr>
                <w:color w:val="000000"/>
                <w:sz w:val="26"/>
                <w:szCs w:val="26"/>
              </w:rPr>
              <w:t>5</w:t>
            </w:r>
          </w:p>
        </w:tc>
        <w:tc>
          <w:tcPr>
            <w:tcW w:w="1559" w:type="dxa"/>
            <w:vAlign w:val="center"/>
          </w:tcPr>
          <w:p w:rsidR="00ED09CA" w:rsidRPr="00ED09CA" w:rsidRDefault="00ED09CA" w:rsidP="00CC1E49">
            <w:pPr>
              <w:jc w:val="center"/>
              <w:rPr>
                <w:sz w:val="26"/>
                <w:szCs w:val="26"/>
              </w:rPr>
            </w:pPr>
            <w:r w:rsidRPr="00ED09CA">
              <w:rPr>
                <w:sz w:val="26"/>
                <w:szCs w:val="26"/>
              </w:rPr>
              <w:t>5 355,90</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Сапоги специальные термостойкие для пожарных</w:t>
            </w:r>
          </w:p>
        </w:tc>
        <w:tc>
          <w:tcPr>
            <w:tcW w:w="1841" w:type="dxa"/>
          </w:tcPr>
          <w:p w:rsidR="00ED09CA" w:rsidRPr="00ED09CA" w:rsidRDefault="00ED09CA" w:rsidP="00CC1E49">
            <w:pPr>
              <w:jc w:val="center"/>
              <w:rPr>
                <w:color w:val="000000"/>
                <w:sz w:val="26"/>
                <w:szCs w:val="26"/>
              </w:rPr>
            </w:pPr>
            <w:r w:rsidRPr="00ED09CA">
              <w:rPr>
                <w:color w:val="000000"/>
                <w:sz w:val="26"/>
                <w:szCs w:val="26"/>
              </w:rPr>
              <w:t>5</w:t>
            </w:r>
          </w:p>
        </w:tc>
        <w:tc>
          <w:tcPr>
            <w:tcW w:w="1559" w:type="dxa"/>
            <w:vAlign w:val="center"/>
          </w:tcPr>
          <w:p w:rsidR="00ED09CA" w:rsidRPr="00ED09CA" w:rsidRDefault="00ED09CA" w:rsidP="00CC1E49">
            <w:pPr>
              <w:jc w:val="center"/>
              <w:rPr>
                <w:sz w:val="26"/>
                <w:szCs w:val="26"/>
              </w:rPr>
            </w:pPr>
            <w:r w:rsidRPr="00ED09CA">
              <w:rPr>
                <w:sz w:val="26"/>
                <w:szCs w:val="26"/>
              </w:rPr>
              <w:t>9 009,00</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Багор пожарный</w:t>
            </w:r>
          </w:p>
        </w:tc>
        <w:tc>
          <w:tcPr>
            <w:tcW w:w="184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219,2</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Рукав пожарный напорный РПМ(В)-50-1,6-ИМ-УХЛ1</w:t>
            </w:r>
          </w:p>
        </w:tc>
        <w:tc>
          <w:tcPr>
            <w:tcW w:w="1841" w:type="dxa"/>
          </w:tcPr>
          <w:p w:rsidR="00ED09CA" w:rsidRPr="00ED09CA" w:rsidRDefault="00ED09CA" w:rsidP="00CC1E49">
            <w:pPr>
              <w:jc w:val="center"/>
              <w:rPr>
                <w:color w:val="000000"/>
                <w:sz w:val="26"/>
                <w:szCs w:val="26"/>
              </w:rPr>
            </w:pPr>
            <w:r w:rsidRPr="00ED09CA">
              <w:rPr>
                <w:color w:val="000000"/>
                <w:sz w:val="26"/>
                <w:szCs w:val="26"/>
              </w:rPr>
              <w:t>6</w:t>
            </w:r>
          </w:p>
        </w:tc>
        <w:tc>
          <w:tcPr>
            <w:tcW w:w="1559" w:type="dxa"/>
            <w:vAlign w:val="center"/>
          </w:tcPr>
          <w:p w:rsidR="00ED09CA" w:rsidRPr="00ED09CA" w:rsidRDefault="00ED09CA" w:rsidP="00CC1E49">
            <w:pPr>
              <w:jc w:val="center"/>
              <w:rPr>
                <w:sz w:val="26"/>
                <w:szCs w:val="26"/>
              </w:rPr>
            </w:pPr>
            <w:r w:rsidRPr="00ED09CA">
              <w:rPr>
                <w:sz w:val="26"/>
                <w:szCs w:val="26"/>
              </w:rPr>
              <w:t>9817,98</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Рукав пожарный напорный РПМ(П)-50-1,6-ИМ-УХЛ1</w:t>
            </w:r>
          </w:p>
        </w:tc>
        <w:tc>
          <w:tcPr>
            <w:tcW w:w="1841" w:type="dxa"/>
          </w:tcPr>
          <w:p w:rsidR="00ED09CA" w:rsidRPr="00ED09CA" w:rsidRDefault="00ED09CA" w:rsidP="00CC1E49">
            <w:pPr>
              <w:jc w:val="center"/>
              <w:rPr>
                <w:color w:val="000000"/>
                <w:sz w:val="26"/>
                <w:szCs w:val="26"/>
              </w:rPr>
            </w:pPr>
            <w:r w:rsidRPr="00ED09CA">
              <w:rPr>
                <w:color w:val="000000"/>
                <w:sz w:val="26"/>
                <w:szCs w:val="26"/>
              </w:rPr>
              <w:t>3</w:t>
            </w:r>
          </w:p>
        </w:tc>
        <w:tc>
          <w:tcPr>
            <w:tcW w:w="1559" w:type="dxa"/>
            <w:vAlign w:val="center"/>
          </w:tcPr>
          <w:p w:rsidR="00ED09CA" w:rsidRPr="00ED09CA" w:rsidRDefault="00ED09CA" w:rsidP="00CC1E49">
            <w:pPr>
              <w:jc w:val="center"/>
              <w:rPr>
                <w:sz w:val="26"/>
                <w:szCs w:val="26"/>
              </w:rPr>
            </w:pPr>
            <w:r w:rsidRPr="00ED09CA">
              <w:rPr>
                <w:sz w:val="26"/>
                <w:szCs w:val="26"/>
              </w:rPr>
              <w:t>6516,63</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Рукав пожарный напорный РПМ(В)-80-1,6-ИМ-УХЛ1</w:t>
            </w:r>
          </w:p>
        </w:tc>
        <w:tc>
          <w:tcPr>
            <w:tcW w:w="1841" w:type="dxa"/>
          </w:tcPr>
          <w:p w:rsidR="00ED09CA" w:rsidRPr="00ED09CA" w:rsidRDefault="00ED09CA" w:rsidP="00CC1E49">
            <w:pPr>
              <w:jc w:val="center"/>
              <w:rPr>
                <w:color w:val="000000"/>
                <w:sz w:val="26"/>
                <w:szCs w:val="26"/>
              </w:rPr>
            </w:pPr>
            <w:r w:rsidRPr="00ED09CA">
              <w:rPr>
                <w:color w:val="000000"/>
                <w:sz w:val="26"/>
                <w:szCs w:val="26"/>
              </w:rPr>
              <w:t>5</w:t>
            </w:r>
          </w:p>
        </w:tc>
        <w:tc>
          <w:tcPr>
            <w:tcW w:w="1559" w:type="dxa"/>
            <w:vAlign w:val="center"/>
          </w:tcPr>
          <w:p w:rsidR="00ED09CA" w:rsidRPr="00ED09CA" w:rsidRDefault="00ED09CA" w:rsidP="00CC1E49">
            <w:pPr>
              <w:jc w:val="center"/>
              <w:rPr>
                <w:sz w:val="26"/>
                <w:szCs w:val="26"/>
              </w:rPr>
            </w:pPr>
            <w:r w:rsidRPr="00ED09CA">
              <w:rPr>
                <w:sz w:val="26"/>
                <w:szCs w:val="26"/>
              </w:rPr>
              <w:t>15478,75</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Ствол пожарный ручной</w:t>
            </w:r>
          </w:p>
        </w:tc>
        <w:tc>
          <w:tcPr>
            <w:tcW w:w="1841" w:type="dxa"/>
          </w:tcPr>
          <w:p w:rsidR="00ED09CA" w:rsidRPr="00ED09CA" w:rsidRDefault="00ED09CA" w:rsidP="00CC1E49">
            <w:pPr>
              <w:jc w:val="center"/>
              <w:rPr>
                <w:color w:val="000000"/>
                <w:sz w:val="26"/>
                <w:szCs w:val="26"/>
              </w:rPr>
            </w:pPr>
            <w:r w:rsidRPr="00ED09CA">
              <w:rPr>
                <w:color w:val="000000"/>
                <w:sz w:val="26"/>
                <w:szCs w:val="26"/>
              </w:rPr>
              <w:t>2</w:t>
            </w:r>
          </w:p>
        </w:tc>
        <w:tc>
          <w:tcPr>
            <w:tcW w:w="1559" w:type="dxa"/>
            <w:vAlign w:val="center"/>
          </w:tcPr>
          <w:p w:rsidR="00ED09CA" w:rsidRPr="00ED09CA" w:rsidRDefault="00ED09CA" w:rsidP="00CC1E49">
            <w:pPr>
              <w:jc w:val="center"/>
              <w:rPr>
                <w:sz w:val="26"/>
                <w:szCs w:val="26"/>
              </w:rPr>
            </w:pPr>
            <w:r w:rsidRPr="00ED09CA">
              <w:rPr>
                <w:sz w:val="26"/>
                <w:szCs w:val="26"/>
              </w:rPr>
              <w:t>2103,88</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Разветвление рукавное трехходовое РТ-80</w:t>
            </w:r>
          </w:p>
        </w:tc>
        <w:tc>
          <w:tcPr>
            <w:tcW w:w="184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4794,75</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Переходная пожарная соединительная головка ГП65</w:t>
            </w:r>
            <w:r w:rsidRPr="00ED09CA">
              <w:rPr>
                <w:color w:val="000000"/>
                <w:sz w:val="26"/>
                <w:szCs w:val="26"/>
                <w:lang w:val="en-US"/>
              </w:rPr>
              <w:t>x</w:t>
            </w:r>
            <w:r w:rsidRPr="00ED09CA">
              <w:rPr>
                <w:color w:val="000000"/>
                <w:sz w:val="26"/>
                <w:szCs w:val="26"/>
              </w:rPr>
              <w:t>50</w:t>
            </w:r>
          </w:p>
        </w:tc>
        <w:tc>
          <w:tcPr>
            <w:tcW w:w="184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281,34</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Переходная пожарная соединительная головка ГП80</w:t>
            </w:r>
            <w:r w:rsidRPr="00ED09CA">
              <w:rPr>
                <w:color w:val="000000"/>
                <w:sz w:val="26"/>
                <w:szCs w:val="26"/>
                <w:lang w:val="en-US"/>
              </w:rPr>
              <w:t>x</w:t>
            </w:r>
            <w:r w:rsidRPr="00ED09CA">
              <w:rPr>
                <w:color w:val="000000"/>
                <w:sz w:val="26"/>
                <w:szCs w:val="26"/>
              </w:rPr>
              <w:t>50</w:t>
            </w:r>
          </w:p>
        </w:tc>
        <w:tc>
          <w:tcPr>
            <w:tcW w:w="184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326,92</w:t>
            </w:r>
          </w:p>
        </w:tc>
        <w:tc>
          <w:tcPr>
            <w:tcW w:w="1560" w:type="dxa"/>
          </w:tcPr>
          <w:p w:rsidR="00ED09CA" w:rsidRPr="00ED09CA" w:rsidRDefault="00ED09CA" w:rsidP="00CC1E49">
            <w:pPr>
              <w:pStyle w:val="ab"/>
              <w:jc w:val="center"/>
              <w:rPr>
                <w:sz w:val="26"/>
                <w:szCs w:val="26"/>
              </w:rPr>
            </w:pPr>
          </w:p>
          <w:p w:rsidR="00ED09CA" w:rsidRPr="00ED09CA" w:rsidRDefault="00ED09CA" w:rsidP="00CC1E49">
            <w:pPr>
              <w:pStyle w:val="ab"/>
              <w:jc w:val="center"/>
              <w:rPr>
                <w:sz w:val="26"/>
                <w:szCs w:val="26"/>
              </w:rPr>
            </w:pPr>
          </w:p>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Переходная пожарная соединительная головка ГП80</w:t>
            </w:r>
            <w:r w:rsidRPr="00ED09CA">
              <w:rPr>
                <w:color w:val="000000"/>
                <w:sz w:val="26"/>
                <w:szCs w:val="26"/>
                <w:lang w:val="en-US"/>
              </w:rPr>
              <w:t>x</w:t>
            </w:r>
            <w:r w:rsidRPr="00ED09CA">
              <w:rPr>
                <w:color w:val="000000"/>
                <w:sz w:val="26"/>
                <w:szCs w:val="26"/>
              </w:rPr>
              <w:t>65</w:t>
            </w:r>
          </w:p>
        </w:tc>
        <w:tc>
          <w:tcPr>
            <w:tcW w:w="184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309,58</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Лестница-палка</w:t>
            </w:r>
          </w:p>
        </w:tc>
        <w:tc>
          <w:tcPr>
            <w:tcW w:w="184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3447,73</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Лом пожарный легкий</w:t>
            </w:r>
          </w:p>
        </w:tc>
        <w:tc>
          <w:tcPr>
            <w:tcW w:w="184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157,64</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 xml:space="preserve">Топор плотницкий </w:t>
            </w:r>
          </w:p>
        </w:tc>
        <w:tc>
          <w:tcPr>
            <w:tcW w:w="184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362,65</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Рукав пожарный напорный РПМ(П)-80-1,6-ИМ-УХЛ1</w:t>
            </w:r>
          </w:p>
        </w:tc>
        <w:tc>
          <w:tcPr>
            <w:tcW w:w="1841" w:type="dxa"/>
          </w:tcPr>
          <w:p w:rsidR="00ED09CA" w:rsidRPr="00ED09CA" w:rsidRDefault="00ED09CA" w:rsidP="00CC1E49">
            <w:pPr>
              <w:jc w:val="center"/>
              <w:rPr>
                <w:color w:val="000000"/>
                <w:sz w:val="26"/>
                <w:szCs w:val="26"/>
              </w:rPr>
            </w:pPr>
            <w:r w:rsidRPr="00ED09CA">
              <w:rPr>
                <w:color w:val="000000"/>
                <w:sz w:val="26"/>
                <w:szCs w:val="26"/>
              </w:rPr>
              <w:t>2</w:t>
            </w:r>
          </w:p>
        </w:tc>
        <w:tc>
          <w:tcPr>
            <w:tcW w:w="1559" w:type="dxa"/>
            <w:vAlign w:val="center"/>
          </w:tcPr>
          <w:p w:rsidR="00ED09CA" w:rsidRPr="00ED09CA" w:rsidRDefault="00ED09CA" w:rsidP="00CC1E49">
            <w:pPr>
              <w:jc w:val="center"/>
              <w:rPr>
                <w:sz w:val="26"/>
                <w:szCs w:val="26"/>
              </w:rPr>
            </w:pPr>
            <w:r w:rsidRPr="00ED09CA">
              <w:rPr>
                <w:sz w:val="26"/>
                <w:szCs w:val="26"/>
              </w:rPr>
              <w:t>6967,46</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 xml:space="preserve">Фонарь пожарный </w:t>
            </w:r>
          </w:p>
        </w:tc>
        <w:tc>
          <w:tcPr>
            <w:tcW w:w="184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2618,00</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Зажим для пожарных рукавов</w:t>
            </w:r>
          </w:p>
        </w:tc>
        <w:tc>
          <w:tcPr>
            <w:tcW w:w="1841" w:type="dxa"/>
          </w:tcPr>
          <w:p w:rsidR="00ED09CA" w:rsidRPr="00ED09CA" w:rsidRDefault="00ED09CA" w:rsidP="00CC1E49">
            <w:pPr>
              <w:jc w:val="center"/>
              <w:rPr>
                <w:color w:val="000000"/>
                <w:sz w:val="26"/>
                <w:szCs w:val="26"/>
              </w:rPr>
            </w:pPr>
            <w:r w:rsidRPr="00ED09CA">
              <w:rPr>
                <w:color w:val="000000"/>
                <w:sz w:val="26"/>
                <w:szCs w:val="26"/>
              </w:rPr>
              <w:t>2</w:t>
            </w:r>
          </w:p>
        </w:tc>
        <w:tc>
          <w:tcPr>
            <w:tcW w:w="1559" w:type="dxa"/>
            <w:vAlign w:val="center"/>
          </w:tcPr>
          <w:p w:rsidR="00ED09CA" w:rsidRPr="00ED09CA" w:rsidRDefault="00ED09CA" w:rsidP="00CC1E49">
            <w:pPr>
              <w:jc w:val="center"/>
              <w:rPr>
                <w:sz w:val="26"/>
                <w:szCs w:val="26"/>
              </w:rPr>
            </w:pPr>
            <w:r w:rsidRPr="00ED09CA">
              <w:rPr>
                <w:sz w:val="26"/>
                <w:szCs w:val="26"/>
              </w:rPr>
              <w:t>895,66</w:t>
            </w:r>
          </w:p>
        </w:tc>
        <w:tc>
          <w:tcPr>
            <w:tcW w:w="1560" w:type="dxa"/>
          </w:tcPr>
          <w:p w:rsidR="00ED09CA" w:rsidRPr="00ED09CA" w:rsidRDefault="00ED09CA" w:rsidP="00CC1E49">
            <w:pPr>
              <w:pStyle w:val="ab"/>
              <w:jc w:val="center"/>
              <w:rPr>
                <w:sz w:val="26"/>
                <w:szCs w:val="26"/>
              </w:rPr>
            </w:pPr>
          </w:p>
        </w:tc>
      </w:tr>
      <w:tr w:rsidR="00ED09CA" w:rsidRPr="00ED09CA" w:rsidTr="00ED09CA">
        <w:tc>
          <w:tcPr>
            <w:tcW w:w="4253" w:type="dxa"/>
            <w:vAlign w:val="center"/>
          </w:tcPr>
          <w:p w:rsidR="00ED09CA" w:rsidRPr="00ED09CA" w:rsidRDefault="00ED09CA" w:rsidP="00CC1E49">
            <w:pPr>
              <w:rPr>
                <w:color w:val="000000"/>
                <w:sz w:val="26"/>
                <w:szCs w:val="26"/>
              </w:rPr>
            </w:pPr>
            <w:r w:rsidRPr="00ED09CA">
              <w:rPr>
                <w:color w:val="000000"/>
                <w:sz w:val="26"/>
                <w:szCs w:val="26"/>
              </w:rPr>
              <w:t>Колонка пожарная</w:t>
            </w:r>
          </w:p>
        </w:tc>
        <w:tc>
          <w:tcPr>
            <w:tcW w:w="1841" w:type="dxa"/>
          </w:tcPr>
          <w:p w:rsidR="00ED09CA" w:rsidRPr="00ED09CA" w:rsidRDefault="00ED09CA" w:rsidP="00CC1E49">
            <w:pPr>
              <w:jc w:val="center"/>
              <w:rPr>
                <w:color w:val="000000"/>
                <w:sz w:val="26"/>
                <w:szCs w:val="26"/>
              </w:rPr>
            </w:pPr>
            <w:r w:rsidRPr="00ED09CA">
              <w:rPr>
                <w:color w:val="000000"/>
                <w:sz w:val="26"/>
                <w:szCs w:val="26"/>
              </w:rPr>
              <w:t>1</w:t>
            </w:r>
          </w:p>
        </w:tc>
        <w:tc>
          <w:tcPr>
            <w:tcW w:w="1559" w:type="dxa"/>
            <w:vAlign w:val="center"/>
          </w:tcPr>
          <w:p w:rsidR="00ED09CA" w:rsidRPr="00ED09CA" w:rsidRDefault="00ED09CA" w:rsidP="00CC1E49">
            <w:pPr>
              <w:jc w:val="center"/>
              <w:rPr>
                <w:sz w:val="26"/>
                <w:szCs w:val="26"/>
              </w:rPr>
            </w:pPr>
            <w:r w:rsidRPr="00ED09CA">
              <w:rPr>
                <w:sz w:val="26"/>
                <w:szCs w:val="26"/>
              </w:rPr>
              <w:t>7 765,53</w:t>
            </w:r>
          </w:p>
        </w:tc>
        <w:tc>
          <w:tcPr>
            <w:tcW w:w="1560" w:type="dxa"/>
          </w:tcPr>
          <w:p w:rsidR="00ED09CA" w:rsidRPr="00ED09CA" w:rsidRDefault="00ED09CA" w:rsidP="00CC1E49">
            <w:pPr>
              <w:pStyle w:val="ab"/>
              <w:jc w:val="center"/>
              <w:rPr>
                <w:sz w:val="26"/>
                <w:szCs w:val="26"/>
              </w:rPr>
            </w:pPr>
          </w:p>
        </w:tc>
      </w:tr>
    </w:tbl>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CC1E49" w:rsidP="00B22B5B">
      <w:pPr>
        <w:rPr>
          <w:b/>
          <w:bCs/>
          <w:sz w:val="28"/>
        </w:rPr>
      </w:pPr>
      <w:r>
        <w:rPr>
          <w:b/>
          <w:bCs/>
          <w:sz w:val="28"/>
        </w:rPr>
        <w:t>17</w:t>
      </w:r>
      <w:r w:rsidR="00B22B5B">
        <w:rPr>
          <w:b/>
          <w:bCs/>
          <w:sz w:val="28"/>
        </w:rPr>
        <w:t>.1</w:t>
      </w:r>
      <w:r>
        <w:rPr>
          <w:b/>
          <w:bCs/>
          <w:sz w:val="28"/>
        </w:rPr>
        <w:t>2</w:t>
      </w:r>
      <w:r w:rsidR="00B22B5B">
        <w:rPr>
          <w:b/>
          <w:bCs/>
          <w:sz w:val="28"/>
        </w:rPr>
        <w:t>.2019   № 3</w:t>
      </w:r>
      <w:r>
        <w:rPr>
          <w:b/>
          <w:bCs/>
          <w:sz w:val="28"/>
        </w:rPr>
        <w:t>83</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CC1E49" w:rsidRDefault="00CC1E49" w:rsidP="00CC1E49">
      <w:pPr>
        <w:rPr>
          <w:sz w:val="28"/>
          <w:szCs w:val="28"/>
        </w:rPr>
      </w:pPr>
    </w:p>
    <w:p w:rsidR="00CC1E49" w:rsidRDefault="00CC1E49" w:rsidP="00CC1E49">
      <w:pPr>
        <w:rPr>
          <w:sz w:val="28"/>
          <w:szCs w:val="28"/>
        </w:rPr>
      </w:pPr>
      <w:r w:rsidRPr="005E3C39">
        <w:rPr>
          <w:sz w:val="28"/>
          <w:szCs w:val="28"/>
        </w:rPr>
        <w:t>Об утверждении Административного регламента</w:t>
      </w:r>
    </w:p>
    <w:p w:rsidR="00CC1E49" w:rsidRDefault="00CC1E49" w:rsidP="00CC1E49">
      <w:pPr>
        <w:rPr>
          <w:rStyle w:val="aff5"/>
          <w:b w:val="0"/>
          <w:szCs w:val="28"/>
        </w:rPr>
      </w:pPr>
      <w:r>
        <w:rPr>
          <w:rStyle w:val="aff5"/>
          <w:b w:val="0"/>
          <w:szCs w:val="28"/>
        </w:rPr>
        <w:t>п</w:t>
      </w:r>
      <w:r w:rsidRPr="00165A71">
        <w:rPr>
          <w:rStyle w:val="aff5"/>
          <w:b w:val="0"/>
          <w:szCs w:val="28"/>
        </w:rPr>
        <w:t>о предоставлению муниципальной услуги</w:t>
      </w:r>
    </w:p>
    <w:p w:rsidR="00CC1E49" w:rsidRDefault="00CC1E49" w:rsidP="00CC1E49">
      <w:pPr>
        <w:rPr>
          <w:sz w:val="28"/>
          <w:szCs w:val="28"/>
        </w:rPr>
      </w:pPr>
      <w:r>
        <w:t>«</w:t>
      </w:r>
      <w:r w:rsidRPr="00165A71">
        <w:rPr>
          <w:sz w:val="28"/>
          <w:szCs w:val="28"/>
        </w:rPr>
        <w:t xml:space="preserve">Предоставление сведений об организациях, </w:t>
      </w:r>
    </w:p>
    <w:p w:rsidR="00CC1E49" w:rsidRDefault="00CC1E49" w:rsidP="00CC1E49">
      <w:pPr>
        <w:rPr>
          <w:sz w:val="28"/>
          <w:szCs w:val="28"/>
        </w:rPr>
      </w:pPr>
      <w:r w:rsidRPr="00165A71">
        <w:rPr>
          <w:sz w:val="28"/>
          <w:szCs w:val="28"/>
        </w:rPr>
        <w:t xml:space="preserve">выдающих технические условия подключения </w:t>
      </w:r>
    </w:p>
    <w:p w:rsidR="00CC1E49" w:rsidRDefault="00CC1E49" w:rsidP="00CC1E49">
      <w:pPr>
        <w:rPr>
          <w:sz w:val="28"/>
          <w:szCs w:val="28"/>
        </w:rPr>
      </w:pPr>
      <w:r w:rsidRPr="00165A71">
        <w:rPr>
          <w:sz w:val="28"/>
          <w:szCs w:val="28"/>
        </w:rPr>
        <w:t xml:space="preserve">объектов капитального строительства к сетям </w:t>
      </w:r>
    </w:p>
    <w:p w:rsidR="00CC1E49" w:rsidRPr="00165A71" w:rsidRDefault="00CC1E49" w:rsidP="00CC1E49">
      <w:pPr>
        <w:rPr>
          <w:sz w:val="28"/>
          <w:szCs w:val="28"/>
        </w:rPr>
      </w:pPr>
      <w:r w:rsidRPr="00165A71">
        <w:rPr>
          <w:sz w:val="28"/>
          <w:szCs w:val="28"/>
        </w:rPr>
        <w:t>инженерно-технического обеспечения»</w:t>
      </w:r>
    </w:p>
    <w:p w:rsidR="00CC1E49" w:rsidRDefault="00CC1E49" w:rsidP="00CC1E49">
      <w:pPr>
        <w:ind w:firstLine="720"/>
        <w:rPr>
          <w:sz w:val="28"/>
          <w:szCs w:val="28"/>
        </w:rPr>
      </w:pPr>
    </w:p>
    <w:p w:rsidR="00CC1E49" w:rsidRDefault="00CC1E49" w:rsidP="001736C3">
      <w:pPr>
        <w:ind w:firstLine="709"/>
        <w:jc w:val="both"/>
        <w:rPr>
          <w:sz w:val="28"/>
        </w:rPr>
      </w:pPr>
      <w:r w:rsidRPr="005E3C39">
        <w:rPr>
          <w:sz w:val="28"/>
          <w:szCs w:val="28"/>
        </w:rPr>
        <w:t xml:space="preserve">В соответствии со ст. 13 Федерального закона «Об организации предоставления государственных и муниципальных услуг» от 27 июля 2010 года № 210-ФЗ, </w:t>
      </w:r>
      <w:r w:rsidRPr="00D47F5F">
        <w:rPr>
          <w:bCs/>
          <w:iCs/>
          <w:sz w:val="28"/>
        </w:rPr>
        <w:t>ст</w:t>
      </w:r>
      <w:r>
        <w:rPr>
          <w:bCs/>
          <w:iCs/>
          <w:sz w:val="28"/>
        </w:rPr>
        <w:t>.</w:t>
      </w:r>
      <w:r w:rsidRPr="00D47F5F">
        <w:rPr>
          <w:bCs/>
          <w:iCs/>
          <w:sz w:val="28"/>
        </w:rPr>
        <w:t xml:space="preserve"> 5</w:t>
      </w:r>
      <w:r>
        <w:rPr>
          <w:bCs/>
          <w:iCs/>
          <w:sz w:val="28"/>
        </w:rPr>
        <w:t>5</w:t>
      </w:r>
      <w:r w:rsidRPr="00D47F5F">
        <w:rPr>
          <w:bCs/>
          <w:iCs/>
          <w:sz w:val="28"/>
        </w:rPr>
        <w:t xml:space="preserve"> Устава муниципального образования Новичихинск</w:t>
      </w:r>
      <w:r>
        <w:rPr>
          <w:bCs/>
          <w:iCs/>
          <w:sz w:val="28"/>
        </w:rPr>
        <w:t xml:space="preserve">ий </w:t>
      </w:r>
      <w:r w:rsidRPr="00D47F5F">
        <w:rPr>
          <w:bCs/>
          <w:iCs/>
          <w:sz w:val="28"/>
        </w:rPr>
        <w:t xml:space="preserve"> район Алтайского края</w:t>
      </w:r>
      <w:r w:rsidRPr="00D47F5F">
        <w:rPr>
          <w:sz w:val="28"/>
        </w:rPr>
        <w:t xml:space="preserve"> </w:t>
      </w:r>
      <w:r>
        <w:rPr>
          <w:sz w:val="28"/>
        </w:rPr>
        <w:t>ПОСТАНОВЛЯЮ:</w:t>
      </w:r>
    </w:p>
    <w:p w:rsidR="00CC1E49" w:rsidRPr="00261121" w:rsidRDefault="00CC1E49" w:rsidP="001736C3">
      <w:pPr>
        <w:shd w:val="clear" w:color="auto" w:fill="FFFFFF"/>
        <w:ind w:firstLine="709"/>
        <w:jc w:val="both"/>
        <w:rPr>
          <w:b/>
          <w:sz w:val="28"/>
          <w:szCs w:val="28"/>
        </w:rPr>
      </w:pPr>
      <w:r w:rsidRPr="00A649C8">
        <w:rPr>
          <w:sz w:val="28"/>
        </w:rPr>
        <w:t>1.</w:t>
      </w:r>
      <w:r w:rsidRPr="00A649C8">
        <w:rPr>
          <w:sz w:val="28"/>
          <w:szCs w:val="28"/>
        </w:rPr>
        <w:t xml:space="preserve"> Утвердить прилагаемый Административный регламент по предоставлению муниципальной услуги</w:t>
      </w:r>
      <w:r w:rsidRPr="005E3C39">
        <w:rPr>
          <w:sz w:val="28"/>
          <w:szCs w:val="28"/>
        </w:rPr>
        <w:t xml:space="preserve"> </w:t>
      </w:r>
      <w:r w:rsidRPr="00261121">
        <w:rPr>
          <w:b/>
          <w:sz w:val="28"/>
          <w:szCs w:val="28"/>
        </w:rPr>
        <w:t>«</w:t>
      </w:r>
      <w:r w:rsidRPr="00165A71">
        <w:rPr>
          <w:sz w:val="28"/>
          <w:szCs w:val="28"/>
        </w:rPr>
        <w:t>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r>
        <w:rPr>
          <w:sz w:val="28"/>
          <w:szCs w:val="28"/>
        </w:rPr>
        <w:t>.</w:t>
      </w:r>
    </w:p>
    <w:p w:rsidR="00CC1E49" w:rsidRPr="00165A71" w:rsidRDefault="00CC1E49" w:rsidP="001736C3">
      <w:pPr>
        <w:shd w:val="clear" w:color="auto" w:fill="FFFFFF"/>
        <w:ind w:firstLine="709"/>
        <w:jc w:val="both"/>
        <w:rPr>
          <w:sz w:val="28"/>
          <w:szCs w:val="28"/>
        </w:rPr>
      </w:pPr>
      <w:r w:rsidRPr="00165A71">
        <w:rPr>
          <w:sz w:val="28"/>
          <w:szCs w:val="28"/>
        </w:rPr>
        <w:t xml:space="preserve">2. Признать утратившим силу постановление Администрации Новичихинского района № </w:t>
      </w:r>
      <w:r>
        <w:rPr>
          <w:sz w:val="28"/>
          <w:szCs w:val="28"/>
        </w:rPr>
        <w:t>174</w:t>
      </w:r>
      <w:r w:rsidRPr="00165A71">
        <w:rPr>
          <w:sz w:val="28"/>
          <w:szCs w:val="28"/>
        </w:rPr>
        <w:t xml:space="preserve"> от </w:t>
      </w:r>
      <w:r>
        <w:rPr>
          <w:sz w:val="28"/>
          <w:szCs w:val="28"/>
        </w:rPr>
        <w:t>25</w:t>
      </w:r>
      <w:r w:rsidRPr="00165A71">
        <w:rPr>
          <w:sz w:val="28"/>
          <w:szCs w:val="28"/>
        </w:rPr>
        <w:t>.0</w:t>
      </w:r>
      <w:r>
        <w:rPr>
          <w:sz w:val="28"/>
          <w:szCs w:val="28"/>
        </w:rPr>
        <w:t>5</w:t>
      </w:r>
      <w:r w:rsidRPr="00165A71">
        <w:rPr>
          <w:sz w:val="28"/>
          <w:szCs w:val="28"/>
        </w:rPr>
        <w:t>.201</w:t>
      </w:r>
      <w:r>
        <w:rPr>
          <w:sz w:val="28"/>
          <w:szCs w:val="28"/>
        </w:rPr>
        <w:t>8</w:t>
      </w:r>
      <w:r w:rsidRPr="00165A71">
        <w:rPr>
          <w:sz w:val="28"/>
          <w:szCs w:val="28"/>
        </w:rPr>
        <w:t xml:space="preserve"> «Об утверждении Административного регламента по предоставлению муниципальной услуги</w:t>
      </w:r>
      <w:r>
        <w:rPr>
          <w:sz w:val="28"/>
          <w:szCs w:val="28"/>
        </w:rPr>
        <w:t xml:space="preserve"> </w:t>
      </w:r>
      <w:r w:rsidRPr="00165A71">
        <w:rPr>
          <w:sz w:val="28"/>
          <w:szCs w:val="28"/>
        </w:rPr>
        <w:t>«Предоставление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r>
        <w:rPr>
          <w:sz w:val="28"/>
          <w:szCs w:val="28"/>
        </w:rPr>
        <w:t>.</w:t>
      </w:r>
    </w:p>
    <w:p w:rsidR="00CC1E49" w:rsidRDefault="00CC1E49" w:rsidP="001736C3">
      <w:pPr>
        <w:ind w:firstLine="720"/>
        <w:jc w:val="both"/>
        <w:rPr>
          <w:sz w:val="28"/>
          <w:szCs w:val="28"/>
        </w:rPr>
      </w:pPr>
      <w:r>
        <w:rPr>
          <w:sz w:val="28"/>
          <w:szCs w:val="28"/>
        </w:rPr>
        <w:t>3</w:t>
      </w:r>
      <w:r w:rsidRPr="005E3C39">
        <w:rPr>
          <w:sz w:val="28"/>
          <w:szCs w:val="28"/>
        </w:rPr>
        <w:t>.</w:t>
      </w:r>
      <w:r>
        <w:rPr>
          <w:sz w:val="28"/>
          <w:szCs w:val="28"/>
        </w:rPr>
        <w:t xml:space="preserve"> </w:t>
      </w:r>
      <w:r w:rsidRPr="005E3C39">
        <w:rPr>
          <w:sz w:val="28"/>
          <w:szCs w:val="28"/>
        </w:rPr>
        <w:t>Настоящее постановление вступает в силу со дня его официального опубликования.</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Pr="00E82425" w:rsidRDefault="001736C3" w:rsidP="001736C3">
      <w:pPr>
        <w:ind w:firstLine="540"/>
        <w:jc w:val="right"/>
        <w:rPr>
          <w:bCs/>
          <w:sz w:val="26"/>
          <w:szCs w:val="26"/>
        </w:rPr>
      </w:pPr>
      <w:r w:rsidRPr="00E82425">
        <w:rPr>
          <w:bCs/>
          <w:sz w:val="26"/>
          <w:szCs w:val="26"/>
        </w:rPr>
        <w:lastRenderedPageBreak/>
        <w:t>УТВЕРЖДЕН</w:t>
      </w:r>
    </w:p>
    <w:p w:rsidR="001736C3" w:rsidRPr="00E82425" w:rsidRDefault="001736C3" w:rsidP="001736C3">
      <w:pPr>
        <w:ind w:firstLine="540"/>
        <w:jc w:val="right"/>
        <w:rPr>
          <w:bCs/>
          <w:sz w:val="26"/>
          <w:szCs w:val="26"/>
        </w:rPr>
      </w:pPr>
      <w:r w:rsidRPr="00E82425">
        <w:rPr>
          <w:bCs/>
          <w:sz w:val="26"/>
          <w:szCs w:val="26"/>
        </w:rPr>
        <w:t>постановлением</w:t>
      </w:r>
    </w:p>
    <w:p w:rsidR="001736C3" w:rsidRPr="00E82425" w:rsidRDefault="001736C3" w:rsidP="001736C3">
      <w:pPr>
        <w:ind w:firstLine="540"/>
        <w:jc w:val="right"/>
        <w:rPr>
          <w:bCs/>
          <w:sz w:val="26"/>
          <w:szCs w:val="26"/>
        </w:rPr>
      </w:pPr>
      <w:r w:rsidRPr="00E82425">
        <w:rPr>
          <w:bCs/>
          <w:sz w:val="26"/>
          <w:szCs w:val="26"/>
        </w:rPr>
        <w:t>Администрации района</w:t>
      </w:r>
    </w:p>
    <w:p w:rsidR="001736C3" w:rsidRPr="00E82425" w:rsidRDefault="001736C3" w:rsidP="001736C3">
      <w:pPr>
        <w:ind w:firstLine="540"/>
        <w:jc w:val="right"/>
        <w:rPr>
          <w:bCs/>
          <w:sz w:val="26"/>
          <w:szCs w:val="26"/>
        </w:rPr>
      </w:pPr>
      <w:r w:rsidRPr="00E82425">
        <w:rPr>
          <w:bCs/>
          <w:sz w:val="26"/>
          <w:szCs w:val="26"/>
        </w:rPr>
        <w:t xml:space="preserve">от 17.12.2019 № 383  </w:t>
      </w:r>
    </w:p>
    <w:p w:rsidR="001736C3" w:rsidRPr="00E82425" w:rsidRDefault="001736C3" w:rsidP="001736C3">
      <w:pPr>
        <w:shd w:val="clear" w:color="auto" w:fill="FFFFFF"/>
        <w:rPr>
          <w:sz w:val="26"/>
          <w:szCs w:val="26"/>
        </w:rPr>
      </w:pPr>
    </w:p>
    <w:p w:rsidR="001736C3" w:rsidRPr="00E82425" w:rsidRDefault="001736C3" w:rsidP="001736C3">
      <w:pPr>
        <w:shd w:val="clear" w:color="auto" w:fill="FFFFFF"/>
        <w:rPr>
          <w:sz w:val="26"/>
          <w:szCs w:val="26"/>
        </w:rPr>
      </w:pPr>
      <w:r w:rsidRPr="00E82425">
        <w:rPr>
          <w:sz w:val="26"/>
          <w:szCs w:val="26"/>
        </w:rPr>
        <w:t xml:space="preserve">                                            Административный регламент </w:t>
      </w:r>
    </w:p>
    <w:p w:rsidR="001736C3" w:rsidRPr="00E82425" w:rsidRDefault="001736C3" w:rsidP="001736C3">
      <w:pPr>
        <w:shd w:val="clear" w:color="auto" w:fill="FFFFFF"/>
        <w:jc w:val="center"/>
        <w:rPr>
          <w:sz w:val="26"/>
          <w:szCs w:val="26"/>
        </w:rPr>
      </w:pPr>
      <w:r w:rsidRPr="00E82425">
        <w:rPr>
          <w:sz w:val="26"/>
          <w:szCs w:val="26"/>
        </w:rPr>
        <w:t xml:space="preserve">предоставления муниципальной услуги </w:t>
      </w:r>
    </w:p>
    <w:p w:rsidR="001736C3" w:rsidRPr="00E82425" w:rsidRDefault="001736C3" w:rsidP="001736C3">
      <w:pPr>
        <w:shd w:val="clear" w:color="auto" w:fill="FFFFFF"/>
        <w:jc w:val="center"/>
        <w:rPr>
          <w:sz w:val="26"/>
          <w:szCs w:val="26"/>
        </w:rPr>
      </w:pPr>
      <w:r w:rsidRPr="00E82425">
        <w:rPr>
          <w:sz w:val="26"/>
          <w:szCs w:val="26"/>
        </w:rPr>
        <w:t>«Предоставление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p>
    <w:p w:rsidR="001736C3" w:rsidRPr="00E82425" w:rsidRDefault="001736C3" w:rsidP="001736C3">
      <w:pPr>
        <w:shd w:val="clear" w:color="auto" w:fill="FFFFFF"/>
        <w:ind w:firstLine="709"/>
        <w:jc w:val="center"/>
        <w:rPr>
          <w:sz w:val="26"/>
          <w:szCs w:val="26"/>
        </w:rPr>
      </w:pPr>
    </w:p>
    <w:p w:rsidR="001736C3" w:rsidRPr="00E82425" w:rsidRDefault="001736C3" w:rsidP="001736C3">
      <w:pPr>
        <w:shd w:val="clear" w:color="auto" w:fill="FFFFFF"/>
        <w:jc w:val="center"/>
        <w:rPr>
          <w:sz w:val="26"/>
          <w:szCs w:val="26"/>
        </w:rPr>
      </w:pPr>
      <w:r w:rsidRPr="00E82425">
        <w:rPr>
          <w:sz w:val="26"/>
          <w:szCs w:val="26"/>
          <w:lang w:val="en-US"/>
        </w:rPr>
        <w:t>I</w:t>
      </w:r>
      <w:r w:rsidRPr="00E82425">
        <w:rPr>
          <w:sz w:val="26"/>
          <w:szCs w:val="26"/>
        </w:rPr>
        <w:t>. Общие положения</w:t>
      </w:r>
    </w:p>
    <w:p w:rsidR="001736C3" w:rsidRPr="00E82425" w:rsidRDefault="001736C3" w:rsidP="001736C3">
      <w:pPr>
        <w:widowControl w:val="0"/>
        <w:autoSpaceDE w:val="0"/>
        <w:autoSpaceDN w:val="0"/>
        <w:adjustRightInd w:val="0"/>
        <w:ind w:firstLine="709"/>
        <w:rPr>
          <w:sz w:val="26"/>
          <w:szCs w:val="26"/>
        </w:rPr>
      </w:pPr>
    </w:p>
    <w:p w:rsidR="001736C3" w:rsidRPr="00E82425" w:rsidRDefault="001736C3" w:rsidP="001736C3">
      <w:pPr>
        <w:widowControl w:val="0"/>
        <w:autoSpaceDE w:val="0"/>
        <w:autoSpaceDN w:val="0"/>
        <w:adjustRightInd w:val="0"/>
        <w:ind w:firstLine="709"/>
        <w:rPr>
          <w:sz w:val="26"/>
          <w:szCs w:val="26"/>
        </w:rPr>
      </w:pPr>
      <w:r w:rsidRPr="00E82425">
        <w:rPr>
          <w:sz w:val="26"/>
          <w:szCs w:val="26"/>
        </w:rPr>
        <w:t>1.1. Предмет административного регламента.</w:t>
      </w:r>
    </w:p>
    <w:p w:rsidR="001736C3" w:rsidRPr="00E82425" w:rsidRDefault="001736C3" w:rsidP="001736C3">
      <w:pPr>
        <w:shd w:val="clear" w:color="auto" w:fill="FFFFFF"/>
        <w:ind w:firstLine="709"/>
        <w:jc w:val="both"/>
        <w:rPr>
          <w:sz w:val="26"/>
          <w:szCs w:val="26"/>
        </w:rPr>
      </w:pPr>
      <w:r w:rsidRPr="00E82425">
        <w:rPr>
          <w:sz w:val="26"/>
          <w:szCs w:val="26"/>
        </w:rPr>
        <w:t xml:space="preserve">Административный регламент предоставления муниципальной услуги </w:t>
      </w:r>
      <w:r w:rsidRPr="00E82425">
        <w:rPr>
          <w:rStyle w:val="aff5"/>
          <w:sz w:val="26"/>
          <w:szCs w:val="26"/>
        </w:rPr>
        <w:t>«</w:t>
      </w:r>
      <w:r w:rsidRPr="00E82425">
        <w:rPr>
          <w:sz w:val="26"/>
          <w:szCs w:val="26"/>
        </w:rPr>
        <w:t>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r w:rsidRPr="00E82425">
        <w:rPr>
          <w:rStyle w:val="aff5"/>
          <w:sz w:val="26"/>
          <w:szCs w:val="26"/>
        </w:rPr>
        <w:t xml:space="preserve">» </w:t>
      </w:r>
      <w:r w:rsidRPr="00E82425">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«МФЦ»)</w:t>
      </w:r>
      <w:r w:rsidRPr="00E82425">
        <w:rPr>
          <w:rStyle w:val="afff6"/>
          <w:sz w:val="26"/>
          <w:szCs w:val="26"/>
        </w:rPr>
        <w:footnoteReference w:id="3"/>
      </w:r>
      <w:r w:rsidRPr="00E82425">
        <w:rPr>
          <w:sz w:val="26"/>
          <w:szCs w:val="26"/>
        </w:rPr>
        <w:t>,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при предоставлении муниципальной услуги.</w:t>
      </w:r>
    </w:p>
    <w:p w:rsidR="001736C3" w:rsidRPr="00E82425" w:rsidRDefault="001736C3" w:rsidP="001736C3">
      <w:pPr>
        <w:ind w:firstLine="709"/>
        <w:jc w:val="both"/>
        <w:rPr>
          <w:sz w:val="26"/>
          <w:szCs w:val="26"/>
        </w:rPr>
      </w:pPr>
      <w:r w:rsidRPr="00E82425">
        <w:rPr>
          <w:sz w:val="26"/>
          <w:szCs w:val="26"/>
        </w:rPr>
        <w:t>1.2. Описание заявителей.</w:t>
      </w:r>
    </w:p>
    <w:p w:rsidR="001736C3" w:rsidRPr="00E82425" w:rsidRDefault="001736C3" w:rsidP="001736C3">
      <w:pPr>
        <w:shd w:val="clear" w:color="auto" w:fill="FFFFFF"/>
        <w:ind w:firstLine="709"/>
        <w:jc w:val="both"/>
        <w:rPr>
          <w:sz w:val="26"/>
          <w:szCs w:val="26"/>
        </w:rPr>
      </w:pPr>
      <w:r w:rsidRPr="00E82425">
        <w:rPr>
          <w:sz w:val="26"/>
          <w:szCs w:val="26"/>
        </w:rPr>
        <w:t>Муниципальная услуга предоставляется физическим и юридическим лицам, являющимся правообладателями земельного участка, расположенного на территории муниципального образования, имеющим намерение осуществить реконструкцию объекта капитального строительства или подключение построенного объекта капитального строительства к сетям инженерно-технического обеспечения и если технические условия для его подключения отсутствовали либо истек срок их действия, а также если истек срок действия технических условий, выданных органом местного самоуправления в составе документов о предоставлении земельного участка.</w:t>
      </w:r>
    </w:p>
    <w:p w:rsidR="001736C3" w:rsidRPr="00E82425" w:rsidRDefault="001736C3" w:rsidP="001736C3">
      <w:pPr>
        <w:shd w:val="clear" w:color="auto" w:fill="FFFFFF"/>
        <w:ind w:firstLine="709"/>
        <w:jc w:val="both"/>
        <w:rPr>
          <w:sz w:val="26"/>
          <w:szCs w:val="26"/>
        </w:rPr>
      </w:pPr>
      <w:r w:rsidRPr="00E82425">
        <w:rPr>
          <w:sz w:val="26"/>
          <w:szCs w:val="26"/>
        </w:rPr>
        <w:t xml:space="preserve">1.3. За предоставлением услуги может обратиться заявитель либо его представитель при условии предъявления документа, подтверждающего полномочия лица действовать от имени заявителя. </w:t>
      </w:r>
    </w:p>
    <w:p w:rsidR="001736C3" w:rsidRPr="00E82425" w:rsidRDefault="001736C3" w:rsidP="001736C3">
      <w:pPr>
        <w:autoSpaceDE w:val="0"/>
        <w:autoSpaceDN w:val="0"/>
        <w:adjustRightInd w:val="0"/>
        <w:ind w:firstLine="709"/>
        <w:jc w:val="both"/>
        <w:rPr>
          <w:sz w:val="26"/>
          <w:szCs w:val="26"/>
        </w:rPr>
      </w:pPr>
    </w:p>
    <w:p w:rsidR="001736C3" w:rsidRPr="00E82425" w:rsidRDefault="001736C3" w:rsidP="001736C3">
      <w:pPr>
        <w:autoSpaceDE w:val="0"/>
        <w:autoSpaceDN w:val="0"/>
        <w:adjustRightInd w:val="0"/>
        <w:ind w:firstLine="709"/>
        <w:jc w:val="both"/>
        <w:rPr>
          <w:sz w:val="26"/>
          <w:szCs w:val="26"/>
        </w:rPr>
      </w:pPr>
      <w:r w:rsidRPr="00E82425">
        <w:rPr>
          <w:sz w:val="26"/>
          <w:szCs w:val="26"/>
          <w:lang w:val="en-US"/>
        </w:rPr>
        <w:t>II</w:t>
      </w:r>
      <w:r w:rsidRPr="00E82425">
        <w:rPr>
          <w:sz w:val="26"/>
          <w:szCs w:val="26"/>
        </w:rPr>
        <w:t>. Стандарт предоставления муниципальной услуги</w:t>
      </w:r>
    </w:p>
    <w:p w:rsidR="001736C3" w:rsidRPr="00E82425" w:rsidRDefault="001736C3" w:rsidP="001736C3">
      <w:pPr>
        <w:widowControl w:val="0"/>
        <w:autoSpaceDE w:val="0"/>
        <w:autoSpaceDN w:val="0"/>
        <w:adjustRightInd w:val="0"/>
        <w:ind w:firstLine="709"/>
        <w:jc w:val="both"/>
        <w:rPr>
          <w:sz w:val="26"/>
          <w:szCs w:val="26"/>
        </w:rPr>
      </w:pPr>
    </w:p>
    <w:p w:rsidR="001736C3" w:rsidRPr="00E82425" w:rsidRDefault="001736C3" w:rsidP="001736C3">
      <w:pPr>
        <w:widowControl w:val="0"/>
        <w:autoSpaceDE w:val="0"/>
        <w:autoSpaceDN w:val="0"/>
        <w:adjustRightInd w:val="0"/>
        <w:ind w:firstLine="709"/>
        <w:jc w:val="both"/>
        <w:rPr>
          <w:sz w:val="26"/>
          <w:szCs w:val="26"/>
        </w:rPr>
      </w:pPr>
      <w:r w:rsidRPr="00E82425">
        <w:rPr>
          <w:sz w:val="26"/>
          <w:szCs w:val="26"/>
        </w:rPr>
        <w:t xml:space="preserve">2.1. Наименование муниципальной услуги. </w:t>
      </w:r>
    </w:p>
    <w:p w:rsidR="001736C3" w:rsidRPr="00E82425" w:rsidRDefault="001736C3" w:rsidP="001736C3">
      <w:pPr>
        <w:widowControl w:val="0"/>
        <w:autoSpaceDE w:val="0"/>
        <w:autoSpaceDN w:val="0"/>
        <w:adjustRightInd w:val="0"/>
        <w:ind w:firstLine="709"/>
        <w:jc w:val="both"/>
        <w:rPr>
          <w:sz w:val="26"/>
          <w:szCs w:val="26"/>
        </w:rPr>
      </w:pPr>
      <w:r w:rsidRPr="00E82425">
        <w:rPr>
          <w:sz w:val="26"/>
          <w:szCs w:val="26"/>
        </w:rPr>
        <w:t>«Предоставление сведений об организациях, выдающих технические условия подключения объектов капитального строительства к сетям инженерно-</w:t>
      </w:r>
      <w:r w:rsidRPr="00E82425">
        <w:rPr>
          <w:sz w:val="26"/>
          <w:szCs w:val="26"/>
        </w:rPr>
        <w:lastRenderedPageBreak/>
        <w:t>технического обеспечения».</w:t>
      </w:r>
    </w:p>
    <w:p w:rsidR="001736C3" w:rsidRPr="00E82425" w:rsidRDefault="001736C3" w:rsidP="001736C3">
      <w:pPr>
        <w:autoSpaceDE w:val="0"/>
        <w:autoSpaceDN w:val="0"/>
        <w:adjustRightInd w:val="0"/>
        <w:ind w:firstLine="709"/>
        <w:jc w:val="both"/>
        <w:rPr>
          <w:sz w:val="26"/>
          <w:szCs w:val="26"/>
        </w:rPr>
      </w:pPr>
      <w:r w:rsidRPr="00E82425">
        <w:rPr>
          <w:sz w:val="26"/>
          <w:szCs w:val="26"/>
        </w:rPr>
        <w:t>2.2. Наименование органа местного самоуправления, предоставляющего муниципальную услугу.</w:t>
      </w:r>
    </w:p>
    <w:p w:rsidR="001736C3" w:rsidRPr="00E82425" w:rsidRDefault="001736C3" w:rsidP="001736C3">
      <w:pPr>
        <w:ind w:right="-63" w:firstLine="709"/>
        <w:jc w:val="both"/>
        <w:rPr>
          <w:sz w:val="26"/>
          <w:szCs w:val="26"/>
          <w:u w:val="single"/>
        </w:rPr>
      </w:pPr>
      <w:r w:rsidRPr="00E82425">
        <w:rPr>
          <w:sz w:val="26"/>
          <w:szCs w:val="26"/>
        </w:rPr>
        <w:t>Предоставление муниципальной услуги «Предоставление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 осуществляет отдел ЖКХ Администрации Новичихинского района.</w:t>
      </w:r>
    </w:p>
    <w:p w:rsidR="001736C3" w:rsidRPr="00E82425" w:rsidRDefault="001736C3" w:rsidP="001736C3">
      <w:pPr>
        <w:ind w:right="-63" w:firstLine="709"/>
        <w:jc w:val="both"/>
        <w:rPr>
          <w:sz w:val="26"/>
          <w:szCs w:val="26"/>
        </w:rPr>
      </w:pPr>
      <w:r w:rsidRPr="00E82425">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отдела ЖКХ Администрации Новичихинского района.</w:t>
      </w:r>
    </w:p>
    <w:p w:rsidR="001736C3" w:rsidRPr="00E82425" w:rsidRDefault="001736C3" w:rsidP="001736C3">
      <w:pPr>
        <w:ind w:firstLine="709"/>
        <w:jc w:val="both"/>
        <w:rPr>
          <w:sz w:val="26"/>
          <w:szCs w:val="26"/>
        </w:rPr>
      </w:pPr>
      <w:r w:rsidRPr="00E82425">
        <w:rPr>
          <w:sz w:val="26"/>
          <w:szCs w:val="26"/>
        </w:rPr>
        <w:t>2.3. Требования к порядку информирования о предоставлении муниципальной услуги.</w:t>
      </w:r>
    </w:p>
    <w:p w:rsidR="001736C3" w:rsidRPr="00E82425" w:rsidRDefault="001736C3" w:rsidP="001736C3">
      <w:pPr>
        <w:ind w:firstLine="709"/>
        <w:jc w:val="both"/>
        <w:rPr>
          <w:sz w:val="26"/>
          <w:szCs w:val="26"/>
        </w:rPr>
      </w:pPr>
      <w:r w:rsidRPr="00E82425">
        <w:rPr>
          <w:sz w:val="26"/>
          <w:szCs w:val="26"/>
        </w:rPr>
        <w:t>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Администрации Новичихинского района, на информационных стендах в залах приема заявителей в Администрации Новичихинского района, в МФЦ при личном обращении заявителя и в центре телефонного обслуживания, на интернет-сайте МФЦ.</w:t>
      </w:r>
    </w:p>
    <w:p w:rsidR="001736C3" w:rsidRPr="00E82425" w:rsidRDefault="001736C3" w:rsidP="001736C3">
      <w:pPr>
        <w:ind w:firstLine="709"/>
        <w:jc w:val="both"/>
        <w:rPr>
          <w:sz w:val="26"/>
          <w:szCs w:val="26"/>
        </w:rPr>
      </w:pPr>
      <w:r w:rsidRPr="00E82425">
        <w:rPr>
          <w:sz w:val="26"/>
          <w:szCs w:val="26"/>
        </w:rPr>
        <w:t>2.3.2. Сведения о месте нахождения Администрации Новичихинского района,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Администрации Новичихинского района, на информационном стенде в зале приема заявителей, а также в приложении 1 к Административному регламенту.</w:t>
      </w:r>
    </w:p>
    <w:p w:rsidR="001736C3" w:rsidRPr="00E82425" w:rsidRDefault="001736C3" w:rsidP="001736C3">
      <w:pPr>
        <w:ind w:firstLine="709"/>
        <w:jc w:val="both"/>
        <w:rPr>
          <w:strike/>
          <w:sz w:val="26"/>
          <w:szCs w:val="26"/>
        </w:rPr>
      </w:pPr>
      <w:r w:rsidRPr="00E82425">
        <w:rPr>
          <w:sz w:val="26"/>
          <w:szCs w:val="26"/>
        </w:rPr>
        <w:t>2.3.3. Сведения о месте нахождения МФЦ,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Новичихинского района и в приложении 2 к Административному регламенту.</w:t>
      </w:r>
    </w:p>
    <w:p w:rsidR="001736C3" w:rsidRPr="00E82425" w:rsidRDefault="001736C3" w:rsidP="001736C3">
      <w:pPr>
        <w:autoSpaceDE w:val="0"/>
        <w:autoSpaceDN w:val="0"/>
        <w:adjustRightInd w:val="0"/>
        <w:ind w:firstLine="709"/>
        <w:jc w:val="both"/>
        <w:rPr>
          <w:sz w:val="26"/>
          <w:szCs w:val="26"/>
        </w:rPr>
      </w:pPr>
      <w:r w:rsidRPr="00E82425">
        <w:rPr>
          <w:sz w:val="26"/>
          <w:szCs w:val="26"/>
        </w:rPr>
        <w:t>2.3.4. При обращении заявителя в Администрацию Новичихинского района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1736C3" w:rsidRPr="00E82425" w:rsidRDefault="001736C3" w:rsidP="001736C3">
      <w:pPr>
        <w:autoSpaceDE w:val="0"/>
        <w:autoSpaceDN w:val="0"/>
        <w:adjustRightInd w:val="0"/>
        <w:ind w:firstLine="709"/>
        <w:jc w:val="both"/>
        <w:rPr>
          <w:sz w:val="26"/>
          <w:szCs w:val="26"/>
        </w:rPr>
      </w:pPr>
      <w:r w:rsidRPr="00E82425">
        <w:rPr>
          <w:sz w:val="26"/>
          <w:szCs w:val="26"/>
        </w:rPr>
        <w:t xml:space="preserve">2.3.4.1. По телефону специалисты отдела ЖКХ Администрации Новичихинского района дают исчерпывающую информацию по предоставлению муниципальной услуги. </w:t>
      </w:r>
    </w:p>
    <w:p w:rsidR="001736C3" w:rsidRPr="00E82425" w:rsidRDefault="001736C3" w:rsidP="001736C3">
      <w:pPr>
        <w:autoSpaceDE w:val="0"/>
        <w:autoSpaceDN w:val="0"/>
        <w:adjustRightInd w:val="0"/>
        <w:ind w:firstLine="709"/>
        <w:jc w:val="both"/>
        <w:rPr>
          <w:sz w:val="26"/>
          <w:szCs w:val="26"/>
        </w:rPr>
      </w:pPr>
      <w:r w:rsidRPr="00E82425">
        <w:rPr>
          <w:sz w:val="26"/>
          <w:szCs w:val="26"/>
        </w:rPr>
        <w:t>2.3.4.2. Консультации по предоставлению муниципальной услуги осуществляются по следующим вопросам:</w:t>
      </w:r>
    </w:p>
    <w:p w:rsidR="001736C3" w:rsidRPr="00E82425" w:rsidRDefault="001736C3" w:rsidP="001736C3">
      <w:pPr>
        <w:autoSpaceDE w:val="0"/>
        <w:autoSpaceDN w:val="0"/>
        <w:adjustRightInd w:val="0"/>
        <w:ind w:firstLine="709"/>
        <w:jc w:val="both"/>
        <w:rPr>
          <w:sz w:val="26"/>
          <w:szCs w:val="26"/>
        </w:rPr>
      </w:pPr>
      <w:r w:rsidRPr="00E82425">
        <w:rPr>
          <w:sz w:val="26"/>
          <w:szCs w:val="26"/>
        </w:rPr>
        <w:t>1) перечень документов, необходимых для предоставления муниципальной услуги, комплектность (достаточность) представленных документов;</w:t>
      </w:r>
    </w:p>
    <w:p w:rsidR="001736C3" w:rsidRPr="00E82425" w:rsidRDefault="001736C3" w:rsidP="001736C3">
      <w:pPr>
        <w:autoSpaceDE w:val="0"/>
        <w:autoSpaceDN w:val="0"/>
        <w:adjustRightInd w:val="0"/>
        <w:ind w:firstLine="709"/>
        <w:jc w:val="both"/>
        <w:rPr>
          <w:sz w:val="26"/>
          <w:szCs w:val="26"/>
        </w:rPr>
      </w:pPr>
      <w:r w:rsidRPr="00E82425">
        <w:rPr>
          <w:sz w:val="26"/>
          <w:szCs w:val="26"/>
        </w:rPr>
        <w:t>2) источники получения документов, необходимых для представления муниципальной услуги;</w:t>
      </w:r>
    </w:p>
    <w:p w:rsidR="001736C3" w:rsidRPr="00E82425" w:rsidRDefault="001736C3" w:rsidP="001736C3">
      <w:pPr>
        <w:autoSpaceDE w:val="0"/>
        <w:autoSpaceDN w:val="0"/>
        <w:adjustRightInd w:val="0"/>
        <w:ind w:firstLine="709"/>
        <w:jc w:val="both"/>
        <w:rPr>
          <w:sz w:val="26"/>
          <w:szCs w:val="26"/>
        </w:rPr>
      </w:pPr>
      <w:r w:rsidRPr="00E82425">
        <w:rPr>
          <w:sz w:val="26"/>
          <w:szCs w:val="26"/>
        </w:rPr>
        <w:t>3) время приема и выдачи документов;</w:t>
      </w:r>
    </w:p>
    <w:p w:rsidR="001736C3" w:rsidRPr="00E82425" w:rsidRDefault="001736C3" w:rsidP="001736C3">
      <w:pPr>
        <w:autoSpaceDE w:val="0"/>
        <w:autoSpaceDN w:val="0"/>
        <w:adjustRightInd w:val="0"/>
        <w:ind w:firstLine="709"/>
        <w:jc w:val="both"/>
        <w:rPr>
          <w:sz w:val="26"/>
          <w:szCs w:val="26"/>
        </w:rPr>
      </w:pPr>
      <w:r w:rsidRPr="00E82425">
        <w:rPr>
          <w:sz w:val="26"/>
          <w:szCs w:val="26"/>
        </w:rPr>
        <w:t>4) сроки предоставления муниципальной услуги;</w:t>
      </w:r>
    </w:p>
    <w:p w:rsidR="001736C3" w:rsidRPr="00E82425" w:rsidRDefault="001736C3" w:rsidP="001736C3">
      <w:pPr>
        <w:autoSpaceDE w:val="0"/>
        <w:autoSpaceDN w:val="0"/>
        <w:adjustRightInd w:val="0"/>
        <w:ind w:firstLine="709"/>
        <w:jc w:val="both"/>
        <w:rPr>
          <w:sz w:val="26"/>
          <w:szCs w:val="26"/>
        </w:rPr>
      </w:pPr>
      <w:r w:rsidRPr="00E82425">
        <w:rPr>
          <w:sz w:val="26"/>
          <w:szCs w:val="26"/>
        </w:rPr>
        <w:t>5) порядок обжалования действий (бездействия) и решений, осуществляемых и принимаемых в ходе предоставления муниципальной услуги;</w:t>
      </w:r>
    </w:p>
    <w:p w:rsidR="001736C3" w:rsidRPr="00E82425" w:rsidRDefault="001736C3" w:rsidP="001736C3">
      <w:pPr>
        <w:tabs>
          <w:tab w:val="left" w:pos="0"/>
        </w:tabs>
        <w:ind w:firstLine="709"/>
        <w:jc w:val="both"/>
        <w:rPr>
          <w:sz w:val="26"/>
          <w:szCs w:val="26"/>
        </w:rPr>
      </w:pPr>
      <w:r w:rsidRPr="00E82425">
        <w:rPr>
          <w:sz w:val="26"/>
          <w:szCs w:val="26"/>
        </w:rPr>
        <w:t xml:space="preserve">6) и другие.  </w:t>
      </w:r>
    </w:p>
    <w:p w:rsidR="001736C3" w:rsidRPr="00E82425" w:rsidRDefault="001736C3" w:rsidP="001736C3">
      <w:pPr>
        <w:autoSpaceDE w:val="0"/>
        <w:autoSpaceDN w:val="0"/>
        <w:adjustRightInd w:val="0"/>
        <w:ind w:firstLine="709"/>
        <w:jc w:val="both"/>
        <w:rPr>
          <w:sz w:val="26"/>
          <w:szCs w:val="26"/>
        </w:rPr>
      </w:pPr>
      <w:r w:rsidRPr="00E82425">
        <w:rPr>
          <w:sz w:val="26"/>
          <w:szCs w:val="26"/>
        </w:rPr>
        <w:t xml:space="preserve">2.3.4.3. При осуществлении консультирования специалисты органа местного самоуправления обязаны представиться (указать фамилию, имя, отчество, </w:t>
      </w:r>
      <w:r w:rsidRPr="00E82425">
        <w:rPr>
          <w:sz w:val="26"/>
          <w:szCs w:val="26"/>
        </w:rPr>
        <w:lastRenderedPageBreak/>
        <w:t xml:space="preserve">должность), в вежливой и корректной форме, лаконично, по существу дать ответы на заданные гражданином вопросы. </w:t>
      </w:r>
    </w:p>
    <w:p w:rsidR="001736C3" w:rsidRPr="00E82425" w:rsidRDefault="001736C3" w:rsidP="001736C3">
      <w:pPr>
        <w:autoSpaceDE w:val="0"/>
        <w:autoSpaceDN w:val="0"/>
        <w:adjustRightInd w:val="0"/>
        <w:ind w:firstLine="709"/>
        <w:jc w:val="both"/>
        <w:rPr>
          <w:sz w:val="26"/>
          <w:szCs w:val="26"/>
        </w:rPr>
      </w:pPr>
      <w:r w:rsidRPr="00E82425">
        <w:rPr>
          <w:sz w:val="26"/>
          <w:szCs w:val="26"/>
        </w:rPr>
        <w:t>2.3.4.4. Если поставленные гражданином вопросы не входят в компетенцию органа местного самоуправления, специалист информирует посетителя о невозможности предоставления сведений и разъясняет ему право обратиться в орган, к компетенции которого относятся поставленные вопросы.</w:t>
      </w:r>
    </w:p>
    <w:p w:rsidR="001736C3" w:rsidRPr="00E82425" w:rsidRDefault="001736C3" w:rsidP="001736C3">
      <w:pPr>
        <w:autoSpaceDE w:val="0"/>
        <w:autoSpaceDN w:val="0"/>
        <w:adjustRightInd w:val="0"/>
        <w:ind w:firstLine="709"/>
        <w:jc w:val="both"/>
        <w:rPr>
          <w:sz w:val="26"/>
          <w:szCs w:val="26"/>
        </w:rPr>
      </w:pPr>
      <w:r w:rsidRPr="00E82425">
        <w:rPr>
          <w:sz w:val="26"/>
          <w:szCs w:val="26"/>
        </w:rPr>
        <w:t>2.3.4.5. Время консультации при личном приеме не должно превышать 15 минут с момента начала консультирования.</w:t>
      </w:r>
    </w:p>
    <w:p w:rsidR="001736C3" w:rsidRPr="00E82425" w:rsidRDefault="001736C3" w:rsidP="001736C3">
      <w:pPr>
        <w:autoSpaceDE w:val="0"/>
        <w:autoSpaceDN w:val="0"/>
        <w:adjustRightInd w:val="0"/>
        <w:ind w:firstLine="709"/>
        <w:jc w:val="both"/>
        <w:rPr>
          <w:sz w:val="26"/>
          <w:szCs w:val="26"/>
        </w:rPr>
      </w:pPr>
      <w:r w:rsidRPr="00E82425">
        <w:rPr>
          <w:sz w:val="26"/>
          <w:szCs w:val="26"/>
        </w:rPr>
        <w:t>2.3.5. При предоставлении муниципальной услуги запрещается требовать от заявителя осуществление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Перечень услуг, которые являются необходимыми и обязательными для предоставления муниципальных услуг на территории муниципального образования.</w:t>
      </w:r>
    </w:p>
    <w:p w:rsidR="001736C3" w:rsidRPr="00E82425" w:rsidRDefault="001736C3" w:rsidP="001736C3">
      <w:pPr>
        <w:autoSpaceDE w:val="0"/>
        <w:autoSpaceDN w:val="0"/>
        <w:adjustRightInd w:val="0"/>
        <w:ind w:firstLine="709"/>
        <w:jc w:val="both"/>
        <w:rPr>
          <w:sz w:val="26"/>
          <w:szCs w:val="26"/>
        </w:rPr>
      </w:pPr>
      <w:r w:rsidRPr="00E82425">
        <w:rPr>
          <w:sz w:val="26"/>
          <w:szCs w:val="26"/>
        </w:rPr>
        <w:t>2.4. Результат предоставления муниципальной услуги.</w:t>
      </w:r>
    </w:p>
    <w:p w:rsidR="001736C3" w:rsidRPr="00E82425" w:rsidRDefault="001736C3" w:rsidP="001736C3">
      <w:pPr>
        <w:autoSpaceDE w:val="0"/>
        <w:autoSpaceDN w:val="0"/>
        <w:adjustRightInd w:val="0"/>
        <w:ind w:firstLine="709"/>
        <w:jc w:val="both"/>
        <w:rPr>
          <w:sz w:val="26"/>
          <w:szCs w:val="26"/>
        </w:rPr>
      </w:pPr>
      <w:r w:rsidRPr="00E82425">
        <w:rPr>
          <w:sz w:val="26"/>
          <w:szCs w:val="26"/>
        </w:rPr>
        <w:t>Результатом предоставления муниципальной услуги является:</w:t>
      </w:r>
    </w:p>
    <w:p w:rsidR="001736C3" w:rsidRPr="00E82425" w:rsidRDefault="001736C3" w:rsidP="001736C3">
      <w:pPr>
        <w:autoSpaceDE w:val="0"/>
        <w:autoSpaceDN w:val="0"/>
        <w:adjustRightInd w:val="0"/>
        <w:ind w:firstLine="709"/>
        <w:jc w:val="both"/>
        <w:rPr>
          <w:sz w:val="26"/>
          <w:szCs w:val="26"/>
        </w:rPr>
      </w:pPr>
      <w:r w:rsidRPr="00E82425">
        <w:rPr>
          <w:color w:val="000000"/>
          <w:sz w:val="26"/>
          <w:szCs w:val="26"/>
        </w:rPr>
        <w:t>1) 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r w:rsidRPr="00E82425">
        <w:rPr>
          <w:sz w:val="26"/>
          <w:szCs w:val="26"/>
        </w:rPr>
        <w:t>;</w:t>
      </w:r>
    </w:p>
    <w:p w:rsidR="001736C3" w:rsidRPr="00E82425" w:rsidRDefault="001736C3" w:rsidP="001736C3">
      <w:pPr>
        <w:widowControl w:val="0"/>
        <w:autoSpaceDE w:val="0"/>
        <w:autoSpaceDN w:val="0"/>
        <w:adjustRightInd w:val="0"/>
        <w:ind w:firstLine="709"/>
        <w:jc w:val="both"/>
        <w:rPr>
          <w:sz w:val="26"/>
          <w:szCs w:val="26"/>
        </w:rPr>
      </w:pPr>
      <w:r w:rsidRPr="00E82425">
        <w:rPr>
          <w:sz w:val="26"/>
          <w:szCs w:val="26"/>
        </w:rPr>
        <w:t xml:space="preserve">2) выдача уведомления об отказе в предоставлении </w:t>
      </w:r>
      <w:r w:rsidRPr="00E82425">
        <w:rPr>
          <w:color w:val="000000"/>
          <w:sz w:val="26"/>
          <w:szCs w:val="26"/>
        </w:rPr>
        <w:t>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r w:rsidRPr="00E82425">
        <w:rPr>
          <w:sz w:val="26"/>
          <w:szCs w:val="26"/>
        </w:rPr>
        <w:t>.</w:t>
      </w:r>
    </w:p>
    <w:p w:rsidR="001736C3" w:rsidRPr="00E82425" w:rsidRDefault="001736C3" w:rsidP="001736C3">
      <w:pPr>
        <w:autoSpaceDE w:val="0"/>
        <w:autoSpaceDN w:val="0"/>
        <w:adjustRightInd w:val="0"/>
        <w:ind w:firstLine="709"/>
        <w:jc w:val="both"/>
        <w:rPr>
          <w:sz w:val="26"/>
          <w:szCs w:val="26"/>
        </w:rPr>
      </w:pPr>
      <w:r w:rsidRPr="00E82425">
        <w:rPr>
          <w:sz w:val="26"/>
          <w:szCs w:val="26"/>
        </w:rPr>
        <w:t>2.5. Срок предоставления муниципальной услуги.</w:t>
      </w:r>
    </w:p>
    <w:p w:rsidR="001736C3" w:rsidRPr="00E82425" w:rsidRDefault="001736C3" w:rsidP="001736C3">
      <w:pPr>
        <w:autoSpaceDE w:val="0"/>
        <w:autoSpaceDN w:val="0"/>
        <w:adjustRightInd w:val="0"/>
        <w:ind w:firstLine="709"/>
        <w:jc w:val="both"/>
        <w:rPr>
          <w:sz w:val="26"/>
          <w:szCs w:val="26"/>
        </w:rPr>
      </w:pPr>
      <w:r w:rsidRPr="00E82425">
        <w:rPr>
          <w:sz w:val="26"/>
          <w:szCs w:val="26"/>
        </w:rPr>
        <w:t xml:space="preserve">Срок принятия решения о предоставлении (отказе в предоставлении) муниципальной услуги составляет 2 рабочих дня с даты обращения. </w:t>
      </w:r>
    </w:p>
    <w:p w:rsidR="001736C3" w:rsidRPr="00E82425" w:rsidRDefault="001736C3" w:rsidP="001736C3">
      <w:pPr>
        <w:autoSpaceDE w:val="0"/>
        <w:autoSpaceDN w:val="0"/>
        <w:adjustRightInd w:val="0"/>
        <w:ind w:firstLine="709"/>
        <w:jc w:val="both"/>
        <w:rPr>
          <w:sz w:val="26"/>
          <w:szCs w:val="26"/>
        </w:rPr>
      </w:pPr>
      <w:r w:rsidRPr="00E82425">
        <w:rPr>
          <w:sz w:val="26"/>
          <w:szCs w:val="26"/>
        </w:rPr>
        <w:t>2.5.1. Срок принятия решения о приостановлении предоставления муниципальной услуги.</w:t>
      </w:r>
    </w:p>
    <w:p w:rsidR="001736C3" w:rsidRPr="00E82425" w:rsidRDefault="001736C3" w:rsidP="001736C3">
      <w:pPr>
        <w:autoSpaceDE w:val="0"/>
        <w:autoSpaceDN w:val="0"/>
        <w:adjustRightInd w:val="0"/>
        <w:ind w:firstLine="709"/>
        <w:jc w:val="both"/>
        <w:rPr>
          <w:sz w:val="26"/>
          <w:szCs w:val="26"/>
        </w:rPr>
      </w:pPr>
      <w:r w:rsidRPr="00E82425">
        <w:rPr>
          <w:sz w:val="26"/>
          <w:szCs w:val="26"/>
        </w:rPr>
        <w:t>Основания для приостановления предоставления муниципальной услуги отсутствуют.</w:t>
      </w:r>
    </w:p>
    <w:p w:rsidR="001736C3" w:rsidRPr="00E82425" w:rsidRDefault="001736C3" w:rsidP="001736C3">
      <w:pPr>
        <w:autoSpaceDE w:val="0"/>
        <w:autoSpaceDN w:val="0"/>
        <w:adjustRightInd w:val="0"/>
        <w:ind w:firstLine="709"/>
        <w:jc w:val="both"/>
        <w:rPr>
          <w:sz w:val="26"/>
          <w:szCs w:val="26"/>
        </w:rPr>
      </w:pPr>
      <w:r w:rsidRPr="00E82425">
        <w:rPr>
          <w:sz w:val="26"/>
          <w:szCs w:val="26"/>
        </w:rPr>
        <w:t>2.6. Перечень нормативных правовых актов, непосредственно регулирующих предоставление муниципальной услуги.</w:t>
      </w:r>
    </w:p>
    <w:p w:rsidR="001736C3" w:rsidRPr="00E82425" w:rsidRDefault="001736C3" w:rsidP="001736C3">
      <w:pPr>
        <w:ind w:firstLine="709"/>
        <w:jc w:val="both"/>
        <w:rPr>
          <w:sz w:val="26"/>
          <w:szCs w:val="26"/>
        </w:rPr>
      </w:pPr>
      <w:r w:rsidRPr="00E82425">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1736C3" w:rsidRPr="00E82425" w:rsidRDefault="001736C3" w:rsidP="001736C3">
      <w:pPr>
        <w:pStyle w:val="a7"/>
        <w:spacing w:before="0" w:beforeAutospacing="0" w:after="0" w:afterAutospacing="0"/>
        <w:ind w:firstLine="709"/>
        <w:jc w:val="both"/>
        <w:rPr>
          <w:sz w:val="26"/>
          <w:szCs w:val="26"/>
        </w:rPr>
      </w:pPr>
      <w:r w:rsidRPr="00E82425">
        <w:rPr>
          <w:sz w:val="26"/>
          <w:szCs w:val="26"/>
        </w:rPr>
        <w:t>1) Конституцией Российской Федерации («Российская газета», 25.12.1993, №237);</w:t>
      </w:r>
    </w:p>
    <w:p w:rsidR="001736C3" w:rsidRPr="00E82425" w:rsidRDefault="001736C3" w:rsidP="001736C3">
      <w:pPr>
        <w:ind w:firstLine="720"/>
        <w:jc w:val="both"/>
        <w:rPr>
          <w:sz w:val="26"/>
          <w:szCs w:val="26"/>
        </w:rPr>
      </w:pPr>
      <w:r w:rsidRPr="00E82425">
        <w:rPr>
          <w:sz w:val="26"/>
          <w:szCs w:val="26"/>
        </w:rPr>
        <w:t>2) Градостроительный кодекс Российской Федерации от 29.12.2004</w:t>
      </w:r>
      <w:r w:rsidRPr="00E82425">
        <w:rPr>
          <w:sz w:val="26"/>
          <w:szCs w:val="26"/>
        </w:rPr>
        <w:br/>
        <w:t>№ 190-ФЗ («Российской газете», 30.12.2004, № 290,);</w:t>
      </w:r>
    </w:p>
    <w:p w:rsidR="001736C3" w:rsidRPr="00E82425" w:rsidRDefault="001736C3" w:rsidP="001736C3">
      <w:pPr>
        <w:ind w:firstLine="720"/>
        <w:jc w:val="both"/>
        <w:rPr>
          <w:sz w:val="26"/>
          <w:szCs w:val="26"/>
        </w:rPr>
      </w:pPr>
      <w:r w:rsidRPr="00E82425">
        <w:rPr>
          <w:sz w:val="26"/>
          <w:szCs w:val="26"/>
        </w:rPr>
        <w:t>3) Федеральный закон от 06.10.2003 № 131-ФЗ «Об общих принципах</w:t>
      </w:r>
      <w:r w:rsidRPr="00E82425">
        <w:rPr>
          <w:color w:val="FFFFFF"/>
          <w:sz w:val="26"/>
          <w:szCs w:val="26"/>
        </w:rPr>
        <w:t xml:space="preserve">              </w:t>
      </w:r>
      <w:r w:rsidRPr="00E82425">
        <w:rPr>
          <w:sz w:val="26"/>
          <w:szCs w:val="26"/>
        </w:rPr>
        <w:t xml:space="preserve">                      организации местного самоуправления в Российской Федерации» («Российская газета», 08.10.2003, №202);</w:t>
      </w:r>
    </w:p>
    <w:p w:rsidR="001736C3" w:rsidRPr="00E82425" w:rsidRDefault="001736C3" w:rsidP="001736C3">
      <w:pPr>
        <w:ind w:firstLine="720"/>
        <w:jc w:val="both"/>
        <w:rPr>
          <w:sz w:val="26"/>
          <w:szCs w:val="26"/>
        </w:rPr>
      </w:pPr>
      <w:r w:rsidRPr="00E82425">
        <w:rPr>
          <w:sz w:val="26"/>
          <w:szCs w:val="26"/>
        </w:rPr>
        <w:t>4) Федеральный закон Российской Федерации от 02.07.2006 г. № 59-ФЗ «О порядке рассмотрения обращений граждан Российской Федерации» («Российская газета», 05.05.2006, № 4061);</w:t>
      </w:r>
    </w:p>
    <w:p w:rsidR="001736C3" w:rsidRPr="00E82425" w:rsidRDefault="001736C3" w:rsidP="001736C3">
      <w:pPr>
        <w:ind w:firstLine="720"/>
        <w:jc w:val="both"/>
        <w:rPr>
          <w:sz w:val="26"/>
          <w:szCs w:val="26"/>
        </w:rPr>
      </w:pPr>
      <w:r w:rsidRPr="00E82425">
        <w:rPr>
          <w:sz w:val="26"/>
          <w:szCs w:val="26"/>
        </w:rPr>
        <w:t xml:space="preserve">5) Федеральным законом от 27.07.2006 № 152-ФЗ «О персональных данных» («Российская газета», 29.07.2006 №165); </w:t>
      </w:r>
    </w:p>
    <w:p w:rsidR="001736C3" w:rsidRPr="00E82425" w:rsidRDefault="001736C3" w:rsidP="001736C3">
      <w:pPr>
        <w:ind w:firstLine="720"/>
        <w:jc w:val="both"/>
        <w:rPr>
          <w:sz w:val="26"/>
          <w:szCs w:val="26"/>
        </w:rPr>
      </w:pPr>
      <w:r w:rsidRPr="00E82425">
        <w:rPr>
          <w:sz w:val="26"/>
          <w:szCs w:val="26"/>
        </w:rPr>
        <w:t>6) Федеральным законом от 27.07.2010 № 210-ФЗ «Об организации предоставления государственных и муниципальных услуг» («Российская газета», 30.07.2010, №168);</w:t>
      </w:r>
    </w:p>
    <w:p w:rsidR="001736C3" w:rsidRPr="00E82425" w:rsidRDefault="001736C3" w:rsidP="001736C3">
      <w:pPr>
        <w:ind w:firstLine="720"/>
        <w:jc w:val="both"/>
        <w:rPr>
          <w:sz w:val="26"/>
          <w:szCs w:val="26"/>
        </w:rPr>
      </w:pPr>
      <w:r w:rsidRPr="00E82425">
        <w:rPr>
          <w:sz w:val="26"/>
          <w:szCs w:val="26"/>
        </w:rPr>
        <w:lastRenderedPageBreak/>
        <w:t>7) постановление Правительства Российской Федерации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(«Российская газета», 30.12.2004, № 290);</w:t>
      </w:r>
    </w:p>
    <w:p w:rsidR="001736C3" w:rsidRPr="00E82425" w:rsidRDefault="001736C3" w:rsidP="001736C3">
      <w:pPr>
        <w:ind w:firstLine="720"/>
        <w:jc w:val="both"/>
        <w:rPr>
          <w:sz w:val="26"/>
          <w:szCs w:val="26"/>
        </w:rPr>
      </w:pPr>
      <w:r w:rsidRPr="00E82425">
        <w:rPr>
          <w:sz w:val="26"/>
          <w:szCs w:val="26"/>
        </w:rPr>
        <w:t xml:space="preserve">8) Уставом муниципального образования; </w:t>
      </w:r>
    </w:p>
    <w:p w:rsidR="001736C3" w:rsidRPr="00E82425" w:rsidRDefault="001736C3" w:rsidP="001736C3">
      <w:pPr>
        <w:ind w:firstLine="709"/>
        <w:jc w:val="both"/>
        <w:rPr>
          <w:sz w:val="26"/>
          <w:szCs w:val="26"/>
        </w:rPr>
      </w:pPr>
      <w:r w:rsidRPr="00E82425">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1736C3" w:rsidRPr="00E82425" w:rsidRDefault="001736C3" w:rsidP="001736C3">
      <w:pPr>
        <w:widowControl w:val="0"/>
        <w:autoSpaceDE w:val="0"/>
        <w:autoSpaceDN w:val="0"/>
        <w:adjustRightInd w:val="0"/>
        <w:ind w:firstLine="709"/>
        <w:jc w:val="both"/>
        <w:rPr>
          <w:color w:val="000000"/>
          <w:sz w:val="26"/>
          <w:szCs w:val="26"/>
        </w:rPr>
      </w:pPr>
      <w:r w:rsidRPr="00E82425">
        <w:rPr>
          <w:sz w:val="26"/>
          <w:szCs w:val="26"/>
        </w:rPr>
        <w:t>2.7.1.</w:t>
      </w:r>
      <w:r w:rsidRPr="00E82425">
        <w:rPr>
          <w:color w:val="000000"/>
          <w:sz w:val="26"/>
          <w:szCs w:val="26"/>
        </w:rPr>
        <w:t xml:space="preserve"> Основанием для предоставления муниципальной услуги является запрос в письменной форме, представленный в орган местного самоуправления на личном приеме, направленный почтой либо поданный через МФЦ по форме согласно приложению 3 к Административному регламенту.</w:t>
      </w:r>
    </w:p>
    <w:p w:rsidR="001736C3" w:rsidRPr="00E82425" w:rsidRDefault="001736C3" w:rsidP="001736C3">
      <w:pPr>
        <w:widowControl w:val="0"/>
        <w:autoSpaceDE w:val="0"/>
        <w:autoSpaceDN w:val="0"/>
        <w:adjustRightInd w:val="0"/>
        <w:ind w:firstLine="709"/>
        <w:jc w:val="both"/>
        <w:rPr>
          <w:sz w:val="26"/>
          <w:szCs w:val="26"/>
        </w:rPr>
      </w:pPr>
      <w:r w:rsidRPr="00E82425">
        <w:rPr>
          <w:sz w:val="26"/>
          <w:szCs w:val="26"/>
        </w:rPr>
        <w:t xml:space="preserve">2.7.1.1. В случае если за предоставлением муниципальной услуги обращается представитель заявителя, к запросу прилагается документ, удостоверяющий его полномочия. </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 xml:space="preserve">2.7.2. Орган местного самоуправления не вправе требовать от заявителя (его представителя) представления других документов, кроме документов, предусмотренных пунктом 2.7.1, подпунктом 2.7.1.1. Заявителю (его представителю) выдается расписка в получении запроса с указанием даты их получения органом, осуществляющим согласование. В случае представления запроса через МФЦ расписка выдается указанным МФЦ. </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 xml:space="preserve">2.8. Заявитель (его представитель) при подаче запроса лично, через МФЦ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2.9. Запрет требовать от заявителя предоставление иных документов и информации или осуществления действий для получения муниципальной услуги.</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2.10. Запрещается требовать от заявителя (его представителя):</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представление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представление документов и информации, которые находятся в распоряжении органа местного самоуправления,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1736C3" w:rsidRPr="00E82425" w:rsidRDefault="001736C3" w:rsidP="001736C3">
      <w:pPr>
        <w:autoSpaceDE w:val="0"/>
        <w:jc w:val="both"/>
        <w:rPr>
          <w:sz w:val="26"/>
          <w:szCs w:val="26"/>
        </w:rPr>
      </w:pPr>
      <w:r w:rsidRPr="00E82425">
        <w:rPr>
          <w:sz w:val="26"/>
          <w:szCs w:val="2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736C3" w:rsidRPr="00E82425" w:rsidRDefault="001736C3" w:rsidP="001736C3">
      <w:pPr>
        <w:autoSpaceDE w:val="0"/>
        <w:ind w:firstLine="709"/>
        <w:jc w:val="both"/>
        <w:rPr>
          <w:sz w:val="26"/>
          <w:szCs w:val="26"/>
        </w:rPr>
      </w:pPr>
      <w:r w:rsidRPr="00E82425">
        <w:rPr>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736C3" w:rsidRPr="00E82425" w:rsidRDefault="001736C3" w:rsidP="001736C3">
      <w:pPr>
        <w:autoSpaceDE w:val="0"/>
        <w:ind w:firstLine="709"/>
        <w:jc w:val="both"/>
        <w:rPr>
          <w:sz w:val="26"/>
          <w:szCs w:val="26"/>
        </w:rPr>
      </w:pPr>
      <w:r w:rsidRPr="00E82425">
        <w:rPr>
          <w:sz w:val="26"/>
          <w:szCs w:val="26"/>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736C3" w:rsidRPr="00E82425" w:rsidRDefault="001736C3" w:rsidP="001736C3">
      <w:pPr>
        <w:autoSpaceDE w:val="0"/>
        <w:ind w:firstLine="709"/>
        <w:jc w:val="both"/>
        <w:rPr>
          <w:sz w:val="26"/>
          <w:szCs w:val="26"/>
        </w:rPr>
      </w:pPr>
      <w:r w:rsidRPr="00E82425">
        <w:rPr>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2.11. Исчерпывающий перечень оснований для отказа в приеме документов, необходимых для предоставления муниципальной услуги.</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Основания для отказа в приеме документов отсутствуют. Поступивший запрос подлежит обязательному приему.</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2.12. Исчерпывающий перечень оснований для отказа в предоставлении муниципальной услуги.</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Заявителю отказывается в предоставлении муниципальной услуги по следующим основаниям:</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1) не соблюдены условия, указанные в пункте 1.2 Административного регламента;</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 подача запроса с нарушением требований, установленных пунктом 2.7.1 Административного регламента;</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2.13. Перечень услуг, которые являются необходимыми и обязательными для предоставления муниципальной услуги.</w:t>
      </w:r>
    </w:p>
    <w:p w:rsidR="001736C3" w:rsidRPr="00E82425" w:rsidRDefault="001736C3" w:rsidP="001736C3">
      <w:pPr>
        <w:autoSpaceDE w:val="0"/>
        <w:ind w:firstLine="709"/>
        <w:jc w:val="both"/>
        <w:rPr>
          <w:sz w:val="26"/>
          <w:szCs w:val="26"/>
        </w:rPr>
      </w:pPr>
      <w:r w:rsidRPr="00E82425">
        <w:rPr>
          <w:sz w:val="26"/>
          <w:szCs w:val="26"/>
        </w:rPr>
        <w:t>Необходимые и обязательные услуги для предоставления муниципальной услуги отсутствуют.</w:t>
      </w:r>
    </w:p>
    <w:p w:rsidR="001736C3" w:rsidRPr="00E82425" w:rsidRDefault="001736C3" w:rsidP="001736C3">
      <w:pPr>
        <w:autoSpaceDE w:val="0"/>
        <w:ind w:firstLine="709"/>
        <w:jc w:val="both"/>
        <w:rPr>
          <w:sz w:val="26"/>
          <w:szCs w:val="26"/>
        </w:rPr>
      </w:pPr>
      <w:r w:rsidRPr="00E82425">
        <w:rPr>
          <w:sz w:val="26"/>
          <w:szCs w:val="26"/>
        </w:rPr>
        <w:t>2.14. Порядок, размер и основания взимания государственной пошлины или иной платы, установленной за предоставление муниципальной услуги.</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Муниципальная услуга предоставляется бесплатно.</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2.15.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2.16.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2.17. Срок регистрации заявления о предоставлении муниципальной услуги.</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lastRenderedPageBreak/>
        <w:t>Заявление, поступившее в орган местного самоуправления, подлежит обязательной регистрации в течение одного дня с момента поступления.</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При обращении заявителя (представителя) за предоставлением муниципальной услуги через МФЦ указанное заявление регистрируется в течение дня с момента его поступления в орган местного самоуправления.</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2.18.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2.18.1. Помещение, в котором осуществляется прием заявителей (представителей), должно обеспечивать:</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1) комфортное расположение заявителя (представителя) и должностного лица органа местного самоуправления;</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 возможность и удобство оформления письменного заявления;</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2.18.2. Вход и передвижение по помещению, в котором проводится личный прием, не должны создавать затруднений для лиц с ограниченными возможностями.</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2.18.3. Специалистом органа местного самоуправления осуществляется информирование заявителей о поступлении заявления, его входящих регистрационных реквизитах, наименовании структурного подразделения органа местного самоуправления, ответственного за его исполнение, и т.п.</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2.18.4. Места информирования, предназначенные для ознакомления заявителей (представителей) с информационными материалами, оборудуются стендами, стульями и столами для возможности оформления документов.</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 xml:space="preserve">2.18.5. На информационных стендах органа местного самоуправления размещается следующая информация: </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1) график (режим) работы органа местного самоуправления,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 место нахождения органа местного самоуправления,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3) телефон для справок;</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4) адрес электронной почты органа местного самоуправления, предоставляющего муниципальную услугу, организаций, участвующих в предоставлении муниципальной услуги;</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5) адрес официального интернет-сайта органа местного самоуправления, предоставляющего муниципальную услугу.</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2.18.6.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2.18.7.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2.19. Требования к обеспечению условий доступности муниципальной услуги для лиц с ограниченной возможностью.</w:t>
      </w:r>
    </w:p>
    <w:p w:rsidR="001736C3" w:rsidRPr="00E82425" w:rsidRDefault="001736C3" w:rsidP="001736C3">
      <w:pPr>
        <w:autoSpaceDE w:val="0"/>
        <w:autoSpaceDN w:val="0"/>
        <w:adjustRightInd w:val="0"/>
        <w:ind w:firstLine="720"/>
        <w:jc w:val="both"/>
        <w:rPr>
          <w:sz w:val="26"/>
          <w:szCs w:val="26"/>
        </w:rPr>
      </w:pPr>
      <w:r w:rsidRPr="00E82425">
        <w:rPr>
          <w:sz w:val="26"/>
          <w:szCs w:val="26"/>
        </w:rPr>
        <w:t>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1736C3" w:rsidRPr="00E82425" w:rsidRDefault="001736C3" w:rsidP="001736C3">
      <w:pPr>
        <w:autoSpaceDE w:val="0"/>
        <w:autoSpaceDN w:val="0"/>
        <w:adjustRightInd w:val="0"/>
        <w:ind w:firstLine="720"/>
        <w:jc w:val="both"/>
        <w:rPr>
          <w:sz w:val="26"/>
          <w:szCs w:val="26"/>
        </w:rPr>
      </w:pPr>
      <w:r w:rsidRPr="00E82425">
        <w:rPr>
          <w:sz w:val="26"/>
          <w:szCs w:val="26"/>
        </w:rPr>
        <w:lastRenderedPageBreak/>
        <w:t xml:space="preserve"> 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1736C3" w:rsidRPr="00E82425" w:rsidRDefault="001736C3" w:rsidP="001736C3">
      <w:pPr>
        <w:autoSpaceDE w:val="0"/>
        <w:autoSpaceDN w:val="0"/>
        <w:adjustRightInd w:val="0"/>
        <w:ind w:firstLine="720"/>
        <w:jc w:val="both"/>
        <w:rPr>
          <w:sz w:val="26"/>
          <w:szCs w:val="26"/>
        </w:rPr>
      </w:pPr>
      <w:r w:rsidRPr="00E82425">
        <w:rPr>
          <w:sz w:val="26"/>
          <w:szCs w:val="26"/>
        </w:rPr>
        <w:t xml:space="preserve"> 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1736C3" w:rsidRPr="00E82425" w:rsidRDefault="001736C3" w:rsidP="001736C3">
      <w:pPr>
        <w:autoSpaceDE w:val="0"/>
        <w:autoSpaceDN w:val="0"/>
        <w:adjustRightInd w:val="0"/>
        <w:ind w:firstLine="720"/>
        <w:jc w:val="both"/>
        <w:rPr>
          <w:sz w:val="26"/>
          <w:szCs w:val="26"/>
        </w:rPr>
      </w:pPr>
      <w:r w:rsidRPr="00E82425">
        <w:rPr>
          <w:sz w:val="26"/>
          <w:szCs w:val="26"/>
        </w:rPr>
        <w:t xml:space="preserve"> 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1736C3" w:rsidRPr="00E82425" w:rsidRDefault="001736C3" w:rsidP="001736C3">
      <w:pPr>
        <w:autoSpaceDE w:val="0"/>
        <w:autoSpaceDN w:val="0"/>
        <w:adjustRightInd w:val="0"/>
        <w:ind w:firstLine="720"/>
        <w:jc w:val="both"/>
        <w:rPr>
          <w:sz w:val="26"/>
          <w:szCs w:val="26"/>
        </w:rPr>
      </w:pPr>
      <w:r w:rsidRPr="00E82425">
        <w:rPr>
          <w:sz w:val="26"/>
          <w:szCs w:val="26"/>
        </w:rPr>
        <w:t xml:space="preserve"> сопровождение инвалидов, имеющих стойкие нарушения функции зрения и самостоятельного передвижения, по территории объекта;</w:t>
      </w:r>
    </w:p>
    <w:p w:rsidR="001736C3" w:rsidRPr="00E82425" w:rsidRDefault="001736C3" w:rsidP="001736C3">
      <w:pPr>
        <w:autoSpaceDE w:val="0"/>
        <w:autoSpaceDN w:val="0"/>
        <w:adjustRightInd w:val="0"/>
        <w:ind w:firstLine="720"/>
        <w:jc w:val="both"/>
        <w:rPr>
          <w:sz w:val="26"/>
          <w:szCs w:val="26"/>
        </w:rPr>
      </w:pPr>
      <w:r w:rsidRPr="00E82425">
        <w:rPr>
          <w:sz w:val="26"/>
          <w:szCs w:val="26"/>
        </w:rPr>
        <w:t xml:space="preserve">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1736C3" w:rsidRPr="00E82425" w:rsidRDefault="001736C3" w:rsidP="001736C3">
      <w:pPr>
        <w:autoSpaceDE w:val="0"/>
        <w:autoSpaceDN w:val="0"/>
        <w:adjustRightInd w:val="0"/>
        <w:ind w:firstLine="720"/>
        <w:jc w:val="both"/>
        <w:rPr>
          <w:sz w:val="26"/>
          <w:szCs w:val="26"/>
        </w:rPr>
      </w:pPr>
      <w:r w:rsidRPr="00E82425">
        <w:rPr>
          <w:sz w:val="26"/>
          <w:szCs w:val="26"/>
        </w:rPr>
        <w:t xml:space="preserve">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 xml:space="preserve"> 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w:t>
      </w:r>
      <w:hyperlink r:id="rId38" w:history="1">
        <w:r w:rsidRPr="00E82425">
          <w:rPr>
            <w:sz w:val="26"/>
            <w:szCs w:val="26"/>
          </w:rPr>
          <w:t>приказом</w:t>
        </w:r>
      </w:hyperlink>
      <w:r w:rsidRPr="00E82425">
        <w:rPr>
          <w:sz w:val="26"/>
          <w:szCs w:val="26"/>
        </w:rPr>
        <w:t xml:space="preserve"> Министерства труда и социальной защиты Российской Федерации от 22.06.2015 N 368н «Об утверждении формы документа, подтверждающего специальное обучение собаки-проводника, и порядка его выдачи.</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2.20. Показатели доступности и качества муниципальных услуг.</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2.20.1. Конфиденциальные сведения, ставшие известными должностным лицам органа местного самоуправления при рассмотрении документов заявителя, не могут быть использованы во вред заявителям.</w:t>
      </w:r>
    </w:p>
    <w:p w:rsidR="001736C3" w:rsidRPr="00E82425" w:rsidRDefault="001736C3" w:rsidP="001736C3">
      <w:pPr>
        <w:autoSpaceDE w:val="0"/>
        <w:autoSpaceDN w:val="0"/>
        <w:adjustRightInd w:val="0"/>
        <w:ind w:firstLine="709"/>
        <w:jc w:val="both"/>
        <w:outlineLvl w:val="2"/>
        <w:rPr>
          <w:sz w:val="26"/>
          <w:szCs w:val="26"/>
        </w:rPr>
      </w:pPr>
      <w:r w:rsidRPr="00E82425">
        <w:rPr>
          <w:sz w:val="26"/>
          <w:szCs w:val="26"/>
        </w:rPr>
        <w:t>2.20.2. Показателями качества предоставления муниципальной услуги являются: правомерность принимаемых решений в результате оказания муниципальной услуги, своевременность оказания муниципальной услуги.</w:t>
      </w:r>
    </w:p>
    <w:p w:rsidR="001736C3" w:rsidRDefault="001736C3" w:rsidP="001736C3">
      <w:pPr>
        <w:autoSpaceDE w:val="0"/>
        <w:autoSpaceDN w:val="0"/>
        <w:adjustRightInd w:val="0"/>
        <w:ind w:firstLine="709"/>
        <w:jc w:val="both"/>
        <w:outlineLvl w:val="2"/>
        <w:rPr>
          <w:sz w:val="26"/>
          <w:szCs w:val="26"/>
        </w:rPr>
      </w:pPr>
      <w:r w:rsidRPr="00E82425">
        <w:rPr>
          <w:sz w:val="26"/>
          <w:szCs w:val="26"/>
        </w:rPr>
        <w:t>Целевые значения показателя доступности и качества муниципальной услуги:</w:t>
      </w:r>
    </w:p>
    <w:p w:rsidR="001736C3" w:rsidRPr="00E82425" w:rsidRDefault="001736C3" w:rsidP="001736C3">
      <w:pPr>
        <w:autoSpaceDE w:val="0"/>
        <w:autoSpaceDN w:val="0"/>
        <w:adjustRightInd w:val="0"/>
        <w:ind w:firstLine="709"/>
        <w:jc w:val="both"/>
        <w:outlineLvl w:val="2"/>
        <w:rPr>
          <w:sz w:val="26"/>
          <w:szCs w:val="26"/>
        </w:rPr>
      </w:pPr>
    </w:p>
    <w:tbl>
      <w:tblPr>
        <w:tblW w:w="9214" w:type="dxa"/>
        <w:tblInd w:w="70" w:type="dxa"/>
        <w:tblLayout w:type="fixed"/>
        <w:tblCellMar>
          <w:left w:w="70" w:type="dxa"/>
          <w:right w:w="70" w:type="dxa"/>
        </w:tblCellMar>
        <w:tblLook w:val="0000"/>
      </w:tblPr>
      <w:tblGrid>
        <w:gridCol w:w="6237"/>
        <w:gridCol w:w="2977"/>
      </w:tblGrid>
      <w:tr w:rsidR="001736C3" w:rsidRPr="00E82425" w:rsidTr="001736C3">
        <w:trPr>
          <w:cantSplit/>
          <w:trHeight w:val="507"/>
        </w:trPr>
        <w:tc>
          <w:tcPr>
            <w:tcW w:w="6237" w:type="dxa"/>
            <w:vMerge w:val="restart"/>
            <w:tcBorders>
              <w:top w:val="single" w:sz="6" w:space="0" w:color="auto"/>
              <w:left w:val="single" w:sz="6" w:space="0" w:color="auto"/>
              <w:bottom w:val="nil"/>
              <w:right w:val="single" w:sz="6" w:space="0" w:color="auto"/>
            </w:tcBorders>
          </w:tcPr>
          <w:p w:rsidR="001736C3" w:rsidRPr="00E82425" w:rsidRDefault="001736C3" w:rsidP="001736C3">
            <w:pPr>
              <w:autoSpaceDE w:val="0"/>
              <w:autoSpaceDN w:val="0"/>
              <w:adjustRightInd w:val="0"/>
              <w:jc w:val="both"/>
              <w:outlineLvl w:val="2"/>
              <w:rPr>
                <w:sz w:val="26"/>
                <w:szCs w:val="26"/>
              </w:rPr>
            </w:pPr>
            <w:r w:rsidRPr="00E82425">
              <w:rPr>
                <w:sz w:val="26"/>
                <w:szCs w:val="26"/>
              </w:rPr>
              <w:t>Показатели качества и доступности</w:t>
            </w:r>
            <w:r w:rsidRPr="00E82425">
              <w:rPr>
                <w:sz w:val="26"/>
                <w:szCs w:val="26"/>
              </w:rPr>
              <w:br/>
              <w:t>муниципальной услуги</w:t>
            </w:r>
          </w:p>
        </w:tc>
        <w:tc>
          <w:tcPr>
            <w:tcW w:w="2977" w:type="dxa"/>
            <w:vMerge w:val="restart"/>
            <w:tcBorders>
              <w:top w:val="single" w:sz="6" w:space="0" w:color="auto"/>
              <w:left w:val="single" w:sz="6" w:space="0" w:color="auto"/>
              <w:bottom w:val="nil"/>
              <w:right w:val="single" w:sz="6" w:space="0" w:color="auto"/>
            </w:tcBorders>
          </w:tcPr>
          <w:p w:rsidR="001736C3" w:rsidRPr="00E82425" w:rsidRDefault="001736C3" w:rsidP="001736C3">
            <w:pPr>
              <w:pStyle w:val="ConsPlusCell"/>
              <w:ind w:right="-63"/>
              <w:jc w:val="both"/>
              <w:rPr>
                <w:rFonts w:ascii="Times New Roman" w:hAnsi="Times New Roman" w:cs="Times New Roman"/>
                <w:sz w:val="26"/>
                <w:szCs w:val="26"/>
              </w:rPr>
            </w:pPr>
            <w:r w:rsidRPr="00E82425">
              <w:rPr>
                <w:rFonts w:ascii="Times New Roman" w:hAnsi="Times New Roman" w:cs="Times New Roman"/>
                <w:sz w:val="26"/>
                <w:szCs w:val="26"/>
              </w:rPr>
              <w:t xml:space="preserve">Целевое значение показателя </w:t>
            </w:r>
          </w:p>
        </w:tc>
      </w:tr>
      <w:tr w:rsidR="001736C3" w:rsidRPr="00E82425" w:rsidTr="001736C3">
        <w:trPr>
          <w:cantSplit/>
          <w:trHeight w:val="360"/>
        </w:trPr>
        <w:tc>
          <w:tcPr>
            <w:tcW w:w="6237" w:type="dxa"/>
            <w:vMerge/>
            <w:tcBorders>
              <w:top w:val="nil"/>
              <w:left w:val="single" w:sz="6" w:space="0" w:color="auto"/>
              <w:bottom w:val="single" w:sz="6" w:space="0" w:color="auto"/>
              <w:right w:val="single" w:sz="6" w:space="0" w:color="auto"/>
            </w:tcBorders>
          </w:tcPr>
          <w:p w:rsidR="001736C3" w:rsidRPr="00E82425" w:rsidRDefault="001736C3" w:rsidP="001736C3">
            <w:pPr>
              <w:pStyle w:val="ConsPlusCell"/>
              <w:ind w:right="-63"/>
              <w:jc w:val="both"/>
              <w:rPr>
                <w:rFonts w:ascii="Times New Roman" w:hAnsi="Times New Roman" w:cs="Times New Roman"/>
                <w:sz w:val="26"/>
                <w:szCs w:val="26"/>
              </w:rPr>
            </w:pPr>
          </w:p>
        </w:tc>
        <w:tc>
          <w:tcPr>
            <w:tcW w:w="2977" w:type="dxa"/>
            <w:vMerge/>
            <w:tcBorders>
              <w:top w:val="nil"/>
              <w:left w:val="single" w:sz="6" w:space="0" w:color="auto"/>
              <w:bottom w:val="single" w:sz="6" w:space="0" w:color="auto"/>
              <w:right w:val="single" w:sz="6" w:space="0" w:color="auto"/>
            </w:tcBorders>
          </w:tcPr>
          <w:p w:rsidR="001736C3" w:rsidRPr="00E82425" w:rsidRDefault="001736C3" w:rsidP="001736C3">
            <w:pPr>
              <w:pStyle w:val="ConsPlusCell"/>
              <w:ind w:right="-63"/>
              <w:jc w:val="both"/>
              <w:rPr>
                <w:rFonts w:ascii="Times New Roman" w:hAnsi="Times New Roman" w:cs="Times New Roman"/>
                <w:sz w:val="26"/>
                <w:szCs w:val="26"/>
              </w:rPr>
            </w:pPr>
          </w:p>
        </w:tc>
      </w:tr>
      <w:tr w:rsidR="001736C3" w:rsidRPr="00E82425" w:rsidTr="001736C3">
        <w:trPr>
          <w:cantSplit/>
          <w:trHeight w:val="240"/>
        </w:trPr>
        <w:tc>
          <w:tcPr>
            <w:tcW w:w="9214" w:type="dxa"/>
            <w:gridSpan w:val="2"/>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jc w:val="both"/>
              <w:rPr>
                <w:rFonts w:ascii="Times New Roman" w:hAnsi="Times New Roman" w:cs="Times New Roman"/>
                <w:sz w:val="26"/>
                <w:szCs w:val="26"/>
              </w:rPr>
            </w:pPr>
            <w:r w:rsidRPr="00E82425">
              <w:rPr>
                <w:rFonts w:ascii="Times New Roman" w:hAnsi="Times New Roman" w:cs="Times New Roman"/>
                <w:sz w:val="26"/>
                <w:szCs w:val="26"/>
              </w:rPr>
              <w:t>1. Своевременность</w:t>
            </w:r>
          </w:p>
        </w:tc>
      </w:tr>
      <w:tr w:rsidR="001736C3" w:rsidRPr="00E82425" w:rsidTr="001736C3">
        <w:trPr>
          <w:cantSplit/>
          <w:trHeight w:val="480"/>
        </w:trPr>
        <w:tc>
          <w:tcPr>
            <w:tcW w:w="623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jc w:val="both"/>
              <w:rPr>
                <w:rFonts w:ascii="Times New Roman" w:hAnsi="Times New Roman" w:cs="Times New Roman"/>
                <w:sz w:val="26"/>
                <w:szCs w:val="26"/>
              </w:rPr>
            </w:pPr>
            <w:r w:rsidRPr="00E82425">
              <w:rPr>
                <w:rFonts w:ascii="Times New Roman" w:hAnsi="Times New Roman" w:cs="Times New Roman"/>
                <w:sz w:val="26"/>
                <w:szCs w:val="26"/>
              </w:rPr>
              <w:t>1.1. % (доля) случаев предоставления услуги в установленный срок с момента сдачи документа</w:t>
            </w:r>
          </w:p>
        </w:tc>
        <w:tc>
          <w:tcPr>
            <w:tcW w:w="297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ind w:right="-63"/>
              <w:jc w:val="both"/>
              <w:rPr>
                <w:rFonts w:ascii="Times New Roman" w:hAnsi="Times New Roman" w:cs="Times New Roman"/>
                <w:sz w:val="26"/>
                <w:szCs w:val="26"/>
              </w:rPr>
            </w:pPr>
            <w:r w:rsidRPr="00E82425">
              <w:rPr>
                <w:rFonts w:ascii="Times New Roman" w:hAnsi="Times New Roman" w:cs="Times New Roman"/>
                <w:sz w:val="26"/>
                <w:szCs w:val="26"/>
              </w:rPr>
              <w:t>90-95%</w:t>
            </w:r>
          </w:p>
        </w:tc>
      </w:tr>
      <w:tr w:rsidR="001736C3" w:rsidRPr="00E82425" w:rsidTr="001736C3">
        <w:trPr>
          <w:cantSplit/>
          <w:trHeight w:val="240"/>
        </w:trPr>
        <w:tc>
          <w:tcPr>
            <w:tcW w:w="9214" w:type="dxa"/>
            <w:gridSpan w:val="2"/>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jc w:val="both"/>
              <w:rPr>
                <w:rFonts w:ascii="Times New Roman" w:hAnsi="Times New Roman" w:cs="Times New Roman"/>
                <w:sz w:val="26"/>
                <w:szCs w:val="26"/>
              </w:rPr>
            </w:pPr>
            <w:r w:rsidRPr="00E82425">
              <w:rPr>
                <w:rFonts w:ascii="Times New Roman" w:hAnsi="Times New Roman" w:cs="Times New Roman"/>
                <w:sz w:val="26"/>
                <w:szCs w:val="26"/>
              </w:rPr>
              <w:t>2. Качество</w:t>
            </w:r>
          </w:p>
        </w:tc>
      </w:tr>
      <w:tr w:rsidR="001736C3" w:rsidRPr="00E82425" w:rsidTr="001736C3">
        <w:trPr>
          <w:cantSplit/>
          <w:trHeight w:val="480"/>
        </w:trPr>
        <w:tc>
          <w:tcPr>
            <w:tcW w:w="623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jc w:val="both"/>
              <w:rPr>
                <w:rFonts w:ascii="Times New Roman" w:hAnsi="Times New Roman" w:cs="Times New Roman"/>
                <w:sz w:val="26"/>
                <w:szCs w:val="26"/>
              </w:rPr>
            </w:pPr>
            <w:r w:rsidRPr="00E82425">
              <w:rPr>
                <w:rFonts w:ascii="Times New Roman" w:hAnsi="Times New Roman" w:cs="Times New Roman"/>
                <w:sz w:val="26"/>
                <w:szCs w:val="26"/>
              </w:rPr>
              <w:t>2.1. % (доля) Заявителей, удовлетворенных качеством процесса предоставления услуги</w:t>
            </w:r>
          </w:p>
        </w:tc>
        <w:tc>
          <w:tcPr>
            <w:tcW w:w="297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ind w:right="-63"/>
              <w:jc w:val="both"/>
              <w:rPr>
                <w:rFonts w:ascii="Times New Roman" w:hAnsi="Times New Roman" w:cs="Times New Roman"/>
                <w:sz w:val="26"/>
                <w:szCs w:val="26"/>
              </w:rPr>
            </w:pPr>
            <w:r w:rsidRPr="00E82425">
              <w:rPr>
                <w:rFonts w:ascii="Times New Roman" w:hAnsi="Times New Roman" w:cs="Times New Roman"/>
                <w:sz w:val="26"/>
                <w:szCs w:val="26"/>
              </w:rPr>
              <w:t>90-95%</w:t>
            </w:r>
          </w:p>
        </w:tc>
      </w:tr>
      <w:tr w:rsidR="001736C3" w:rsidRPr="00E82425" w:rsidTr="001736C3">
        <w:trPr>
          <w:cantSplit/>
          <w:trHeight w:val="480"/>
        </w:trPr>
        <w:tc>
          <w:tcPr>
            <w:tcW w:w="623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jc w:val="both"/>
              <w:rPr>
                <w:rFonts w:ascii="Times New Roman" w:hAnsi="Times New Roman" w:cs="Times New Roman"/>
                <w:sz w:val="26"/>
                <w:szCs w:val="26"/>
              </w:rPr>
            </w:pPr>
            <w:r w:rsidRPr="00E82425">
              <w:rPr>
                <w:rFonts w:ascii="Times New Roman" w:hAnsi="Times New Roman" w:cs="Times New Roman"/>
                <w:sz w:val="26"/>
                <w:szCs w:val="26"/>
              </w:rPr>
              <w:t>2.2. % (доля) случаев правильно оформленных документов должностным лицом (регистрация)</w:t>
            </w:r>
          </w:p>
        </w:tc>
        <w:tc>
          <w:tcPr>
            <w:tcW w:w="297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ind w:right="-63"/>
              <w:jc w:val="both"/>
              <w:rPr>
                <w:rFonts w:ascii="Times New Roman" w:hAnsi="Times New Roman" w:cs="Times New Roman"/>
                <w:sz w:val="26"/>
                <w:szCs w:val="26"/>
              </w:rPr>
            </w:pPr>
            <w:r w:rsidRPr="00E82425">
              <w:rPr>
                <w:rFonts w:ascii="Times New Roman" w:hAnsi="Times New Roman" w:cs="Times New Roman"/>
                <w:sz w:val="26"/>
                <w:szCs w:val="26"/>
              </w:rPr>
              <w:t>95-97%</w:t>
            </w:r>
          </w:p>
        </w:tc>
      </w:tr>
      <w:tr w:rsidR="001736C3" w:rsidRPr="00E82425" w:rsidTr="001736C3">
        <w:trPr>
          <w:cantSplit/>
          <w:trHeight w:val="240"/>
        </w:trPr>
        <w:tc>
          <w:tcPr>
            <w:tcW w:w="9214" w:type="dxa"/>
            <w:gridSpan w:val="2"/>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jc w:val="both"/>
              <w:rPr>
                <w:rFonts w:ascii="Times New Roman" w:hAnsi="Times New Roman" w:cs="Times New Roman"/>
                <w:sz w:val="26"/>
                <w:szCs w:val="26"/>
              </w:rPr>
            </w:pPr>
            <w:r w:rsidRPr="00E82425">
              <w:rPr>
                <w:rFonts w:ascii="Times New Roman" w:hAnsi="Times New Roman" w:cs="Times New Roman"/>
                <w:sz w:val="26"/>
                <w:szCs w:val="26"/>
              </w:rPr>
              <w:t>3. Доступность</w:t>
            </w:r>
          </w:p>
        </w:tc>
      </w:tr>
      <w:tr w:rsidR="001736C3" w:rsidRPr="00E82425" w:rsidTr="001736C3">
        <w:trPr>
          <w:cantSplit/>
          <w:trHeight w:val="600"/>
        </w:trPr>
        <w:tc>
          <w:tcPr>
            <w:tcW w:w="623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jc w:val="both"/>
              <w:rPr>
                <w:rFonts w:ascii="Times New Roman" w:hAnsi="Times New Roman" w:cs="Times New Roman"/>
                <w:sz w:val="26"/>
                <w:szCs w:val="26"/>
              </w:rPr>
            </w:pPr>
            <w:r w:rsidRPr="00E82425">
              <w:rPr>
                <w:rFonts w:ascii="Times New Roman" w:hAnsi="Times New Roman" w:cs="Times New Roman"/>
                <w:sz w:val="26"/>
                <w:szCs w:val="26"/>
              </w:rPr>
              <w:t>3.1. % (доля) Заявителей, удовлетворенных качеством и информацией о порядке предоставления услуги</w:t>
            </w:r>
          </w:p>
        </w:tc>
        <w:tc>
          <w:tcPr>
            <w:tcW w:w="297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ind w:right="-63"/>
              <w:jc w:val="both"/>
              <w:rPr>
                <w:rFonts w:ascii="Times New Roman" w:hAnsi="Times New Roman" w:cs="Times New Roman"/>
                <w:sz w:val="26"/>
                <w:szCs w:val="26"/>
              </w:rPr>
            </w:pPr>
            <w:r w:rsidRPr="00E82425">
              <w:rPr>
                <w:rFonts w:ascii="Times New Roman" w:hAnsi="Times New Roman" w:cs="Times New Roman"/>
                <w:sz w:val="26"/>
                <w:szCs w:val="26"/>
              </w:rPr>
              <w:t>95-97%</w:t>
            </w:r>
          </w:p>
        </w:tc>
      </w:tr>
      <w:tr w:rsidR="001736C3" w:rsidRPr="00E82425" w:rsidTr="001736C3">
        <w:trPr>
          <w:cantSplit/>
          <w:trHeight w:val="600"/>
        </w:trPr>
        <w:tc>
          <w:tcPr>
            <w:tcW w:w="623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jc w:val="both"/>
              <w:rPr>
                <w:sz w:val="26"/>
                <w:szCs w:val="26"/>
              </w:rPr>
            </w:pPr>
            <w:r w:rsidRPr="00E82425">
              <w:rPr>
                <w:sz w:val="26"/>
                <w:szCs w:val="26"/>
              </w:rPr>
              <w:lastRenderedPageBreak/>
              <w:t xml:space="preserve">3.2. % (доля) случаев правильно заполненных заявителем документов и сданных с первого раза </w:t>
            </w:r>
          </w:p>
        </w:tc>
        <w:tc>
          <w:tcPr>
            <w:tcW w:w="297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ind w:right="-57"/>
              <w:jc w:val="both"/>
              <w:rPr>
                <w:rFonts w:ascii="Times New Roman" w:hAnsi="Times New Roman" w:cs="Times New Roman"/>
                <w:sz w:val="26"/>
                <w:szCs w:val="26"/>
              </w:rPr>
            </w:pPr>
            <w:r w:rsidRPr="00E82425">
              <w:rPr>
                <w:rFonts w:ascii="Times New Roman" w:hAnsi="Times New Roman" w:cs="Times New Roman"/>
                <w:sz w:val="26"/>
                <w:szCs w:val="26"/>
              </w:rPr>
              <w:t>70-80 %</w:t>
            </w:r>
          </w:p>
        </w:tc>
      </w:tr>
      <w:tr w:rsidR="001736C3" w:rsidRPr="00E82425" w:rsidTr="001736C3">
        <w:trPr>
          <w:cantSplit/>
          <w:trHeight w:val="600"/>
        </w:trPr>
        <w:tc>
          <w:tcPr>
            <w:tcW w:w="623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jc w:val="both"/>
              <w:rPr>
                <w:rFonts w:ascii="Times New Roman" w:hAnsi="Times New Roman" w:cs="Times New Roman"/>
                <w:sz w:val="26"/>
                <w:szCs w:val="26"/>
              </w:rPr>
            </w:pPr>
            <w:r w:rsidRPr="00E82425">
              <w:rPr>
                <w:rFonts w:ascii="Times New Roman" w:hAnsi="Times New Roman" w:cs="Times New Roman"/>
                <w:sz w:val="26"/>
                <w:szCs w:val="26"/>
              </w:rPr>
              <w:t>3.3. % (доля) Заявителей, считающих, что представленная информация об услуге в сети Интернет доступна и понятна</w:t>
            </w:r>
          </w:p>
        </w:tc>
        <w:tc>
          <w:tcPr>
            <w:tcW w:w="297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ind w:right="-57"/>
              <w:jc w:val="both"/>
              <w:rPr>
                <w:rFonts w:ascii="Times New Roman" w:hAnsi="Times New Roman" w:cs="Times New Roman"/>
                <w:sz w:val="26"/>
                <w:szCs w:val="26"/>
              </w:rPr>
            </w:pPr>
            <w:r w:rsidRPr="00E82425">
              <w:rPr>
                <w:rFonts w:ascii="Times New Roman" w:hAnsi="Times New Roman" w:cs="Times New Roman"/>
                <w:sz w:val="26"/>
                <w:szCs w:val="26"/>
              </w:rPr>
              <w:t>75-80%</w:t>
            </w:r>
          </w:p>
        </w:tc>
      </w:tr>
      <w:tr w:rsidR="001736C3" w:rsidRPr="00E82425" w:rsidTr="001736C3">
        <w:trPr>
          <w:cantSplit/>
          <w:trHeight w:val="240"/>
        </w:trPr>
        <w:tc>
          <w:tcPr>
            <w:tcW w:w="9214" w:type="dxa"/>
            <w:gridSpan w:val="2"/>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jc w:val="both"/>
              <w:rPr>
                <w:rFonts w:ascii="Times New Roman" w:hAnsi="Times New Roman" w:cs="Times New Roman"/>
                <w:sz w:val="26"/>
                <w:szCs w:val="26"/>
              </w:rPr>
            </w:pPr>
            <w:r w:rsidRPr="00E82425">
              <w:rPr>
                <w:rFonts w:ascii="Times New Roman" w:hAnsi="Times New Roman" w:cs="Times New Roman"/>
                <w:sz w:val="26"/>
                <w:szCs w:val="26"/>
              </w:rPr>
              <w:t>4. Процесс обжалования</w:t>
            </w:r>
          </w:p>
        </w:tc>
      </w:tr>
      <w:tr w:rsidR="001736C3" w:rsidRPr="00E82425" w:rsidTr="001736C3">
        <w:trPr>
          <w:cantSplit/>
          <w:trHeight w:val="480"/>
        </w:trPr>
        <w:tc>
          <w:tcPr>
            <w:tcW w:w="623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jc w:val="both"/>
              <w:rPr>
                <w:rFonts w:ascii="Times New Roman" w:hAnsi="Times New Roman" w:cs="Times New Roman"/>
                <w:sz w:val="26"/>
                <w:szCs w:val="26"/>
              </w:rPr>
            </w:pPr>
            <w:r w:rsidRPr="00E82425">
              <w:rPr>
                <w:rFonts w:ascii="Times New Roman" w:hAnsi="Times New Roman" w:cs="Times New Roman"/>
                <w:sz w:val="26"/>
                <w:szCs w:val="26"/>
              </w:rPr>
              <w:t>4.1. % (доля) обоснованных жалоб к общему количеству обслуженных Заявителей по данному виду услуг</w:t>
            </w:r>
          </w:p>
        </w:tc>
        <w:tc>
          <w:tcPr>
            <w:tcW w:w="297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ind w:right="-63"/>
              <w:jc w:val="both"/>
              <w:rPr>
                <w:rFonts w:ascii="Times New Roman" w:hAnsi="Times New Roman" w:cs="Times New Roman"/>
                <w:sz w:val="26"/>
                <w:szCs w:val="26"/>
              </w:rPr>
            </w:pPr>
            <w:r w:rsidRPr="00E82425">
              <w:rPr>
                <w:rFonts w:ascii="Times New Roman" w:hAnsi="Times New Roman" w:cs="Times New Roman"/>
                <w:sz w:val="26"/>
                <w:szCs w:val="26"/>
              </w:rPr>
              <w:t>0,2 % - 0,1 %</w:t>
            </w:r>
          </w:p>
        </w:tc>
      </w:tr>
      <w:tr w:rsidR="001736C3" w:rsidRPr="00E82425" w:rsidTr="001736C3">
        <w:trPr>
          <w:cantSplit/>
          <w:trHeight w:val="480"/>
        </w:trPr>
        <w:tc>
          <w:tcPr>
            <w:tcW w:w="623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jc w:val="both"/>
              <w:rPr>
                <w:rFonts w:ascii="Times New Roman" w:hAnsi="Times New Roman" w:cs="Times New Roman"/>
                <w:sz w:val="26"/>
                <w:szCs w:val="26"/>
              </w:rPr>
            </w:pPr>
            <w:r w:rsidRPr="00E82425">
              <w:rPr>
                <w:rFonts w:ascii="Times New Roman" w:hAnsi="Times New Roman" w:cs="Times New Roman"/>
                <w:sz w:val="26"/>
                <w:szCs w:val="26"/>
              </w:rPr>
              <w:t>4.2. % (доля) обоснованных жалоб, рассмотренных в установленный срок</w:t>
            </w:r>
          </w:p>
        </w:tc>
        <w:tc>
          <w:tcPr>
            <w:tcW w:w="297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ind w:right="-63"/>
              <w:jc w:val="both"/>
              <w:rPr>
                <w:rFonts w:ascii="Times New Roman" w:hAnsi="Times New Roman" w:cs="Times New Roman"/>
                <w:sz w:val="26"/>
                <w:szCs w:val="26"/>
              </w:rPr>
            </w:pPr>
            <w:r w:rsidRPr="00E82425">
              <w:rPr>
                <w:rFonts w:ascii="Times New Roman" w:hAnsi="Times New Roman" w:cs="Times New Roman"/>
                <w:sz w:val="26"/>
                <w:szCs w:val="26"/>
              </w:rPr>
              <w:t>95-97%</w:t>
            </w:r>
          </w:p>
        </w:tc>
      </w:tr>
      <w:tr w:rsidR="001736C3" w:rsidRPr="00E82425" w:rsidTr="001736C3">
        <w:trPr>
          <w:cantSplit/>
          <w:trHeight w:val="240"/>
        </w:trPr>
        <w:tc>
          <w:tcPr>
            <w:tcW w:w="9214" w:type="dxa"/>
            <w:gridSpan w:val="2"/>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jc w:val="both"/>
              <w:rPr>
                <w:rFonts w:ascii="Times New Roman" w:hAnsi="Times New Roman" w:cs="Times New Roman"/>
                <w:sz w:val="26"/>
                <w:szCs w:val="26"/>
              </w:rPr>
            </w:pPr>
            <w:r w:rsidRPr="00E82425">
              <w:rPr>
                <w:rFonts w:ascii="Times New Roman" w:hAnsi="Times New Roman" w:cs="Times New Roman"/>
                <w:sz w:val="26"/>
                <w:szCs w:val="26"/>
              </w:rPr>
              <w:t>5. Вежливость</w:t>
            </w:r>
          </w:p>
        </w:tc>
      </w:tr>
      <w:tr w:rsidR="001736C3" w:rsidRPr="00E82425" w:rsidTr="001736C3">
        <w:trPr>
          <w:cantSplit/>
          <w:trHeight w:val="480"/>
        </w:trPr>
        <w:tc>
          <w:tcPr>
            <w:tcW w:w="623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jc w:val="both"/>
              <w:rPr>
                <w:rFonts w:ascii="Times New Roman" w:hAnsi="Times New Roman" w:cs="Times New Roman"/>
                <w:sz w:val="26"/>
                <w:szCs w:val="26"/>
              </w:rPr>
            </w:pPr>
            <w:r w:rsidRPr="00E82425">
              <w:rPr>
                <w:rFonts w:ascii="Times New Roman" w:hAnsi="Times New Roman" w:cs="Times New Roman"/>
                <w:sz w:val="26"/>
                <w:szCs w:val="26"/>
              </w:rPr>
              <w:t>5.1. % (доля) Заявителей, удовлетворенных            вежливостью должностных лиц</w:t>
            </w:r>
          </w:p>
        </w:tc>
        <w:tc>
          <w:tcPr>
            <w:tcW w:w="2977" w:type="dxa"/>
            <w:tcBorders>
              <w:top w:val="single" w:sz="6" w:space="0" w:color="auto"/>
              <w:left w:val="single" w:sz="6" w:space="0" w:color="auto"/>
              <w:bottom w:val="single" w:sz="6" w:space="0" w:color="auto"/>
              <w:right w:val="single" w:sz="6" w:space="0" w:color="auto"/>
            </w:tcBorders>
          </w:tcPr>
          <w:p w:rsidR="001736C3" w:rsidRPr="00E82425" w:rsidRDefault="001736C3" w:rsidP="001736C3">
            <w:pPr>
              <w:pStyle w:val="ConsPlusCell"/>
              <w:ind w:right="-63"/>
              <w:jc w:val="both"/>
              <w:rPr>
                <w:rFonts w:ascii="Times New Roman" w:hAnsi="Times New Roman" w:cs="Times New Roman"/>
                <w:sz w:val="26"/>
                <w:szCs w:val="26"/>
              </w:rPr>
            </w:pPr>
            <w:r w:rsidRPr="00E82425">
              <w:rPr>
                <w:rFonts w:ascii="Times New Roman" w:hAnsi="Times New Roman" w:cs="Times New Roman"/>
                <w:sz w:val="26"/>
                <w:szCs w:val="26"/>
              </w:rPr>
              <w:t>90-95%</w:t>
            </w:r>
          </w:p>
        </w:tc>
      </w:tr>
    </w:tbl>
    <w:p w:rsidR="001736C3" w:rsidRPr="00E82425" w:rsidRDefault="001736C3" w:rsidP="001736C3">
      <w:pPr>
        <w:autoSpaceDE w:val="0"/>
        <w:autoSpaceDN w:val="0"/>
        <w:adjustRightInd w:val="0"/>
        <w:ind w:firstLine="709"/>
        <w:jc w:val="both"/>
        <w:outlineLvl w:val="1"/>
        <w:rPr>
          <w:sz w:val="26"/>
          <w:szCs w:val="26"/>
        </w:rPr>
      </w:pPr>
    </w:p>
    <w:p w:rsidR="001736C3" w:rsidRPr="00E82425" w:rsidRDefault="001736C3" w:rsidP="001736C3">
      <w:pPr>
        <w:autoSpaceDE w:val="0"/>
        <w:autoSpaceDN w:val="0"/>
        <w:adjustRightInd w:val="0"/>
        <w:ind w:firstLine="709"/>
        <w:jc w:val="both"/>
        <w:outlineLvl w:val="1"/>
        <w:rPr>
          <w:sz w:val="26"/>
          <w:szCs w:val="26"/>
        </w:rPr>
      </w:pPr>
      <w:r w:rsidRPr="00E82425">
        <w:rPr>
          <w:sz w:val="26"/>
          <w:szCs w:val="26"/>
        </w:rPr>
        <w:t>2.21. Иные требования, в том числе учитывающие особенности предоставления муниципальной услуги через МФЦ.</w:t>
      </w:r>
    </w:p>
    <w:p w:rsidR="001736C3" w:rsidRPr="00E82425" w:rsidRDefault="001736C3" w:rsidP="001736C3">
      <w:pPr>
        <w:autoSpaceDE w:val="0"/>
        <w:autoSpaceDN w:val="0"/>
        <w:adjustRightInd w:val="0"/>
        <w:ind w:firstLine="709"/>
        <w:jc w:val="both"/>
        <w:outlineLvl w:val="1"/>
        <w:rPr>
          <w:sz w:val="26"/>
          <w:szCs w:val="26"/>
        </w:rPr>
      </w:pPr>
      <w:r w:rsidRPr="00E82425">
        <w:rPr>
          <w:sz w:val="26"/>
          <w:szCs w:val="26"/>
        </w:rPr>
        <w:t>2.21.1. Администрация Новичихинского района обеспечивает возможность получения заявителем информации о предоставляемой муниципальной услуге на официальном интернет-сайте Администрации Новичихинского района, интернет-сайте МФЦ.</w:t>
      </w:r>
    </w:p>
    <w:p w:rsidR="001736C3" w:rsidRPr="00E82425" w:rsidRDefault="001736C3" w:rsidP="001736C3">
      <w:pPr>
        <w:widowControl w:val="0"/>
        <w:autoSpaceDE w:val="0"/>
        <w:autoSpaceDN w:val="0"/>
        <w:adjustRightInd w:val="0"/>
        <w:ind w:firstLine="540"/>
        <w:jc w:val="both"/>
        <w:rPr>
          <w:sz w:val="26"/>
          <w:szCs w:val="26"/>
        </w:rPr>
      </w:pPr>
    </w:p>
    <w:p w:rsidR="001736C3" w:rsidRPr="00E82425" w:rsidRDefault="001736C3" w:rsidP="001736C3">
      <w:pPr>
        <w:keepNext/>
        <w:widowControl w:val="0"/>
        <w:autoSpaceDE w:val="0"/>
        <w:autoSpaceDN w:val="0"/>
        <w:adjustRightInd w:val="0"/>
        <w:jc w:val="center"/>
        <w:outlineLvl w:val="1"/>
        <w:rPr>
          <w:bCs/>
          <w:iCs/>
          <w:sz w:val="26"/>
          <w:szCs w:val="26"/>
        </w:rPr>
      </w:pPr>
      <w:r w:rsidRPr="00E82425">
        <w:rPr>
          <w:bCs/>
          <w:iCs/>
          <w:sz w:val="26"/>
          <w:szCs w:val="26"/>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1736C3" w:rsidRPr="00E82425" w:rsidRDefault="001736C3" w:rsidP="001736C3">
      <w:pPr>
        <w:ind w:firstLine="709"/>
        <w:jc w:val="both"/>
        <w:rPr>
          <w:sz w:val="26"/>
          <w:szCs w:val="26"/>
        </w:rPr>
      </w:pPr>
    </w:p>
    <w:p w:rsidR="001736C3" w:rsidRPr="00E82425" w:rsidRDefault="001736C3" w:rsidP="001736C3">
      <w:pPr>
        <w:ind w:firstLine="709"/>
        <w:jc w:val="both"/>
        <w:rPr>
          <w:sz w:val="26"/>
          <w:szCs w:val="26"/>
        </w:rPr>
      </w:pPr>
      <w:r w:rsidRPr="00E82425">
        <w:rPr>
          <w:sz w:val="26"/>
          <w:szCs w:val="26"/>
        </w:rPr>
        <w:t>Блок-схема предоставления муниципальной услуги приведена в приложении 4 к настоящему Административному регламенту.</w:t>
      </w:r>
    </w:p>
    <w:p w:rsidR="001736C3" w:rsidRPr="00E82425" w:rsidRDefault="001736C3" w:rsidP="001736C3">
      <w:pPr>
        <w:ind w:firstLine="709"/>
        <w:jc w:val="both"/>
        <w:rPr>
          <w:sz w:val="26"/>
          <w:szCs w:val="26"/>
        </w:rPr>
      </w:pPr>
      <w:r w:rsidRPr="00E82425">
        <w:rPr>
          <w:sz w:val="26"/>
          <w:szCs w:val="26"/>
        </w:rPr>
        <w:t>3.1. Описание последовательности действий при предоставлении муниципальной услуги.</w:t>
      </w:r>
    </w:p>
    <w:p w:rsidR="001736C3" w:rsidRPr="00E82425" w:rsidRDefault="001736C3" w:rsidP="001736C3">
      <w:pPr>
        <w:widowControl w:val="0"/>
        <w:autoSpaceDE w:val="0"/>
        <w:autoSpaceDN w:val="0"/>
        <w:adjustRightInd w:val="0"/>
        <w:ind w:firstLine="709"/>
        <w:jc w:val="both"/>
        <w:rPr>
          <w:sz w:val="26"/>
          <w:szCs w:val="26"/>
        </w:rPr>
      </w:pPr>
      <w:r w:rsidRPr="00E82425">
        <w:rPr>
          <w:sz w:val="26"/>
          <w:szCs w:val="26"/>
        </w:rPr>
        <w:t>Предоставление муниципальной услуги включает в себя следующие административные процедуры:</w:t>
      </w:r>
    </w:p>
    <w:p w:rsidR="001736C3" w:rsidRPr="00E82425" w:rsidRDefault="001736C3" w:rsidP="001736C3">
      <w:pPr>
        <w:pStyle w:val="ad"/>
        <w:tabs>
          <w:tab w:val="left" w:pos="993"/>
        </w:tabs>
        <w:autoSpaceDE w:val="0"/>
        <w:autoSpaceDN w:val="0"/>
        <w:adjustRightInd w:val="0"/>
        <w:spacing w:after="0"/>
        <w:ind w:left="0" w:firstLine="709"/>
        <w:jc w:val="both"/>
        <w:outlineLvl w:val="1"/>
        <w:rPr>
          <w:sz w:val="26"/>
          <w:szCs w:val="26"/>
        </w:rPr>
      </w:pPr>
      <w:r w:rsidRPr="00E82425">
        <w:rPr>
          <w:sz w:val="26"/>
          <w:szCs w:val="26"/>
        </w:rPr>
        <w:t>1) прием запроса и документов, их регистрация;</w:t>
      </w:r>
    </w:p>
    <w:p w:rsidR="001736C3" w:rsidRPr="00E82425" w:rsidRDefault="001736C3" w:rsidP="001736C3">
      <w:pPr>
        <w:pStyle w:val="ad"/>
        <w:tabs>
          <w:tab w:val="left" w:pos="993"/>
        </w:tabs>
        <w:autoSpaceDE w:val="0"/>
        <w:autoSpaceDN w:val="0"/>
        <w:adjustRightInd w:val="0"/>
        <w:spacing w:after="0"/>
        <w:ind w:left="0" w:firstLine="709"/>
        <w:jc w:val="both"/>
        <w:outlineLvl w:val="1"/>
        <w:rPr>
          <w:sz w:val="26"/>
          <w:szCs w:val="26"/>
        </w:rPr>
      </w:pPr>
      <w:r w:rsidRPr="00E82425">
        <w:rPr>
          <w:sz w:val="26"/>
          <w:szCs w:val="26"/>
        </w:rPr>
        <w:t>2) рассмотрение и проверка запроса и документов, подготовка результата предоставления муниципальной услуги;</w:t>
      </w:r>
    </w:p>
    <w:p w:rsidR="001736C3" w:rsidRPr="00E82425" w:rsidRDefault="001736C3" w:rsidP="001736C3">
      <w:pPr>
        <w:pStyle w:val="ad"/>
        <w:tabs>
          <w:tab w:val="left" w:pos="993"/>
        </w:tabs>
        <w:autoSpaceDE w:val="0"/>
        <w:autoSpaceDN w:val="0"/>
        <w:adjustRightInd w:val="0"/>
        <w:spacing w:after="0"/>
        <w:ind w:left="0" w:firstLine="709"/>
        <w:jc w:val="both"/>
        <w:outlineLvl w:val="1"/>
        <w:rPr>
          <w:sz w:val="26"/>
          <w:szCs w:val="26"/>
        </w:rPr>
      </w:pPr>
      <w:r w:rsidRPr="00E82425">
        <w:rPr>
          <w:sz w:val="26"/>
          <w:szCs w:val="26"/>
        </w:rPr>
        <w:t>3)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1736C3" w:rsidRPr="00E82425" w:rsidRDefault="001736C3" w:rsidP="001736C3">
      <w:pPr>
        <w:pStyle w:val="ad"/>
        <w:tabs>
          <w:tab w:val="left" w:pos="993"/>
        </w:tabs>
        <w:autoSpaceDE w:val="0"/>
        <w:autoSpaceDN w:val="0"/>
        <w:adjustRightInd w:val="0"/>
        <w:spacing w:after="0"/>
        <w:ind w:left="0" w:firstLine="709"/>
        <w:jc w:val="both"/>
        <w:outlineLvl w:val="1"/>
        <w:rPr>
          <w:sz w:val="26"/>
          <w:szCs w:val="26"/>
        </w:rPr>
      </w:pPr>
      <w:r w:rsidRPr="00E82425">
        <w:rPr>
          <w:sz w:val="26"/>
          <w:szCs w:val="26"/>
        </w:rPr>
        <w:t>4) обеспечение органом местного самоуправления возможности для заявителя оценить качество предоставления услуги;</w:t>
      </w:r>
    </w:p>
    <w:p w:rsidR="001736C3" w:rsidRPr="00E82425" w:rsidRDefault="001736C3" w:rsidP="001736C3">
      <w:pPr>
        <w:pStyle w:val="ad"/>
        <w:autoSpaceDE w:val="0"/>
        <w:autoSpaceDN w:val="0"/>
        <w:adjustRightInd w:val="0"/>
        <w:spacing w:after="0"/>
        <w:ind w:left="0" w:firstLine="709"/>
        <w:jc w:val="both"/>
        <w:outlineLvl w:val="1"/>
        <w:rPr>
          <w:sz w:val="26"/>
          <w:szCs w:val="26"/>
        </w:rPr>
      </w:pPr>
      <w:r w:rsidRPr="00E82425">
        <w:rPr>
          <w:sz w:val="26"/>
          <w:szCs w:val="26"/>
        </w:rPr>
        <w:t>5) обеспечение органом местного самоуправления возможности для обжалования решений, действий или бездействия должностных лиц органа местного самоуправления при предоставлении услуги.</w:t>
      </w:r>
    </w:p>
    <w:p w:rsidR="001736C3" w:rsidRPr="00E82425" w:rsidRDefault="001736C3" w:rsidP="001736C3">
      <w:pPr>
        <w:ind w:firstLine="709"/>
        <w:jc w:val="both"/>
        <w:rPr>
          <w:sz w:val="26"/>
          <w:szCs w:val="26"/>
        </w:rPr>
      </w:pPr>
      <w:r w:rsidRPr="00E82425">
        <w:rPr>
          <w:sz w:val="26"/>
          <w:szCs w:val="26"/>
        </w:rPr>
        <w:t>3.2. Прием запроса и документов, их регистрация.</w:t>
      </w:r>
    </w:p>
    <w:p w:rsidR="001736C3" w:rsidRPr="00E82425" w:rsidRDefault="001736C3" w:rsidP="001736C3">
      <w:pPr>
        <w:ind w:firstLine="709"/>
        <w:jc w:val="both"/>
        <w:rPr>
          <w:sz w:val="26"/>
          <w:szCs w:val="26"/>
        </w:rPr>
      </w:pPr>
      <w:r w:rsidRPr="00E82425">
        <w:rPr>
          <w:sz w:val="26"/>
          <w:szCs w:val="26"/>
        </w:rPr>
        <w:t>3.2.1. Юридические факты, являющиеся основанием для начала административной процедуры.</w:t>
      </w:r>
    </w:p>
    <w:p w:rsidR="001736C3" w:rsidRPr="00E82425" w:rsidRDefault="001736C3" w:rsidP="001736C3">
      <w:pPr>
        <w:ind w:firstLine="709"/>
        <w:jc w:val="both"/>
        <w:rPr>
          <w:sz w:val="26"/>
          <w:szCs w:val="26"/>
        </w:rPr>
      </w:pPr>
      <w:r w:rsidRPr="00E82425">
        <w:rPr>
          <w:sz w:val="26"/>
          <w:szCs w:val="26"/>
        </w:rPr>
        <w:t>Основанием для начала предоставления муниципальной услуги является личное обращение заявителя в Администрацию Новичихинского района с запросом о получения муниципальной услуги, либо его направление в Администрацию Новичихинского района с использованием почтовой связи, через МФЦ.</w:t>
      </w:r>
    </w:p>
    <w:p w:rsidR="001736C3" w:rsidRPr="00E82425" w:rsidRDefault="001736C3" w:rsidP="001736C3">
      <w:pPr>
        <w:ind w:firstLine="708"/>
        <w:jc w:val="both"/>
        <w:rPr>
          <w:sz w:val="26"/>
          <w:szCs w:val="26"/>
        </w:rPr>
      </w:pPr>
      <w:r w:rsidRPr="00E82425">
        <w:rPr>
          <w:sz w:val="26"/>
          <w:szCs w:val="26"/>
        </w:rPr>
        <w:lastRenderedPageBreak/>
        <w:t>В случае обращения заявителя за предоставлением муниципальной услуги через МФЦ, заявитель вправе выбрать удобные для него дату и время приема на официальном сайте МФЦ либо через центр телефонного обслуживания МФЦ.</w:t>
      </w:r>
    </w:p>
    <w:p w:rsidR="001736C3" w:rsidRPr="00E82425" w:rsidRDefault="001736C3" w:rsidP="001736C3">
      <w:pPr>
        <w:ind w:firstLine="709"/>
        <w:jc w:val="both"/>
        <w:rPr>
          <w:sz w:val="26"/>
          <w:szCs w:val="26"/>
        </w:rPr>
      </w:pPr>
      <w:r w:rsidRPr="00E82425">
        <w:rPr>
          <w:sz w:val="26"/>
          <w:szCs w:val="26"/>
        </w:rPr>
        <w:t>3.2.2. Сведения о должностном лице, ответственном за выполнение административного действия, входящего в состав административной процедуры.</w:t>
      </w:r>
    </w:p>
    <w:p w:rsidR="001736C3" w:rsidRPr="00E82425" w:rsidRDefault="001736C3" w:rsidP="001736C3">
      <w:pPr>
        <w:ind w:firstLine="709"/>
        <w:jc w:val="both"/>
        <w:rPr>
          <w:sz w:val="26"/>
          <w:szCs w:val="26"/>
        </w:rPr>
      </w:pPr>
      <w:r w:rsidRPr="00E82425">
        <w:rPr>
          <w:sz w:val="26"/>
          <w:szCs w:val="26"/>
        </w:rPr>
        <w:t>Прием заявления и документов, их регистрация осуществляется специалистом</w:t>
      </w:r>
      <w:r w:rsidRPr="00E82425">
        <w:rPr>
          <w:sz w:val="26"/>
          <w:szCs w:val="26"/>
          <w:u w:val="single"/>
        </w:rPr>
        <w:t xml:space="preserve"> </w:t>
      </w:r>
      <w:r w:rsidRPr="00E82425">
        <w:rPr>
          <w:sz w:val="26"/>
          <w:szCs w:val="26"/>
        </w:rPr>
        <w:t xml:space="preserve">отдела ЖКХ Администрации Новичихинского района, ответственным за прием и регистрацию заявления (далее – «специалист»). </w:t>
      </w:r>
    </w:p>
    <w:p w:rsidR="001736C3" w:rsidRPr="00E82425" w:rsidRDefault="001736C3" w:rsidP="001736C3">
      <w:pPr>
        <w:ind w:firstLine="709"/>
        <w:jc w:val="both"/>
        <w:rPr>
          <w:sz w:val="26"/>
          <w:szCs w:val="26"/>
        </w:rPr>
      </w:pPr>
      <w:r w:rsidRPr="00E82425">
        <w:rPr>
          <w:sz w:val="26"/>
          <w:szCs w:val="26"/>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1736C3" w:rsidRPr="00E82425" w:rsidRDefault="001736C3" w:rsidP="001736C3">
      <w:pPr>
        <w:ind w:firstLine="709"/>
        <w:jc w:val="both"/>
        <w:rPr>
          <w:sz w:val="26"/>
          <w:szCs w:val="26"/>
        </w:rPr>
      </w:pPr>
      <w:r w:rsidRPr="00E82425">
        <w:rPr>
          <w:sz w:val="26"/>
          <w:szCs w:val="26"/>
        </w:rPr>
        <w:t xml:space="preserve">3.2.3.1. При личном обращении заявителя либо при направлении запроса почтой специалист, ответственный за прием и регистрацию запроса о предоставлении муниципальной услуги и документов, при приеме запроса: </w:t>
      </w:r>
    </w:p>
    <w:p w:rsidR="001736C3" w:rsidRPr="00E82425" w:rsidRDefault="001736C3" w:rsidP="001736C3">
      <w:pPr>
        <w:ind w:firstLine="709"/>
        <w:jc w:val="both"/>
        <w:rPr>
          <w:sz w:val="26"/>
          <w:szCs w:val="26"/>
        </w:rPr>
      </w:pPr>
      <w:r w:rsidRPr="00E82425">
        <w:rPr>
          <w:sz w:val="26"/>
          <w:szCs w:val="26"/>
        </w:rPr>
        <w:t>1) устанавливает предмет обращения, личность заявителя (полномочия представителя заявителя);</w:t>
      </w:r>
    </w:p>
    <w:p w:rsidR="001736C3" w:rsidRPr="00E82425" w:rsidRDefault="001736C3" w:rsidP="001736C3">
      <w:pPr>
        <w:ind w:firstLine="709"/>
        <w:jc w:val="both"/>
        <w:rPr>
          <w:sz w:val="26"/>
          <w:szCs w:val="26"/>
        </w:rPr>
      </w:pPr>
      <w:r w:rsidRPr="00E82425">
        <w:rPr>
          <w:sz w:val="26"/>
          <w:szCs w:val="26"/>
        </w:rPr>
        <w:t>2) проверяет правильность оформления заявления и комплектность представленных документов;</w:t>
      </w:r>
    </w:p>
    <w:p w:rsidR="001736C3" w:rsidRPr="00E82425" w:rsidRDefault="001736C3" w:rsidP="001736C3">
      <w:pPr>
        <w:ind w:firstLine="709"/>
        <w:jc w:val="both"/>
        <w:rPr>
          <w:sz w:val="26"/>
          <w:szCs w:val="26"/>
        </w:rPr>
      </w:pPr>
      <w:r w:rsidRPr="00E82425">
        <w:rPr>
          <w:sz w:val="26"/>
          <w:szCs w:val="26"/>
        </w:rPr>
        <w:t>3) обеспечивает внесение соответствующей записи в журнал регистрации с указанием даты приема, номера уведомления, сведений о заявителе, иных необходимых сведений в соответствии с порядком делопроизводства не позднее дня поступления заявления в орган местного самоуправления;</w:t>
      </w:r>
    </w:p>
    <w:p w:rsidR="001736C3" w:rsidRPr="00E82425" w:rsidRDefault="001736C3" w:rsidP="001736C3">
      <w:pPr>
        <w:autoSpaceDE w:val="0"/>
        <w:autoSpaceDN w:val="0"/>
        <w:adjustRightInd w:val="0"/>
        <w:ind w:firstLine="709"/>
        <w:jc w:val="both"/>
        <w:rPr>
          <w:sz w:val="26"/>
          <w:szCs w:val="26"/>
        </w:rPr>
      </w:pPr>
      <w:r w:rsidRPr="00E82425">
        <w:rPr>
          <w:sz w:val="26"/>
          <w:szCs w:val="26"/>
        </w:rPr>
        <w:t>По завершению приема документов при личном обращении специалист формирует расписку в приеме документов. В расписке указывается номер запроса, дата регистрации запроса,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Администрации района. При обращении заявителя почтой расписка в приеме документов не формируется.</w:t>
      </w:r>
    </w:p>
    <w:p w:rsidR="001736C3" w:rsidRPr="00E82425" w:rsidRDefault="001736C3" w:rsidP="001736C3">
      <w:pPr>
        <w:autoSpaceDE w:val="0"/>
        <w:autoSpaceDN w:val="0"/>
        <w:adjustRightInd w:val="0"/>
        <w:ind w:firstLine="720"/>
        <w:jc w:val="both"/>
        <w:rPr>
          <w:sz w:val="26"/>
          <w:szCs w:val="26"/>
        </w:rPr>
      </w:pPr>
      <w:r w:rsidRPr="00E82425">
        <w:rPr>
          <w:sz w:val="26"/>
          <w:szCs w:val="26"/>
        </w:rPr>
        <w:t>При личном обращении документы, прилагаемые к запросу, представляются одновременно в копиях и в подлинниках (если верность копий не удостоверена нотариально) для сверки. Копия документа после проверки ее соответствия оригиналу заверяется лицом, принимающим документы. При личном предоставлении документа сверка производится немедленно, после чего подлинники возвращаются заявителю лицом, принимающим документы. При направлении подлинников документов почтой сверка документов производится в соответствии со сроками административной процедуры по рассмотрению, проверке заявления и документов, после чего подлинники возвращаются вместе с результатом предоставления муниципальной услуги.</w:t>
      </w:r>
    </w:p>
    <w:p w:rsidR="001736C3" w:rsidRPr="00E82425" w:rsidRDefault="001736C3" w:rsidP="001736C3">
      <w:pPr>
        <w:ind w:firstLine="709"/>
        <w:jc w:val="both"/>
        <w:rPr>
          <w:bCs/>
          <w:sz w:val="26"/>
          <w:szCs w:val="26"/>
        </w:rPr>
      </w:pPr>
      <w:r w:rsidRPr="00E82425">
        <w:rPr>
          <w:sz w:val="26"/>
          <w:szCs w:val="26"/>
        </w:rPr>
        <w:t>3.2.3.2.</w:t>
      </w:r>
      <w:r w:rsidRPr="00E82425">
        <w:rPr>
          <w:bCs/>
          <w:sz w:val="26"/>
          <w:szCs w:val="26"/>
        </w:rPr>
        <w:t xml:space="preserve"> При обращении заявителя через МФЦ, специалист МФЦ принимает документы от заявителя и передает в </w:t>
      </w:r>
      <w:r w:rsidRPr="00E82425">
        <w:rPr>
          <w:sz w:val="26"/>
          <w:szCs w:val="26"/>
        </w:rPr>
        <w:t>Администрацию Новичихинского района в порядке и сроки, установленные заключенным между ними соглашением о взаимодействии</w:t>
      </w:r>
      <w:r w:rsidRPr="00E82425">
        <w:rPr>
          <w:bCs/>
          <w:sz w:val="26"/>
          <w:szCs w:val="26"/>
        </w:rPr>
        <w:t xml:space="preserve">. </w:t>
      </w:r>
    </w:p>
    <w:p w:rsidR="001736C3" w:rsidRPr="00E82425" w:rsidRDefault="001736C3" w:rsidP="001736C3">
      <w:pPr>
        <w:ind w:firstLine="708"/>
        <w:jc w:val="both"/>
        <w:rPr>
          <w:bCs/>
          <w:sz w:val="26"/>
          <w:szCs w:val="26"/>
        </w:rPr>
      </w:pPr>
      <w:r w:rsidRPr="00E82425">
        <w:rPr>
          <w:sz w:val="26"/>
          <w:szCs w:val="26"/>
        </w:rPr>
        <w:t xml:space="preserve">Документы, прилагаемые к запросу, представляются в МФЦ в копиях и в подлинниках (если верность копий не удостоверена нотариально) для сверки. Сверка производится в присутствии заявителя незамедлительно,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w:t>
      </w:r>
      <w:r w:rsidRPr="00E82425">
        <w:rPr>
          <w:sz w:val="26"/>
          <w:szCs w:val="26"/>
        </w:rPr>
        <w:lastRenderedPageBreak/>
        <w:t>принимающим документы. При этом МФЦ гарантирует полную идентичность заверенных им копий оригиналам документов.</w:t>
      </w:r>
    </w:p>
    <w:p w:rsidR="001736C3" w:rsidRPr="00E82425" w:rsidRDefault="001736C3" w:rsidP="001736C3">
      <w:pPr>
        <w:ind w:firstLine="708"/>
        <w:jc w:val="both"/>
        <w:rPr>
          <w:bCs/>
          <w:sz w:val="26"/>
          <w:szCs w:val="26"/>
        </w:rPr>
      </w:pPr>
      <w:r w:rsidRPr="00E82425">
        <w:rPr>
          <w:sz w:val="26"/>
          <w:szCs w:val="26"/>
        </w:rPr>
        <w:t xml:space="preserve">Специалист органа местного самоуправления, ответственный за прием и регистрацию, принимает запрос и пакет документов из МФЦ и регистрирует их в журнале регистрации не позднее дня поступления запроса в орган местного самоуправления. </w:t>
      </w:r>
    </w:p>
    <w:p w:rsidR="001736C3" w:rsidRPr="00E82425" w:rsidRDefault="001736C3" w:rsidP="001736C3">
      <w:pPr>
        <w:ind w:firstLine="709"/>
        <w:jc w:val="both"/>
        <w:rPr>
          <w:sz w:val="26"/>
          <w:szCs w:val="26"/>
        </w:rPr>
      </w:pPr>
      <w:r w:rsidRPr="00E82425">
        <w:rPr>
          <w:sz w:val="26"/>
          <w:szCs w:val="26"/>
        </w:rPr>
        <w:t>3.2.3.3. После регистрации запроса специалист, ответственный за прием и регистрацию запроса, передает запрос с документами руководителю органа местного самоуправления, который назначает 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p>
    <w:p w:rsidR="001736C3" w:rsidRPr="00E82425" w:rsidRDefault="001736C3" w:rsidP="001736C3">
      <w:pPr>
        <w:ind w:firstLine="709"/>
        <w:jc w:val="both"/>
        <w:rPr>
          <w:strike/>
          <w:sz w:val="26"/>
          <w:szCs w:val="26"/>
        </w:rPr>
      </w:pPr>
      <w:r w:rsidRPr="00E82425">
        <w:rPr>
          <w:bCs/>
          <w:sz w:val="26"/>
          <w:szCs w:val="26"/>
        </w:rPr>
        <w:t xml:space="preserve">3.2.3.4. При обращении заявителя за получением муниципальной услуги в Администрацию Новичихинского района на личном приеме или </w:t>
      </w:r>
      <w:r w:rsidRPr="00E82425">
        <w:rPr>
          <w:sz w:val="26"/>
          <w:szCs w:val="26"/>
        </w:rPr>
        <w:t>направлении документов почтой</w:t>
      </w:r>
      <w:r w:rsidRPr="00E82425">
        <w:rPr>
          <w:bCs/>
          <w:sz w:val="26"/>
          <w:szCs w:val="26"/>
        </w:rPr>
        <w:t xml:space="preserve"> заявитель </w:t>
      </w:r>
      <w:r w:rsidRPr="00E82425">
        <w:rPr>
          <w:sz w:val="26"/>
          <w:szCs w:val="26"/>
        </w:rPr>
        <w:t xml:space="preserve">дает согласие на обработку своих персональных данных в соответствии с требованиями Федерального закона от 27.07.2006 № 152-ФЗ «О персональных данных». </w:t>
      </w:r>
    </w:p>
    <w:p w:rsidR="001736C3" w:rsidRPr="00E82425" w:rsidRDefault="001736C3" w:rsidP="001736C3">
      <w:pPr>
        <w:widowControl w:val="0"/>
        <w:shd w:val="clear" w:color="auto" w:fill="FFFFFF"/>
        <w:autoSpaceDE w:val="0"/>
        <w:autoSpaceDN w:val="0"/>
        <w:adjustRightInd w:val="0"/>
        <w:ind w:firstLine="709"/>
        <w:jc w:val="both"/>
        <w:rPr>
          <w:sz w:val="26"/>
          <w:szCs w:val="26"/>
        </w:rPr>
      </w:pPr>
      <w:r w:rsidRPr="00E82425">
        <w:rPr>
          <w:sz w:val="26"/>
          <w:szCs w:val="26"/>
        </w:rPr>
        <w:t>3.2.4. Результатом исполнения административной процедуры является:</w:t>
      </w:r>
    </w:p>
    <w:p w:rsidR="001736C3" w:rsidRPr="00E82425" w:rsidRDefault="001736C3" w:rsidP="001736C3">
      <w:pPr>
        <w:widowControl w:val="0"/>
        <w:shd w:val="clear" w:color="auto" w:fill="FFFFFF"/>
        <w:autoSpaceDE w:val="0"/>
        <w:autoSpaceDN w:val="0"/>
        <w:adjustRightInd w:val="0"/>
        <w:ind w:firstLine="709"/>
        <w:jc w:val="both"/>
        <w:rPr>
          <w:sz w:val="26"/>
          <w:szCs w:val="26"/>
        </w:rPr>
      </w:pPr>
      <w:r w:rsidRPr="00E82425">
        <w:rPr>
          <w:sz w:val="26"/>
          <w:szCs w:val="26"/>
        </w:rPr>
        <w:t>1) При предоставлении заявителем запроса лично (направлении документов почтой) – прием, регистрация запроса</w:t>
      </w:r>
      <w:r w:rsidRPr="00E82425">
        <w:rPr>
          <w:bCs/>
          <w:sz w:val="26"/>
          <w:szCs w:val="26"/>
        </w:rPr>
        <w:t xml:space="preserve"> и прилагаемых документов. </w:t>
      </w:r>
      <w:r w:rsidRPr="00E82425">
        <w:rPr>
          <w:sz w:val="26"/>
          <w:szCs w:val="26"/>
        </w:rPr>
        <w:t>Максимальный срок выполнения действий административной процедуры – 30 минут с момента подачи в Администрацию Новичихинского района заявления с комплектом документов.</w:t>
      </w:r>
    </w:p>
    <w:p w:rsidR="001736C3" w:rsidRPr="00E82425" w:rsidRDefault="001736C3" w:rsidP="001736C3">
      <w:pPr>
        <w:widowControl w:val="0"/>
        <w:shd w:val="clear" w:color="auto" w:fill="FFFFFF"/>
        <w:autoSpaceDE w:val="0"/>
        <w:autoSpaceDN w:val="0"/>
        <w:adjustRightInd w:val="0"/>
        <w:ind w:firstLine="709"/>
        <w:jc w:val="both"/>
        <w:rPr>
          <w:sz w:val="26"/>
          <w:szCs w:val="26"/>
        </w:rPr>
      </w:pPr>
      <w:r w:rsidRPr="00E82425">
        <w:rPr>
          <w:sz w:val="26"/>
          <w:szCs w:val="26"/>
        </w:rPr>
        <w:t xml:space="preserve">2) При предоставлении заявителем запроса через </w:t>
      </w:r>
      <w:r w:rsidRPr="00E82425">
        <w:rPr>
          <w:bCs/>
          <w:sz w:val="26"/>
          <w:szCs w:val="26"/>
        </w:rPr>
        <w:t xml:space="preserve">МФЦ – </w:t>
      </w:r>
      <w:r w:rsidRPr="00E82425">
        <w:rPr>
          <w:sz w:val="26"/>
          <w:szCs w:val="26"/>
        </w:rPr>
        <w:t xml:space="preserve">прием и регистрация </w:t>
      </w:r>
      <w:r w:rsidRPr="00E82425">
        <w:rPr>
          <w:bCs/>
          <w:sz w:val="26"/>
          <w:szCs w:val="26"/>
        </w:rPr>
        <w:t xml:space="preserve">запроса, </w:t>
      </w:r>
      <w:r w:rsidRPr="00E82425">
        <w:rPr>
          <w:sz w:val="26"/>
          <w:szCs w:val="26"/>
        </w:rPr>
        <w:t>назначение уполномоченного специалиста</w:t>
      </w:r>
      <w:r w:rsidRPr="00E82425">
        <w:rPr>
          <w:bCs/>
          <w:sz w:val="26"/>
          <w:szCs w:val="26"/>
        </w:rPr>
        <w:t xml:space="preserve">. </w:t>
      </w:r>
      <w:r w:rsidRPr="00E82425">
        <w:rPr>
          <w:sz w:val="26"/>
          <w:szCs w:val="26"/>
        </w:rPr>
        <w:t xml:space="preserve">Максимальный срок выполнения действий административной процедуры – в течение дня с момента приема </w:t>
      </w:r>
      <w:r w:rsidRPr="00E82425">
        <w:rPr>
          <w:bCs/>
          <w:sz w:val="26"/>
          <w:szCs w:val="26"/>
        </w:rPr>
        <w:t xml:space="preserve">из МФЦ </w:t>
      </w:r>
      <w:r w:rsidRPr="00E82425">
        <w:rPr>
          <w:sz w:val="26"/>
          <w:szCs w:val="26"/>
        </w:rPr>
        <w:t>в Администрации Новичихинского района запроса с прилагаемыми документами.</w:t>
      </w:r>
    </w:p>
    <w:p w:rsidR="001736C3" w:rsidRPr="00E82425" w:rsidRDefault="001736C3" w:rsidP="001736C3">
      <w:pPr>
        <w:ind w:firstLine="709"/>
        <w:jc w:val="both"/>
        <w:rPr>
          <w:sz w:val="26"/>
          <w:szCs w:val="26"/>
        </w:rPr>
      </w:pPr>
      <w:r w:rsidRPr="00E82425">
        <w:rPr>
          <w:sz w:val="26"/>
          <w:szCs w:val="26"/>
        </w:rPr>
        <w:t>3.3. Рассмотрение и проверка запроса, подготовка результата предоставления муниципальной услуги.</w:t>
      </w:r>
    </w:p>
    <w:p w:rsidR="001736C3" w:rsidRPr="00E82425" w:rsidRDefault="001736C3" w:rsidP="001736C3">
      <w:pPr>
        <w:ind w:firstLine="709"/>
        <w:jc w:val="both"/>
        <w:rPr>
          <w:sz w:val="26"/>
          <w:szCs w:val="26"/>
        </w:rPr>
      </w:pPr>
      <w:r w:rsidRPr="00E82425">
        <w:rPr>
          <w:sz w:val="26"/>
          <w:szCs w:val="26"/>
        </w:rPr>
        <w:t>3.3.1. Основанием для начала исполнения процедуры проверки запроса является назначение уполномоченного специалиста.</w:t>
      </w:r>
    </w:p>
    <w:p w:rsidR="001736C3" w:rsidRPr="00E82425" w:rsidRDefault="001736C3" w:rsidP="001736C3">
      <w:pPr>
        <w:ind w:firstLine="709"/>
        <w:jc w:val="both"/>
        <w:rPr>
          <w:sz w:val="26"/>
          <w:szCs w:val="26"/>
        </w:rPr>
      </w:pPr>
      <w:r w:rsidRPr="00E82425">
        <w:rPr>
          <w:sz w:val="26"/>
          <w:szCs w:val="26"/>
        </w:rPr>
        <w:t>3.3.2. Уполномоченный специалист в течение 30 минут с даты поступления к нему запроса проверяет наличие оснований для отказа в предоставлении муниципальной услуги в соответствии с пунктом 2.12 Административного регламента, а в случае некомплектности, подготавливает проект уведомления об отказе в предоставлении муниципальной услуги с указанием причины отказа.</w:t>
      </w:r>
    </w:p>
    <w:p w:rsidR="001736C3" w:rsidRPr="00E82425" w:rsidRDefault="001736C3" w:rsidP="001736C3">
      <w:pPr>
        <w:ind w:firstLine="709"/>
        <w:jc w:val="both"/>
        <w:rPr>
          <w:sz w:val="26"/>
          <w:szCs w:val="26"/>
        </w:rPr>
      </w:pPr>
      <w:r w:rsidRPr="00E82425">
        <w:rPr>
          <w:sz w:val="26"/>
          <w:szCs w:val="26"/>
        </w:rPr>
        <w:t>3.3.3. После рассмотрения заявления уполномоченный специалист осуществляет подготовку проекта письма, содержащего сведения об организациях, выдающих технические условия, включая наименование, юридический и фактический адреса; либо проект уведомления об отказе в предоставлении муниципальной услуги и направляет с приложенными документами на согласование уполномоченным должностным лицам в соответствии с порядком делопроизводства.</w:t>
      </w:r>
    </w:p>
    <w:p w:rsidR="001736C3" w:rsidRPr="00E82425" w:rsidRDefault="001736C3" w:rsidP="001736C3">
      <w:pPr>
        <w:ind w:firstLine="709"/>
        <w:jc w:val="both"/>
        <w:rPr>
          <w:sz w:val="26"/>
          <w:szCs w:val="26"/>
          <w:u w:val="single"/>
        </w:rPr>
      </w:pPr>
      <w:r w:rsidRPr="00E82425">
        <w:rPr>
          <w:sz w:val="26"/>
          <w:szCs w:val="26"/>
        </w:rPr>
        <w:t>После чего проект письма либо проект уведомления об отказе в предоставлении муниципальной услуги направляются на подпись главе Новичихинского района.</w:t>
      </w:r>
    </w:p>
    <w:p w:rsidR="001736C3" w:rsidRPr="00E82425" w:rsidRDefault="001736C3" w:rsidP="001736C3">
      <w:pPr>
        <w:ind w:firstLine="709"/>
        <w:jc w:val="both"/>
        <w:rPr>
          <w:sz w:val="26"/>
          <w:szCs w:val="26"/>
        </w:rPr>
      </w:pPr>
      <w:r w:rsidRPr="00E82425">
        <w:rPr>
          <w:sz w:val="26"/>
          <w:szCs w:val="26"/>
        </w:rPr>
        <w:t xml:space="preserve">3.3.4. Результатом выполнения административной процедуры является подготовка письма, содержащего сведения об организациях, выдающих технические условия, либо проекта уведомления об отказе в предоставлении сведений об организациях, выдающих технические условия с указанием </w:t>
      </w:r>
      <w:r w:rsidRPr="00E82425">
        <w:rPr>
          <w:sz w:val="26"/>
          <w:szCs w:val="26"/>
        </w:rPr>
        <w:lastRenderedPageBreak/>
        <w:t>мотивированных причин отказа. Срок выполнения данной административной процедуры не должен превышать одного рабочего дня.</w:t>
      </w:r>
    </w:p>
    <w:p w:rsidR="001736C3" w:rsidRPr="00E82425" w:rsidRDefault="001736C3" w:rsidP="001736C3">
      <w:pPr>
        <w:ind w:firstLine="709"/>
        <w:jc w:val="both"/>
        <w:rPr>
          <w:sz w:val="26"/>
          <w:szCs w:val="26"/>
        </w:rPr>
      </w:pPr>
      <w:r w:rsidRPr="00E82425">
        <w:rPr>
          <w:sz w:val="26"/>
          <w:szCs w:val="26"/>
        </w:rPr>
        <w:t>3.4. Направление органом местного самоуправления заявителю сведений о ходе выполнения запроса о предоставлении услуги.</w:t>
      </w:r>
    </w:p>
    <w:p w:rsidR="001736C3" w:rsidRPr="00E82425" w:rsidRDefault="001736C3" w:rsidP="001736C3">
      <w:pPr>
        <w:ind w:firstLine="709"/>
        <w:jc w:val="both"/>
        <w:rPr>
          <w:sz w:val="26"/>
          <w:szCs w:val="26"/>
        </w:rPr>
      </w:pPr>
      <w:r w:rsidRPr="00E82425">
        <w:rPr>
          <w:sz w:val="26"/>
          <w:szCs w:val="26"/>
        </w:rPr>
        <w:t>Под направлением заявителю сведений о ходе выполнения запроса о предоставлении услуги (далее – «уведомление о ходе предоставления услуги») понимается уведомление заявителя о завершении выполнения административной процедуры предоставления услуги.</w:t>
      </w:r>
    </w:p>
    <w:p w:rsidR="001736C3" w:rsidRPr="00E82425" w:rsidRDefault="001736C3" w:rsidP="001736C3">
      <w:pPr>
        <w:widowControl w:val="0"/>
        <w:autoSpaceDE w:val="0"/>
        <w:autoSpaceDN w:val="0"/>
        <w:adjustRightInd w:val="0"/>
        <w:ind w:firstLine="709"/>
        <w:jc w:val="both"/>
        <w:rPr>
          <w:sz w:val="26"/>
          <w:szCs w:val="26"/>
        </w:rPr>
      </w:pPr>
      <w:r w:rsidRPr="00E82425">
        <w:rPr>
          <w:sz w:val="26"/>
          <w:szCs w:val="26"/>
        </w:rPr>
        <w:t>3.5.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1736C3" w:rsidRPr="00E82425" w:rsidRDefault="001736C3" w:rsidP="001736C3">
      <w:pPr>
        <w:ind w:firstLine="709"/>
        <w:jc w:val="both"/>
        <w:rPr>
          <w:sz w:val="26"/>
          <w:szCs w:val="26"/>
        </w:rPr>
      </w:pPr>
      <w:r w:rsidRPr="00E82425">
        <w:rPr>
          <w:sz w:val="26"/>
          <w:szCs w:val="26"/>
        </w:rPr>
        <w:t>3.5.1.1. Основанием для начала административной процедуры по принятию решения о предоставлении (об отказе в предоставлении) муниципальной услуги является поступление главе района подготовленных уполномоченным специалистом и согласованных уполномоченными должностными лицами проекта ответа на запрос о предоставлении муниципальной услуги либо проекта уведомления об отказе в предоставлении муниципальной услуги с указанием мотивированных причин отказа.</w:t>
      </w:r>
    </w:p>
    <w:p w:rsidR="001736C3" w:rsidRPr="00E82425" w:rsidRDefault="001736C3" w:rsidP="001736C3">
      <w:pPr>
        <w:ind w:firstLine="709"/>
        <w:jc w:val="both"/>
        <w:rPr>
          <w:sz w:val="26"/>
          <w:szCs w:val="26"/>
        </w:rPr>
      </w:pPr>
      <w:r w:rsidRPr="00E82425">
        <w:rPr>
          <w:sz w:val="26"/>
          <w:szCs w:val="26"/>
        </w:rPr>
        <w:t>3.5.1.2. Глава района рассматривает представленные документы, подписывает проект письма, содержащего сведения об организациях, выдающих технические условия либо мотивированный отказ в предоставлении муниципальной услуги и направляет их уполномоченному специалисту. Максимальный срок выполнения административных действий, входящих в состав данной административной процедуры не должен превышать 1 рабочий день.</w:t>
      </w:r>
    </w:p>
    <w:p w:rsidR="001736C3" w:rsidRPr="00E82425" w:rsidRDefault="001736C3" w:rsidP="001736C3">
      <w:pPr>
        <w:ind w:firstLine="709"/>
        <w:jc w:val="both"/>
        <w:rPr>
          <w:sz w:val="26"/>
          <w:szCs w:val="26"/>
        </w:rPr>
      </w:pPr>
      <w:r w:rsidRPr="00E82425">
        <w:rPr>
          <w:sz w:val="26"/>
          <w:szCs w:val="26"/>
        </w:rPr>
        <w:t>3.5.2. Информирование и выдача результата предоставления муниципальной услуги.</w:t>
      </w:r>
    </w:p>
    <w:p w:rsidR="001736C3" w:rsidRPr="00E82425" w:rsidRDefault="001736C3" w:rsidP="001736C3">
      <w:pPr>
        <w:ind w:firstLine="709"/>
        <w:jc w:val="both"/>
        <w:rPr>
          <w:sz w:val="26"/>
          <w:szCs w:val="26"/>
        </w:rPr>
      </w:pPr>
      <w:r w:rsidRPr="00E82425">
        <w:rPr>
          <w:sz w:val="26"/>
          <w:szCs w:val="26"/>
        </w:rPr>
        <w:t>3.5.2.1. Уполномоченный специалист в день поступления одного из указанных в пунктах 2.4 Административного регламента решений выдает или направляет по адресу, указанному в запросе, либо через МФЦ</w:t>
      </w:r>
      <w:r w:rsidRPr="00E82425">
        <w:rPr>
          <w:bCs/>
          <w:sz w:val="26"/>
          <w:szCs w:val="26"/>
        </w:rPr>
        <w:t xml:space="preserve"> </w:t>
      </w:r>
      <w:r w:rsidRPr="00E82425">
        <w:rPr>
          <w:sz w:val="26"/>
          <w:szCs w:val="26"/>
        </w:rPr>
        <w:t>заявителю документ, подтверждающий принятие одного из указанных решений.</w:t>
      </w:r>
    </w:p>
    <w:p w:rsidR="001736C3" w:rsidRPr="00E82425" w:rsidRDefault="001736C3" w:rsidP="001736C3">
      <w:pPr>
        <w:ind w:firstLine="709"/>
        <w:jc w:val="both"/>
        <w:rPr>
          <w:bCs/>
          <w:iCs/>
          <w:sz w:val="26"/>
          <w:szCs w:val="26"/>
        </w:rPr>
      </w:pPr>
      <w:r w:rsidRPr="00E82425">
        <w:rPr>
          <w:bCs/>
          <w:sz w:val="26"/>
          <w:szCs w:val="26"/>
        </w:rPr>
        <w:t>При этом заявителю сообщается о принятом решении и о возможности получения результата</w:t>
      </w:r>
      <w:r w:rsidRPr="00E82425">
        <w:rPr>
          <w:bCs/>
          <w:iCs/>
          <w:sz w:val="26"/>
          <w:szCs w:val="26"/>
        </w:rPr>
        <w:t xml:space="preserve"> муниципальной услуги лично в течение одного рабочего дня, следующего за днем принятия решения.</w:t>
      </w:r>
    </w:p>
    <w:p w:rsidR="001736C3" w:rsidRPr="00E82425" w:rsidRDefault="001736C3" w:rsidP="001736C3">
      <w:pPr>
        <w:widowControl w:val="0"/>
        <w:autoSpaceDE w:val="0"/>
        <w:autoSpaceDN w:val="0"/>
        <w:adjustRightInd w:val="0"/>
        <w:ind w:firstLine="709"/>
        <w:jc w:val="both"/>
        <w:rPr>
          <w:sz w:val="26"/>
          <w:szCs w:val="26"/>
        </w:rPr>
      </w:pPr>
      <w:r w:rsidRPr="00E82425">
        <w:rPr>
          <w:sz w:val="26"/>
          <w:szCs w:val="26"/>
        </w:rPr>
        <w:t>3.5.2.2.</w:t>
      </w:r>
      <w:r w:rsidRPr="00E82425">
        <w:rPr>
          <w:bCs/>
          <w:iCs/>
          <w:sz w:val="26"/>
          <w:szCs w:val="26"/>
        </w:rPr>
        <w:t xml:space="preserve"> </w:t>
      </w:r>
      <w:r w:rsidRPr="00E82425">
        <w:rPr>
          <w:sz w:val="26"/>
          <w:szCs w:val="26"/>
        </w:rPr>
        <w:t xml:space="preserve">При предоставлении муниципальной услуги через МФЦ </w:t>
      </w:r>
      <w:r w:rsidRPr="00E82425">
        <w:rPr>
          <w:sz w:val="26"/>
          <w:szCs w:val="26"/>
          <w:u w:val="single"/>
        </w:rPr>
        <w:t>орган местного самоуправления:</w:t>
      </w:r>
      <w:r w:rsidRPr="00E82425">
        <w:rPr>
          <w:sz w:val="26"/>
          <w:szCs w:val="26"/>
        </w:rPr>
        <w:t xml:space="preserve"> </w:t>
      </w:r>
    </w:p>
    <w:p w:rsidR="001736C3" w:rsidRPr="00E82425" w:rsidRDefault="001736C3" w:rsidP="001736C3">
      <w:pPr>
        <w:autoSpaceDE w:val="0"/>
        <w:autoSpaceDN w:val="0"/>
        <w:adjustRightInd w:val="0"/>
        <w:ind w:firstLine="709"/>
        <w:jc w:val="both"/>
        <w:rPr>
          <w:sz w:val="26"/>
          <w:szCs w:val="26"/>
        </w:rPr>
      </w:pPr>
      <w:r w:rsidRPr="00E82425">
        <w:rPr>
          <w:sz w:val="26"/>
          <w:szCs w:val="26"/>
        </w:rPr>
        <w:t>1) в срок, указанный в пункте 3.5.2.1 Административного регламента, направляет решение о предоставлении или об отказе в предоставлении муниципальной услуги в МФЦ, который сообщает о принятом решении заявителю и выдает соответствующий документ заявителю при его обращении в МФЦ (при отметке в заявлении о получении результата услуги в МФЦ);</w:t>
      </w:r>
    </w:p>
    <w:p w:rsidR="001736C3" w:rsidRPr="00E82425" w:rsidRDefault="001736C3" w:rsidP="001736C3">
      <w:pPr>
        <w:autoSpaceDE w:val="0"/>
        <w:autoSpaceDN w:val="0"/>
        <w:adjustRightInd w:val="0"/>
        <w:ind w:firstLine="709"/>
        <w:jc w:val="both"/>
        <w:rPr>
          <w:sz w:val="26"/>
          <w:szCs w:val="26"/>
        </w:rPr>
      </w:pPr>
      <w:r w:rsidRPr="00E82425">
        <w:rPr>
          <w:sz w:val="26"/>
          <w:szCs w:val="26"/>
        </w:rPr>
        <w:t>2) в срок, указанный в пункте 3.5.2.1 Административного регламента, сообщает о принятом решении заявителю и выдает соответствующий документ заявителю при его личном обращении либо направляет по адресу, указанному в заявлении, а также направляет в МФЦ уведомление, в котором раскрывает суть решения, принятого по обращению, указывает дату принятия решения (при отметке в заявлении о получении услуги в органе местного самоуправления).</w:t>
      </w:r>
    </w:p>
    <w:p w:rsidR="001736C3" w:rsidRPr="00E82425" w:rsidRDefault="001736C3" w:rsidP="001736C3">
      <w:pPr>
        <w:autoSpaceDE w:val="0"/>
        <w:autoSpaceDN w:val="0"/>
        <w:adjustRightInd w:val="0"/>
        <w:ind w:firstLine="709"/>
        <w:jc w:val="both"/>
        <w:rPr>
          <w:sz w:val="26"/>
          <w:szCs w:val="26"/>
        </w:rPr>
      </w:pPr>
      <w:r w:rsidRPr="00E82425">
        <w:rPr>
          <w:sz w:val="26"/>
          <w:szCs w:val="26"/>
        </w:rPr>
        <w:t>3.5.2.4. Заявителю передаются документы, подготовленные органом местного самоуправления 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1736C3" w:rsidRPr="00E82425" w:rsidRDefault="001736C3" w:rsidP="001736C3">
      <w:pPr>
        <w:autoSpaceDE w:val="0"/>
        <w:autoSpaceDN w:val="0"/>
        <w:adjustRightInd w:val="0"/>
        <w:ind w:firstLine="709"/>
        <w:jc w:val="both"/>
        <w:rPr>
          <w:sz w:val="26"/>
          <w:szCs w:val="26"/>
        </w:rPr>
      </w:pPr>
      <w:r w:rsidRPr="00E82425">
        <w:rPr>
          <w:sz w:val="26"/>
          <w:szCs w:val="26"/>
        </w:rPr>
        <w:lastRenderedPageBreak/>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1736C3" w:rsidRPr="00E82425" w:rsidRDefault="001736C3" w:rsidP="001736C3">
      <w:pPr>
        <w:autoSpaceDE w:val="0"/>
        <w:autoSpaceDN w:val="0"/>
        <w:adjustRightInd w:val="0"/>
        <w:ind w:firstLine="709"/>
        <w:jc w:val="both"/>
        <w:rPr>
          <w:sz w:val="26"/>
          <w:szCs w:val="26"/>
        </w:rPr>
      </w:pPr>
      <w:r w:rsidRPr="00E82425">
        <w:rPr>
          <w:sz w:val="26"/>
          <w:szCs w:val="26"/>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1736C3" w:rsidRPr="00E82425" w:rsidRDefault="001736C3" w:rsidP="001736C3">
      <w:pPr>
        <w:autoSpaceDE w:val="0"/>
        <w:autoSpaceDN w:val="0"/>
        <w:adjustRightInd w:val="0"/>
        <w:ind w:firstLine="709"/>
        <w:jc w:val="both"/>
        <w:rPr>
          <w:sz w:val="26"/>
          <w:szCs w:val="26"/>
        </w:rPr>
      </w:pPr>
      <w:r w:rsidRPr="00E82425">
        <w:rPr>
          <w:sz w:val="26"/>
          <w:szCs w:val="26"/>
        </w:rPr>
        <w:t>Орган местного самоуправления по заявлению заявителя направляет ему в электронной форме результат предоставления услуги независимо от формы или способа обращения за услугой.</w:t>
      </w:r>
    </w:p>
    <w:p w:rsidR="001736C3" w:rsidRPr="00E82425" w:rsidRDefault="001736C3" w:rsidP="001736C3">
      <w:pPr>
        <w:autoSpaceDE w:val="0"/>
        <w:autoSpaceDN w:val="0"/>
        <w:adjustRightInd w:val="0"/>
        <w:ind w:firstLine="709"/>
        <w:jc w:val="both"/>
        <w:rPr>
          <w:sz w:val="26"/>
          <w:szCs w:val="26"/>
        </w:rPr>
      </w:pPr>
      <w:r w:rsidRPr="00E82425">
        <w:rPr>
          <w:sz w:val="26"/>
          <w:szCs w:val="26"/>
        </w:rPr>
        <w:t>3.5.3. Результатом выполнения административной процедуры является:</w:t>
      </w:r>
    </w:p>
    <w:p w:rsidR="001736C3" w:rsidRPr="00E82425" w:rsidRDefault="001736C3" w:rsidP="001736C3">
      <w:pPr>
        <w:autoSpaceDE w:val="0"/>
        <w:autoSpaceDN w:val="0"/>
        <w:adjustRightInd w:val="0"/>
        <w:ind w:firstLine="709"/>
        <w:jc w:val="both"/>
        <w:rPr>
          <w:sz w:val="26"/>
          <w:szCs w:val="26"/>
        </w:rPr>
      </w:pPr>
      <w:r w:rsidRPr="00E82425">
        <w:rPr>
          <w:sz w:val="26"/>
          <w:szCs w:val="26"/>
        </w:rPr>
        <w:t>1) 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p>
    <w:p w:rsidR="001736C3" w:rsidRPr="00E82425" w:rsidRDefault="001736C3" w:rsidP="001736C3">
      <w:pPr>
        <w:autoSpaceDE w:val="0"/>
        <w:autoSpaceDN w:val="0"/>
        <w:adjustRightInd w:val="0"/>
        <w:ind w:firstLine="709"/>
        <w:jc w:val="both"/>
        <w:rPr>
          <w:sz w:val="26"/>
          <w:szCs w:val="26"/>
        </w:rPr>
      </w:pPr>
      <w:r w:rsidRPr="00E82425">
        <w:rPr>
          <w:sz w:val="26"/>
          <w:szCs w:val="26"/>
        </w:rPr>
        <w:t>2) выдача уведомления об отказе в предоставлении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p>
    <w:p w:rsidR="001736C3" w:rsidRPr="00E82425" w:rsidRDefault="001736C3" w:rsidP="001736C3">
      <w:pPr>
        <w:autoSpaceDE w:val="0"/>
        <w:autoSpaceDN w:val="0"/>
        <w:adjustRightInd w:val="0"/>
        <w:ind w:firstLine="709"/>
        <w:jc w:val="both"/>
        <w:rPr>
          <w:sz w:val="26"/>
          <w:szCs w:val="26"/>
        </w:rPr>
      </w:pPr>
      <w:r w:rsidRPr="00E82425">
        <w:rPr>
          <w:sz w:val="26"/>
          <w:szCs w:val="26"/>
        </w:rPr>
        <w:t>Максимальный срок выполнения данной административной процедуры не должен превышать одного дня.</w:t>
      </w:r>
    </w:p>
    <w:p w:rsidR="001736C3" w:rsidRPr="00E82425" w:rsidRDefault="001736C3" w:rsidP="001736C3">
      <w:pPr>
        <w:autoSpaceDE w:val="0"/>
        <w:autoSpaceDN w:val="0"/>
        <w:adjustRightInd w:val="0"/>
        <w:ind w:firstLine="709"/>
        <w:jc w:val="both"/>
        <w:rPr>
          <w:sz w:val="26"/>
          <w:szCs w:val="26"/>
        </w:rPr>
      </w:pPr>
      <w:r w:rsidRPr="00E82425">
        <w:rPr>
          <w:sz w:val="26"/>
          <w:szCs w:val="26"/>
        </w:rPr>
        <w:t>3.6. Обеспечение органом местного самоуправления возможности для обжалования решений, действий или бездействия должностных лиц органа местного самоуправления при предоставлении муниципальной услуги.</w:t>
      </w:r>
    </w:p>
    <w:p w:rsidR="001736C3" w:rsidRPr="00E82425" w:rsidRDefault="001736C3" w:rsidP="001736C3">
      <w:pPr>
        <w:autoSpaceDE w:val="0"/>
        <w:autoSpaceDN w:val="0"/>
        <w:adjustRightInd w:val="0"/>
        <w:ind w:firstLine="709"/>
        <w:jc w:val="both"/>
        <w:rPr>
          <w:sz w:val="26"/>
          <w:szCs w:val="26"/>
        </w:rPr>
      </w:pPr>
      <w:r w:rsidRPr="00E82425">
        <w:rPr>
          <w:sz w:val="26"/>
          <w:szCs w:val="26"/>
        </w:rPr>
        <w:t>В целях предоставления услуг орган местного самоуправления обеспечивает возможность для заявителя направить жалобу на решения, действия или бездействие должностного лица органа местного самоуправления, предоставляющего муниципальную услугу.</w:t>
      </w:r>
    </w:p>
    <w:p w:rsidR="001736C3" w:rsidRPr="00E82425" w:rsidRDefault="001736C3" w:rsidP="001736C3">
      <w:pPr>
        <w:autoSpaceDE w:val="0"/>
        <w:autoSpaceDN w:val="0"/>
        <w:adjustRightInd w:val="0"/>
        <w:ind w:firstLine="709"/>
        <w:jc w:val="both"/>
        <w:rPr>
          <w:sz w:val="26"/>
          <w:szCs w:val="26"/>
        </w:rPr>
      </w:pPr>
    </w:p>
    <w:p w:rsidR="001736C3" w:rsidRPr="00E82425" w:rsidRDefault="001736C3" w:rsidP="001736C3">
      <w:pPr>
        <w:autoSpaceDE w:val="0"/>
        <w:autoSpaceDN w:val="0"/>
        <w:adjustRightInd w:val="0"/>
        <w:ind w:firstLine="709"/>
        <w:jc w:val="center"/>
        <w:rPr>
          <w:sz w:val="26"/>
          <w:szCs w:val="26"/>
        </w:rPr>
      </w:pPr>
      <w:r w:rsidRPr="00E82425">
        <w:rPr>
          <w:sz w:val="26"/>
          <w:szCs w:val="26"/>
          <w:lang w:val="en-US"/>
        </w:rPr>
        <w:t>IV</w:t>
      </w:r>
      <w:r w:rsidRPr="00E82425">
        <w:rPr>
          <w:sz w:val="26"/>
          <w:szCs w:val="26"/>
        </w:rPr>
        <w:t>. Формы контроля за исполнением Административного регламента</w:t>
      </w:r>
    </w:p>
    <w:p w:rsidR="001736C3" w:rsidRPr="00E82425" w:rsidRDefault="001736C3" w:rsidP="001736C3">
      <w:pPr>
        <w:autoSpaceDE w:val="0"/>
        <w:autoSpaceDN w:val="0"/>
        <w:adjustRightInd w:val="0"/>
        <w:jc w:val="both"/>
        <w:rPr>
          <w:sz w:val="26"/>
          <w:szCs w:val="26"/>
        </w:rPr>
      </w:pPr>
    </w:p>
    <w:p w:rsidR="001736C3" w:rsidRPr="00E82425" w:rsidRDefault="001736C3" w:rsidP="001736C3">
      <w:pPr>
        <w:autoSpaceDE w:val="0"/>
        <w:autoSpaceDN w:val="0"/>
        <w:adjustRightInd w:val="0"/>
        <w:ind w:firstLine="720"/>
        <w:jc w:val="both"/>
        <w:rPr>
          <w:sz w:val="26"/>
          <w:szCs w:val="26"/>
        </w:rPr>
      </w:pPr>
      <w:r w:rsidRPr="00E82425">
        <w:rPr>
          <w:sz w:val="26"/>
          <w:szCs w:val="26"/>
        </w:rPr>
        <w:t>4.1. Контроль за предоставлением муниципальной услуги осуществляется в форме текущего контроля за соблюдением и исполнением ответственными должностными лицами Администрации района положений Административного регламента, плановых и внеплановых проверок полноты и качества предоставления муниципальной услуги.</w:t>
      </w:r>
    </w:p>
    <w:p w:rsidR="001736C3" w:rsidRPr="00E82425" w:rsidRDefault="001736C3" w:rsidP="001736C3">
      <w:pPr>
        <w:widowControl w:val="0"/>
        <w:tabs>
          <w:tab w:val="left" w:pos="426"/>
        </w:tabs>
        <w:ind w:firstLine="720"/>
        <w:jc w:val="both"/>
        <w:rPr>
          <w:spacing w:val="-4"/>
          <w:sz w:val="26"/>
          <w:szCs w:val="26"/>
        </w:rPr>
      </w:pPr>
      <w:r w:rsidRPr="00E82425">
        <w:rPr>
          <w:sz w:val="26"/>
          <w:szCs w:val="26"/>
        </w:rPr>
        <w:t xml:space="preserve">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должностными лицами </w:t>
      </w:r>
      <w:r w:rsidRPr="00E82425">
        <w:rPr>
          <w:spacing w:val="-4"/>
          <w:sz w:val="26"/>
          <w:szCs w:val="26"/>
        </w:rPr>
        <w:t>осуществляется главой Новичихинского района.</w:t>
      </w:r>
    </w:p>
    <w:p w:rsidR="001736C3" w:rsidRPr="00E82425" w:rsidRDefault="001736C3" w:rsidP="001736C3">
      <w:pPr>
        <w:ind w:firstLine="720"/>
        <w:jc w:val="both"/>
        <w:rPr>
          <w:sz w:val="26"/>
          <w:szCs w:val="26"/>
        </w:rPr>
      </w:pPr>
      <w:r w:rsidRPr="00E82425">
        <w:rPr>
          <w:sz w:val="26"/>
          <w:szCs w:val="26"/>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1736C3" w:rsidRPr="00E82425" w:rsidRDefault="001736C3" w:rsidP="001736C3">
      <w:pPr>
        <w:widowControl w:val="0"/>
        <w:tabs>
          <w:tab w:val="left" w:pos="426"/>
        </w:tabs>
        <w:ind w:firstLine="720"/>
        <w:jc w:val="both"/>
        <w:rPr>
          <w:spacing w:val="-4"/>
          <w:sz w:val="26"/>
          <w:szCs w:val="26"/>
        </w:rPr>
      </w:pPr>
      <w:r w:rsidRPr="00E82425">
        <w:rPr>
          <w:spacing w:val="-4"/>
          <w:sz w:val="26"/>
          <w:szCs w:val="26"/>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1736C3" w:rsidRPr="00E82425" w:rsidRDefault="001736C3" w:rsidP="001736C3">
      <w:pPr>
        <w:widowControl w:val="0"/>
        <w:tabs>
          <w:tab w:val="left" w:pos="426"/>
        </w:tabs>
        <w:ind w:firstLine="720"/>
        <w:jc w:val="both"/>
        <w:rPr>
          <w:sz w:val="26"/>
          <w:szCs w:val="26"/>
        </w:rPr>
      </w:pPr>
      <w:r w:rsidRPr="00E82425">
        <w:rPr>
          <w:sz w:val="26"/>
          <w:szCs w:val="26"/>
        </w:rPr>
        <w:t xml:space="preserve">Для проведения проверки полноты и качества предоставления муниципальной услуги формируется комиссия, состав которой утверждается </w:t>
      </w:r>
      <w:r w:rsidRPr="00E82425">
        <w:rPr>
          <w:spacing w:val="-4"/>
          <w:sz w:val="26"/>
          <w:szCs w:val="26"/>
        </w:rPr>
        <w:t>главой Новичихинского района.</w:t>
      </w:r>
    </w:p>
    <w:p w:rsidR="001736C3" w:rsidRPr="00E82425" w:rsidRDefault="001736C3" w:rsidP="001736C3">
      <w:pPr>
        <w:widowControl w:val="0"/>
        <w:tabs>
          <w:tab w:val="left" w:pos="426"/>
        </w:tabs>
        <w:ind w:firstLine="720"/>
        <w:jc w:val="both"/>
        <w:rPr>
          <w:sz w:val="26"/>
          <w:szCs w:val="26"/>
        </w:rPr>
      </w:pPr>
      <w:r w:rsidRPr="00E82425">
        <w:rPr>
          <w:spacing w:val="-2"/>
          <w:sz w:val="26"/>
          <w:szCs w:val="26"/>
        </w:rPr>
        <w:lastRenderedPageBreak/>
        <w:t>Результаты деятельности комиссии оформляются в виде Акта</w:t>
      </w:r>
      <w:r w:rsidRPr="00E82425">
        <w:rPr>
          <w:sz w:val="26"/>
          <w:szCs w:val="26"/>
        </w:rPr>
        <w:t xml:space="preserve"> проверки полноты и качества предоставления муниципальной услуги (далее – Акт)</w:t>
      </w:r>
      <w:r w:rsidRPr="00E82425">
        <w:rPr>
          <w:spacing w:val="-2"/>
          <w:sz w:val="26"/>
          <w:szCs w:val="26"/>
        </w:rPr>
        <w:t xml:space="preserve">, в котором отмечаются выявленные недостатки и предложения по их устранению. </w:t>
      </w:r>
      <w:r w:rsidRPr="00E82425">
        <w:rPr>
          <w:sz w:val="26"/>
          <w:szCs w:val="26"/>
        </w:rPr>
        <w:t>Акт подписывается членами комиссии.</w:t>
      </w:r>
    </w:p>
    <w:p w:rsidR="001736C3" w:rsidRPr="00E82425" w:rsidRDefault="001736C3" w:rsidP="001736C3">
      <w:pPr>
        <w:autoSpaceDE w:val="0"/>
        <w:autoSpaceDN w:val="0"/>
        <w:adjustRightInd w:val="0"/>
        <w:ind w:firstLine="720"/>
        <w:jc w:val="both"/>
        <w:outlineLvl w:val="1"/>
        <w:rPr>
          <w:sz w:val="26"/>
          <w:szCs w:val="26"/>
        </w:rPr>
      </w:pPr>
      <w:r w:rsidRPr="00E82425">
        <w:rPr>
          <w:sz w:val="26"/>
          <w:szCs w:val="26"/>
        </w:rPr>
        <w:t>4.4.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1736C3" w:rsidRPr="00E82425" w:rsidRDefault="001736C3" w:rsidP="001736C3">
      <w:pPr>
        <w:widowControl w:val="0"/>
        <w:ind w:firstLine="720"/>
        <w:jc w:val="both"/>
        <w:rPr>
          <w:sz w:val="26"/>
          <w:szCs w:val="26"/>
        </w:rPr>
      </w:pPr>
      <w:r w:rsidRPr="00E82425">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1736C3" w:rsidRPr="00E82425" w:rsidRDefault="001736C3" w:rsidP="001736C3">
      <w:pPr>
        <w:widowControl w:val="0"/>
        <w:autoSpaceDE w:val="0"/>
        <w:autoSpaceDN w:val="0"/>
        <w:adjustRightInd w:val="0"/>
        <w:jc w:val="both"/>
        <w:outlineLvl w:val="2"/>
        <w:rPr>
          <w:sz w:val="26"/>
          <w:szCs w:val="26"/>
        </w:rPr>
      </w:pPr>
    </w:p>
    <w:p w:rsidR="001736C3" w:rsidRDefault="001736C3" w:rsidP="001736C3">
      <w:pPr>
        <w:autoSpaceDE w:val="0"/>
        <w:autoSpaceDN w:val="0"/>
        <w:adjustRightInd w:val="0"/>
        <w:ind w:firstLine="720"/>
        <w:jc w:val="center"/>
        <w:rPr>
          <w:sz w:val="26"/>
          <w:szCs w:val="26"/>
        </w:rPr>
      </w:pPr>
      <w:r w:rsidRPr="00E82425">
        <w:rPr>
          <w:sz w:val="26"/>
          <w:szCs w:val="26"/>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bookmarkStart w:id="46" w:name="sub_1051"/>
    </w:p>
    <w:p w:rsidR="001736C3" w:rsidRPr="00E82425" w:rsidRDefault="001736C3" w:rsidP="001736C3">
      <w:pPr>
        <w:autoSpaceDE w:val="0"/>
        <w:autoSpaceDN w:val="0"/>
        <w:adjustRightInd w:val="0"/>
        <w:ind w:firstLine="720"/>
        <w:jc w:val="both"/>
        <w:rPr>
          <w:sz w:val="26"/>
          <w:szCs w:val="26"/>
        </w:rPr>
      </w:pPr>
    </w:p>
    <w:p w:rsidR="001736C3" w:rsidRPr="00E82425" w:rsidRDefault="001736C3" w:rsidP="001736C3">
      <w:pPr>
        <w:autoSpaceDE w:val="0"/>
        <w:autoSpaceDN w:val="0"/>
        <w:adjustRightInd w:val="0"/>
        <w:ind w:firstLine="709"/>
        <w:jc w:val="both"/>
        <w:rPr>
          <w:sz w:val="26"/>
          <w:szCs w:val="26"/>
        </w:rPr>
      </w:pPr>
      <w:r w:rsidRPr="00E82425">
        <w:rPr>
          <w:sz w:val="26"/>
          <w:szCs w:val="26"/>
        </w:rPr>
        <w:t>5.1. Заявители имеют право на досудебное (внесудебное) обжалование решений и действий (бездействия) должностных лиц Администрации Новичихинского района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bookmarkEnd w:id="46"/>
    <w:p w:rsidR="001736C3" w:rsidRPr="00E82425" w:rsidRDefault="001736C3" w:rsidP="001736C3">
      <w:pPr>
        <w:ind w:firstLine="709"/>
        <w:jc w:val="both"/>
        <w:rPr>
          <w:sz w:val="26"/>
          <w:szCs w:val="26"/>
        </w:rPr>
      </w:pPr>
      <w:r w:rsidRPr="00E82425">
        <w:rPr>
          <w:sz w:val="26"/>
          <w:szCs w:val="26"/>
        </w:rPr>
        <w:t xml:space="preserve">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w:t>
      </w:r>
      <w:hyperlink w:anchor="sub_10521" w:history="1">
        <w:r w:rsidRPr="001736C3">
          <w:rPr>
            <w:rStyle w:val="afff8"/>
            <w:sz w:val="26"/>
            <w:szCs w:val="26"/>
            <w:lang w:val="ru-RU"/>
          </w:rPr>
          <w:t>пунктах 1</w:t>
        </w:r>
      </w:hyperlink>
      <w:r w:rsidRPr="00E82425">
        <w:rPr>
          <w:sz w:val="26"/>
          <w:szCs w:val="26"/>
        </w:rPr>
        <w:t xml:space="preserve">, </w:t>
      </w:r>
      <w:hyperlink w:anchor="sub_10523" w:history="1">
        <w:r w:rsidRPr="001736C3">
          <w:rPr>
            <w:rStyle w:val="afff8"/>
            <w:sz w:val="26"/>
            <w:szCs w:val="26"/>
            <w:lang w:val="ru-RU"/>
          </w:rPr>
          <w:t>3</w:t>
        </w:r>
      </w:hyperlink>
      <w:r w:rsidRPr="00E82425">
        <w:rPr>
          <w:sz w:val="26"/>
          <w:szCs w:val="26"/>
        </w:rPr>
        <w:t xml:space="preserve">, </w:t>
      </w:r>
      <w:hyperlink w:anchor="sub_10524" w:history="1">
        <w:r w:rsidRPr="001736C3">
          <w:rPr>
            <w:rStyle w:val="afff8"/>
            <w:sz w:val="26"/>
            <w:szCs w:val="26"/>
            <w:lang w:val="ru-RU"/>
          </w:rPr>
          <w:t>4</w:t>
        </w:r>
      </w:hyperlink>
      <w:r w:rsidRPr="00E82425">
        <w:rPr>
          <w:sz w:val="26"/>
          <w:szCs w:val="26"/>
        </w:rPr>
        <w:t xml:space="preserve">, </w:t>
      </w:r>
      <w:hyperlink w:anchor="sub_10526" w:history="1">
        <w:r w:rsidRPr="001736C3">
          <w:rPr>
            <w:rStyle w:val="afff8"/>
            <w:sz w:val="26"/>
            <w:szCs w:val="26"/>
            <w:lang w:val="ru-RU"/>
          </w:rPr>
          <w:t>6</w:t>
        </w:r>
      </w:hyperlink>
      <w:r w:rsidRPr="00E82425">
        <w:rPr>
          <w:sz w:val="26"/>
          <w:szCs w:val="26"/>
        </w:rPr>
        <w:t xml:space="preserve">, </w:t>
      </w:r>
      <w:hyperlink w:anchor="sub_10528" w:history="1">
        <w:r w:rsidRPr="001736C3">
          <w:rPr>
            <w:rStyle w:val="afff8"/>
            <w:sz w:val="26"/>
            <w:szCs w:val="26"/>
            <w:lang w:val="ru-RU"/>
          </w:rPr>
          <w:t>8 пункта 5.2</w:t>
        </w:r>
      </w:hyperlink>
      <w:r w:rsidRPr="00E82425">
        <w:rPr>
          <w:sz w:val="26"/>
          <w:szCs w:val="26"/>
        </w:rPr>
        <w:t xml:space="preserve"> Административного регламента.</w:t>
      </w:r>
    </w:p>
    <w:p w:rsidR="001736C3" w:rsidRPr="00E82425" w:rsidRDefault="001736C3" w:rsidP="001736C3">
      <w:pPr>
        <w:ind w:firstLine="709"/>
        <w:jc w:val="both"/>
        <w:rPr>
          <w:sz w:val="26"/>
          <w:szCs w:val="26"/>
        </w:rPr>
      </w:pPr>
      <w:r w:rsidRPr="00E82425">
        <w:rPr>
          <w:sz w:val="26"/>
          <w:szCs w:val="26"/>
        </w:rPr>
        <w:t>5.2. Заявитель может обратиться с жалобой в случаях:</w:t>
      </w:r>
    </w:p>
    <w:p w:rsidR="001736C3" w:rsidRPr="00E82425" w:rsidRDefault="001736C3" w:rsidP="001736C3">
      <w:pPr>
        <w:ind w:firstLine="709"/>
        <w:jc w:val="both"/>
        <w:rPr>
          <w:sz w:val="26"/>
          <w:szCs w:val="26"/>
        </w:rPr>
      </w:pPr>
      <w:r w:rsidRPr="00E82425">
        <w:rPr>
          <w:sz w:val="26"/>
          <w:szCs w:val="26"/>
        </w:rPr>
        <w:t>1) нарушения срока регистрации запроса заявителя о предоставлении муниципальной услуги;</w:t>
      </w:r>
    </w:p>
    <w:p w:rsidR="001736C3" w:rsidRPr="00E82425" w:rsidRDefault="001736C3" w:rsidP="001736C3">
      <w:pPr>
        <w:ind w:firstLine="709"/>
        <w:jc w:val="both"/>
        <w:rPr>
          <w:sz w:val="26"/>
          <w:szCs w:val="26"/>
        </w:rPr>
      </w:pPr>
      <w:r w:rsidRPr="00E82425">
        <w:rPr>
          <w:sz w:val="26"/>
          <w:szCs w:val="26"/>
        </w:rPr>
        <w:t>2) нарушения срока предоставления муниципальной услуги;</w:t>
      </w:r>
    </w:p>
    <w:p w:rsidR="001736C3" w:rsidRPr="00E82425" w:rsidRDefault="001736C3" w:rsidP="001736C3">
      <w:pPr>
        <w:ind w:firstLine="709"/>
        <w:jc w:val="both"/>
        <w:rPr>
          <w:sz w:val="26"/>
          <w:szCs w:val="26"/>
        </w:rPr>
      </w:pPr>
      <w:r w:rsidRPr="00E82425">
        <w:rPr>
          <w:sz w:val="26"/>
          <w:szCs w:val="26"/>
        </w:rPr>
        <w:t>3) требования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1736C3" w:rsidRPr="00E82425" w:rsidRDefault="001736C3" w:rsidP="001736C3">
      <w:pPr>
        <w:ind w:firstLine="709"/>
        <w:jc w:val="both"/>
        <w:rPr>
          <w:sz w:val="26"/>
          <w:szCs w:val="26"/>
        </w:rPr>
      </w:pPr>
      <w:r w:rsidRPr="00E82425">
        <w:rPr>
          <w:sz w:val="26"/>
          <w:szCs w:val="26"/>
        </w:rPr>
        <w:t>4) отказа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1736C3" w:rsidRPr="00E82425" w:rsidRDefault="001736C3" w:rsidP="001736C3">
      <w:pPr>
        <w:ind w:firstLine="709"/>
        <w:jc w:val="both"/>
        <w:rPr>
          <w:sz w:val="26"/>
          <w:szCs w:val="26"/>
        </w:rPr>
      </w:pPr>
      <w:r w:rsidRPr="00E82425">
        <w:rPr>
          <w:sz w:val="26"/>
          <w:szCs w:val="26"/>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1736C3" w:rsidRPr="00E82425" w:rsidRDefault="001736C3" w:rsidP="001736C3">
      <w:pPr>
        <w:ind w:firstLine="709"/>
        <w:jc w:val="both"/>
        <w:rPr>
          <w:sz w:val="26"/>
          <w:szCs w:val="26"/>
        </w:rPr>
      </w:pPr>
      <w:r w:rsidRPr="00E82425">
        <w:rPr>
          <w:sz w:val="26"/>
          <w:szCs w:val="26"/>
        </w:rPr>
        <w:t>6)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1736C3" w:rsidRPr="00E82425" w:rsidRDefault="001736C3" w:rsidP="001736C3">
      <w:pPr>
        <w:ind w:firstLine="709"/>
        <w:jc w:val="both"/>
        <w:rPr>
          <w:sz w:val="26"/>
          <w:szCs w:val="26"/>
        </w:rPr>
      </w:pPr>
      <w:r w:rsidRPr="00E82425">
        <w:rPr>
          <w:sz w:val="26"/>
          <w:szCs w:val="26"/>
        </w:rPr>
        <w:t xml:space="preserve">7) отказа органа, предоставляющего муниципальную услугу, должностного лица органа, предоставляющего муниципальную услугу, в исправлении </w:t>
      </w:r>
      <w:r w:rsidRPr="00E82425">
        <w:rPr>
          <w:sz w:val="26"/>
          <w:szCs w:val="26"/>
        </w:rPr>
        <w:lastRenderedPageBreak/>
        <w:t>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1736C3" w:rsidRPr="00E82425" w:rsidRDefault="001736C3" w:rsidP="001736C3">
      <w:pPr>
        <w:ind w:firstLine="709"/>
        <w:jc w:val="both"/>
        <w:rPr>
          <w:sz w:val="26"/>
          <w:szCs w:val="26"/>
        </w:rPr>
      </w:pPr>
      <w:r w:rsidRPr="00E82425">
        <w:rPr>
          <w:sz w:val="26"/>
          <w:szCs w:val="26"/>
        </w:rPr>
        <w:t>8) нарушения срока или порядка выдачи документов по результатам предоставления муниципальной услуги;</w:t>
      </w:r>
    </w:p>
    <w:p w:rsidR="001736C3" w:rsidRPr="00E82425" w:rsidRDefault="001736C3" w:rsidP="001736C3">
      <w:pPr>
        <w:tabs>
          <w:tab w:val="left" w:pos="709"/>
        </w:tabs>
        <w:ind w:firstLine="709"/>
        <w:jc w:val="both"/>
        <w:rPr>
          <w:sz w:val="26"/>
          <w:szCs w:val="26"/>
        </w:rPr>
      </w:pPr>
      <w:r w:rsidRPr="00E82425">
        <w:rPr>
          <w:sz w:val="26"/>
          <w:szCs w:val="26"/>
        </w:rPr>
        <w:t>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1736C3" w:rsidRPr="00E82425" w:rsidRDefault="001736C3" w:rsidP="001736C3">
      <w:pPr>
        <w:ind w:firstLine="709"/>
        <w:jc w:val="both"/>
        <w:rPr>
          <w:sz w:val="26"/>
          <w:szCs w:val="26"/>
        </w:rPr>
      </w:pPr>
      <w:r w:rsidRPr="00E82425">
        <w:rPr>
          <w:sz w:val="26"/>
          <w:szCs w:val="2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1736C3" w:rsidRPr="00E82425" w:rsidRDefault="001736C3" w:rsidP="001736C3">
      <w:pPr>
        <w:ind w:firstLine="709"/>
        <w:jc w:val="both"/>
        <w:rPr>
          <w:sz w:val="26"/>
          <w:szCs w:val="26"/>
        </w:rPr>
      </w:pPr>
      <w:r w:rsidRPr="00E82425">
        <w:rPr>
          <w:sz w:val="26"/>
          <w:szCs w:val="26"/>
        </w:rPr>
        <w:t>5.3. Общие требования к порядку подачи и рассмотрения жалобы.</w:t>
      </w:r>
    </w:p>
    <w:p w:rsidR="001736C3" w:rsidRPr="00E82425" w:rsidRDefault="001736C3" w:rsidP="001736C3">
      <w:pPr>
        <w:ind w:firstLine="709"/>
        <w:jc w:val="both"/>
        <w:rPr>
          <w:sz w:val="26"/>
          <w:szCs w:val="26"/>
        </w:rPr>
      </w:pPr>
      <w:r w:rsidRPr="00E82425">
        <w:rPr>
          <w:sz w:val="26"/>
          <w:szCs w:val="26"/>
        </w:rPr>
        <w:t>5.3.1.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района.</w:t>
      </w:r>
    </w:p>
    <w:p w:rsidR="001736C3" w:rsidRPr="00E82425" w:rsidRDefault="001736C3" w:rsidP="001736C3">
      <w:pPr>
        <w:ind w:firstLine="709"/>
        <w:jc w:val="both"/>
        <w:rPr>
          <w:sz w:val="26"/>
          <w:szCs w:val="26"/>
        </w:rPr>
      </w:pPr>
      <w:r w:rsidRPr="00E82425">
        <w:rPr>
          <w:sz w:val="26"/>
          <w:szCs w:val="26"/>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1736C3" w:rsidRPr="00E82425" w:rsidRDefault="001736C3" w:rsidP="001736C3">
      <w:pPr>
        <w:ind w:firstLine="709"/>
        <w:jc w:val="both"/>
        <w:rPr>
          <w:sz w:val="26"/>
          <w:szCs w:val="26"/>
        </w:rPr>
      </w:pPr>
      <w:r w:rsidRPr="00E82425">
        <w:rPr>
          <w:sz w:val="26"/>
          <w:szCs w:val="26"/>
        </w:rPr>
        <w:t>5.3.2. Жалоба может быть направлена по почте, через многофункциональный центр, официальный сайт Администрации Новичихинского района,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1736C3" w:rsidRPr="00E82425" w:rsidRDefault="001736C3" w:rsidP="001736C3">
      <w:pPr>
        <w:ind w:firstLine="709"/>
        <w:jc w:val="both"/>
        <w:rPr>
          <w:sz w:val="26"/>
          <w:szCs w:val="26"/>
        </w:rPr>
      </w:pPr>
      <w:r w:rsidRPr="00E82425">
        <w:rPr>
          <w:sz w:val="26"/>
          <w:szCs w:val="26"/>
        </w:rPr>
        <w:t>5.3.3. В электронном виде жалоба может быть подана заявителем посредством:</w:t>
      </w:r>
    </w:p>
    <w:p w:rsidR="001736C3" w:rsidRPr="00E82425" w:rsidRDefault="001736C3" w:rsidP="001736C3">
      <w:pPr>
        <w:ind w:firstLine="709"/>
        <w:jc w:val="both"/>
        <w:rPr>
          <w:sz w:val="26"/>
          <w:szCs w:val="26"/>
        </w:rPr>
      </w:pPr>
      <w:r w:rsidRPr="00E82425">
        <w:rPr>
          <w:sz w:val="26"/>
          <w:szCs w:val="26"/>
        </w:rPr>
        <w:t>а) официального сайта Администрации Новичихинского района в информационно-телекоммуникационной сети «Интернет», на адрес электронной почты Администрации Новичихинского района;</w:t>
      </w:r>
    </w:p>
    <w:p w:rsidR="001736C3" w:rsidRPr="00E82425" w:rsidRDefault="001736C3" w:rsidP="001736C3">
      <w:pPr>
        <w:ind w:firstLine="709"/>
        <w:jc w:val="both"/>
        <w:rPr>
          <w:sz w:val="26"/>
          <w:szCs w:val="26"/>
        </w:rPr>
      </w:pPr>
      <w:r w:rsidRPr="00E82425">
        <w:rPr>
          <w:sz w:val="26"/>
          <w:szCs w:val="26"/>
        </w:rPr>
        <w:t>б) Единого портала государственных и муниципальных услуг (функций);</w:t>
      </w:r>
    </w:p>
    <w:p w:rsidR="001736C3" w:rsidRPr="00E82425" w:rsidRDefault="001736C3" w:rsidP="001736C3">
      <w:pPr>
        <w:ind w:firstLine="709"/>
        <w:jc w:val="both"/>
        <w:rPr>
          <w:sz w:val="26"/>
          <w:szCs w:val="26"/>
        </w:rPr>
      </w:pPr>
      <w:r w:rsidRPr="00E82425">
        <w:rPr>
          <w:sz w:val="26"/>
          <w:szCs w:val="26"/>
        </w:rPr>
        <w:t>в) портала досудебного обжалования (do.gosuslugi.ru).</w:t>
      </w:r>
    </w:p>
    <w:p w:rsidR="001736C3" w:rsidRPr="00E82425" w:rsidRDefault="001736C3" w:rsidP="001736C3">
      <w:pPr>
        <w:ind w:firstLine="709"/>
        <w:jc w:val="both"/>
        <w:rPr>
          <w:sz w:val="26"/>
          <w:szCs w:val="26"/>
        </w:rPr>
      </w:pPr>
      <w:r w:rsidRPr="00E82425">
        <w:rPr>
          <w:sz w:val="26"/>
          <w:szCs w:val="26"/>
        </w:rPr>
        <w:t>5.4. 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1736C3" w:rsidRPr="00E82425" w:rsidRDefault="001736C3" w:rsidP="001736C3">
      <w:pPr>
        <w:ind w:firstLine="709"/>
        <w:jc w:val="both"/>
        <w:rPr>
          <w:sz w:val="26"/>
          <w:szCs w:val="26"/>
        </w:rPr>
      </w:pPr>
      <w:r w:rsidRPr="00E82425">
        <w:rPr>
          <w:sz w:val="26"/>
          <w:szCs w:val="26"/>
        </w:rPr>
        <w:lastRenderedPageBreak/>
        <w:t>Время приема жалоб совпадает со временем предоставления муниципальной услуги.</w:t>
      </w:r>
    </w:p>
    <w:p w:rsidR="001736C3" w:rsidRPr="00E82425" w:rsidRDefault="001736C3" w:rsidP="001736C3">
      <w:pPr>
        <w:ind w:firstLine="709"/>
        <w:jc w:val="both"/>
        <w:rPr>
          <w:sz w:val="26"/>
          <w:szCs w:val="26"/>
        </w:rPr>
      </w:pPr>
      <w:r w:rsidRPr="00E82425">
        <w:rPr>
          <w:sz w:val="26"/>
          <w:szCs w:val="26"/>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736C3" w:rsidRPr="00E82425" w:rsidRDefault="001736C3" w:rsidP="001736C3">
      <w:pPr>
        <w:ind w:firstLine="709"/>
        <w:jc w:val="both"/>
        <w:rPr>
          <w:sz w:val="26"/>
          <w:szCs w:val="26"/>
        </w:rPr>
      </w:pPr>
      <w:r w:rsidRPr="00E82425">
        <w:rPr>
          <w:sz w:val="26"/>
          <w:szCs w:val="26"/>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1736C3" w:rsidRPr="00E82425" w:rsidRDefault="001736C3" w:rsidP="001736C3">
      <w:pPr>
        <w:ind w:firstLine="709"/>
        <w:jc w:val="both"/>
        <w:rPr>
          <w:sz w:val="26"/>
          <w:szCs w:val="26"/>
        </w:rPr>
      </w:pPr>
      <w:r w:rsidRPr="00E82425">
        <w:rPr>
          <w:sz w:val="26"/>
          <w:szCs w:val="26"/>
        </w:rPr>
        <w:t>доверенность, оформленная в соответствии с действующим законодательством Российской Федерации;</w:t>
      </w:r>
    </w:p>
    <w:p w:rsidR="001736C3" w:rsidRPr="00E82425" w:rsidRDefault="001736C3" w:rsidP="001736C3">
      <w:pPr>
        <w:ind w:firstLine="709"/>
        <w:jc w:val="both"/>
        <w:rPr>
          <w:sz w:val="26"/>
          <w:szCs w:val="26"/>
        </w:rPr>
      </w:pPr>
      <w:r w:rsidRPr="00E82425">
        <w:rPr>
          <w:sz w:val="26"/>
          <w:szCs w:val="2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736C3" w:rsidRPr="00E82425" w:rsidRDefault="001736C3" w:rsidP="001736C3">
      <w:pPr>
        <w:ind w:firstLine="709"/>
        <w:jc w:val="both"/>
        <w:rPr>
          <w:sz w:val="26"/>
          <w:szCs w:val="26"/>
        </w:rPr>
      </w:pPr>
      <w:r w:rsidRPr="00E82425">
        <w:rPr>
          <w:sz w:val="26"/>
          <w:szCs w:val="26"/>
        </w:rPr>
        <w:t xml:space="preserve">5.7. При подаче жалобы в электронном виде документ, указанный в </w:t>
      </w:r>
      <w:hyperlink w:anchor="sub_1056" w:history="1">
        <w:r w:rsidRPr="001736C3">
          <w:rPr>
            <w:rStyle w:val="afff8"/>
            <w:sz w:val="26"/>
            <w:szCs w:val="26"/>
            <w:lang w:val="ru-RU"/>
          </w:rPr>
          <w:t>пункте 5.6</w:t>
        </w:r>
      </w:hyperlink>
      <w:r w:rsidRPr="00E82425">
        <w:rPr>
          <w:sz w:val="26"/>
          <w:szCs w:val="26"/>
        </w:rPr>
        <w:t xml:space="preserve"> Административного регламента, может быть представлен в форме электронного документа, подписанного </w:t>
      </w:r>
      <w:hyperlink r:id="rId39" w:history="1">
        <w:r w:rsidRPr="001736C3">
          <w:rPr>
            <w:rStyle w:val="afff8"/>
            <w:sz w:val="26"/>
            <w:szCs w:val="26"/>
            <w:lang w:val="ru-RU"/>
          </w:rPr>
          <w:t>электронной подписью</w:t>
        </w:r>
      </w:hyperlink>
      <w:r w:rsidRPr="00E82425">
        <w:rPr>
          <w:sz w:val="26"/>
          <w:szCs w:val="26"/>
        </w:rPr>
        <w:t>, вид которой предусмотрен законодательством Российской Федерации, при этом документ, удостоверяющий личность заявителя, не требуется.</w:t>
      </w:r>
    </w:p>
    <w:p w:rsidR="001736C3" w:rsidRPr="00E82425" w:rsidRDefault="001736C3" w:rsidP="001736C3">
      <w:pPr>
        <w:ind w:firstLine="709"/>
        <w:jc w:val="both"/>
        <w:rPr>
          <w:sz w:val="26"/>
          <w:szCs w:val="26"/>
        </w:rPr>
      </w:pPr>
      <w:r w:rsidRPr="00E82425">
        <w:rPr>
          <w:sz w:val="26"/>
          <w:szCs w:val="26"/>
        </w:rPr>
        <w:t>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1736C3" w:rsidRPr="00E82425" w:rsidRDefault="001736C3" w:rsidP="001736C3">
      <w:pPr>
        <w:ind w:firstLine="709"/>
        <w:jc w:val="both"/>
        <w:rPr>
          <w:sz w:val="26"/>
          <w:szCs w:val="26"/>
        </w:rPr>
      </w:pPr>
      <w:r w:rsidRPr="00E82425">
        <w:rPr>
          <w:sz w:val="26"/>
          <w:szCs w:val="26"/>
        </w:rPr>
        <w:t>5.9. Срок рассмотрения жалобы исчисляется со дня регистрации жалобы в Администрации района.</w:t>
      </w:r>
    </w:p>
    <w:p w:rsidR="001736C3" w:rsidRPr="00E82425" w:rsidRDefault="001736C3" w:rsidP="001736C3">
      <w:pPr>
        <w:ind w:firstLine="709"/>
        <w:jc w:val="both"/>
        <w:rPr>
          <w:sz w:val="26"/>
          <w:szCs w:val="26"/>
        </w:rPr>
      </w:pPr>
      <w:r w:rsidRPr="00E82425">
        <w:rPr>
          <w:sz w:val="26"/>
          <w:szCs w:val="26"/>
        </w:rPr>
        <w:t>5.10. Жалоба должна содержать:</w:t>
      </w:r>
    </w:p>
    <w:p w:rsidR="001736C3" w:rsidRPr="00E82425" w:rsidRDefault="001736C3" w:rsidP="001736C3">
      <w:pPr>
        <w:ind w:firstLine="709"/>
        <w:jc w:val="both"/>
        <w:rPr>
          <w:sz w:val="26"/>
          <w:szCs w:val="26"/>
        </w:rPr>
      </w:pPr>
      <w:r w:rsidRPr="00E82425">
        <w:rPr>
          <w:sz w:val="26"/>
          <w:szCs w:val="26"/>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1736C3" w:rsidRPr="00E82425" w:rsidRDefault="001736C3" w:rsidP="001736C3">
      <w:pPr>
        <w:ind w:firstLine="709"/>
        <w:jc w:val="both"/>
        <w:rPr>
          <w:sz w:val="26"/>
          <w:szCs w:val="26"/>
        </w:rPr>
      </w:pPr>
      <w:r w:rsidRPr="00E82425">
        <w:rPr>
          <w:sz w:val="26"/>
          <w:szCs w:val="26"/>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736C3" w:rsidRPr="00E82425" w:rsidRDefault="001736C3" w:rsidP="001736C3">
      <w:pPr>
        <w:ind w:firstLine="709"/>
        <w:jc w:val="both"/>
        <w:rPr>
          <w:sz w:val="26"/>
          <w:szCs w:val="26"/>
        </w:rPr>
      </w:pPr>
      <w:r w:rsidRPr="00E82425">
        <w:rPr>
          <w:sz w:val="26"/>
          <w:szCs w:val="26"/>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1736C3" w:rsidRPr="00E82425" w:rsidRDefault="001736C3" w:rsidP="001736C3">
      <w:pPr>
        <w:ind w:firstLine="709"/>
        <w:jc w:val="both"/>
        <w:rPr>
          <w:sz w:val="26"/>
          <w:szCs w:val="26"/>
        </w:rPr>
      </w:pPr>
      <w:r w:rsidRPr="00E82425">
        <w:rPr>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1736C3" w:rsidRPr="00E82425" w:rsidRDefault="001736C3" w:rsidP="001736C3">
      <w:pPr>
        <w:ind w:firstLine="709"/>
        <w:jc w:val="both"/>
        <w:rPr>
          <w:sz w:val="26"/>
          <w:szCs w:val="26"/>
        </w:rPr>
      </w:pPr>
      <w:r w:rsidRPr="00E82425">
        <w:rPr>
          <w:sz w:val="26"/>
          <w:szCs w:val="26"/>
        </w:rPr>
        <w:t>5.11. Администрация района обеспечивает:</w:t>
      </w:r>
    </w:p>
    <w:p w:rsidR="001736C3" w:rsidRPr="00E82425" w:rsidRDefault="001736C3" w:rsidP="001736C3">
      <w:pPr>
        <w:ind w:firstLine="709"/>
        <w:jc w:val="both"/>
        <w:rPr>
          <w:sz w:val="26"/>
          <w:szCs w:val="26"/>
        </w:rPr>
      </w:pPr>
      <w:r w:rsidRPr="00E82425">
        <w:rPr>
          <w:sz w:val="26"/>
          <w:szCs w:val="26"/>
        </w:rPr>
        <w:t>оснащение мест приема жалоб;</w:t>
      </w:r>
    </w:p>
    <w:p w:rsidR="001736C3" w:rsidRPr="00E82425" w:rsidRDefault="001736C3" w:rsidP="001736C3">
      <w:pPr>
        <w:ind w:firstLine="709"/>
        <w:jc w:val="both"/>
        <w:rPr>
          <w:sz w:val="26"/>
          <w:szCs w:val="26"/>
        </w:rPr>
      </w:pPr>
      <w:r w:rsidRPr="00E82425">
        <w:rPr>
          <w:sz w:val="26"/>
          <w:szCs w:val="26"/>
        </w:rPr>
        <w:t xml:space="preserve">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w:t>
      </w:r>
      <w:r w:rsidRPr="00E82425">
        <w:rPr>
          <w:sz w:val="26"/>
          <w:szCs w:val="26"/>
        </w:rPr>
        <w:lastRenderedPageBreak/>
        <w:t>Администрации района, на официальном сайте Администрации Новичихинского района, на Едином портале государственных и муниципальных услуг (функций);</w:t>
      </w:r>
    </w:p>
    <w:p w:rsidR="001736C3" w:rsidRPr="00E82425" w:rsidRDefault="001736C3" w:rsidP="001736C3">
      <w:pPr>
        <w:ind w:firstLine="709"/>
        <w:jc w:val="both"/>
        <w:rPr>
          <w:sz w:val="26"/>
          <w:szCs w:val="26"/>
        </w:rPr>
      </w:pPr>
      <w:r w:rsidRPr="00E82425">
        <w:rPr>
          <w:sz w:val="26"/>
          <w:szCs w:val="26"/>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1736C3" w:rsidRPr="00E82425" w:rsidRDefault="001736C3" w:rsidP="001736C3">
      <w:pPr>
        <w:ind w:firstLine="709"/>
        <w:jc w:val="both"/>
        <w:rPr>
          <w:sz w:val="26"/>
          <w:szCs w:val="26"/>
        </w:rPr>
      </w:pPr>
      <w:r w:rsidRPr="00E82425">
        <w:rPr>
          <w:sz w:val="26"/>
          <w:szCs w:val="26"/>
        </w:rPr>
        <w:t>5.12. Орган местного самоуправления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1736C3" w:rsidRPr="00E82425" w:rsidRDefault="001736C3" w:rsidP="001736C3">
      <w:pPr>
        <w:ind w:firstLine="709"/>
        <w:jc w:val="both"/>
        <w:rPr>
          <w:sz w:val="26"/>
          <w:szCs w:val="26"/>
        </w:rPr>
      </w:pPr>
      <w:r w:rsidRPr="00E82425">
        <w:rPr>
          <w:sz w:val="26"/>
          <w:szCs w:val="26"/>
        </w:rPr>
        <w:t>5.13. Жалоба, поступившая в Администрацию района,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736C3" w:rsidRPr="00E82425" w:rsidRDefault="001736C3" w:rsidP="001736C3">
      <w:pPr>
        <w:ind w:firstLine="709"/>
        <w:jc w:val="both"/>
        <w:rPr>
          <w:sz w:val="26"/>
          <w:szCs w:val="26"/>
        </w:rPr>
      </w:pPr>
      <w:r w:rsidRPr="00E82425">
        <w:rPr>
          <w:sz w:val="26"/>
          <w:szCs w:val="26"/>
        </w:rPr>
        <w:t>5.14. По результатам рассмотрения жалобы глава района принимает одно из следующих решений:</w:t>
      </w:r>
    </w:p>
    <w:p w:rsidR="001736C3" w:rsidRPr="00E82425" w:rsidRDefault="001736C3" w:rsidP="001736C3">
      <w:pPr>
        <w:ind w:firstLine="709"/>
        <w:jc w:val="both"/>
        <w:rPr>
          <w:sz w:val="26"/>
          <w:szCs w:val="26"/>
        </w:rPr>
      </w:pPr>
      <w:r w:rsidRPr="00E82425">
        <w:rPr>
          <w:sz w:val="26"/>
          <w:szCs w:val="26"/>
        </w:rPr>
        <w:t>1) удовлетворяет жалобу, в том числе в форме отмены принятого решения, исправления допущенных Администрацией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1736C3" w:rsidRPr="00E82425" w:rsidRDefault="001736C3" w:rsidP="001736C3">
      <w:pPr>
        <w:ind w:firstLine="709"/>
        <w:jc w:val="both"/>
        <w:rPr>
          <w:sz w:val="26"/>
          <w:szCs w:val="26"/>
        </w:rPr>
      </w:pPr>
      <w:r w:rsidRPr="00E82425">
        <w:rPr>
          <w:sz w:val="26"/>
          <w:szCs w:val="26"/>
        </w:rPr>
        <w:t>2) отказывает в удовлетворении жалобы.</w:t>
      </w:r>
    </w:p>
    <w:p w:rsidR="001736C3" w:rsidRPr="00E82425" w:rsidRDefault="001736C3" w:rsidP="001736C3">
      <w:pPr>
        <w:ind w:firstLine="709"/>
        <w:jc w:val="both"/>
        <w:rPr>
          <w:sz w:val="26"/>
          <w:szCs w:val="26"/>
        </w:rPr>
      </w:pPr>
      <w:r w:rsidRPr="00E82425">
        <w:rPr>
          <w:sz w:val="26"/>
          <w:szCs w:val="26"/>
        </w:rPr>
        <w:t xml:space="preserve">5.15.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sub_105333" w:history="1">
        <w:r w:rsidRPr="001736C3">
          <w:rPr>
            <w:rStyle w:val="afff8"/>
            <w:sz w:val="26"/>
            <w:szCs w:val="26"/>
            <w:lang w:val="ru-RU"/>
          </w:rPr>
          <w:t>подпункте «в» пункта 5.3.3</w:t>
        </w:r>
      </w:hyperlink>
      <w:r w:rsidRPr="00E82425">
        <w:rPr>
          <w:sz w:val="26"/>
          <w:szCs w:val="26"/>
        </w:rPr>
        <w:t xml:space="preserve"> Административного регламента, ответ заявителю направляется посредством системы досудебного обжалования.</w:t>
      </w:r>
    </w:p>
    <w:p w:rsidR="001736C3" w:rsidRPr="00E82425" w:rsidRDefault="001736C3" w:rsidP="001736C3">
      <w:pPr>
        <w:ind w:firstLine="709"/>
        <w:jc w:val="both"/>
        <w:rPr>
          <w:sz w:val="26"/>
          <w:szCs w:val="26"/>
        </w:rPr>
      </w:pPr>
      <w:r w:rsidRPr="00E82425">
        <w:rPr>
          <w:sz w:val="26"/>
          <w:szCs w:val="26"/>
        </w:rPr>
        <w:t xml:space="preserve">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w:t>
      </w:r>
      <w:hyperlink r:id="rId40" w:history="1">
        <w:r w:rsidRPr="001736C3">
          <w:rPr>
            <w:rStyle w:val="afff8"/>
            <w:sz w:val="26"/>
            <w:szCs w:val="26"/>
            <w:lang w:val="ru-RU"/>
          </w:rPr>
          <w:t>электронной подписью</w:t>
        </w:r>
      </w:hyperlink>
      <w:r w:rsidRPr="00E82425">
        <w:rPr>
          <w:sz w:val="26"/>
          <w:szCs w:val="26"/>
        </w:rPr>
        <w:t xml:space="preserve">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1736C3" w:rsidRPr="00E82425" w:rsidRDefault="001736C3" w:rsidP="001736C3">
      <w:pPr>
        <w:ind w:firstLine="709"/>
        <w:jc w:val="both"/>
        <w:rPr>
          <w:sz w:val="26"/>
          <w:szCs w:val="26"/>
        </w:rPr>
      </w:pPr>
      <w:r w:rsidRPr="00E82425">
        <w:rPr>
          <w:sz w:val="26"/>
          <w:szCs w:val="26"/>
        </w:rPr>
        <w:t>5.17. Исчерпывающий перечень оснований не давать ответ заявителю, не направлять ответ по существу:</w:t>
      </w:r>
    </w:p>
    <w:p w:rsidR="001736C3" w:rsidRPr="00E82425" w:rsidRDefault="001736C3" w:rsidP="001736C3">
      <w:pPr>
        <w:ind w:firstLine="709"/>
        <w:jc w:val="both"/>
        <w:rPr>
          <w:sz w:val="26"/>
          <w:szCs w:val="26"/>
        </w:rPr>
      </w:pPr>
      <w:r w:rsidRPr="00E82425">
        <w:rPr>
          <w:sz w:val="26"/>
          <w:szCs w:val="26"/>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1736C3" w:rsidRPr="00E82425" w:rsidRDefault="001736C3" w:rsidP="001736C3">
      <w:pPr>
        <w:ind w:firstLine="709"/>
        <w:jc w:val="both"/>
        <w:rPr>
          <w:sz w:val="26"/>
          <w:szCs w:val="26"/>
        </w:rPr>
      </w:pPr>
      <w:r w:rsidRPr="00E82425">
        <w:rPr>
          <w:sz w:val="26"/>
          <w:szCs w:val="26"/>
        </w:rPr>
        <w:t>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1736C3" w:rsidRPr="00E82425" w:rsidRDefault="001736C3" w:rsidP="001736C3">
      <w:pPr>
        <w:ind w:firstLine="709"/>
        <w:jc w:val="both"/>
        <w:rPr>
          <w:sz w:val="26"/>
          <w:szCs w:val="26"/>
        </w:rPr>
      </w:pPr>
      <w:r w:rsidRPr="00E82425">
        <w:rPr>
          <w:sz w:val="26"/>
          <w:szCs w:val="26"/>
        </w:rPr>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1736C3" w:rsidRPr="00E82425" w:rsidRDefault="001736C3" w:rsidP="001736C3">
      <w:pPr>
        <w:ind w:firstLine="709"/>
        <w:jc w:val="both"/>
        <w:rPr>
          <w:sz w:val="26"/>
          <w:szCs w:val="26"/>
        </w:rPr>
      </w:pPr>
      <w:r w:rsidRPr="00E82425">
        <w:rPr>
          <w:sz w:val="26"/>
          <w:szCs w:val="26"/>
        </w:rPr>
        <w:lastRenderedPageBreak/>
        <w:t>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1736C3" w:rsidRPr="00E82425" w:rsidRDefault="001736C3" w:rsidP="001736C3">
      <w:pPr>
        <w:ind w:firstLine="709"/>
        <w:jc w:val="both"/>
        <w:rPr>
          <w:sz w:val="26"/>
          <w:szCs w:val="26"/>
        </w:rPr>
      </w:pPr>
      <w:r w:rsidRPr="00E82425">
        <w:rPr>
          <w:sz w:val="26"/>
          <w:szCs w:val="26"/>
        </w:rPr>
        <w:t xml:space="preserve">ответ по существу поставленного в жалобе вопроса не может быть дан без разглашения сведений, составляющих </w:t>
      </w:r>
      <w:hyperlink r:id="rId41" w:history="1">
        <w:r w:rsidRPr="001736C3">
          <w:rPr>
            <w:rStyle w:val="afff8"/>
            <w:sz w:val="26"/>
            <w:szCs w:val="26"/>
            <w:lang w:val="ru-RU"/>
          </w:rPr>
          <w:t>государственную</w:t>
        </w:r>
      </w:hyperlink>
      <w:r w:rsidRPr="00E82425">
        <w:rPr>
          <w:sz w:val="26"/>
          <w:szCs w:val="26"/>
        </w:rPr>
        <w:t xml:space="preserve">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1736C3" w:rsidRPr="00E82425" w:rsidRDefault="001736C3" w:rsidP="001736C3">
      <w:pPr>
        <w:ind w:firstLine="709"/>
        <w:jc w:val="both"/>
        <w:rPr>
          <w:sz w:val="26"/>
          <w:szCs w:val="26"/>
        </w:rPr>
      </w:pPr>
      <w:r w:rsidRPr="00E82425">
        <w:rPr>
          <w:sz w:val="26"/>
          <w:szCs w:val="26"/>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1736C3" w:rsidRPr="00E82425" w:rsidRDefault="001736C3" w:rsidP="001736C3">
      <w:pPr>
        <w:ind w:firstLine="709"/>
        <w:jc w:val="both"/>
        <w:rPr>
          <w:sz w:val="26"/>
          <w:szCs w:val="26"/>
        </w:rPr>
      </w:pPr>
      <w:r w:rsidRPr="00E82425">
        <w:rPr>
          <w:sz w:val="26"/>
          <w:szCs w:val="26"/>
        </w:rPr>
        <w:t>5.18. При удовлетворении жалобы Администрация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1736C3" w:rsidRPr="00E82425" w:rsidRDefault="001736C3" w:rsidP="001736C3">
      <w:pPr>
        <w:autoSpaceDE w:val="0"/>
        <w:autoSpaceDN w:val="0"/>
        <w:adjustRightInd w:val="0"/>
        <w:ind w:firstLine="709"/>
        <w:jc w:val="both"/>
        <w:rPr>
          <w:sz w:val="26"/>
          <w:szCs w:val="26"/>
        </w:rPr>
      </w:pPr>
      <w:r w:rsidRPr="00E82425">
        <w:rPr>
          <w:sz w:val="26"/>
          <w:szCs w:val="2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736C3" w:rsidRPr="00E82425" w:rsidRDefault="001736C3" w:rsidP="001736C3">
      <w:pPr>
        <w:autoSpaceDE w:val="0"/>
        <w:autoSpaceDN w:val="0"/>
        <w:adjustRightInd w:val="0"/>
        <w:ind w:firstLine="709"/>
        <w:jc w:val="both"/>
        <w:rPr>
          <w:sz w:val="26"/>
          <w:szCs w:val="26"/>
        </w:rPr>
      </w:pPr>
      <w:r w:rsidRPr="00E82425">
        <w:rPr>
          <w:sz w:val="26"/>
          <w:szCs w:val="26"/>
        </w:rPr>
        <w:t>5.19.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736C3" w:rsidRPr="00E82425" w:rsidRDefault="001736C3" w:rsidP="001736C3">
      <w:pPr>
        <w:ind w:firstLine="709"/>
        <w:jc w:val="both"/>
        <w:rPr>
          <w:sz w:val="26"/>
          <w:szCs w:val="26"/>
        </w:rPr>
      </w:pPr>
      <w:r w:rsidRPr="00E82425">
        <w:rPr>
          <w:sz w:val="26"/>
          <w:szCs w:val="26"/>
        </w:rPr>
        <w:t>5.20.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736C3" w:rsidRPr="00E82425" w:rsidRDefault="001736C3" w:rsidP="001736C3">
      <w:pPr>
        <w:ind w:firstLine="709"/>
        <w:jc w:val="both"/>
        <w:rPr>
          <w:sz w:val="26"/>
          <w:szCs w:val="26"/>
        </w:rPr>
      </w:pPr>
      <w:r w:rsidRPr="00E82425">
        <w:rPr>
          <w:sz w:val="26"/>
          <w:szCs w:val="26"/>
        </w:rPr>
        <w:t>5.21. Заявитель имеет право на получение информации и документов, необходимых для обоснования и рассмотрения жалобы:</w:t>
      </w:r>
    </w:p>
    <w:p w:rsidR="001736C3" w:rsidRPr="00E82425" w:rsidRDefault="001736C3" w:rsidP="001736C3">
      <w:pPr>
        <w:ind w:firstLine="709"/>
        <w:jc w:val="both"/>
        <w:rPr>
          <w:sz w:val="26"/>
          <w:szCs w:val="26"/>
        </w:rPr>
      </w:pPr>
      <w:r w:rsidRPr="00E82425">
        <w:rPr>
          <w:sz w:val="26"/>
          <w:szCs w:val="26"/>
        </w:rPr>
        <w:t>о входящем номере, под которым жалоба зарегистрирована в системе делопроизводства;</w:t>
      </w:r>
    </w:p>
    <w:p w:rsidR="001736C3" w:rsidRPr="00E82425" w:rsidRDefault="001736C3" w:rsidP="001736C3">
      <w:pPr>
        <w:ind w:firstLine="709"/>
        <w:jc w:val="both"/>
        <w:rPr>
          <w:sz w:val="26"/>
          <w:szCs w:val="26"/>
        </w:rPr>
      </w:pPr>
      <w:r w:rsidRPr="00E82425">
        <w:rPr>
          <w:sz w:val="26"/>
          <w:szCs w:val="26"/>
        </w:rPr>
        <w:t>о нормативных правовых актах, на основании которых орган местного самоуправления предоставляет муниципальную услугу;</w:t>
      </w:r>
    </w:p>
    <w:p w:rsidR="001736C3" w:rsidRPr="00E82425" w:rsidRDefault="001736C3" w:rsidP="001736C3">
      <w:pPr>
        <w:ind w:firstLine="709"/>
        <w:jc w:val="both"/>
        <w:rPr>
          <w:sz w:val="26"/>
          <w:szCs w:val="26"/>
        </w:rPr>
      </w:pPr>
      <w:r w:rsidRPr="00E82425">
        <w:rPr>
          <w:sz w:val="26"/>
          <w:szCs w:val="26"/>
        </w:rPr>
        <w:t>о требованиях к заверению документов и сведений;</w:t>
      </w:r>
    </w:p>
    <w:p w:rsidR="001736C3" w:rsidRPr="00E82425" w:rsidRDefault="001736C3" w:rsidP="001736C3">
      <w:pPr>
        <w:ind w:firstLine="709"/>
        <w:jc w:val="both"/>
        <w:rPr>
          <w:sz w:val="26"/>
          <w:szCs w:val="26"/>
        </w:rPr>
      </w:pPr>
      <w:r w:rsidRPr="00E82425">
        <w:rPr>
          <w:sz w:val="26"/>
          <w:szCs w:val="26"/>
        </w:rPr>
        <w:t>о месте размещения на официальном сайте органа местного самоуправления справочных материалов по вопросам предоставления муниципальной услуги.</w:t>
      </w:r>
    </w:p>
    <w:p w:rsidR="001736C3" w:rsidRPr="00E82425" w:rsidRDefault="001736C3" w:rsidP="001736C3">
      <w:pPr>
        <w:ind w:firstLine="709"/>
        <w:jc w:val="both"/>
        <w:rPr>
          <w:sz w:val="26"/>
          <w:szCs w:val="26"/>
        </w:rPr>
      </w:pPr>
    </w:p>
    <w:p w:rsidR="001736C3" w:rsidRDefault="001736C3" w:rsidP="001736C3">
      <w:pPr>
        <w:jc w:val="both"/>
        <w:rPr>
          <w:sz w:val="28"/>
          <w:szCs w:val="28"/>
        </w:rPr>
      </w:pPr>
    </w:p>
    <w:p w:rsidR="001736C3" w:rsidRDefault="001736C3" w:rsidP="001736C3">
      <w:pPr>
        <w:jc w:val="both"/>
        <w:rPr>
          <w:sz w:val="28"/>
          <w:szCs w:val="28"/>
        </w:rPr>
      </w:pPr>
    </w:p>
    <w:p w:rsidR="001736C3" w:rsidRDefault="001736C3" w:rsidP="001736C3">
      <w:pPr>
        <w:jc w:val="both"/>
        <w:rPr>
          <w:sz w:val="28"/>
          <w:szCs w:val="28"/>
        </w:rPr>
      </w:pPr>
    </w:p>
    <w:p w:rsidR="001736C3" w:rsidRDefault="001736C3" w:rsidP="001736C3">
      <w:pPr>
        <w:jc w:val="both"/>
        <w:rPr>
          <w:sz w:val="28"/>
          <w:szCs w:val="28"/>
        </w:rPr>
      </w:pPr>
    </w:p>
    <w:p w:rsidR="001736C3" w:rsidRPr="00C11645" w:rsidRDefault="001736C3" w:rsidP="001736C3">
      <w:pPr>
        <w:ind w:left="4820" w:firstLine="709"/>
        <w:jc w:val="both"/>
        <w:rPr>
          <w:sz w:val="28"/>
          <w:szCs w:val="28"/>
        </w:rPr>
      </w:pPr>
      <w:r w:rsidRPr="00C11645">
        <w:rPr>
          <w:sz w:val="28"/>
          <w:szCs w:val="28"/>
        </w:rPr>
        <w:lastRenderedPageBreak/>
        <w:t>Приложение 1</w:t>
      </w:r>
    </w:p>
    <w:p w:rsidR="001736C3" w:rsidRPr="00C11645" w:rsidRDefault="001736C3" w:rsidP="001736C3">
      <w:pPr>
        <w:shd w:val="clear" w:color="auto" w:fill="FFFFFF"/>
        <w:spacing w:line="240" w:lineRule="exact"/>
        <w:ind w:left="5529"/>
        <w:rPr>
          <w:sz w:val="28"/>
          <w:szCs w:val="28"/>
        </w:rPr>
      </w:pPr>
      <w:r w:rsidRPr="00C11645">
        <w:rPr>
          <w:sz w:val="28"/>
          <w:szCs w:val="28"/>
        </w:rPr>
        <w:t>к Административному регламенту предоставления муниципальной услуги «О предоставлении сведений об организациях, выдающих технические условия подключение объектов капитального строительства к сетям инженерно-технического обеспечения»</w:t>
      </w:r>
    </w:p>
    <w:p w:rsidR="001736C3" w:rsidRPr="00C11645" w:rsidRDefault="001736C3" w:rsidP="001736C3">
      <w:pPr>
        <w:autoSpaceDE w:val="0"/>
        <w:autoSpaceDN w:val="0"/>
        <w:adjustRightInd w:val="0"/>
        <w:jc w:val="right"/>
        <w:outlineLvl w:val="2"/>
        <w:rPr>
          <w:sz w:val="28"/>
          <w:szCs w:val="28"/>
        </w:rPr>
      </w:pPr>
    </w:p>
    <w:p w:rsidR="001736C3" w:rsidRPr="00C11645" w:rsidRDefault="001736C3" w:rsidP="001736C3">
      <w:pPr>
        <w:autoSpaceDE w:val="0"/>
        <w:autoSpaceDN w:val="0"/>
        <w:adjustRightInd w:val="0"/>
        <w:jc w:val="center"/>
        <w:outlineLvl w:val="2"/>
        <w:rPr>
          <w:sz w:val="28"/>
          <w:szCs w:val="28"/>
        </w:rPr>
      </w:pPr>
      <w:r w:rsidRPr="00C11645">
        <w:rPr>
          <w:sz w:val="28"/>
          <w:szCs w:val="28"/>
        </w:rPr>
        <w:t>Информация</w:t>
      </w:r>
    </w:p>
    <w:p w:rsidR="001736C3" w:rsidRPr="00C11645" w:rsidRDefault="001736C3" w:rsidP="001736C3">
      <w:pPr>
        <w:autoSpaceDE w:val="0"/>
        <w:autoSpaceDN w:val="0"/>
        <w:adjustRightInd w:val="0"/>
        <w:jc w:val="center"/>
        <w:outlineLvl w:val="2"/>
        <w:rPr>
          <w:sz w:val="28"/>
          <w:szCs w:val="28"/>
        </w:rPr>
      </w:pPr>
      <w:r w:rsidRPr="00C11645">
        <w:rPr>
          <w:sz w:val="28"/>
          <w:szCs w:val="28"/>
        </w:rPr>
        <w:t xml:space="preserve">об </w:t>
      </w:r>
      <w:r w:rsidRPr="00C11645">
        <w:rPr>
          <w:sz w:val="28"/>
          <w:szCs w:val="28"/>
          <w:u w:val="single"/>
        </w:rPr>
        <w:t>органе местного самоуправления</w:t>
      </w:r>
      <w:r w:rsidRPr="00C11645">
        <w:rPr>
          <w:sz w:val="28"/>
          <w:szCs w:val="28"/>
        </w:rPr>
        <w:t xml:space="preserve">, предоставляющем </w:t>
      </w:r>
    </w:p>
    <w:p w:rsidR="001736C3" w:rsidRPr="00C11645" w:rsidRDefault="001736C3" w:rsidP="001736C3">
      <w:pPr>
        <w:autoSpaceDE w:val="0"/>
        <w:autoSpaceDN w:val="0"/>
        <w:adjustRightInd w:val="0"/>
        <w:jc w:val="center"/>
        <w:outlineLvl w:val="2"/>
        <w:rPr>
          <w:sz w:val="28"/>
          <w:szCs w:val="28"/>
        </w:rPr>
      </w:pPr>
      <w:r w:rsidRPr="00C11645">
        <w:rPr>
          <w:sz w:val="28"/>
          <w:szCs w:val="28"/>
        </w:rPr>
        <w:t>муниципальную услугу</w:t>
      </w:r>
    </w:p>
    <w:p w:rsidR="001736C3" w:rsidRPr="00C11645" w:rsidRDefault="001736C3" w:rsidP="001736C3">
      <w:pPr>
        <w:autoSpaceDE w:val="0"/>
        <w:autoSpaceDN w:val="0"/>
        <w:adjustRightInd w:val="0"/>
        <w:ind w:firstLine="540"/>
        <w:jc w:val="center"/>
        <w:outlineLvl w:val="2"/>
        <w:rPr>
          <w:sz w:val="28"/>
          <w:szCs w:val="28"/>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3685"/>
      </w:tblGrid>
      <w:tr w:rsidR="001736C3" w:rsidRPr="00C11645" w:rsidTr="001736C3">
        <w:tc>
          <w:tcPr>
            <w:tcW w:w="5670" w:type="dxa"/>
          </w:tcPr>
          <w:p w:rsidR="001736C3" w:rsidRPr="00C11645" w:rsidRDefault="001736C3" w:rsidP="004115C9">
            <w:pPr>
              <w:autoSpaceDE w:val="0"/>
              <w:autoSpaceDN w:val="0"/>
              <w:adjustRightInd w:val="0"/>
              <w:outlineLvl w:val="2"/>
              <w:rPr>
                <w:sz w:val="28"/>
                <w:szCs w:val="28"/>
              </w:rPr>
            </w:pPr>
            <w:r w:rsidRPr="00C11645">
              <w:rPr>
                <w:sz w:val="28"/>
                <w:szCs w:val="28"/>
              </w:rPr>
              <w:t xml:space="preserve">Наименование органа местного самоуправления, предоставляющего муниципальную услугу </w:t>
            </w:r>
          </w:p>
        </w:tc>
        <w:tc>
          <w:tcPr>
            <w:tcW w:w="3685" w:type="dxa"/>
          </w:tcPr>
          <w:p w:rsidR="001736C3" w:rsidRPr="00C11645" w:rsidRDefault="001736C3" w:rsidP="004115C9">
            <w:pPr>
              <w:autoSpaceDE w:val="0"/>
              <w:autoSpaceDN w:val="0"/>
              <w:adjustRightInd w:val="0"/>
              <w:jc w:val="center"/>
              <w:outlineLvl w:val="2"/>
              <w:rPr>
                <w:sz w:val="28"/>
                <w:szCs w:val="28"/>
              </w:rPr>
            </w:pPr>
            <w:r w:rsidRPr="00C11645">
              <w:rPr>
                <w:sz w:val="28"/>
                <w:szCs w:val="28"/>
              </w:rPr>
              <w:t>Администрация Новичихинского района Алтайского края</w:t>
            </w:r>
          </w:p>
        </w:tc>
      </w:tr>
      <w:tr w:rsidR="001736C3" w:rsidRPr="00C11645" w:rsidTr="001736C3">
        <w:tc>
          <w:tcPr>
            <w:tcW w:w="5670" w:type="dxa"/>
          </w:tcPr>
          <w:p w:rsidR="001736C3" w:rsidRPr="00C11645" w:rsidRDefault="001736C3" w:rsidP="004115C9">
            <w:pPr>
              <w:autoSpaceDE w:val="0"/>
              <w:autoSpaceDN w:val="0"/>
              <w:adjustRightInd w:val="0"/>
              <w:outlineLvl w:val="2"/>
              <w:rPr>
                <w:sz w:val="28"/>
                <w:szCs w:val="28"/>
              </w:rPr>
            </w:pPr>
            <w:r w:rsidRPr="00C11645">
              <w:rPr>
                <w:sz w:val="28"/>
                <w:szCs w:val="28"/>
              </w:rPr>
              <w:t>Руководитель органа местного самоуправления, предоставляющего муниципальную услугу</w:t>
            </w:r>
          </w:p>
        </w:tc>
        <w:tc>
          <w:tcPr>
            <w:tcW w:w="3685" w:type="dxa"/>
          </w:tcPr>
          <w:p w:rsidR="001736C3" w:rsidRPr="00C11645" w:rsidRDefault="001736C3" w:rsidP="004115C9">
            <w:pPr>
              <w:autoSpaceDE w:val="0"/>
              <w:autoSpaceDN w:val="0"/>
              <w:adjustRightInd w:val="0"/>
              <w:jc w:val="center"/>
              <w:outlineLvl w:val="2"/>
              <w:rPr>
                <w:sz w:val="28"/>
                <w:szCs w:val="28"/>
              </w:rPr>
            </w:pPr>
            <w:r w:rsidRPr="00C11645">
              <w:rPr>
                <w:sz w:val="28"/>
                <w:szCs w:val="28"/>
              </w:rPr>
              <w:t>Сергей Лукич Ермаков</w:t>
            </w:r>
          </w:p>
        </w:tc>
      </w:tr>
      <w:tr w:rsidR="001736C3" w:rsidRPr="00C11645" w:rsidTr="001736C3">
        <w:tc>
          <w:tcPr>
            <w:tcW w:w="5670" w:type="dxa"/>
          </w:tcPr>
          <w:p w:rsidR="001736C3" w:rsidRPr="00C11645" w:rsidRDefault="001736C3" w:rsidP="004115C9">
            <w:pPr>
              <w:autoSpaceDE w:val="0"/>
              <w:autoSpaceDN w:val="0"/>
              <w:adjustRightInd w:val="0"/>
              <w:outlineLvl w:val="2"/>
              <w:rPr>
                <w:sz w:val="28"/>
                <w:szCs w:val="28"/>
              </w:rPr>
            </w:pPr>
            <w:r w:rsidRPr="00C11645">
              <w:rPr>
                <w:sz w:val="28"/>
                <w:szCs w:val="28"/>
              </w:rPr>
              <w:t>Наименование структурного подразделения, осуществляющего рассмотрение заявления</w:t>
            </w:r>
          </w:p>
        </w:tc>
        <w:tc>
          <w:tcPr>
            <w:tcW w:w="3685" w:type="dxa"/>
          </w:tcPr>
          <w:p w:rsidR="001736C3" w:rsidRPr="00C11645" w:rsidRDefault="001736C3" w:rsidP="004115C9">
            <w:pPr>
              <w:autoSpaceDE w:val="0"/>
              <w:autoSpaceDN w:val="0"/>
              <w:adjustRightInd w:val="0"/>
              <w:jc w:val="center"/>
              <w:outlineLvl w:val="2"/>
              <w:rPr>
                <w:sz w:val="28"/>
                <w:szCs w:val="28"/>
              </w:rPr>
            </w:pPr>
            <w:r w:rsidRPr="00C11645">
              <w:rPr>
                <w:sz w:val="28"/>
                <w:szCs w:val="28"/>
              </w:rPr>
              <w:t>Отдел ЖКХ Администрации района</w:t>
            </w:r>
          </w:p>
        </w:tc>
      </w:tr>
      <w:tr w:rsidR="001736C3" w:rsidRPr="00C11645" w:rsidTr="001736C3">
        <w:tc>
          <w:tcPr>
            <w:tcW w:w="5670" w:type="dxa"/>
          </w:tcPr>
          <w:p w:rsidR="001736C3" w:rsidRPr="00C11645" w:rsidRDefault="001736C3" w:rsidP="004115C9">
            <w:pPr>
              <w:autoSpaceDE w:val="0"/>
              <w:autoSpaceDN w:val="0"/>
              <w:adjustRightInd w:val="0"/>
              <w:outlineLvl w:val="2"/>
              <w:rPr>
                <w:sz w:val="28"/>
                <w:szCs w:val="28"/>
              </w:rPr>
            </w:pPr>
            <w:r w:rsidRPr="00C11645">
              <w:rPr>
                <w:sz w:val="28"/>
                <w:szCs w:val="28"/>
              </w:rPr>
              <w:t>Руководитель структурного подразделения, осуществляющего рассмотрение заявления</w:t>
            </w:r>
          </w:p>
        </w:tc>
        <w:tc>
          <w:tcPr>
            <w:tcW w:w="3685" w:type="dxa"/>
          </w:tcPr>
          <w:p w:rsidR="001736C3" w:rsidRPr="00C11645" w:rsidRDefault="001736C3" w:rsidP="004115C9">
            <w:pPr>
              <w:autoSpaceDE w:val="0"/>
              <w:autoSpaceDN w:val="0"/>
              <w:adjustRightInd w:val="0"/>
              <w:jc w:val="center"/>
              <w:outlineLvl w:val="2"/>
              <w:rPr>
                <w:sz w:val="28"/>
                <w:szCs w:val="28"/>
              </w:rPr>
            </w:pPr>
            <w:r w:rsidRPr="00C11645">
              <w:rPr>
                <w:sz w:val="28"/>
                <w:szCs w:val="28"/>
              </w:rPr>
              <w:t>Должность, Ф.И.О.</w:t>
            </w:r>
          </w:p>
        </w:tc>
      </w:tr>
      <w:tr w:rsidR="001736C3" w:rsidRPr="00C11645" w:rsidTr="001736C3">
        <w:tc>
          <w:tcPr>
            <w:tcW w:w="5670" w:type="dxa"/>
          </w:tcPr>
          <w:p w:rsidR="001736C3" w:rsidRPr="00C11645" w:rsidRDefault="001736C3" w:rsidP="004115C9">
            <w:pPr>
              <w:autoSpaceDE w:val="0"/>
              <w:autoSpaceDN w:val="0"/>
              <w:adjustRightInd w:val="0"/>
              <w:outlineLvl w:val="2"/>
              <w:rPr>
                <w:sz w:val="28"/>
                <w:szCs w:val="28"/>
              </w:rPr>
            </w:pPr>
            <w:r w:rsidRPr="00C11645">
              <w:rPr>
                <w:sz w:val="28"/>
                <w:szCs w:val="28"/>
              </w:rPr>
              <w:t>Место нахождения и почтовый адрес</w:t>
            </w:r>
          </w:p>
        </w:tc>
        <w:tc>
          <w:tcPr>
            <w:tcW w:w="3685" w:type="dxa"/>
          </w:tcPr>
          <w:p w:rsidR="001736C3" w:rsidRPr="00C11645" w:rsidRDefault="001736C3" w:rsidP="004115C9">
            <w:pPr>
              <w:autoSpaceDE w:val="0"/>
              <w:autoSpaceDN w:val="0"/>
              <w:adjustRightInd w:val="0"/>
              <w:jc w:val="center"/>
              <w:outlineLvl w:val="2"/>
              <w:rPr>
                <w:sz w:val="28"/>
                <w:szCs w:val="28"/>
              </w:rPr>
            </w:pPr>
            <w:r w:rsidRPr="00C11645">
              <w:rPr>
                <w:sz w:val="28"/>
                <w:szCs w:val="28"/>
              </w:rPr>
              <w:t>659730, Алтайский край, Новичихинский район, с. Новичиха, ул. Первомайская, 70</w:t>
            </w:r>
          </w:p>
        </w:tc>
      </w:tr>
      <w:tr w:rsidR="001736C3" w:rsidRPr="00C11645" w:rsidTr="001736C3">
        <w:tc>
          <w:tcPr>
            <w:tcW w:w="5670" w:type="dxa"/>
          </w:tcPr>
          <w:p w:rsidR="001736C3" w:rsidRPr="00C11645" w:rsidRDefault="001736C3" w:rsidP="004115C9">
            <w:pPr>
              <w:autoSpaceDE w:val="0"/>
              <w:autoSpaceDN w:val="0"/>
              <w:adjustRightInd w:val="0"/>
              <w:outlineLvl w:val="2"/>
              <w:rPr>
                <w:sz w:val="28"/>
                <w:szCs w:val="28"/>
              </w:rPr>
            </w:pPr>
            <w:r w:rsidRPr="00C11645">
              <w:rPr>
                <w:sz w:val="28"/>
                <w:szCs w:val="28"/>
              </w:rPr>
              <w:t>График работы (приема заявителей)</w:t>
            </w:r>
          </w:p>
        </w:tc>
        <w:tc>
          <w:tcPr>
            <w:tcW w:w="3685" w:type="dxa"/>
          </w:tcPr>
          <w:p w:rsidR="001736C3" w:rsidRPr="00C11645" w:rsidRDefault="001736C3" w:rsidP="004115C9">
            <w:pPr>
              <w:autoSpaceDE w:val="0"/>
              <w:autoSpaceDN w:val="0"/>
              <w:adjustRightInd w:val="0"/>
              <w:jc w:val="center"/>
              <w:outlineLvl w:val="2"/>
              <w:rPr>
                <w:sz w:val="28"/>
                <w:szCs w:val="28"/>
              </w:rPr>
            </w:pPr>
            <w:r w:rsidRPr="00C11645">
              <w:rPr>
                <w:sz w:val="28"/>
                <w:szCs w:val="28"/>
              </w:rPr>
              <w:t>с 09-00 до 17-00 час. (с 13-00 до 14-00 час. перерыв на обед)</w:t>
            </w:r>
          </w:p>
        </w:tc>
      </w:tr>
      <w:tr w:rsidR="001736C3" w:rsidRPr="00C11645" w:rsidTr="001736C3">
        <w:tc>
          <w:tcPr>
            <w:tcW w:w="5670" w:type="dxa"/>
          </w:tcPr>
          <w:p w:rsidR="001736C3" w:rsidRPr="00C11645" w:rsidRDefault="001736C3" w:rsidP="004115C9">
            <w:pPr>
              <w:autoSpaceDE w:val="0"/>
              <w:autoSpaceDN w:val="0"/>
              <w:adjustRightInd w:val="0"/>
              <w:outlineLvl w:val="2"/>
              <w:rPr>
                <w:sz w:val="28"/>
                <w:szCs w:val="28"/>
              </w:rPr>
            </w:pPr>
            <w:r w:rsidRPr="00C11645">
              <w:rPr>
                <w:sz w:val="28"/>
                <w:szCs w:val="28"/>
              </w:rPr>
              <w:t>Телефон, адрес электронной почты</w:t>
            </w:r>
          </w:p>
        </w:tc>
        <w:tc>
          <w:tcPr>
            <w:tcW w:w="3685" w:type="dxa"/>
          </w:tcPr>
          <w:p w:rsidR="001736C3" w:rsidRPr="00C11645" w:rsidRDefault="001736C3" w:rsidP="004115C9">
            <w:pPr>
              <w:autoSpaceDE w:val="0"/>
              <w:autoSpaceDN w:val="0"/>
              <w:adjustRightInd w:val="0"/>
              <w:jc w:val="center"/>
              <w:outlineLvl w:val="2"/>
              <w:rPr>
                <w:sz w:val="28"/>
                <w:szCs w:val="28"/>
              </w:rPr>
            </w:pPr>
            <w:r w:rsidRPr="00C11645">
              <w:rPr>
                <w:sz w:val="28"/>
                <w:szCs w:val="28"/>
              </w:rPr>
              <w:t xml:space="preserve">(385-55) 22196, </w:t>
            </w:r>
            <w:r w:rsidRPr="00C11645">
              <w:rPr>
                <w:sz w:val="28"/>
                <w:szCs w:val="28"/>
                <w:lang w:val="en-US"/>
              </w:rPr>
              <w:t>priem@nov.alregn.ru</w:t>
            </w:r>
          </w:p>
        </w:tc>
      </w:tr>
      <w:tr w:rsidR="001736C3" w:rsidRPr="00C11645" w:rsidTr="001736C3">
        <w:tc>
          <w:tcPr>
            <w:tcW w:w="5670" w:type="dxa"/>
          </w:tcPr>
          <w:p w:rsidR="001736C3" w:rsidRPr="00C11645" w:rsidRDefault="001736C3" w:rsidP="004115C9">
            <w:pPr>
              <w:autoSpaceDE w:val="0"/>
              <w:autoSpaceDN w:val="0"/>
              <w:adjustRightInd w:val="0"/>
              <w:outlineLvl w:val="2"/>
              <w:rPr>
                <w:sz w:val="28"/>
                <w:szCs w:val="28"/>
              </w:rPr>
            </w:pPr>
            <w:r w:rsidRPr="00C11645">
              <w:rPr>
                <w:sz w:val="28"/>
                <w:szCs w:val="28"/>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3685" w:type="dxa"/>
          </w:tcPr>
          <w:p w:rsidR="001736C3" w:rsidRPr="00C11645" w:rsidRDefault="001736C3" w:rsidP="004115C9">
            <w:pPr>
              <w:autoSpaceDE w:val="0"/>
              <w:autoSpaceDN w:val="0"/>
              <w:adjustRightInd w:val="0"/>
              <w:jc w:val="center"/>
              <w:outlineLvl w:val="2"/>
              <w:rPr>
                <w:sz w:val="28"/>
                <w:szCs w:val="28"/>
              </w:rPr>
            </w:pPr>
            <w:r w:rsidRPr="00C11645">
              <w:rPr>
                <w:sz w:val="28"/>
                <w:szCs w:val="28"/>
              </w:rPr>
              <w:t>http://www.novichiha.ru</w:t>
            </w:r>
          </w:p>
        </w:tc>
      </w:tr>
    </w:tbl>
    <w:p w:rsidR="001736C3" w:rsidRPr="00C11645" w:rsidRDefault="001736C3" w:rsidP="001736C3">
      <w:pPr>
        <w:autoSpaceDE w:val="0"/>
        <w:autoSpaceDN w:val="0"/>
        <w:adjustRightInd w:val="0"/>
        <w:ind w:firstLine="540"/>
        <w:jc w:val="center"/>
        <w:outlineLvl w:val="2"/>
        <w:rPr>
          <w:sz w:val="28"/>
          <w:szCs w:val="28"/>
        </w:rPr>
      </w:pPr>
    </w:p>
    <w:p w:rsidR="001736C3" w:rsidRPr="00C11645" w:rsidRDefault="001736C3" w:rsidP="001736C3">
      <w:pPr>
        <w:jc w:val="center"/>
        <w:rPr>
          <w:sz w:val="28"/>
          <w:szCs w:val="28"/>
        </w:rPr>
      </w:pPr>
      <w:r w:rsidRPr="00C11645">
        <w:rPr>
          <w:sz w:val="28"/>
          <w:szCs w:val="28"/>
        </w:rPr>
        <w:br w:type="page"/>
      </w:r>
      <w:r>
        <w:rPr>
          <w:sz w:val="28"/>
          <w:szCs w:val="28"/>
        </w:rPr>
        <w:lastRenderedPageBreak/>
        <w:t xml:space="preserve">                                             </w:t>
      </w:r>
      <w:r w:rsidRPr="00C11645">
        <w:rPr>
          <w:sz w:val="28"/>
          <w:szCs w:val="28"/>
        </w:rPr>
        <w:t>Приложение 2</w:t>
      </w:r>
    </w:p>
    <w:p w:rsidR="001736C3" w:rsidRPr="00C11645" w:rsidRDefault="001736C3" w:rsidP="001736C3">
      <w:pPr>
        <w:shd w:val="clear" w:color="auto" w:fill="FFFFFF"/>
        <w:spacing w:line="240" w:lineRule="exact"/>
        <w:ind w:left="5529"/>
        <w:rPr>
          <w:sz w:val="28"/>
          <w:szCs w:val="28"/>
        </w:rPr>
      </w:pPr>
      <w:r w:rsidRPr="00C11645">
        <w:rPr>
          <w:sz w:val="28"/>
          <w:szCs w:val="28"/>
        </w:rPr>
        <w:t>к Административному регламенту предоставления муниципальной услуги «О предоставлении сведений об организациях, выдающих технические условия подключение объектов капитального строительства к сетям инженерно-технического обеспечения»</w:t>
      </w:r>
    </w:p>
    <w:p w:rsidR="001736C3" w:rsidRPr="00C11645" w:rsidRDefault="001736C3" w:rsidP="001736C3">
      <w:pPr>
        <w:autoSpaceDE w:val="0"/>
        <w:autoSpaceDN w:val="0"/>
        <w:adjustRightInd w:val="0"/>
        <w:ind w:firstLine="540"/>
        <w:jc w:val="right"/>
        <w:outlineLvl w:val="2"/>
        <w:rPr>
          <w:sz w:val="28"/>
          <w:szCs w:val="28"/>
        </w:rPr>
      </w:pPr>
    </w:p>
    <w:p w:rsidR="001736C3" w:rsidRPr="00C11645" w:rsidRDefault="001736C3" w:rsidP="001736C3">
      <w:pPr>
        <w:autoSpaceDE w:val="0"/>
        <w:autoSpaceDN w:val="0"/>
        <w:adjustRightInd w:val="0"/>
        <w:ind w:firstLine="540"/>
        <w:outlineLvl w:val="2"/>
        <w:rPr>
          <w:sz w:val="28"/>
          <w:szCs w:val="28"/>
        </w:rPr>
      </w:pPr>
    </w:p>
    <w:p w:rsidR="001736C3" w:rsidRPr="00C11645" w:rsidRDefault="001736C3" w:rsidP="001736C3">
      <w:pPr>
        <w:autoSpaceDE w:val="0"/>
        <w:autoSpaceDN w:val="0"/>
        <w:adjustRightInd w:val="0"/>
        <w:jc w:val="center"/>
        <w:outlineLvl w:val="2"/>
        <w:rPr>
          <w:sz w:val="28"/>
          <w:szCs w:val="28"/>
        </w:rPr>
      </w:pPr>
      <w:r w:rsidRPr="00C11645">
        <w:rPr>
          <w:sz w:val="28"/>
          <w:szCs w:val="28"/>
        </w:rPr>
        <w:t>Сведения об МФЦ</w:t>
      </w:r>
    </w:p>
    <w:p w:rsidR="001736C3" w:rsidRPr="00C11645" w:rsidRDefault="001736C3" w:rsidP="001736C3">
      <w:pPr>
        <w:autoSpaceDE w:val="0"/>
        <w:autoSpaceDN w:val="0"/>
        <w:adjustRightInd w:val="0"/>
        <w:ind w:firstLine="540"/>
        <w:jc w:val="center"/>
        <w:outlineLvl w:val="2"/>
        <w:rPr>
          <w:sz w:val="28"/>
          <w:szCs w:val="28"/>
        </w:rPr>
      </w:pPr>
    </w:p>
    <w:p w:rsidR="001736C3" w:rsidRPr="00C11645" w:rsidRDefault="001736C3" w:rsidP="001736C3">
      <w:pPr>
        <w:autoSpaceDE w:val="0"/>
        <w:autoSpaceDN w:val="0"/>
        <w:adjustRightInd w:val="0"/>
        <w:ind w:firstLine="540"/>
        <w:outlineLvl w:val="2"/>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4"/>
        <w:gridCol w:w="5925"/>
      </w:tblGrid>
      <w:tr w:rsidR="001736C3" w:rsidRPr="00C11645" w:rsidTr="001736C3">
        <w:tc>
          <w:tcPr>
            <w:tcW w:w="9039" w:type="dxa"/>
            <w:gridSpan w:val="2"/>
          </w:tcPr>
          <w:p w:rsidR="001736C3" w:rsidRPr="00C11645" w:rsidRDefault="001736C3" w:rsidP="004115C9">
            <w:pPr>
              <w:autoSpaceDE w:val="0"/>
              <w:autoSpaceDN w:val="0"/>
              <w:adjustRightInd w:val="0"/>
              <w:jc w:val="center"/>
              <w:outlineLvl w:val="2"/>
              <w:rPr>
                <w:sz w:val="28"/>
                <w:szCs w:val="28"/>
              </w:rPr>
            </w:pPr>
            <w:r w:rsidRPr="00C11645">
              <w:rPr>
                <w:sz w:val="28"/>
                <w:szCs w:val="28"/>
              </w:rPr>
              <w:t xml:space="preserve">        Новичихинский филиал МФЦ</w:t>
            </w:r>
          </w:p>
        </w:tc>
      </w:tr>
      <w:tr w:rsidR="001736C3" w:rsidRPr="00C11645" w:rsidTr="001736C3">
        <w:tc>
          <w:tcPr>
            <w:tcW w:w="3114" w:type="dxa"/>
          </w:tcPr>
          <w:p w:rsidR="001736C3" w:rsidRPr="00C11645" w:rsidRDefault="001736C3" w:rsidP="004115C9">
            <w:pPr>
              <w:autoSpaceDE w:val="0"/>
              <w:autoSpaceDN w:val="0"/>
              <w:adjustRightInd w:val="0"/>
              <w:outlineLvl w:val="2"/>
              <w:rPr>
                <w:sz w:val="28"/>
                <w:szCs w:val="28"/>
              </w:rPr>
            </w:pPr>
            <w:r w:rsidRPr="00C11645">
              <w:rPr>
                <w:sz w:val="28"/>
                <w:szCs w:val="28"/>
              </w:rPr>
              <w:t>Место нахождения и почтовый адрес</w:t>
            </w:r>
          </w:p>
        </w:tc>
        <w:tc>
          <w:tcPr>
            <w:tcW w:w="5925" w:type="dxa"/>
          </w:tcPr>
          <w:p w:rsidR="001736C3" w:rsidRPr="00C11645" w:rsidRDefault="001736C3" w:rsidP="004115C9">
            <w:pPr>
              <w:autoSpaceDE w:val="0"/>
              <w:autoSpaceDN w:val="0"/>
              <w:adjustRightInd w:val="0"/>
              <w:jc w:val="center"/>
              <w:outlineLvl w:val="2"/>
              <w:rPr>
                <w:sz w:val="28"/>
                <w:szCs w:val="28"/>
              </w:rPr>
            </w:pPr>
            <w:r w:rsidRPr="00C11645">
              <w:rPr>
                <w:sz w:val="28"/>
                <w:szCs w:val="28"/>
              </w:rPr>
              <w:t>659730 Новичихинский район, с. Новичиха, ул. Ленинская, 12</w:t>
            </w:r>
          </w:p>
        </w:tc>
      </w:tr>
      <w:tr w:rsidR="001736C3" w:rsidRPr="00C11645" w:rsidTr="001736C3">
        <w:tc>
          <w:tcPr>
            <w:tcW w:w="3114" w:type="dxa"/>
          </w:tcPr>
          <w:p w:rsidR="001736C3" w:rsidRPr="00C11645" w:rsidRDefault="001736C3" w:rsidP="004115C9">
            <w:pPr>
              <w:autoSpaceDE w:val="0"/>
              <w:autoSpaceDN w:val="0"/>
              <w:adjustRightInd w:val="0"/>
              <w:outlineLvl w:val="2"/>
              <w:rPr>
                <w:sz w:val="28"/>
                <w:szCs w:val="28"/>
              </w:rPr>
            </w:pPr>
            <w:r w:rsidRPr="00C11645">
              <w:rPr>
                <w:sz w:val="28"/>
                <w:szCs w:val="28"/>
              </w:rPr>
              <w:t>График работы</w:t>
            </w:r>
          </w:p>
        </w:tc>
        <w:tc>
          <w:tcPr>
            <w:tcW w:w="5925" w:type="dxa"/>
          </w:tcPr>
          <w:p w:rsidR="001736C3" w:rsidRPr="00C11645" w:rsidRDefault="001736C3" w:rsidP="004115C9">
            <w:pPr>
              <w:autoSpaceDE w:val="0"/>
              <w:autoSpaceDN w:val="0"/>
              <w:adjustRightInd w:val="0"/>
              <w:outlineLvl w:val="2"/>
              <w:rPr>
                <w:sz w:val="28"/>
                <w:szCs w:val="28"/>
              </w:rPr>
            </w:pPr>
            <w:r w:rsidRPr="00C11645">
              <w:rPr>
                <w:sz w:val="28"/>
                <w:szCs w:val="28"/>
              </w:rPr>
              <w:t xml:space="preserve">пн., вт., ср., чт., пт. с 9.00-17.00 </w:t>
            </w:r>
          </w:p>
          <w:p w:rsidR="001736C3" w:rsidRPr="00C11645" w:rsidRDefault="001736C3" w:rsidP="004115C9">
            <w:pPr>
              <w:autoSpaceDE w:val="0"/>
              <w:autoSpaceDN w:val="0"/>
              <w:adjustRightInd w:val="0"/>
              <w:outlineLvl w:val="2"/>
              <w:rPr>
                <w:sz w:val="28"/>
                <w:szCs w:val="28"/>
              </w:rPr>
            </w:pPr>
            <w:r w:rsidRPr="00C11645">
              <w:rPr>
                <w:sz w:val="28"/>
                <w:szCs w:val="28"/>
              </w:rPr>
              <w:t>сб., вс. – выходные дни</w:t>
            </w:r>
          </w:p>
        </w:tc>
      </w:tr>
      <w:tr w:rsidR="001736C3" w:rsidRPr="00C11645" w:rsidTr="001736C3">
        <w:tc>
          <w:tcPr>
            <w:tcW w:w="3114" w:type="dxa"/>
          </w:tcPr>
          <w:p w:rsidR="001736C3" w:rsidRPr="00C11645" w:rsidRDefault="001736C3" w:rsidP="004115C9">
            <w:pPr>
              <w:autoSpaceDE w:val="0"/>
              <w:autoSpaceDN w:val="0"/>
              <w:adjustRightInd w:val="0"/>
              <w:outlineLvl w:val="2"/>
              <w:rPr>
                <w:sz w:val="28"/>
                <w:szCs w:val="28"/>
              </w:rPr>
            </w:pPr>
            <w:r w:rsidRPr="00C11645">
              <w:rPr>
                <w:sz w:val="28"/>
                <w:szCs w:val="28"/>
              </w:rPr>
              <w:t>Единый центр телефонного обслуживания</w:t>
            </w:r>
          </w:p>
        </w:tc>
        <w:tc>
          <w:tcPr>
            <w:tcW w:w="5925" w:type="dxa"/>
          </w:tcPr>
          <w:p w:rsidR="001736C3" w:rsidRPr="00C11645" w:rsidRDefault="001736C3" w:rsidP="004115C9">
            <w:pPr>
              <w:autoSpaceDE w:val="0"/>
              <w:autoSpaceDN w:val="0"/>
              <w:adjustRightInd w:val="0"/>
              <w:outlineLvl w:val="2"/>
              <w:rPr>
                <w:sz w:val="28"/>
                <w:szCs w:val="28"/>
              </w:rPr>
            </w:pPr>
            <w:r w:rsidRPr="00C11645">
              <w:rPr>
                <w:sz w:val="28"/>
                <w:szCs w:val="28"/>
              </w:rPr>
              <w:t>8-800-775-00-25</w:t>
            </w:r>
          </w:p>
        </w:tc>
      </w:tr>
      <w:tr w:rsidR="001736C3" w:rsidRPr="00C11645" w:rsidTr="001736C3">
        <w:tc>
          <w:tcPr>
            <w:tcW w:w="3114" w:type="dxa"/>
          </w:tcPr>
          <w:p w:rsidR="001736C3" w:rsidRPr="00C11645" w:rsidRDefault="001736C3" w:rsidP="004115C9">
            <w:pPr>
              <w:autoSpaceDE w:val="0"/>
              <w:autoSpaceDN w:val="0"/>
              <w:adjustRightInd w:val="0"/>
              <w:outlineLvl w:val="2"/>
              <w:rPr>
                <w:sz w:val="28"/>
                <w:szCs w:val="28"/>
              </w:rPr>
            </w:pPr>
            <w:r w:rsidRPr="00C11645">
              <w:rPr>
                <w:sz w:val="28"/>
                <w:szCs w:val="28"/>
              </w:rPr>
              <w:t>Телефон центра телефонного обслуживания</w:t>
            </w:r>
          </w:p>
        </w:tc>
        <w:tc>
          <w:tcPr>
            <w:tcW w:w="5925" w:type="dxa"/>
          </w:tcPr>
          <w:p w:rsidR="001736C3" w:rsidRPr="00C11645" w:rsidRDefault="001736C3" w:rsidP="004115C9">
            <w:pPr>
              <w:autoSpaceDE w:val="0"/>
              <w:autoSpaceDN w:val="0"/>
              <w:adjustRightInd w:val="0"/>
              <w:outlineLvl w:val="2"/>
              <w:rPr>
                <w:sz w:val="28"/>
                <w:szCs w:val="28"/>
              </w:rPr>
            </w:pPr>
            <w:r w:rsidRPr="00C11645">
              <w:rPr>
                <w:sz w:val="28"/>
                <w:szCs w:val="28"/>
              </w:rPr>
              <w:t>+7 (38555) 22-4-72</w:t>
            </w:r>
          </w:p>
          <w:p w:rsidR="001736C3" w:rsidRPr="00C11645" w:rsidRDefault="001736C3" w:rsidP="004115C9">
            <w:pPr>
              <w:autoSpaceDE w:val="0"/>
              <w:autoSpaceDN w:val="0"/>
              <w:adjustRightInd w:val="0"/>
              <w:outlineLvl w:val="2"/>
              <w:rPr>
                <w:sz w:val="28"/>
                <w:szCs w:val="28"/>
              </w:rPr>
            </w:pPr>
          </w:p>
        </w:tc>
      </w:tr>
      <w:tr w:rsidR="001736C3" w:rsidRPr="00C11645" w:rsidTr="001736C3">
        <w:tc>
          <w:tcPr>
            <w:tcW w:w="3114" w:type="dxa"/>
          </w:tcPr>
          <w:p w:rsidR="001736C3" w:rsidRPr="00C11645" w:rsidRDefault="001736C3" w:rsidP="004115C9">
            <w:pPr>
              <w:autoSpaceDE w:val="0"/>
              <w:autoSpaceDN w:val="0"/>
              <w:adjustRightInd w:val="0"/>
              <w:outlineLvl w:val="2"/>
              <w:rPr>
                <w:sz w:val="28"/>
                <w:szCs w:val="28"/>
              </w:rPr>
            </w:pPr>
            <w:r w:rsidRPr="00C11645">
              <w:rPr>
                <w:sz w:val="28"/>
                <w:szCs w:val="28"/>
              </w:rPr>
              <w:t>Интернет – сайт МФЦ</w:t>
            </w:r>
          </w:p>
        </w:tc>
        <w:tc>
          <w:tcPr>
            <w:tcW w:w="5925" w:type="dxa"/>
          </w:tcPr>
          <w:p w:rsidR="001736C3" w:rsidRPr="00C11645" w:rsidRDefault="001736C3" w:rsidP="004115C9">
            <w:pPr>
              <w:autoSpaceDE w:val="0"/>
              <w:autoSpaceDN w:val="0"/>
              <w:adjustRightInd w:val="0"/>
              <w:outlineLvl w:val="2"/>
              <w:rPr>
                <w:sz w:val="28"/>
                <w:szCs w:val="28"/>
              </w:rPr>
            </w:pPr>
            <w:r w:rsidRPr="00C11645">
              <w:rPr>
                <w:sz w:val="28"/>
                <w:szCs w:val="28"/>
              </w:rPr>
              <w:t>http://mfc22.ru/filials/novichihinskii/</w:t>
            </w:r>
          </w:p>
        </w:tc>
      </w:tr>
      <w:tr w:rsidR="001736C3" w:rsidRPr="00C11645" w:rsidTr="001736C3">
        <w:tc>
          <w:tcPr>
            <w:tcW w:w="3114" w:type="dxa"/>
          </w:tcPr>
          <w:p w:rsidR="001736C3" w:rsidRPr="00C11645" w:rsidRDefault="001736C3" w:rsidP="004115C9">
            <w:pPr>
              <w:autoSpaceDE w:val="0"/>
              <w:autoSpaceDN w:val="0"/>
              <w:adjustRightInd w:val="0"/>
              <w:outlineLvl w:val="2"/>
              <w:rPr>
                <w:sz w:val="28"/>
                <w:szCs w:val="28"/>
              </w:rPr>
            </w:pPr>
            <w:r w:rsidRPr="00C11645">
              <w:rPr>
                <w:bCs/>
                <w:sz w:val="28"/>
                <w:szCs w:val="28"/>
              </w:rPr>
              <w:t>E-mail</w:t>
            </w:r>
          </w:p>
        </w:tc>
        <w:tc>
          <w:tcPr>
            <w:tcW w:w="5925" w:type="dxa"/>
          </w:tcPr>
          <w:p w:rsidR="001736C3" w:rsidRPr="00C11645" w:rsidRDefault="001736C3" w:rsidP="004115C9">
            <w:pPr>
              <w:autoSpaceDE w:val="0"/>
              <w:autoSpaceDN w:val="0"/>
              <w:adjustRightInd w:val="0"/>
              <w:outlineLvl w:val="2"/>
              <w:rPr>
                <w:sz w:val="28"/>
                <w:szCs w:val="28"/>
              </w:rPr>
            </w:pPr>
            <w:r w:rsidRPr="00C11645">
              <w:rPr>
                <w:sz w:val="28"/>
                <w:szCs w:val="28"/>
              </w:rPr>
              <w:t>30@mfc22.ru</w:t>
            </w:r>
          </w:p>
        </w:tc>
      </w:tr>
    </w:tbl>
    <w:p w:rsidR="001736C3" w:rsidRPr="00C11645" w:rsidRDefault="001736C3" w:rsidP="001736C3">
      <w:pPr>
        <w:autoSpaceDE w:val="0"/>
        <w:autoSpaceDN w:val="0"/>
        <w:adjustRightInd w:val="0"/>
        <w:ind w:firstLine="540"/>
        <w:jc w:val="right"/>
        <w:outlineLvl w:val="2"/>
        <w:rPr>
          <w:sz w:val="28"/>
          <w:szCs w:val="28"/>
        </w:rPr>
      </w:pPr>
      <w:r w:rsidRPr="00C11645">
        <w:rPr>
          <w:sz w:val="28"/>
          <w:szCs w:val="28"/>
        </w:rPr>
        <w:br w:type="page"/>
      </w:r>
      <w:r w:rsidRPr="00C11645">
        <w:rPr>
          <w:sz w:val="28"/>
          <w:szCs w:val="28"/>
        </w:rPr>
        <w:lastRenderedPageBreak/>
        <w:t>Приложение 3</w:t>
      </w:r>
    </w:p>
    <w:p w:rsidR="001736C3" w:rsidRPr="00C11645" w:rsidRDefault="001736C3" w:rsidP="001736C3">
      <w:pPr>
        <w:shd w:val="clear" w:color="auto" w:fill="FFFFFF"/>
        <w:spacing w:line="240" w:lineRule="exact"/>
        <w:ind w:left="5529"/>
        <w:rPr>
          <w:sz w:val="28"/>
          <w:szCs w:val="28"/>
        </w:rPr>
      </w:pPr>
      <w:r w:rsidRPr="00C11645">
        <w:rPr>
          <w:sz w:val="28"/>
          <w:szCs w:val="28"/>
        </w:rPr>
        <w:t>к Административному регламенту предоставления муниципальной услуги «О предоставлении сведений об организациях, выдающих технические условия подключение объектов капитального строительства к сетям инженерно-технического обеспечения»</w:t>
      </w:r>
    </w:p>
    <w:p w:rsidR="001736C3" w:rsidRPr="00C11645" w:rsidRDefault="001736C3" w:rsidP="001736C3">
      <w:pPr>
        <w:ind w:left="4678"/>
        <w:rPr>
          <w:sz w:val="28"/>
          <w:szCs w:val="28"/>
        </w:rPr>
      </w:pPr>
    </w:p>
    <w:p w:rsidR="001736C3" w:rsidRPr="00C11645" w:rsidRDefault="001736C3" w:rsidP="001736C3">
      <w:pPr>
        <w:ind w:left="4678"/>
        <w:rPr>
          <w:sz w:val="28"/>
          <w:szCs w:val="28"/>
        </w:rPr>
      </w:pPr>
      <w:r w:rsidRPr="00C11645">
        <w:rPr>
          <w:sz w:val="28"/>
          <w:szCs w:val="28"/>
        </w:rPr>
        <w:t>Руководителю органа местного самоуправления ___________________</w:t>
      </w:r>
    </w:p>
    <w:p w:rsidR="001736C3" w:rsidRPr="00C11645" w:rsidRDefault="001736C3" w:rsidP="001736C3">
      <w:pPr>
        <w:tabs>
          <w:tab w:val="left" w:pos="4678"/>
        </w:tabs>
        <w:ind w:left="4820" w:hanging="142"/>
        <w:rPr>
          <w:sz w:val="28"/>
          <w:szCs w:val="28"/>
        </w:rPr>
      </w:pPr>
      <w:r w:rsidRPr="00C11645">
        <w:rPr>
          <w:sz w:val="28"/>
          <w:szCs w:val="28"/>
        </w:rPr>
        <w:t>от_______________________________</w:t>
      </w:r>
    </w:p>
    <w:p w:rsidR="001736C3" w:rsidRPr="00C11645" w:rsidRDefault="001736C3" w:rsidP="001736C3">
      <w:pPr>
        <w:tabs>
          <w:tab w:val="left" w:pos="4678"/>
        </w:tabs>
        <w:ind w:left="4820" w:hanging="142"/>
        <w:jc w:val="center"/>
        <w:rPr>
          <w:sz w:val="28"/>
          <w:szCs w:val="28"/>
        </w:rPr>
      </w:pPr>
      <w:r w:rsidRPr="00C11645">
        <w:rPr>
          <w:sz w:val="28"/>
          <w:szCs w:val="28"/>
        </w:rPr>
        <w:t>(Ф.И.О. гражданина</w:t>
      </w:r>
    </w:p>
    <w:p w:rsidR="001736C3" w:rsidRPr="00C11645" w:rsidRDefault="001736C3" w:rsidP="001736C3">
      <w:pPr>
        <w:tabs>
          <w:tab w:val="left" w:pos="4678"/>
        </w:tabs>
        <w:ind w:left="4820" w:hanging="142"/>
        <w:rPr>
          <w:sz w:val="28"/>
          <w:szCs w:val="28"/>
        </w:rPr>
      </w:pPr>
      <w:r w:rsidRPr="00C11645">
        <w:rPr>
          <w:sz w:val="28"/>
          <w:szCs w:val="28"/>
        </w:rPr>
        <w:t>_________________________________</w:t>
      </w:r>
    </w:p>
    <w:p w:rsidR="001736C3" w:rsidRPr="00C11645" w:rsidRDefault="001736C3" w:rsidP="001736C3">
      <w:pPr>
        <w:tabs>
          <w:tab w:val="left" w:pos="4678"/>
        </w:tabs>
        <w:ind w:left="4820" w:hanging="142"/>
        <w:jc w:val="center"/>
        <w:rPr>
          <w:sz w:val="28"/>
          <w:szCs w:val="28"/>
        </w:rPr>
      </w:pPr>
      <w:r w:rsidRPr="00C11645">
        <w:rPr>
          <w:sz w:val="28"/>
          <w:szCs w:val="28"/>
        </w:rPr>
        <w:t>или наименование юридического лица,</w:t>
      </w:r>
    </w:p>
    <w:p w:rsidR="001736C3" w:rsidRPr="00C11645" w:rsidRDefault="001736C3" w:rsidP="001736C3">
      <w:pPr>
        <w:tabs>
          <w:tab w:val="left" w:pos="4678"/>
        </w:tabs>
        <w:ind w:left="4820" w:hanging="142"/>
        <w:rPr>
          <w:sz w:val="28"/>
          <w:szCs w:val="28"/>
        </w:rPr>
      </w:pPr>
      <w:r w:rsidRPr="00C11645">
        <w:rPr>
          <w:sz w:val="28"/>
          <w:szCs w:val="28"/>
        </w:rPr>
        <w:t>_________________________________</w:t>
      </w:r>
    </w:p>
    <w:p w:rsidR="001736C3" w:rsidRPr="00C11645" w:rsidRDefault="001736C3" w:rsidP="001736C3">
      <w:pPr>
        <w:tabs>
          <w:tab w:val="left" w:pos="4678"/>
        </w:tabs>
        <w:ind w:left="4820" w:hanging="142"/>
        <w:jc w:val="center"/>
        <w:rPr>
          <w:sz w:val="28"/>
          <w:szCs w:val="28"/>
        </w:rPr>
      </w:pPr>
      <w:r w:rsidRPr="00C11645">
        <w:rPr>
          <w:sz w:val="28"/>
          <w:szCs w:val="28"/>
        </w:rPr>
        <w:t xml:space="preserve">адрес места жительства </w:t>
      </w:r>
    </w:p>
    <w:p w:rsidR="001736C3" w:rsidRPr="00C11645" w:rsidRDefault="001736C3" w:rsidP="001736C3">
      <w:pPr>
        <w:tabs>
          <w:tab w:val="left" w:pos="4678"/>
        </w:tabs>
        <w:ind w:left="4820" w:hanging="142"/>
        <w:rPr>
          <w:sz w:val="28"/>
          <w:szCs w:val="28"/>
        </w:rPr>
      </w:pPr>
      <w:r w:rsidRPr="00C11645">
        <w:rPr>
          <w:sz w:val="28"/>
          <w:szCs w:val="28"/>
        </w:rPr>
        <w:t>_________________________________</w:t>
      </w:r>
    </w:p>
    <w:p w:rsidR="001736C3" w:rsidRPr="00C11645" w:rsidRDefault="001736C3" w:rsidP="001736C3">
      <w:pPr>
        <w:tabs>
          <w:tab w:val="left" w:pos="4678"/>
        </w:tabs>
        <w:ind w:left="4820" w:hanging="142"/>
        <w:jc w:val="center"/>
        <w:rPr>
          <w:sz w:val="28"/>
          <w:szCs w:val="28"/>
        </w:rPr>
      </w:pPr>
      <w:r w:rsidRPr="00C11645">
        <w:rPr>
          <w:sz w:val="28"/>
          <w:szCs w:val="28"/>
        </w:rPr>
        <w:t>или местонахождения,</w:t>
      </w:r>
    </w:p>
    <w:p w:rsidR="001736C3" w:rsidRPr="00C11645" w:rsidRDefault="001736C3" w:rsidP="001736C3">
      <w:pPr>
        <w:tabs>
          <w:tab w:val="left" w:pos="4678"/>
        </w:tabs>
        <w:ind w:left="4820" w:hanging="142"/>
        <w:jc w:val="center"/>
        <w:rPr>
          <w:sz w:val="28"/>
          <w:szCs w:val="28"/>
        </w:rPr>
      </w:pPr>
      <w:r w:rsidRPr="00C11645">
        <w:rPr>
          <w:sz w:val="28"/>
          <w:szCs w:val="28"/>
        </w:rPr>
        <w:t>_________________________________ контактный телефон)</w:t>
      </w:r>
    </w:p>
    <w:p w:rsidR="001736C3" w:rsidRPr="00C11645" w:rsidRDefault="001736C3" w:rsidP="001736C3">
      <w:pPr>
        <w:tabs>
          <w:tab w:val="left" w:pos="4820"/>
        </w:tabs>
        <w:rPr>
          <w:i/>
          <w:sz w:val="28"/>
          <w:szCs w:val="28"/>
        </w:rPr>
      </w:pPr>
      <w:r w:rsidRPr="00C11645">
        <w:rPr>
          <w:i/>
          <w:sz w:val="28"/>
          <w:szCs w:val="28"/>
        </w:rPr>
        <w:tab/>
      </w:r>
    </w:p>
    <w:p w:rsidR="001736C3" w:rsidRPr="00C11645" w:rsidRDefault="001736C3" w:rsidP="001736C3">
      <w:pPr>
        <w:tabs>
          <w:tab w:val="left" w:pos="2127"/>
          <w:tab w:val="left" w:pos="3633"/>
          <w:tab w:val="center" w:pos="4677"/>
          <w:tab w:val="left" w:pos="5529"/>
        </w:tabs>
        <w:jc w:val="center"/>
        <w:rPr>
          <w:sz w:val="28"/>
          <w:szCs w:val="28"/>
        </w:rPr>
      </w:pPr>
      <w:r w:rsidRPr="00C11645">
        <w:rPr>
          <w:sz w:val="28"/>
          <w:szCs w:val="28"/>
        </w:rPr>
        <w:t>ЗАПРОС</w:t>
      </w:r>
    </w:p>
    <w:p w:rsidR="001736C3" w:rsidRPr="00C11645" w:rsidRDefault="001736C3" w:rsidP="001736C3">
      <w:pPr>
        <w:tabs>
          <w:tab w:val="left" w:pos="2127"/>
          <w:tab w:val="left" w:pos="3633"/>
          <w:tab w:val="center" w:pos="4677"/>
        </w:tabs>
        <w:jc w:val="center"/>
        <w:rPr>
          <w:bCs/>
          <w:sz w:val="28"/>
          <w:szCs w:val="28"/>
        </w:rPr>
      </w:pPr>
      <w:r w:rsidRPr="00C11645">
        <w:rPr>
          <w:sz w:val="28"/>
          <w:szCs w:val="28"/>
        </w:rPr>
        <w:t>О предоставлении сведений об организациях, выдающих технические условия подключение объектов капитального строительства к сетям инженерно-технического обеспечения</w:t>
      </w:r>
    </w:p>
    <w:p w:rsidR="001736C3" w:rsidRPr="00C11645" w:rsidRDefault="001736C3" w:rsidP="001736C3">
      <w:pPr>
        <w:tabs>
          <w:tab w:val="left" w:pos="2127"/>
          <w:tab w:val="left" w:pos="3633"/>
          <w:tab w:val="center" w:pos="4677"/>
        </w:tabs>
        <w:jc w:val="center"/>
        <w:rPr>
          <w:bCs/>
          <w:sz w:val="28"/>
          <w:szCs w:val="28"/>
        </w:rPr>
      </w:pPr>
    </w:p>
    <w:p w:rsidR="001736C3" w:rsidRPr="00C11645" w:rsidRDefault="001736C3" w:rsidP="001736C3">
      <w:pPr>
        <w:tabs>
          <w:tab w:val="left" w:pos="4678"/>
        </w:tabs>
        <w:ind w:firstLine="709"/>
        <w:rPr>
          <w:sz w:val="28"/>
          <w:szCs w:val="28"/>
        </w:rPr>
      </w:pPr>
      <w:r w:rsidRPr="00C11645">
        <w:rPr>
          <w:sz w:val="28"/>
          <w:szCs w:val="28"/>
        </w:rPr>
        <w:t>Прошу предоставить сведения об организациях, выдающих технические условия подключения объектов капитального строительства к сетям инженерно-технического обеспечения __________________________________________________________________</w:t>
      </w:r>
    </w:p>
    <w:p w:rsidR="001736C3" w:rsidRPr="00C11645" w:rsidRDefault="001736C3" w:rsidP="001736C3">
      <w:pPr>
        <w:tabs>
          <w:tab w:val="left" w:pos="4678"/>
        </w:tabs>
        <w:rPr>
          <w:sz w:val="28"/>
          <w:szCs w:val="28"/>
        </w:rPr>
      </w:pPr>
      <w:r w:rsidRPr="00C11645">
        <w:rPr>
          <w:sz w:val="28"/>
          <w:szCs w:val="28"/>
        </w:rPr>
        <w:t>_________________________________________________________________________</w:t>
      </w:r>
      <w:r>
        <w:rPr>
          <w:sz w:val="28"/>
          <w:szCs w:val="28"/>
        </w:rPr>
        <w:t>_______________________________________________________</w:t>
      </w:r>
      <w:r w:rsidRPr="00C11645">
        <w:rPr>
          <w:sz w:val="28"/>
          <w:szCs w:val="28"/>
        </w:rPr>
        <w:t>____</w:t>
      </w:r>
    </w:p>
    <w:p w:rsidR="001736C3" w:rsidRPr="001736C3" w:rsidRDefault="001736C3" w:rsidP="001736C3">
      <w:pPr>
        <w:jc w:val="center"/>
      </w:pPr>
      <w:r w:rsidRPr="001736C3">
        <w:t>(водоснабжения/фекальной канализации/ливневой канализации/теплоснабжения/</w:t>
      </w:r>
      <w:r>
        <w:t xml:space="preserve"> </w:t>
      </w:r>
      <w:r w:rsidRPr="001736C3">
        <w:t>газоснабжения)</w:t>
      </w:r>
    </w:p>
    <w:p w:rsidR="001736C3" w:rsidRPr="00C11645" w:rsidRDefault="001736C3" w:rsidP="001736C3">
      <w:pPr>
        <w:rPr>
          <w:sz w:val="28"/>
          <w:szCs w:val="28"/>
        </w:rPr>
      </w:pPr>
      <w:r w:rsidRPr="00C11645">
        <w:rPr>
          <w:sz w:val="28"/>
          <w:szCs w:val="28"/>
        </w:rPr>
        <w:t>____________________________________________________________________________________________________________________________________,</w:t>
      </w:r>
    </w:p>
    <w:p w:rsidR="001736C3" w:rsidRPr="00C11645" w:rsidRDefault="001736C3" w:rsidP="001736C3">
      <w:pPr>
        <w:rPr>
          <w:sz w:val="28"/>
          <w:szCs w:val="28"/>
        </w:rPr>
      </w:pPr>
      <w:r w:rsidRPr="00C11645">
        <w:rPr>
          <w:sz w:val="28"/>
          <w:szCs w:val="28"/>
        </w:rPr>
        <w:t xml:space="preserve">В связи с намерением осуществить реконструкцию/подключение к сетям инженерно-технического обеспечения (ненужное зачеркнуть) объект капитального </w:t>
      </w:r>
      <w:r>
        <w:rPr>
          <w:sz w:val="28"/>
          <w:szCs w:val="28"/>
        </w:rPr>
        <w:t>с</w:t>
      </w:r>
      <w:r w:rsidRPr="00C11645">
        <w:rPr>
          <w:sz w:val="28"/>
          <w:szCs w:val="28"/>
        </w:rPr>
        <w:t>троительства</w:t>
      </w:r>
      <w:r>
        <w:rPr>
          <w:sz w:val="28"/>
          <w:szCs w:val="28"/>
        </w:rPr>
        <w:t xml:space="preserve"> </w:t>
      </w:r>
      <w:r w:rsidRPr="00C11645">
        <w:rPr>
          <w:sz w:val="28"/>
          <w:szCs w:val="28"/>
        </w:rPr>
        <w:t>____________________</w:t>
      </w:r>
      <w:r>
        <w:rPr>
          <w:sz w:val="28"/>
          <w:szCs w:val="28"/>
        </w:rPr>
        <w:t>_____________________</w:t>
      </w:r>
      <w:r w:rsidRPr="00C11645">
        <w:rPr>
          <w:sz w:val="28"/>
          <w:szCs w:val="28"/>
        </w:rPr>
        <w:t>,</w:t>
      </w:r>
    </w:p>
    <w:p w:rsidR="001736C3" w:rsidRPr="001736C3" w:rsidRDefault="001736C3" w:rsidP="001736C3">
      <w:r w:rsidRPr="001736C3">
        <w:t xml:space="preserve">                   </w:t>
      </w:r>
      <w:r>
        <w:t xml:space="preserve">                                </w:t>
      </w:r>
      <w:r w:rsidRPr="001736C3">
        <w:t xml:space="preserve">         (наименование объекта капитального строительства)</w:t>
      </w:r>
    </w:p>
    <w:p w:rsidR="001736C3" w:rsidRPr="00C11645" w:rsidRDefault="001736C3" w:rsidP="001736C3">
      <w:pPr>
        <w:rPr>
          <w:sz w:val="28"/>
          <w:szCs w:val="28"/>
        </w:rPr>
      </w:pPr>
      <w:r w:rsidRPr="00C11645">
        <w:rPr>
          <w:sz w:val="28"/>
          <w:szCs w:val="28"/>
        </w:rPr>
        <w:t>Расположенного на земельном участке, принадлежащим мне на праве ____________</w:t>
      </w:r>
      <w:r>
        <w:rPr>
          <w:sz w:val="28"/>
          <w:szCs w:val="28"/>
        </w:rPr>
        <w:t>________________________________________________</w:t>
      </w:r>
      <w:r w:rsidRPr="00C11645">
        <w:rPr>
          <w:sz w:val="28"/>
          <w:szCs w:val="28"/>
        </w:rPr>
        <w:t>_____</w:t>
      </w:r>
    </w:p>
    <w:p w:rsidR="001736C3" w:rsidRPr="00C11645" w:rsidRDefault="001736C3" w:rsidP="001736C3">
      <w:pPr>
        <w:rPr>
          <w:sz w:val="28"/>
          <w:szCs w:val="28"/>
        </w:rPr>
      </w:pPr>
      <w:r w:rsidRPr="00C11645">
        <w:rPr>
          <w:sz w:val="28"/>
          <w:szCs w:val="28"/>
        </w:rPr>
        <w:t xml:space="preserve">Адрес земельного участка, на котором расположен объект капитального строительства: </w:t>
      </w:r>
      <w:r>
        <w:rPr>
          <w:sz w:val="28"/>
          <w:szCs w:val="28"/>
        </w:rPr>
        <w:t>_________________________________________________-_____</w:t>
      </w:r>
      <w:r w:rsidRPr="00C11645">
        <w:rPr>
          <w:sz w:val="28"/>
          <w:szCs w:val="28"/>
        </w:rPr>
        <w:t>_________________________________</w:t>
      </w:r>
      <w:r>
        <w:rPr>
          <w:sz w:val="28"/>
          <w:szCs w:val="28"/>
        </w:rPr>
        <w:t>____________________________</w:t>
      </w:r>
    </w:p>
    <w:p w:rsidR="001736C3" w:rsidRPr="00C11645" w:rsidRDefault="001736C3" w:rsidP="001736C3">
      <w:pPr>
        <w:rPr>
          <w:sz w:val="28"/>
          <w:szCs w:val="28"/>
        </w:rPr>
      </w:pPr>
      <w:r w:rsidRPr="00C11645">
        <w:rPr>
          <w:sz w:val="28"/>
          <w:szCs w:val="28"/>
        </w:rPr>
        <w:lastRenderedPageBreak/>
        <w:t>Основание запроса: отсутствие технических условий/истечение срока их действия (ненужное зачеркнуть) и отсутствие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p>
    <w:p w:rsidR="001736C3" w:rsidRPr="00C11645" w:rsidRDefault="001736C3" w:rsidP="001736C3">
      <w:pPr>
        <w:rPr>
          <w:sz w:val="28"/>
          <w:szCs w:val="28"/>
        </w:rPr>
      </w:pPr>
      <w:r w:rsidRPr="00C11645">
        <w:rPr>
          <w:sz w:val="28"/>
          <w:szCs w:val="28"/>
        </w:rPr>
        <w:t xml:space="preserve">Приложение: копия доверенности (в случае представительства) на _____л.__________________ </w:t>
      </w:r>
    </w:p>
    <w:p w:rsidR="001736C3" w:rsidRPr="00C11645" w:rsidRDefault="001736C3" w:rsidP="001736C3">
      <w:pPr>
        <w:rPr>
          <w:sz w:val="28"/>
          <w:szCs w:val="28"/>
        </w:rPr>
      </w:pPr>
      <w:r w:rsidRPr="00C11645">
        <w:rPr>
          <w:sz w:val="28"/>
          <w:szCs w:val="28"/>
        </w:rPr>
        <w:t xml:space="preserve">         (подпись заявителя )</w:t>
      </w:r>
    </w:p>
    <w:p w:rsidR="001736C3" w:rsidRPr="00C11645" w:rsidRDefault="001736C3" w:rsidP="001736C3">
      <w:pPr>
        <w:ind w:firstLine="709"/>
        <w:rPr>
          <w:sz w:val="28"/>
          <w:szCs w:val="28"/>
        </w:rPr>
      </w:pPr>
      <w:r w:rsidRPr="00C11645">
        <w:rPr>
          <w:sz w:val="28"/>
          <w:szCs w:val="28"/>
        </w:rPr>
        <w:t xml:space="preserve">На обработку предоставленных персональных данных согласен(на). </w:t>
      </w:r>
    </w:p>
    <w:p w:rsidR="001736C3" w:rsidRPr="00C11645" w:rsidRDefault="001736C3" w:rsidP="001736C3">
      <w:pPr>
        <w:ind w:firstLine="709"/>
        <w:rPr>
          <w:sz w:val="28"/>
          <w:szCs w:val="28"/>
        </w:rPr>
      </w:pPr>
      <w:r w:rsidRPr="00C11645">
        <w:rPr>
          <w:sz w:val="28"/>
          <w:szCs w:val="28"/>
        </w:rPr>
        <w:t>Настоящее согласие действует в течение пяти лет со дня подписания заявления. По истечению срока действия согласия мои персональные данные подлежат уничтожению.</w:t>
      </w:r>
    </w:p>
    <w:p w:rsidR="001736C3" w:rsidRPr="00C11645" w:rsidRDefault="001736C3" w:rsidP="001736C3">
      <w:pPr>
        <w:ind w:firstLine="709"/>
        <w:rPr>
          <w:sz w:val="28"/>
          <w:szCs w:val="28"/>
        </w:rPr>
      </w:pPr>
    </w:p>
    <w:p w:rsidR="001736C3" w:rsidRPr="00C11645" w:rsidRDefault="001736C3" w:rsidP="001736C3">
      <w:pPr>
        <w:rPr>
          <w:sz w:val="28"/>
          <w:szCs w:val="28"/>
        </w:rPr>
      </w:pPr>
      <w:r w:rsidRPr="00C11645">
        <w:rPr>
          <w:sz w:val="28"/>
          <w:szCs w:val="28"/>
        </w:rPr>
        <w:t xml:space="preserve">Документы приняты «_____»______________20___г. </w:t>
      </w:r>
    </w:p>
    <w:p w:rsidR="001736C3" w:rsidRPr="00C11645" w:rsidRDefault="001736C3" w:rsidP="001736C3">
      <w:pPr>
        <w:rPr>
          <w:sz w:val="28"/>
          <w:szCs w:val="28"/>
        </w:rPr>
      </w:pPr>
      <w:r w:rsidRPr="00C11645">
        <w:rPr>
          <w:sz w:val="28"/>
          <w:szCs w:val="28"/>
        </w:rPr>
        <w:t xml:space="preserve">под №______ </w:t>
      </w:r>
    </w:p>
    <w:p w:rsidR="001736C3" w:rsidRPr="00C11645" w:rsidRDefault="001736C3" w:rsidP="001736C3">
      <w:pPr>
        <w:rPr>
          <w:sz w:val="28"/>
          <w:szCs w:val="28"/>
        </w:rPr>
      </w:pPr>
    </w:p>
    <w:p w:rsidR="001736C3" w:rsidRPr="00C11645" w:rsidRDefault="001736C3" w:rsidP="001736C3">
      <w:pPr>
        <w:rPr>
          <w:sz w:val="28"/>
          <w:szCs w:val="28"/>
        </w:rPr>
      </w:pPr>
      <w:r w:rsidRPr="00C11645">
        <w:rPr>
          <w:sz w:val="28"/>
          <w:szCs w:val="28"/>
        </w:rPr>
        <w:t>Специалист органа местного самоуправления ___________________________</w:t>
      </w:r>
    </w:p>
    <w:p w:rsidR="001736C3" w:rsidRPr="00C11645" w:rsidRDefault="001736C3" w:rsidP="001736C3">
      <w:pPr>
        <w:rPr>
          <w:sz w:val="28"/>
          <w:szCs w:val="28"/>
        </w:rPr>
      </w:pPr>
      <w:r w:rsidRPr="00C11645">
        <w:rPr>
          <w:sz w:val="28"/>
          <w:szCs w:val="28"/>
        </w:rPr>
        <w:t xml:space="preserve">(расшифровка фамилии) </w:t>
      </w:r>
    </w:p>
    <w:p w:rsidR="001736C3" w:rsidRPr="00C11645" w:rsidRDefault="001736C3" w:rsidP="001736C3">
      <w:pPr>
        <w:rPr>
          <w:sz w:val="28"/>
          <w:szCs w:val="28"/>
        </w:rPr>
      </w:pPr>
      <w:r w:rsidRPr="00C11645">
        <w:rPr>
          <w:sz w:val="28"/>
          <w:szCs w:val="28"/>
        </w:rPr>
        <w:t xml:space="preserve">Документы приняты: </w:t>
      </w:r>
    </w:p>
    <w:p w:rsidR="001736C3" w:rsidRPr="00C11645" w:rsidRDefault="001736C3" w:rsidP="001736C3">
      <w:pPr>
        <w:rPr>
          <w:sz w:val="28"/>
          <w:szCs w:val="28"/>
        </w:rPr>
      </w:pPr>
      <w:r w:rsidRPr="00C11645">
        <w:rPr>
          <w:sz w:val="28"/>
          <w:szCs w:val="28"/>
        </w:rPr>
        <w:t xml:space="preserve">в многофункциональном центре предоставления государственных им муниципальных услуг (МФЦ): </w:t>
      </w:r>
    </w:p>
    <w:p w:rsidR="001736C3" w:rsidRPr="00C11645" w:rsidRDefault="001736C3" w:rsidP="001736C3">
      <w:pPr>
        <w:rPr>
          <w:sz w:val="28"/>
          <w:szCs w:val="28"/>
        </w:rPr>
      </w:pPr>
      <w:r w:rsidRPr="00C11645">
        <w:rPr>
          <w:sz w:val="28"/>
          <w:szCs w:val="28"/>
        </w:rPr>
        <w:t xml:space="preserve">«____» ______________ 20__г. </w:t>
      </w:r>
      <w:r w:rsidRPr="00C11645">
        <w:rPr>
          <w:sz w:val="28"/>
          <w:szCs w:val="28"/>
        </w:rPr>
        <w:tab/>
        <w:t>Регистрационный № ________</w:t>
      </w:r>
    </w:p>
    <w:p w:rsidR="001736C3" w:rsidRPr="00C11645" w:rsidRDefault="001736C3" w:rsidP="001736C3">
      <w:pPr>
        <w:rPr>
          <w:sz w:val="28"/>
          <w:szCs w:val="28"/>
        </w:rPr>
      </w:pPr>
    </w:p>
    <w:p w:rsidR="001736C3" w:rsidRPr="00C11645" w:rsidRDefault="001736C3" w:rsidP="001736C3">
      <w:pPr>
        <w:rPr>
          <w:sz w:val="28"/>
          <w:szCs w:val="28"/>
        </w:rPr>
      </w:pPr>
      <w:r w:rsidRPr="00C11645">
        <w:rPr>
          <w:sz w:val="28"/>
          <w:szCs w:val="28"/>
        </w:rPr>
        <w:t xml:space="preserve">Специалист МФЦ ______________ _________________________ </w:t>
      </w:r>
    </w:p>
    <w:p w:rsidR="001736C3" w:rsidRPr="00C11645" w:rsidRDefault="001736C3" w:rsidP="001736C3">
      <w:pPr>
        <w:rPr>
          <w:sz w:val="28"/>
          <w:szCs w:val="28"/>
        </w:rPr>
      </w:pPr>
      <w:r w:rsidRPr="00C11645">
        <w:rPr>
          <w:sz w:val="28"/>
          <w:szCs w:val="28"/>
        </w:rPr>
        <w:t>(подпись) (расшифровка фамилии)</w:t>
      </w:r>
    </w:p>
    <w:p w:rsidR="001736C3" w:rsidRPr="00C11645" w:rsidRDefault="001736C3" w:rsidP="001736C3">
      <w:pPr>
        <w:rPr>
          <w:sz w:val="28"/>
          <w:szCs w:val="28"/>
        </w:rPr>
      </w:pPr>
      <w:r w:rsidRPr="00C11645">
        <w:rPr>
          <w:sz w:val="28"/>
          <w:szCs w:val="28"/>
        </w:rPr>
        <w:t xml:space="preserve">в органе местного самоуправления: </w:t>
      </w:r>
    </w:p>
    <w:p w:rsidR="001736C3" w:rsidRPr="00C11645" w:rsidRDefault="001736C3" w:rsidP="001736C3">
      <w:pPr>
        <w:rPr>
          <w:sz w:val="28"/>
          <w:szCs w:val="28"/>
        </w:rPr>
      </w:pPr>
      <w:r w:rsidRPr="00C11645">
        <w:rPr>
          <w:sz w:val="28"/>
          <w:szCs w:val="28"/>
        </w:rPr>
        <w:t xml:space="preserve">«____» ______________ 20__г. </w:t>
      </w:r>
      <w:r w:rsidRPr="00C11645">
        <w:rPr>
          <w:sz w:val="28"/>
          <w:szCs w:val="28"/>
        </w:rPr>
        <w:tab/>
        <w:t xml:space="preserve">Регистрационный № ________ </w:t>
      </w:r>
    </w:p>
    <w:p w:rsidR="001736C3" w:rsidRPr="00C11645" w:rsidRDefault="001736C3" w:rsidP="001736C3">
      <w:pPr>
        <w:rPr>
          <w:sz w:val="28"/>
          <w:szCs w:val="28"/>
        </w:rPr>
      </w:pPr>
      <w:r w:rsidRPr="00C11645">
        <w:rPr>
          <w:sz w:val="28"/>
          <w:szCs w:val="28"/>
        </w:rPr>
        <w:t xml:space="preserve">(дата получения документов из МФЦ – </w:t>
      </w:r>
    </w:p>
    <w:p w:rsidR="001736C3" w:rsidRPr="00C11645" w:rsidRDefault="001736C3" w:rsidP="001736C3">
      <w:pPr>
        <w:rPr>
          <w:sz w:val="28"/>
          <w:szCs w:val="28"/>
        </w:rPr>
      </w:pPr>
      <w:r w:rsidRPr="00C11645">
        <w:rPr>
          <w:sz w:val="28"/>
          <w:szCs w:val="28"/>
        </w:rPr>
        <w:t xml:space="preserve">при обращении гражданина в МФЦ) </w:t>
      </w:r>
    </w:p>
    <w:p w:rsidR="001736C3" w:rsidRDefault="001736C3" w:rsidP="001736C3">
      <w:pPr>
        <w:rPr>
          <w:sz w:val="28"/>
          <w:szCs w:val="28"/>
        </w:rPr>
      </w:pPr>
      <w:r w:rsidRPr="00C11645">
        <w:rPr>
          <w:sz w:val="28"/>
          <w:szCs w:val="28"/>
        </w:rPr>
        <w:t>Специалист органа местного самоуправления</w:t>
      </w:r>
    </w:p>
    <w:p w:rsidR="001736C3" w:rsidRPr="00C11645" w:rsidRDefault="001736C3" w:rsidP="001736C3">
      <w:pPr>
        <w:rPr>
          <w:sz w:val="28"/>
          <w:szCs w:val="28"/>
        </w:rPr>
      </w:pPr>
      <w:r w:rsidRPr="00C11645">
        <w:rPr>
          <w:sz w:val="28"/>
          <w:szCs w:val="28"/>
        </w:rPr>
        <w:t xml:space="preserve">____________ _______________________ </w:t>
      </w:r>
    </w:p>
    <w:p w:rsidR="001736C3" w:rsidRPr="00C11645" w:rsidRDefault="001736C3" w:rsidP="001736C3">
      <w:pPr>
        <w:rPr>
          <w:sz w:val="28"/>
          <w:szCs w:val="28"/>
        </w:rPr>
      </w:pPr>
      <w:r w:rsidRPr="00C11645">
        <w:rPr>
          <w:sz w:val="28"/>
          <w:szCs w:val="28"/>
        </w:rPr>
        <w:t>(подпись) (расшифровка фамилии)</w:t>
      </w:r>
    </w:p>
    <w:p w:rsidR="001736C3" w:rsidRDefault="001736C3" w:rsidP="001736C3">
      <w:pPr>
        <w:rPr>
          <w:sz w:val="28"/>
          <w:szCs w:val="28"/>
        </w:rPr>
      </w:pPr>
    </w:p>
    <w:p w:rsidR="001736C3" w:rsidRPr="00C11645" w:rsidRDefault="001736C3" w:rsidP="001736C3">
      <w:pPr>
        <w:rPr>
          <w:sz w:val="28"/>
          <w:szCs w:val="28"/>
        </w:rPr>
      </w:pPr>
    </w:p>
    <w:p w:rsidR="001736C3" w:rsidRPr="00C11645" w:rsidRDefault="001736C3" w:rsidP="001736C3">
      <w:pPr>
        <w:rPr>
          <w:sz w:val="28"/>
          <w:szCs w:val="28"/>
        </w:rPr>
      </w:pPr>
      <w:r w:rsidRPr="00C11645">
        <w:rPr>
          <w:sz w:val="28"/>
          <w:szCs w:val="28"/>
        </w:rPr>
        <w:t>РАСПИСКА-УВЕДОМЛЕНИЕ</w:t>
      </w:r>
    </w:p>
    <w:p w:rsidR="001736C3" w:rsidRPr="00C11645" w:rsidRDefault="001736C3" w:rsidP="001736C3">
      <w:pPr>
        <w:rPr>
          <w:sz w:val="28"/>
          <w:szCs w:val="28"/>
        </w:rPr>
      </w:pPr>
      <w:r w:rsidRPr="00C11645">
        <w:rPr>
          <w:sz w:val="28"/>
          <w:szCs w:val="28"/>
        </w:rPr>
        <w:t>Запрос о предоставления сведений об организациях, выдающих технические условия подключения объектов капитального строительства к сетям инженерно-технического обеспечения приняты от _____________________</w:t>
      </w:r>
      <w:r>
        <w:rPr>
          <w:sz w:val="28"/>
          <w:szCs w:val="28"/>
        </w:rPr>
        <w:t>________________________________</w:t>
      </w:r>
      <w:r w:rsidRPr="00C11645">
        <w:rPr>
          <w:sz w:val="28"/>
          <w:szCs w:val="28"/>
        </w:rPr>
        <w:t xml:space="preserve">_____________ </w:t>
      </w:r>
    </w:p>
    <w:p w:rsidR="001736C3" w:rsidRDefault="001736C3" w:rsidP="001736C3">
      <w:pPr>
        <w:rPr>
          <w:sz w:val="28"/>
          <w:szCs w:val="28"/>
        </w:rPr>
      </w:pPr>
    </w:p>
    <w:p w:rsidR="001736C3" w:rsidRPr="00C11645" w:rsidRDefault="001736C3" w:rsidP="001736C3">
      <w:pPr>
        <w:rPr>
          <w:sz w:val="28"/>
          <w:szCs w:val="28"/>
        </w:rPr>
      </w:pPr>
      <w:r w:rsidRPr="00C11645">
        <w:rPr>
          <w:sz w:val="28"/>
          <w:szCs w:val="28"/>
        </w:rPr>
        <w:t>«____» ________20____г.</w:t>
      </w:r>
    </w:p>
    <w:p w:rsidR="001736C3" w:rsidRPr="00C11645" w:rsidRDefault="001736C3" w:rsidP="001736C3">
      <w:pPr>
        <w:rPr>
          <w:rStyle w:val="aff5"/>
          <w:b w:val="0"/>
          <w:bCs w:val="0"/>
          <w:szCs w:val="28"/>
        </w:rPr>
      </w:pPr>
      <w:r w:rsidRPr="00C11645">
        <w:rPr>
          <w:sz w:val="28"/>
          <w:szCs w:val="28"/>
        </w:rPr>
        <w:t>Регистрационный № ______        Специалист ____________________________</w:t>
      </w:r>
    </w:p>
    <w:p w:rsidR="001736C3" w:rsidRPr="00C11645" w:rsidRDefault="001736C3" w:rsidP="001736C3">
      <w:pPr>
        <w:jc w:val="right"/>
        <w:rPr>
          <w:sz w:val="28"/>
          <w:szCs w:val="28"/>
        </w:rPr>
      </w:pPr>
      <w:r w:rsidRPr="00C11645">
        <w:rPr>
          <w:rStyle w:val="aff5"/>
          <w:szCs w:val="28"/>
        </w:rPr>
        <w:br w:type="page"/>
      </w:r>
      <w:r w:rsidRPr="00C11645">
        <w:rPr>
          <w:sz w:val="28"/>
          <w:szCs w:val="28"/>
        </w:rPr>
        <w:lastRenderedPageBreak/>
        <w:t>Приложение 4</w:t>
      </w:r>
    </w:p>
    <w:p w:rsidR="001736C3" w:rsidRPr="00C11645" w:rsidRDefault="001736C3" w:rsidP="001736C3">
      <w:pPr>
        <w:shd w:val="clear" w:color="auto" w:fill="FFFFFF"/>
        <w:spacing w:line="240" w:lineRule="exact"/>
        <w:ind w:left="5529"/>
        <w:rPr>
          <w:sz w:val="28"/>
          <w:szCs w:val="28"/>
        </w:rPr>
      </w:pPr>
      <w:r w:rsidRPr="00C11645">
        <w:rPr>
          <w:sz w:val="28"/>
          <w:szCs w:val="28"/>
        </w:rPr>
        <w:t>к Административному регламенту предоставления муниципальной услуги «О предоставлении сведений об организациях, выдающих технические условия подключение объектов капитального строительства к сетям инженерно-технического обеспечения»</w:t>
      </w:r>
    </w:p>
    <w:p w:rsidR="001736C3" w:rsidRPr="00C11645" w:rsidRDefault="001736C3" w:rsidP="001736C3">
      <w:pPr>
        <w:jc w:val="center"/>
        <w:rPr>
          <w:rStyle w:val="aff5"/>
          <w:b w:val="0"/>
          <w:bCs w:val="0"/>
          <w:szCs w:val="28"/>
        </w:rPr>
      </w:pPr>
    </w:p>
    <w:p w:rsidR="001736C3" w:rsidRPr="00C11645" w:rsidRDefault="001736C3" w:rsidP="001736C3">
      <w:pPr>
        <w:jc w:val="center"/>
        <w:rPr>
          <w:rStyle w:val="aff5"/>
          <w:b w:val="0"/>
          <w:bCs w:val="0"/>
          <w:szCs w:val="28"/>
        </w:rPr>
      </w:pPr>
      <w:r w:rsidRPr="00C11645">
        <w:rPr>
          <w:rStyle w:val="aff5"/>
          <w:szCs w:val="28"/>
        </w:rPr>
        <w:t xml:space="preserve">Блок-схема последовательности административных процедур </w:t>
      </w:r>
    </w:p>
    <w:p w:rsidR="001736C3" w:rsidRPr="00C11645" w:rsidRDefault="001736C3" w:rsidP="001736C3">
      <w:pPr>
        <w:jc w:val="center"/>
        <w:rPr>
          <w:sz w:val="28"/>
          <w:szCs w:val="28"/>
        </w:rPr>
      </w:pPr>
      <w:r w:rsidRPr="00C11645">
        <w:rPr>
          <w:rStyle w:val="aff5"/>
          <w:szCs w:val="28"/>
        </w:rPr>
        <w:t>при предоставлении муниципальной услуги</w:t>
      </w:r>
      <w:r w:rsidRPr="00C11645">
        <w:rPr>
          <w:sz w:val="28"/>
          <w:szCs w:val="28"/>
        </w:rPr>
        <w:t xml:space="preserve"> </w:t>
      </w:r>
    </w:p>
    <w:p w:rsidR="001736C3" w:rsidRPr="00C11645" w:rsidRDefault="001736C3" w:rsidP="001736C3">
      <w:pPr>
        <w:jc w:val="center"/>
        <w:rPr>
          <w:sz w:val="28"/>
          <w:szCs w:val="28"/>
        </w:rPr>
      </w:pPr>
      <w:r w:rsidRPr="00C11645">
        <w:rPr>
          <w:sz w:val="28"/>
          <w:szCs w:val="28"/>
        </w:rPr>
        <w:t>«Предоставление сведений об организациях, выдающих технические условия на подключение объектов капитального строительства к сетям инженерно-технического обеспечения»</w:t>
      </w:r>
    </w:p>
    <w:p w:rsidR="001736C3" w:rsidRPr="00C11645" w:rsidRDefault="001736C3" w:rsidP="001736C3">
      <w:pPr>
        <w:pStyle w:val="HTML"/>
        <w:rPr>
          <w:rFonts w:ascii="Times New Roman" w:hAnsi="Times New Roman" w:cs="Times New Roman"/>
          <w:color w:val="333333"/>
          <w:sz w:val="28"/>
          <w:szCs w:val="28"/>
        </w:rPr>
      </w:pPr>
      <w:r w:rsidRPr="00C11645">
        <w:rPr>
          <w:rFonts w:ascii="Times New Roman" w:hAnsi="Times New Roman" w:cs="Times New Roman"/>
          <w:color w:val="333333"/>
          <w:sz w:val="28"/>
          <w:szCs w:val="28"/>
        </w:rPr>
        <w:t xml:space="preserve">  </w:t>
      </w:r>
    </w:p>
    <w:tbl>
      <w:tblPr>
        <w:tblW w:w="5000" w:type="pct"/>
        <w:tblCellMar>
          <w:left w:w="0" w:type="dxa"/>
          <w:right w:w="0" w:type="dxa"/>
        </w:tblCellMar>
        <w:tblLook w:val="0000"/>
      </w:tblPr>
      <w:tblGrid>
        <w:gridCol w:w="9364"/>
      </w:tblGrid>
      <w:tr w:rsidR="001736C3" w:rsidRPr="00C11645" w:rsidTr="004115C9">
        <w:tc>
          <w:tcPr>
            <w:tcW w:w="0" w:type="auto"/>
            <w:tcBorders>
              <w:top w:val="single" w:sz="4" w:space="0" w:color="auto"/>
              <w:left w:val="single" w:sz="4" w:space="0" w:color="auto"/>
              <w:bottom w:val="single" w:sz="4" w:space="0" w:color="auto"/>
              <w:right w:val="single" w:sz="4" w:space="0" w:color="auto"/>
            </w:tcBorders>
            <w:vAlign w:val="center"/>
          </w:tcPr>
          <w:p w:rsidR="001736C3" w:rsidRPr="00C11645" w:rsidRDefault="001736C3" w:rsidP="004115C9">
            <w:pPr>
              <w:pStyle w:val="HTML"/>
              <w:jc w:val="center"/>
              <w:rPr>
                <w:rFonts w:ascii="Times New Roman" w:hAnsi="Times New Roman" w:cs="Times New Roman"/>
                <w:b/>
                <w:bCs/>
                <w:color w:val="333333"/>
                <w:sz w:val="28"/>
                <w:szCs w:val="28"/>
              </w:rPr>
            </w:pPr>
            <w:r w:rsidRPr="00C11645">
              <w:rPr>
                <w:rFonts w:ascii="Times New Roman" w:hAnsi="Times New Roman" w:cs="Times New Roman"/>
                <w:b/>
                <w:bCs/>
                <w:color w:val="333333"/>
                <w:sz w:val="28"/>
                <w:szCs w:val="28"/>
              </w:rPr>
              <w:t>Начало предоставления муниципальной услуги</w:t>
            </w:r>
          </w:p>
          <w:p w:rsidR="001736C3" w:rsidRPr="00C11645" w:rsidRDefault="001736C3" w:rsidP="004115C9">
            <w:pPr>
              <w:pStyle w:val="HTML"/>
              <w:jc w:val="center"/>
              <w:rPr>
                <w:rFonts w:ascii="Times New Roman" w:hAnsi="Times New Roman" w:cs="Times New Roman"/>
                <w:color w:val="333333"/>
                <w:sz w:val="28"/>
                <w:szCs w:val="28"/>
              </w:rPr>
            </w:pPr>
            <w:r w:rsidRPr="00C11645">
              <w:rPr>
                <w:rFonts w:ascii="Times New Roman" w:hAnsi="Times New Roman" w:cs="Times New Roman"/>
                <w:color w:val="333333"/>
                <w:sz w:val="28"/>
                <w:szCs w:val="28"/>
              </w:rPr>
              <w:t>Заявитель обращается с заявлением лично или</w:t>
            </w:r>
          </w:p>
          <w:p w:rsidR="001736C3" w:rsidRPr="00C11645" w:rsidRDefault="001736C3" w:rsidP="004115C9">
            <w:pPr>
              <w:jc w:val="center"/>
              <w:rPr>
                <w:color w:val="333333"/>
                <w:sz w:val="28"/>
                <w:szCs w:val="28"/>
              </w:rPr>
            </w:pPr>
            <w:r w:rsidRPr="00C11645">
              <w:rPr>
                <w:color w:val="333333"/>
                <w:sz w:val="28"/>
                <w:szCs w:val="28"/>
              </w:rPr>
              <w:t>направляет его почтовым отправлением, электронной почтой</w:t>
            </w:r>
          </w:p>
        </w:tc>
      </w:tr>
    </w:tbl>
    <w:p w:rsidR="001736C3" w:rsidRPr="00C11645" w:rsidRDefault="00A63081" w:rsidP="001736C3">
      <w:pPr>
        <w:pStyle w:val="HTML"/>
        <w:rPr>
          <w:rFonts w:ascii="Times New Roman" w:hAnsi="Times New Roman" w:cs="Times New Roman"/>
          <w:color w:val="333333"/>
          <w:sz w:val="28"/>
          <w:szCs w:val="28"/>
        </w:rPr>
      </w:pPr>
      <w:r w:rsidRPr="00A63081">
        <w:rPr>
          <w:rFonts w:ascii="Times New Roman" w:hAnsi="Times New Roman" w:cs="Times New Roman"/>
          <w:noProof/>
          <w:sz w:val="28"/>
          <w:szCs w:val="28"/>
        </w:rPr>
        <w:pict>
          <v:line id="Прямая соединительная линия 4" o:spid="_x0000_s1090" style="position:absolute;z-index:251724288;visibility:visible;mso-position-horizontal-relative:text;mso-position-vertical-relative:text" from="243pt,4.6pt" to="243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">
            <v:stroke endarrow="block"/>
          </v:line>
        </w:pict>
      </w:r>
    </w:p>
    <w:p w:rsidR="001736C3" w:rsidRPr="00C11645" w:rsidRDefault="001736C3" w:rsidP="001736C3">
      <w:pPr>
        <w:pStyle w:val="HTML"/>
        <w:rPr>
          <w:rFonts w:ascii="Times New Roman" w:hAnsi="Times New Roman" w:cs="Times New Roman"/>
          <w:color w:val="333333"/>
          <w:sz w:val="28"/>
          <w:szCs w:val="28"/>
        </w:rPr>
      </w:pPr>
    </w:p>
    <w:tbl>
      <w:tblPr>
        <w:tblW w:w="5000" w:type="pct"/>
        <w:tblCellMar>
          <w:left w:w="0" w:type="dxa"/>
          <w:right w:w="0" w:type="dxa"/>
        </w:tblCellMar>
        <w:tblLook w:val="0000"/>
      </w:tblPr>
      <w:tblGrid>
        <w:gridCol w:w="9364"/>
      </w:tblGrid>
      <w:tr w:rsidR="001736C3" w:rsidRPr="00C11645" w:rsidTr="004115C9">
        <w:tc>
          <w:tcPr>
            <w:tcW w:w="0" w:type="auto"/>
            <w:tcBorders>
              <w:top w:val="single" w:sz="4" w:space="0" w:color="auto"/>
              <w:left w:val="single" w:sz="4" w:space="0" w:color="auto"/>
              <w:bottom w:val="single" w:sz="4" w:space="0" w:color="auto"/>
              <w:right w:val="single" w:sz="4" w:space="0" w:color="auto"/>
            </w:tcBorders>
            <w:vAlign w:val="center"/>
          </w:tcPr>
          <w:p w:rsidR="001736C3" w:rsidRPr="00C11645" w:rsidRDefault="001736C3" w:rsidP="004115C9">
            <w:pPr>
              <w:jc w:val="center"/>
              <w:rPr>
                <w:b/>
                <w:bCs/>
                <w:color w:val="333333"/>
                <w:sz w:val="28"/>
                <w:szCs w:val="28"/>
              </w:rPr>
            </w:pPr>
            <w:r w:rsidRPr="00C11645">
              <w:rPr>
                <w:b/>
                <w:bCs/>
                <w:color w:val="333333"/>
                <w:sz w:val="28"/>
                <w:szCs w:val="28"/>
              </w:rPr>
              <w:t xml:space="preserve">Прием заявления </w:t>
            </w:r>
            <w:r w:rsidRPr="00C11645">
              <w:rPr>
                <w:b/>
                <w:bCs/>
                <w:color w:val="333333"/>
                <w:spacing w:val="2"/>
                <w:sz w:val="28"/>
                <w:szCs w:val="28"/>
              </w:rPr>
              <w:t>о предоставлении сведений</w:t>
            </w:r>
          </w:p>
          <w:p w:rsidR="001736C3" w:rsidRPr="00C11645" w:rsidRDefault="001736C3" w:rsidP="004115C9">
            <w:pPr>
              <w:jc w:val="center"/>
              <w:rPr>
                <w:color w:val="333333"/>
                <w:sz w:val="28"/>
                <w:szCs w:val="28"/>
              </w:rPr>
            </w:pPr>
            <w:r w:rsidRPr="00C11645">
              <w:rPr>
                <w:color w:val="333333"/>
                <w:sz w:val="28"/>
                <w:szCs w:val="28"/>
              </w:rPr>
              <w:t>Предоставление сведений об организациях, выдающих технические условия на подключение объектов капитального строительства к сетям инженерно-технического обеспечения</w:t>
            </w:r>
          </w:p>
        </w:tc>
      </w:tr>
    </w:tbl>
    <w:p w:rsidR="001736C3" w:rsidRPr="00C11645" w:rsidRDefault="00A63081" w:rsidP="001736C3">
      <w:pPr>
        <w:pStyle w:val="HTML"/>
        <w:rPr>
          <w:rFonts w:ascii="Times New Roman" w:hAnsi="Times New Roman" w:cs="Times New Roman"/>
          <w:color w:val="333333"/>
          <w:sz w:val="28"/>
          <w:szCs w:val="28"/>
        </w:rPr>
      </w:pPr>
      <w:r w:rsidRPr="00A63081">
        <w:rPr>
          <w:rFonts w:ascii="Times New Roman" w:hAnsi="Times New Roman" w:cs="Times New Roman"/>
          <w:noProof/>
          <w:sz w:val="28"/>
          <w:szCs w:val="28"/>
        </w:rPr>
        <w:pict>
          <v:line id="Прямая соединительная линия 3" o:spid="_x0000_s1091" style="position:absolute;z-index:251725312;visibility:visible;mso-position-horizontal-relative:text;mso-position-vertical-relative:text" from="243pt,1.5pt" to="2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">
            <v:stroke endarrow="block"/>
          </v:line>
        </w:pict>
      </w:r>
      <w:r w:rsidR="001736C3" w:rsidRPr="00C11645">
        <w:rPr>
          <w:rFonts w:ascii="Times New Roman" w:hAnsi="Times New Roman" w:cs="Times New Roman"/>
          <w:color w:val="333333"/>
          <w:sz w:val="28"/>
          <w:szCs w:val="28"/>
        </w:rPr>
        <w:t xml:space="preserve">  </w:t>
      </w:r>
    </w:p>
    <w:p w:rsidR="001736C3" w:rsidRPr="00C11645" w:rsidRDefault="001736C3" w:rsidP="001736C3">
      <w:pPr>
        <w:pStyle w:val="HTML"/>
        <w:rPr>
          <w:rFonts w:ascii="Times New Roman" w:hAnsi="Times New Roman" w:cs="Times New Roman"/>
          <w:color w:val="333333"/>
          <w:sz w:val="28"/>
          <w:szCs w:val="28"/>
        </w:rPr>
      </w:pPr>
    </w:p>
    <w:tbl>
      <w:tblPr>
        <w:tblW w:w="5000" w:type="pct"/>
        <w:tblCellMar>
          <w:left w:w="0" w:type="dxa"/>
          <w:right w:w="0" w:type="dxa"/>
        </w:tblCellMar>
        <w:tblLook w:val="0000"/>
      </w:tblPr>
      <w:tblGrid>
        <w:gridCol w:w="9364"/>
      </w:tblGrid>
      <w:tr w:rsidR="001736C3" w:rsidRPr="00C11645" w:rsidTr="004115C9">
        <w:tc>
          <w:tcPr>
            <w:tcW w:w="0" w:type="auto"/>
            <w:tcBorders>
              <w:top w:val="single" w:sz="4" w:space="0" w:color="auto"/>
              <w:left w:val="single" w:sz="4" w:space="0" w:color="auto"/>
              <w:bottom w:val="single" w:sz="4" w:space="0" w:color="auto"/>
              <w:right w:val="single" w:sz="4" w:space="0" w:color="auto"/>
            </w:tcBorders>
            <w:vAlign w:val="center"/>
          </w:tcPr>
          <w:p w:rsidR="001736C3" w:rsidRPr="00C11645" w:rsidRDefault="001736C3" w:rsidP="004115C9">
            <w:pPr>
              <w:jc w:val="center"/>
              <w:rPr>
                <w:b/>
                <w:bCs/>
                <w:color w:val="333333"/>
                <w:sz w:val="28"/>
                <w:szCs w:val="28"/>
              </w:rPr>
            </w:pPr>
            <w:r w:rsidRPr="00C11645">
              <w:rPr>
                <w:color w:val="333333"/>
                <w:sz w:val="28"/>
                <w:szCs w:val="28"/>
              </w:rPr>
              <w:t xml:space="preserve"> </w:t>
            </w:r>
            <w:r w:rsidRPr="00C11645">
              <w:rPr>
                <w:b/>
                <w:bCs/>
                <w:color w:val="333333"/>
                <w:sz w:val="28"/>
                <w:szCs w:val="28"/>
              </w:rPr>
              <w:t xml:space="preserve">Рассмотрение заявления </w:t>
            </w:r>
            <w:r w:rsidRPr="00C11645">
              <w:rPr>
                <w:b/>
                <w:bCs/>
                <w:color w:val="333333"/>
                <w:spacing w:val="2"/>
                <w:sz w:val="28"/>
                <w:szCs w:val="28"/>
              </w:rPr>
              <w:t>о предоставлении сведений</w:t>
            </w:r>
          </w:p>
          <w:p w:rsidR="001736C3" w:rsidRPr="00C11645" w:rsidRDefault="001736C3" w:rsidP="004115C9">
            <w:pPr>
              <w:jc w:val="center"/>
              <w:rPr>
                <w:color w:val="333333"/>
                <w:sz w:val="28"/>
                <w:szCs w:val="28"/>
              </w:rPr>
            </w:pPr>
            <w:r w:rsidRPr="00C11645">
              <w:rPr>
                <w:color w:val="333333"/>
                <w:spacing w:val="2"/>
                <w:sz w:val="28"/>
                <w:szCs w:val="28"/>
              </w:rPr>
              <w:t xml:space="preserve"> </w:t>
            </w:r>
            <w:r w:rsidRPr="00C11645">
              <w:rPr>
                <w:color w:val="333333"/>
                <w:sz w:val="28"/>
                <w:szCs w:val="28"/>
              </w:rPr>
              <w:t>Предоставление сведений об организациях, выдающих технические условия на подключение объектов капитального строительства к сетям инженерно-технического обеспечения</w:t>
            </w:r>
          </w:p>
        </w:tc>
      </w:tr>
    </w:tbl>
    <w:p w:rsidR="001736C3" w:rsidRPr="00C11645" w:rsidRDefault="00A63081" w:rsidP="001736C3">
      <w:pPr>
        <w:pStyle w:val="HTML"/>
        <w:rPr>
          <w:rFonts w:ascii="Times New Roman" w:hAnsi="Times New Roman" w:cs="Times New Roman"/>
          <w:color w:val="333333"/>
          <w:sz w:val="28"/>
          <w:szCs w:val="28"/>
        </w:rPr>
      </w:pPr>
      <w:r w:rsidRPr="00A63081">
        <w:rPr>
          <w:rFonts w:ascii="Times New Roman" w:hAnsi="Times New Roman" w:cs="Times New Roman"/>
          <w:noProof/>
          <w:sz w:val="28"/>
          <w:szCs w:val="28"/>
        </w:rPr>
        <w:pict>
          <v:line id="Прямая соединительная линия 2" o:spid="_x0000_s1092" style="position:absolute;z-index:251726336;visibility:visible;mso-position-horizontal-relative:text;mso-position-vertical-relative:text" from="243pt,.25pt" to="243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">
            <v:stroke endarrow="block"/>
          </v:line>
        </w:pict>
      </w:r>
    </w:p>
    <w:p w:rsidR="001736C3" w:rsidRPr="00C11645" w:rsidRDefault="00A63081" w:rsidP="001736C3">
      <w:pPr>
        <w:pStyle w:val="HTML"/>
        <w:rPr>
          <w:rFonts w:ascii="Times New Roman" w:hAnsi="Times New Roman" w:cs="Times New Roman"/>
          <w:color w:val="333333"/>
          <w:sz w:val="28"/>
          <w:szCs w:val="28"/>
        </w:rPr>
      </w:pPr>
      <w:r w:rsidRPr="00A63081">
        <w:rPr>
          <w:rFonts w:ascii="Times New Roman" w:hAnsi="Times New Roman" w:cs="Times New Roman"/>
          <w:noProof/>
          <w:sz w:val="28"/>
          <w:szCs w:val="28"/>
        </w:rPr>
        <w:pict>
          <v:line id="Прямая соединительная линия 1" o:spid="_x0000_s1093" style="position:absolute;z-index:251727360;visibility:visible" from="243pt,90.65pt" to="243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">
            <v:stroke endarrow="block"/>
          </v:line>
        </w:pict>
      </w:r>
      <w:r w:rsidR="001736C3" w:rsidRPr="00C11645">
        <w:rPr>
          <w:rFonts w:ascii="Times New Roman" w:hAnsi="Times New Roman" w:cs="Times New Roman"/>
          <w:color w:val="333333"/>
          <w:sz w:val="28"/>
          <w:szCs w:val="28"/>
        </w:rPr>
        <w:t xml:space="preserve"> </w:t>
      </w:r>
      <w:r w:rsidR="001736C3" w:rsidRPr="00C11645">
        <w:rPr>
          <w:rFonts w:ascii="Times New Roman" w:hAnsi="Times New Roman" w:cs="Times New Roman"/>
          <w:color w:val="333333"/>
          <w:sz w:val="28"/>
          <w:szCs w:val="28"/>
        </w:rPr>
        <w:softHyphen/>
      </w:r>
    </w:p>
    <w:tbl>
      <w:tblPr>
        <w:tblpPr w:leftFromText="180" w:rightFromText="180" w:vertAnchor="text" w:horzAnchor="margin" w:tblpY="-18"/>
        <w:tblW w:w="9361" w:type="dxa"/>
        <w:tblCellMar>
          <w:left w:w="0" w:type="dxa"/>
          <w:right w:w="0" w:type="dxa"/>
        </w:tblCellMar>
        <w:tblLook w:val="0000"/>
      </w:tblPr>
      <w:tblGrid>
        <w:gridCol w:w="9361"/>
      </w:tblGrid>
      <w:tr w:rsidR="001736C3" w:rsidRPr="00C11645" w:rsidTr="004115C9">
        <w:trPr>
          <w:trHeight w:val="937"/>
        </w:trPr>
        <w:tc>
          <w:tcPr>
            <w:tcW w:w="9361" w:type="dxa"/>
            <w:tcBorders>
              <w:top w:val="single" w:sz="4" w:space="0" w:color="auto"/>
              <w:left w:val="single" w:sz="4" w:space="0" w:color="auto"/>
              <w:bottom w:val="single" w:sz="4" w:space="0" w:color="auto"/>
              <w:right w:val="single" w:sz="4" w:space="0" w:color="auto"/>
            </w:tcBorders>
            <w:vAlign w:val="center"/>
          </w:tcPr>
          <w:p w:rsidR="001736C3" w:rsidRPr="00C11645" w:rsidRDefault="001736C3" w:rsidP="004115C9">
            <w:pPr>
              <w:spacing w:before="30" w:after="30"/>
              <w:jc w:val="center"/>
              <w:rPr>
                <w:b/>
                <w:bCs/>
                <w:color w:val="333333"/>
                <w:sz w:val="28"/>
                <w:szCs w:val="28"/>
              </w:rPr>
            </w:pPr>
            <w:r w:rsidRPr="00C11645">
              <w:rPr>
                <w:b/>
                <w:bCs/>
                <w:color w:val="333333"/>
                <w:sz w:val="28"/>
                <w:szCs w:val="28"/>
              </w:rPr>
              <w:t>Поиск</w:t>
            </w:r>
            <w:r w:rsidRPr="00C11645">
              <w:rPr>
                <w:b/>
                <w:bCs/>
                <w:color w:val="333333"/>
                <w:spacing w:val="2"/>
                <w:sz w:val="28"/>
                <w:szCs w:val="28"/>
              </w:rPr>
              <w:t xml:space="preserve"> информации и подготовка документов </w:t>
            </w:r>
          </w:p>
          <w:p w:rsidR="001736C3" w:rsidRPr="00C11645" w:rsidRDefault="001736C3" w:rsidP="004115C9">
            <w:pPr>
              <w:spacing w:after="200"/>
              <w:jc w:val="center"/>
              <w:rPr>
                <w:color w:val="333333"/>
                <w:sz w:val="28"/>
                <w:szCs w:val="28"/>
              </w:rPr>
            </w:pPr>
            <w:r w:rsidRPr="00C11645">
              <w:rPr>
                <w:color w:val="333333"/>
                <w:sz w:val="28"/>
                <w:szCs w:val="28"/>
              </w:rPr>
              <w:t>Предоставление сведений об организациях, выдающих технические условия на подключение объектов капитального строительства к сетям инженерно-технического обеспечения</w:t>
            </w:r>
            <w:r w:rsidRPr="00C11645">
              <w:rPr>
                <w:color w:val="333333"/>
                <w:spacing w:val="2"/>
                <w:sz w:val="28"/>
                <w:szCs w:val="28"/>
              </w:rPr>
              <w:t xml:space="preserve">  </w:t>
            </w:r>
          </w:p>
        </w:tc>
      </w:tr>
    </w:tbl>
    <w:p w:rsidR="001736C3" w:rsidRPr="00C11645" w:rsidRDefault="001736C3" w:rsidP="001736C3">
      <w:pPr>
        <w:pStyle w:val="HTML"/>
        <w:rPr>
          <w:rFonts w:ascii="Times New Roman" w:hAnsi="Times New Roman" w:cs="Times New Roman"/>
          <w:color w:val="333333"/>
          <w:sz w:val="28"/>
          <w:szCs w:val="28"/>
        </w:rPr>
      </w:pPr>
    </w:p>
    <w:tbl>
      <w:tblPr>
        <w:tblpPr w:leftFromText="180" w:rightFromText="180" w:vertAnchor="text" w:horzAnchor="margin" w:tblpY="21"/>
        <w:tblW w:w="5000" w:type="pct"/>
        <w:tblCellMar>
          <w:left w:w="0" w:type="dxa"/>
          <w:right w:w="0" w:type="dxa"/>
        </w:tblCellMar>
        <w:tblLook w:val="0000"/>
      </w:tblPr>
      <w:tblGrid>
        <w:gridCol w:w="9364"/>
      </w:tblGrid>
      <w:tr w:rsidR="001736C3" w:rsidRPr="00C11645" w:rsidTr="004115C9">
        <w:tc>
          <w:tcPr>
            <w:tcW w:w="0" w:type="auto"/>
            <w:tcBorders>
              <w:top w:val="single" w:sz="4" w:space="0" w:color="auto"/>
              <w:left w:val="single" w:sz="4" w:space="0" w:color="auto"/>
              <w:bottom w:val="single" w:sz="4" w:space="0" w:color="auto"/>
              <w:right w:val="single" w:sz="4" w:space="0" w:color="auto"/>
            </w:tcBorders>
            <w:vAlign w:val="center"/>
          </w:tcPr>
          <w:p w:rsidR="001736C3" w:rsidRPr="00C11645" w:rsidRDefault="001736C3" w:rsidP="004115C9">
            <w:pPr>
              <w:jc w:val="center"/>
              <w:rPr>
                <w:b/>
                <w:bCs/>
                <w:color w:val="333333"/>
                <w:sz w:val="28"/>
                <w:szCs w:val="28"/>
              </w:rPr>
            </w:pPr>
            <w:r w:rsidRPr="00C11645">
              <w:rPr>
                <w:b/>
                <w:bCs/>
                <w:color w:val="333333"/>
                <w:sz w:val="28"/>
                <w:szCs w:val="28"/>
              </w:rPr>
              <w:t>Предоставление запрашиваемой информации. Оказание муниципальной услуги завершено</w:t>
            </w:r>
          </w:p>
        </w:tc>
      </w:tr>
    </w:tbl>
    <w:p w:rsidR="001736C3" w:rsidRPr="00C11645" w:rsidRDefault="001736C3" w:rsidP="001736C3">
      <w:pPr>
        <w:pStyle w:val="HTML"/>
        <w:rPr>
          <w:rFonts w:ascii="Times New Roman" w:hAnsi="Times New Roman" w:cs="Times New Roman"/>
          <w:color w:val="333333"/>
          <w:sz w:val="28"/>
          <w:szCs w:val="28"/>
        </w:rPr>
      </w:pPr>
      <w:r w:rsidRPr="00C11645">
        <w:rPr>
          <w:rFonts w:ascii="Times New Roman" w:hAnsi="Times New Roman" w:cs="Times New Roman"/>
          <w:color w:val="333333"/>
          <w:sz w:val="28"/>
          <w:szCs w:val="28"/>
        </w:rPr>
        <w:t xml:space="preserve">                                                    </w:t>
      </w:r>
    </w:p>
    <w:p w:rsidR="001736C3" w:rsidRPr="00C11645" w:rsidRDefault="001736C3" w:rsidP="001736C3">
      <w:pPr>
        <w:pStyle w:val="HTML"/>
        <w:rPr>
          <w:rFonts w:ascii="Times New Roman" w:hAnsi="Times New Roman" w:cs="Times New Roman"/>
          <w:color w:val="333333"/>
          <w:sz w:val="28"/>
          <w:szCs w:val="28"/>
        </w:rPr>
      </w:pPr>
      <w:r w:rsidRPr="00C11645">
        <w:rPr>
          <w:rFonts w:ascii="Times New Roman" w:hAnsi="Times New Roman" w:cs="Times New Roman"/>
          <w:color w:val="FFFFFF"/>
          <w:sz w:val="28"/>
          <w:szCs w:val="28"/>
        </w:rPr>
        <w:t xml:space="preserve">           +--------------------N      +--------------------N</w:t>
      </w:r>
    </w:p>
    <w:p w:rsidR="001736C3" w:rsidRPr="00C11645" w:rsidRDefault="001736C3" w:rsidP="001736C3">
      <w:pPr>
        <w:ind w:firstLine="709"/>
        <w:rPr>
          <w:color w:val="FFFFFF"/>
          <w:sz w:val="28"/>
          <w:szCs w:val="28"/>
        </w:rPr>
      </w:pPr>
      <w:r w:rsidRPr="00C11645">
        <w:rPr>
          <w:color w:val="FFFFFF"/>
          <w:sz w:val="28"/>
          <w:szCs w:val="28"/>
        </w:rPr>
        <w:t xml:space="preserve">           +--------------------N      +--------------------N</w:t>
      </w:r>
    </w:p>
    <w:p w:rsidR="001736C3" w:rsidRDefault="001736C3" w:rsidP="001736C3">
      <w:pPr>
        <w:ind w:firstLine="709"/>
        <w:rPr>
          <w:color w:val="FFFFFF"/>
          <w:sz w:val="28"/>
          <w:szCs w:val="28"/>
        </w:rPr>
      </w:pPr>
    </w:p>
    <w:p w:rsidR="001736C3" w:rsidRDefault="001736C3" w:rsidP="001736C3">
      <w:pPr>
        <w:ind w:firstLine="709"/>
        <w:rPr>
          <w:color w:val="FFFFFF"/>
          <w:sz w:val="28"/>
          <w:szCs w:val="28"/>
        </w:rPr>
      </w:pPr>
    </w:p>
    <w:p w:rsidR="001736C3" w:rsidRPr="00C11645" w:rsidRDefault="001736C3" w:rsidP="001736C3">
      <w:pPr>
        <w:ind w:firstLine="709"/>
        <w:rPr>
          <w:color w:val="FFFFFF"/>
          <w:sz w:val="28"/>
          <w:szCs w:val="28"/>
        </w:rPr>
      </w:pPr>
    </w:p>
    <w:p w:rsidR="001736C3" w:rsidRPr="00C11645" w:rsidRDefault="001736C3" w:rsidP="001736C3">
      <w:pPr>
        <w:spacing w:line="240" w:lineRule="exact"/>
        <w:ind w:left="5529"/>
        <w:rPr>
          <w:sz w:val="28"/>
          <w:szCs w:val="28"/>
        </w:rPr>
      </w:pPr>
      <w:r w:rsidRPr="00C11645">
        <w:rPr>
          <w:sz w:val="28"/>
          <w:szCs w:val="28"/>
        </w:rPr>
        <w:lastRenderedPageBreak/>
        <w:t>Приложение 5</w:t>
      </w:r>
    </w:p>
    <w:p w:rsidR="001736C3" w:rsidRPr="00C11645" w:rsidRDefault="001736C3" w:rsidP="001736C3">
      <w:pPr>
        <w:shd w:val="clear" w:color="auto" w:fill="FFFFFF"/>
        <w:spacing w:line="240" w:lineRule="exact"/>
        <w:ind w:left="5529"/>
        <w:rPr>
          <w:sz w:val="28"/>
          <w:szCs w:val="28"/>
        </w:rPr>
      </w:pPr>
      <w:r w:rsidRPr="00C11645">
        <w:rPr>
          <w:sz w:val="28"/>
          <w:szCs w:val="28"/>
        </w:rPr>
        <w:t>к Административному регламенту предоставления муниципальной услуги «О предоставлении сведений об организациях, выдающих технические условия подключение объектов капитального строительства к сетям инженерно-технического обеспечения»</w:t>
      </w:r>
    </w:p>
    <w:p w:rsidR="001736C3" w:rsidRPr="00C11645" w:rsidRDefault="001736C3" w:rsidP="001736C3">
      <w:pPr>
        <w:autoSpaceDE w:val="0"/>
        <w:autoSpaceDN w:val="0"/>
        <w:adjustRightInd w:val="0"/>
        <w:ind w:firstLine="709"/>
        <w:jc w:val="right"/>
        <w:rPr>
          <w:sz w:val="28"/>
          <w:szCs w:val="28"/>
        </w:rPr>
      </w:pPr>
    </w:p>
    <w:p w:rsidR="001736C3" w:rsidRPr="00C11645" w:rsidRDefault="001736C3" w:rsidP="001736C3">
      <w:pPr>
        <w:autoSpaceDE w:val="0"/>
        <w:autoSpaceDN w:val="0"/>
        <w:adjustRightInd w:val="0"/>
        <w:jc w:val="center"/>
        <w:outlineLvl w:val="2"/>
        <w:rPr>
          <w:sz w:val="28"/>
          <w:szCs w:val="28"/>
        </w:rPr>
      </w:pPr>
      <w:r w:rsidRPr="00C11645">
        <w:rPr>
          <w:sz w:val="28"/>
          <w:szCs w:val="28"/>
        </w:rPr>
        <w:t xml:space="preserve">Контактные данные для подачи жалоб в связи с предоставлением </w:t>
      </w:r>
    </w:p>
    <w:p w:rsidR="001736C3" w:rsidRPr="00C11645" w:rsidRDefault="001736C3" w:rsidP="001736C3">
      <w:pPr>
        <w:autoSpaceDE w:val="0"/>
        <w:autoSpaceDN w:val="0"/>
        <w:adjustRightInd w:val="0"/>
        <w:jc w:val="center"/>
        <w:outlineLvl w:val="2"/>
        <w:rPr>
          <w:sz w:val="28"/>
          <w:szCs w:val="28"/>
        </w:rPr>
      </w:pPr>
      <w:r w:rsidRPr="00C11645">
        <w:rPr>
          <w:sz w:val="28"/>
          <w:szCs w:val="28"/>
        </w:rPr>
        <w:t>муниципальной услуги</w:t>
      </w:r>
    </w:p>
    <w:p w:rsidR="001736C3" w:rsidRPr="00C11645" w:rsidRDefault="001736C3" w:rsidP="001736C3">
      <w:pPr>
        <w:autoSpaceDE w:val="0"/>
        <w:autoSpaceDN w:val="0"/>
        <w:adjustRightInd w:val="0"/>
        <w:jc w:val="center"/>
        <w:outlineLvl w:val="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245"/>
      </w:tblGrid>
      <w:tr w:rsidR="001736C3" w:rsidRPr="00C11645" w:rsidTr="004115C9">
        <w:tc>
          <w:tcPr>
            <w:tcW w:w="3794" w:type="dxa"/>
          </w:tcPr>
          <w:p w:rsidR="001736C3" w:rsidRPr="00C11645" w:rsidRDefault="001736C3" w:rsidP="004115C9">
            <w:pPr>
              <w:autoSpaceDE w:val="0"/>
              <w:autoSpaceDN w:val="0"/>
              <w:adjustRightInd w:val="0"/>
              <w:outlineLvl w:val="2"/>
              <w:rPr>
                <w:sz w:val="28"/>
                <w:szCs w:val="28"/>
              </w:rPr>
            </w:pPr>
            <w:r w:rsidRPr="00C11645">
              <w:rPr>
                <w:sz w:val="28"/>
                <w:szCs w:val="28"/>
              </w:rPr>
              <w:t>Администрация Новичихинского района</w:t>
            </w:r>
          </w:p>
        </w:tc>
        <w:tc>
          <w:tcPr>
            <w:tcW w:w="5245" w:type="dxa"/>
          </w:tcPr>
          <w:p w:rsidR="001736C3" w:rsidRPr="00C11645" w:rsidRDefault="001736C3" w:rsidP="004115C9">
            <w:pPr>
              <w:autoSpaceDE w:val="0"/>
              <w:autoSpaceDN w:val="0"/>
              <w:adjustRightInd w:val="0"/>
              <w:outlineLvl w:val="1"/>
              <w:rPr>
                <w:sz w:val="28"/>
                <w:szCs w:val="28"/>
              </w:rPr>
            </w:pPr>
            <w:r w:rsidRPr="00C11645">
              <w:rPr>
                <w:sz w:val="28"/>
                <w:szCs w:val="28"/>
              </w:rPr>
              <w:t>Адрес: 659730 Алтайский край, Новичихинский район, с. Новичиха, ул. Первомайская, 70 Тел. (385-55) 22401</w:t>
            </w:r>
          </w:p>
          <w:p w:rsidR="001736C3" w:rsidRPr="00C11645" w:rsidRDefault="001736C3" w:rsidP="004115C9">
            <w:pPr>
              <w:autoSpaceDE w:val="0"/>
              <w:autoSpaceDN w:val="0"/>
              <w:adjustRightInd w:val="0"/>
              <w:outlineLvl w:val="1"/>
              <w:rPr>
                <w:sz w:val="28"/>
                <w:szCs w:val="28"/>
              </w:rPr>
            </w:pPr>
            <w:r w:rsidRPr="00C11645">
              <w:rPr>
                <w:sz w:val="28"/>
                <w:szCs w:val="28"/>
              </w:rPr>
              <w:t xml:space="preserve">Руководитель: глава района Сергей Лукич Ермаков </w:t>
            </w:r>
          </w:p>
        </w:tc>
      </w:tr>
    </w:tbl>
    <w:p w:rsidR="001736C3" w:rsidRPr="0016507F" w:rsidRDefault="001736C3" w:rsidP="001736C3">
      <w:pPr>
        <w:widowControl w:val="0"/>
        <w:autoSpaceDE w:val="0"/>
        <w:autoSpaceDN w:val="0"/>
        <w:adjustRightInd w:val="0"/>
        <w:ind w:firstLine="540"/>
        <w:jc w:val="right"/>
      </w:pPr>
    </w:p>
    <w:p w:rsidR="001736C3" w:rsidRPr="0016507F" w:rsidRDefault="001736C3" w:rsidP="001736C3">
      <w:pPr>
        <w:widowControl w:val="0"/>
        <w:autoSpaceDE w:val="0"/>
        <w:autoSpaceDN w:val="0"/>
        <w:adjustRightInd w:val="0"/>
        <w:ind w:firstLine="540"/>
        <w:jc w:val="right"/>
      </w:pPr>
    </w:p>
    <w:p w:rsidR="001736C3" w:rsidRPr="006E0E48" w:rsidRDefault="001736C3" w:rsidP="001736C3">
      <w:pPr>
        <w:widowControl w:val="0"/>
        <w:autoSpaceDE w:val="0"/>
        <w:autoSpaceDN w:val="0"/>
        <w:adjustRightInd w:val="0"/>
        <w:ind w:firstLine="540"/>
        <w:jc w:val="right"/>
        <w:rPr>
          <w:sz w:val="28"/>
          <w:szCs w:val="28"/>
        </w:rPr>
      </w:pPr>
    </w:p>
    <w:p w:rsidR="001736C3" w:rsidRDefault="001736C3" w:rsidP="001736C3">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1736C3" w:rsidRDefault="001736C3"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1736C3" w:rsidP="00B22B5B">
      <w:pPr>
        <w:rPr>
          <w:b/>
          <w:bCs/>
          <w:sz w:val="28"/>
        </w:rPr>
      </w:pPr>
      <w:r>
        <w:rPr>
          <w:b/>
          <w:bCs/>
          <w:sz w:val="28"/>
        </w:rPr>
        <w:t>17</w:t>
      </w:r>
      <w:r w:rsidR="00B22B5B">
        <w:rPr>
          <w:b/>
          <w:bCs/>
          <w:sz w:val="28"/>
        </w:rPr>
        <w:t>.1</w:t>
      </w:r>
      <w:r>
        <w:rPr>
          <w:b/>
          <w:bCs/>
          <w:sz w:val="28"/>
        </w:rPr>
        <w:t>2</w:t>
      </w:r>
      <w:r w:rsidR="00B22B5B">
        <w:rPr>
          <w:b/>
          <w:bCs/>
          <w:sz w:val="28"/>
        </w:rPr>
        <w:t>.2019   № 3</w:t>
      </w:r>
      <w:r>
        <w:rPr>
          <w:b/>
          <w:bCs/>
          <w:sz w:val="28"/>
        </w:rPr>
        <w:t>84</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1736C3" w:rsidRPr="00623FC4" w:rsidRDefault="001736C3" w:rsidP="001736C3">
      <w:pPr>
        <w:rPr>
          <w:sz w:val="28"/>
          <w:szCs w:val="28"/>
        </w:rPr>
      </w:pPr>
    </w:p>
    <w:p w:rsidR="001736C3" w:rsidRPr="00623FC4" w:rsidRDefault="001736C3" w:rsidP="001736C3">
      <w:pPr>
        <w:rPr>
          <w:sz w:val="28"/>
          <w:szCs w:val="28"/>
        </w:rPr>
      </w:pPr>
      <w:r w:rsidRPr="00623FC4">
        <w:rPr>
          <w:sz w:val="28"/>
          <w:szCs w:val="28"/>
        </w:rPr>
        <w:t>Об утверждении Административного регламента</w:t>
      </w:r>
    </w:p>
    <w:p w:rsidR="001736C3" w:rsidRPr="001736C3" w:rsidRDefault="001736C3" w:rsidP="001736C3">
      <w:pPr>
        <w:pStyle w:val="3"/>
        <w:ind w:firstLine="78"/>
        <w:rPr>
          <w:rStyle w:val="aff5"/>
          <w:b w:val="0"/>
        </w:rPr>
      </w:pPr>
      <w:r w:rsidRPr="001736C3">
        <w:rPr>
          <w:rStyle w:val="aff5"/>
          <w:b w:val="0"/>
        </w:rPr>
        <w:t>по предоставлению муниципальной услуги</w:t>
      </w:r>
    </w:p>
    <w:p w:rsidR="001736C3" w:rsidRPr="001736C3" w:rsidRDefault="001736C3" w:rsidP="001736C3">
      <w:pPr>
        <w:pStyle w:val="3"/>
        <w:ind w:firstLine="78"/>
        <w:rPr>
          <w:szCs w:val="28"/>
        </w:rPr>
      </w:pPr>
      <w:r w:rsidRPr="001736C3">
        <w:rPr>
          <w:szCs w:val="28"/>
        </w:rPr>
        <w:t>«Предоставление информации о порядке</w:t>
      </w:r>
    </w:p>
    <w:p w:rsidR="001736C3" w:rsidRPr="00623FC4" w:rsidRDefault="001736C3" w:rsidP="001736C3">
      <w:pPr>
        <w:pStyle w:val="3"/>
        <w:ind w:firstLine="78"/>
        <w:rPr>
          <w:b/>
          <w:szCs w:val="28"/>
        </w:rPr>
      </w:pPr>
      <w:r w:rsidRPr="001736C3">
        <w:rPr>
          <w:szCs w:val="28"/>
        </w:rPr>
        <w:t>предоставления  жилищно-коммунальных услуг</w:t>
      </w:r>
      <w:r w:rsidRPr="00623FC4">
        <w:rPr>
          <w:b/>
          <w:szCs w:val="28"/>
        </w:rPr>
        <w:t>»</w:t>
      </w:r>
    </w:p>
    <w:p w:rsidR="001736C3" w:rsidRPr="00623FC4" w:rsidRDefault="001736C3" w:rsidP="001736C3">
      <w:pPr>
        <w:rPr>
          <w:rStyle w:val="aff5"/>
          <w:b w:val="0"/>
        </w:rPr>
      </w:pPr>
    </w:p>
    <w:p w:rsidR="001736C3" w:rsidRPr="00623FC4" w:rsidRDefault="001736C3" w:rsidP="001736C3">
      <w:pPr>
        <w:ind w:firstLine="720"/>
        <w:rPr>
          <w:sz w:val="28"/>
          <w:szCs w:val="28"/>
        </w:rPr>
      </w:pPr>
    </w:p>
    <w:p w:rsidR="001736C3" w:rsidRPr="00623FC4" w:rsidRDefault="001736C3" w:rsidP="001736C3">
      <w:pPr>
        <w:ind w:firstLine="709"/>
        <w:jc w:val="both"/>
        <w:rPr>
          <w:sz w:val="28"/>
        </w:rPr>
      </w:pPr>
      <w:r w:rsidRPr="00623FC4">
        <w:rPr>
          <w:sz w:val="28"/>
          <w:szCs w:val="28"/>
        </w:rPr>
        <w:t xml:space="preserve">В соответствии со ст. 13 Федерального закона «Об организации предоставления государственных и муниципальных услуг» от 27 июля 2010 года № 210-ФЗ, </w:t>
      </w:r>
      <w:r w:rsidRPr="00623FC4">
        <w:rPr>
          <w:bCs/>
          <w:iCs/>
          <w:sz w:val="28"/>
        </w:rPr>
        <w:t>ст. 55 Устава муниципального образования Новичихинский  район Алтайского края</w:t>
      </w:r>
      <w:r w:rsidRPr="00623FC4">
        <w:rPr>
          <w:sz w:val="28"/>
        </w:rPr>
        <w:t xml:space="preserve"> ПОСТАНОВЛЯЮ:</w:t>
      </w:r>
    </w:p>
    <w:p w:rsidR="001736C3" w:rsidRPr="001736C3" w:rsidRDefault="001736C3" w:rsidP="001736C3">
      <w:pPr>
        <w:pStyle w:val="3"/>
        <w:ind w:firstLine="709"/>
        <w:rPr>
          <w:szCs w:val="28"/>
        </w:rPr>
      </w:pPr>
      <w:r w:rsidRPr="001736C3">
        <w:t>1.</w:t>
      </w:r>
      <w:r w:rsidRPr="001736C3">
        <w:rPr>
          <w:szCs w:val="28"/>
        </w:rPr>
        <w:t xml:space="preserve"> Утвердить прилагаемый Административный регламент по предоставлению муниципальной услуги «Предоставление информации о порядке предоставления  жилищно-коммунальных услуг»</w:t>
      </w:r>
    </w:p>
    <w:p w:rsidR="001736C3" w:rsidRPr="001736C3" w:rsidRDefault="001736C3" w:rsidP="001736C3">
      <w:pPr>
        <w:pStyle w:val="3"/>
        <w:ind w:firstLine="709"/>
        <w:rPr>
          <w:szCs w:val="28"/>
        </w:rPr>
      </w:pPr>
      <w:r w:rsidRPr="001736C3">
        <w:rPr>
          <w:szCs w:val="28"/>
        </w:rPr>
        <w:t>2. Признать утратившим силу постановление Администрации Новичихинского района № 173 от 25.05.2018 «Об утверждении Административного регламента по предоставлению муниципальной услуги «Предоставление информации о порядке предоставления  жилищно-коммунальных услуг».</w:t>
      </w:r>
    </w:p>
    <w:p w:rsidR="001736C3" w:rsidRPr="00623FC4" w:rsidRDefault="001736C3" w:rsidP="001736C3">
      <w:pPr>
        <w:ind w:firstLine="720"/>
        <w:rPr>
          <w:sz w:val="28"/>
          <w:szCs w:val="28"/>
        </w:rPr>
      </w:pPr>
      <w:r w:rsidRPr="00623FC4">
        <w:rPr>
          <w:sz w:val="28"/>
          <w:szCs w:val="28"/>
        </w:rPr>
        <w:t>3. Настоящее постановление вступает в силу со дня его официального опубликования.</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Pr="001736C3" w:rsidRDefault="001736C3" w:rsidP="001736C3">
      <w:pPr>
        <w:ind w:firstLine="540"/>
        <w:jc w:val="right"/>
        <w:rPr>
          <w:bCs/>
          <w:sz w:val="26"/>
          <w:szCs w:val="26"/>
        </w:rPr>
      </w:pPr>
      <w:r w:rsidRPr="001736C3">
        <w:rPr>
          <w:bCs/>
          <w:sz w:val="26"/>
          <w:szCs w:val="26"/>
        </w:rPr>
        <w:lastRenderedPageBreak/>
        <w:t>УТВЕРЖДЕН</w:t>
      </w:r>
    </w:p>
    <w:p w:rsidR="001736C3" w:rsidRPr="001736C3" w:rsidRDefault="001736C3" w:rsidP="001736C3">
      <w:pPr>
        <w:ind w:firstLine="540"/>
        <w:jc w:val="right"/>
        <w:rPr>
          <w:bCs/>
          <w:sz w:val="26"/>
          <w:szCs w:val="26"/>
        </w:rPr>
      </w:pPr>
      <w:r w:rsidRPr="001736C3">
        <w:rPr>
          <w:bCs/>
          <w:sz w:val="26"/>
          <w:szCs w:val="26"/>
        </w:rPr>
        <w:t>постановлением</w:t>
      </w:r>
    </w:p>
    <w:p w:rsidR="001736C3" w:rsidRPr="001736C3" w:rsidRDefault="001736C3" w:rsidP="001736C3">
      <w:pPr>
        <w:ind w:firstLine="540"/>
        <w:jc w:val="right"/>
        <w:rPr>
          <w:bCs/>
          <w:sz w:val="26"/>
          <w:szCs w:val="26"/>
        </w:rPr>
      </w:pPr>
      <w:r w:rsidRPr="001736C3">
        <w:rPr>
          <w:bCs/>
          <w:sz w:val="26"/>
          <w:szCs w:val="26"/>
        </w:rPr>
        <w:t>Администрации района</w:t>
      </w:r>
    </w:p>
    <w:p w:rsidR="001736C3" w:rsidRPr="001736C3" w:rsidRDefault="001736C3" w:rsidP="001736C3">
      <w:pPr>
        <w:ind w:firstLine="540"/>
        <w:jc w:val="right"/>
        <w:rPr>
          <w:bCs/>
          <w:sz w:val="26"/>
          <w:szCs w:val="26"/>
        </w:rPr>
      </w:pPr>
      <w:r w:rsidRPr="001736C3">
        <w:rPr>
          <w:bCs/>
          <w:sz w:val="26"/>
          <w:szCs w:val="26"/>
        </w:rPr>
        <w:t xml:space="preserve">от 17.12.2019 № 384  </w:t>
      </w:r>
    </w:p>
    <w:p w:rsidR="001736C3" w:rsidRPr="001736C3" w:rsidRDefault="001736C3" w:rsidP="001736C3">
      <w:pPr>
        <w:shd w:val="clear" w:color="auto" w:fill="FFFFFF"/>
        <w:ind w:right="65"/>
        <w:jc w:val="center"/>
        <w:rPr>
          <w:sz w:val="26"/>
          <w:szCs w:val="26"/>
        </w:rPr>
      </w:pPr>
      <w:r w:rsidRPr="001736C3">
        <w:rPr>
          <w:b/>
          <w:bCs/>
          <w:sz w:val="26"/>
          <w:szCs w:val="26"/>
        </w:rPr>
        <w:t>Административный регламент</w:t>
      </w:r>
    </w:p>
    <w:p w:rsidR="001736C3" w:rsidRPr="001736C3" w:rsidRDefault="001736C3" w:rsidP="001736C3">
      <w:pPr>
        <w:shd w:val="clear" w:color="auto" w:fill="FFFFFF"/>
        <w:ind w:right="130"/>
        <w:jc w:val="center"/>
        <w:rPr>
          <w:sz w:val="26"/>
          <w:szCs w:val="26"/>
        </w:rPr>
      </w:pPr>
      <w:r w:rsidRPr="001736C3">
        <w:rPr>
          <w:b/>
          <w:bCs/>
          <w:sz w:val="26"/>
          <w:szCs w:val="26"/>
        </w:rPr>
        <w:t>предоставления муниципальной услуги «Предоставление информации о порядке предоставления жилищно-коммунальных услуг населению»</w:t>
      </w:r>
    </w:p>
    <w:p w:rsidR="001736C3" w:rsidRDefault="001736C3" w:rsidP="001736C3">
      <w:pPr>
        <w:shd w:val="clear" w:color="auto" w:fill="FFFFFF"/>
        <w:ind w:right="108"/>
        <w:jc w:val="center"/>
        <w:rPr>
          <w:b/>
          <w:bCs/>
          <w:spacing w:val="-2"/>
          <w:sz w:val="26"/>
          <w:szCs w:val="26"/>
        </w:rPr>
      </w:pPr>
    </w:p>
    <w:p w:rsidR="001736C3" w:rsidRPr="001736C3" w:rsidRDefault="001736C3" w:rsidP="001736C3">
      <w:pPr>
        <w:shd w:val="clear" w:color="auto" w:fill="FFFFFF"/>
        <w:ind w:right="108"/>
        <w:jc w:val="center"/>
        <w:rPr>
          <w:sz w:val="26"/>
          <w:szCs w:val="26"/>
        </w:rPr>
      </w:pPr>
      <w:r w:rsidRPr="001736C3">
        <w:rPr>
          <w:b/>
          <w:bCs/>
          <w:spacing w:val="-2"/>
          <w:sz w:val="26"/>
          <w:szCs w:val="26"/>
        </w:rPr>
        <w:t>1. Общие положения</w:t>
      </w:r>
    </w:p>
    <w:p w:rsidR="001736C3" w:rsidRPr="001736C3" w:rsidRDefault="001736C3" w:rsidP="001736C3">
      <w:pPr>
        <w:shd w:val="clear" w:color="auto" w:fill="FFFFFF"/>
        <w:tabs>
          <w:tab w:val="left" w:pos="1174"/>
        </w:tabs>
        <w:ind w:left="691"/>
        <w:rPr>
          <w:sz w:val="26"/>
          <w:szCs w:val="26"/>
        </w:rPr>
      </w:pPr>
      <w:r w:rsidRPr="001736C3">
        <w:rPr>
          <w:sz w:val="26"/>
          <w:szCs w:val="26"/>
        </w:rPr>
        <w:t>1.1.</w:t>
      </w:r>
      <w:r w:rsidRPr="001736C3">
        <w:rPr>
          <w:sz w:val="26"/>
          <w:szCs w:val="26"/>
        </w:rPr>
        <w:tab/>
        <w:t>Предмет административного регламента.</w:t>
      </w:r>
    </w:p>
    <w:p w:rsidR="001736C3" w:rsidRPr="001736C3" w:rsidRDefault="001736C3" w:rsidP="001736C3">
      <w:pPr>
        <w:shd w:val="clear" w:color="auto" w:fill="FFFFFF"/>
        <w:tabs>
          <w:tab w:val="left" w:pos="1174"/>
        </w:tabs>
        <w:ind w:left="691"/>
        <w:rPr>
          <w:sz w:val="26"/>
          <w:szCs w:val="26"/>
        </w:rPr>
      </w:pPr>
      <w:r w:rsidRPr="001736C3">
        <w:rPr>
          <w:sz w:val="26"/>
          <w:szCs w:val="26"/>
        </w:rPr>
        <w:t>Административный регламент предоставления муниципальной услуги</w:t>
      </w:r>
    </w:p>
    <w:p w:rsidR="001736C3" w:rsidRPr="001736C3" w:rsidRDefault="001736C3" w:rsidP="001736C3">
      <w:pPr>
        <w:shd w:val="clear" w:color="auto" w:fill="FFFFFF"/>
        <w:ind w:right="72"/>
        <w:jc w:val="both"/>
        <w:rPr>
          <w:sz w:val="26"/>
          <w:szCs w:val="26"/>
        </w:rPr>
      </w:pPr>
      <w:r w:rsidRPr="001736C3">
        <w:rPr>
          <w:sz w:val="26"/>
          <w:szCs w:val="26"/>
        </w:rPr>
        <w:t xml:space="preserve">«Предоставление информации о порядке предоставления жилищно-коммунальных услуг населению» (далее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w:t>
      </w:r>
      <w:r w:rsidRPr="001736C3">
        <w:rPr>
          <w:spacing w:val="-1"/>
          <w:sz w:val="26"/>
          <w:szCs w:val="26"/>
        </w:rPr>
        <w:t xml:space="preserve">муниципальной услуги, в том числе через краевое автономное учреждение </w:t>
      </w:r>
      <w:r w:rsidRPr="001736C3">
        <w:rPr>
          <w:sz w:val="26"/>
          <w:szCs w:val="26"/>
        </w:rPr>
        <w:t>«Многофункциональный центр предоставления государственных и муниципальных услуг Алтайского края» (далее – «МФЦ»)</w:t>
      </w:r>
      <w:r w:rsidRPr="001736C3">
        <w:rPr>
          <w:rStyle w:val="afff6"/>
          <w:sz w:val="26"/>
          <w:szCs w:val="26"/>
        </w:rPr>
        <w:footnoteReference w:id="4"/>
      </w:r>
      <w:r w:rsidRPr="001736C3">
        <w:rPr>
          <w:sz w:val="26"/>
          <w:szCs w:val="26"/>
        </w:rPr>
        <w:t xml:space="preserve">,, </w:t>
      </w:r>
      <w:r w:rsidRPr="001736C3">
        <w:rPr>
          <w:spacing w:val="-1"/>
          <w:sz w:val="26"/>
          <w:szCs w:val="26"/>
        </w:rPr>
        <w:t xml:space="preserve">а также состав, последовательность и сроки выполнения </w:t>
      </w:r>
      <w:r w:rsidRPr="001736C3">
        <w:rPr>
          <w:sz w:val="26"/>
          <w:szCs w:val="26"/>
        </w:rPr>
        <w:t xml:space="preserve">административных процедур, требования к порядку их выполнения, порядок и формы контроля за исполнением административного регламента, порядок </w:t>
      </w:r>
      <w:r w:rsidRPr="001736C3">
        <w:rPr>
          <w:spacing w:val="-1"/>
          <w:sz w:val="26"/>
          <w:szCs w:val="26"/>
        </w:rPr>
        <w:t xml:space="preserve">досудебного (внесудебного) обжалования заявителем решений и действий </w:t>
      </w:r>
      <w:r w:rsidRPr="001736C3">
        <w:rPr>
          <w:sz w:val="26"/>
          <w:szCs w:val="26"/>
        </w:rPr>
        <w:t>(бездействия)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при предоставлении муниципальной услуги.</w:t>
      </w:r>
    </w:p>
    <w:p w:rsidR="001736C3" w:rsidRPr="001736C3" w:rsidRDefault="001736C3" w:rsidP="001736C3">
      <w:pPr>
        <w:shd w:val="clear" w:color="auto" w:fill="FFFFFF"/>
        <w:tabs>
          <w:tab w:val="left" w:pos="1217"/>
        </w:tabs>
        <w:ind w:left="770"/>
        <w:rPr>
          <w:sz w:val="26"/>
          <w:szCs w:val="26"/>
        </w:rPr>
      </w:pPr>
      <w:r w:rsidRPr="001736C3">
        <w:rPr>
          <w:spacing w:val="-20"/>
          <w:sz w:val="26"/>
          <w:szCs w:val="26"/>
        </w:rPr>
        <w:t>1.2.</w:t>
      </w:r>
      <w:r w:rsidRPr="001736C3">
        <w:rPr>
          <w:sz w:val="26"/>
          <w:szCs w:val="26"/>
        </w:rPr>
        <w:tab/>
      </w:r>
      <w:r w:rsidRPr="001736C3">
        <w:rPr>
          <w:spacing w:val="-1"/>
          <w:sz w:val="26"/>
          <w:szCs w:val="26"/>
        </w:rPr>
        <w:t>Описание заявителей.</w:t>
      </w:r>
    </w:p>
    <w:p w:rsidR="001736C3" w:rsidRPr="001736C3" w:rsidRDefault="001736C3" w:rsidP="001736C3">
      <w:pPr>
        <w:shd w:val="clear" w:color="auto" w:fill="FFFFFF"/>
        <w:ind w:left="29" w:right="50" w:firstLine="698"/>
        <w:jc w:val="both"/>
        <w:rPr>
          <w:sz w:val="26"/>
          <w:szCs w:val="26"/>
        </w:rPr>
      </w:pPr>
      <w:r w:rsidRPr="001736C3">
        <w:rPr>
          <w:sz w:val="26"/>
          <w:szCs w:val="26"/>
        </w:rPr>
        <w:t>Муниципальная услуга предоставляется физическим и юридическим лицам, являющимся потребителями жилищно-коммунальных услуг (далее -заявители) на территории Новичихинского района (далее - район), либо их уполномоченным представителям.</w:t>
      </w:r>
    </w:p>
    <w:p w:rsidR="001736C3" w:rsidRPr="001736C3" w:rsidRDefault="001736C3" w:rsidP="001736C3">
      <w:pPr>
        <w:shd w:val="clear" w:color="auto" w:fill="FFFFFF"/>
        <w:ind w:left="1894"/>
        <w:rPr>
          <w:b/>
          <w:bCs/>
          <w:sz w:val="26"/>
          <w:szCs w:val="26"/>
        </w:rPr>
      </w:pPr>
      <w:r w:rsidRPr="001736C3">
        <w:rPr>
          <w:b/>
          <w:bCs/>
          <w:sz w:val="26"/>
          <w:szCs w:val="26"/>
        </w:rPr>
        <w:t>2. Стандарт предоставления муниципальной услуги</w:t>
      </w:r>
    </w:p>
    <w:p w:rsidR="001736C3" w:rsidRPr="001736C3" w:rsidRDefault="001736C3" w:rsidP="001736C3">
      <w:pPr>
        <w:shd w:val="clear" w:color="auto" w:fill="FFFFFF"/>
        <w:ind w:left="1894"/>
        <w:rPr>
          <w:sz w:val="26"/>
          <w:szCs w:val="26"/>
        </w:rPr>
      </w:pPr>
    </w:p>
    <w:p w:rsidR="001736C3" w:rsidRPr="001736C3" w:rsidRDefault="001736C3" w:rsidP="001736C3">
      <w:pPr>
        <w:shd w:val="clear" w:color="auto" w:fill="FFFFFF"/>
        <w:tabs>
          <w:tab w:val="left" w:pos="1231"/>
        </w:tabs>
        <w:ind w:left="742"/>
        <w:jc w:val="both"/>
        <w:rPr>
          <w:sz w:val="26"/>
          <w:szCs w:val="26"/>
        </w:rPr>
      </w:pPr>
      <w:r w:rsidRPr="001736C3">
        <w:rPr>
          <w:spacing w:val="-7"/>
          <w:sz w:val="26"/>
          <w:szCs w:val="26"/>
        </w:rPr>
        <w:t>2.1.</w:t>
      </w:r>
      <w:r w:rsidRPr="001736C3">
        <w:rPr>
          <w:sz w:val="26"/>
          <w:szCs w:val="26"/>
        </w:rPr>
        <w:tab/>
        <w:t>Наименование муниципальной услуги.</w:t>
      </w:r>
    </w:p>
    <w:p w:rsidR="001736C3" w:rsidRPr="001736C3" w:rsidRDefault="001736C3" w:rsidP="001736C3">
      <w:pPr>
        <w:shd w:val="clear" w:color="auto" w:fill="FFFFFF"/>
        <w:ind w:left="43" w:right="65" w:firstLine="706"/>
        <w:jc w:val="both"/>
        <w:rPr>
          <w:sz w:val="26"/>
          <w:szCs w:val="26"/>
        </w:rPr>
      </w:pPr>
      <w:r w:rsidRPr="001736C3">
        <w:rPr>
          <w:sz w:val="26"/>
          <w:szCs w:val="26"/>
        </w:rPr>
        <w:t>«Предоставление информации о порядке предоставления жилищно-коммунальных услуг населению».</w:t>
      </w:r>
    </w:p>
    <w:p w:rsidR="001736C3" w:rsidRPr="001736C3" w:rsidRDefault="001736C3" w:rsidP="001736C3">
      <w:pPr>
        <w:shd w:val="clear" w:color="auto" w:fill="FFFFFF"/>
        <w:tabs>
          <w:tab w:val="left" w:pos="1231"/>
        </w:tabs>
        <w:ind w:left="58" w:right="50" w:firstLine="684"/>
        <w:jc w:val="both"/>
        <w:rPr>
          <w:sz w:val="26"/>
          <w:szCs w:val="26"/>
        </w:rPr>
      </w:pPr>
      <w:r w:rsidRPr="001736C3">
        <w:rPr>
          <w:spacing w:val="-7"/>
          <w:sz w:val="26"/>
          <w:szCs w:val="26"/>
        </w:rPr>
        <w:t>2.2.</w:t>
      </w:r>
      <w:r w:rsidRPr="001736C3">
        <w:rPr>
          <w:sz w:val="26"/>
          <w:szCs w:val="26"/>
        </w:rPr>
        <w:tab/>
        <w:t>Наименование органа местного самоуправления, предоставляющего</w:t>
      </w:r>
      <w:r w:rsidRPr="001736C3">
        <w:rPr>
          <w:sz w:val="26"/>
          <w:szCs w:val="26"/>
        </w:rPr>
        <w:br/>
        <w:t>муниципальную услугу.</w:t>
      </w:r>
    </w:p>
    <w:p w:rsidR="001736C3" w:rsidRPr="001736C3" w:rsidRDefault="001736C3" w:rsidP="001736C3">
      <w:pPr>
        <w:shd w:val="clear" w:color="auto" w:fill="FFFFFF"/>
        <w:ind w:left="43" w:firstLine="706"/>
        <w:jc w:val="both"/>
        <w:rPr>
          <w:sz w:val="26"/>
          <w:szCs w:val="26"/>
        </w:rPr>
      </w:pPr>
      <w:r w:rsidRPr="001736C3">
        <w:rPr>
          <w:spacing w:val="-1"/>
          <w:sz w:val="26"/>
          <w:szCs w:val="26"/>
        </w:rPr>
        <w:t xml:space="preserve">Предоставление муниципальной услуги осуществляется Администрацией </w:t>
      </w:r>
      <w:r w:rsidRPr="001736C3">
        <w:rPr>
          <w:sz w:val="26"/>
          <w:szCs w:val="26"/>
        </w:rPr>
        <w:t>Новичихинского района (далее - Администрация района).</w:t>
      </w:r>
    </w:p>
    <w:p w:rsidR="001736C3" w:rsidRPr="001736C3" w:rsidRDefault="001736C3" w:rsidP="001736C3">
      <w:pPr>
        <w:shd w:val="clear" w:color="auto" w:fill="FFFFFF"/>
        <w:ind w:right="7" w:firstLine="698"/>
        <w:jc w:val="both"/>
        <w:rPr>
          <w:sz w:val="26"/>
          <w:szCs w:val="26"/>
        </w:rPr>
      </w:pPr>
      <w:r w:rsidRPr="001736C3">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отдела по жилищно-коммунальному хозяйству Администрации района (далее - Отдел).</w:t>
      </w:r>
    </w:p>
    <w:p w:rsidR="001736C3" w:rsidRPr="001736C3" w:rsidRDefault="001736C3" w:rsidP="001736C3">
      <w:pPr>
        <w:shd w:val="clear" w:color="auto" w:fill="FFFFFF"/>
        <w:ind w:left="7" w:right="65" w:firstLine="706"/>
        <w:jc w:val="both"/>
        <w:rPr>
          <w:sz w:val="26"/>
          <w:szCs w:val="26"/>
        </w:rPr>
      </w:pPr>
      <w:r w:rsidRPr="001736C3">
        <w:rPr>
          <w:sz w:val="26"/>
          <w:szCs w:val="26"/>
        </w:rPr>
        <w:t>2.3. Требования к порядку информирования о предоставлении муниципальной услуги.</w:t>
      </w:r>
    </w:p>
    <w:p w:rsidR="001736C3" w:rsidRPr="001736C3" w:rsidRDefault="001736C3" w:rsidP="001736C3">
      <w:pPr>
        <w:shd w:val="clear" w:color="auto" w:fill="FFFFFF"/>
        <w:tabs>
          <w:tab w:val="left" w:pos="1462"/>
        </w:tabs>
        <w:ind w:left="7" w:right="50" w:firstLine="706"/>
        <w:jc w:val="both"/>
        <w:rPr>
          <w:sz w:val="26"/>
          <w:szCs w:val="26"/>
        </w:rPr>
      </w:pPr>
      <w:r w:rsidRPr="001736C3">
        <w:rPr>
          <w:spacing w:val="-6"/>
          <w:sz w:val="26"/>
          <w:szCs w:val="26"/>
        </w:rPr>
        <w:t>2.3.1.</w:t>
      </w:r>
      <w:r w:rsidRPr="001736C3">
        <w:rPr>
          <w:sz w:val="26"/>
          <w:szCs w:val="26"/>
        </w:rPr>
        <w:tab/>
        <w:t xml:space="preserve">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Администрации </w:t>
      </w:r>
      <w:r w:rsidRPr="001736C3">
        <w:rPr>
          <w:sz w:val="26"/>
          <w:szCs w:val="26"/>
        </w:rPr>
        <w:lastRenderedPageBreak/>
        <w:t>Новичихинского района, на информационных стендах в залах приема заявителей в Администрации Новичихинского района, в МФЦ при личном обращении заявителя и в центре телефонного обслуживания, на интернет-сайте МФЦ.</w:t>
      </w:r>
    </w:p>
    <w:p w:rsidR="001736C3" w:rsidRPr="001736C3" w:rsidRDefault="001736C3" w:rsidP="001736C3">
      <w:pPr>
        <w:ind w:firstLine="709"/>
        <w:jc w:val="both"/>
        <w:rPr>
          <w:sz w:val="26"/>
          <w:szCs w:val="26"/>
        </w:rPr>
      </w:pPr>
      <w:r w:rsidRPr="001736C3">
        <w:rPr>
          <w:spacing w:val="-6"/>
          <w:sz w:val="26"/>
          <w:szCs w:val="26"/>
        </w:rPr>
        <w:t>2.3.2.</w:t>
      </w:r>
      <w:r w:rsidRPr="001736C3">
        <w:rPr>
          <w:sz w:val="26"/>
          <w:szCs w:val="26"/>
        </w:rPr>
        <w:tab/>
        <w:t>Сведения о месте нахождения Администрации Новичихинского района,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Администрации Новичихинского района, на информационном стенде в зале приема заявителей, а также в приложении 1 к Административному регламенту.</w:t>
      </w:r>
    </w:p>
    <w:p w:rsidR="001736C3" w:rsidRPr="001736C3" w:rsidRDefault="001736C3" w:rsidP="001736C3">
      <w:pPr>
        <w:widowControl w:val="0"/>
        <w:numPr>
          <w:ilvl w:val="0"/>
          <w:numId w:val="11"/>
        </w:numPr>
        <w:shd w:val="clear" w:color="auto" w:fill="FFFFFF"/>
        <w:tabs>
          <w:tab w:val="left" w:pos="1454"/>
        </w:tabs>
        <w:autoSpaceDE w:val="0"/>
        <w:autoSpaceDN w:val="0"/>
        <w:adjustRightInd w:val="0"/>
        <w:ind w:left="36" w:right="43" w:firstLine="698"/>
        <w:jc w:val="both"/>
        <w:rPr>
          <w:spacing w:val="-6"/>
          <w:sz w:val="26"/>
          <w:szCs w:val="26"/>
        </w:rPr>
      </w:pPr>
      <w:r w:rsidRPr="001736C3">
        <w:rPr>
          <w:sz w:val="26"/>
          <w:szCs w:val="26"/>
        </w:rPr>
        <w:t xml:space="preserve"> Сведения о месте нахождения МФЦ, графике работы, адресе </w:t>
      </w:r>
      <w:r w:rsidRPr="001736C3">
        <w:rPr>
          <w:spacing w:val="-1"/>
          <w:sz w:val="26"/>
          <w:szCs w:val="26"/>
        </w:rPr>
        <w:t xml:space="preserve">официального интернет-сайта, адресе электронной почты, контактном телефоне </w:t>
      </w:r>
      <w:r w:rsidRPr="001736C3">
        <w:rPr>
          <w:sz w:val="26"/>
          <w:szCs w:val="26"/>
        </w:rPr>
        <w:t>центра телефонного обслуживания размещаются на информационном стенде Администрации района и в приложении 2 к Административному регламенту.</w:t>
      </w:r>
    </w:p>
    <w:p w:rsidR="001736C3" w:rsidRPr="001736C3" w:rsidRDefault="001736C3" w:rsidP="001736C3">
      <w:pPr>
        <w:widowControl w:val="0"/>
        <w:numPr>
          <w:ilvl w:val="0"/>
          <w:numId w:val="11"/>
        </w:numPr>
        <w:shd w:val="clear" w:color="auto" w:fill="FFFFFF"/>
        <w:tabs>
          <w:tab w:val="left" w:pos="1454"/>
        </w:tabs>
        <w:autoSpaceDE w:val="0"/>
        <w:autoSpaceDN w:val="0"/>
        <w:adjustRightInd w:val="0"/>
        <w:ind w:left="36" w:right="36" w:firstLine="698"/>
        <w:jc w:val="both"/>
        <w:rPr>
          <w:spacing w:val="-6"/>
          <w:sz w:val="26"/>
          <w:szCs w:val="26"/>
        </w:rPr>
      </w:pPr>
      <w:r w:rsidRPr="001736C3">
        <w:rPr>
          <w:sz w:val="26"/>
          <w:szCs w:val="26"/>
        </w:rPr>
        <w:t>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1736C3" w:rsidRPr="001736C3" w:rsidRDefault="001736C3" w:rsidP="001736C3">
      <w:pPr>
        <w:shd w:val="clear" w:color="auto" w:fill="FFFFFF"/>
        <w:ind w:left="43" w:right="29" w:firstLine="698"/>
        <w:jc w:val="both"/>
        <w:rPr>
          <w:sz w:val="26"/>
          <w:szCs w:val="26"/>
        </w:rPr>
      </w:pPr>
      <w:r w:rsidRPr="001736C3">
        <w:rPr>
          <w:sz w:val="26"/>
          <w:szCs w:val="26"/>
        </w:rPr>
        <w:t>При предоставлении муниципальной услуги межведомственное электронное взаимодействие отсутствует.</w:t>
      </w:r>
    </w:p>
    <w:p w:rsidR="001736C3" w:rsidRPr="001736C3" w:rsidRDefault="001736C3" w:rsidP="001736C3">
      <w:pPr>
        <w:shd w:val="clear" w:color="auto" w:fill="FFFFFF"/>
        <w:tabs>
          <w:tab w:val="left" w:pos="1454"/>
        </w:tabs>
        <w:ind w:left="36" w:right="14" w:firstLine="698"/>
        <w:jc w:val="both"/>
        <w:rPr>
          <w:sz w:val="26"/>
          <w:szCs w:val="26"/>
        </w:rPr>
      </w:pPr>
      <w:r w:rsidRPr="001736C3">
        <w:rPr>
          <w:spacing w:val="-4"/>
          <w:sz w:val="26"/>
          <w:szCs w:val="26"/>
        </w:rPr>
        <w:t>2.3.5.</w:t>
      </w:r>
      <w:r w:rsidRPr="001736C3">
        <w:rPr>
          <w:sz w:val="26"/>
          <w:szCs w:val="26"/>
        </w:rPr>
        <w:tab/>
      </w:r>
      <w:r w:rsidRPr="001736C3">
        <w:rPr>
          <w:spacing w:val="-3"/>
          <w:sz w:val="26"/>
          <w:szCs w:val="26"/>
        </w:rPr>
        <w:t xml:space="preserve">При обращении заявителя в Администрацию района письменно или </w:t>
      </w:r>
      <w:r w:rsidRPr="001736C3">
        <w:rPr>
          <w:sz w:val="26"/>
          <w:szCs w:val="26"/>
        </w:rPr>
        <w:t>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1736C3" w:rsidRPr="001736C3" w:rsidRDefault="001736C3" w:rsidP="001736C3">
      <w:pPr>
        <w:widowControl w:val="0"/>
        <w:numPr>
          <w:ilvl w:val="0"/>
          <w:numId w:val="12"/>
        </w:numPr>
        <w:shd w:val="clear" w:color="auto" w:fill="FFFFFF"/>
        <w:tabs>
          <w:tab w:val="left" w:pos="1865"/>
        </w:tabs>
        <w:autoSpaceDE w:val="0"/>
        <w:autoSpaceDN w:val="0"/>
        <w:adjustRightInd w:val="0"/>
        <w:ind w:left="58" w:right="29" w:firstLine="691"/>
        <w:jc w:val="both"/>
        <w:rPr>
          <w:spacing w:val="-4"/>
          <w:sz w:val="26"/>
          <w:szCs w:val="26"/>
        </w:rPr>
      </w:pPr>
      <w:r w:rsidRPr="001736C3">
        <w:rPr>
          <w:sz w:val="26"/>
          <w:szCs w:val="26"/>
        </w:rPr>
        <w:t>По телефону специалисты отдела дают исчерпывающую информацию по предоставлению муниципальной услуги.</w:t>
      </w:r>
    </w:p>
    <w:p w:rsidR="001736C3" w:rsidRPr="001736C3" w:rsidRDefault="001736C3" w:rsidP="001736C3">
      <w:pPr>
        <w:widowControl w:val="0"/>
        <w:numPr>
          <w:ilvl w:val="0"/>
          <w:numId w:val="12"/>
        </w:numPr>
        <w:shd w:val="clear" w:color="auto" w:fill="FFFFFF"/>
        <w:tabs>
          <w:tab w:val="left" w:pos="1865"/>
        </w:tabs>
        <w:autoSpaceDE w:val="0"/>
        <w:autoSpaceDN w:val="0"/>
        <w:adjustRightInd w:val="0"/>
        <w:ind w:left="58" w:right="22" w:firstLine="691"/>
        <w:jc w:val="both"/>
        <w:rPr>
          <w:spacing w:val="-5"/>
          <w:sz w:val="26"/>
          <w:szCs w:val="26"/>
        </w:rPr>
      </w:pPr>
      <w:r w:rsidRPr="001736C3">
        <w:rPr>
          <w:sz w:val="26"/>
          <w:szCs w:val="26"/>
        </w:rPr>
        <w:t xml:space="preserve">Консультации по предоставлению муниципальной услуги </w:t>
      </w:r>
      <w:r w:rsidRPr="001736C3">
        <w:rPr>
          <w:spacing w:val="-2"/>
          <w:sz w:val="26"/>
          <w:szCs w:val="26"/>
        </w:rPr>
        <w:t xml:space="preserve">осуществляются специалистами отдела при личном обращении в рабочее время </w:t>
      </w:r>
      <w:r w:rsidRPr="001736C3">
        <w:rPr>
          <w:sz w:val="26"/>
          <w:szCs w:val="26"/>
        </w:rPr>
        <w:t>(приложение 1).</w:t>
      </w:r>
    </w:p>
    <w:p w:rsidR="001736C3" w:rsidRPr="001736C3" w:rsidRDefault="001736C3" w:rsidP="001736C3">
      <w:pPr>
        <w:widowControl w:val="0"/>
        <w:numPr>
          <w:ilvl w:val="0"/>
          <w:numId w:val="12"/>
        </w:numPr>
        <w:shd w:val="clear" w:color="auto" w:fill="FFFFFF"/>
        <w:tabs>
          <w:tab w:val="left" w:pos="1865"/>
        </w:tabs>
        <w:autoSpaceDE w:val="0"/>
        <w:autoSpaceDN w:val="0"/>
        <w:adjustRightInd w:val="0"/>
        <w:ind w:left="58" w:right="22" w:firstLine="691"/>
        <w:jc w:val="both"/>
        <w:rPr>
          <w:spacing w:val="-5"/>
          <w:sz w:val="26"/>
          <w:szCs w:val="26"/>
        </w:rPr>
      </w:pPr>
      <w:r w:rsidRPr="001736C3">
        <w:rPr>
          <w:spacing w:val="-1"/>
          <w:sz w:val="26"/>
          <w:szCs w:val="26"/>
        </w:rPr>
        <w:t xml:space="preserve">Консультации по предоставлению муниципальной услуги </w:t>
      </w:r>
      <w:r w:rsidRPr="001736C3">
        <w:rPr>
          <w:sz w:val="26"/>
          <w:szCs w:val="26"/>
        </w:rPr>
        <w:t>осуществляются по следующим вопросам:</w:t>
      </w:r>
    </w:p>
    <w:p w:rsidR="001736C3" w:rsidRPr="001736C3" w:rsidRDefault="001736C3" w:rsidP="001736C3">
      <w:pPr>
        <w:shd w:val="clear" w:color="auto" w:fill="FFFFFF"/>
        <w:tabs>
          <w:tab w:val="left" w:pos="1447"/>
        </w:tabs>
        <w:ind w:left="65" w:firstLine="727"/>
        <w:jc w:val="both"/>
        <w:rPr>
          <w:sz w:val="26"/>
          <w:szCs w:val="26"/>
        </w:rPr>
      </w:pPr>
      <w:r w:rsidRPr="001736C3">
        <w:rPr>
          <w:spacing w:val="-20"/>
          <w:sz w:val="26"/>
          <w:szCs w:val="26"/>
        </w:rPr>
        <w:t>1)</w:t>
      </w:r>
      <w:r w:rsidRPr="001736C3">
        <w:rPr>
          <w:sz w:val="26"/>
          <w:szCs w:val="26"/>
        </w:rPr>
        <w:tab/>
        <w:t>перечню документов, необходимых для предоставления муниципальной услуги, комплектности (достаточности) представленных документов;</w:t>
      </w:r>
    </w:p>
    <w:p w:rsidR="001736C3" w:rsidRPr="001736C3" w:rsidRDefault="001736C3" w:rsidP="001736C3">
      <w:pPr>
        <w:shd w:val="clear" w:color="auto" w:fill="FFFFFF"/>
        <w:tabs>
          <w:tab w:val="left" w:pos="1159"/>
        </w:tabs>
        <w:ind w:left="86" w:right="7" w:firstLine="691"/>
        <w:jc w:val="both"/>
        <w:rPr>
          <w:sz w:val="26"/>
          <w:szCs w:val="26"/>
        </w:rPr>
      </w:pPr>
      <w:r w:rsidRPr="001736C3">
        <w:rPr>
          <w:spacing w:val="-14"/>
          <w:sz w:val="26"/>
          <w:szCs w:val="26"/>
        </w:rPr>
        <w:t>2)</w:t>
      </w:r>
      <w:r w:rsidRPr="001736C3">
        <w:rPr>
          <w:sz w:val="26"/>
          <w:szCs w:val="26"/>
        </w:rPr>
        <w:tab/>
      </w:r>
      <w:r w:rsidRPr="001736C3">
        <w:rPr>
          <w:spacing w:val="-1"/>
          <w:sz w:val="26"/>
          <w:szCs w:val="26"/>
        </w:rPr>
        <w:t xml:space="preserve">источнику получения документов, необходимых для представления </w:t>
      </w:r>
      <w:r w:rsidRPr="001736C3">
        <w:rPr>
          <w:sz w:val="26"/>
          <w:szCs w:val="26"/>
        </w:rPr>
        <w:t>муниципальной услуги;</w:t>
      </w:r>
    </w:p>
    <w:p w:rsidR="001736C3" w:rsidRPr="001736C3" w:rsidRDefault="001736C3" w:rsidP="001736C3">
      <w:pPr>
        <w:widowControl w:val="0"/>
        <w:numPr>
          <w:ilvl w:val="0"/>
          <w:numId w:val="13"/>
        </w:numPr>
        <w:shd w:val="clear" w:color="auto" w:fill="FFFFFF"/>
        <w:tabs>
          <w:tab w:val="left" w:pos="1008"/>
        </w:tabs>
        <w:autoSpaceDE w:val="0"/>
        <w:autoSpaceDN w:val="0"/>
        <w:adjustRightInd w:val="0"/>
        <w:ind w:left="706"/>
        <w:rPr>
          <w:spacing w:val="-11"/>
          <w:sz w:val="26"/>
          <w:szCs w:val="26"/>
        </w:rPr>
      </w:pPr>
      <w:r w:rsidRPr="001736C3">
        <w:rPr>
          <w:sz w:val="26"/>
          <w:szCs w:val="26"/>
        </w:rPr>
        <w:t>времени приема и выдачи документов;</w:t>
      </w:r>
    </w:p>
    <w:p w:rsidR="001736C3" w:rsidRPr="001736C3" w:rsidRDefault="001736C3" w:rsidP="001736C3">
      <w:pPr>
        <w:widowControl w:val="0"/>
        <w:numPr>
          <w:ilvl w:val="0"/>
          <w:numId w:val="13"/>
        </w:numPr>
        <w:shd w:val="clear" w:color="auto" w:fill="FFFFFF"/>
        <w:tabs>
          <w:tab w:val="left" w:pos="1008"/>
        </w:tabs>
        <w:autoSpaceDE w:val="0"/>
        <w:autoSpaceDN w:val="0"/>
        <w:adjustRightInd w:val="0"/>
        <w:ind w:left="706"/>
        <w:rPr>
          <w:spacing w:val="-11"/>
          <w:sz w:val="26"/>
          <w:szCs w:val="26"/>
        </w:rPr>
      </w:pPr>
      <w:r w:rsidRPr="001736C3">
        <w:rPr>
          <w:sz w:val="26"/>
          <w:szCs w:val="26"/>
        </w:rPr>
        <w:t>срокам предоставления муниципальной услуги;</w:t>
      </w:r>
    </w:p>
    <w:p w:rsidR="001736C3" w:rsidRPr="001736C3" w:rsidRDefault="001736C3" w:rsidP="001736C3">
      <w:pPr>
        <w:shd w:val="clear" w:color="auto" w:fill="FFFFFF"/>
        <w:tabs>
          <w:tab w:val="left" w:pos="1296"/>
        </w:tabs>
        <w:ind w:right="158" w:firstLine="713"/>
        <w:jc w:val="both"/>
        <w:rPr>
          <w:sz w:val="26"/>
          <w:szCs w:val="26"/>
        </w:rPr>
      </w:pPr>
      <w:r w:rsidRPr="001736C3">
        <w:rPr>
          <w:spacing w:val="-11"/>
          <w:sz w:val="26"/>
          <w:szCs w:val="26"/>
        </w:rPr>
        <w:t>5)</w:t>
      </w:r>
      <w:r w:rsidRPr="001736C3">
        <w:rPr>
          <w:sz w:val="26"/>
          <w:szCs w:val="26"/>
        </w:rPr>
        <w:tab/>
        <w:t>порядку обжалования действий (бездействия) и решений, осуществляемых и принимаемых в ходе предоставления муниципальной услуги.</w:t>
      </w:r>
    </w:p>
    <w:p w:rsidR="001736C3" w:rsidRPr="001736C3" w:rsidRDefault="001736C3" w:rsidP="001736C3">
      <w:pPr>
        <w:shd w:val="clear" w:color="auto" w:fill="FFFFFF"/>
        <w:tabs>
          <w:tab w:val="left" w:pos="1728"/>
        </w:tabs>
        <w:ind w:left="14" w:right="144" w:firstLine="691"/>
        <w:jc w:val="both"/>
        <w:rPr>
          <w:sz w:val="26"/>
          <w:szCs w:val="26"/>
        </w:rPr>
      </w:pPr>
      <w:r w:rsidRPr="001736C3">
        <w:rPr>
          <w:spacing w:val="-4"/>
          <w:sz w:val="26"/>
          <w:szCs w:val="26"/>
        </w:rPr>
        <w:t>2.3.5.4.</w:t>
      </w:r>
      <w:r w:rsidRPr="001736C3">
        <w:rPr>
          <w:sz w:val="26"/>
          <w:szCs w:val="26"/>
        </w:rPr>
        <w:tab/>
        <w:t>При осуществлении консультирования специалисты Отдела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w:t>
      </w:r>
    </w:p>
    <w:p w:rsidR="001736C3" w:rsidRPr="001736C3" w:rsidRDefault="001736C3" w:rsidP="001736C3">
      <w:pPr>
        <w:shd w:val="clear" w:color="auto" w:fill="FFFFFF"/>
        <w:tabs>
          <w:tab w:val="left" w:pos="1850"/>
        </w:tabs>
        <w:ind w:left="29" w:right="137" w:firstLine="691"/>
        <w:jc w:val="both"/>
        <w:rPr>
          <w:sz w:val="26"/>
          <w:szCs w:val="26"/>
        </w:rPr>
      </w:pPr>
      <w:r w:rsidRPr="001736C3">
        <w:rPr>
          <w:spacing w:val="-4"/>
          <w:sz w:val="26"/>
          <w:szCs w:val="26"/>
        </w:rPr>
        <w:t>2.3.5.5.</w:t>
      </w:r>
      <w:r w:rsidRPr="001736C3">
        <w:rPr>
          <w:sz w:val="26"/>
          <w:szCs w:val="26"/>
        </w:rPr>
        <w:tab/>
        <w:t xml:space="preserve">Если поставленные гражданином вопросы не входят в компетенцию Отдела, специалист информирует посетителя о невозможности предоставления сведений и разъясняет ему право обратиться в орган, в </w:t>
      </w:r>
      <w:r w:rsidRPr="001736C3">
        <w:rPr>
          <w:spacing w:val="-1"/>
          <w:sz w:val="26"/>
          <w:szCs w:val="26"/>
        </w:rPr>
        <w:t>компетенцию которого входят ответы на поставленные вопросы.</w:t>
      </w:r>
    </w:p>
    <w:p w:rsidR="001736C3" w:rsidRPr="001736C3" w:rsidRDefault="001736C3" w:rsidP="001736C3">
      <w:pPr>
        <w:shd w:val="clear" w:color="auto" w:fill="FFFFFF"/>
        <w:tabs>
          <w:tab w:val="left" w:pos="1642"/>
        </w:tabs>
        <w:ind w:left="29" w:right="144" w:firstLine="706"/>
        <w:jc w:val="both"/>
        <w:rPr>
          <w:sz w:val="26"/>
          <w:szCs w:val="26"/>
        </w:rPr>
      </w:pPr>
      <w:r w:rsidRPr="001736C3">
        <w:rPr>
          <w:spacing w:val="-5"/>
          <w:sz w:val="26"/>
          <w:szCs w:val="26"/>
        </w:rPr>
        <w:t>2.3.5.6.</w:t>
      </w:r>
      <w:r w:rsidRPr="001736C3">
        <w:rPr>
          <w:sz w:val="26"/>
          <w:szCs w:val="26"/>
        </w:rPr>
        <w:tab/>
      </w:r>
      <w:r w:rsidRPr="001736C3">
        <w:rPr>
          <w:spacing w:val="-2"/>
          <w:sz w:val="26"/>
          <w:szCs w:val="26"/>
        </w:rPr>
        <w:t xml:space="preserve">Время консультации при личном приеме не должно превышать 15 </w:t>
      </w:r>
      <w:r w:rsidRPr="001736C3">
        <w:rPr>
          <w:sz w:val="26"/>
          <w:szCs w:val="26"/>
        </w:rPr>
        <w:t>минут с момента начала консультирования.</w:t>
      </w:r>
    </w:p>
    <w:p w:rsidR="001736C3" w:rsidRPr="001736C3" w:rsidRDefault="001736C3" w:rsidP="001736C3">
      <w:pPr>
        <w:shd w:val="clear" w:color="auto" w:fill="FFFFFF"/>
        <w:ind w:left="29" w:right="122" w:firstLine="698"/>
        <w:jc w:val="both"/>
        <w:rPr>
          <w:sz w:val="26"/>
          <w:szCs w:val="26"/>
        </w:rPr>
      </w:pPr>
      <w:r w:rsidRPr="001736C3">
        <w:rPr>
          <w:sz w:val="26"/>
          <w:szCs w:val="26"/>
        </w:rPr>
        <w:t xml:space="preserve">2.3.6. При предоставлении муниципальной услуги запрещается требовать </w:t>
      </w:r>
      <w:r w:rsidRPr="001736C3">
        <w:rPr>
          <w:spacing w:val="-1"/>
          <w:sz w:val="26"/>
          <w:szCs w:val="26"/>
        </w:rPr>
        <w:t xml:space="preserve">от заявителя осуществления действий, в том числе согласований, необходимых </w:t>
      </w:r>
      <w:r w:rsidRPr="001736C3">
        <w:rPr>
          <w:sz w:val="26"/>
          <w:szCs w:val="26"/>
        </w:rPr>
        <w:t xml:space="preserve">для получения муниципальной услуги и связанных с обращением в государственные </w:t>
      </w:r>
      <w:r w:rsidRPr="001736C3">
        <w:rPr>
          <w:sz w:val="26"/>
          <w:szCs w:val="26"/>
        </w:rPr>
        <w:lastRenderedPageBreak/>
        <w:t xml:space="preserve">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Перечень </w:t>
      </w:r>
      <w:r w:rsidRPr="001736C3">
        <w:rPr>
          <w:spacing w:val="-1"/>
          <w:sz w:val="26"/>
          <w:szCs w:val="26"/>
        </w:rPr>
        <w:t xml:space="preserve">услуг, которые являются необходимыми и обязательными для предоставления </w:t>
      </w:r>
      <w:r w:rsidRPr="001736C3">
        <w:rPr>
          <w:sz w:val="26"/>
          <w:szCs w:val="26"/>
        </w:rPr>
        <w:t>муниципальных услуг на территории района.</w:t>
      </w:r>
    </w:p>
    <w:p w:rsidR="001736C3" w:rsidRPr="001736C3" w:rsidRDefault="001736C3" w:rsidP="001736C3">
      <w:pPr>
        <w:shd w:val="clear" w:color="auto" w:fill="FFFFFF"/>
        <w:tabs>
          <w:tab w:val="left" w:pos="1231"/>
        </w:tabs>
        <w:ind w:left="749" w:right="1555"/>
        <w:rPr>
          <w:sz w:val="26"/>
          <w:szCs w:val="26"/>
        </w:rPr>
      </w:pPr>
      <w:r w:rsidRPr="001736C3">
        <w:rPr>
          <w:spacing w:val="-9"/>
          <w:sz w:val="26"/>
          <w:szCs w:val="26"/>
        </w:rPr>
        <w:t>2.4.</w:t>
      </w:r>
      <w:r w:rsidRPr="001736C3">
        <w:rPr>
          <w:sz w:val="26"/>
          <w:szCs w:val="26"/>
        </w:rPr>
        <w:tab/>
        <w:t>Результат предоставления муниципальной услуги.</w:t>
      </w:r>
    </w:p>
    <w:p w:rsidR="001736C3" w:rsidRPr="001736C3" w:rsidRDefault="001736C3" w:rsidP="001736C3">
      <w:pPr>
        <w:shd w:val="clear" w:color="auto" w:fill="FFFFFF"/>
        <w:tabs>
          <w:tab w:val="left" w:pos="1231"/>
        </w:tabs>
        <w:ind w:left="749" w:right="1555"/>
        <w:rPr>
          <w:sz w:val="26"/>
          <w:szCs w:val="26"/>
        </w:rPr>
      </w:pPr>
      <w:r w:rsidRPr="001736C3">
        <w:rPr>
          <w:spacing w:val="-2"/>
          <w:sz w:val="26"/>
          <w:szCs w:val="26"/>
        </w:rPr>
        <w:t>Результатом предоставления муниципальной услуги является:</w:t>
      </w:r>
    </w:p>
    <w:p w:rsidR="001736C3" w:rsidRPr="001736C3" w:rsidRDefault="001736C3" w:rsidP="001736C3">
      <w:pPr>
        <w:widowControl w:val="0"/>
        <w:numPr>
          <w:ilvl w:val="0"/>
          <w:numId w:val="14"/>
        </w:numPr>
        <w:shd w:val="clear" w:color="auto" w:fill="FFFFFF"/>
        <w:tabs>
          <w:tab w:val="left" w:pos="1181"/>
        </w:tabs>
        <w:autoSpaceDE w:val="0"/>
        <w:autoSpaceDN w:val="0"/>
        <w:adjustRightInd w:val="0"/>
        <w:ind w:left="50" w:right="43" w:firstLine="706"/>
        <w:jc w:val="both"/>
        <w:rPr>
          <w:spacing w:val="-19"/>
          <w:sz w:val="26"/>
          <w:szCs w:val="26"/>
        </w:rPr>
      </w:pPr>
      <w:r w:rsidRPr="001736C3">
        <w:rPr>
          <w:sz w:val="26"/>
          <w:szCs w:val="26"/>
        </w:rPr>
        <w:t>направление заявителю информации о порядке предоставления жилищно-коммунальных услуг населению;</w:t>
      </w:r>
    </w:p>
    <w:p w:rsidR="001736C3" w:rsidRPr="001736C3" w:rsidRDefault="001736C3" w:rsidP="001736C3">
      <w:pPr>
        <w:widowControl w:val="0"/>
        <w:numPr>
          <w:ilvl w:val="0"/>
          <w:numId w:val="14"/>
        </w:numPr>
        <w:shd w:val="clear" w:color="auto" w:fill="FFFFFF"/>
        <w:tabs>
          <w:tab w:val="left" w:pos="1181"/>
        </w:tabs>
        <w:autoSpaceDE w:val="0"/>
        <w:autoSpaceDN w:val="0"/>
        <w:adjustRightInd w:val="0"/>
        <w:ind w:left="50" w:right="29" w:firstLine="706"/>
        <w:jc w:val="both"/>
        <w:rPr>
          <w:spacing w:val="-7"/>
          <w:sz w:val="26"/>
          <w:szCs w:val="26"/>
        </w:rPr>
      </w:pPr>
      <w:r w:rsidRPr="001736C3">
        <w:rPr>
          <w:sz w:val="26"/>
          <w:szCs w:val="26"/>
        </w:rPr>
        <w:t>направление заявителю уведомления об отказе в предоставлении информации о порядке предоставления жилищно-коммунальных услуг населению.</w:t>
      </w:r>
    </w:p>
    <w:p w:rsidR="001736C3" w:rsidRPr="001736C3" w:rsidRDefault="001736C3" w:rsidP="001736C3">
      <w:pPr>
        <w:shd w:val="clear" w:color="auto" w:fill="FFFFFF"/>
        <w:tabs>
          <w:tab w:val="left" w:pos="1231"/>
        </w:tabs>
        <w:ind w:left="749"/>
        <w:rPr>
          <w:sz w:val="26"/>
          <w:szCs w:val="26"/>
        </w:rPr>
      </w:pPr>
      <w:r w:rsidRPr="001736C3">
        <w:rPr>
          <w:spacing w:val="-6"/>
          <w:sz w:val="26"/>
          <w:szCs w:val="26"/>
        </w:rPr>
        <w:t>2.5.</w:t>
      </w:r>
      <w:r w:rsidRPr="001736C3">
        <w:rPr>
          <w:sz w:val="26"/>
          <w:szCs w:val="26"/>
        </w:rPr>
        <w:tab/>
        <w:t>Срок предоставления муниципальной услуги.</w:t>
      </w:r>
    </w:p>
    <w:p w:rsidR="001736C3" w:rsidRPr="001736C3" w:rsidRDefault="001736C3" w:rsidP="001736C3">
      <w:pPr>
        <w:shd w:val="clear" w:color="auto" w:fill="FFFFFF"/>
        <w:ind w:left="65" w:right="94" w:firstLine="698"/>
        <w:jc w:val="both"/>
        <w:rPr>
          <w:sz w:val="26"/>
          <w:szCs w:val="26"/>
        </w:rPr>
      </w:pPr>
      <w:r w:rsidRPr="001736C3">
        <w:rPr>
          <w:sz w:val="26"/>
          <w:szCs w:val="26"/>
        </w:rPr>
        <w:t>Срок принятия решения о предоставлении (отказе в предоставлении) муниципальной услуги должно быть принято по результатам рассмотрения заявления не позднее чем через 30 дней с даты обращения.</w:t>
      </w:r>
    </w:p>
    <w:p w:rsidR="001736C3" w:rsidRPr="001736C3" w:rsidRDefault="001736C3" w:rsidP="001736C3">
      <w:pPr>
        <w:shd w:val="clear" w:color="auto" w:fill="FFFFFF"/>
        <w:ind w:left="65" w:right="101" w:firstLine="706"/>
        <w:jc w:val="both"/>
        <w:rPr>
          <w:sz w:val="26"/>
          <w:szCs w:val="26"/>
        </w:rPr>
      </w:pPr>
      <w:r w:rsidRPr="001736C3">
        <w:rPr>
          <w:sz w:val="26"/>
          <w:szCs w:val="26"/>
        </w:rPr>
        <w:t>2.5.1. Срок принятия решения о приостановлении предоставления муниципальной услуги.</w:t>
      </w:r>
    </w:p>
    <w:p w:rsidR="001736C3" w:rsidRPr="001736C3" w:rsidRDefault="001736C3" w:rsidP="001736C3">
      <w:pPr>
        <w:shd w:val="clear" w:color="auto" w:fill="FFFFFF"/>
        <w:ind w:left="72" w:right="94" w:firstLine="706"/>
        <w:jc w:val="both"/>
        <w:rPr>
          <w:sz w:val="26"/>
          <w:szCs w:val="26"/>
        </w:rPr>
      </w:pPr>
      <w:r w:rsidRPr="001736C3">
        <w:rPr>
          <w:sz w:val="26"/>
          <w:szCs w:val="26"/>
        </w:rPr>
        <w:t>Основания для приостановления предоставления муниципальной услуги отсутствуют.</w:t>
      </w:r>
    </w:p>
    <w:p w:rsidR="001736C3" w:rsidRPr="001736C3" w:rsidRDefault="001736C3" w:rsidP="001736C3">
      <w:pPr>
        <w:shd w:val="clear" w:color="auto" w:fill="FFFFFF"/>
        <w:tabs>
          <w:tab w:val="left" w:pos="1562"/>
        </w:tabs>
        <w:ind w:left="72" w:right="86" w:firstLine="706"/>
        <w:jc w:val="both"/>
        <w:rPr>
          <w:sz w:val="26"/>
          <w:szCs w:val="26"/>
        </w:rPr>
      </w:pPr>
      <w:r w:rsidRPr="001736C3">
        <w:rPr>
          <w:spacing w:val="-9"/>
          <w:sz w:val="26"/>
          <w:szCs w:val="26"/>
        </w:rPr>
        <w:t>2.6.</w:t>
      </w:r>
      <w:r w:rsidRPr="001736C3">
        <w:rPr>
          <w:sz w:val="26"/>
          <w:szCs w:val="26"/>
        </w:rPr>
        <w:tab/>
        <w:t>Перечень нормативных правовых актов, непосредственно регулирующих предоставление муниципальной услуги.</w:t>
      </w:r>
    </w:p>
    <w:p w:rsidR="001736C3" w:rsidRPr="001736C3" w:rsidRDefault="001736C3" w:rsidP="001736C3">
      <w:pPr>
        <w:shd w:val="clear" w:color="auto" w:fill="FFFFFF"/>
        <w:ind w:left="79" w:right="79" w:firstLine="698"/>
        <w:jc w:val="both"/>
        <w:rPr>
          <w:sz w:val="26"/>
          <w:szCs w:val="26"/>
        </w:rPr>
      </w:pPr>
      <w:r w:rsidRPr="001736C3">
        <w:rPr>
          <w:sz w:val="26"/>
          <w:szCs w:val="26"/>
        </w:rPr>
        <w:t>Предоставление муниципальной услуги осуществляется в соответствии со следующими нормативными правовыми актами:</w:t>
      </w:r>
    </w:p>
    <w:p w:rsidR="001736C3" w:rsidRPr="001736C3" w:rsidRDefault="001736C3" w:rsidP="001736C3">
      <w:pPr>
        <w:widowControl w:val="0"/>
        <w:numPr>
          <w:ilvl w:val="0"/>
          <w:numId w:val="15"/>
        </w:numPr>
        <w:shd w:val="clear" w:color="auto" w:fill="FFFFFF"/>
        <w:tabs>
          <w:tab w:val="left" w:pos="1087"/>
        </w:tabs>
        <w:autoSpaceDE w:val="0"/>
        <w:autoSpaceDN w:val="0"/>
        <w:adjustRightInd w:val="0"/>
        <w:ind w:firstLine="426"/>
        <w:jc w:val="both"/>
        <w:rPr>
          <w:spacing w:val="-27"/>
          <w:sz w:val="26"/>
          <w:szCs w:val="26"/>
        </w:rPr>
      </w:pPr>
      <w:r w:rsidRPr="001736C3">
        <w:rPr>
          <w:spacing w:val="-1"/>
          <w:sz w:val="26"/>
          <w:szCs w:val="26"/>
        </w:rPr>
        <w:t>Конституцией Российской Федерации;</w:t>
      </w:r>
    </w:p>
    <w:p w:rsidR="001736C3" w:rsidRPr="001736C3" w:rsidRDefault="001736C3" w:rsidP="001736C3">
      <w:pPr>
        <w:widowControl w:val="0"/>
        <w:numPr>
          <w:ilvl w:val="0"/>
          <w:numId w:val="15"/>
        </w:numPr>
        <w:shd w:val="clear" w:color="auto" w:fill="FFFFFF"/>
        <w:tabs>
          <w:tab w:val="left" w:pos="1087"/>
        </w:tabs>
        <w:autoSpaceDE w:val="0"/>
        <w:autoSpaceDN w:val="0"/>
        <w:adjustRightInd w:val="0"/>
        <w:ind w:firstLine="426"/>
        <w:jc w:val="both"/>
        <w:rPr>
          <w:spacing w:val="-7"/>
          <w:sz w:val="26"/>
          <w:szCs w:val="26"/>
        </w:rPr>
      </w:pPr>
      <w:r w:rsidRPr="001736C3">
        <w:rPr>
          <w:sz w:val="26"/>
          <w:szCs w:val="26"/>
        </w:rPr>
        <w:t>Жилищным кодексом Российской Федерации от 29.12.2004 № 188-ФЗ;</w:t>
      </w:r>
    </w:p>
    <w:p w:rsidR="001736C3" w:rsidRPr="001736C3" w:rsidRDefault="001736C3" w:rsidP="001736C3">
      <w:pPr>
        <w:widowControl w:val="0"/>
        <w:numPr>
          <w:ilvl w:val="0"/>
          <w:numId w:val="16"/>
        </w:numPr>
        <w:shd w:val="clear" w:color="auto" w:fill="FFFFFF"/>
        <w:tabs>
          <w:tab w:val="left" w:pos="1087"/>
        </w:tabs>
        <w:autoSpaceDE w:val="0"/>
        <w:autoSpaceDN w:val="0"/>
        <w:adjustRightInd w:val="0"/>
        <w:ind w:right="29" w:firstLine="709"/>
        <w:jc w:val="both"/>
        <w:rPr>
          <w:spacing w:val="-7"/>
          <w:sz w:val="26"/>
          <w:szCs w:val="26"/>
        </w:rPr>
      </w:pPr>
      <w:r w:rsidRPr="001736C3">
        <w:rPr>
          <w:sz w:val="26"/>
          <w:szCs w:val="26"/>
        </w:rPr>
        <w:t>Федеральным законом от 06.10.2003 № 131-ФЗ «Об общих принципах организации местного самоуправления в Российской Федерации»;</w:t>
      </w:r>
    </w:p>
    <w:p w:rsidR="001736C3" w:rsidRPr="001736C3" w:rsidRDefault="001736C3" w:rsidP="001736C3">
      <w:pPr>
        <w:widowControl w:val="0"/>
        <w:numPr>
          <w:ilvl w:val="0"/>
          <w:numId w:val="16"/>
        </w:numPr>
        <w:shd w:val="clear" w:color="auto" w:fill="FFFFFF"/>
        <w:tabs>
          <w:tab w:val="left" w:pos="1087"/>
        </w:tabs>
        <w:autoSpaceDE w:val="0"/>
        <w:autoSpaceDN w:val="0"/>
        <w:adjustRightInd w:val="0"/>
        <w:ind w:right="29" w:firstLine="709"/>
        <w:jc w:val="both"/>
        <w:rPr>
          <w:spacing w:val="-7"/>
          <w:sz w:val="26"/>
          <w:szCs w:val="26"/>
        </w:rPr>
      </w:pPr>
      <w:r w:rsidRPr="001736C3">
        <w:rPr>
          <w:sz w:val="26"/>
          <w:szCs w:val="26"/>
        </w:rPr>
        <w:t>Федеральным законом от 27.07.2010 № 210-ФЗ «Об организации предоставления государственных и муниципальных услуг»;</w:t>
      </w:r>
    </w:p>
    <w:p w:rsidR="001736C3" w:rsidRPr="001736C3" w:rsidRDefault="001736C3" w:rsidP="001736C3">
      <w:pPr>
        <w:widowControl w:val="0"/>
        <w:numPr>
          <w:ilvl w:val="0"/>
          <w:numId w:val="16"/>
        </w:numPr>
        <w:shd w:val="clear" w:color="auto" w:fill="FFFFFF"/>
        <w:tabs>
          <w:tab w:val="left" w:pos="1116"/>
        </w:tabs>
        <w:autoSpaceDE w:val="0"/>
        <w:autoSpaceDN w:val="0"/>
        <w:adjustRightInd w:val="0"/>
        <w:ind w:right="14" w:firstLine="709"/>
        <w:jc w:val="both"/>
        <w:rPr>
          <w:spacing w:val="-12"/>
          <w:sz w:val="26"/>
          <w:szCs w:val="26"/>
        </w:rPr>
      </w:pPr>
      <w:r w:rsidRPr="001736C3">
        <w:rPr>
          <w:sz w:val="26"/>
          <w:szCs w:val="26"/>
        </w:rPr>
        <w:t>Федеральным законом от 27.07.2006 № 152-ФЗ «О персональных данных»;</w:t>
      </w:r>
    </w:p>
    <w:p w:rsidR="001736C3" w:rsidRPr="001736C3" w:rsidRDefault="001736C3" w:rsidP="001736C3">
      <w:pPr>
        <w:widowControl w:val="0"/>
        <w:numPr>
          <w:ilvl w:val="0"/>
          <w:numId w:val="17"/>
        </w:numPr>
        <w:shd w:val="clear" w:color="auto" w:fill="FFFFFF"/>
        <w:tabs>
          <w:tab w:val="left" w:pos="1008"/>
        </w:tabs>
        <w:autoSpaceDE w:val="0"/>
        <w:autoSpaceDN w:val="0"/>
        <w:adjustRightInd w:val="0"/>
        <w:ind w:firstLine="709"/>
        <w:jc w:val="both"/>
        <w:rPr>
          <w:spacing w:val="-11"/>
          <w:sz w:val="26"/>
          <w:szCs w:val="26"/>
        </w:rPr>
      </w:pPr>
      <w:r w:rsidRPr="001736C3">
        <w:rPr>
          <w:sz w:val="26"/>
          <w:szCs w:val="26"/>
        </w:rPr>
        <w:t>Уставом муниципального образования Новичихинский район;</w:t>
      </w:r>
    </w:p>
    <w:p w:rsidR="001736C3" w:rsidRPr="001736C3" w:rsidRDefault="001736C3" w:rsidP="001736C3">
      <w:pPr>
        <w:widowControl w:val="0"/>
        <w:numPr>
          <w:ilvl w:val="0"/>
          <w:numId w:val="17"/>
        </w:numPr>
        <w:shd w:val="clear" w:color="auto" w:fill="FFFFFF"/>
        <w:tabs>
          <w:tab w:val="left" w:pos="1008"/>
        </w:tabs>
        <w:autoSpaceDE w:val="0"/>
        <w:autoSpaceDN w:val="0"/>
        <w:adjustRightInd w:val="0"/>
        <w:ind w:firstLine="709"/>
        <w:jc w:val="both"/>
        <w:rPr>
          <w:spacing w:val="-14"/>
          <w:sz w:val="26"/>
          <w:szCs w:val="26"/>
        </w:rPr>
      </w:pPr>
      <w:r w:rsidRPr="001736C3">
        <w:rPr>
          <w:sz w:val="26"/>
          <w:szCs w:val="26"/>
        </w:rPr>
        <w:t>иными муниципальными правовыми актами (при наличии).</w:t>
      </w:r>
    </w:p>
    <w:p w:rsidR="001736C3" w:rsidRPr="001736C3" w:rsidRDefault="001736C3" w:rsidP="001736C3">
      <w:pPr>
        <w:shd w:val="clear" w:color="auto" w:fill="FFFFFF"/>
        <w:tabs>
          <w:tab w:val="left" w:pos="1210"/>
        </w:tabs>
        <w:ind w:left="7" w:right="72" w:firstLine="698"/>
        <w:jc w:val="both"/>
        <w:rPr>
          <w:sz w:val="26"/>
          <w:szCs w:val="26"/>
        </w:rPr>
      </w:pPr>
      <w:r w:rsidRPr="001736C3">
        <w:rPr>
          <w:spacing w:val="-9"/>
          <w:sz w:val="26"/>
          <w:szCs w:val="26"/>
        </w:rPr>
        <w:t>2.7.</w:t>
      </w:r>
      <w:r w:rsidRPr="001736C3">
        <w:rPr>
          <w:sz w:val="26"/>
          <w:szCs w:val="26"/>
        </w:rPr>
        <w:tab/>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1736C3" w:rsidRPr="001736C3" w:rsidRDefault="001736C3" w:rsidP="001736C3">
      <w:pPr>
        <w:shd w:val="clear" w:color="auto" w:fill="FFFFFF"/>
        <w:tabs>
          <w:tab w:val="left" w:pos="1426"/>
        </w:tabs>
        <w:ind w:left="14" w:right="65" w:firstLine="698"/>
        <w:jc w:val="both"/>
        <w:rPr>
          <w:sz w:val="26"/>
          <w:szCs w:val="26"/>
        </w:rPr>
      </w:pPr>
      <w:r w:rsidRPr="001736C3">
        <w:rPr>
          <w:spacing w:val="-6"/>
          <w:sz w:val="26"/>
          <w:szCs w:val="26"/>
        </w:rPr>
        <w:t>2.7.1.</w:t>
      </w:r>
      <w:r w:rsidRPr="001736C3">
        <w:rPr>
          <w:sz w:val="26"/>
          <w:szCs w:val="26"/>
        </w:rPr>
        <w:tab/>
        <w:t>Основанием для предоставления муниципальной услуги является направленное в Отдел заявление в письменной форме, представленное на личном приеме, поданное через МФЦ по форме согласно приложению 5 к Административному регламенту.</w:t>
      </w:r>
    </w:p>
    <w:p w:rsidR="001736C3" w:rsidRPr="001736C3" w:rsidRDefault="001736C3" w:rsidP="001736C3">
      <w:pPr>
        <w:shd w:val="clear" w:color="auto" w:fill="FFFFFF"/>
        <w:ind w:left="22" w:right="58" w:firstLine="698"/>
        <w:jc w:val="both"/>
        <w:rPr>
          <w:sz w:val="26"/>
          <w:szCs w:val="26"/>
        </w:rPr>
      </w:pPr>
      <w:r w:rsidRPr="001736C3">
        <w:rPr>
          <w:sz w:val="26"/>
          <w:szCs w:val="26"/>
        </w:rPr>
        <w:t>2.7.1.1. В случае если за предоставлением муниципальной услуги обращается представитель заявителя, к запросу прилагается документ, удостоверяющий его полномочия.</w:t>
      </w:r>
    </w:p>
    <w:p w:rsidR="001736C3" w:rsidRPr="001736C3" w:rsidRDefault="001736C3" w:rsidP="001736C3">
      <w:pPr>
        <w:shd w:val="clear" w:color="auto" w:fill="FFFFFF"/>
        <w:tabs>
          <w:tab w:val="left" w:pos="1526"/>
        </w:tabs>
        <w:ind w:left="22" w:right="50" w:firstLine="706"/>
        <w:jc w:val="both"/>
        <w:rPr>
          <w:sz w:val="26"/>
          <w:szCs w:val="26"/>
        </w:rPr>
      </w:pPr>
      <w:r w:rsidRPr="001736C3">
        <w:rPr>
          <w:spacing w:val="-6"/>
          <w:sz w:val="26"/>
          <w:szCs w:val="26"/>
        </w:rPr>
        <w:t>2.7.2.</w:t>
      </w:r>
      <w:r w:rsidRPr="001736C3">
        <w:rPr>
          <w:sz w:val="26"/>
          <w:szCs w:val="26"/>
        </w:rPr>
        <w:tab/>
        <w:t xml:space="preserve">Отдел не вправе требовать от заявителя представление других документов кроме документов, истребование которых у заявителя допускается в соответствии с подпунктом 2.7.1 Административного регламента. Заявителю </w:t>
      </w:r>
      <w:r w:rsidRPr="001736C3">
        <w:rPr>
          <w:spacing w:val="-1"/>
          <w:sz w:val="26"/>
          <w:szCs w:val="26"/>
        </w:rPr>
        <w:t xml:space="preserve">выдается расписка в получении от него заявления. В случае представления </w:t>
      </w:r>
      <w:r w:rsidRPr="001736C3">
        <w:rPr>
          <w:sz w:val="26"/>
          <w:szCs w:val="26"/>
        </w:rPr>
        <w:t>документов через МФЦ расписка выдается указанным МФЦ.</w:t>
      </w:r>
    </w:p>
    <w:p w:rsidR="001736C3" w:rsidRPr="001736C3" w:rsidRDefault="001736C3" w:rsidP="001736C3">
      <w:pPr>
        <w:shd w:val="clear" w:color="auto" w:fill="FFFFFF"/>
        <w:tabs>
          <w:tab w:val="left" w:pos="1303"/>
        </w:tabs>
        <w:ind w:left="36" w:right="50" w:firstLine="706"/>
        <w:jc w:val="both"/>
        <w:rPr>
          <w:sz w:val="26"/>
          <w:szCs w:val="26"/>
        </w:rPr>
      </w:pPr>
      <w:r w:rsidRPr="001736C3">
        <w:rPr>
          <w:spacing w:val="-9"/>
          <w:sz w:val="26"/>
          <w:szCs w:val="26"/>
        </w:rPr>
        <w:lastRenderedPageBreak/>
        <w:t>2.8.</w:t>
      </w:r>
      <w:r w:rsidRPr="001736C3">
        <w:rPr>
          <w:sz w:val="26"/>
          <w:szCs w:val="26"/>
        </w:rPr>
        <w:tab/>
        <w:t>Гражданин при подаче заявления лично, через МФЦ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w:t>
      </w:r>
    </w:p>
    <w:p w:rsidR="001736C3" w:rsidRPr="001736C3" w:rsidRDefault="001736C3" w:rsidP="001736C3">
      <w:pPr>
        <w:shd w:val="clear" w:color="auto" w:fill="FFFFFF"/>
        <w:ind w:left="43" w:right="43" w:firstLine="698"/>
        <w:jc w:val="both"/>
        <w:rPr>
          <w:sz w:val="26"/>
          <w:szCs w:val="26"/>
        </w:rPr>
      </w:pPr>
      <w:r w:rsidRPr="001736C3">
        <w:rPr>
          <w:spacing w:val="-2"/>
          <w:sz w:val="26"/>
          <w:szCs w:val="26"/>
        </w:rPr>
        <w:t xml:space="preserve">Уполномоченный представитель заявителя должен предъявить документ, </w:t>
      </w:r>
      <w:r w:rsidRPr="001736C3">
        <w:rPr>
          <w:sz w:val="26"/>
          <w:szCs w:val="26"/>
        </w:rPr>
        <w:t>удостоверяющий полномочия представителя.</w:t>
      </w:r>
    </w:p>
    <w:p w:rsidR="001736C3" w:rsidRPr="001736C3" w:rsidRDefault="001736C3" w:rsidP="001736C3">
      <w:pPr>
        <w:shd w:val="clear" w:color="auto" w:fill="FFFFFF"/>
        <w:tabs>
          <w:tab w:val="left" w:pos="1303"/>
        </w:tabs>
        <w:ind w:left="36" w:right="29" w:firstLine="706"/>
        <w:jc w:val="both"/>
        <w:rPr>
          <w:sz w:val="26"/>
          <w:szCs w:val="26"/>
        </w:rPr>
      </w:pPr>
      <w:r w:rsidRPr="001736C3">
        <w:rPr>
          <w:spacing w:val="-7"/>
          <w:sz w:val="26"/>
          <w:szCs w:val="26"/>
        </w:rPr>
        <w:t>2.9.</w:t>
      </w:r>
      <w:r w:rsidRPr="001736C3">
        <w:rPr>
          <w:sz w:val="26"/>
          <w:szCs w:val="26"/>
        </w:rPr>
        <w:tab/>
        <w:t>Запрет требовать от заявителя предоставление иных документов и информации или осуществления действий для получения муниципальной услуги.</w:t>
      </w:r>
    </w:p>
    <w:p w:rsidR="001736C3" w:rsidRPr="001736C3" w:rsidRDefault="001736C3" w:rsidP="001736C3">
      <w:pPr>
        <w:shd w:val="clear" w:color="auto" w:fill="FFFFFF"/>
        <w:ind w:left="756"/>
        <w:rPr>
          <w:sz w:val="26"/>
          <w:szCs w:val="26"/>
        </w:rPr>
      </w:pPr>
      <w:r w:rsidRPr="001736C3">
        <w:rPr>
          <w:sz w:val="26"/>
          <w:szCs w:val="26"/>
        </w:rPr>
        <w:t>Запрещается требовать от заявителя;</w:t>
      </w:r>
    </w:p>
    <w:p w:rsidR="001736C3" w:rsidRPr="001736C3" w:rsidRDefault="001736C3" w:rsidP="001736C3">
      <w:pPr>
        <w:widowControl w:val="0"/>
        <w:numPr>
          <w:ilvl w:val="0"/>
          <w:numId w:val="18"/>
        </w:numPr>
        <w:shd w:val="clear" w:color="auto" w:fill="FFFFFF"/>
        <w:tabs>
          <w:tab w:val="left" w:pos="1066"/>
        </w:tabs>
        <w:autoSpaceDE w:val="0"/>
        <w:autoSpaceDN w:val="0"/>
        <w:adjustRightInd w:val="0"/>
        <w:ind w:left="43" w:right="22" w:firstLine="713"/>
        <w:jc w:val="both"/>
        <w:rPr>
          <w:sz w:val="26"/>
          <w:szCs w:val="26"/>
        </w:rPr>
      </w:pPr>
      <w:r w:rsidRPr="001736C3">
        <w:rPr>
          <w:sz w:val="26"/>
          <w:szCs w:val="26"/>
        </w:rPr>
        <w:t xml:space="preserve">предоставления документов и информации или осуществления действий, предоставление или осуществление которых не предусмотрено </w:t>
      </w:r>
      <w:r w:rsidRPr="001736C3">
        <w:rPr>
          <w:spacing w:val="-2"/>
          <w:sz w:val="26"/>
          <w:szCs w:val="26"/>
        </w:rPr>
        <w:t xml:space="preserve">нормативными правовыми актами, регулирующими отношения, возникающие в </w:t>
      </w:r>
      <w:r w:rsidRPr="001736C3">
        <w:rPr>
          <w:sz w:val="26"/>
          <w:szCs w:val="26"/>
        </w:rPr>
        <w:t>связи с предоставлением муниципальной услуги;</w:t>
      </w:r>
    </w:p>
    <w:p w:rsidR="001736C3" w:rsidRPr="001736C3" w:rsidRDefault="001736C3" w:rsidP="001736C3">
      <w:pPr>
        <w:widowControl w:val="0"/>
        <w:numPr>
          <w:ilvl w:val="0"/>
          <w:numId w:val="18"/>
        </w:numPr>
        <w:shd w:val="clear" w:color="auto" w:fill="FFFFFF"/>
        <w:tabs>
          <w:tab w:val="left" w:pos="1066"/>
        </w:tabs>
        <w:autoSpaceDE w:val="0"/>
        <w:autoSpaceDN w:val="0"/>
        <w:adjustRightInd w:val="0"/>
        <w:ind w:left="43" w:firstLine="713"/>
        <w:jc w:val="both"/>
        <w:rPr>
          <w:sz w:val="26"/>
          <w:szCs w:val="26"/>
        </w:rPr>
      </w:pPr>
      <w:r w:rsidRPr="001736C3">
        <w:rPr>
          <w:sz w:val="26"/>
          <w:szCs w:val="26"/>
        </w:rPr>
        <w:t xml:space="preserve">предоставления документов и информации, которые находятся в распоряжении Администрации района,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w:t>
      </w:r>
      <w:r w:rsidRPr="001736C3">
        <w:rPr>
          <w:spacing w:val="-1"/>
          <w:sz w:val="26"/>
          <w:szCs w:val="26"/>
        </w:rPr>
        <w:t xml:space="preserve">правовыми актами Алтайского края и муниципальными правовыми актами, за </w:t>
      </w:r>
      <w:r w:rsidRPr="001736C3">
        <w:rPr>
          <w:sz w:val="26"/>
          <w:szCs w:val="26"/>
        </w:rPr>
        <w:t>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1736C3" w:rsidRPr="001736C3" w:rsidRDefault="001736C3" w:rsidP="001736C3">
      <w:pPr>
        <w:shd w:val="clear" w:color="auto" w:fill="FFFFFF"/>
        <w:tabs>
          <w:tab w:val="left" w:pos="914"/>
        </w:tabs>
        <w:ind w:right="86" w:firstLine="713"/>
        <w:jc w:val="both"/>
        <w:rPr>
          <w:sz w:val="26"/>
          <w:szCs w:val="26"/>
        </w:rPr>
      </w:pPr>
      <w:r w:rsidRPr="001736C3">
        <w:rPr>
          <w:sz w:val="26"/>
          <w:szCs w:val="26"/>
        </w:rPr>
        <w:t>-</w:t>
      </w:r>
      <w:r w:rsidRPr="001736C3">
        <w:rPr>
          <w:sz w:val="26"/>
          <w:szCs w:val="26"/>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на территории района;</w:t>
      </w:r>
    </w:p>
    <w:p w:rsidR="001736C3" w:rsidRPr="001736C3" w:rsidRDefault="001736C3" w:rsidP="001736C3">
      <w:pPr>
        <w:shd w:val="clear" w:color="auto" w:fill="FFFFFF"/>
        <w:tabs>
          <w:tab w:val="left" w:pos="1087"/>
        </w:tabs>
        <w:ind w:left="22" w:right="79" w:firstLine="698"/>
        <w:jc w:val="both"/>
        <w:rPr>
          <w:sz w:val="26"/>
          <w:szCs w:val="26"/>
        </w:rPr>
      </w:pPr>
      <w:r w:rsidRPr="001736C3">
        <w:rPr>
          <w:sz w:val="26"/>
          <w:szCs w:val="26"/>
        </w:rPr>
        <w:t>-</w:t>
      </w:r>
      <w:r w:rsidRPr="001736C3">
        <w:rPr>
          <w:sz w:val="26"/>
          <w:szCs w:val="26"/>
        </w:rPr>
        <w:tab/>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736C3" w:rsidRPr="001736C3" w:rsidRDefault="001736C3" w:rsidP="001736C3">
      <w:pPr>
        <w:shd w:val="clear" w:color="auto" w:fill="FFFFFF"/>
        <w:tabs>
          <w:tab w:val="left" w:pos="1058"/>
        </w:tabs>
        <w:ind w:left="29" w:right="79" w:firstLine="698"/>
        <w:jc w:val="both"/>
        <w:rPr>
          <w:sz w:val="26"/>
          <w:szCs w:val="26"/>
        </w:rPr>
      </w:pPr>
      <w:r w:rsidRPr="001736C3">
        <w:rPr>
          <w:spacing w:val="-10"/>
          <w:sz w:val="26"/>
          <w:szCs w:val="26"/>
        </w:rPr>
        <w:t>а)</w:t>
      </w:r>
      <w:r w:rsidRPr="001736C3">
        <w:rPr>
          <w:sz w:val="26"/>
          <w:szCs w:val="26"/>
        </w:rPr>
        <w:tab/>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736C3" w:rsidRPr="001736C3" w:rsidRDefault="001736C3" w:rsidP="001736C3">
      <w:pPr>
        <w:shd w:val="clear" w:color="auto" w:fill="FFFFFF"/>
        <w:tabs>
          <w:tab w:val="left" w:pos="1058"/>
        </w:tabs>
        <w:ind w:left="29" w:right="65" w:firstLine="698"/>
        <w:jc w:val="both"/>
        <w:rPr>
          <w:sz w:val="26"/>
          <w:szCs w:val="26"/>
        </w:rPr>
      </w:pPr>
      <w:r w:rsidRPr="001736C3">
        <w:rPr>
          <w:spacing w:val="-10"/>
          <w:sz w:val="26"/>
          <w:szCs w:val="26"/>
        </w:rPr>
        <w:t>б)</w:t>
      </w:r>
      <w:r w:rsidRPr="001736C3">
        <w:rPr>
          <w:sz w:val="26"/>
          <w:szCs w:val="26"/>
        </w:rPr>
        <w:tab/>
        <w:t xml:space="preserve">наличие ошибок в заявлении о предоставлении муниципальной услуги </w:t>
      </w:r>
      <w:r w:rsidRPr="001736C3">
        <w:rPr>
          <w:spacing w:val="-1"/>
          <w:sz w:val="26"/>
          <w:szCs w:val="26"/>
        </w:rPr>
        <w:t xml:space="preserve">и документах, поданных заявителем после первоначального отказа в приеме </w:t>
      </w:r>
      <w:r w:rsidRPr="001736C3">
        <w:rPr>
          <w:sz w:val="26"/>
          <w:szCs w:val="26"/>
        </w:rPr>
        <w:t>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736C3" w:rsidRPr="001736C3" w:rsidRDefault="001736C3" w:rsidP="001736C3">
      <w:pPr>
        <w:shd w:val="clear" w:color="auto" w:fill="FFFFFF"/>
        <w:tabs>
          <w:tab w:val="left" w:pos="1058"/>
          <w:tab w:val="left" w:pos="2722"/>
        </w:tabs>
        <w:ind w:left="29" w:right="58" w:firstLine="698"/>
        <w:jc w:val="both"/>
        <w:rPr>
          <w:sz w:val="26"/>
          <w:szCs w:val="26"/>
        </w:rPr>
      </w:pPr>
      <w:r w:rsidRPr="001736C3">
        <w:rPr>
          <w:spacing w:val="-5"/>
          <w:sz w:val="26"/>
          <w:szCs w:val="26"/>
        </w:rPr>
        <w:t>в)</w:t>
      </w:r>
      <w:r w:rsidRPr="001736C3">
        <w:rPr>
          <w:sz w:val="26"/>
          <w:szCs w:val="26"/>
        </w:rPr>
        <w:tab/>
        <w:t xml:space="preserve">истечение срока действия документов или изменение информации после первоначального отказа в приеме документов, необходимых для </w:t>
      </w:r>
      <w:r w:rsidRPr="001736C3">
        <w:rPr>
          <w:spacing w:val="-3"/>
          <w:sz w:val="26"/>
          <w:szCs w:val="26"/>
        </w:rPr>
        <w:t xml:space="preserve">предоставления </w:t>
      </w:r>
      <w:r w:rsidRPr="001736C3">
        <w:rPr>
          <w:sz w:val="26"/>
          <w:szCs w:val="26"/>
        </w:rPr>
        <w:t>муниципальной услуги, либо в предоставлении муниципальной услуги;</w:t>
      </w:r>
    </w:p>
    <w:p w:rsidR="001736C3" w:rsidRPr="001736C3" w:rsidRDefault="001736C3" w:rsidP="001736C3">
      <w:pPr>
        <w:shd w:val="clear" w:color="auto" w:fill="FFFFFF"/>
        <w:tabs>
          <w:tab w:val="left" w:pos="1253"/>
        </w:tabs>
        <w:ind w:left="50" w:right="22" w:firstLine="706"/>
        <w:jc w:val="both"/>
        <w:rPr>
          <w:sz w:val="26"/>
          <w:szCs w:val="26"/>
        </w:rPr>
      </w:pPr>
      <w:r w:rsidRPr="001736C3">
        <w:rPr>
          <w:spacing w:val="-11"/>
          <w:sz w:val="26"/>
          <w:szCs w:val="26"/>
        </w:rPr>
        <w:t>г)</w:t>
      </w:r>
      <w:r w:rsidRPr="001736C3">
        <w:rPr>
          <w:sz w:val="26"/>
          <w:szCs w:val="26"/>
        </w:rPr>
        <w:tab/>
        <w:t xml:space="preserve">выявление документально подтвержденного факта (признаков) ошибочного или противоправного действия (бездействия) должностного лица Администрации района, Отдела,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w:t>
      </w:r>
      <w:r w:rsidRPr="001736C3">
        <w:rPr>
          <w:spacing w:val="-1"/>
          <w:sz w:val="26"/>
          <w:szCs w:val="26"/>
        </w:rPr>
        <w:t xml:space="preserve">муниципальной услуги, о чем в письменном виде за подписью главы района, </w:t>
      </w:r>
      <w:r w:rsidRPr="001736C3">
        <w:rPr>
          <w:sz w:val="26"/>
          <w:szCs w:val="26"/>
        </w:rPr>
        <w:lastRenderedPageBreak/>
        <w:t xml:space="preserve">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w:t>
      </w:r>
      <w:r w:rsidRPr="001736C3">
        <w:rPr>
          <w:spacing w:val="-1"/>
          <w:sz w:val="26"/>
          <w:szCs w:val="26"/>
        </w:rPr>
        <w:t xml:space="preserve">27.07.2010 № 210-ФЗ «Об организации предоставления государственных и муниципальных услуг», уведомляется заявитель, а также приносятся извинения </w:t>
      </w:r>
      <w:r w:rsidRPr="001736C3">
        <w:rPr>
          <w:sz w:val="26"/>
          <w:szCs w:val="26"/>
        </w:rPr>
        <w:t>за доставленные неудобства;</w:t>
      </w:r>
    </w:p>
    <w:p w:rsidR="001736C3" w:rsidRPr="001736C3" w:rsidRDefault="001736C3" w:rsidP="001736C3">
      <w:pPr>
        <w:ind w:firstLine="709"/>
        <w:jc w:val="both"/>
        <w:rPr>
          <w:sz w:val="26"/>
          <w:szCs w:val="26"/>
        </w:rPr>
      </w:pPr>
      <w:r w:rsidRPr="001736C3">
        <w:rPr>
          <w:sz w:val="26"/>
          <w:szCs w:val="26"/>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736C3" w:rsidRPr="001736C3" w:rsidRDefault="001736C3" w:rsidP="001736C3">
      <w:pPr>
        <w:ind w:firstLine="709"/>
        <w:jc w:val="both"/>
        <w:rPr>
          <w:sz w:val="26"/>
          <w:szCs w:val="26"/>
        </w:rPr>
      </w:pPr>
      <w:r w:rsidRPr="001736C3">
        <w:rPr>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736C3" w:rsidRPr="001736C3" w:rsidRDefault="001736C3" w:rsidP="001736C3">
      <w:pPr>
        <w:ind w:firstLine="709"/>
        <w:jc w:val="both"/>
        <w:rPr>
          <w:sz w:val="26"/>
          <w:szCs w:val="26"/>
        </w:rPr>
      </w:pPr>
      <w:r w:rsidRPr="001736C3">
        <w:rPr>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736C3" w:rsidRPr="001736C3" w:rsidRDefault="001736C3" w:rsidP="001736C3">
      <w:pPr>
        <w:ind w:firstLine="709"/>
        <w:jc w:val="both"/>
        <w:rPr>
          <w:sz w:val="26"/>
          <w:szCs w:val="26"/>
        </w:rPr>
      </w:pPr>
      <w:r w:rsidRPr="001736C3">
        <w:rPr>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736C3" w:rsidRPr="001736C3" w:rsidRDefault="001736C3" w:rsidP="001736C3">
      <w:pPr>
        <w:shd w:val="clear" w:color="auto" w:fill="FFFFFF"/>
        <w:tabs>
          <w:tab w:val="left" w:pos="1253"/>
        </w:tabs>
        <w:ind w:left="50" w:right="22" w:firstLine="709"/>
        <w:jc w:val="both"/>
        <w:rPr>
          <w:sz w:val="26"/>
          <w:szCs w:val="26"/>
        </w:rPr>
      </w:pPr>
      <w:r w:rsidRPr="001736C3">
        <w:rPr>
          <w:sz w:val="26"/>
          <w:szCs w:val="2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736C3" w:rsidRPr="001736C3" w:rsidRDefault="001736C3" w:rsidP="001736C3">
      <w:pPr>
        <w:shd w:val="clear" w:color="auto" w:fill="FFFFFF"/>
        <w:tabs>
          <w:tab w:val="left" w:pos="1346"/>
        </w:tabs>
        <w:ind w:left="79" w:right="22" w:firstLine="706"/>
        <w:jc w:val="both"/>
        <w:rPr>
          <w:sz w:val="26"/>
          <w:szCs w:val="26"/>
        </w:rPr>
      </w:pPr>
      <w:r w:rsidRPr="001736C3">
        <w:rPr>
          <w:spacing w:val="-7"/>
          <w:sz w:val="26"/>
          <w:szCs w:val="26"/>
        </w:rPr>
        <w:t>2.10.</w:t>
      </w:r>
      <w:r w:rsidRPr="001736C3">
        <w:rPr>
          <w:sz w:val="26"/>
          <w:szCs w:val="26"/>
        </w:rPr>
        <w:tab/>
        <w:t>Исчерпывающий перечень оснований для отказа в приеме документов, необходимых для предоставления муниципальной услуги.</w:t>
      </w:r>
    </w:p>
    <w:p w:rsidR="001736C3" w:rsidRPr="001736C3" w:rsidRDefault="001736C3" w:rsidP="001736C3">
      <w:pPr>
        <w:shd w:val="clear" w:color="auto" w:fill="FFFFFF"/>
        <w:ind w:left="94" w:right="14" w:firstLine="698"/>
        <w:jc w:val="both"/>
        <w:rPr>
          <w:sz w:val="26"/>
          <w:szCs w:val="26"/>
        </w:rPr>
      </w:pPr>
      <w:r w:rsidRPr="001736C3">
        <w:rPr>
          <w:sz w:val="26"/>
          <w:szCs w:val="26"/>
        </w:rPr>
        <w:t>Основания для отказа в приеме документов отсутствуют. Поступившее заявление подлежит обязательному приему.</w:t>
      </w:r>
    </w:p>
    <w:p w:rsidR="001736C3" w:rsidRPr="001736C3" w:rsidRDefault="001736C3" w:rsidP="001736C3">
      <w:pPr>
        <w:shd w:val="clear" w:color="auto" w:fill="FFFFFF"/>
        <w:tabs>
          <w:tab w:val="left" w:pos="1462"/>
        </w:tabs>
        <w:ind w:left="94" w:right="7" w:firstLine="706"/>
        <w:jc w:val="both"/>
        <w:rPr>
          <w:sz w:val="26"/>
          <w:szCs w:val="26"/>
        </w:rPr>
      </w:pPr>
      <w:r w:rsidRPr="001736C3">
        <w:rPr>
          <w:spacing w:val="-7"/>
          <w:sz w:val="26"/>
          <w:szCs w:val="26"/>
        </w:rPr>
        <w:t>2.11.</w:t>
      </w:r>
      <w:r w:rsidRPr="001736C3">
        <w:rPr>
          <w:sz w:val="26"/>
          <w:szCs w:val="26"/>
        </w:rPr>
        <w:tab/>
        <w:t>Исчерпывающий перечень оснований для отказа в предоставлении муниципальной услуги.</w:t>
      </w:r>
    </w:p>
    <w:p w:rsidR="001736C3" w:rsidRPr="001736C3" w:rsidRDefault="001736C3" w:rsidP="001736C3">
      <w:pPr>
        <w:shd w:val="clear" w:color="auto" w:fill="FFFFFF"/>
        <w:ind w:left="108" w:firstLine="691"/>
        <w:jc w:val="both"/>
        <w:rPr>
          <w:sz w:val="26"/>
          <w:szCs w:val="26"/>
        </w:rPr>
      </w:pPr>
      <w:r w:rsidRPr="001736C3">
        <w:rPr>
          <w:sz w:val="26"/>
          <w:szCs w:val="26"/>
        </w:rPr>
        <w:t>Заявителю отказывается в предоставлении муниципальной услуги в следующих случаях;</w:t>
      </w:r>
    </w:p>
    <w:p w:rsidR="001736C3" w:rsidRPr="001736C3" w:rsidRDefault="001736C3" w:rsidP="001736C3">
      <w:pPr>
        <w:widowControl w:val="0"/>
        <w:numPr>
          <w:ilvl w:val="0"/>
          <w:numId w:val="19"/>
        </w:numPr>
        <w:shd w:val="clear" w:color="auto" w:fill="FFFFFF"/>
        <w:autoSpaceDE w:val="0"/>
        <w:autoSpaceDN w:val="0"/>
        <w:adjustRightInd w:val="0"/>
        <w:ind w:firstLine="706"/>
        <w:jc w:val="both"/>
        <w:rPr>
          <w:spacing w:val="-16"/>
          <w:sz w:val="26"/>
          <w:szCs w:val="26"/>
        </w:rPr>
      </w:pPr>
      <w:r w:rsidRPr="001736C3">
        <w:rPr>
          <w:sz w:val="26"/>
          <w:szCs w:val="26"/>
        </w:rPr>
        <w:t>в заявлении отсутствуют данные о заявителе, направившем его и почтовый адрес, по которому должен быть направлен ответ;</w:t>
      </w:r>
    </w:p>
    <w:p w:rsidR="001736C3" w:rsidRPr="001736C3" w:rsidRDefault="001736C3" w:rsidP="001736C3">
      <w:pPr>
        <w:widowControl w:val="0"/>
        <w:numPr>
          <w:ilvl w:val="0"/>
          <w:numId w:val="19"/>
        </w:numPr>
        <w:shd w:val="clear" w:color="auto" w:fill="FFFFFF"/>
        <w:tabs>
          <w:tab w:val="left" w:pos="1008"/>
        </w:tabs>
        <w:autoSpaceDE w:val="0"/>
        <w:autoSpaceDN w:val="0"/>
        <w:adjustRightInd w:val="0"/>
        <w:ind w:right="94" w:firstLine="706"/>
        <w:jc w:val="both"/>
        <w:rPr>
          <w:spacing w:val="-11"/>
          <w:sz w:val="26"/>
          <w:szCs w:val="26"/>
        </w:rPr>
      </w:pPr>
      <w:r w:rsidRPr="001736C3">
        <w:rPr>
          <w:sz w:val="26"/>
          <w:szCs w:val="26"/>
        </w:rPr>
        <w:t>наличие в заявлении нецензурных либо оскорбительных выражений, угрозы жизни, здоровью и имуществу должностного лица, а также членов его семьи;</w:t>
      </w:r>
    </w:p>
    <w:p w:rsidR="001736C3" w:rsidRPr="001736C3" w:rsidRDefault="001736C3" w:rsidP="001736C3">
      <w:pPr>
        <w:widowControl w:val="0"/>
        <w:numPr>
          <w:ilvl w:val="0"/>
          <w:numId w:val="19"/>
        </w:numPr>
        <w:shd w:val="clear" w:color="auto" w:fill="FFFFFF"/>
        <w:tabs>
          <w:tab w:val="left" w:pos="1008"/>
        </w:tabs>
        <w:autoSpaceDE w:val="0"/>
        <w:autoSpaceDN w:val="0"/>
        <w:adjustRightInd w:val="0"/>
        <w:ind w:left="706"/>
        <w:rPr>
          <w:spacing w:val="-9"/>
          <w:sz w:val="26"/>
          <w:szCs w:val="26"/>
        </w:rPr>
      </w:pPr>
      <w:r w:rsidRPr="001736C3">
        <w:rPr>
          <w:sz w:val="26"/>
          <w:szCs w:val="26"/>
        </w:rPr>
        <w:t>текст заявления не поддается прочтению;</w:t>
      </w:r>
    </w:p>
    <w:p w:rsidR="001736C3" w:rsidRPr="001736C3" w:rsidRDefault="001736C3" w:rsidP="001736C3">
      <w:pPr>
        <w:widowControl w:val="0"/>
        <w:numPr>
          <w:ilvl w:val="0"/>
          <w:numId w:val="19"/>
        </w:numPr>
        <w:shd w:val="clear" w:color="auto" w:fill="FFFFFF"/>
        <w:tabs>
          <w:tab w:val="left" w:pos="1008"/>
        </w:tabs>
        <w:autoSpaceDE w:val="0"/>
        <w:autoSpaceDN w:val="0"/>
        <w:adjustRightInd w:val="0"/>
        <w:ind w:right="86" w:firstLine="706"/>
        <w:jc w:val="both"/>
        <w:rPr>
          <w:spacing w:val="-9"/>
          <w:sz w:val="26"/>
          <w:szCs w:val="26"/>
        </w:rPr>
      </w:pPr>
      <w:r w:rsidRPr="001736C3">
        <w:rPr>
          <w:spacing w:val="-3"/>
          <w:sz w:val="26"/>
          <w:szCs w:val="26"/>
        </w:rPr>
        <w:lastRenderedPageBreak/>
        <w:t xml:space="preserve">запрашиваемая информация не относится к информации, определенной </w:t>
      </w:r>
      <w:r w:rsidRPr="001736C3">
        <w:rPr>
          <w:spacing w:val="-1"/>
          <w:sz w:val="26"/>
          <w:szCs w:val="26"/>
        </w:rPr>
        <w:t xml:space="preserve">Административным регламентом (не относится к информации о порядке </w:t>
      </w:r>
      <w:r w:rsidRPr="001736C3">
        <w:rPr>
          <w:sz w:val="26"/>
          <w:szCs w:val="26"/>
        </w:rPr>
        <w:t>предоставления жилищно-коммунальных услуг);</w:t>
      </w:r>
    </w:p>
    <w:p w:rsidR="001736C3" w:rsidRPr="001736C3" w:rsidRDefault="001736C3" w:rsidP="001736C3">
      <w:pPr>
        <w:shd w:val="clear" w:color="auto" w:fill="FFFFFF"/>
        <w:tabs>
          <w:tab w:val="left" w:pos="1159"/>
        </w:tabs>
        <w:ind w:left="14" w:right="79" w:firstLine="713"/>
        <w:jc w:val="both"/>
        <w:rPr>
          <w:sz w:val="26"/>
          <w:szCs w:val="26"/>
        </w:rPr>
      </w:pPr>
      <w:r w:rsidRPr="001736C3">
        <w:rPr>
          <w:spacing w:val="-14"/>
          <w:sz w:val="26"/>
          <w:szCs w:val="26"/>
        </w:rPr>
        <w:t>5)</w:t>
      </w:r>
      <w:r w:rsidRPr="001736C3">
        <w:rPr>
          <w:sz w:val="26"/>
          <w:szCs w:val="26"/>
        </w:rPr>
        <w:tab/>
        <w:t>в случае, если в заявлении содержатся претензии, на которые заявителю многократно давались письменные ответы по существу в связи с ранее направляемыми заявлениями, и при этом в заявлении не приводятся новые доводы или обстоятельства.</w:t>
      </w:r>
    </w:p>
    <w:p w:rsidR="001736C3" w:rsidRPr="001736C3" w:rsidRDefault="001736C3" w:rsidP="001736C3">
      <w:pPr>
        <w:shd w:val="clear" w:color="auto" w:fill="FFFFFF"/>
        <w:tabs>
          <w:tab w:val="left" w:pos="1354"/>
        </w:tabs>
        <w:ind w:left="29" w:right="65" w:firstLine="698"/>
        <w:jc w:val="both"/>
        <w:rPr>
          <w:sz w:val="26"/>
          <w:szCs w:val="26"/>
        </w:rPr>
      </w:pPr>
      <w:r w:rsidRPr="001736C3">
        <w:rPr>
          <w:spacing w:val="-6"/>
          <w:sz w:val="26"/>
          <w:szCs w:val="26"/>
        </w:rPr>
        <w:t>2.12.</w:t>
      </w:r>
      <w:r w:rsidRPr="001736C3">
        <w:rPr>
          <w:sz w:val="26"/>
          <w:szCs w:val="26"/>
        </w:rPr>
        <w:tab/>
      </w:r>
      <w:r w:rsidRPr="001736C3">
        <w:rPr>
          <w:spacing w:val="-1"/>
          <w:sz w:val="26"/>
          <w:szCs w:val="26"/>
        </w:rPr>
        <w:t xml:space="preserve">Перечень услуг, которые являются необходимыми и обязательными </w:t>
      </w:r>
      <w:r w:rsidRPr="001736C3">
        <w:rPr>
          <w:sz w:val="26"/>
          <w:szCs w:val="26"/>
        </w:rPr>
        <w:t>для предоставления муниципальной услуги.</w:t>
      </w:r>
    </w:p>
    <w:p w:rsidR="001736C3" w:rsidRPr="001736C3" w:rsidRDefault="001736C3" w:rsidP="001736C3">
      <w:pPr>
        <w:shd w:val="clear" w:color="auto" w:fill="FFFFFF"/>
        <w:ind w:left="29" w:right="58" w:firstLine="698"/>
        <w:jc w:val="both"/>
        <w:rPr>
          <w:sz w:val="26"/>
          <w:szCs w:val="26"/>
        </w:rPr>
      </w:pPr>
      <w:r w:rsidRPr="001736C3">
        <w:rPr>
          <w:sz w:val="26"/>
          <w:szCs w:val="26"/>
        </w:rPr>
        <w:t>Необходимые и обязательные услуги для предоставления муниципальной услуги отсутствуют.</w:t>
      </w:r>
    </w:p>
    <w:p w:rsidR="001736C3" w:rsidRPr="001736C3" w:rsidRDefault="001736C3" w:rsidP="001736C3">
      <w:pPr>
        <w:shd w:val="clear" w:color="auto" w:fill="FFFFFF"/>
        <w:tabs>
          <w:tab w:val="left" w:pos="1354"/>
        </w:tabs>
        <w:ind w:left="29" w:right="65" w:firstLine="698"/>
        <w:jc w:val="both"/>
        <w:rPr>
          <w:sz w:val="26"/>
          <w:szCs w:val="26"/>
        </w:rPr>
      </w:pPr>
      <w:r w:rsidRPr="001736C3">
        <w:rPr>
          <w:spacing w:val="-7"/>
          <w:sz w:val="26"/>
          <w:szCs w:val="26"/>
        </w:rPr>
        <w:t>2.13.</w:t>
      </w:r>
      <w:r w:rsidRPr="001736C3">
        <w:rPr>
          <w:sz w:val="26"/>
          <w:szCs w:val="26"/>
        </w:rPr>
        <w:tab/>
        <w:t>Порядок, размер и основания взимания государственной пошлины или иной платы, установленной за предоставление муниципальной услуги.</w:t>
      </w:r>
    </w:p>
    <w:p w:rsidR="001736C3" w:rsidRPr="001736C3" w:rsidRDefault="001736C3" w:rsidP="001736C3">
      <w:pPr>
        <w:shd w:val="clear" w:color="auto" w:fill="FFFFFF"/>
        <w:ind w:left="734"/>
        <w:rPr>
          <w:sz w:val="26"/>
          <w:szCs w:val="26"/>
        </w:rPr>
      </w:pPr>
      <w:r w:rsidRPr="001736C3">
        <w:rPr>
          <w:sz w:val="26"/>
          <w:szCs w:val="26"/>
        </w:rPr>
        <w:t>Предоставление муниципальной услуги осуществляется бесплатно.</w:t>
      </w:r>
    </w:p>
    <w:p w:rsidR="001736C3" w:rsidRPr="001736C3" w:rsidRDefault="001736C3" w:rsidP="001736C3">
      <w:pPr>
        <w:shd w:val="clear" w:color="auto" w:fill="FFFFFF"/>
        <w:tabs>
          <w:tab w:val="left" w:pos="1426"/>
        </w:tabs>
        <w:ind w:left="43" w:right="43" w:firstLine="698"/>
        <w:jc w:val="both"/>
        <w:rPr>
          <w:sz w:val="26"/>
          <w:szCs w:val="26"/>
        </w:rPr>
      </w:pPr>
      <w:r w:rsidRPr="001736C3">
        <w:rPr>
          <w:spacing w:val="-6"/>
          <w:sz w:val="26"/>
          <w:szCs w:val="26"/>
        </w:rPr>
        <w:t>2.14.</w:t>
      </w:r>
      <w:r w:rsidRPr="001736C3">
        <w:rPr>
          <w:sz w:val="26"/>
          <w:szCs w:val="26"/>
        </w:rPr>
        <w:tab/>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1736C3" w:rsidRPr="001736C3" w:rsidRDefault="001736C3" w:rsidP="001736C3">
      <w:pPr>
        <w:shd w:val="clear" w:color="auto" w:fill="FFFFFF"/>
        <w:ind w:left="43" w:right="43" w:firstLine="706"/>
        <w:jc w:val="both"/>
        <w:rPr>
          <w:sz w:val="26"/>
          <w:szCs w:val="26"/>
        </w:rPr>
      </w:pPr>
      <w:r w:rsidRPr="001736C3">
        <w:rPr>
          <w:sz w:val="26"/>
          <w:szCs w:val="26"/>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1736C3" w:rsidRPr="001736C3" w:rsidRDefault="001736C3" w:rsidP="001736C3">
      <w:pPr>
        <w:shd w:val="clear" w:color="auto" w:fill="FFFFFF"/>
        <w:tabs>
          <w:tab w:val="left" w:pos="1512"/>
        </w:tabs>
        <w:ind w:left="50" w:right="43" w:firstLine="706"/>
        <w:jc w:val="both"/>
        <w:rPr>
          <w:sz w:val="26"/>
          <w:szCs w:val="26"/>
        </w:rPr>
      </w:pPr>
      <w:r w:rsidRPr="001736C3">
        <w:rPr>
          <w:spacing w:val="-7"/>
          <w:sz w:val="26"/>
          <w:szCs w:val="26"/>
        </w:rPr>
        <w:t>2.15.</w:t>
      </w:r>
      <w:r w:rsidRPr="001736C3">
        <w:rPr>
          <w:sz w:val="26"/>
          <w:szCs w:val="26"/>
        </w:rPr>
        <w:tab/>
        <w:t>Срок регистрации заявления о предоставлении муниципальной услуги.</w:t>
      </w:r>
    </w:p>
    <w:p w:rsidR="001736C3" w:rsidRPr="001736C3" w:rsidRDefault="001736C3" w:rsidP="001736C3">
      <w:pPr>
        <w:shd w:val="clear" w:color="auto" w:fill="FFFFFF"/>
        <w:ind w:left="72" w:right="36" w:firstLine="691"/>
        <w:jc w:val="both"/>
        <w:rPr>
          <w:sz w:val="26"/>
          <w:szCs w:val="26"/>
        </w:rPr>
      </w:pPr>
      <w:r w:rsidRPr="001736C3">
        <w:rPr>
          <w:spacing w:val="-1"/>
          <w:sz w:val="26"/>
          <w:szCs w:val="26"/>
        </w:rPr>
        <w:t xml:space="preserve">Регистрация заявления, поданного заявителем, в том числе в электронном </w:t>
      </w:r>
      <w:r w:rsidRPr="001736C3">
        <w:rPr>
          <w:sz w:val="26"/>
          <w:szCs w:val="26"/>
        </w:rPr>
        <w:t>виде, осуществляется в день приема.</w:t>
      </w:r>
    </w:p>
    <w:p w:rsidR="001736C3" w:rsidRPr="001736C3" w:rsidRDefault="001736C3" w:rsidP="001736C3">
      <w:pPr>
        <w:shd w:val="clear" w:color="auto" w:fill="FFFFFF"/>
        <w:tabs>
          <w:tab w:val="left" w:pos="1670"/>
        </w:tabs>
        <w:ind w:left="72" w:right="22" w:firstLine="691"/>
        <w:jc w:val="both"/>
        <w:rPr>
          <w:sz w:val="26"/>
          <w:szCs w:val="26"/>
        </w:rPr>
      </w:pPr>
      <w:r w:rsidRPr="001736C3">
        <w:rPr>
          <w:spacing w:val="-7"/>
          <w:sz w:val="26"/>
          <w:szCs w:val="26"/>
        </w:rPr>
        <w:t>2.16.</w:t>
      </w:r>
      <w:r w:rsidRPr="001736C3">
        <w:rPr>
          <w:sz w:val="26"/>
          <w:szCs w:val="26"/>
        </w:rPr>
        <w:tab/>
        <w:t xml:space="preserve">Требования к помещениям, в которых предоставляется </w:t>
      </w:r>
      <w:r w:rsidRPr="001736C3">
        <w:rPr>
          <w:spacing w:val="-1"/>
          <w:sz w:val="26"/>
          <w:szCs w:val="26"/>
        </w:rPr>
        <w:t xml:space="preserve">муниципальная услуга, к местам ожидания, местам для заполнения заявлений о </w:t>
      </w:r>
      <w:r w:rsidRPr="001736C3">
        <w:rPr>
          <w:spacing w:val="-2"/>
          <w:sz w:val="26"/>
          <w:szCs w:val="26"/>
        </w:rPr>
        <w:t xml:space="preserve">предоставлении муниципальной услуги, информационным стендам с образцами </w:t>
      </w:r>
      <w:r w:rsidRPr="001736C3">
        <w:rPr>
          <w:sz w:val="26"/>
          <w:szCs w:val="26"/>
        </w:rPr>
        <w:t>их заполнения и перечнем документов, необходимых для предоставления муниципальной услуги.</w:t>
      </w:r>
    </w:p>
    <w:p w:rsidR="001736C3" w:rsidRPr="001736C3" w:rsidRDefault="001736C3" w:rsidP="001736C3">
      <w:pPr>
        <w:shd w:val="clear" w:color="auto" w:fill="FFFFFF"/>
        <w:tabs>
          <w:tab w:val="left" w:pos="1642"/>
        </w:tabs>
        <w:ind w:left="86" w:right="14" w:firstLine="691"/>
        <w:jc w:val="both"/>
        <w:rPr>
          <w:sz w:val="26"/>
          <w:szCs w:val="26"/>
        </w:rPr>
      </w:pPr>
      <w:r w:rsidRPr="001736C3">
        <w:rPr>
          <w:spacing w:val="-5"/>
          <w:sz w:val="26"/>
          <w:szCs w:val="26"/>
        </w:rPr>
        <w:t>2.16.1.</w:t>
      </w:r>
      <w:r w:rsidRPr="001736C3">
        <w:rPr>
          <w:sz w:val="26"/>
          <w:szCs w:val="26"/>
        </w:rPr>
        <w:tab/>
      </w:r>
      <w:r w:rsidRPr="001736C3">
        <w:rPr>
          <w:spacing w:val="-2"/>
          <w:sz w:val="26"/>
          <w:szCs w:val="26"/>
        </w:rPr>
        <w:t xml:space="preserve">Помещение, в котором осуществляется прием заявителей, должно </w:t>
      </w:r>
      <w:r w:rsidRPr="001736C3">
        <w:rPr>
          <w:sz w:val="26"/>
          <w:szCs w:val="26"/>
        </w:rPr>
        <w:t>обеспечивать:</w:t>
      </w:r>
    </w:p>
    <w:p w:rsidR="001736C3" w:rsidRPr="001736C3" w:rsidRDefault="001736C3" w:rsidP="001736C3">
      <w:pPr>
        <w:shd w:val="clear" w:color="auto" w:fill="FFFFFF"/>
        <w:tabs>
          <w:tab w:val="left" w:pos="1080"/>
        </w:tabs>
        <w:ind w:left="814"/>
        <w:rPr>
          <w:sz w:val="26"/>
          <w:szCs w:val="26"/>
        </w:rPr>
      </w:pPr>
      <w:r w:rsidRPr="001736C3">
        <w:rPr>
          <w:spacing w:val="-24"/>
          <w:sz w:val="26"/>
          <w:szCs w:val="26"/>
        </w:rPr>
        <w:t>1)</w:t>
      </w:r>
      <w:r w:rsidRPr="001736C3">
        <w:rPr>
          <w:sz w:val="26"/>
          <w:szCs w:val="26"/>
        </w:rPr>
        <w:tab/>
        <w:t>комфортное расположение заявителя и должностного лица Отдела;</w:t>
      </w:r>
    </w:p>
    <w:p w:rsidR="001736C3" w:rsidRPr="001736C3" w:rsidRDefault="001736C3" w:rsidP="001736C3">
      <w:pPr>
        <w:shd w:val="clear" w:color="auto" w:fill="FFFFFF"/>
        <w:tabs>
          <w:tab w:val="left" w:pos="1282"/>
        </w:tabs>
        <w:ind w:left="79" w:right="14" w:firstLine="698"/>
        <w:jc w:val="both"/>
        <w:rPr>
          <w:sz w:val="26"/>
          <w:szCs w:val="26"/>
        </w:rPr>
      </w:pPr>
      <w:r w:rsidRPr="001736C3">
        <w:rPr>
          <w:spacing w:val="-7"/>
          <w:sz w:val="26"/>
          <w:szCs w:val="26"/>
        </w:rPr>
        <w:t>2)</w:t>
      </w:r>
      <w:r w:rsidRPr="001736C3">
        <w:rPr>
          <w:sz w:val="26"/>
          <w:szCs w:val="26"/>
        </w:rPr>
        <w:tab/>
        <w:t>возможность и удобство оформления заявителем письменного заявления;</w:t>
      </w:r>
    </w:p>
    <w:p w:rsidR="001736C3" w:rsidRPr="001736C3" w:rsidRDefault="001736C3" w:rsidP="001736C3">
      <w:pPr>
        <w:widowControl w:val="0"/>
        <w:numPr>
          <w:ilvl w:val="0"/>
          <w:numId w:val="20"/>
        </w:numPr>
        <w:shd w:val="clear" w:color="auto" w:fill="FFFFFF"/>
        <w:tabs>
          <w:tab w:val="left" w:pos="1354"/>
        </w:tabs>
        <w:autoSpaceDE w:val="0"/>
        <w:autoSpaceDN w:val="0"/>
        <w:adjustRightInd w:val="0"/>
        <w:ind w:left="86" w:right="14" w:firstLine="706"/>
        <w:jc w:val="both"/>
        <w:rPr>
          <w:spacing w:val="-11"/>
          <w:sz w:val="26"/>
          <w:szCs w:val="26"/>
        </w:rPr>
      </w:pPr>
      <w:r w:rsidRPr="001736C3">
        <w:rPr>
          <w:sz w:val="26"/>
          <w:szCs w:val="26"/>
        </w:rPr>
        <w:t>доступ к нормативным правовым актам, регулирующим предоставление муниципальной услуги;</w:t>
      </w:r>
    </w:p>
    <w:p w:rsidR="001736C3" w:rsidRPr="001736C3" w:rsidRDefault="001736C3" w:rsidP="001736C3">
      <w:pPr>
        <w:widowControl w:val="0"/>
        <w:numPr>
          <w:ilvl w:val="0"/>
          <w:numId w:val="20"/>
        </w:numPr>
        <w:shd w:val="clear" w:color="auto" w:fill="FFFFFF"/>
        <w:tabs>
          <w:tab w:val="left" w:pos="1354"/>
        </w:tabs>
        <w:autoSpaceDE w:val="0"/>
        <w:autoSpaceDN w:val="0"/>
        <w:adjustRightInd w:val="0"/>
        <w:ind w:left="86" w:firstLine="706"/>
        <w:jc w:val="both"/>
        <w:rPr>
          <w:spacing w:val="-7"/>
          <w:sz w:val="26"/>
          <w:szCs w:val="26"/>
        </w:rPr>
      </w:pPr>
      <w:r w:rsidRPr="001736C3">
        <w:rPr>
          <w:sz w:val="26"/>
          <w:szCs w:val="26"/>
        </w:rPr>
        <w:t>наличие образцов заполнения заявлений, необходимых для предоставления муниципальной услуги.</w:t>
      </w:r>
    </w:p>
    <w:p w:rsidR="001736C3" w:rsidRPr="001736C3" w:rsidRDefault="001736C3" w:rsidP="001736C3">
      <w:pPr>
        <w:shd w:val="clear" w:color="auto" w:fill="FFFFFF"/>
        <w:tabs>
          <w:tab w:val="left" w:pos="2218"/>
        </w:tabs>
        <w:ind w:left="101" w:firstLine="706"/>
        <w:jc w:val="both"/>
        <w:rPr>
          <w:sz w:val="26"/>
          <w:szCs w:val="26"/>
        </w:rPr>
      </w:pPr>
      <w:r w:rsidRPr="001736C3">
        <w:rPr>
          <w:spacing w:val="-6"/>
          <w:sz w:val="26"/>
          <w:szCs w:val="26"/>
        </w:rPr>
        <w:t>2.16.2.</w:t>
      </w:r>
      <w:r w:rsidRPr="001736C3">
        <w:rPr>
          <w:sz w:val="26"/>
          <w:szCs w:val="26"/>
        </w:rPr>
        <w:tab/>
        <w:t>Требования к обеспечению условий доступности муниципальной услуги для лиц с ограниченной возможностью:</w:t>
      </w:r>
    </w:p>
    <w:p w:rsidR="001736C3" w:rsidRPr="001736C3" w:rsidRDefault="001736C3" w:rsidP="001736C3">
      <w:pPr>
        <w:shd w:val="clear" w:color="auto" w:fill="FFFFFF"/>
        <w:tabs>
          <w:tab w:val="left" w:pos="2218"/>
        </w:tabs>
        <w:ind w:left="101" w:firstLine="706"/>
        <w:jc w:val="both"/>
        <w:rPr>
          <w:sz w:val="26"/>
          <w:szCs w:val="26"/>
        </w:rPr>
      </w:pPr>
      <w:r w:rsidRPr="001736C3">
        <w:rPr>
          <w:spacing w:val="-2"/>
          <w:sz w:val="26"/>
          <w:szCs w:val="26"/>
        </w:rPr>
        <w:t xml:space="preserve">Администрацией района обеспечивается создание инвалидам следующих </w:t>
      </w:r>
      <w:r w:rsidRPr="001736C3">
        <w:rPr>
          <w:sz w:val="26"/>
          <w:szCs w:val="26"/>
        </w:rPr>
        <w:t xml:space="preserve">условий доступности муниципальной услуги и объекта, в котором она </w:t>
      </w:r>
      <w:r w:rsidRPr="001736C3">
        <w:rPr>
          <w:spacing w:val="-2"/>
          <w:sz w:val="26"/>
          <w:szCs w:val="26"/>
        </w:rPr>
        <w:t>предоставляется:</w:t>
      </w:r>
    </w:p>
    <w:p w:rsidR="001736C3" w:rsidRPr="001736C3" w:rsidRDefault="001736C3" w:rsidP="001736C3">
      <w:pPr>
        <w:shd w:val="clear" w:color="auto" w:fill="FFFFFF"/>
        <w:ind w:left="14" w:right="79" w:firstLine="691"/>
        <w:jc w:val="both"/>
        <w:rPr>
          <w:sz w:val="26"/>
          <w:szCs w:val="26"/>
        </w:rPr>
      </w:pPr>
      <w:r w:rsidRPr="001736C3">
        <w:rPr>
          <w:sz w:val="26"/>
          <w:szCs w:val="26"/>
        </w:rPr>
        <w:t>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1736C3" w:rsidRPr="001736C3" w:rsidRDefault="001736C3" w:rsidP="001736C3">
      <w:pPr>
        <w:shd w:val="clear" w:color="auto" w:fill="FFFFFF"/>
        <w:ind w:left="22" w:right="65" w:firstLine="691"/>
        <w:jc w:val="both"/>
        <w:rPr>
          <w:sz w:val="26"/>
          <w:szCs w:val="26"/>
        </w:rPr>
      </w:pPr>
      <w:r w:rsidRPr="001736C3">
        <w:rPr>
          <w:sz w:val="26"/>
          <w:szCs w:val="26"/>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1736C3" w:rsidRPr="001736C3" w:rsidRDefault="001736C3" w:rsidP="001736C3">
      <w:pPr>
        <w:shd w:val="clear" w:color="auto" w:fill="FFFFFF"/>
        <w:ind w:left="29" w:right="58" w:firstLine="706"/>
        <w:jc w:val="both"/>
        <w:rPr>
          <w:sz w:val="26"/>
          <w:szCs w:val="26"/>
        </w:rPr>
      </w:pPr>
      <w:r w:rsidRPr="001736C3">
        <w:rPr>
          <w:sz w:val="26"/>
          <w:szCs w:val="26"/>
        </w:rPr>
        <w:lastRenderedPageBreak/>
        <w:t xml:space="preserve">возможность самостоятельного передвижения по территории объекта в </w:t>
      </w:r>
      <w:r w:rsidRPr="001736C3">
        <w:rPr>
          <w:spacing w:val="-1"/>
          <w:sz w:val="26"/>
          <w:szCs w:val="26"/>
        </w:rPr>
        <w:t xml:space="preserve">целях доступа к месту предоставления муниципальной услуги, в том числе с </w:t>
      </w:r>
      <w:r w:rsidRPr="001736C3">
        <w:rPr>
          <w:sz w:val="26"/>
          <w:szCs w:val="26"/>
        </w:rPr>
        <w:t>помощью работников объекта;</w:t>
      </w:r>
    </w:p>
    <w:p w:rsidR="001736C3" w:rsidRPr="001736C3" w:rsidRDefault="001736C3" w:rsidP="001736C3">
      <w:pPr>
        <w:shd w:val="clear" w:color="auto" w:fill="FFFFFF"/>
        <w:ind w:left="43" w:right="50" w:firstLine="684"/>
        <w:jc w:val="both"/>
        <w:rPr>
          <w:sz w:val="26"/>
          <w:szCs w:val="26"/>
        </w:rPr>
      </w:pPr>
      <w:r w:rsidRPr="001736C3">
        <w:rPr>
          <w:sz w:val="26"/>
          <w:szCs w:val="26"/>
        </w:rPr>
        <w:t xml:space="preserve">сопровождение инвалидов, имеющих стойкие нарушения функции зрения </w:t>
      </w:r>
      <w:r w:rsidRPr="001736C3">
        <w:rPr>
          <w:spacing w:val="-1"/>
          <w:sz w:val="26"/>
          <w:szCs w:val="26"/>
        </w:rPr>
        <w:t>и самостоятельного передвижения, по территории объекта;</w:t>
      </w:r>
    </w:p>
    <w:p w:rsidR="001736C3" w:rsidRPr="001736C3" w:rsidRDefault="001736C3" w:rsidP="001736C3">
      <w:pPr>
        <w:shd w:val="clear" w:color="auto" w:fill="FFFFFF"/>
        <w:ind w:left="36" w:right="50" w:firstLine="706"/>
        <w:jc w:val="both"/>
        <w:rPr>
          <w:sz w:val="26"/>
          <w:szCs w:val="26"/>
        </w:rPr>
      </w:pPr>
      <w:r w:rsidRPr="001736C3">
        <w:rPr>
          <w:sz w:val="26"/>
          <w:szCs w:val="26"/>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1736C3" w:rsidRPr="001736C3" w:rsidRDefault="001736C3" w:rsidP="001736C3">
      <w:pPr>
        <w:shd w:val="clear" w:color="auto" w:fill="FFFFFF"/>
        <w:ind w:left="43" w:right="29" w:firstLine="698"/>
        <w:jc w:val="both"/>
        <w:rPr>
          <w:sz w:val="26"/>
          <w:szCs w:val="26"/>
        </w:rPr>
      </w:pPr>
      <w:r w:rsidRPr="001736C3">
        <w:rPr>
          <w:sz w:val="26"/>
          <w:szCs w:val="26"/>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1736C3" w:rsidRPr="001736C3" w:rsidRDefault="001736C3" w:rsidP="001736C3">
      <w:pPr>
        <w:shd w:val="clear" w:color="auto" w:fill="FFFFFF"/>
        <w:ind w:left="50" w:right="29" w:firstLine="706"/>
        <w:jc w:val="both"/>
        <w:rPr>
          <w:sz w:val="26"/>
          <w:szCs w:val="26"/>
        </w:rPr>
      </w:pPr>
      <w:r w:rsidRPr="001736C3">
        <w:rPr>
          <w:sz w:val="26"/>
          <w:szCs w:val="26"/>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 368н «Об утверждении формы документа, подтверждающего специальное обучение собаки-проводника, и порядка его выдачи».</w:t>
      </w:r>
    </w:p>
    <w:p w:rsidR="001736C3" w:rsidRPr="001736C3" w:rsidRDefault="001736C3" w:rsidP="001736C3">
      <w:pPr>
        <w:shd w:val="clear" w:color="auto" w:fill="FFFFFF"/>
        <w:tabs>
          <w:tab w:val="left" w:pos="2254"/>
        </w:tabs>
        <w:ind w:left="65" w:right="7" w:firstLine="706"/>
        <w:jc w:val="both"/>
        <w:rPr>
          <w:sz w:val="26"/>
          <w:szCs w:val="26"/>
        </w:rPr>
      </w:pPr>
      <w:r w:rsidRPr="001736C3">
        <w:rPr>
          <w:spacing w:val="-5"/>
          <w:sz w:val="26"/>
          <w:szCs w:val="26"/>
        </w:rPr>
        <w:t>2.16.3.</w:t>
      </w:r>
      <w:r w:rsidRPr="001736C3">
        <w:rPr>
          <w:sz w:val="26"/>
          <w:szCs w:val="26"/>
        </w:rPr>
        <w:tab/>
        <w:t xml:space="preserve">Информирование заявителей по предоставлению муниципальной услуги в части факта поступления заявления, его входящих регистрационных реквизитов, наименования структурного подразделения </w:t>
      </w:r>
      <w:r w:rsidRPr="001736C3">
        <w:rPr>
          <w:spacing w:val="-1"/>
          <w:sz w:val="26"/>
          <w:szCs w:val="26"/>
        </w:rPr>
        <w:t xml:space="preserve">Администрации района, ответственного за его исполнение, и т.п. осуществляет </w:t>
      </w:r>
      <w:r w:rsidRPr="001736C3">
        <w:rPr>
          <w:sz w:val="26"/>
          <w:szCs w:val="26"/>
        </w:rPr>
        <w:t>специалист Отдела.</w:t>
      </w:r>
    </w:p>
    <w:p w:rsidR="001736C3" w:rsidRPr="001736C3" w:rsidRDefault="001736C3" w:rsidP="001736C3">
      <w:pPr>
        <w:widowControl w:val="0"/>
        <w:numPr>
          <w:ilvl w:val="0"/>
          <w:numId w:val="21"/>
        </w:numPr>
        <w:shd w:val="clear" w:color="auto" w:fill="FFFFFF"/>
        <w:tabs>
          <w:tab w:val="left" w:pos="1771"/>
        </w:tabs>
        <w:autoSpaceDE w:val="0"/>
        <w:autoSpaceDN w:val="0"/>
        <w:adjustRightInd w:val="0"/>
        <w:ind w:left="79" w:right="7" w:firstLine="706"/>
        <w:jc w:val="both"/>
        <w:rPr>
          <w:spacing w:val="-5"/>
          <w:sz w:val="26"/>
          <w:szCs w:val="26"/>
        </w:rPr>
      </w:pPr>
      <w:r w:rsidRPr="001736C3">
        <w:rPr>
          <w:sz w:val="26"/>
          <w:szCs w:val="26"/>
        </w:rPr>
        <w:t>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1736C3" w:rsidRPr="001736C3" w:rsidRDefault="001736C3" w:rsidP="001736C3">
      <w:pPr>
        <w:shd w:val="clear" w:color="auto" w:fill="FFFFFF"/>
        <w:tabs>
          <w:tab w:val="left" w:pos="1634"/>
          <w:tab w:val="left" w:pos="9356"/>
        </w:tabs>
        <w:ind w:left="7" w:right="2" w:firstLine="706"/>
        <w:jc w:val="both"/>
        <w:rPr>
          <w:sz w:val="26"/>
          <w:szCs w:val="26"/>
        </w:rPr>
      </w:pPr>
      <w:r w:rsidRPr="001736C3">
        <w:rPr>
          <w:spacing w:val="-5"/>
          <w:sz w:val="26"/>
          <w:szCs w:val="26"/>
        </w:rPr>
        <w:t>2.16.5.</w:t>
      </w:r>
      <w:r w:rsidRPr="001736C3">
        <w:rPr>
          <w:sz w:val="26"/>
          <w:szCs w:val="26"/>
        </w:rPr>
        <w:tab/>
        <w:t>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1736C3" w:rsidRPr="001736C3" w:rsidRDefault="001736C3" w:rsidP="001736C3">
      <w:pPr>
        <w:shd w:val="clear" w:color="auto" w:fill="FFFFFF"/>
        <w:tabs>
          <w:tab w:val="left" w:pos="1850"/>
          <w:tab w:val="left" w:pos="9356"/>
        </w:tabs>
        <w:ind w:left="7" w:right="2" w:firstLine="713"/>
        <w:jc w:val="both"/>
        <w:rPr>
          <w:sz w:val="26"/>
          <w:szCs w:val="26"/>
        </w:rPr>
      </w:pPr>
      <w:r w:rsidRPr="001736C3">
        <w:rPr>
          <w:spacing w:val="-6"/>
          <w:sz w:val="26"/>
          <w:szCs w:val="26"/>
        </w:rPr>
        <w:t>2.16.6.</w:t>
      </w:r>
      <w:r w:rsidRPr="001736C3">
        <w:rPr>
          <w:sz w:val="26"/>
          <w:szCs w:val="26"/>
        </w:rPr>
        <w:tab/>
        <w:t>Кабинет приема заявителей должен быть оборудован информационной табличкой (вывеской) с указанием наименования кабинета, фамилии, имени, отчества и должности специалиста, ведущего прием.</w:t>
      </w:r>
    </w:p>
    <w:p w:rsidR="001736C3" w:rsidRPr="001736C3" w:rsidRDefault="001736C3" w:rsidP="001736C3">
      <w:pPr>
        <w:shd w:val="clear" w:color="auto" w:fill="FFFFFF"/>
        <w:tabs>
          <w:tab w:val="left" w:pos="9356"/>
        </w:tabs>
        <w:ind w:left="720"/>
        <w:jc w:val="both"/>
        <w:rPr>
          <w:sz w:val="26"/>
          <w:szCs w:val="26"/>
        </w:rPr>
      </w:pPr>
      <w:r w:rsidRPr="001736C3">
        <w:rPr>
          <w:sz w:val="26"/>
          <w:szCs w:val="26"/>
        </w:rPr>
        <w:t>2.17. Показатели доступности и качества муниципальной услуги.</w:t>
      </w:r>
    </w:p>
    <w:p w:rsidR="001736C3" w:rsidRPr="001736C3" w:rsidRDefault="001736C3" w:rsidP="001736C3">
      <w:pPr>
        <w:shd w:val="clear" w:color="auto" w:fill="FFFFFF"/>
        <w:tabs>
          <w:tab w:val="left" w:leader="underscore" w:pos="9670"/>
        </w:tabs>
        <w:ind w:left="22" w:firstLine="691"/>
        <w:rPr>
          <w:sz w:val="26"/>
          <w:szCs w:val="26"/>
        </w:rPr>
      </w:pPr>
    </w:p>
    <w:p w:rsidR="001736C3" w:rsidRPr="001736C3" w:rsidRDefault="001736C3" w:rsidP="001736C3">
      <w:pPr>
        <w:shd w:val="clear" w:color="auto" w:fill="FFFFFF"/>
        <w:tabs>
          <w:tab w:val="left" w:leader="underscore" w:pos="9670"/>
        </w:tabs>
        <w:ind w:left="22" w:firstLine="691"/>
        <w:jc w:val="both"/>
        <w:rPr>
          <w:spacing w:val="-3"/>
          <w:sz w:val="26"/>
          <w:szCs w:val="26"/>
        </w:rPr>
      </w:pPr>
      <w:r w:rsidRPr="001736C3">
        <w:rPr>
          <w:sz w:val="26"/>
          <w:szCs w:val="26"/>
        </w:rPr>
        <w:t xml:space="preserve">2.17.1.  </w:t>
      </w:r>
      <w:r w:rsidRPr="001736C3">
        <w:rPr>
          <w:spacing w:val="-2"/>
          <w:sz w:val="26"/>
          <w:szCs w:val="26"/>
        </w:rPr>
        <w:t xml:space="preserve">Целевые значения показателя доступности и качества </w:t>
      </w:r>
      <w:r w:rsidRPr="001736C3">
        <w:rPr>
          <w:spacing w:val="-3"/>
          <w:sz w:val="26"/>
          <w:szCs w:val="26"/>
        </w:rPr>
        <w:t>муниципальной услуги.</w:t>
      </w:r>
    </w:p>
    <w:p w:rsidR="001736C3" w:rsidRPr="001736C3" w:rsidRDefault="001736C3" w:rsidP="001736C3">
      <w:pPr>
        <w:shd w:val="clear" w:color="auto" w:fill="FFFFFF"/>
        <w:tabs>
          <w:tab w:val="left" w:leader="underscore" w:pos="9670"/>
        </w:tabs>
        <w:ind w:left="22" w:hanging="22"/>
        <w:jc w:val="both"/>
        <w:rPr>
          <w:sz w:val="26"/>
          <w:szCs w:val="26"/>
        </w:rPr>
      </w:pPr>
    </w:p>
    <w:tbl>
      <w:tblPr>
        <w:tblW w:w="9356" w:type="dxa"/>
        <w:tblInd w:w="40" w:type="dxa"/>
        <w:tblLayout w:type="fixed"/>
        <w:tblCellMar>
          <w:left w:w="40" w:type="dxa"/>
          <w:right w:w="40" w:type="dxa"/>
        </w:tblCellMar>
        <w:tblLook w:val="0000"/>
      </w:tblPr>
      <w:tblGrid>
        <w:gridCol w:w="6946"/>
        <w:gridCol w:w="2410"/>
      </w:tblGrid>
      <w:tr w:rsidR="001736C3" w:rsidRPr="001736C3" w:rsidTr="007D7607">
        <w:trPr>
          <w:trHeight w:hRule="exact" w:val="742"/>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7D7607">
            <w:pPr>
              <w:shd w:val="clear" w:color="auto" w:fill="FFFFFF"/>
              <w:ind w:left="102" w:hanging="22"/>
              <w:rPr>
                <w:sz w:val="26"/>
                <w:szCs w:val="26"/>
              </w:rPr>
            </w:pPr>
            <w:r w:rsidRPr="001736C3">
              <w:rPr>
                <w:spacing w:val="-2"/>
                <w:sz w:val="26"/>
                <w:szCs w:val="26"/>
              </w:rPr>
              <w:t xml:space="preserve">Показатели качества и доступности </w:t>
            </w:r>
            <w:r w:rsidRPr="001736C3">
              <w:rPr>
                <w:sz w:val="26"/>
                <w:szCs w:val="26"/>
              </w:rPr>
              <w:t>муниципальной услуги</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7D7607">
            <w:pPr>
              <w:shd w:val="clear" w:color="auto" w:fill="FFFFFF"/>
              <w:ind w:left="102" w:hanging="22"/>
              <w:jc w:val="center"/>
              <w:rPr>
                <w:sz w:val="26"/>
                <w:szCs w:val="26"/>
              </w:rPr>
            </w:pPr>
            <w:r w:rsidRPr="001736C3">
              <w:rPr>
                <w:spacing w:val="-3"/>
                <w:sz w:val="26"/>
                <w:szCs w:val="26"/>
              </w:rPr>
              <w:t xml:space="preserve">Целевое значение </w:t>
            </w:r>
            <w:r w:rsidRPr="001736C3">
              <w:rPr>
                <w:sz w:val="26"/>
                <w:szCs w:val="26"/>
              </w:rPr>
              <w:t>показателя</w:t>
            </w:r>
          </w:p>
        </w:tc>
      </w:tr>
      <w:tr w:rsidR="001736C3" w:rsidRPr="001736C3" w:rsidTr="007D7607">
        <w:trPr>
          <w:trHeight w:hRule="exact" w:val="454"/>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left="3629" w:hanging="22"/>
              <w:rPr>
                <w:sz w:val="26"/>
                <w:szCs w:val="26"/>
              </w:rPr>
            </w:pPr>
            <w:r w:rsidRPr="001736C3">
              <w:rPr>
                <w:sz w:val="26"/>
                <w:szCs w:val="26"/>
              </w:rPr>
              <w:t>1. Своевременность</w:t>
            </w:r>
          </w:p>
        </w:tc>
      </w:tr>
      <w:tr w:rsidR="001736C3" w:rsidRPr="001736C3" w:rsidTr="007D7607">
        <w:trPr>
          <w:trHeight w:hRule="exact" w:val="662"/>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rPr>
                <w:sz w:val="26"/>
                <w:szCs w:val="26"/>
              </w:rPr>
            </w:pPr>
            <w:r w:rsidRPr="001736C3">
              <w:rPr>
                <w:sz w:val="26"/>
                <w:szCs w:val="26"/>
              </w:rPr>
              <w:t>1.1.   %   (доля)   случаев  предоставления  услуги  в установленный срок с момента сдачи документа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jc w:val="center"/>
              <w:rPr>
                <w:sz w:val="26"/>
                <w:szCs w:val="26"/>
              </w:rPr>
            </w:pPr>
            <w:r w:rsidRPr="001736C3">
              <w:rPr>
                <w:sz w:val="26"/>
                <w:szCs w:val="26"/>
              </w:rPr>
              <w:t>90-95%</w:t>
            </w:r>
          </w:p>
        </w:tc>
      </w:tr>
      <w:tr w:rsidR="001736C3" w:rsidRPr="001736C3" w:rsidTr="007D7607">
        <w:trPr>
          <w:trHeight w:hRule="exact" w:val="461"/>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left="4111" w:hanging="22"/>
              <w:rPr>
                <w:sz w:val="26"/>
                <w:szCs w:val="26"/>
              </w:rPr>
            </w:pPr>
            <w:r w:rsidRPr="001736C3">
              <w:rPr>
                <w:sz w:val="26"/>
                <w:szCs w:val="26"/>
              </w:rPr>
              <w:t>2. Качество</w:t>
            </w:r>
          </w:p>
        </w:tc>
      </w:tr>
      <w:tr w:rsidR="001736C3" w:rsidRPr="001736C3" w:rsidTr="007D7607">
        <w:trPr>
          <w:trHeight w:hRule="exact" w:val="655"/>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rPr>
                <w:sz w:val="26"/>
                <w:szCs w:val="26"/>
              </w:rPr>
            </w:pPr>
            <w:r w:rsidRPr="001736C3">
              <w:rPr>
                <w:spacing w:val="-1"/>
                <w:sz w:val="26"/>
                <w:szCs w:val="26"/>
              </w:rPr>
              <w:t xml:space="preserve">2.1.     %     (доля)     Заявителей,     удовлетворенных </w:t>
            </w:r>
            <w:r w:rsidRPr="001736C3">
              <w:rPr>
                <w:sz w:val="26"/>
                <w:szCs w:val="26"/>
              </w:rPr>
              <w:t>качеством процесса предоставления услуги</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jc w:val="center"/>
              <w:rPr>
                <w:sz w:val="26"/>
                <w:szCs w:val="26"/>
              </w:rPr>
            </w:pPr>
            <w:r w:rsidRPr="001736C3">
              <w:rPr>
                <w:sz w:val="26"/>
                <w:szCs w:val="26"/>
              </w:rPr>
              <w:t>90-95%</w:t>
            </w:r>
          </w:p>
        </w:tc>
      </w:tr>
      <w:tr w:rsidR="001736C3" w:rsidRPr="001736C3" w:rsidTr="007D7607">
        <w:trPr>
          <w:trHeight w:hRule="exact" w:val="655"/>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rPr>
                <w:sz w:val="26"/>
                <w:szCs w:val="26"/>
              </w:rPr>
            </w:pPr>
            <w:r w:rsidRPr="001736C3">
              <w:rPr>
                <w:sz w:val="26"/>
                <w:szCs w:val="26"/>
              </w:rPr>
              <w:lastRenderedPageBreak/>
              <w:t>2,2.   %   (доля)   случаев   правильно   оформленных документов должностным лицом (регистрация)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jc w:val="center"/>
              <w:rPr>
                <w:sz w:val="26"/>
                <w:szCs w:val="26"/>
              </w:rPr>
            </w:pPr>
            <w:r w:rsidRPr="001736C3">
              <w:rPr>
                <w:sz w:val="26"/>
                <w:szCs w:val="26"/>
              </w:rPr>
              <w:t>95-97%</w:t>
            </w:r>
          </w:p>
        </w:tc>
      </w:tr>
      <w:tr w:rsidR="001736C3" w:rsidRPr="001736C3" w:rsidTr="007D7607">
        <w:trPr>
          <w:trHeight w:hRule="exact" w:val="454"/>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left="3895" w:hanging="22"/>
              <w:rPr>
                <w:sz w:val="26"/>
                <w:szCs w:val="26"/>
              </w:rPr>
            </w:pPr>
            <w:r w:rsidRPr="001736C3">
              <w:rPr>
                <w:sz w:val="26"/>
                <w:szCs w:val="26"/>
              </w:rPr>
              <w:t>3. Доступность</w:t>
            </w:r>
          </w:p>
        </w:tc>
      </w:tr>
      <w:tr w:rsidR="001736C3" w:rsidRPr="001736C3" w:rsidTr="007D7607">
        <w:trPr>
          <w:trHeight w:hRule="exact" w:val="599"/>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rPr>
                <w:sz w:val="26"/>
                <w:szCs w:val="26"/>
              </w:rPr>
            </w:pPr>
            <w:r w:rsidRPr="001736C3">
              <w:rPr>
                <w:spacing w:val="-1"/>
                <w:sz w:val="26"/>
                <w:szCs w:val="26"/>
              </w:rPr>
              <w:t xml:space="preserve">3.1.     %     (доля)     Заявителей,     удовлетворенных </w:t>
            </w:r>
            <w:r w:rsidRPr="001736C3">
              <w:rPr>
                <w:spacing w:val="-2"/>
                <w:sz w:val="26"/>
                <w:szCs w:val="26"/>
              </w:rPr>
              <w:t xml:space="preserve">качеством и информацией о порядке предоставления </w:t>
            </w:r>
            <w:r w:rsidRPr="001736C3">
              <w:rPr>
                <w:sz w:val="26"/>
                <w:szCs w:val="26"/>
              </w:rPr>
              <w:t>услуги</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jc w:val="center"/>
              <w:rPr>
                <w:sz w:val="26"/>
                <w:szCs w:val="26"/>
              </w:rPr>
            </w:pPr>
            <w:r w:rsidRPr="001736C3">
              <w:rPr>
                <w:sz w:val="26"/>
                <w:szCs w:val="26"/>
              </w:rPr>
              <w:t>95-97%</w:t>
            </w:r>
          </w:p>
        </w:tc>
      </w:tr>
      <w:tr w:rsidR="001736C3" w:rsidRPr="001736C3" w:rsidTr="007D7607">
        <w:trPr>
          <w:trHeight w:hRule="exact" w:val="662"/>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rPr>
                <w:sz w:val="26"/>
                <w:szCs w:val="26"/>
              </w:rPr>
            </w:pPr>
            <w:r w:rsidRPr="001736C3">
              <w:rPr>
                <w:sz w:val="26"/>
                <w:szCs w:val="26"/>
              </w:rPr>
              <w:t xml:space="preserve">3.2. % (доля) случаев правильно заполненных </w:t>
            </w:r>
            <w:r w:rsidRPr="001736C3">
              <w:rPr>
                <w:spacing w:val="-2"/>
                <w:sz w:val="26"/>
                <w:szCs w:val="26"/>
              </w:rPr>
              <w:t>заявителем документов и сданных с первого раза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jc w:val="center"/>
              <w:rPr>
                <w:sz w:val="26"/>
                <w:szCs w:val="26"/>
              </w:rPr>
            </w:pPr>
            <w:r w:rsidRPr="001736C3">
              <w:rPr>
                <w:sz w:val="26"/>
                <w:szCs w:val="26"/>
              </w:rPr>
              <w:t>70-80 %</w:t>
            </w:r>
          </w:p>
        </w:tc>
      </w:tr>
      <w:tr w:rsidR="001736C3" w:rsidRPr="001736C3" w:rsidTr="007D7607">
        <w:trPr>
          <w:trHeight w:hRule="exact" w:val="986"/>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rPr>
                <w:sz w:val="26"/>
                <w:szCs w:val="26"/>
              </w:rPr>
            </w:pPr>
            <w:r w:rsidRPr="001736C3">
              <w:rPr>
                <w:spacing w:val="-2"/>
                <w:sz w:val="26"/>
                <w:szCs w:val="26"/>
              </w:rPr>
              <w:t xml:space="preserve">3.3.     %     (доля)     Заявителей,     считающих,     что </w:t>
            </w:r>
            <w:r w:rsidRPr="001736C3">
              <w:rPr>
                <w:sz w:val="26"/>
                <w:szCs w:val="26"/>
              </w:rPr>
              <w:t>представленная   информация   об   услуге   в   сети Интернет доступна и понятна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jc w:val="center"/>
              <w:rPr>
                <w:sz w:val="26"/>
                <w:szCs w:val="26"/>
              </w:rPr>
            </w:pPr>
            <w:r w:rsidRPr="001736C3">
              <w:rPr>
                <w:sz w:val="26"/>
                <w:szCs w:val="26"/>
              </w:rPr>
              <w:t>75-80%</w:t>
            </w:r>
          </w:p>
        </w:tc>
      </w:tr>
      <w:tr w:rsidR="001736C3" w:rsidRPr="001736C3" w:rsidTr="007D7607">
        <w:trPr>
          <w:trHeight w:hRule="exact" w:val="454"/>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left="3348" w:hanging="22"/>
              <w:rPr>
                <w:sz w:val="26"/>
                <w:szCs w:val="26"/>
              </w:rPr>
            </w:pPr>
            <w:r w:rsidRPr="001736C3">
              <w:rPr>
                <w:sz w:val="26"/>
                <w:szCs w:val="26"/>
              </w:rPr>
              <w:t>4. Процесс обжалования</w:t>
            </w:r>
          </w:p>
        </w:tc>
      </w:tr>
      <w:tr w:rsidR="001736C3" w:rsidRPr="001736C3" w:rsidTr="007D7607">
        <w:trPr>
          <w:trHeight w:hRule="exact" w:val="596"/>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rPr>
                <w:sz w:val="26"/>
                <w:szCs w:val="26"/>
              </w:rPr>
            </w:pPr>
            <w:r w:rsidRPr="001736C3">
              <w:rPr>
                <w:sz w:val="26"/>
                <w:szCs w:val="26"/>
              </w:rPr>
              <w:t>4.1.   %   (доля)   обоснованных   жалоб   к   общему коли</w:t>
            </w:r>
            <w:r w:rsidR="007D7607">
              <w:rPr>
                <w:sz w:val="26"/>
                <w:szCs w:val="26"/>
              </w:rPr>
              <w:t>-</w:t>
            </w:r>
            <w:r w:rsidRPr="001736C3">
              <w:rPr>
                <w:sz w:val="26"/>
                <w:szCs w:val="26"/>
              </w:rPr>
              <w:t>честву  обслуженных  Заявителей  по  данному виду услуг</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jc w:val="center"/>
              <w:rPr>
                <w:sz w:val="26"/>
                <w:szCs w:val="26"/>
              </w:rPr>
            </w:pPr>
            <w:r w:rsidRPr="001736C3">
              <w:rPr>
                <w:sz w:val="26"/>
                <w:szCs w:val="26"/>
              </w:rPr>
              <w:t>0,2%-0,1 %</w:t>
            </w:r>
          </w:p>
        </w:tc>
      </w:tr>
      <w:tr w:rsidR="001736C3" w:rsidRPr="001736C3" w:rsidTr="007D7607">
        <w:trPr>
          <w:trHeight w:hRule="exact" w:val="662"/>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rPr>
                <w:sz w:val="26"/>
                <w:szCs w:val="26"/>
              </w:rPr>
            </w:pPr>
            <w:r w:rsidRPr="001736C3">
              <w:rPr>
                <w:spacing w:val="-1"/>
                <w:sz w:val="26"/>
                <w:szCs w:val="26"/>
              </w:rPr>
              <w:t xml:space="preserve">4.2. % (доля) обоснованных жалоб, рассмотренных в </w:t>
            </w:r>
            <w:r w:rsidRPr="001736C3">
              <w:rPr>
                <w:sz w:val="26"/>
                <w:szCs w:val="26"/>
              </w:rPr>
              <w:t>установленный срок</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jc w:val="center"/>
              <w:rPr>
                <w:sz w:val="26"/>
                <w:szCs w:val="26"/>
              </w:rPr>
            </w:pPr>
            <w:r w:rsidRPr="001736C3">
              <w:rPr>
                <w:sz w:val="26"/>
                <w:szCs w:val="26"/>
              </w:rPr>
              <w:t>95-97%</w:t>
            </w:r>
          </w:p>
        </w:tc>
      </w:tr>
      <w:tr w:rsidR="001736C3" w:rsidRPr="001736C3" w:rsidTr="007D7607">
        <w:trPr>
          <w:trHeight w:hRule="exact" w:val="454"/>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left="3967" w:hanging="22"/>
              <w:rPr>
                <w:sz w:val="26"/>
                <w:szCs w:val="26"/>
              </w:rPr>
            </w:pPr>
            <w:r w:rsidRPr="001736C3">
              <w:rPr>
                <w:sz w:val="26"/>
                <w:szCs w:val="26"/>
              </w:rPr>
              <w:t>5. Вежливость</w:t>
            </w:r>
          </w:p>
        </w:tc>
      </w:tr>
      <w:tr w:rsidR="001736C3" w:rsidRPr="001736C3" w:rsidTr="007D7607">
        <w:trPr>
          <w:trHeight w:hRule="exact" w:val="684"/>
        </w:trPr>
        <w:tc>
          <w:tcPr>
            <w:tcW w:w="6946"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rPr>
                <w:sz w:val="26"/>
                <w:szCs w:val="26"/>
              </w:rPr>
            </w:pPr>
            <w:r w:rsidRPr="001736C3">
              <w:rPr>
                <w:spacing w:val="-1"/>
                <w:sz w:val="26"/>
                <w:szCs w:val="26"/>
              </w:rPr>
              <w:t xml:space="preserve">5.1.     %     (доля)     Заявителей,     удовлетворенных </w:t>
            </w:r>
            <w:r w:rsidRPr="001736C3">
              <w:rPr>
                <w:sz w:val="26"/>
                <w:szCs w:val="26"/>
              </w:rPr>
              <w:t>вежливостью должностных лиц</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736C3" w:rsidRPr="001736C3" w:rsidRDefault="001736C3" w:rsidP="001736C3">
            <w:pPr>
              <w:shd w:val="clear" w:color="auto" w:fill="FFFFFF"/>
              <w:ind w:hanging="22"/>
              <w:jc w:val="center"/>
              <w:rPr>
                <w:sz w:val="26"/>
                <w:szCs w:val="26"/>
              </w:rPr>
            </w:pPr>
            <w:r w:rsidRPr="001736C3">
              <w:rPr>
                <w:sz w:val="26"/>
                <w:szCs w:val="26"/>
              </w:rPr>
              <w:t>90-95%</w:t>
            </w:r>
          </w:p>
        </w:tc>
      </w:tr>
    </w:tbl>
    <w:p w:rsidR="007D7607" w:rsidRDefault="007D7607" w:rsidP="001736C3">
      <w:pPr>
        <w:shd w:val="clear" w:color="auto" w:fill="FFFFFF"/>
        <w:ind w:right="72" w:firstLine="698"/>
        <w:jc w:val="both"/>
        <w:rPr>
          <w:sz w:val="26"/>
          <w:szCs w:val="26"/>
        </w:rPr>
      </w:pPr>
    </w:p>
    <w:p w:rsidR="001736C3" w:rsidRPr="001736C3" w:rsidRDefault="001736C3" w:rsidP="001736C3">
      <w:pPr>
        <w:shd w:val="clear" w:color="auto" w:fill="FFFFFF"/>
        <w:ind w:right="72" w:firstLine="698"/>
        <w:jc w:val="both"/>
        <w:rPr>
          <w:sz w:val="26"/>
          <w:szCs w:val="26"/>
        </w:rPr>
      </w:pPr>
      <w:r w:rsidRPr="001736C3">
        <w:rPr>
          <w:sz w:val="26"/>
          <w:szCs w:val="26"/>
        </w:rPr>
        <w:t>2.18. Иные требования, в том числе учитывающие особенности предоставления муниципальной услуги через МФЦ и особенности предоставления муниципальной услуги в электронной форме.</w:t>
      </w:r>
    </w:p>
    <w:p w:rsidR="001736C3" w:rsidRPr="001736C3" w:rsidRDefault="001736C3" w:rsidP="001736C3">
      <w:pPr>
        <w:ind w:firstLine="709"/>
        <w:jc w:val="both"/>
        <w:outlineLvl w:val="1"/>
        <w:rPr>
          <w:sz w:val="26"/>
          <w:szCs w:val="26"/>
        </w:rPr>
      </w:pPr>
      <w:r w:rsidRPr="001736C3">
        <w:rPr>
          <w:sz w:val="26"/>
          <w:szCs w:val="26"/>
        </w:rPr>
        <w:t>2.18.1 Администрация Новичихинского района обеспечивает возможность получения заявителем информации о предоставляемой муниципальной услуге на официальном интернет-сайте Администрации Новичихинского района, интернет-сайте МФЦ.</w:t>
      </w:r>
    </w:p>
    <w:p w:rsidR="007D7607" w:rsidRDefault="007D7607" w:rsidP="001736C3">
      <w:pPr>
        <w:shd w:val="clear" w:color="auto" w:fill="FFFFFF"/>
        <w:jc w:val="center"/>
        <w:rPr>
          <w:b/>
          <w:bCs/>
          <w:sz w:val="26"/>
          <w:szCs w:val="26"/>
        </w:rPr>
      </w:pPr>
    </w:p>
    <w:p w:rsidR="001736C3" w:rsidRPr="001736C3" w:rsidRDefault="001736C3" w:rsidP="001736C3">
      <w:pPr>
        <w:shd w:val="clear" w:color="auto" w:fill="FFFFFF"/>
        <w:jc w:val="center"/>
        <w:rPr>
          <w:b/>
          <w:sz w:val="26"/>
          <w:szCs w:val="26"/>
        </w:rPr>
      </w:pPr>
      <w:r w:rsidRPr="001736C3">
        <w:rPr>
          <w:b/>
          <w:bCs/>
          <w:sz w:val="26"/>
          <w:szCs w:val="26"/>
        </w:rPr>
        <w:t xml:space="preserve">3. Состав, последовательность и сроки выполнения </w:t>
      </w:r>
      <w:r w:rsidRPr="001736C3">
        <w:rPr>
          <w:b/>
          <w:bCs/>
          <w:spacing w:val="-1"/>
          <w:sz w:val="26"/>
          <w:szCs w:val="26"/>
        </w:rPr>
        <w:t xml:space="preserve">административных процедур, требования к порядку их выполнения, в том </w:t>
      </w:r>
      <w:r w:rsidRPr="001736C3">
        <w:rPr>
          <w:b/>
          <w:bCs/>
          <w:sz w:val="26"/>
          <w:szCs w:val="26"/>
        </w:rPr>
        <w:t xml:space="preserve">числе особенности выполнения административных процедур </w:t>
      </w:r>
      <w:r w:rsidRPr="001736C3">
        <w:rPr>
          <w:b/>
          <w:sz w:val="26"/>
          <w:szCs w:val="26"/>
        </w:rPr>
        <w:t>в</w:t>
      </w:r>
    </w:p>
    <w:p w:rsidR="001736C3" w:rsidRPr="001736C3" w:rsidRDefault="001736C3" w:rsidP="001736C3">
      <w:pPr>
        <w:shd w:val="clear" w:color="auto" w:fill="FFFFFF"/>
        <w:jc w:val="center"/>
        <w:rPr>
          <w:sz w:val="26"/>
          <w:szCs w:val="26"/>
        </w:rPr>
      </w:pPr>
      <w:r w:rsidRPr="001736C3">
        <w:rPr>
          <w:b/>
          <w:bCs/>
          <w:spacing w:val="-1"/>
          <w:sz w:val="26"/>
          <w:szCs w:val="26"/>
        </w:rPr>
        <w:t>электронной форме</w:t>
      </w:r>
    </w:p>
    <w:p w:rsidR="001736C3" w:rsidRPr="001736C3" w:rsidRDefault="001736C3" w:rsidP="001736C3">
      <w:pPr>
        <w:shd w:val="clear" w:color="auto" w:fill="FFFFFF"/>
        <w:ind w:left="36" w:right="43" w:firstLine="698"/>
        <w:jc w:val="both"/>
        <w:rPr>
          <w:sz w:val="26"/>
          <w:szCs w:val="26"/>
        </w:rPr>
      </w:pPr>
      <w:r w:rsidRPr="001736C3">
        <w:rPr>
          <w:sz w:val="26"/>
          <w:szCs w:val="26"/>
        </w:rPr>
        <w:t>Блок-схема предоставления муниципальной услуги приведена в приложении 3 настоящего Административного регламента.</w:t>
      </w:r>
    </w:p>
    <w:p w:rsidR="001736C3" w:rsidRPr="001736C3" w:rsidRDefault="001736C3" w:rsidP="001736C3">
      <w:pPr>
        <w:shd w:val="clear" w:color="auto" w:fill="FFFFFF"/>
        <w:tabs>
          <w:tab w:val="left" w:pos="1454"/>
        </w:tabs>
        <w:ind w:left="58" w:right="43" w:firstLine="684"/>
        <w:jc w:val="both"/>
        <w:rPr>
          <w:sz w:val="26"/>
          <w:szCs w:val="26"/>
        </w:rPr>
      </w:pPr>
      <w:r w:rsidRPr="001736C3">
        <w:rPr>
          <w:spacing w:val="-9"/>
          <w:sz w:val="26"/>
          <w:szCs w:val="26"/>
        </w:rPr>
        <w:t>3.1.</w:t>
      </w:r>
      <w:r w:rsidRPr="001736C3">
        <w:rPr>
          <w:sz w:val="26"/>
          <w:szCs w:val="26"/>
        </w:rPr>
        <w:tab/>
        <w:t>Описание последовательности действий при предоставлении муниципальной услуги.</w:t>
      </w:r>
    </w:p>
    <w:p w:rsidR="001736C3" w:rsidRPr="001736C3" w:rsidRDefault="001736C3" w:rsidP="001736C3">
      <w:pPr>
        <w:shd w:val="clear" w:color="auto" w:fill="FFFFFF"/>
        <w:ind w:left="50" w:right="29" w:firstLine="691"/>
        <w:jc w:val="both"/>
        <w:rPr>
          <w:sz w:val="26"/>
          <w:szCs w:val="26"/>
        </w:rPr>
      </w:pPr>
      <w:r w:rsidRPr="001736C3">
        <w:rPr>
          <w:sz w:val="26"/>
          <w:szCs w:val="26"/>
        </w:rPr>
        <w:t>Предоставление муниципальной услуги включает в себя следующие административные процедуры:</w:t>
      </w:r>
    </w:p>
    <w:p w:rsidR="001736C3" w:rsidRPr="001736C3" w:rsidRDefault="001736C3" w:rsidP="001736C3">
      <w:pPr>
        <w:shd w:val="clear" w:color="auto" w:fill="FFFFFF"/>
        <w:tabs>
          <w:tab w:val="left" w:pos="1066"/>
        </w:tabs>
        <w:ind w:left="778"/>
        <w:rPr>
          <w:sz w:val="26"/>
          <w:szCs w:val="26"/>
        </w:rPr>
      </w:pPr>
      <w:r w:rsidRPr="001736C3">
        <w:rPr>
          <w:spacing w:val="-20"/>
          <w:sz w:val="26"/>
          <w:szCs w:val="26"/>
        </w:rPr>
        <w:t>1)</w:t>
      </w:r>
      <w:r w:rsidRPr="001736C3">
        <w:rPr>
          <w:sz w:val="26"/>
          <w:szCs w:val="26"/>
        </w:rPr>
        <w:tab/>
      </w:r>
      <w:r w:rsidRPr="001736C3">
        <w:rPr>
          <w:spacing w:val="-1"/>
          <w:sz w:val="26"/>
          <w:szCs w:val="26"/>
        </w:rPr>
        <w:t>прием заявления, его регистрация;</w:t>
      </w:r>
    </w:p>
    <w:p w:rsidR="001736C3" w:rsidRPr="001736C3" w:rsidRDefault="001736C3" w:rsidP="001736C3">
      <w:pPr>
        <w:shd w:val="clear" w:color="auto" w:fill="FFFFFF"/>
        <w:tabs>
          <w:tab w:val="left" w:pos="1310"/>
        </w:tabs>
        <w:ind w:left="50" w:right="22" w:firstLine="698"/>
        <w:jc w:val="both"/>
        <w:rPr>
          <w:sz w:val="26"/>
          <w:szCs w:val="26"/>
        </w:rPr>
      </w:pPr>
      <w:r w:rsidRPr="001736C3">
        <w:rPr>
          <w:spacing w:val="-7"/>
          <w:sz w:val="26"/>
          <w:szCs w:val="26"/>
        </w:rPr>
        <w:t>2)</w:t>
      </w:r>
      <w:r w:rsidRPr="001736C3">
        <w:rPr>
          <w:sz w:val="26"/>
          <w:szCs w:val="26"/>
        </w:rPr>
        <w:tab/>
        <w:t>рассмотрение и проверка заявления, подготовка результата предоставления муниципальной услуги;</w:t>
      </w:r>
    </w:p>
    <w:p w:rsidR="001736C3" w:rsidRPr="001736C3" w:rsidRDefault="001736C3" w:rsidP="001736C3">
      <w:pPr>
        <w:shd w:val="clear" w:color="auto" w:fill="FFFFFF"/>
        <w:tabs>
          <w:tab w:val="left" w:pos="1102"/>
        </w:tabs>
        <w:ind w:left="50" w:right="14" w:firstLine="706"/>
        <w:jc w:val="both"/>
        <w:rPr>
          <w:sz w:val="26"/>
          <w:szCs w:val="26"/>
        </w:rPr>
      </w:pPr>
      <w:r w:rsidRPr="001736C3">
        <w:rPr>
          <w:spacing w:val="-7"/>
          <w:sz w:val="26"/>
          <w:szCs w:val="26"/>
        </w:rPr>
        <w:t>3)</w:t>
      </w:r>
      <w:r w:rsidRPr="001736C3">
        <w:rPr>
          <w:sz w:val="26"/>
          <w:szCs w:val="26"/>
        </w:rPr>
        <w:tab/>
        <w:t>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1736C3" w:rsidRPr="001736C3" w:rsidRDefault="001736C3" w:rsidP="001736C3">
      <w:pPr>
        <w:shd w:val="clear" w:color="auto" w:fill="FFFFFF"/>
        <w:tabs>
          <w:tab w:val="left" w:pos="1246"/>
        </w:tabs>
        <w:ind w:left="763"/>
        <w:rPr>
          <w:sz w:val="26"/>
          <w:szCs w:val="26"/>
        </w:rPr>
      </w:pPr>
      <w:r w:rsidRPr="001736C3">
        <w:rPr>
          <w:spacing w:val="-9"/>
          <w:sz w:val="26"/>
          <w:szCs w:val="26"/>
        </w:rPr>
        <w:t>3.2.</w:t>
      </w:r>
      <w:r w:rsidRPr="001736C3">
        <w:rPr>
          <w:sz w:val="26"/>
          <w:szCs w:val="26"/>
        </w:rPr>
        <w:tab/>
        <w:t>Прием заявления и документов, их регистрация.</w:t>
      </w:r>
    </w:p>
    <w:p w:rsidR="001736C3" w:rsidRPr="001736C3" w:rsidRDefault="001736C3" w:rsidP="001736C3">
      <w:pPr>
        <w:shd w:val="clear" w:color="auto" w:fill="FFFFFF"/>
        <w:tabs>
          <w:tab w:val="left" w:pos="1670"/>
        </w:tabs>
        <w:ind w:left="65" w:right="7" w:firstLine="698"/>
        <w:jc w:val="both"/>
        <w:rPr>
          <w:sz w:val="26"/>
          <w:szCs w:val="26"/>
        </w:rPr>
      </w:pPr>
      <w:r w:rsidRPr="001736C3">
        <w:rPr>
          <w:spacing w:val="-6"/>
          <w:sz w:val="26"/>
          <w:szCs w:val="26"/>
        </w:rPr>
        <w:t>3.2.1.</w:t>
      </w:r>
      <w:r w:rsidRPr="001736C3">
        <w:rPr>
          <w:sz w:val="26"/>
          <w:szCs w:val="26"/>
        </w:rPr>
        <w:tab/>
        <w:t>Юридические факты, являющиеся основанием для начала административной процедуры.</w:t>
      </w:r>
    </w:p>
    <w:p w:rsidR="001736C3" w:rsidRPr="001736C3" w:rsidRDefault="001736C3" w:rsidP="001736C3">
      <w:pPr>
        <w:shd w:val="clear" w:color="auto" w:fill="FFFFFF"/>
        <w:ind w:left="58" w:right="7" w:firstLine="706"/>
        <w:jc w:val="both"/>
        <w:rPr>
          <w:sz w:val="26"/>
          <w:szCs w:val="26"/>
        </w:rPr>
      </w:pPr>
      <w:r w:rsidRPr="001736C3">
        <w:rPr>
          <w:spacing w:val="-1"/>
          <w:sz w:val="26"/>
          <w:szCs w:val="26"/>
        </w:rPr>
        <w:lastRenderedPageBreak/>
        <w:t xml:space="preserve">Основанием для начала, предоставления муниципальной услуги является </w:t>
      </w:r>
      <w:r w:rsidRPr="001736C3">
        <w:rPr>
          <w:sz w:val="26"/>
          <w:szCs w:val="26"/>
        </w:rPr>
        <w:t>личное обращение заявителя в Отдел с заявлением либо направление заявления с использованием почтовой связи, через МФЦ.</w:t>
      </w:r>
    </w:p>
    <w:p w:rsidR="001736C3" w:rsidRPr="001736C3" w:rsidRDefault="001736C3" w:rsidP="001736C3">
      <w:pPr>
        <w:shd w:val="clear" w:color="auto" w:fill="FFFFFF"/>
        <w:tabs>
          <w:tab w:val="left" w:pos="1598"/>
        </w:tabs>
        <w:ind w:left="79" w:firstLine="698"/>
        <w:jc w:val="both"/>
        <w:rPr>
          <w:sz w:val="26"/>
          <w:szCs w:val="26"/>
        </w:rPr>
      </w:pPr>
      <w:r w:rsidRPr="001736C3">
        <w:rPr>
          <w:spacing w:val="-6"/>
          <w:sz w:val="26"/>
          <w:szCs w:val="26"/>
        </w:rPr>
        <w:t>3.2.2.</w:t>
      </w:r>
      <w:r w:rsidRPr="001736C3">
        <w:rPr>
          <w:sz w:val="26"/>
          <w:szCs w:val="26"/>
        </w:rPr>
        <w:tab/>
        <w:t>Сведения о должностном лице, ответственном за выполнение административного действия, входящего в состав административной процедуры.</w:t>
      </w:r>
    </w:p>
    <w:p w:rsidR="001736C3" w:rsidRPr="001736C3" w:rsidRDefault="001736C3" w:rsidP="001736C3">
      <w:pPr>
        <w:shd w:val="clear" w:color="auto" w:fill="FFFFFF"/>
        <w:tabs>
          <w:tab w:val="left" w:pos="1598"/>
        </w:tabs>
        <w:ind w:left="79" w:firstLine="698"/>
        <w:jc w:val="both"/>
        <w:rPr>
          <w:sz w:val="26"/>
          <w:szCs w:val="26"/>
        </w:rPr>
      </w:pPr>
      <w:r w:rsidRPr="001736C3">
        <w:rPr>
          <w:sz w:val="26"/>
          <w:szCs w:val="26"/>
        </w:rPr>
        <w:t>Выполнение данной административной процедуры осуществляется специалистом отдела, ответственным за прием и регистрацию заявления (далее - специалист)</w:t>
      </w:r>
    </w:p>
    <w:p w:rsidR="001736C3" w:rsidRPr="001736C3" w:rsidRDefault="001736C3" w:rsidP="001736C3">
      <w:pPr>
        <w:shd w:val="clear" w:color="auto" w:fill="FFFFFF"/>
        <w:ind w:left="22" w:right="108" w:firstLine="691"/>
        <w:jc w:val="both"/>
        <w:rPr>
          <w:sz w:val="26"/>
          <w:szCs w:val="26"/>
        </w:rPr>
      </w:pPr>
      <w:r w:rsidRPr="001736C3">
        <w:rPr>
          <w:sz w:val="26"/>
          <w:szCs w:val="26"/>
        </w:rPr>
        <w:t xml:space="preserve">3.2.3. Содержание административного действия, входящего в состав </w:t>
      </w:r>
      <w:r w:rsidRPr="001736C3">
        <w:rPr>
          <w:spacing w:val="-1"/>
          <w:sz w:val="26"/>
          <w:szCs w:val="26"/>
        </w:rPr>
        <w:t xml:space="preserve">административной процедуры, продолжительность и (или) максимальный срок </w:t>
      </w:r>
      <w:r w:rsidRPr="001736C3">
        <w:rPr>
          <w:sz w:val="26"/>
          <w:szCs w:val="26"/>
        </w:rPr>
        <w:t>его выполнения.</w:t>
      </w:r>
    </w:p>
    <w:p w:rsidR="001736C3" w:rsidRPr="001736C3" w:rsidRDefault="001736C3" w:rsidP="001736C3">
      <w:pPr>
        <w:shd w:val="clear" w:color="auto" w:fill="FFFFFF"/>
        <w:tabs>
          <w:tab w:val="left" w:pos="1800"/>
        </w:tabs>
        <w:ind w:left="22" w:right="101" w:firstLine="706"/>
        <w:jc w:val="both"/>
        <w:rPr>
          <w:sz w:val="26"/>
          <w:szCs w:val="26"/>
        </w:rPr>
      </w:pPr>
      <w:r w:rsidRPr="001736C3">
        <w:rPr>
          <w:spacing w:val="-5"/>
          <w:sz w:val="26"/>
          <w:szCs w:val="26"/>
        </w:rPr>
        <w:t>3.2.3.1.</w:t>
      </w:r>
      <w:r w:rsidRPr="001736C3">
        <w:rPr>
          <w:sz w:val="26"/>
          <w:szCs w:val="26"/>
        </w:rPr>
        <w:tab/>
        <w:t>При личном обращении заявителя либо при направлении заявления почтой специалист, ответственный за прием и регистрацию заявления о предоставлении муниципальной услуги, при приеме заявления:</w:t>
      </w:r>
    </w:p>
    <w:p w:rsidR="001736C3" w:rsidRPr="001736C3" w:rsidRDefault="001736C3" w:rsidP="001736C3">
      <w:pPr>
        <w:widowControl w:val="0"/>
        <w:numPr>
          <w:ilvl w:val="0"/>
          <w:numId w:val="22"/>
        </w:numPr>
        <w:shd w:val="clear" w:color="auto" w:fill="FFFFFF"/>
        <w:tabs>
          <w:tab w:val="left" w:pos="1044"/>
        </w:tabs>
        <w:autoSpaceDE w:val="0"/>
        <w:autoSpaceDN w:val="0"/>
        <w:adjustRightInd w:val="0"/>
        <w:ind w:left="29" w:right="101" w:firstLine="706"/>
        <w:jc w:val="both"/>
        <w:rPr>
          <w:spacing w:val="-23"/>
          <w:sz w:val="26"/>
          <w:szCs w:val="26"/>
        </w:rPr>
      </w:pPr>
      <w:r w:rsidRPr="001736C3">
        <w:rPr>
          <w:sz w:val="26"/>
          <w:szCs w:val="26"/>
        </w:rPr>
        <w:t>устанавливает предмет обращения, личность заявителя (полномочия представителя заявителя);</w:t>
      </w:r>
    </w:p>
    <w:p w:rsidR="001736C3" w:rsidRPr="001736C3" w:rsidRDefault="001736C3" w:rsidP="001736C3">
      <w:pPr>
        <w:widowControl w:val="0"/>
        <w:numPr>
          <w:ilvl w:val="0"/>
          <w:numId w:val="23"/>
        </w:numPr>
        <w:shd w:val="clear" w:color="auto" w:fill="FFFFFF"/>
        <w:tabs>
          <w:tab w:val="left" w:pos="1044"/>
        </w:tabs>
        <w:autoSpaceDE w:val="0"/>
        <w:autoSpaceDN w:val="0"/>
        <w:adjustRightInd w:val="0"/>
        <w:ind w:left="734"/>
        <w:rPr>
          <w:spacing w:val="-11"/>
          <w:sz w:val="26"/>
          <w:szCs w:val="26"/>
        </w:rPr>
      </w:pPr>
      <w:r w:rsidRPr="001736C3">
        <w:rPr>
          <w:sz w:val="26"/>
          <w:szCs w:val="26"/>
        </w:rPr>
        <w:t>проверяет правильность оформления заявления;</w:t>
      </w:r>
    </w:p>
    <w:p w:rsidR="001736C3" w:rsidRPr="001736C3" w:rsidRDefault="001736C3" w:rsidP="001736C3">
      <w:pPr>
        <w:widowControl w:val="0"/>
        <w:numPr>
          <w:ilvl w:val="0"/>
          <w:numId w:val="22"/>
        </w:numPr>
        <w:shd w:val="clear" w:color="auto" w:fill="FFFFFF"/>
        <w:tabs>
          <w:tab w:val="left" w:pos="1044"/>
        </w:tabs>
        <w:autoSpaceDE w:val="0"/>
        <w:autoSpaceDN w:val="0"/>
        <w:adjustRightInd w:val="0"/>
        <w:ind w:left="29" w:right="79" w:firstLine="706"/>
        <w:jc w:val="both"/>
        <w:rPr>
          <w:spacing w:val="-7"/>
          <w:sz w:val="26"/>
          <w:szCs w:val="26"/>
        </w:rPr>
      </w:pPr>
      <w:r w:rsidRPr="001736C3">
        <w:rPr>
          <w:sz w:val="26"/>
          <w:szCs w:val="26"/>
        </w:rPr>
        <w:t>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получения заявления.</w:t>
      </w:r>
    </w:p>
    <w:p w:rsidR="001736C3" w:rsidRPr="001736C3" w:rsidRDefault="001736C3" w:rsidP="001736C3">
      <w:pPr>
        <w:shd w:val="clear" w:color="auto" w:fill="FFFFFF"/>
        <w:ind w:left="50" w:right="58" w:firstLine="691"/>
        <w:jc w:val="both"/>
        <w:rPr>
          <w:sz w:val="26"/>
          <w:szCs w:val="26"/>
        </w:rPr>
      </w:pPr>
      <w:r w:rsidRPr="001736C3">
        <w:rPr>
          <w:spacing w:val="-1"/>
          <w:sz w:val="26"/>
          <w:szCs w:val="26"/>
        </w:rPr>
        <w:t xml:space="preserve">По завершении приема заявления при личном обращении специалист </w:t>
      </w:r>
      <w:r w:rsidRPr="001736C3">
        <w:rPr>
          <w:sz w:val="26"/>
          <w:szCs w:val="26"/>
        </w:rPr>
        <w:t xml:space="preserve">формирует расписку в приеме документов. В расписке указывается номер заявления, дата регистрации заявления, наименование муниципальной услуги, </w:t>
      </w:r>
      <w:r w:rsidRPr="001736C3">
        <w:rPr>
          <w:spacing w:val="-1"/>
          <w:sz w:val="26"/>
          <w:szCs w:val="26"/>
        </w:rPr>
        <w:t xml:space="preserve">сведения о специалисте, принявшем заявление и иные сведения, существенные </w:t>
      </w:r>
      <w:r w:rsidRPr="001736C3">
        <w:rPr>
          <w:sz w:val="26"/>
          <w:szCs w:val="26"/>
        </w:rPr>
        <w:t xml:space="preserve">для предоставления муниципальной услуги. Расписка формируется в двух </w:t>
      </w:r>
      <w:r w:rsidRPr="001736C3">
        <w:rPr>
          <w:spacing w:val="-1"/>
          <w:sz w:val="26"/>
          <w:szCs w:val="26"/>
        </w:rPr>
        <w:t xml:space="preserve">экземплярах, оба экземпляра, подписываются специалистом и заявителем, один </w:t>
      </w:r>
      <w:r w:rsidRPr="001736C3">
        <w:rPr>
          <w:sz w:val="26"/>
          <w:szCs w:val="26"/>
        </w:rPr>
        <w:t>экземпляр передается заявителю, второй остается в отделе. При обращении заявителя почтой расписка в приеме документов не формируется.</w:t>
      </w:r>
    </w:p>
    <w:p w:rsidR="001736C3" w:rsidRPr="001736C3" w:rsidRDefault="001736C3" w:rsidP="001736C3">
      <w:pPr>
        <w:shd w:val="clear" w:color="auto" w:fill="FFFFFF"/>
        <w:tabs>
          <w:tab w:val="left" w:pos="1800"/>
        </w:tabs>
        <w:ind w:left="22" w:right="50" w:firstLine="706"/>
        <w:jc w:val="both"/>
        <w:rPr>
          <w:sz w:val="26"/>
          <w:szCs w:val="26"/>
        </w:rPr>
      </w:pPr>
      <w:r w:rsidRPr="001736C3">
        <w:rPr>
          <w:spacing w:val="-3"/>
          <w:sz w:val="26"/>
          <w:szCs w:val="26"/>
        </w:rPr>
        <w:t>3.2.3.2.</w:t>
      </w:r>
      <w:r w:rsidRPr="001736C3">
        <w:rPr>
          <w:sz w:val="26"/>
          <w:szCs w:val="26"/>
        </w:rPr>
        <w:tab/>
        <w:t>При обращении заявителя через МФЦ, специалист МФЦ принимает документы от заявителя и передает в Отдел в порядке и сроки, установленные заключенным между ними соглашением о взаимодействии.</w:t>
      </w:r>
    </w:p>
    <w:p w:rsidR="001736C3" w:rsidRPr="001736C3" w:rsidRDefault="001736C3" w:rsidP="001736C3">
      <w:pPr>
        <w:ind w:firstLine="709"/>
        <w:jc w:val="both"/>
        <w:rPr>
          <w:sz w:val="26"/>
          <w:szCs w:val="26"/>
        </w:rPr>
      </w:pPr>
      <w:r w:rsidRPr="001736C3">
        <w:rPr>
          <w:spacing w:val="-4"/>
          <w:sz w:val="26"/>
          <w:szCs w:val="26"/>
        </w:rPr>
        <w:t>3.2.3.3.</w:t>
      </w:r>
      <w:r w:rsidRPr="001736C3">
        <w:rPr>
          <w:sz w:val="26"/>
          <w:szCs w:val="26"/>
        </w:rPr>
        <w:tab/>
        <w:t>После регистрации запроса специалист, ответственный за прием и регистрацию запроса, передает запрос с документами руководителю органа местного самоуправления, который назначает 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p>
    <w:p w:rsidR="001736C3" w:rsidRPr="001736C3" w:rsidRDefault="001736C3" w:rsidP="001736C3">
      <w:pPr>
        <w:ind w:firstLine="709"/>
        <w:jc w:val="both"/>
        <w:rPr>
          <w:strike/>
          <w:sz w:val="26"/>
          <w:szCs w:val="26"/>
        </w:rPr>
      </w:pPr>
      <w:r w:rsidRPr="001736C3">
        <w:rPr>
          <w:bCs/>
          <w:sz w:val="26"/>
          <w:szCs w:val="26"/>
        </w:rPr>
        <w:t xml:space="preserve">3.2.3.4. При обращении заявителя за получением муниципальной услуги в Администрацию Новичихинского района на личном приеме или </w:t>
      </w:r>
      <w:r w:rsidRPr="001736C3">
        <w:rPr>
          <w:sz w:val="26"/>
          <w:szCs w:val="26"/>
        </w:rPr>
        <w:t>направлении документов почтой</w:t>
      </w:r>
      <w:r w:rsidRPr="001736C3">
        <w:rPr>
          <w:bCs/>
          <w:sz w:val="26"/>
          <w:szCs w:val="26"/>
        </w:rPr>
        <w:t xml:space="preserve"> заявитель </w:t>
      </w:r>
      <w:r w:rsidRPr="001736C3">
        <w:rPr>
          <w:sz w:val="26"/>
          <w:szCs w:val="26"/>
        </w:rPr>
        <w:t xml:space="preserve">дает согласие на обработку своих персональных данных в соответствии с требованиями Федерального закона от 27.07.2006 № 152-ФЗ «О персональных данных». </w:t>
      </w:r>
    </w:p>
    <w:p w:rsidR="001736C3" w:rsidRPr="001736C3" w:rsidRDefault="001736C3" w:rsidP="001736C3">
      <w:pPr>
        <w:shd w:val="clear" w:color="auto" w:fill="FFFFFF"/>
        <w:tabs>
          <w:tab w:val="left" w:pos="1678"/>
        </w:tabs>
        <w:ind w:left="72" w:right="36" w:firstLine="698"/>
        <w:jc w:val="both"/>
        <w:rPr>
          <w:sz w:val="26"/>
          <w:szCs w:val="26"/>
        </w:rPr>
      </w:pPr>
      <w:r w:rsidRPr="001736C3">
        <w:rPr>
          <w:sz w:val="26"/>
          <w:szCs w:val="26"/>
        </w:rPr>
        <w:t xml:space="preserve">3.2.4. Результатом исполнения административной процедуры является: </w:t>
      </w:r>
    </w:p>
    <w:p w:rsidR="001736C3" w:rsidRPr="001736C3" w:rsidRDefault="001736C3" w:rsidP="001736C3">
      <w:pPr>
        <w:shd w:val="clear" w:color="auto" w:fill="FFFFFF"/>
        <w:tabs>
          <w:tab w:val="left" w:pos="1678"/>
        </w:tabs>
        <w:ind w:left="72" w:right="36" w:firstLine="698"/>
        <w:jc w:val="both"/>
        <w:rPr>
          <w:sz w:val="26"/>
          <w:szCs w:val="26"/>
        </w:rPr>
      </w:pPr>
      <w:r w:rsidRPr="001736C3">
        <w:rPr>
          <w:sz w:val="26"/>
          <w:szCs w:val="26"/>
        </w:rPr>
        <w:t xml:space="preserve">1) При предоставлении заявителем заявления лично (направлении </w:t>
      </w:r>
      <w:r w:rsidRPr="001736C3">
        <w:rPr>
          <w:spacing w:val="-1"/>
          <w:sz w:val="26"/>
          <w:szCs w:val="26"/>
        </w:rPr>
        <w:t xml:space="preserve">заявления почтой) - прием, регистрация заявления. Максимальный срок </w:t>
      </w:r>
      <w:r w:rsidRPr="001736C3">
        <w:rPr>
          <w:sz w:val="26"/>
          <w:szCs w:val="26"/>
        </w:rPr>
        <w:t>выполнения действий административной процедуры - 30 минут с момента подачи в Администрацию района заявления.</w:t>
      </w:r>
    </w:p>
    <w:p w:rsidR="001736C3" w:rsidRPr="001736C3" w:rsidRDefault="001736C3" w:rsidP="001736C3">
      <w:pPr>
        <w:shd w:val="clear" w:color="auto" w:fill="FFFFFF"/>
        <w:ind w:right="94" w:firstLine="698"/>
        <w:jc w:val="both"/>
        <w:rPr>
          <w:sz w:val="26"/>
          <w:szCs w:val="26"/>
        </w:rPr>
      </w:pPr>
      <w:r w:rsidRPr="001736C3">
        <w:rPr>
          <w:sz w:val="26"/>
          <w:szCs w:val="26"/>
        </w:rPr>
        <w:t>2) При предоставлении заявителем заявления через МФЦ - прием и регистрация заявления, назначение уполномоченного специалиста. Максимальный срок выполнения действий административной процедуры - в течение дня с момента приема из МФЦ в Отдел заявления.</w:t>
      </w:r>
    </w:p>
    <w:p w:rsidR="001736C3" w:rsidRPr="001736C3" w:rsidRDefault="001736C3" w:rsidP="001736C3">
      <w:pPr>
        <w:shd w:val="clear" w:color="auto" w:fill="FFFFFF"/>
        <w:tabs>
          <w:tab w:val="left" w:pos="1418"/>
        </w:tabs>
        <w:ind w:left="14" w:right="79" w:firstLine="698"/>
        <w:jc w:val="both"/>
        <w:rPr>
          <w:sz w:val="26"/>
          <w:szCs w:val="26"/>
        </w:rPr>
      </w:pPr>
      <w:r w:rsidRPr="001736C3">
        <w:rPr>
          <w:spacing w:val="-9"/>
          <w:sz w:val="26"/>
          <w:szCs w:val="26"/>
        </w:rPr>
        <w:lastRenderedPageBreak/>
        <w:t>3.3.</w:t>
      </w:r>
      <w:r w:rsidRPr="001736C3">
        <w:rPr>
          <w:sz w:val="26"/>
          <w:szCs w:val="26"/>
        </w:rPr>
        <w:tab/>
        <w:t>Рассмотрение и проверка заявления, подготовка результата предоставления муниципальной услуги.</w:t>
      </w:r>
    </w:p>
    <w:p w:rsidR="001736C3" w:rsidRPr="001736C3" w:rsidRDefault="001736C3" w:rsidP="001736C3">
      <w:pPr>
        <w:widowControl w:val="0"/>
        <w:numPr>
          <w:ilvl w:val="0"/>
          <w:numId w:val="24"/>
        </w:numPr>
        <w:shd w:val="clear" w:color="auto" w:fill="FFFFFF"/>
        <w:tabs>
          <w:tab w:val="left" w:pos="1433"/>
        </w:tabs>
        <w:autoSpaceDE w:val="0"/>
        <w:autoSpaceDN w:val="0"/>
        <w:adjustRightInd w:val="0"/>
        <w:ind w:left="14" w:right="79" w:firstLine="706"/>
        <w:jc w:val="both"/>
        <w:rPr>
          <w:spacing w:val="-6"/>
          <w:sz w:val="26"/>
          <w:szCs w:val="26"/>
        </w:rPr>
      </w:pPr>
      <w:r w:rsidRPr="001736C3">
        <w:rPr>
          <w:spacing w:val="-1"/>
          <w:sz w:val="26"/>
          <w:szCs w:val="26"/>
        </w:rPr>
        <w:t xml:space="preserve">Основанием для начала исполнения процедуры проверки заявления </w:t>
      </w:r>
      <w:r w:rsidRPr="001736C3">
        <w:rPr>
          <w:sz w:val="26"/>
          <w:szCs w:val="26"/>
        </w:rPr>
        <w:t>является назначение уполномоченного специалиста.</w:t>
      </w:r>
    </w:p>
    <w:p w:rsidR="001736C3" w:rsidRPr="001736C3" w:rsidRDefault="001736C3" w:rsidP="001736C3">
      <w:pPr>
        <w:widowControl w:val="0"/>
        <w:numPr>
          <w:ilvl w:val="0"/>
          <w:numId w:val="24"/>
        </w:numPr>
        <w:shd w:val="clear" w:color="auto" w:fill="FFFFFF"/>
        <w:tabs>
          <w:tab w:val="left" w:pos="1433"/>
        </w:tabs>
        <w:autoSpaceDE w:val="0"/>
        <w:autoSpaceDN w:val="0"/>
        <w:adjustRightInd w:val="0"/>
        <w:ind w:left="14" w:right="79" w:firstLine="706"/>
        <w:jc w:val="both"/>
        <w:rPr>
          <w:spacing w:val="-6"/>
          <w:sz w:val="26"/>
          <w:szCs w:val="26"/>
        </w:rPr>
      </w:pPr>
      <w:r w:rsidRPr="001736C3">
        <w:rPr>
          <w:sz w:val="26"/>
          <w:szCs w:val="26"/>
        </w:rPr>
        <w:t xml:space="preserve">Уполномоченный специалист в течение пяти рабочих дней с даты </w:t>
      </w:r>
      <w:r w:rsidRPr="001736C3">
        <w:rPr>
          <w:spacing w:val="-1"/>
          <w:sz w:val="26"/>
          <w:szCs w:val="26"/>
        </w:rPr>
        <w:t xml:space="preserve">поступления к нему заявления проверяет их комплектность, наличие оснований </w:t>
      </w:r>
      <w:r w:rsidRPr="001736C3">
        <w:rPr>
          <w:sz w:val="26"/>
          <w:szCs w:val="26"/>
        </w:rPr>
        <w:t>для отказа в предоставлении муниципальной услуги в соответствии с пунктом 2.12 Административного регламента.</w:t>
      </w:r>
    </w:p>
    <w:p w:rsidR="001736C3" w:rsidRPr="001736C3" w:rsidRDefault="001736C3" w:rsidP="001736C3">
      <w:pPr>
        <w:ind w:firstLine="709"/>
        <w:jc w:val="both"/>
        <w:rPr>
          <w:sz w:val="26"/>
          <w:szCs w:val="26"/>
        </w:rPr>
      </w:pPr>
      <w:r w:rsidRPr="001736C3">
        <w:rPr>
          <w:spacing w:val="-6"/>
          <w:sz w:val="26"/>
          <w:szCs w:val="26"/>
        </w:rPr>
        <w:t>3.3.3.</w:t>
      </w:r>
      <w:r w:rsidRPr="001736C3">
        <w:rPr>
          <w:sz w:val="26"/>
          <w:szCs w:val="26"/>
        </w:rPr>
        <w:tab/>
        <w:t>После рассмотрения заявления уполномоченный специалист осуществляет подготовку проекта письма, содержащего сведения об организациях, выдающих технические условия, включая наименование, юридический и фактический адреса; либо проект уведомления об отказе в предоставлении муниципальной услуги и направляет с приложенными документами на согласование уполномоченным должностным лицам в соответствии с порядком делопроизводства.</w:t>
      </w:r>
    </w:p>
    <w:p w:rsidR="001736C3" w:rsidRPr="001736C3" w:rsidRDefault="001736C3" w:rsidP="001736C3">
      <w:pPr>
        <w:ind w:firstLine="709"/>
        <w:jc w:val="both"/>
        <w:rPr>
          <w:sz w:val="26"/>
          <w:szCs w:val="26"/>
          <w:u w:val="single"/>
        </w:rPr>
      </w:pPr>
      <w:r w:rsidRPr="001736C3">
        <w:rPr>
          <w:sz w:val="26"/>
          <w:szCs w:val="26"/>
        </w:rPr>
        <w:t>После чего проект письма либо проект уведомления об отказе в предоставлении муниципальной услуги направляются на подпись главе Новичихинского района.</w:t>
      </w:r>
    </w:p>
    <w:p w:rsidR="001736C3" w:rsidRPr="001736C3" w:rsidRDefault="001736C3" w:rsidP="001736C3">
      <w:pPr>
        <w:ind w:firstLine="709"/>
        <w:jc w:val="both"/>
        <w:rPr>
          <w:sz w:val="26"/>
          <w:szCs w:val="26"/>
        </w:rPr>
      </w:pPr>
      <w:r w:rsidRPr="001736C3">
        <w:rPr>
          <w:spacing w:val="-6"/>
          <w:sz w:val="26"/>
          <w:szCs w:val="26"/>
        </w:rPr>
        <w:t>3.3.4.</w:t>
      </w:r>
      <w:r w:rsidRPr="001736C3">
        <w:rPr>
          <w:sz w:val="26"/>
          <w:szCs w:val="26"/>
        </w:rPr>
        <w:tab/>
        <w:t>Результатом выполнения административной процедуры является подготовка письма, содержащего сведения об организациях, выдающих технические условия, либо проекта уведомления об отказе в предоставлении сведений об организациях, выдающих технические условия с указанием мотивированных причин отказа. Срок выполнения данной административной процедуры не должен превышать одного рабочего дня.</w:t>
      </w:r>
    </w:p>
    <w:p w:rsidR="001736C3" w:rsidRPr="001736C3" w:rsidRDefault="001736C3" w:rsidP="001736C3">
      <w:pPr>
        <w:shd w:val="clear" w:color="auto" w:fill="FFFFFF"/>
        <w:tabs>
          <w:tab w:val="left" w:pos="1534"/>
        </w:tabs>
        <w:ind w:left="50" w:right="43" w:firstLine="706"/>
        <w:jc w:val="both"/>
        <w:rPr>
          <w:sz w:val="26"/>
          <w:szCs w:val="26"/>
        </w:rPr>
      </w:pPr>
      <w:r w:rsidRPr="001736C3">
        <w:rPr>
          <w:spacing w:val="-7"/>
          <w:sz w:val="26"/>
          <w:szCs w:val="26"/>
        </w:rPr>
        <w:t>3.4.</w:t>
      </w:r>
      <w:r w:rsidRPr="001736C3">
        <w:rPr>
          <w:sz w:val="26"/>
          <w:szCs w:val="26"/>
        </w:rPr>
        <w:tab/>
      </w:r>
      <w:r w:rsidRPr="001736C3">
        <w:rPr>
          <w:spacing w:val="-2"/>
          <w:sz w:val="26"/>
          <w:szCs w:val="26"/>
        </w:rPr>
        <w:t xml:space="preserve">Принятие решения о предоставлении или об отказе в предоставлении </w:t>
      </w:r>
      <w:r w:rsidRPr="001736C3">
        <w:rPr>
          <w:spacing w:val="-1"/>
          <w:sz w:val="26"/>
          <w:szCs w:val="26"/>
        </w:rPr>
        <w:t xml:space="preserve">муниципальной услуги, информирование и выдача результата предоставления </w:t>
      </w:r>
      <w:r w:rsidRPr="001736C3">
        <w:rPr>
          <w:sz w:val="26"/>
          <w:szCs w:val="26"/>
        </w:rPr>
        <w:t>муниципальной услуги.</w:t>
      </w:r>
    </w:p>
    <w:p w:rsidR="001736C3" w:rsidRPr="001736C3" w:rsidRDefault="001736C3" w:rsidP="001736C3">
      <w:pPr>
        <w:shd w:val="clear" w:color="auto" w:fill="FFFFFF"/>
        <w:tabs>
          <w:tab w:val="left" w:pos="1476"/>
        </w:tabs>
        <w:ind w:left="72" w:right="14" w:firstLine="698"/>
        <w:jc w:val="both"/>
        <w:rPr>
          <w:sz w:val="26"/>
          <w:szCs w:val="26"/>
        </w:rPr>
      </w:pPr>
      <w:r w:rsidRPr="001736C3">
        <w:rPr>
          <w:spacing w:val="-6"/>
          <w:sz w:val="26"/>
          <w:szCs w:val="26"/>
        </w:rPr>
        <w:t>3.4.1.</w:t>
      </w:r>
      <w:r w:rsidRPr="001736C3">
        <w:rPr>
          <w:sz w:val="26"/>
          <w:szCs w:val="26"/>
        </w:rPr>
        <w:tab/>
      </w:r>
      <w:r w:rsidRPr="001736C3">
        <w:rPr>
          <w:spacing w:val="-2"/>
          <w:sz w:val="26"/>
          <w:szCs w:val="26"/>
        </w:rPr>
        <w:t xml:space="preserve">Основанием для начала административной процедуры по принятию решения о предоставлении (об отказе в предоставлении) муниципальной услуги </w:t>
      </w:r>
      <w:r w:rsidRPr="001736C3">
        <w:rPr>
          <w:sz w:val="26"/>
          <w:szCs w:val="26"/>
        </w:rPr>
        <w:t xml:space="preserve">является поступление главе района подготовленных уполномоченным специалистом и согласованных уполномоченными </w:t>
      </w:r>
      <w:r w:rsidRPr="001736C3">
        <w:rPr>
          <w:spacing w:val="-1"/>
          <w:sz w:val="26"/>
          <w:szCs w:val="26"/>
        </w:rPr>
        <w:t xml:space="preserve">должностными лицами проекта уведомления о предоставлении муниципальной </w:t>
      </w:r>
      <w:r w:rsidRPr="001736C3">
        <w:rPr>
          <w:sz w:val="26"/>
          <w:szCs w:val="26"/>
        </w:rPr>
        <w:t>услуги, и приложенных документов либо проекта уведомления (ответа, справки) об отказе в предоставлении муниципальной услуги с указанием мотивированных причин отказа.</w:t>
      </w:r>
    </w:p>
    <w:p w:rsidR="001736C3" w:rsidRPr="001736C3" w:rsidRDefault="001736C3" w:rsidP="001736C3">
      <w:pPr>
        <w:ind w:firstLine="709"/>
        <w:jc w:val="both"/>
        <w:rPr>
          <w:sz w:val="26"/>
          <w:szCs w:val="26"/>
        </w:rPr>
      </w:pPr>
      <w:r w:rsidRPr="001736C3">
        <w:rPr>
          <w:spacing w:val="-6"/>
          <w:sz w:val="26"/>
          <w:szCs w:val="26"/>
        </w:rPr>
        <w:t>3.4.2.</w:t>
      </w:r>
      <w:r w:rsidRPr="001736C3">
        <w:rPr>
          <w:sz w:val="26"/>
          <w:szCs w:val="26"/>
        </w:rPr>
        <w:tab/>
        <w:t xml:space="preserve">Глава района рассматривает представленные документы, подписывает информацию о порядке предоставления жилищно-коммунальных </w:t>
      </w:r>
      <w:r w:rsidRPr="001736C3">
        <w:rPr>
          <w:spacing w:val="-1"/>
          <w:sz w:val="26"/>
          <w:szCs w:val="26"/>
        </w:rPr>
        <w:t xml:space="preserve">услуг либо мотивированный отказ в предоставлении муниципальной услуги и </w:t>
      </w:r>
      <w:r w:rsidRPr="001736C3">
        <w:rPr>
          <w:sz w:val="26"/>
          <w:szCs w:val="26"/>
        </w:rPr>
        <w:t>направляет их уполномоченному специалисту. Максимальный срок выполнения действий данной административной процедуры не должен превышать 1 рабочий день.</w:t>
      </w:r>
    </w:p>
    <w:p w:rsidR="001736C3" w:rsidRPr="001736C3" w:rsidRDefault="001736C3" w:rsidP="001736C3">
      <w:pPr>
        <w:shd w:val="clear" w:color="auto" w:fill="FFFFFF"/>
        <w:tabs>
          <w:tab w:val="left" w:pos="1735"/>
        </w:tabs>
        <w:ind w:right="94" w:firstLine="698"/>
        <w:jc w:val="both"/>
        <w:rPr>
          <w:sz w:val="26"/>
          <w:szCs w:val="26"/>
        </w:rPr>
      </w:pPr>
      <w:r w:rsidRPr="001736C3">
        <w:rPr>
          <w:spacing w:val="-5"/>
          <w:sz w:val="26"/>
          <w:szCs w:val="26"/>
        </w:rPr>
        <w:t>3.4.3.</w:t>
      </w:r>
      <w:r w:rsidRPr="001736C3">
        <w:rPr>
          <w:sz w:val="26"/>
          <w:szCs w:val="26"/>
        </w:rPr>
        <w:tab/>
        <w:t>Информирование и выдача результата предоставления муниципальной услуги.</w:t>
      </w:r>
    </w:p>
    <w:p w:rsidR="001736C3" w:rsidRPr="001736C3" w:rsidRDefault="001736C3" w:rsidP="001736C3">
      <w:pPr>
        <w:ind w:firstLine="709"/>
        <w:jc w:val="both"/>
        <w:rPr>
          <w:sz w:val="26"/>
          <w:szCs w:val="26"/>
        </w:rPr>
      </w:pPr>
      <w:r w:rsidRPr="001736C3">
        <w:rPr>
          <w:spacing w:val="-5"/>
          <w:sz w:val="26"/>
          <w:szCs w:val="26"/>
        </w:rPr>
        <w:t>3.4.3.1.</w:t>
      </w:r>
      <w:r w:rsidRPr="001736C3">
        <w:rPr>
          <w:sz w:val="26"/>
          <w:szCs w:val="26"/>
        </w:rPr>
        <w:tab/>
        <w:t>Уполномоченный специалист в день поступления одного из указанных в пунктах 2.4 Административного регламента решений выдает или направляет по адресу, указанному в запросе, либо через МФЦ</w:t>
      </w:r>
      <w:r w:rsidRPr="001736C3">
        <w:rPr>
          <w:bCs/>
          <w:sz w:val="26"/>
          <w:szCs w:val="26"/>
        </w:rPr>
        <w:t xml:space="preserve"> </w:t>
      </w:r>
      <w:r w:rsidRPr="001736C3">
        <w:rPr>
          <w:sz w:val="26"/>
          <w:szCs w:val="26"/>
        </w:rPr>
        <w:t>заявителю документ, подтверждающий принятие одного из указанных решений.</w:t>
      </w:r>
    </w:p>
    <w:p w:rsidR="001736C3" w:rsidRPr="001736C3" w:rsidRDefault="001736C3" w:rsidP="001736C3">
      <w:pPr>
        <w:shd w:val="clear" w:color="auto" w:fill="FFFFFF"/>
        <w:tabs>
          <w:tab w:val="left" w:pos="1620"/>
        </w:tabs>
        <w:ind w:right="79" w:firstLine="706"/>
        <w:jc w:val="both"/>
        <w:rPr>
          <w:sz w:val="26"/>
          <w:szCs w:val="26"/>
        </w:rPr>
      </w:pPr>
      <w:r w:rsidRPr="001736C3">
        <w:rPr>
          <w:spacing w:val="-2"/>
          <w:sz w:val="26"/>
          <w:szCs w:val="26"/>
        </w:rPr>
        <w:t xml:space="preserve">При этом заявителю сообщается о принятом решении и о возможности </w:t>
      </w:r>
      <w:r w:rsidRPr="001736C3">
        <w:rPr>
          <w:sz w:val="26"/>
          <w:szCs w:val="26"/>
        </w:rPr>
        <w:t>получения результата муниципальной услуги лично в течение одного рабочего дня, следующего за днем принятия решения.</w:t>
      </w:r>
    </w:p>
    <w:p w:rsidR="001736C3" w:rsidRPr="001736C3" w:rsidRDefault="001736C3" w:rsidP="001736C3">
      <w:pPr>
        <w:shd w:val="clear" w:color="auto" w:fill="FFFFFF"/>
        <w:tabs>
          <w:tab w:val="left" w:pos="1620"/>
        </w:tabs>
        <w:ind w:left="706"/>
        <w:rPr>
          <w:sz w:val="26"/>
          <w:szCs w:val="26"/>
        </w:rPr>
      </w:pPr>
      <w:r w:rsidRPr="001736C3">
        <w:rPr>
          <w:spacing w:val="-5"/>
          <w:sz w:val="26"/>
          <w:szCs w:val="26"/>
        </w:rPr>
        <w:t>3.4.3.2.</w:t>
      </w:r>
      <w:r w:rsidRPr="001736C3">
        <w:rPr>
          <w:sz w:val="26"/>
          <w:szCs w:val="26"/>
        </w:rPr>
        <w:tab/>
        <w:t>При предоставлении муниципальной услуги через МФЦ Отдел:</w:t>
      </w:r>
    </w:p>
    <w:p w:rsidR="001736C3" w:rsidRPr="001736C3" w:rsidRDefault="001736C3" w:rsidP="001736C3">
      <w:pPr>
        <w:widowControl w:val="0"/>
        <w:numPr>
          <w:ilvl w:val="0"/>
          <w:numId w:val="25"/>
        </w:numPr>
        <w:shd w:val="clear" w:color="auto" w:fill="FFFFFF"/>
        <w:tabs>
          <w:tab w:val="left" w:pos="1094"/>
        </w:tabs>
        <w:autoSpaceDE w:val="0"/>
        <w:autoSpaceDN w:val="0"/>
        <w:adjustRightInd w:val="0"/>
        <w:ind w:left="22" w:right="65" w:firstLine="706"/>
        <w:jc w:val="both"/>
        <w:rPr>
          <w:spacing w:val="-23"/>
          <w:sz w:val="26"/>
          <w:szCs w:val="26"/>
        </w:rPr>
      </w:pPr>
      <w:r w:rsidRPr="001736C3">
        <w:rPr>
          <w:sz w:val="26"/>
          <w:szCs w:val="26"/>
        </w:rPr>
        <w:t xml:space="preserve">в срок, указанный в пункте 3.4.3.1 Административного регламента, </w:t>
      </w:r>
      <w:r w:rsidRPr="001736C3">
        <w:rPr>
          <w:sz w:val="26"/>
          <w:szCs w:val="26"/>
        </w:rPr>
        <w:lastRenderedPageBreak/>
        <w:t>направляет решение о предоставлении или об отказе в предоставлении муниципальной услуги в МФЦ, который сообщает о принятом решении заявителю и выдает соответствующий документ заявителю при его обращении в МФЦ (при отметке в заявлении о получений результата услуги в МФЦ);</w:t>
      </w:r>
    </w:p>
    <w:p w:rsidR="001736C3" w:rsidRPr="001736C3" w:rsidRDefault="001736C3" w:rsidP="001736C3">
      <w:pPr>
        <w:widowControl w:val="0"/>
        <w:numPr>
          <w:ilvl w:val="0"/>
          <w:numId w:val="25"/>
        </w:numPr>
        <w:shd w:val="clear" w:color="auto" w:fill="FFFFFF"/>
        <w:tabs>
          <w:tab w:val="left" w:pos="1094"/>
        </w:tabs>
        <w:autoSpaceDE w:val="0"/>
        <w:autoSpaceDN w:val="0"/>
        <w:adjustRightInd w:val="0"/>
        <w:ind w:left="22" w:right="50" w:firstLine="706"/>
        <w:jc w:val="both"/>
        <w:rPr>
          <w:spacing w:val="-11"/>
          <w:sz w:val="26"/>
          <w:szCs w:val="26"/>
        </w:rPr>
      </w:pPr>
      <w:r w:rsidRPr="001736C3">
        <w:rPr>
          <w:spacing w:val="-1"/>
          <w:sz w:val="26"/>
          <w:szCs w:val="26"/>
        </w:rPr>
        <w:t xml:space="preserve">в срок, указанный в пункте 3.4.3.1 Административного регламента, сообщает о принятом решении заявителю и выдает соответствующий документ заявителю при его личном обращении либо направляет по адресу, указанному в заявлении, а также направляет в МФЦ уведомление, в котором раскрывает суть </w:t>
      </w:r>
      <w:r w:rsidRPr="001736C3">
        <w:rPr>
          <w:sz w:val="26"/>
          <w:szCs w:val="26"/>
        </w:rPr>
        <w:t>решения, принятого по обращению, указывает дату принятия решения (при отметке в заявлении о получении услуги в Администрации района).</w:t>
      </w:r>
    </w:p>
    <w:p w:rsidR="001736C3" w:rsidRPr="001736C3" w:rsidRDefault="001736C3" w:rsidP="001736C3">
      <w:pPr>
        <w:shd w:val="clear" w:color="auto" w:fill="FFFFFF"/>
        <w:tabs>
          <w:tab w:val="left" w:pos="1714"/>
        </w:tabs>
        <w:ind w:left="36" w:right="43" w:firstLine="713"/>
        <w:jc w:val="both"/>
        <w:rPr>
          <w:sz w:val="26"/>
          <w:szCs w:val="26"/>
        </w:rPr>
      </w:pPr>
      <w:r w:rsidRPr="001736C3">
        <w:rPr>
          <w:spacing w:val="-5"/>
          <w:sz w:val="26"/>
          <w:szCs w:val="26"/>
        </w:rPr>
        <w:t>3.4.3.3.</w:t>
      </w:r>
      <w:r w:rsidRPr="001736C3">
        <w:rPr>
          <w:sz w:val="26"/>
          <w:szCs w:val="26"/>
        </w:rPr>
        <w:tab/>
        <w:t>Заявителю передаются документы, подготовленные Отделом по результатам предоставления муниципальной услуги.</w:t>
      </w:r>
    </w:p>
    <w:p w:rsidR="001736C3" w:rsidRPr="001736C3" w:rsidRDefault="001736C3" w:rsidP="001736C3">
      <w:pPr>
        <w:shd w:val="clear" w:color="auto" w:fill="FFFFFF"/>
        <w:ind w:left="36" w:right="43" w:firstLine="706"/>
        <w:jc w:val="both"/>
        <w:rPr>
          <w:sz w:val="26"/>
          <w:szCs w:val="26"/>
        </w:rPr>
      </w:pPr>
      <w:r w:rsidRPr="001736C3">
        <w:rPr>
          <w:sz w:val="26"/>
          <w:szCs w:val="26"/>
        </w:rPr>
        <w:t xml:space="preserve">Выдача документов производится заявителю либо доверенному лицу заявителя при предъявлении документа, удостоверяющего личность, а также </w:t>
      </w:r>
      <w:r w:rsidRPr="001736C3">
        <w:rPr>
          <w:spacing w:val="-1"/>
          <w:sz w:val="26"/>
          <w:szCs w:val="26"/>
        </w:rPr>
        <w:t xml:space="preserve">документа, подтверждающего полномочия по получению документов от имени </w:t>
      </w:r>
      <w:r w:rsidRPr="001736C3">
        <w:rPr>
          <w:sz w:val="26"/>
          <w:szCs w:val="26"/>
        </w:rPr>
        <w:t>заявителя (для доверенных лиц).</w:t>
      </w:r>
    </w:p>
    <w:p w:rsidR="001736C3" w:rsidRPr="001736C3" w:rsidRDefault="001736C3" w:rsidP="001736C3">
      <w:pPr>
        <w:shd w:val="clear" w:color="auto" w:fill="FFFFFF"/>
        <w:ind w:left="43" w:right="36" w:firstLine="698"/>
        <w:jc w:val="both"/>
        <w:rPr>
          <w:sz w:val="26"/>
          <w:szCs w:val="26"/>
        </w:rPr>
      </w:pPr>
      <w:r w:rsidRPr="001736C3">
        <w:rPr>
          <w:sz w:val="26"/>
          <w:szCs w:val="26"/>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1736C3" w:rsidRPr="001736C3" w:rsidRDefault="001736C3" w:rsidP="001736C3">
      <w:pPr>
        <w:shd w:val="clear" w:color="auto" w:fill="FFFFFF"/>
        <w:tabs>
          <w:tab w:val="left" w:pos="1454"/>
        </w:tabs>
        <w:ind w:left="756"/>
        <w:rPr>
          <w:sz w:val="26"/>
          <w:szCs w:val="26"/>
        </w:rPr>
      </w:pPr>
      <w:r w:rsidRPr="001736C3">
        <w:rPr>
          <w:spacing w:val="-6"/>
          <w:sz w:val="26"/>
          <w:szCs w:val="26"/>
        </w:rPr>
        <w:t>3.4.4.</w:t>
      </w:r>
      <w:r w:rsidRPr="001736C3">
        <w:rPr>
          <w:sz w:val="26"/>
          <w:szCs w:val="26"/>
        </w:rPr>
        <w:tab/>
        <w:t>Результатом выполнения административной процедуры является:</w:t>
      </w:r>
    </w:p>
    <w:p w:rsidR="001736C3" w:rsidRPr="001736C3" w:rsidRDefault="001736C3" w:rsidP="001736C3">
      <w:pPr>
        <w:widowControl w:val="0"/>
        <w:numPr>
          <w:ilvl w:val="0"/>
          <w:numId w:val="26"/>
        </w:numPr>
        <w:shd w:val="clear" w:color="auto" w:fill="FFFFFF"/>
        <w:tabs>
          <w:tab w:val="left" w:pos="1145"/>
        </w:tabs>
        <w:autoSpaceDE w:val="0"/>
        <w:autoSpaceDN w:val="0"/>
        <w:adjustRightInd w:val="0"/>
        <w:ind w:left="58" w:right="36" w:firstLine="706"/>
        <w:jc w:val="both"/>
        <w:rPr>
          <w:spacing w:val="-23"/>
          <w:sz w:val="26"/>
          <w:szCs w:val="26"/>
        </w:rPr>
      </w:pPr>
      <w:r w:rsidRPr="001736C3">
        <w:rPr>
          <w:sz w:val="26"/>
          <w:szCs w:val="26"/>
        </w:rPr>
        <w:t>предоставление информации о порядке предоставления жилищно-коммунальных услуг населению;</w:t>
      </w:r>
    </w:p>
    <w:p w:rsidR="001736C3" w:rsidRPr="001736C3" w:rsidRDefault="001736C3" w:rsidP="001736C3">
      <w:pPr>
        <w:widowControl w:val="0"/>
        <w:numPr>
          <w:ilvl w:val="0"/>
          <w:numId w:val="26"/>
        </w:numPr>
        <w:shd w:val="clear" w:color="auto" w:fill="FFFFFF"/>
        <w:tabs>
          <w:tab w:val="left" w:pos="1145"/>
        </w:tabs>
        <w:autoSpaceDE w:val="0"/>
        <w:autoSpaceDN w:val="0"/>
        <w:adjustRightInd w:val="0"/>
        <w:ind w:left="58" w:right="29" w:firstLine="706"/>
        <w:jc w:val="both"/>
        <w:rPr>
          <w:spacing w:val="-7"/>
          <w:sz w:val="26"/>
          <w:szCs w:val="26"/>
        </w:rPr>
      </w:pPr>
      <w:r w:rsidRPr="001736C3">
        <w:rPr>
          <w:sz w:val="26"/>
          <w:szCs w:val="26"/>
        </w:rPr>
        <w:t>выдача уведомления об отказе в предоставлении муниципальной услуги.</w:t>
      </w:r>
    </w:p>
    <w:p w:rsidR="001736C3" w:rsidRPr="001736C3" w:rsidRDefault="001736C3" w:rsidP="001736C3">
      <w:pPr>
        <w:shd w:val="clear" w:color="auto" w:fill="FFFFFF"/>
        <w:tabs>
          <w:tab w:val="left" w:pos="1145"/>
        </w:tabs>
        <w:ind w:left="764" w:right="29"/>
        <w:jc w:val="both"/>
        <w:rPr>
          <w:spacing w:val="-7"/>
          <w:sz w:val="26"/>
          <w:szCs w:val="26"/>
        </w:rPr>
      </w:pPr>
    </w:p>
    <w:p w:rsidR="001736C3" w:rsidRPr="001736C3" w:rsidRDefault="001736C3" w:rsidP="001736C3">
      <w:pPr>
        <w:shd w:val="clear" w:color="auto" w:fill="FFFFFF"/>
        <w:jc w:val="center"/>
        <w:rPr>
          <w:b/>
          <w:sz w:val="26"/>
          <w:szCs w:val="26"/>
        </w:rPr>
      </w:pPr>
      <w:r w:rsidRPr="001736C3">
        <w:rPr>
          <w:b/>
          <w:sz w:val="26"/>
          <w:szCs w:val="26"/>
        </w:rPr>
        <w:t>4. Формы контроля</w:t>
      </w:r>
    </w:p>
    <w:p w:rsidR="001736C3" w:rsidRPr="001736C3" w:rsidRDefault="001736C3" w:rsidP="001736C3">
      <w:pPr>
        <w:shd w:val="clear" w:color="auto" w:fill="FFFFFF"/>
        <w:jc w:val="center"/>
        <w:rPr>
          <w:b/>
          <w:sz w:val="26"/>
          <w:szCs w:val="26"/>
        </w:rPr>
      </w:pPr>
      <w:r w:rsidRPr="001736C3">
        <w:rPr>
          <w:b/>
          <w:sz w:val="26"/>
          <w:szCs w:val="26"/>
        </w:rPr>
        <w:t>за исполнением Административного регламента</w:t>
      </w:r>
    </w:p>
    <w:p w:rsidR="001736C3" w:rsidRPr="001736C3" w:rsidRDefault="001736C3" w:rsidP="001736C3">
      <w:pPr>
        <w:shd w:val="clear" w:color="auto" w:fill="FFFFFF"/>
        <w:tabs>
          <w:tab w:val="left" w:pos="1274"/>
        </w:tabs>
        <w:ind w:left="65" w:right="14" w:firstLine="713"/>
        <w:jc w:val="both"/>
        <w:rPr>
          <w:sz w:val="26"/>
          <w:szCs w:val="26"/>
        </w:rPr>
      </w:pPr>
      <w:r w:rsidRPr="001736C3">
        <w:rPr>
          <w:spacing w:val="-7"/>
          <w:sz w:val="26"/>
          <w:szCs w:val="26"/>
        </w:rPr>
        <w:t>4.1.</w:t>
      </w:r>
      <w:r w:rsidRPr="001736C3">
        <w:rPr>
          <w:sz w:val="26"/>
          <w:szCs w:val="26"/>
        </w:rPr>
        <w:tab/>
      </w:r>
      <w:r w:rsidRPr="001736C3">
        <w:rPr>
          <w:spacing w:val="-1"/>
          <w:sz w:val="26"/>
          <w:szCs w:val="26"/>
        </w:rPr>
        <w:t xml:space="preserve">Контроль за предоставлением муниципальной услуги осуществляется </w:t>
      </w:r>
      <w:r w:rsidRPr="001736C3">
        <w:rPr>
          <w:sz w:val="26"/>
          <w:szCs w:val="26"/>
        </w:rPr>
        <w:t>в форме текущего контроля за соблюдением и исполнением ответственными должностными лицами Отдела положений Административного регламента, плановых и внеплановых проверок полноты и качества предоставления муниципальной услуги.</w:t>
      </w:r>
    </w:p>
    <w:p w:rsidR="001736C3" w:rsidRPr="001736C3" w:rsidRDefault="001736C3" w:rsidP="001736C3">
      <w:pPr>
        <w:shd w:val="clear" w:color="auto" w:fill="FFFFFF"/>
        <w:tabs>
          <w:tab w:val="left" w:pos="1411"/>
        </w:tabs>
        <w:ind w:left="86" w:firstLine="706"/>
        <w:jc w:val="both"/>
        <w:rPr>
          <w:sz w:val="26"/>
          <w:szCs w:val="26"/>
        </w:rPr>
      </w:pPr>
      <w:r w:rsidRPr="001736C3">
        <w:rPr>
          <w:spacing w:val="-7"/>
          <w:sz w:val="26"/>
          <w:szCs w:val="26"/>
        </w:rPr>
        <w:t>4.2.</w:t>
      </w:r>
      <w:r w:rsidRPr="001736C3">
        <w:rPr>
          <w:sz w:val="26"/>
          <w:szCs w:val="26"/>
        </w:rPr>
        <w:tab/>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должностными лицами </w:t>
      </w:r>
      <w:r w:rsidRPr="001736C3">
        <w:rPr>
          <w:spacing w:val="-4"/>
          <w:sz w:val="26"/>
          <w:szCs w:val="26"/>
        </w:rPr>
        <w:t xml:space="preserve">осуществляется главой района, заместителем главы Администрации района по </w:t>
      </w:r>
      <w:r w:rsidRPr="001736C3">
        <w:rPr>
          <w:sz w:val="26"/>
          <w:szCs w:val="26"/>
        </w:rPr>
        <w:t>оперативной работе.</w:t>
      </w:r>
    </w:p>
    <w:p w:rsidR="001736C3" w:rsidRPr="001736C3" w:rsidRDefault="001736C3" w:rsidP="001736C3">
      <w:pPr>
        <w:shd w:val="clear" w:color="auto" w:fill="FFFFFF"/>
        <w:tabs>
          <w:tab w:val="left" w:pos="1289"/>
        </w:tabs>
        <w:ind w:left="22" w:right="72" w:firstLine="706"/>
        <w:jc w:val="both"/>
        <w:rPr>
          <w:sz w:val="26"/>
          <w:szCs w:val="26"/>
        </w:rPr>
      </w:pPr>
      <w:r w:rsidRPr="001736C3">
        <w:rPr>
          <w:spacing w:val="-7"/>
          <w:sz w:val="26"/>
          <w:szCs w:val="26"/>
        </w:rPr>
        <w:t>4.3.</w:t>
      </w:r>
      <w:r w:rsidRPr="001736C3">
        <w:rPr>
          <w:sz w:val="26"/>
          <w:szCs w:val="26"/>
        </w:rPr>
        <w:tab/>
        <w:t xml:space="preserve">Порядок и периодичность проведения плановых и внеплановых проверок полноты </w:t>
      </w:r>
      <w:r w:rsidRPr="001736C3">
        <w:rPr>
          <w:bCs/>
          <w:sz w:val="26"/>
          <w:szCs w:val="26"/>
        </w:rPr>
        <w:t>и</w:t>
      </w:r>
      <w:r w:rsidRPr="001736C3">
        <w:rPr>
          <w:b/>
          <w:bCs/>
          <w:sz w:val="26"/>
          <w:szCs w:val="26"/>
        </w:rPr>
        <w:t xml:space="preserve"> </w:t>
      </w:r>
      <w:r w:rsidRPr="001736C3">
        <w:rPr>
          <w:sz w:val="26"/>
          <w:szCs w:val="26"/>
        </w:rPr>
        <w:t xml:space="preserve">качества предоставления муниципальной услуги, в том </w:t>
      </w:r>
      <w:r w:rsidRPr="001736C3">
        <w:rPr>
          <w:spacing w:val="-1"/>
          <w:sz w:val="26"/>
          <w:szCs w:val="26"/>
        </w:rPr>
        <w:t xml:space="preserve">числе порядок и формы контроля за полнотой и качеством </w:t>
      </w:r>
      <w:r w:rsidRPr="001736C3">
        <w:rPr>
          <w:bCs/>
          <w:spacing w:val="-1"/>
          <w:sz w:val="26"/>
          <w:szCs w:val="26"/>
        </w:rPr>
        <w:t xml:space="preserve">ее </w:t>
      </w:r>
      <w:r w:rsidRPr="001736C3">
        <w:rPr>
          <w:spacing w:val="-1"/>
          <w:sz w:val="26"/>
          <w:szCs w:val="26"/>
        </w:rPr>
        <w:t xml:space="preserve">предоставления, </w:t>
      </w:r>
      <w:r w:rsidRPr="001736C3">
        <w:rPr>
          <w:sz w:val="26"/>
          <w:szCs w:val="26"/>
        </w:rPr>
        <w:t>осуществляется соответственно на основании ежегодных планов работы и по конкретному обращению.</w:t>
      </w:r>
    </w:p>
    <w:p w:rsidR="001736C3" w:rsidRPr="001736C3" w:rsidRDefault="001736C3" w:rsidP="001736C3">
      <w:pPr>
        <w:shd w:val="clear" w:color="auto" w:fill="FFFFFF"/>
        <w:ind w:left="29" w:right="65" w:firstLine="713"/>
        <w:jc w:val="both"/>
        <w:rPr>
          <w:sz w:val="26"/>
          <w:szCs w:val="26"/>
        </w:rPr>
      </w:pPr>
      <w:r w:rsidRPr="001736C3">
        <w:rPr>
          <w:bCs/>
          <w:sz w:val="26"/>
          <w:szCs w:val="26"/>
        </w:rPr>
        <w:t>При</w:t>
      </w:r>
      <w:r w:rsidRPr="001736C3">
        <w:rPr>
          <w:b/>
          <w:bCs/>
          <w:sz w:val="26"/>
          <w:szCs w:val="26"/>
        </w:rPr>
        <w:t xml:space="preserve"> </w:t>
      </w:r>
      <w:r w:rsidRPr="001736C3">
        <w:rPr>
          <w:sz w:val="26"/>
          <w:szCs w:val="26"/>
        </w:rPr>
        <w:t>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1736C3" w:rsidRPr="001736C3" w:rsidRDefault="001736C3" w:rsidP="001736C3">
      <w:pPr>
        <w:shd w:val="clear" w:color="auto" w:fill="FFFFFF"/>
        <w:ind w:left="29" w:right="72" w:firstLine="713"/>
        <w:jc w:val="both"/>
        <w:rPr>
          <w:sz w:val="26"/>
          <w:szCs w:val="26"/>
        </w:rPr>
      </w:pPr>
      <w:r w:rsidRPr="001736C3">
        <w:rPr>
          <w:sz w:val="26"/>
          <w:szCs w:val="26"/>
        </w:rPr>
        <w:t xml:space="preserve">Для проведения проверки полноты и качества предоставления </w:t>
      </w:r>
      <w:r w:rsidRPr="001736C3">
        <w:rPr>
          <w:spacing w:val="-1"/>
          <w:sz w:val="26"/>
          <w:szCs w:val="26"/>
        </w:rPr>
        <w:t xml:space="preserve">муниципальной услуги формируется комиссия, состав которой утверждается </w:t>
      </w:r>
      <w:r w:rsidRPr="001736C3">
        <w:rPr>
          <w:sz w:val="26"/>
          <w:szCs w:val="26"/>
        </w:rPr>
        <w:t>распоряжением Администрации района.</w:t>
      </w:r>
    </w:p>
    <w:p w:rsidR="001736C3" w:rsidRPr="001736C3" w:rsidRDefault="001736C3" w:rsidP="001736C3">
      <w:pPr>
        <w:shd w:val="clear" w:color="auto" w:fill="FFFFFF"/>
        <w:ind w:left="43" w:right="50" w:firstLine="706"/>
        <w:jc w:val="both"/>
        <w:rPr>
          <w:sz w:val="26"/>
          <w:szCs w:val="26"/>
        </w:rPr>
      </w:pPr>
      <w:r w:rsidRPr="001736C3">
        <w:rPr>
          <w:spacing w:val="-2"/>
          <w:sz w:val="26"/>
          <w:szCs w:val="26"/>
        </w:rPr>
        <w:t xml:space="preserve">Результаты деятельности комиссии оформляются в виде Акта проверки </w:t>
      </w:r>
      <w:r w:rsidRPr="001736C3">
        <w:rPr>
          <w:sz w:val="26"/>
          <w:szCs w:val="26"/>
        </w:rPr>
        <w:t xml:space="preserve">полноты и качества предоставления муниципальной услуги (далее - Акт), в </w:t>
      </w:r>
      <w:r w:rsidRPr="001736C3">
        <w:rPr>
          <w:spacing w:val="-3"/>
          <w:sz w:val="26"/>
          <w:szCs w:val="26"/>
        </w:rPr>
        <w:lastRenderedPageBreak/>
        <w:t xml:space="preserve">котором отмечаются выявленные недостатки и предложения по их устранению. </w:t>
      </w:r>
      <w:r w:rsidRPr="001736C3">
        <w:rPr>
          <w:sz w:val="26"/>
          <w:szCs w:val="26"/>
        </w:rPr>
        <w:t>Акт подписывается членами комиссии.</w:t>
      </w:r>
    </w:p>
    <w:p w:rsidR="001736C3" w:rsidRPr="001736C3" w:rsidRDefault="001736C3" w:rsidP="001736C3">
      <w:pPr>
        <w:shd w:val="clear" w:color="auto" w:fill="FFFFFF"/>
        <w:tabs>
          <w:tab w:val="left" w:pos="1289"/>
        </w:tabs>
        <w:ind w:left="22" w:right="43" w:firstLine="706"/>
        <w:jc w:val="both"/>
        <w:rPr>
          <w:sz w:val="26"/>
          <w:szCs w:val="26"/>
        </w:rPr>
      </w:pPr>
      <w:r w:rsidRPr="001736C3">
        <w:rPr>
          <w:spacing w:val="-8"/>
          <w:sz w:val="26"/>
          <w:szCs w:val="26"/>
        </w:rPr>
        <w:t>4.4.</w:t>
      </w:r>
      <w:r w:rsidRPr="001736C3">
        <w:rPr>
          <w:sz w:val="26"/>
          <w:szCs w:val="26"/>
        </w:rPr>
        <w:tab/>
        <w:t xml:space="preserve">Ответственность муниципальных служащих Администрации района </w:t>
      </w:r>
      <w:r w:rsidRPr="001736C3">
        <w:rPr>
          <w:spacing w:val="-1"/>
          <w:sz w:val="26"/>
          <w:szCs w:val="26"/>
        </w:rPr>
        <w:t xml:space="preserve">и иных должностных лиц за решения и действия (бездействие), принимаемые </w:t>
      </w:r>
      <w:r w:rsidRPr="001736C3">
        <w:rPr>
          <w:sz w:val="26"/>
          <w:szCs w:val="26"/>
        </w:rPr>
        <w:t>(осуществляемые) в ходе предоставления муниципальной услуги.</w:t>
      </w:r>
    </w:p>
    <w:p w:rsidR="001736C3" w:rsidRPr="001736C3" w:rsidRDefault="001736C3" w:rsidP="001736C3">
      <w:pPr>
        <w:shd w:val="clear" w:color="auto" w:fill="FFFFFF"/>
        <w:ind w:left="58" w:right="43" w:firstLine="698"/>
        <w:jc w:val="both"/>
        <w:rPr>
          <w:sz w:val="26"/>
          <w:szCs w:val="26"/>
        </w:rPr>
      </w:pPr>
      <w:r w:rsidRPr="001736C3">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1736C3" w:rsidRPr="001736C3" w:rsidRDefault="001736C3" w:rsidP="001736C3">
      <w:pPr>
        <w:shd w:val="clear" w:color="auto" w:fill="FFFFFF"/>
        <w:ind w:left="58" w:right="29" w:firstLine="698"/>
        <w:jc w:val="both"/>
        <w:rPr>
          <w:sz w:val="26"/>
          <w:szCs w:val="26"/>
        </w:rPr>
      </w:pPr>
      <w:r w:rsidRPr="001736C3">
        <w:rPr>
          <w:sz w:val="26"/>
          <w:szCs w:val="26"/>
        </w:rPr>
        <w:t xml:space="preserve">Персональная ответственность должностных лиц Отдела закрепляется в </w:t>
      </w:r>
      <w:r w:rsidRPr="001736C3">
        <w:rPr>
          <w:spacing w:val="-1"/>
          <w:sz w:val="26"/>
          <w:szCs w:val="26"/>
        </w:rPr>
        <w:t xml:space="preserve">их должностных инструкциях в соответствии с требованиями законодательства </w:t>
      </w:r>
      <w:r w:rsidRPr="001736C3">
        <w:rPr>
          <w:sz w:val="26"/>
          <w:szCs w:val="26"/>
        </w:rPr>
        <w:t>Российской Федерации.</w:t>
      </w:r>
    </w:p>
    <w:p w:rsidR="007D7607" w:rsidRDefault="007D7607" w:rsidP="001736C3">
      <w:pPr>
        <w:ind w:firstLine="720"/>
        <w:jc w:val="center"/>
        <w:rPr>
          <w:b/>
          <w:sz w:val="26"/>
          <w:szCs w:val="26"/>
        </w:rPr>
      </w:pPr>
    </w:p>
    <w:p w:rsidR="001736C3" w:rsidRPr="001736C3" w:rsidRDefault="001736C3" w:rsidP="001736C3">
      <w:pPr>
        <w:ind w:firstLine="720"/>
        <w:jc w:val="center"/>
        <w:rPr>
          <w:b/>
          <w:sz w:val="26"/>
          <w:szCs w:val="26"/>
        </w:rPr>
      </w:pPr>
      <w:r w:rsidRPr="001736C3">
        <w:rPr>
          <w:b/>
          <w:sz w:val="26"/>
          <w:szCs w:val="26"/>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1736C3" w:rsidRPr="001736C3" w:rsidRDefault="001736C3" w:rsidP="001736C3">
      <w:pPr>
        <w:ind w:firstLine="709"/>
        <w:jc w:val="both"/>
        <w:rPr>
          <w:sz w:val="26"/>
          <w:szCs w:val="26"/>
        </w:rPr>
      </w:pPr>
      <w:r w:rsidRPr="001736C3">
        <w:rPr>
          <w:sz w:val="26"/>
          <w:szCs w:val="26"/>
        </w:rPr>
        <w:t>5.1. Заявители имеют право на досудебное (внесудебное) обжалование решений и действий (бездействия) должностных лиц Администрации Новичихинского района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1736C3" w:rsidRPr="001736C3" w:rsidRDefault="001736C3" w:rsidP="001736C3">
      <w:pPr>
        <w:ind w:firstLine="709"/>
        <w:jc w:val="both"/>
        <w:rPr>
          <w:sz w:val="26"/>
          <w:szCs w:val="26"/>
        </w:rPr>
      </w:pPr>
      <w:r w:rsidRPr="001736C3">
        <w:rPr>
          <w:sz w:val="26"/>
          <w:szCs w:val="26"/>
        </w:rPr>
        <w:t xml:space="preserve">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w:t>
      </w:r>
      <w:hyperlink w:anchor="sub_10521" w:history="1">
        <w:r w:rsidRPr="001736C3">
          <w:rPr>
            <w:rStyle w:val="afff8"/>
            <w:rFonts w:eastAsiaTheme="majorEastAsia"/>
            <w:color w:val="auto"/>
            <w:sz w:val="26"/>
            <w:szCs w:val="26"/>
            <w:lang w:val="ru-RU"/>
          </w:rPr>
          <w:t>пунктах 1</w:t>
        </w:r>
      </w:hyperlink>
      <w:r w:rsidRPr="001736C3">
        <w:rPr>
          <w:sz w:val="26"/>
          <w:szCs w:val="26"/>
        </w:rPr>
        <w:t xml:space="preserve">, </w:t>
      </w:r>
      <w:hyperlink w:anchor="sub_10523" w:history="1">
        <w:r w:rsidRPr="001736C3">
          <w:rPr>
            <w:rStyle w:val="afff8"/>
            <w:rFonts w:eastAsiaTheme="majorEastAsia"/>
            <w:color w:val="auto"/>
            <w:sz w:val="26"/>
            <w:szCs w:val="26"/>
            <w:lang w:val="ru-RU"/>
          </w:rPr>
          <w:t>3</w:t>
        </w:r>
      </w:hyperlink>
      <w:r w:rsidRPr="001736C3">
        <w:rPr>
          <w:sz w:val="26"/>
          <w:szCs w:val="26"/>
        </w:rPr>
        <w:t xml:space="preserve">, </w:t>
      </w:r>
      <w:hyperlink w:anchor="sub_10524" w:history="1">
        <w:r w:rsidRPr="001736C3">
          <w:rPr>
            <w:rStyle w:val="afff8"/>
            <w:rFonts w:eastAsiaTheme="majorEastAsia"/>
            <w:color w:val="auto"/>
            <w:sz w:val="26"/>
            <w:szCs w:val="26"/>
            <w:lang w:val="ru-RU"/>
          </w:rPr>
          <w:t>4</w:t>
        </w:r>
      </w:hyperlink>
      <w:r w:rsidRPr="001736C3">
        <w:rPr>
          <w:sz w:val="26"/>
          <w:szCs w:val="26"/>
        </w:rPr>
        <w:t xml:space="preserve">, </w:t>
      </w:r>
      <w:hyperlink w:anchor="sub_10526" w:history="1">
        <w:r w:rsidRPr="001736C3">
          <w:rPr>
            <w:rStyle w:val="afff8"/>
            <w:rFonts w:eastAsiaTheme="majorEastAsia"/>
            <w:color w:val="auto"/>
            <w:sz w:val="26"/>
            <w:szCs w:val="26"/>
            <w:lang w:val="ru-RU"/>
          </w:rPr>
          <w:t>6</w:t>
        </w:r>
      </w:hyperlink>
      <w:r w:rsidRPr="001736C3">
        <w:rPr>
          <w:sz w:val="26"/>
          <w:szCs w:val="26"/>
        </w:rPr>
        <w:t xml:space="preserve">, </w:t>
      </w:r>
      <w:hyperlink w:anchor="sub_10528" w:history="1">
        <w:r w:rsidRPr="001736C3">
          <w:rPr>
            <w:rStyle w:val="afff8"/>
            <w:rFonts w:eastAsiaTheme="majorEastAsia"/>
            <w:color w:val="auto"/>
            <w:sz w:val="26"/>
            <w:szCs w:val="26"/>
            <w:lang w:val="ru-RU"/>
          </w:rPr>
          <w:t>8 пункта 5.2</w:t>
        </w:r>
      </w:hyperlink>
      <w:r w:rsidRPr="001736C3">
        <w:rPr>
          <w:sz w:val="26"/>
          <w:szCs w:val="26"/>
        </w:rPr>
        <w:t xml:space="preserve"> Административного регламента.</w:t>
      </w:r>
    </w:p>
    <w:p w:rsidR="001736C3" w:rsidRPr="001736C3" w:rsidRDefault="001736C3" w:rsidP="001736C3">
      <w:pPr>
        <w:ind w:firstLine="709"/>
        <w:jc w:val="both"/>
        <w:rPr>
          <w:sz w:val="26"/>
          <w:szCs w:val="26"/>
        </w:rPr>
      </w:pPr>
      <w:r w:rsidRPr="001736C3">
        <w:rPr>
          <w:sz w:val="26"/>
          <w:szCs w:val="26"/>
        </w:rPr>
        <w:t>5.2. Заявитель может обратиться с жалобой в случаях:</w:t>
      </w:r>
    </w:p>
    <w:p w:rsidR="001736C3" w:rsidRPr="001736C3" w:rsidRDefault="001736C3" w:rsidP="001736C3">
      <w:pPr>
        <w:ind w:firstLine="709"/>
        <w:jc w:val="both"/>
        <w:rPr>
          <w:sz w:val="26"/>
          <w:szCs w:val="26"/>
        </w:rPr>
      </w:pPr>
      <w:r w:rsidRPr="001736C3">
        <w:rPr>
          <w:sz w:val="26"/>
          <w:szCs w:val="26"/>
        </w:rPr>
        <w:t>1) нарушения срока регистрации запроса заявителя о предоставлении муниципальной услуги;</w:t>
      </w:r>
    </w:p>
    <w:p w:rsidR="001736C3" w:rsidRPr="001736C3" w:rsidRDefault="001736C3" w:rsidP="001736C3">
      <w:pPr>
        <w:ind w:firstLine="709"/>
        <w:jc w:val="both"/>
        <w:rPr>
          <w:sz w:val="26"/>
          <w:szCs w:val="26"/>
        </w:rPr>
      </w:pPr>
      <w:r w:rsidRPr="001736C3">
        <w:rPr>
          <w:sz w:val="26"/>
          <w:szCs w:val="26"/>
        </w:rPr>
        <w:t>2) нарушения срока предоставления муниципальной услуги;</w:t>
      </w:r>
    </w:p>
    <w:p w:rsidR="001736C3" w:rsidRPr="001736C3" w:rsidRDefault="001736C3" w:rsidP="001736C3">
      <w:pPr>
        <w:ind w:firstLine="709"/>
        <w:jc w:val="both"/>
        <w:rPr>
          <w:sz w:val="26"/>
          <w:szCs w:val="26"/>
        </w:rPr>
      </w:pPr>
      <w:r w:rsidRPr="001736C3">
        <w:rPr>
          <w:sz w:val="26"/>
          <w:szCs w:val="26"/>
        </w:rPr>
        <w:t>3) требования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1736C3" w:rsidRPr="001736C3" w:rsidRDefault="001736C3" w:rsidP="001736C3">
      <w:pPr>
        <w:ind w:firstLine="709"/>
        <w:jc w:val="both"/>
        <w:rPr>
          <w:sz w:val="26"/>
          <w:szCs w:val="26"/>
        </w:rPr>
      </w:pPr>
      <w:r w:rsidRPr="001736C3">
        <w:rPr>
          <w:sz w:val="26"/>
          <w:szCs w:val="26"/>
        </w:rPr>
        <w:t>4) отказа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1736C3" w:rsidRPr="001736C3" w:rsidRDefault="001736C3" w:rsidP="001736C3">
      <w:pPr>
        <w:ind w:firstLine="709"/>
        <w:jc w:val="both"/>
        <w:rPr>
          <w:sz w:val="26"/>
          <w:szCs w:val="26"/>
        </w:rPr>
      </w:pPr>
      <w:r w:rsidRPr="001736C3">
        <w:rPr>
          <w:sz w:val="26"/>
          <w:szCs w:val="26"/>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1736C3" w:rsidRPr="001736C3" w:rsidRDefault="001736C3" w:rsidP="001736C3">
      <w:pPr>
        <w:ind w:firstLine="709"/>
        <w:jc w:val="both"/>
        <w:rPr>
          <w:sz w:val="26"/>
          <w:szCs w:val="26"/>
        </w:rPr>
      </w:pPr>
      <w:r w:rsidRPr="001736C3">
        <w:rPr>
          <w:sz w:val="26"/>
          <w:szCs w:val="26"/>
        </w:rPr>
        <w:t>6)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1736C3" w:rsidRPr="001736C3" w:rsidRDefault="001736C3" w:rsidP="001736C3">
      <w:pPr>
        <w:ind w:firstLine="709"/>
        <w:jc w:val="both"/>
        <w:rPr>
          <w:sz w:val="26"/>
          <w:szCs w:val="26"/>
        </w:rPr>
      </w:pPr>
      <w:r w:rsidRPr="001736C3">
        <w:rPr>
          <w:sz w:val="26"/>
          <w:szCs w:val="26"/>
        </w:rPr>
        <w:t xml:space="preserve">7) отказа органа, предоставляющего муниципальную услугу, должностного лица органа, предоставляющего муниципальную услугу, в исправлении </w:t>
      </w:r>
      <w:r w:rsidRPr="001736C3">
        <w:rPr>
          <w:sz w:val="26"/>
          <w:szCs w:val="26"/>
        </w:rPr>
        <w:lastRenderedPageBreak/>
        <w:t>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1736C3" w:rsidRPr="001736C3" w:rsidRDefault="001736C3" w:rsidP="001736C3">
      <w:pPr>
        <w:ind w:firstLine="709"/>
        <w:jc w:val="both"/>
        <w:rPr>
          <w:sz w:val="26"/>
          <w:szCs w:val="26"/>
        </w:rPr>
      </w:pPr>
      <w:r w:rsidRPr="001736C3">
        <w:rPr>
          <w:sz w:val="26"/>
          <w:szCs w:val="26"/>
        </w:rPr>
        <w:t>8) нарушения срока или порядка выдачи документов по результатам предоставления муниципальной услуги;</w:t>
      </w:r>
    </w:p>
    <w:p w:rsidR="001736C3" w:rsidRPr="001736C3" w:rsidRDefault="001736C3" w:rsidP="001736C3">
      <w:pPr>
        <w:tabs>
          <w:tab w:val="left" w:pos="709"/>
        </w:tabs>
        <w:ind w:firstLine="709"/>
        <w:jc w:val="both"/>
        <w:rPr>
          <w:sz w:val="26"/>
          <w:szCs w:val="26"/>
        </w:rPr>
      </w:pPr>
      <w:r w:rsidRPr="001736C3">
        <w:rPr>
          <w:sz w:val="26"/>
          <w:szCs w:val="26"/>
        </w:rPr>
        <w:t>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1736C3" w:rsidRPr="001736C3" w:rsidRDefault="001736C3" w:rsidP="001736C3">
      <w:pPr>
        <w:ind w:firstLine="709"/>
        <w:jc w:val="both"/>
        <w:rPr>
          <w:sz w:val="26"/>
          <w:szCs w:val="26"/>
        </w:rPr>
      </w:pPr>
      <w:r w:rsidRPr="001736C3">
        <w:rPr>
          <w:sz w:val="26"/>
          <w:szCs w:val="2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1736C3" w:rsidRPr="001736C3" w:rsidRDefault="001736C3" w:rsidP="001736C3">
      <w:pPr>
        <w:ind w:firstLine="709"/>
        <w:jc w:val="both"/>
        <w:rPr>
          <w:sz w:val="26"/>
          <w:szCs w:val="26"/>
        </w:rPr>
      </w:pPr>
      <w:r w:rsidRPr="001736C3">
        <w:rPr>
          <w:sz w:val="26"/>
          <w:szCs w:val="26"/>
        </w:rPr>
        <w:t>5.3. Общие требования к порядку подачи и рассмотрения жалобы.</w:t>
      </w:r>
    </w:p>
    <w:p w:rsidR="001736C3" w:rsidRPr="001736C3" w:rsidRDefault="001736C3" w:rsidP="001736C3">
      <w:pPr>
        <w:ind w:firstLine="709"/>
        <w:jc w:val="both"/>
        <w:rPr>
          <w:sz w:val="26"/>
          <w:szCs w:val="26"/>
        </w:rPr>
      </w:pPr>
      <w:r w:rsidRPr="001736C3">
        <w:rPr>
          <w:sz w:val="26"/>
          <w:szCs w:val="26"/>
        </w:rPr>
        <w:t>5.3.1.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района.</w:t>
      </w:r>
    </w:p>
    <w:p w:rsidR="001736C3" w:rsidRPr="001736C3" w:rsidRDefault="001736C3" w:rsidP="001736C3">
      <w:pPr>
        <w:ind w:firstLine="709"/>
        <w:jc w:val="both"/>
        <w:rPr>
          <w:sz w:val="26"/>
          <w:szCs w:val="26"/>
        </w:rPr>
      </w:pPr>
      <w:r w:rsidRPr="001736C3">
        <w:rPr>
          <w:sz w:val="26"/>
          <w:szCs w:val="26"/>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1736C3" w:rsidRPr="001736C3" w:rsidRDefault="001736C3" w:rsidP="001736C3">
      <w:pPr>
        <w:ind w:firstLine="709"/>
        <w:jc w:val="both"/>
        <w:rPr>
          <w:sz w:val="26"/>
          <w:szCs w:val="26"/>
        </w:rPr>
      </w:pPr>
      <w:r w:rsidRPr="001736C3">
        <w:rPr>
          <w:sz w:val="26"/>
          <w:szCs w:val="26"/>
        </w:rPr>
        <w:t>5.3.2. Жалоба может быть направлена по почте, через многофункциональный центр, официальный сайт Администрации Новичихинского района,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1736C3" w:rsidRPr="001736C3" w:rsidRDefault="001736C3" w:rsidP="001736C3">
      <w:pPr>
        <w:ind w:firstLine="709"/>
        <w:jc w:val="both"/>
        <w:rPr>
          <w:sz w:val="26"/>
          <w:szCs w:val="26"/>
        </w:rPr>
      </w:pPr>
      <w:r w:rsidRPr="001736C3">
        <w:rPr>
          <w:sz w:val="26"/>
          <w:szCs w:val="26"/>
        </w:rPr>
        <w:t>5.3.3. В электронном виде жалоба может быть подана заявителем посредством:</w:t>
      </w:r>
    </w:p>
    <w:p w:rsidR="001736C3" w:rsidRPr="001736C3" w:rsidRDefault="001736C3" w:rsidP="001736C3">
      <w:pPr>
        <w:ind w:firstLine="709"/>
        <w:jc w:val="both"/>
        <w:rPr>
          <w:sz w:val="26"/>
          <w:szCs w:val="26"/>
        </w:rPr>
      </w:pPr>
      <w:r w:rsidRPr="001736C3">
        <w:rPr>
          <w:sz w:val="26"/>
          <w:szCs w:val="26"/>
        </w:rPr>
        <w:t>а) официального сайта Администрации Новичихинского района в информационно-телекоммуникационной сети «Интернет», на адрес электронной почты Администрации Новичихинского района;</w:t>
      </w:r>
    </w:p>
    <w:p w:rsidR="001736C3" w:rsidRPr="001736C3" w:rsidRDefault="001736C3" w:rsidP="001736C3">
      <w:pPr>
        <w:ind w:firstLine="709"/>
        <w:jc w:val="both"/>
        <w:rPr>
          <w:sz w:val="26"/>
          <w:szCs w:val="26"/>
        </w:rPr>
      </w:pPr>
      <w:r w:rsidRPr="001736C3">
        <w:rPr>
          <w:sz w:val="26"/>
          <w:szCs w:val="26"/>
        </w:rPr>
        <w:t>б) Единого портала государственных и муниципальных услуг (функций);</w:t>
      </w:r>
    </w:p>
    <w:p w:rsidR="001736C3" w:rsidRPr="001736C3" w:rsidRDefault="001736C3" w:rsidP="001736C3">
      <w:pPr>
        <w:ind w:firstLine="709"/>
        <w:jc w:val="both"/>
        <w:rPr>
          <w:sz w:val="26"/>
          <w:szCs w:val="26"/>
        </w:rPr>
      </w:pPr>
      <w:r w:rsidRPr="001736C3">
        <w:rPr>
          <w:sz w:val="26"/>
          <w:szCs w:val="26"/>
        </w:rPr>
        <w:t>в) портала досудебного обжалования (do.gosuslugi.ru).</w:t>
      </w:r>
    </w:p>
    <w:p w:rsidR="001736C3" w:rsidRPr="001736C3" w:rsidRDefault="001736C3" w:rsidP="001736C3">
      <w:pPr>
        <w:ind w:firstLine="709"/>
        <w:jc w:val="both"/>
        <w:rPr>
          <w:sz w:val="26"/>
          <w:szCs w:val="26"/>
        </w:rPr>
      </w:pPr>
      <w:r w:rsidRPr="001736C3">
        <w:rPr>
          <w:sz w:val="26"/>
          <w:szCs w:val="26"/>
        </w:rPr>
        <w:t>5.4. 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1736C3" w:rsidRPr="001736C3" w:rsidRDefault="001736C3" w:rsidP="001736C3">
      <w:pPr>
        <w:ind w:firstLine="709"/>
        <w:jc w:val="both"/>
        <w:rPr>
          <w:sz w:val="26"/>
          <w:szCs w:val="26"/>
        </w:rPr>
      </w:pPr>
      <w:r w:rsidRPr="001736C3">
        <w:rPr>
          <w:sz w:val="26"/>
          <w:szCs w:val="26"/>
        </w:rPr>
        <w:lastRenderedPageBreak/>
        <w:t>Время приема жалоб совпадает со временем предоставления муниципальной услуги.</w:t>
      </w:r>
    </w:p>
    <w:p w:rsidR="001736C3" w:rsidRPr="001736C3" w:rsidRDefault="001736C3" w:rsidP="001736C3">
      <w:pPr>
        <w:ind w:firstLine="709"/>
        <w:jc w:val="both"/>
        <w:rPr>
          <w:sz w:val="26"/>
          <w:szCs w:val="26"/>
        </w:rPr>
      </w:pPr>
      <w:r w:rsidRPr="001736C3">
        <w:rPr>
          <w:sz w:val="26"/>
          <w:szCs w:val="26"/>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736C3" w:rsidRPr="001736C3" w:rsidRDefault="001736C3" w:rsidP="001736C3">
      <w:pPr>
        <w:ind w:firstLine="709"/>
        <w:jc w:val="both"/>
        <w:rPr>
          <w:sz w:val="26"/>
          <w:szCs w:val="26"/>
        </w:rPr>
      </w:pPr>
      <w:r w:rsidRPr="001736C3">
        <w:rPr>
          <w:sz w:val="26"/>
          <w:szCs w:val="26"/>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1736C3" w:rsidRPr="001736C3" w:rsidRDefault="001736C3" w:rsidP="001736C3">
      <w:pPr>
        <w:ind w:firstLine="709"/>
        <w:jc w:val="both"/>
        <w:rPr>
          <w:sz w:val="26"/>
          <w:szCs w:val="26"/>
        </w:rPr>
      </w:pPr>
      <w:r w:rsidRPr="001736C3">
        <w:rPr>
          <w:sz w:val="26"/>
          <w:szCs w:val="26"/>
        </w:rPr>
        <w:t>доверенность, оформленная в соответствии с действующим законодательством Российской Федерации;</w:t>
      </w:r>
    </w:p>
    <w:p w:rsidR="001736C3" w:rsidRPr="001736C3" w:rsidRDefault="001736C3" w:rsidP="001736C3">
      <w:pPr>
        <w:ind w:firstLine="709"/>
        <w:jc w:val="both"/>
        <w:rPr>
          <w:sz w:val="26"/>
          <w:szCs w:val="26"/>
        </w:rPr>
      </w:pPr>
      <w:r w:rsidRPr="001736C3">
        <w:rPr>
          <w:sz w:val="26"/>
          <w:szCs w:val="2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736C3" w:rsidRPr="001736C3" w:rsidRDefault="001736C3" w:rsidP="001736C3">
      <w:pPr>
        <w:ind w:firstLine="709"/>
        <w:jc w:val="both"/>
        <w:rPr>
          <w:sz w:val="26"/>
          <w:szCs w:val="26"/>
        </w:rPr>
      </w:pPr>
      <w:r w:rsidRPr="001736C3">
        <w:rPr>
          <w:sz w:val="26"/>
          <w:szCs w:val="26"/>
        </w:rPr>
        <w:t xml:space="preserve">5.7. При подаче жалобы в электронном виде документ, указанный в </w:t>
      </w:r>
      <w:hyperlink w:anchor="sub_1056" w:history="1">
        <w:r w:rsidRPr="001736C3">
          <w:rPr>
            <w:rStyle w:val="afff8"/>
            <w:rFonts w:eastAsiaTheme="majorEastAsia"/>
            <w:color w:val="auto"/>
            <w:sz w:val="26"/>
            <w:szCs w:val="26"/>
            <w:lang w:val="ru-RU"/>
          </w:rPr>
          <w:t>пункте 5.6</w:t>
        </w:r>
      </w:hyperlink>
      <w:r w:rsidRPr="001736C3">
        <w:rPr>
          <w:sz w:val="26"/>
          <w:szCs w:val="26"/>
        </w:rPr>
        <w:t xml:space="preserve"> Административного регламента, может быть представлен в форме электронного документа, подписанного </w:t>
      </w:r>
      <w:hyperlink r:id="rId42" w:history="1">
        <w:r w:rsidRPr="001736C3">
          <w:rPr>
            <w:rStyle w:val="afff8"/>
            <w:rFonts w:eastAsiaTheme="majorEastAsia"/>
            <w:color w:val="auto"/>
            <w:sz w:val="26"/>
            <w:szCs w:val="26"/>
            <w:lang w:val="ru-RU"/>
          </w:rPr>
          <w:t>электронной подписью</w:t>
        </w:r>
      </w:hyperlink>
      <w:r w:rsidRPr="001736C3">
        <w:rPr>
          <w:sz w:val="26"/>
          <w:szCs w:val="26"/>
        </w:rPr>
        <w:t>, вид которой предусмотрен законодательством Российской Федерации, при этом документ, удостоверяющий личность заявителя, не требуется.</w:t>
      </w:r>
    </w:p>
    <w:p w:rsidR="001736C3" w:rsidRPr="001736C3" w:rsidRDefault="001736C3" w:rsidP="001736C3">
      <w:pPr>
        <w:ind w:firstLine="709"/>
        <w:jc w:val="both"/>
        <w:rPr>
          <w:sz w:val="26"/>
          <w:szCs w:val="26"/>
        </w:rPr>
      </w:pPr>
      <w:r w:rsidRPr="001736C3">
        <w:rPr>
          <w:sz w:val="26"/>
          <w:szCs w:val="26"/>
        </w:rPr>
        <w:t>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1736C3" w:rsidRPr="001736C3" w:rsidRDefault="001736C3" w:rsidP="001736C3">
      <w:pPr>
        <w:ind w:firstLine="709"/>
        <w:jc w:val="both"/>
        <w:rPr>
          <w:sz w:val="26"/>
          <w:szCs w:val="26"/>
        </w:rPr>
      </w:pPr>
      <w:r w:rsidRPr="001736C3">
        <w:rPr>
          <w:sz w:val="26"/>
          <w:szCs w:val="26"/>
        </w:rPr>
        <w:t>5.9. Срок рассмотрения жалобы исчисляется со дня регистрации жалобы в Администрации района.</w:t>
      </w:r>
    </w:p>
    <w:p w:rsidR="001736C3" w:rsidRPr="001736C3" w:rsidRDefault="001736C3" w:rsidP="001736C3">
      <w:pPr>
        <w:ind w:firstLine="709"/>
        <w:jc w:val="both"/>
        <w:rPr>
          <w:sz w:val="26"/>
          <w:szCs w:val="26"/>
        </w:rPr>
      </w:pPr>
      <w:r w:rsidRPr="001736C3">
        <w:rPr>
          <w:sz w:val="26"/>
          <w:szCs w:val="26"/>
        </w:rPr>
        <w:t>5.10. Жалоба должна содержать:</w:t>
      </w:r>
    </w:p>
    <w:p w:rsidR="001736C3" w:rsidRPr="001736C3" w:rsidRDefault="001736C3" w:rsidP="001736C3">
      <w:pPr>
        <w:ind w:firstLine="709"/>
        <w:jc w:val="both"/>
        <w:rPr>
          <w:sz w:val="26"/>
          <w:szCs w:val="26"/>
        </w:rPr>
      </w:pPr>
      <w:r w:rsidRPr="001736C3">
        <w:rPr>
          <w:sz w:val="26"/>
          <w:szCs w:val="26"/>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1736C3" w:rsidRPr="001736C3" w:rsidRDefault="001736C3" w:rsidP="001736C3">
      <w:pPr>
        <w:ind w:firstLine="709"/>
        <w:jc w:val="both"/>
        <w:rPr>
          <w:sz w:val="26"/>
          <w:szCs w:val="26"/>
        </w:rPr>
      </w:pPr>
      <w:r w:rsidRPr="001736C3">
        <w:rPr>
          <w:sz w:val="26"/>
          <w:szCs w:val="26"/>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736C3" w:rsidRPr="001736C3" w:rsidRDefault="001736C3" w:rsidP="001736C3">
      <w:pPr>
        <w:ind w:firstLine="709"/>
        <w:jc w:val="both"/>
        <w:rPr>
          <w:sz w:val="26"/>
          <w:szCs w:val="26"/>
        </w:rPr>
      </w:pPr>
      <w:r w:rsidRPr="001736C3">
        <w:rPr>
          <w:sz w:val="26"/>
          <w:szCs w:val="26"/>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1736C3" w:rsidRPr="001736C3" w:rsidRDefault="001736C3" w:rsidP="001736C3">
      <w:pPr>
        <w:ind w:firstLine="709"/>
        <w:jc w:val="both"/>
        <w:rPr>
          <w:sz w:val="26"/>
          <w:szCs w:val="26"/>
        </w:rPr>
      </w:pPr>
      <w:r w:rsidRPr="001736C3">
        <w:rPr>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1736C3" w:rsidRPr="001736C3" w:rsidRDefault="001736C3" w:rsidP="001736C3">
      <w:pPr>
        <w:ind w:firstLine="709"/>
        <w:jc w:val="both"/>
        <w:rPr>
          <w:sz w:val="26"/>
          <w:szCs w:val="26"/>
        </w:rPr>
      </w:pPr>
      <w:r w:rsidRPr="001736C3">
        <w:rPr>
          <w:sz w:val="26"/>
          <w:szCs w:val="26"/>
        </w:rPr>
        <w:t>5.11. Администрация района обеспечивает:</w:t>
      </w:r>
    </w:p>
    <w:p w:rsidR="001736C3" w:rsidRPr="001736C3" w:rsidRDefault="001736C3" w:rsidP="001736C3">
      <w:pPr>
        <w:ind w:firstLine="709"/>
        <w:jc w:val="both"/>
        <w:rPr>
          <w:sz w:val="26"/>
          <w:szCs w:val="26"/>
        </w:rPr>
      </w:pPr>
      <w:r w:rsidRPr="001736C3">
        <w:rPr>
          <w:sz w:val="26"/>
          <w:szCs w:val="26"/>
        </w:rPr>
        <w:t>оснащение мест приема жалоб;</w:t>
      </w:r>
    </w:p>
    <w:p w:rsidR="001736C3" w:rsidRPr="001736C3" w:rsidRDefault="001736C3" w:rsidP="001736C3">
      <w:pPr>
        <w:ind w:firstLine="709"/>
        <w:jc w:val="both"/>
        <w:rPr>
          <w:sz w:val="26"/>
          <w:szCs w:val="26"/>
        </w:rPr>
      </w:pPr>
      <w:r w:rsidRPr="001736C3">
        <w:rPr>
          <w:sz w:val="26"/>
          <w:szCs w:val="26"/>
        </w:rPr>
        <w:t xml:space="preserve">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w:t>
      </w:r>
      <w:r w:rsidRPr="001736C3">
        <w:rPr>
          <w:sz w:val="26"/>
          <w:szCs w:val="26"/>
        </w:rPr>
        <w:lastRenderedPageBreak/>
        <w:t>Администрации района, на официальном сайте Администрации Новичихинского района, на Едином портале государственных и муниципальных услуг (функций);</w:t>
      </w:r>
    </w:p>
    <w:p w:rsidR="001736C3" w:rsidRPr="001736C3" w:rsidRDefault="001736C3" w:rsidP="001736C3">
      <w:pPr>
        <w:ind w:firstLine="709"/>
        <w:jc w:val="both"/>
        <w:rPr>
          <w:sz w:val="26"/>
          <w:szCs w:val="26"/>
        </w:rPr>
      </w:pPr>
      <w:r w:rsidRPr="001736C3">
        <w:rPr>
          <w:sz w:val="26"/>
          <w:szCs w:val="26"/>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1736C3" w:rsidRPr="001736C3" w:rsidRDefault="001736C3" w:rsidP="001736C3">
      <w:pPr>
        <w:ind w:firstLine="709"/>
        <w:jc w:val="both"/>
        <w:rPr>
          <w:sz w:val="26"/>
          <w:szCs w:val="26"/>
        </w:rPr>
      </w:pPr>
      <w:r w:rsidRPr="001736C3">
        <w:rPr>
          <w:sz w:val="26"/>
          <w:szCs w:val="26"/>
        </w:rPr>
        <w:t>5.12. Орган местного самоуправления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1736C3" w:rsidRPr="001736C3" w:rsidRDefault="001736C3" w:rsidP="001736C3">
      <w:pPr>
        <w:ind w:firstLine="709"/>
        <w:jc w:val="both"/>
        <w:rPr>
          <w:sz w:val="26"/>
          <w:szCs w:val="26"/>
        </w:rPr>
      </w:pPr>
      <w:r w:rsidRPr="001736C3">
        <w:rPr>
          <w:sz w:val="26"/>
          <w:szCs w:val="26"/>
        </w:rPr>
        <w:t>5.13. Жалоба, поступившая в Администрацию района,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736C3" w:rsidRPr="001736C3" w:rsidRDefault="001736C3" w:rsidP="001736C3">
      <w:pPr>
        <w:ind w:firstLine="709"/>
        <w:jc w:val="both"/>
        <w:rPr>
          <w:sz w:val="26"/>
          <w:szCs w:val="26"/>
        </w:rPr>
      </w:pPr>
      <w:r w:rsidRPr="001736C3">
        <w:rPr>
          <w:sz w:val="26"/>
          <w:szCs w:val="26"/>
        </w:rPr>
        <w:t>5.14. По результатам рассмотрения жалобы глава района принимает одно из следующих решений:</w:t>
      </w:r>
    </w:p>
    <w:p w:rsidR="001736C3" w:rsidRPr="001736C3" w:rsidRDefault="001736C3" w:rsidP="001736C3">
      <w:pPr>
        <w:ind w:firstLine="709"/>
        <w:jc w:val="both"/>
        <w:rPr>
          <w:sz w:val="26"/>
          <w:szCs w:val="26"/>
        </w:rPr>
      </w:pPr>
      <w:r w:rsidRPr="001736C3">
        <w:rPr>
          <w:sz w:val="26"/>
          <w:szCs w:val="26"/>
        </w:rPr>
        <w:t>1) удовлетворяет жалобу, в том числе в форме отмены принятого решения, исправления допущенных Администрацией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1736C3" w:rsidRPr="001736C3" w:rsidRDefault="001736C3" w:rsidP="001736C3">
      <w:pPr>
        <w:ind w:firstLine="709"/>
        <w:jc w:val="both"/>
        <w:rPr>
          <w:sz w:val="26"/>
          <w:szCs w:val="26"/>
        </w:rPr>
      </w:pPr>
      <w:r w:rsidRPr="001736C3">
        <w:rPr>
          <w:sz w:val="26"/>
          <w:szCs w:val="26"/>
        </w:rPr>
        <w:t>2) отказывает в удовлетворении жалобы.</w:t>
      </w:r>
    </w:p>
    <w:p w:rsidR="001736C3" w:rsidRPr="001736C3" w:rsidRDefault="001736C3" w:rsidP="001736C3">
      <w:pPr>
        <w:ind w:firstLine="709"/>
        <w:jc w:val="both"/>
        <w:rPr>
          <w:sz w:val="26"/>
          <w:szCs w:val="26"/>
        </w:rPr>
      </w:pPr>
      <w:r w:rsidRPr="001736C3">
        <w:rPr>
          <w:sz w:val="26"/>
          <w:szCs w:val="26"/>
        </w:rPr>
        <w:t xml:space="preserve">5.15.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sub_105333" w:history="1">
        <w:r w:rsidRPr="001736C3">
          <w:rPr>
            <w:rStyle w:val="afff8"/>
            <w:rFonts w:eastAsiaTheme="majorEastAsia"/>
            <w:color w:val="auto"/>
            <w:sz w:val="26"/>
            <w:szCs w:val="26"/>
            <w:lang w:val="ru-RU"/>
          </w:rPr>
          <w:t>подпункте «в» пункта 5.3.3</w:t>
        </w:r>
      </w:hyperlink>
      <w:r w:rsidRPr="001736C3">
        <w:rPr>
          <w:sz w:val="26"/>
          <w:szCs w:val="26"/>
        </w:rPr>
        <w:t xml:space="preserve"> Административного регламента, ответ заявителю направляется посредством системы досудебного обжалования.</w:t>
      </w:r>
    </w:p>
    <w:p w:rsidR="001736C3" w:rsidRPr="001736C3" w:rsidRDefault="001736C3" w:rsidP="001736C3">
      <w:pPr>
        <w:ind w:firstLine="709"/>
        <w:jc w:val="both"/>
        <w:rPr>
          <w:sz w:val="26"/>
          <w:szCs w:val="26"/>
        </w:rPr>
      </w:pPr>
      <w:r w:rsidRPr="001736C3">
        <w:rPr>
          <w:sz w:val="26"/>
          <w:szCs w:val="26"/>
        </w:rPr>
        <w:t xml:space="preserve">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w:t>
      </w:r>
      <w:hyperlink r:id="rId43" w:history="1">
        <w:r w:rsidRPr="001736C3">
          <w:rPr>
            <w:rStyle w:val="afff8"/>
            <w:rFonts w:eastAsiaTheme="majorEastAsia"/>
            <w:color w:val="auto"/>
            <w:sz w:val="26"/>
            <w:szCs w:val="26"/>
            <w:lang w:val="ru-RU"/>
          </w:rPr>
          <w:t>электронной подписью</w:t>
        </w:r>
      </w:hyperlink>
      <w:r w:rsidRPr="001736C3">
        <w:rPr>
          <w:sz w:val="26"/>
          <w:szCs w:val="26"/>
        </w:rPr>
        <w:t xml:space="preserve">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1736C3" w:rsidRPr="001736C3" w:rsidRDefault="001736C3" w:rsidP="001736C3">
      <w:pPr>
        <w:ind w:firstLine="709"/>
        <w:jc w:val="both"/>
        <w:rPr>
          <w:sz w:val="26"/>
          <w:szCs w:val="26"/>
        </w:rPr>
      </w:pPr>
      <w:r w:rsidRPr="001736C3">
        <w:rPr>
          <w:sz w:val="26"/>
          <w:szCs w:val="26"/>
        </w:rPr>
        <w:t>5.17. Исчерпывающий перечень оснований не давать ответ заявителю, не направлять ответ по существу:</w:t>
      </w:r>
    </w:p>
    <w:p w:rsidR="001736C3" w:rsidRPr="001736C3" w:rsidRDefault="001736C3" w:rsidP="001736C3">
      <w:pPr>
        <w:ind w:firstLine="709"/>
        <w:jc w:val="both"/>
        <w:rPr>
          <w:sz w:val="26"/>
          <w:szCs w:val="26"/>
        </w:rPr>
      </w:pPr>
      <w:r w:rsidRPr="001736C3">
        <w:rPr>
          <w:sz w:val="26"/>
          <w:szCs w:val="26"/>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1736C3" w:rsidRPr="001736C3" w:rsidRDefault="001736C3" w:rsidP="001736C3">
      <w:pPr>
        <w:ind w:firstLine="709"/>
        <w:jc w:val="both"/>
        <w:rPr>
          <w:sz w:val="26"/>
          <w:szCs w:val="26"/>
        </w:rPr>
      </w:pPr>
      <w:r w:rsidRPr="001736C3">
        <w:rPr>
          <w:sz w:val="26"/>
          <w:szCs w:val="26"/>
        </w:rPr>
        <w:t>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1736C3" w:rsidRPr="001736C3" w:rsidRDefault="001736C3" w:rsidP="001736C3">
      <w:pPr>
        <w:ind w:firstLine="709"/>
        <w:jc w:val="both"/>
        <w:rPr>
          <w:sz w:val="26"/>
          <w:szCs w:val="26"/>
        </w:rPr>
      </w:pPr>
      <w:r w:rsidRPr="001736C3">
        <w:rPr>
          <w:sz w:val="26"/>
          <w:szCs w:val="26"/>
        </w:rPr>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1736C3" w:rsidRPr="001736C3" w:rsidRDefault="001736C3" w:rsidP="001736C3">
      <w:pPr>
        <w:ind w:firstLine="709"/>
        <w:jc w:val="both"/>
        <w:rPr>
          <w:sz w:val="26"/>
          <w:szCs w:val="26"/>
        </w:rPr>
      </w:pPr>
      <w:r w:rsidRPr="001736C3">
        <w:rPr>
          <w:sz w:val="26"/>
          <w:szCs w:val="26"/>
        </w:rPr>
        <w:lastRenderedPageBreak/>
        <w:t>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1736C3" w:rsidRPr="001736C3" w:rsidRDefault="001736C3" w:rsidP="001736C3">
      <w:pPr>
        <w:ind w:firstLine="709"/>
        <w:jc w:val="both"/>
        <w:rPr>
          <w:sz w:val="26"/>
          <w:szCs w:val="26"/>
        </w:rPr>
      </w:pPr>
      <w:r w:rsidRPr="001736C3">
        <w:rPr>
          <w:sz w:val="26"/>
          <w:szCs w:val="26"/>
        </w:rPr>
        <w:t xml:space="preserve">ответ по существу поставленного в жалобе вопроса не может быть дан без разглашения сведений, составляющих </w:t>
      </w:r>
      <w:hyperlink r:id="rId44" w:history="1">
        <w:r w:rsidRPr="001736C3">
          <w:rPr>
            <w:rStyle w:val="afff8"/>
            <w:rFonts w:eastAsiaTheme="majorEastAsia"/>
            <w:color w:val="auto"/>
            <w:sz w:val="26"/>
            <w:szCs w:val="26"/>
            <w:lang w:val="ru-RU"/>
          </w:rPr>
          <w:t>государственную</w:t>
        </w:r>
      </w:hyperlink>
      <w:r w:rsidRPr="001736C3">
        <w:rPr>
          <w:sz w:val="26"/>
          <w:szCs w:val="26"/>
        </w:rPr>
        <w:t xml:space="preserve">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1736C3" w:rsidRPr="001736C3" w:rsidRDefault="001736C3" w:rsidP="001736C3">
      <w:pPr>
        <w:ind w:firstLine="709"/>
        <w:jc w:val="both"/>
        <w:rPr>
          <w:sz w:val="26"/>
          <w:szCs w:val="26"/>
        </w:rPr>
      </w:pPr>
      <w:r w:rsidRPr="001736C3">
        <w:rPr>
          <w:sz w:val="26"/>
          <w:szCs w:val="26"/>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1736C3" w:rsidRPr="001736C3" w:rsidRDefault="001736C3" w:rsidP="001736C3">
      <w:pPr>
        <w:ind w:firstLine="709"/>
        <w:jc w:val="both"/>
        <w:rPr>
          <w:sz w:val="26"/>
          <w:szCs w:val="26"/>
        </w:rPr>
      </w:pPr>
      <w:r w:rsidRPr="001736C3">
        <w:rPr>
          <w:sz w:val="26"/>
          <w:szCs w:val="26"/>
        </w:rPr>
        <w:t>5.18. При удовлетворении жалобы Администрация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1736C3" w:rsidRPr="001736C3" w:rsidRDefault="001736C3" w:rsidP="001736C3">
      <w:pPr>
        <w:ind w:firstLine="709"/>
        <w:jc w:val="both"/>
        <w:rPr>
          <w:sz w:val="26"/>
          <w:szCs w:val="26"/>
        </w:rPr>
      </w:pPr>
      <w:r w:rsidRPr="001736C3">
        <w:rPr>
          <w:sz w:val="26"/>
          <w:szCs w:val="2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736C3" w:rsidRPr="001736C3" w:rsidRDefault="001736C3" w:rsidP="001736C3">
      <w:pPr>
        <w:ind w:firstLine="709"/>
        <w:jc w:val="both"/>
        <w:rPr>
          <w:sz w:val="26"/>
          <w:szCs w:val="26"/>
        </w:rPr>
      </w:pPr>
      <w:r w:rsidRPr="001736C3">
        <w:rPr>
          <w:sz w:val="26"/>
          <w:szCs w:val="26"/>
        </w:rPr>
        <w:t>5.19.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736C3" w:rsidRPr="001736C3" w:rsidRDefault="001736C3" w:rsidP="001736C3">
      <w:pPr>
        <w:ind w:firstLine="709"/>
        <w:jc w:val="both"/>
        <w:rPr>
          <w:sz w:val="26"/>
          <w:szCs w:val="26"/>
        </w:rPr>
      </w:pPr>
      <w:r w:rsidRPr="001736C3">
        <w:rPr>
          <w:sz w:val="26"/>
          <w:szCs w:val="26"/>
        </w:rPr>
        <w:t>5.20.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736C3" w:rsidRPr="001736C3" w:rsidRDefault="001736C3" w:rsidP="001736C3">
      <w:pPr>
        <w:ind w:firstLine="709"/>
        <w:jc w:val="both"/>
        <w:rPr>
          <w:sz w:val="26"/>
          <w:szCs w:val="26"/>
        </w:rPr>
      </w:pPr>
      <w:r w:rsidRPr="001736C3">
        <w:rPr>
          <w:sz w:val="26"/>
          <w:szCs w:val="26"/>
        </w:rPr>
        <w:t>5.21. Заявитель имеет право на получение информации и документов, необходимых для обоснования и рассмотрения жалобы:</w:t>
      </w:r>
    </w:p>
    <w:p w:rsidR="001736C3" w:rsidRPr="001736C3" w:rsidRDefault="001736C3" w:rsidP="001736C3">
      <w:pPr>
        <w:ind w:firstLine="709"/>
        <w:jc w:val="both"/>
        <w:rPr>
          <w:sz w:val="26"/>
          <w:szCs w:val="26"/>
        </w:rPr>
      </w:pPr>
      <w:r w:rsidRPr="001736C3">
        <w:rPr>
          <w:sz w:val="26"/>
          <w:szCs w:val="26"/>
        </w:rPr>
        <w:t>о входящем номере, под которым жалоба зарегистрирована в системе делопроизводства;</w:t>
      </w:r>
    </w:p>
    <w:p w:rsidR="001736C3" w:rsidRPr="001736C3" w:rsidRDefault="001736C3" w:rsidP="001736C3">
      <w:pPr>
        <w:ind w:firstLine="709"/>
        <w:jc w:val="both"/>
        <w:rPr>
          <w:sz w:val="26"/>
          <w:szCs w:val="26"/>
        </w:rPr>
      </w:pPr>
      <w:r w:rsidRPr="001736C3">
        <w:rPr>
          <w:sz w:val="26"/>
          <w:szCs w:val="26"/>
        </w:rPr>
        <w:t>о нормативных правовых актах, на основании которых орган местного самоуправления предоставляет муниципальную услугу;</w:t>
      </w:r>
    </w:p>
    <w:p w:rsidR="001736C3" w:rsidRPr="001736C3" w:rsidRDefault="001736C3" w:rsidP="001736C3">
      <w:pPr>
        <w:ind w:firstLine="709"/>
        <w:jc w:val="both"/>
        <w:rPr>
          <w:sz w:val="26"/>
          <w:szCs w:val="26"/>
        </w:rPr>
      </w:pPr>
      <w:r w:rsidRPr="001736C3">
        <w:rPr>
          <w:sz w:val="26"/>
          <w:szCs w:val="26"/>
        </w:rPr>
        <w:t>о требованиях к заверению документов и сведений;</w:t>
      </w:r>
    </w:p>
    <w:p w:rsidR="001736C3" w:rsidRPr="001736C3" w:rsidRDefault="001736C3" w:rsidP="001736C3">
      <w:pPr>
        <w:shd w:val="clear" w:color="auto" w:fill="FFFFFF"/>
        <w:tabs>
          <w:tab w:val="left" w:pos="1411"/>
        </w:tabs>
        <w:ind w:left="14" w:firstLine="706"/>
        <w:jc w:val="both"/>
        <w:rPr>
          <w:sz w:val="26"/>
          <w:szCs w:val="26"/>
        </w:rPr>
      </w:pPr>
      <w:r w:rsidRPr="001736C3">
        <w:rPr>
          <w:sz w:val="26"/>
          <w:szCs w:val="26"/>
        </w:rPr>
        <w:t>о месте размещения на официальном сайте органа местного самоуправления справочных материалов по вопросам предоставления муниципальной услуги.</w:t>
      </w:r>
    </w:p>
    <w:p w:rsidR="001736C3" w:rsidRPr="00FB610A" w:rsidRDefault="001736C3" w:rsidP="001736C3">
      <w:pPr>
        <w:shd w:val="clear" w:color="auto" w:fill="FFFFFF"/>
        <w:tabs>
          <w:tab w:val="left" w:pos="1411"/>
        </w:tabs>
        <w:spacing w:line="324" w:lineRule="exact"/>
        <w:ind w:left="14" w:firstLine="706"/>
        <w:jc w:val="both"/>
      </w:pPr>
    </w:p>
    <w:p w:rsidR="001736C3" w:rsidRDefault="001736C3" w:rsidP="00B22B5B">
      <w:pPr>
        <w:jc w:val="both"/>
        <w:rPr>
          <w:sz w:val="28"/>
          <w:szCs w:val="28"/>
        </w:rPr>
      </w:pPr>
    </w:p>
    <w:p w:rsidR="007D7607" w:rsidRDefault="007D7607" w:rsidP="00B22B5B">
      <w:pPr>
        <w:jc w:val="both"/>
        <w:rPr>
          <w:sz w:val="28"/>
          <w:szCs w:val="28"/>
        </w:rPr>
      </w:pPr>
    </w:p>
    <w:p w:rsidR="007D7607" w:rsidRDefault="007D7607" w:rsidP="00B22B5B">
      <w:pPr>
        <w:jc w:val="both"/>
        <w:rPr>
          <w:sz w:val="28"/>
          <w:szCs w:val="28"/>
        </w:rPr>
      </w:pPr>
    </w:p>
    <w:p w:rsidR="007D7607" w:rsidRDefault="007D7607" w:rsidP="00B22B5B">
      <w:pPr>
        <w:jc w:val="both"/>
        <w:rPr>
          <w:sz w:val="28"/>
          <w:szCs w:val="28"/>
        </w:rPr>
      </w:pPr>
    </w:p>
    <w:p w:rsidR="007D7607" w:rsidRDefault="007D7607" w:rsidP="007D7607">
      <w:pPr>
        <w:shd w:val="clear" w:color="auto" w:fill="FFFFFF"/>
        <w:tabs>
          <w:tab w:val="left" w:pos="1411"/>
        </w:tabs>
        <w:spacing w:line="324" w:lineRule="exact"/>
        <w:ind w:left="14" w:firstLine="706"/>
        <w:jc w:val="right"/>
        <w:rPr>
          <w:spacing w:val="-16"/>
          <w:sz w:val="30"/>
          <w:szCs w:val="30"/>
        </w:rPr>
      </w:pPr>
      <w:r>
        <w:rPr>
          <w:spacing w:val="-16"/>
          <w:sz w:val="30"/>
          <w:szCs w:val="30"/>
        </w:rPr>
        <w:lastRenderedPageBreak/>
        <w:t>Приложение 1</w:t>
      </w:r>
    </w:p>
    <w:p w:rsidR="007D7607" w:rsidRDefault="007D7607" w:rsidP="007D7607">
      <w:pPr>
        <w:jc w:val="right"/>
        <w:outlineLvl w:val="2"/>
      </w:pPr>
    </w:p>
    <w:p w:rsidR="007D7607" w:rsidRPr="00FB610A" w:rsidRDefault="007D7607" w:rsidP="007D7607">
      <w:pPr>
        <w:jc w:val="center"/>
        <w:outlineLvl w:val="2"/>
        <w:rPr>
          <w:sz w:val="28"/>
          <w:szCs w:val="28"/>
        </w:rPr>
      </w:pPr>
      <w:r w:rsidRPr="00FB610A">
        <w:rPr>
          <w:sz w:val="28"/>
          <w:szCs w:val="28"/>
        </w:rPr>
        <w:t>Информация</w:t>
      </w:r>
    </w:p>
    <w:p w:rsidR="007D7607" w:rsidRPr="00FB610A" w:rsidRDefault="007D7607" w:rsidP="007D7607">
      <w:pPr>
        <w:jc w:val="center"/>
        <w:outlineLvl w:val="2"/>
        <w:rPr>
          <w:sz w:val="28"/>
          <w:szCs w:val="28"/>
        </w:rPr>
      </w:pPr>
      <w:r w:rsidRPr="00FB610A">
        <w:rPr>
          <w:sz w:val="28"/>
          <w:szCs w:val="28"/>
        </w:rPr>
        <w:t xml:space="preserve">об </w:t>
      </w:r>
      <w:r w:rsidRPr="00FB610A">
        <w:rPr>
          <w:sz w:val="28"/>
          <w:szCs w:val="28"/>
          <w:u w:val="single"/>
        </w:rPr>
        <w:t>органе местного самоуправления</w:t>
      </w:r>
      <w:r w:rsidRPr="00FB610A">
        <w:rPr>
          <w:sz w:val="28"/>
          <w:szCs w:val="28"/>
        </w:rPr>
        <w:t xml:space="preserve">, предоставляющем </w:t>
      </w:r>
    </w:p>
    <w:p w:rsidR="007D7607" w:rsidRPr="00FB610A" w:rsidRDefault="007D7607" w:rsidP="007D7607">
      <w:pPr>
        <w:jc w:val="center"/>
        <w:outlineLvl w:val="2"/>
        <w:rPr>
          <w:sz w:val="28"/>
          <w:szCs w:val="28"/>
        </w:rPr>
      </w:pPr>
      <w:r w:rsidRPr="00FB610A">
        <w:rPr>
          <w:sz w:val="28"/>
          <w:szCs w:val="28"/>
        </w:rPr>
        <w:t>муниципальную услугу</w:t>
      </w:r>
    </w:p>
    <w:p w:rsidR="007D7607" w:rsidRPr="00FB610A" w:rsidRDefault="007D7607" w:rsidP="007D7607">
      <w:pPr>
        <w:ind w:firstLine="540"/>
        <w:jc w:val="center"/>
        <w:outlineLvl w:val="2"/>
        <w:rPr>
          <w:sz w:val="28"/>
          <w:szCs w:val="28"/>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3969"/>
      </w:tblGrid>
      <w:tr w:rsidR="007D7607" w:rsidRPr="007D7607" w:rsidTr="007D7607">
        <w:tc>
          <w:tcPr>
            <w:tcW w:w="5103" w:type="dxa"/>
          </w:tcPr>
          <w:p w:rsidR="007D7607" w:rsidRPr="007D7607" w:rsidRDefault="007D7607" w:rsidP="007D7607">
            <w:pPr>
              <w:outlineLvl w:val="2"/>
              <w:rPr>
                <w:sz w:val="26"/>
                <w:szCs w:val="26"/>
              </w:rPr>
            </w:pPr>
            <w:r w:rsidRPr="007D7607">
              <w:rPr>
                <w:sz w:val="26"/>
                <w:szCs w:val="26"/>
              </w:rPr>
              <w:t>Наименование органа местного самоуправления, предоставляющего муниципальную услугу</w:t>
            </w:r>
          </w:p>
        </w:tc>
        <w:tc>
          <w:tcPr>
            <w:tcW w:w="3969" w:type="dxa"/>
          </w:tcPr>
          <w:p w:rsidR="007D7607" w:rsidRPr="007D7607" w:rsidRDefault="007D7607" w:rsidP="007D7607">
            <w:pPr>
              <w:jc w:val="center"/>
              <w:outlineLvl w:val="2"/>
              <w:rPr>
                <w:sz w:val="26"/>
                <w:szCs w:val="26"/>
              </w:rPr>
            </w:pPr>
            <w:r w:rsidRPr="007D7607">
              <w:rPr>
                <w:sz w:val="26"/>
                <w:szCs w:val="26"/>
              </w:rPr>
              <w:t>Администрация Новичихинского района Алтайского края</w:t>
            </w:r>
          </w:p>
        </w:tc>
      </w:tr>
      <w:tr w:rsidR="007D7607" w:rsidRPr="007D7607" w:rsidTr="007D7607">
        <w:tc>
          <w:tcPr>
            <w:tcW w:w="5103" w:type="dxa"/>
          </w:tcPr>
          <w:p w:rsidR="007D7607" w:rsidRPr="007D7607" w:rsidRDefault="007D7607" w:rsidP="004115C9">
            <w:pPr>
              <w:outlineLvl w:val="2"/>
              <w:rPr>
                <w:sz w:val="26"/>
                <w:szCs w:val="26"/>
              </w:rPr>
            </w:pPr>
            <w:r w:rsidRPr="007D7607">
              <w:rPr>
                <w:sz w:val="26"/>
                <w:szCs w:val="26"/>
              </w:rPr>
              <w:t>Руководитель органа местного самоуправления, предоставляющего муниципальную услугу</w:t>
            </w:r>
          </w:p>
        </w:tc>
        <w:tc>
          <w:tcPr>
            <w:tcW w:w="3969" w:type="dxa"/>
          </w:tcPr>
          <w:p w:rsidR="007D7607" w:rsidRPr="007D7607" w:rsidRDefault="007D7607" w:rsidP="004115C9">
            <w:pPr>
              <w:jc w:val="center"/>
              <w:outlineLvl w:val="2"/>
              <w:rPr>
                <w:sz w:val="26"/>
                <w:szCs w:val="26"/>
              </w:rPr>
            </w:pPr>
            <w:r w:rsidRPr="007D7607">
              <w:rPr>
                <w:sz w:val="26"/>
                <w:szCs w:val="26"/>
              </w:rPr>
              <w:t>Сергей Лукич Ермаков</w:t>
            </w:r>
          </w:p>
        </w:tc>
      </w:tr>
      <w:tr w:rsidR="007D7607" w:rsidRPr="007D7607" w:rsidTr="007D7607">
        <w:tc>
          <w:tcPr>
            <w:tcW w:w="5103" w:type="dxa"/>
          </w:tcPr>
          <w:p w:rsidR="007D7607" w:rsidRPr="007D7607" w:rsidRDefault="007D7607" w:rsidP="004115C9">
            <w:pPr>
              <w:outlineLvl w:val="2"/>
              <w:rPr>
                <w:sz w:val="26"/>
                <w:szCs w:val="26"/>
              </w:rPr>
            </w:pPr>
            <w:r w:rsidRPr="007D7607">
              <w:rPr>
                <w:sz w:val="26"/>
                <w:szCs w:val="26"/>
              </w:rPr>
              <w:t>Наименование структурного подразделения, осуществляющего рассмотрение заявления</w:t>
            </w:r>
          </w:p>
        </w:tc>
        <w:tc>
          <w:tcPr>
            <w:tcW w:w="3969" w:type="dxa"/>
          </w:tcPr>
          <w:p w:rsidR="007D7607" w:rsidRPr="007D7607" w:rsidRDefault="007D7607" w:rsidP="004115C9">
            <w:pPr>
              <w:jc w:val="center"/>
              <w:outlineLvl w:val="2"/>
              <w:rPr>
                <w:sz w:val="26"/>
                <w:szCs w:val="26"/>
              </w:rPr>
            </w:pPr>
            <w:r w:rsidRPr="007D7607">
              <w:rPr>
                <w:sz w:val="26"/>
                <w:szCs w:val="26"/>
              </w:rPr>
              <w:t>Отдел ЖКХ Администрации района</w:t>
            </w:r>
          </w:p>
        </w:tc>
      </w:tr>
      <w:tr w:rsidR="007D7607" w:rsidRPr="007D7607" w:rsidTr="007D7607">
        <w:tc>
          <w:tcPr>
            <w:tcW w:w="5103" w:type="dxa"/>
          </w:tcPr>
          <w:p w:rsidR="007D7607" w:rsidRPr="007D7607" w:rsidRDefault="007D7607" w:rsidP="004115C9">
            <w:pPr>
              <w:outlineLvl w:val="2"/>
              <w:rPr>
                <w:sz w:val="26"/>
                <w:szCs w:val="26"/>
              </w:rPr>
            </w:pPr>
            <w:r w:rsidRPr="007D7607">
              <w:rPr>
                <w:sz w:val="26"/>
                <w:szCs w:val="26"/>
              </w:rPr>
              <w:t>Руководитель структурного подразделения, осуществляющего рассмотрение заявления</w:t>
            </w:r>
          </w:p>
        </w:tc>
        <w:tc>
          <w:tcPr>
            <w:tcW w:w="3969" w:type="dxa"/>
          </w:tcPr>
          <w:p w:rsidR="007D7607" w:rsidRPr="007D7607" w:rsidRDefault="007D7607" w:rsidP="004115C9">
            <w:pPr>
              <w:jc w:val="center"/>
              <w:outlineLvl w:val="2"/>
              <w:rPr>
                <w:sz w:val="26"/>
                <w:szCs w:val="26"/>
              </w:rPr>
            </w:pPr>
            <w:r w:rsidRPr="007D7607">
              <w:rPr>
                <w:sz w:val="26"/>
                <w:szCs w:val="26"/>
              </w:rPr>
              <w:t>Должность, Ф.И.О.</w:t>
            </w:r>
          </w:p>
        </w:tc>
      </w:tr>
      <w:tr w:rsidR="007D7607" w:rsidRPr="007D7607" w:rsidTr="007D7607">
        <w:tc>
          <w:tcPr>
            <w:tcW w:w="5103" w:type="dxa"/>
          </w:tcPr>
          <w:p w:rsidR="007D7607" w:rsidRPr="007D7607" w:rsidRDefault="007D7607" w:rsidP="004115C9">
            <w:pPr>
              <w:outlineLvl w:val="2"/>
              <w:rPr>
                <w:sz w:val="26"/>
                <w:szCs w:val="26"/>
              </w:rPr>
            </w:pPr>
            <w:r w:rsidRPr="007D7607">
              <w:rPr>
                <w:sz w:val="26"/>
                <w:szCs w:val="26"/>
              </w:rPr>
              <w:t>Место нахождения и почтовый адрес</w:t>
            </w:r>
          </w:p>
        </w:tc>
        <w:tc>
          <w:tcPr>
            <w:tcW w:w="3969" w:type="dxa"/>
          </w:tcPr>
          <w:p w:rsidR="007D7607" w:rsidRPr="007D7607" w:rsidRDefault="007D7607" w:rsidP="004115C9">
            <w:pPr>
              <w:jc w:val="center"/>
              <w:outlineLvl w:val="2"/>
              <w:rPr>
                <w:sz w:val="26"/>
                <w:szCs w:val="26"/>
              </w:rPr>
            </w:pPr>
            <w:r w:rsidRPr="007D7607">
              <w:rPr>
                <w:sz w:val="26"/>
                <w:szCs w:val="26"/>
              </w:rPr>
              <w:t>659730, Алтайский край, Новичихинский район, с. Новичиха, ул. Первомайская, 70</w:t>
            </w:r>
          </w:p>
        </w:tc>
      </w:tr>
      <w:tr w:rsidR="007D7607" w:rsidRPr="007D7607" w:rsidTr="007D7607">
        <w:tc>
          <w:tcPr>
            <w:tcW w:w="5103" w:type="dxa"/>
          </w:tcPr>
          <w:p w:rsidR="007D7607" w:rsidRPr="007D7607" w:rsidRDefault="007D7607" w:rsidP="004115C9">
            <w:pPr>
              <w:outlineLvl w:val="2"/>
              <w:rPr>
                <w:sz w:val="26"/>
                <w:szCs w:val="26"/>
              </w:rPr>
            </w:pPr>
            <w:r w:rsidRPr="007D7607">
              <w:rPr>
                <w:sz w:val="26"/>
                <w:szCs w:val="26"/>
              </w:rPr>
              <w:t>График работы (приема заявителей)</w:t>
            </w:r>
          </w:p>
        </w:tc>
        <w:tc>
          <w:tcPr>
            <w:tcW w:w="3969" w:type="dxa"/>
          </w:tcPr>
          <w:p w:rsidR="007D7607" w:rsidRPr="007D7607" w:rsidRDefault="007D7607" w:rsidP="004115C9">
            <w:pPr>
              <w:jc w:val="center"/>
              <w:outlineLvl w:val="2"/>
              <w:rPr>
                <w:sz w:val="26"/>
                <w:szCs w:val="26"/>
              </w:rPr>
            </w:pPr>
            <w:r w:rsidRPr="007D7607">
              <w:rPr>
                <w:sz w:val="26"/>
                <w:szCs w:val="26"/>
              </w:rPr>
              <w:t>с 09-00 до 17-00 час. (с 13-00 до 14-00 час. перерыв на обед)</w:t>
            </w:r>
          </w:p>
        </w:tc>
      </w:tr>
      <w:tr w:rsidR="007D7607" w:rsidRPr="007D7607" w:rsidTr="007D7607">
        <w:tc>
          <w:tcPr>
            <w:tcW w:w="5103" w:type="dxa"/>
          </w:tcPr>
          <w:p w:rsidR="007D7607" w:rsidRPr="007D7607" w:rsidRDefault="007D7607" w:rsidP="004115C9">
            <w:pPr>
              <w:outlineLvl w:val="2"/>
              <w:rPr>
                <w:sz w:val="26"/>
                <w:szCs w:val="26"/>
              </w:rPr>
            </w:pPr>
            <w:r w:rsidRPr="007D7607">
              <w:rPr>
                <w:sz w:val="26"/>
                <w:szCs w:val="26"/>
              </w:rPr>
              <w:t>Телефон, адрес электронной почты</w:t>
            </w:r>
          </w:p>
        </w:tc>
        <w:tc>
          <w:tcPr>
            <w:tcW w:w="3969" w:type="dxa"/>
          </w:tcPr>
          <w:p w:rsidR="007D7607" w:rsidRPr="007D7607" w:rsidRDefault="007D7607" w:rsidP="004115C9">
            <w:pPr>
              <w:jc w:val="center"/>
              <w:outlineLvl w:val="2"/>
              <w:rPr>
                <w:sz w:val="26"/>
                <w:szCs w:val="26"/>
              </w:rPr>
            </w:pPr>
            <w:r w:rsidRPr="007D7607">
              <w:rPr>
                <w:sz w:val="26"/>
                <w:szCs w:val="26"/>
              </w:rPr>
              <w:t xml:space="preserve">(385-55) 22196, </w:t>
            </w:r>
            <w:r w:rsidRPr="007D7607">
              <w:rPr>
                <w:sz w:val="26"/>
                <w:szCs w:val="26"/>
                <w:lang w:val="en-US"/>
              </w:rPr>
              <w:t>priem@nov.alregn.ru</w:t>
            </w:r>
          </w:p>
        </w:tc>
      </w:tr>
      <w:tr w:rsidR="007D7607" w:rsidRPr="007D7607" w:rsidTr="007D7607">
        <w:tc>
          <w:tcPr>
            <w:tcW w:w="5103" w:type="dxa"/>
          </w:tcPr>
          <w:p w:rsidR="007D7607" w:rsidRPr="007D7607" w:rsidRDefault="007D7607" w:rsidP="004115C9">
            <w:pPr>
              <w:outlineLvl w:val="2"/>
              <w:rPr>
                <w:sz w:val="26"/>
                <w:szCs w:val="26"/>
              </w:rPr>
            </w:pPr>
            <w:r w:rsidRPr="007D7607">
              <w:rPr>
                <w:sz w:val="26"/>
                <w:szCs w:val="26"/>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3969" w:type="dxa"/>
          </w:tcPr>
          <w:p w:rsidR="007D7607" w:rsidRPr="007D7607" w:rsidRDefault="007D7607" w:rsidP="004115C9">
            <w:pPr>
              <w:jc w:val="center"/>
              <w:outlineLvl w:val="2"/>
              <w:rPr>
                <w:sz w:val="26"/>
                <w:szCs w:val="26"/>
              </w:rPr>
            </w:pPr>
            <w:r w:rsidRPr="007D7607">
              <w:rPr>
                <w:sz w:val="26"/>
                <w:szCs w:val="26"/>
              </w:rPr>
              <w:t>http://www.novichiha.ru</w:t>
            </w:r>
          </w:p>
        </w:tc>
      </w:tr>
    </w:tbl>
    <w:p w:rsidR="007D7607" w:rsidRDefault="007D7607" w:rsidP="007D7607">
      <w:pPr>
        <w:shd w:val="clear" w:color="auto" w:fill="FFFFFF"/>
        <w:tabs>
          <w:tab w:val="left" w:pos="1411"/>
        </w:tabs>
        <w:spacing w:line="324" w:lineRule="exact"/>
        <w:ind w:left="14" w:firstLine="706"/>
        <w:jc w:val="both"/>
      </w:pPr>
    </w:p>
    <w:p w:rsidR="007D7607" w:rsidRDefault="007D7607" w:rsidP="007D7607">
      <w:pPr>
        <w:shd w:val="clear" w:color="auto" w:fill="FFFFFF"/>
        <w:jc w:val="right"/>
        <w:rPr>
          <w:spacing w:val="-3"/>
          <w:sz w:val="28"/>
          <w:szCs w:val="28"/>
        </w:rPr>
      </w:pPr>
    </w:p>
    <w:p w:rsidR="007D7607" w:rsidRDefault="007D7607" w:rsidP="007D7607">
      <w:pPr>
        <w:shd w:val="clear" w:color="auto" w:fill="FFFFFF"/>
        <w:jc w:val="right"/>
      </w:pPr>
      <w:r>
        <w:rPr>
          <w:spacing w:val="-3"/>
          <w:sz w:val="28"/>
          <w:szCs w:val="28"/>
        </w:rPr>
        <w:t>Приложение 2</w:t>
      </w:r>
    </w:p>
    <w:p w:rsidR="007D7607" w:rsidRDefault="007D7607" w:rsidP="007D7607">
      <w:pPr>
        <w:shd w:val="clear" w:color="auto" w:fill="FFFFFF"/>
        <w:ind w:left="137"/>
        <w:jc w:val="center"/>
        <w:rPr>
          <w:spacing w:val="-2"/>
          <w:sz w:val="28"/>
          <w:szCs w:val="28"/>
        </w:rPr>
      </w:pPr>
      <w:r>
        <w:rPr>
          <w:spacing w:val="-2"/>
          <w:sz w:val="28"/>
          <w:szCs w:val="28"/>
        </w:rPr>
        <w:t>Сведения о филиалах МФЦ</w:t>
      </w:r>
    </w:p>
    <w:p w:rsidR="007D7607" w:rsidRDefault="007D7607" w:rsidP="007D7607">
      <w:pPr>
        <w:shd w:val="clear" w:color="auto" w:fill="FFFFFF"/>
        <w:ind w:left="137"/>
        <w:jc w:val="center"/>
        <w:rPr>
          <w:spacing w:val="-2"/>
          <w:sz w:val="28"/>
          <w:szCs w:val="28"/>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4"/>
        <w:gridCol w:w="5958"/>
      </w:tblGrid>
      <w:tr w:rsidR="007D7607" w:rsidRPr="007D7607" w:rsidTr="007D7607">
        <w:tc>
          <w:tcPr>
            <w:tcW w:w="9072" w:type="dxa"/>
            <w:gridSpan w:val="2"/>
          </w:tcPr>
          <w:p w:rsidR="007D7607" w:rsidRPr="007D7607" w:rsidRDefault="007D7607" w:rsidP="004115C9">
            <w:pPr>
              <w:jc w:val="center"/>
              <w:outlineLvl w:val="2"/>
              <w:rPr>
                <w:sz w:val="26"/>
                <w:szCs w:val="26"/>
              </w:rPr>
            </w:pPr>
            <w:r w:rsidRPr="007D7607">
              <w:rPr>
                <w:sz w:val="26"/>
                <w:szCs w:val="26"/>
              </w:rPr>
              <w:t xml:space="preserve">        Новичихинский филиал МФЦ</w:t>
            </w:r>
          </w:p>
        </w:tc>
      </w:tr>
      <w:tr w:rsidR="007D7607" w:rsidRPr="007D7607" w:rsidTr="007D7607">
        <w:tc>
          <w:tcPr>
            <w:tcW w:w="3114" w:type="dxa"/>
          </w:tcPr>
          <w:p w:rsidR="007D7607" w:rsidRPr="007D7607" w:rsidRDefault="007D7607" w:rsidP="004115C9">
            <w:pPr>
              <w:outlineLvl w:val="2"/>
              <w:rPr>
                <w:sz w:val="26"/>
                <w:szCs w:val="26"/>
              </w:rPr>
            </w:pPr>
            <w:r w:rsidRPr="007D7607">
              <w:rPr>
                <w:sz w:val="26"/>
                <w:szCs w:val="26"/>
              </w:rPr>
              <w:t>Место нахождения и почтовый адрес</w:t>
            </w:r>
          </w:p>
        </w:tc>
        <w:tc>
          <w:tcPr>
            <w:tcW w:w="5958" w:type="dxa"/>
          </w:tcPr>
          <w:p w:rsidR="007D7607" w:rsidRPr="007D7607" w:rsidRDefault="007D7607" w:rsidP="004115C9">
            <w:pPr>
              <w:jc w:val="center"/>
              <w:outlineLvl w:val="2"/>
              <w:rPr>
                <w:sz w:val="26"/>
                <w:szCs w:val="26"/>
              </w:rPr>
            </w:pPr>
            <w:r w:rsidRPr="007D7607">
              <w:rPr>
                <w:sz w:val="26"/>
                <w:szCs w:val="26"/>
              </w:rPr>
              <w:t>659730 Новичихинский район, с. Новичиха, ул. Ленинская, 12</w:t>
            </w:r>
          </w:p>
        </w:tc>
      </w:tr>
      <w:tr w:rsidR="007D7607" w:rsidRPr="007D7607" w:rsidTr="007D7607">
        <w:tc>
          <w:tcPr>
            <w:tcW w:w="3114" w:type="dxa"/>
          </w:tcPr>
          <w:p w:rsidR="007D7607" w:rsidRPr="007D7607" w:rsidRDefault="007D7607" w:rsidP="004115C9">
            <w:pPr>
              <w:outlineLvl w:val="2"/>
              <w:rPr>
                <w:sz w:val="26"/>
                <w:szCs w:val="26"/>
              </w:rPr>
            </w:pPr>
            <w:r w:rsidRPr="007D7607">
              <w:rPr>
                <w:sz w:val="26"/>
                <w:szCs w:val="26"/>
              </w:rPr>
              <w:t>График работы</w:t>
            </w:r>
          </w:p>
        </w:tc>
        <w:tc>
          <w:tcPr>
            <w:tcW w:w="5958" w:type="dxa"/>
          </w:tcPr>
          <w:p w:rsidR="007D7607" w:rsidRPr="007D7607" w:rsidRDefault="007D7607" w:rsidP="004115C9">
            <w:pPr>
              <w:outlineLvl w:val="2"/>
              <w:rPr>
                <w:sz w:val="26"/>
                <w:szCs w:val="26"/>
              </w:rPr>
            </w:pPr>
            <w:r w:rsidRPr="007D7607">
              <w:rPr>
                <w:sz w:val="26"/>
                <w:szCs w:val="26"/>
              </w:rPr>
              <w:t xml:space="preserve">пн., вт., ср., чт., пт. с 9.00-17.00 </w:t>
            </w:r>
          </w:p>
          <w:p w:rsidR="007D7607" w:rsidRPr="007D7607" w:rsidRDefault="007D7607" w:rsidP="004115C9">
            <w:pPr>
              <w:outlineLvl w:val="2"/>
              <w:rPr>
                <w:sz w:val="26"/>
                <w:szCs w:val="26"/>
              </w:rPr>
            </w:pPr>
            <w:r w:rsidRPr="007D7607">
              <w:rPr>
                <w:sz w:val="26"/>
                <w:szCs w:val="26"/>
              </w:rPr>
              <w:t>сб., вс. – выходные дни</w:t>
            </w:r>
          </w:p>
        </w:tc>
      </w:tr>
      <w:tr w:rsidR="007D7607" w:rsidRPr="007D7607" w:rsidTr="007D7607">
        <w:tc>
          <w:tcPr>
            <w:tcW w:w="3114" w:type="dxa"/>
          </w:tcPr>
          <w:p w:rsidR="007D7607" w:rsidRPr="007D7607" w:rsidRDefault="007D7607" w:rsidP="004115C9">
            <w:pPr>
              <w:outlineLvl w:val="2"/>
              <w:rPr>
                <w:sz w:val="26"/>
                <w:szCs w:val="26"/>
              </w:rPr>
            </w:pPr>
            <w:r w:rsidRPr="007D7607">
              <w:rPr>
                <w:sz w:val="26"/>
                <w:szCs w:val="26"/>
              </w:rPr>
              <w:t>Единый центр телефонного обслуживания</w:t>
            </w:r>
          </w:p>
        </w:tc>
        <w:tc>
          <w:tcPr>
            <w:tcW w:w="5958" w:type="dxa"/>
          </w:tcPr>
          <w:p w:rsidR="007D7607" w:rsidRPr="007D7607" w:rsidRDefault="007D7607" w:rsidP="004115C9">
            <w:pPr>
              <w:outlineLvl w:val="2"/>
              <w:rPr>
                <w:sz w:val="26"/>
                <w:szCs w:val="26"/>
              </w:rPr>
            </w:pPr>
            <w:r w:rsidRPr="007D7607">
              <w:rPr>
                <w:sz w:val="26"/>
                <w:szCs w:val="26"/>
              </w:rPr>
              <w:t>8-800-775-00-25</w:t>
            </w:r>
          </w:p>
        </w:tc>
      </w:tr>
      <w:tr w:rsidR="007D7607" w:rsidRPr="007D7607" w:rsidTr="007D7607">
        <w:tc>
          <w:tcPr>
            <w:tcW w:w="3114" w:type="dxa"/>
          </w:tcPr>
          <w:p w:rsidR="007D7607" w:rsidRPr="007D7607" w:rsidRDefault="007D7607" w:rsidP="004115C9">
            <w:pPr>
              <w:outlineLvl w:val="2"/>
              <w:rPr>
                <w:sz w:val="26"/>
                <w:szCs w:val="26"/>
              </w:rPr>
            </w:pPr>
            <w:r w:rsidRPr="007D7607">
              <w:rPr>
                <w:sz w:val="26"/>
                <w:szCs w:val="26"/>
              </w:rPr>
              <w:t>Телефон центра телефонного обслуживания</w:t>
            </w:r>
          </w:p>
        </w:tc>
        <w:tc>
          <w:tcPr>
            <w:tcW w:w="5958" w:type="dxa"/>
          </w:tcPr>
          <w:p w:rsidR="007D7607" w:rsidRPr="007D7607" w:rsidRDefault="007D7607" w:rsidP="004115C9">
            <w:pPr>
              <w:outlineLvl w:val="2"/>
              <w:rPr>
                <w:sz w:val="26"/>
                <w:szCs w:val="26"/>
              </w:rPr>
            </w:pPr>
            <w:r w:rsidRPr="007D7607">
              <w:rPr>
                <w:sz w:val="26"/>
                <w:szCs w:val="26"/>
              </w:rPr>
              <w:t>+7 (38555) 22-4-72</w:t>
            </w:r>
          </w:p>
          <w:p w:rsidR="007D7607" w:rsidRPr="007D7607" w:rsidRDefault="007D7607" w:rsidP="004115C9">
            <w:pPr>
              <w:outlineLvl w:val="2"/>
              <w:rPr>
                <w:sz w:val="26"/>
                <w:szCs w:val="26"/>
              </w:rPr>
            </w:pPr>
          </w:p>
        </w:tc>
      </w:tr>
      <w:tr w:rsidR="007D7607" w:rsidRPr="007D7607" w:rsidTr="007D7607">
        <w:tc>
          <w:tcPr>
            <w:tcW w:w="3114" w:type="dxa"/>
          </w:tcPr>
          <w:p w:rsidR="007D7607" w:rsidRPr="007D7607" w:rsidRDefault="007D7607" w:rsidP="004115C9">
            <w:pPr>
              <w:outlineLvl w:val="2"/>
              <w:rPr>
                <w:sz w:val="26"/>
                <w:szCs w:val="26"/>
              </w:rPr>
            </w:pPr>
            <w:r w:rsidRPr="007D7607">
              <w:rPr>
                <w:sz w:val="26"/>
                <w:szCs w:val="26"/>
              </w:rPr>
              <w:t>Интернет – сайт МФЦ</w:t>
            </w:r>
          </w:p>
        </w:tc>
        <w:tc>
          <w:tcPr>
            <w:tcW w:w="5958" w:type="dxa"/>
          </w:tcPr>
          <w:p w:rsidR="007D7607" w:rsidRPr="007D7607" w:rsidRDefault="007D7607" w:rsidP="004115C9">
            <w:pPr>
              <w:outlineLvl w:val="2"/>
              <w:rPr>
                <w:sz w:val="26"/>
                <w:szCs w:val="26"/>
              </w:rPr>
            </w:pPr>
            <w:r w:rsidRPr="007D7607">
              <w:rPr>
                <w:sz w:val="26"/>
                <w:szCs w:val="26"/>
              </w:rPr>
              <w:t>http://mfc22.ru/filials/novichihinskii/</w:t>
            </w:r>
          </w:p>
        </w:tc>
      </w:tr>
      <w:tr w:rsidR="007D7607" w:rsidRPr="007D7607" w:rsidTr="007D7607">
        <w:tc>
          <w:tcPr>
            <w:tcW w:w="3114" w:type="dxa"/>
          </w:tcPr>
          <w:p w:rsidR="007D7607" w:rsidRPr="007D7607" w:rsidRDefault="007D7607" w:rsidP="004115C9">
            <w:pPr>
              <w:outlineLvl w:val="2"/>
              <w:rPr>
                <w:sz w:val="26"/>
                <w:szCs w:val="26"/>
              </w:rPr>
            </w:pPr>
            <w:r w:rsidRPr="007D7607">
              <w:rPr>
                <w:bCs/>
                <w:sz w:val="26"/>
                <w:szCs w:val="26"/>
              </w:rPr>
              <w:t>E-mail</w:t>
            </w:r>
          </w:p>
        </w:tc>
        <w:tc>
          <w:tcPr>
            <w:tcW w:w="5958" w:type="dxa"/>
          </w:tcPr>
          <w:p w:rsidR="007D7607" w:rsidRPr="007D7607" w:rsidRDefault="007D7607" w:rsidP="004115C9">
            <w:pPr>
              <w:outlineLvl w:val="2"/>
              <w:rPr>
                <w:sz w:val="26"/>
                <w:szCs w:val="26"/>
              </w:rPr>
            </w:pPr>
            <w:r w:rsidRPr="007D7607">
              <w:rPr>
                <w:sz w:val="26"/>
                <w:szCs w:val="26"/>
              </w:rPr>
              <w:t>30@mfc22.ru</w:t>
            </w:r>
          </w:p>
        </w:tc>
      </w:tr>
    </w:tbl>
    <w:p w:rsidR="007D7607" w:rsidRDefault="007D7607" w:rsidP="007D7607">
      <w:pPr>
        <w:shd w:val="clear" w:color="auto" w:fill="FFFFFF"/>
        <w:spacing w:before="338"/>
        <w:ind w:left="137"/>
        <w:jc w:val="center"/>
      </w:pPr>
    </w:p>
    <w:p w:rsidR="007D7607" w:rsidRDefault="007D7607" w:rsidP="007D7607">
      <w:pPr>
        <w:shd w:val="clear" w:color="auto" w:fill="FFFFFF"/>
        <w:jc w:val="right"/>
      </w:pPr>
      <w:r>
        <w:rPr>
          <w:spacing w:val="-5"/>
          <w:sz w:val="28"/>
          <w:szCs w:val="28"/>
        </w:rPr>
        <w:lastRenderedPageBreak/>
        <w:t>Приложение 3</w:t>
      </w:r>
    </w:p>
    <w:p w:rsidR="007D7607" w:rsidRDefault="007D7607" w:rsidP="007D7607">
      <w:pPr>
        <w:shd w:val="clear" w:color="auto" w:fill="FFFFFF"/>
        <w:spacing w:before="655" w:line="324" w:lineRule="exact"/>
        <w:ind w:left="403"/>
        <w:jc w:val="center"/>
      </w:pPr>
      <w:r>
        <w:rPr>
          <w:sz w:val="28"/>
          <w:szCs w:val="28"/>
        </w:rPr>
        <w:t>Блок-схема последовательности административных процедур при</w:t>
      </w:r>
    </w:p>
    <w:p w:rsidR="007D7607" w:rsidRDefault="007D7607" w:rsidP="007D7607">
      <w:pPr>
        <w:shd w:val="clear" w:color="auto" w:fill="FFFFFF"/>
        <w:spacing w:before="7" w:line="324" w:lineRule="exact"/>
        <w:ind w:left="418"/>
        <w:jc w:val="center"/>
      </w:pPr>
      <w:r>
        <w:rPr>
          <w:spacing w:val="-2"/>
          <w:sz w:val="28"/>
          <w:szCs w:val="28"/>
        </w:rPr>
        <w:t>предоставлении муниципальной услуги «Предоставление информации о</w:t>
      </w:r>
    </w:p>
    <w:p w:rsidR="007D7607" w:rsidRDefault="007D7607" w:rsidP="007D7607">
      <w:pPr>
        <w:shd w:val="clear" w:color="auto" w:fill="FFFFFF"/>
        <w:spacing w:line="324" w:lineRule="exact"/>
        <w:ind w:left="432"/>
        <w:jc w:val="center"/>
        <w:rPr>
          <w:sz w:val="28"/>
          <w:szCs w:val="28"/>
        </w:rPr>
      </w:pPr>
      <w:r>
        <w:rPr>
          <w:sz w:val="28"/>
          <w:szCs w:val="28"/>
        </w:rPr>
        <w:t>порядке предоставления жилищно-коммунальных услуг населению»</w:t>
      </w:r>
    </w:p>
    <w:p w:rsidR="007D7607" w:rsidRDefault="007D7607" w:rsidP="007D7607">
      <w:pPr>
        <w:shd w:val="clear" w:color="auto" w:fill="FFFFFF"/>
        <w:spacing w:line="324" w:lineRule="exact"/>
        <w:ind w:left="432"/>
        <w:jc w:val="center"/>
        <w:rPr>
          <w:sz w:val="28"/>
          <w:szCs w:val="28"/>
        </w:rPr>
      </w:pPr>
    </w:p>
    <w:p w:rsidR="007D7607" w:rsidRPr="00261121" w:rsidRDefault="007D7607" w:rsidP="007D7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r w:rsidRPr="00261121">
        <w:rPr>
          <w:color w:val="333333"/>
        </w:rPr>
        <w:t xml:space="preserve">  </w:t>
      </w:r>
    </w:p>
    <w:tbl>
      <w:tblPr>
        <w:tblW w:w="5000" w:type="pct"/>
        <w:tblCellMar>
          <w:left w:w="0" w:type="dxa"/>
          <w:right w:w="0" w:type="dxa"/>
        </w:tblCellMar>
        <w:tblLook w:val="0000"/>
      </w:tblPr>
      <w:tblGrid>
        <w:gridCol w:w="9364"/>
      </w:tblGrid>
      <w:tr w:rsidR="007D7607" w:rsidRPr="00261121" w:rsidTr="004115C9">
        <w:tc>
          <w:tcPr>
            <w:tcW w:w="0" w:type="auto"/>
            <w:tcBorders>
              <w:top w:val="single" w:sz="4" w:space="0" w:color="auto"/>
              <w:left w:val="single" w:sz="4" w:space="0" w:color="auto"/>
              <w:bottom w:val="single" w:sz="4" w:space="0" w:color="auto"/>
              <w:right w:val="single" w:sz="4" w:space="0" w:color="auto"/>
            </w:tcBorders>
            <w:vAlign w:val="center"/>
          </w:tcPr>
          <w:p w:rsidR="007D7607" w:rsidRPr="00261121" w:rsidRDefault="007D7607" w:rsidP="00411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333333"/>
              </w:rPr>
            </w:pPr>
            <w:r w:rsidRPr="00261121">
              <w:rPr>
                <w:b/>
                <w:bCs/>
                <w:color w:val="333333"/>
              </w:rPr>
              <w:t>Начало предоставления муниципальной услуги</w:t>
            </w:r>
          </w:p>
          <w:p w:rsidR="007D7607" w:rsidRPr="00261121" w:rsidRDefault="007D7607" w:rsidP="00411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333333"/>
              </w:rPr>
            </w:pPr>
            <w:r w:rsidRPr="00261121">
              <w:rPr>
                <w:color w:val="333333"/>
              </w:rPr>
              <w:t>Заявитель обращается с заявлением лично или</w:t>
            </w:r>
          </w:p>
          <w:p w:rsidR="007D7607" w:rsidRPr="00261121" w:rsidRDefault="007D7607" w:rsidP="004115C9">
            <w:pPr>
              <w:rPr>
                <w:color w:val="333333"/>
              </w:rPr>
            </w:pPr>
            <w:r w:rsidRPr="00261121">
              <w:rPr>
                <w:color w:val="333333"/>
              </w:rPr>
              <w:t xml:space="preserve">                направляет его почтовым отправлением, электронной почтой</w:t>
            </w:r>
          </w:p>
        </w:tc>
      </w:tr>
    </w:tbl>
    <w:p w:rsidR="007D7607" w:rsidRPr="00261121" w:rsidRDefault="00A63081" w:rsidP="007D7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r w:rsidRPr="00A63081">
        <w:rPr>
          <w:noProof/>
        </w:rPr>
        <w:pict>
          <v:line id="_x0000_s1094" style="position:absolute;z-index:251729408;mso-position-horizontal-relative:text;mso-position-vertical-relative:text" from="243pt,10.9pt" to="243pt,37.9pt">
            <v:stroke endarrow="block"/>
          </v:line>
        </w:pict>
      </w:r>
    </w:p>
    <w:p w:rsidR="007D7607" w:rsidRPr="00261121" w:rsidRDefault="007D7607" w:rsidP="007D7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p>
    <w:p w:rsidR="007D7607" w:rsidRPr="00261121" w:rsidRDefault="007D7607" w:rsidP="007D7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p>
    <w:p w:rsidR="007D7607" w:rsidRPr="00261121" w:rsidRDefault="007D7607" w:rsidP="007D7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p>
    <w:tbl>
      <w:tblPr>
        <w:tblW w:w="5000" w:type="pct"/>
        <w:tblCellMar>
          <w:left w:w="0" w:type="dxa"/>
          <w:right w:w="0" w:type="dxa"/>
        </w:tblCellMar>
        <w:tblLook w:val="0000"/>
      </w:tblPr>
      <w:tblGrid>
        <w:gridCol w:w="9364"/>
      </w:tblGrid>
      <w:tr w:rsidR="007D7607" w:rsidRPr="00261121" w:rsidTr="004115C9">
        <w:tc>
          <w:tcPr>
            <w:tcW w:w="0" w:type="auto"/>
            <w:tcBorders>
              <w:top w:val="single" w:sz="4" w:space="0" w:color="auto"/>
              <w:left w:val="single" w:sz="4" w:space="0" w:color="auto"/>
              <w:bottom w:val="single" w:sz="4" w:space="0" w:color="auto"/>
              <w:right w:val="single" w:sz="4" w:space="0" w:color="auto"/>
            </w:tcBorders>
            <w:vAlign w:val="center"/>
          </w:tcPr>
          <w:p w:rsidR="007D7607" w:rsidRPr="00261121" w:rsidRDefault="007D7607" w:rsidP="004115C9">
            <w:pPr>
              <w:spacing w:before="30" w:after="30"/>
              <w:jc w:val="center"/>
              <w:rPr>
                <w:b/>
                <w:bCs/>
                <w:color w:val="333333"/>
              </w:rPr>
            </w:pPr>
            <w:r w:rsidRPr="00261121">
              <w:rPr>
                <w:b/>
                <w:bCs/>
                <w:color w:val="333333"/>
              </w:rPr>
              <w:t xml:space="preserve">Прием заявления </w:t>
            </w:r>
            <w:r w:rsidRPr="00261121">
              <w:rPr>
                <w:b/>
                <w:bCs/>
                <w:color w:val="333333"/>
                <w:spacing w:val="2"/>
              </w:rPr>
              <w:t>о предоставлении информации</w:t>
            </w:r>
          </w:p>
          <w:p w:rsidR="007D7607" w:rsidRPr="00261121" w:rsidRDefault="007D7607" w:rsidP="004115C9">
            <w:pPr>
              <w:jc w:val="center"/>
              <w:rPr>
                <w:color w:val="333333"/>
              </w:rPr>
            </w:pPr>
            <w:r w:rsidRPr="00261121">
              <w:rPr>
                <w:color w:val="333333"/>
              </w:rPr>
              <w:t>Предоставление информации о порядке предоставления жилищно-коммунальных услуг населению</w:t>
            </w:r>
          </w:p>
        </w:tc>
      </w:tr>
    </w:tbl>
    <w:p w:rsidR="007D7607" w:rsidRPr="00261121" w:rsidRDefault="00A63081" w:rsidP="007D7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r w:rsidRPr="00A63081">
        <w:rPr>
          <w:noProof/>
        </w:rPr>
        <w:pict>
          <v:line id="_x0000_s1095" style="position:absolute;z-index:251730432;mso-position-horizontal-relative:text;mso-position-vertical-relative:text" from="243pt,11.25pt" to="243pt,38.25pt">
            <v:stroke endarrow="block"/>
          </v:line>
        </w:pict>
      </w:r>
      <w:r w:rsidR="007D7607" w:rsidRPr="00261121">
        <w:rPr>
          <w:color w:val="333333"/>
        </w:rPr>
        <w:t xml:space="preserve">  </w:t>
      </w:r>
    </w:p>
    <w:p w:rsidR="007D7607" w:rsidRPr="00261121" w:rsidRDefault="007D7607" w:rsidP="007D7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r w:rsidRPr="00261121">
        <w:rPr>
          <w:color w:val="333333"/>
        </w:rPr>
        <w:t xml:space="preserve"> </w:t>
      </w:r>
    </w:p>
    <w:p w:rsidR="007D7607" w:rsidRPr="00261121" w:rsidRDefault="007D7607" w:rsidP="007D7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p>
    <w:p w:rsidR="007D7607" w:rsidRPr="00261121" w:rsidRDefault="007D7607" w:rsidP="007D7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r w:rsidRPr="00261121">
        <w:rPr>
          <w:color w:val="333333"/>
        </w:rPr>
        <w:t xml:space="preserve"> </w:t>
      </w:r>
    </w:p>
    <w:tbl>
      <w:tblPr>
        <w:tblW w:w="5000" w:type="pct"/>
        <w:tblCellMar>
          <w:left w:w="0" w:type="dxa"/>
          <w:right w:w="0" w:type="dxa"/>
        </w:tblCellMar>
        <w:tblLook w:val="0000"/>
      </w:tblPr>
      <w:tblGrid>
        <w:gridCol w:w="9364"/>
      </w:tblGrid>
      <w:tr w:rsidR="007D7607" w:rsidRPr="00261121" w:rsidTr="004115C9">
        <w:tc>
          <w:tcPr>
            <w:tcW w:w="0" w:type="auto"/>
            <w:tcBorders>
              <w:top w:val="single" w:sz="4" w:space="0" w:color="auto"/>
              <w:left w:val="single" w:sz="4" w:space="0" w:color="auto"/>
              <w:bottom w:val="single" w:sz="4" w:space="0" w:color="auto"/>
              <w:right w:val="single" w:sz="4" w:space="0" w:color="auto"/>
            </w:tcBorders>
            <w:vAlign w:val="center"/>
          </w:tcPr>
          <w:p w:rsidR="007D7607" w:rsidRPr="00261121" w:rsidRDefault="007D7607" w:rsidP="004115C9">
            <w:pPr>
              <w:spacing w:before="30" w:after="30"/>
              <w:jc w:val="center"/>
              <w:rPr>
                <w:b/>
                <w:bCs/>
                <w:color w:val="333333"/>
              </w:rPr>
            </w:pPr>
            <w:r w:rsidRPr="00261121">
              <w:rPr>
                <w:b/>
                <w:bCs/>
                <w:color w:val="333333"/>
              </w:rPr>
              <w:t xml:space="preserve">Рассмотрение заявления </w:t>
            </w:r>
            <w:r w:rsidRPr="00261121">
              <w:rPr>
                <w:b/>
                <w:bCs/>
                <w:color w:val="333333"/>
                <w:spacing w:val="2"/>
              </w:rPr>
              <w:t>о предоставлении информации</w:t>
            </w:r>
          </w:p>
          <w:p w:rsidR="007D7607" w:rsidRPr="00261121" w:rsidRDefault="007D7607" w:rsidP="004115C9">
            <w:pPr>
              <w:jc w:val="center"/>
              <w:rPr>
                <w:color w:val="333333"/>
              </w:rPr>
            </w:pPr>
            <w:r w:rsidRPr="00261121">
              <w:rPr>
                <w:color w:val="333333"/>
                <w:spacing w:val="2"/>
              </w:rPr>
              <w:t xml:space="preserve"> </w:t>
            </w:r>
            <w:r w:rsidRPr="00261121">
              <w:rPr>
                <w:color w:val="333333"/>
              </w:rPr>
              <w:t>Предоставление информации о порядке предоставления жилищно-коммунальных услуг населению</w:t>
            </w:r>
          </w:p>
        </w:tc>
      </w:tr>
    </w:tbl>
    <w:p w:rsidR="007D7607" w:rsidRPr="00261121" w:rsidRDefault="00A63081" w:rsidP="007D7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r w:rsidRPr="00A63081">
        <w:rPr>
          <w:noProof/>
        </w:rPr>
        <w:pict>
          <v:line id="_x0000_s1096" style="position:absolute;z-index:251731456;mso-position-horizontal-relative:text;mso-position-vertical-relative:text" from="243pt,8.1pt" to="243pt,35.1pt">
            <v:stroke endarrow="block"/>
          </v:line>
        </w:pict>
      </w:r>
    </w:p>
    <w:p w:rsidR="007D7607" w:rsidRPr="00261121" w:rsidRDefault="007D7607" w:rsidP="007D7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p>
    <w:p w:rsidR="007D7607" w:rsidRPr="00261121" w:rsidRDefault="007D7607" w:rsidP="007D7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p>
    <w:p w:rsidR="007D7607" w:rsidRPr="00261121" w:rsidRDefault="00A63081" w:rsidP="007D7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r w:rsidRPr="00A63081">
        <w:rPr>
          <w:noProof/>
        </w:rPr>
        <w:pict>
          <v:line id="_x0000_s1097" style="position:absolute;z-index:251732480" from="243pt,78.7pt" to="243pt,105.7pt">
            <v:stroke endarrow="block"/>
          </v:line>
        </w:pict>
      </w:r>
      <w:r w:rsidR="007D7607" w:rsidRPr="00261121">
        <w:rPr>
          <w:color w:val="333333"/>
        </w:rPr>
        <w:t xml:space="preserve"> </w:t>
      </w:r>
      <w:r w:rsidR="007D7607" w:rsidRPr="00261121">
        <w:rPr>
          <w:color w:val="333333"/>
        </w:rPr>
        <w:softHyphen/>
      </w:r>
    </w:p>
    <w:tbl>
      <w:tblPr>
        <w:tblpPr w:leftFromText="180" w:rightFromText="180" w:vertAnchor="text" w:horzAnchor="margin" w:tblpY="-18"/>
        <w:tblW w:w="9219" w:type="dxa"/>
        <w:tblCellMar>
          <w:left w:w="0" w:type="dxa"/>
          <w:right w:w="0" w:type="dxa"/>
        </w:tblCellMar>
        <w:tblLook w:val="0000"/>
      </w:tblPr>
      <w:tblGrid>
        <w:gridCol w:w="9219"/>
      </w:tblGrid>
      <w:tr w:rsidR="007D7607" w:rsidRPr="00261121" w:rsidTr="007D7607">
        <w:trPr>
          <w:trHeight w:val="937"/>
        </w:trPr>
        <w:tc>
          <w:tcPr>
            <w:tcW w:w="9219" w:type="dxa"/>
            <w:tcBorders>
              <w:top w:val="single" w:sz="4" w:space="0" w:color="auto"/>
              <w:left w:val="single" w:sz="4" w:space="0" w:color="auto"/>
              <w:bottom w:val="single" w:sz="4" w:space="0" w:color="auto"/>
              <w:right w:val="single" w:sz="4" w:space="0" w:color="auto"/>
            </w:tcBorders>
            <w:vAlign w:val="center"/>
          </w:tcPr>
          <w:p w:rsidR="007D7607" w:rsidRPr="00261121" w:rsidRDefault="007D7607" w:rsidP="004115C9">
            <w:pPr>
              <w:spacing w:before="30" w:after="30"/>
              <w:jc w:val="center"/>
              <w:rPr>
                <w:b/>
                <w:bCs/>
                <w:color w:val="333333"/>
              </w:rPr>
            </w:pPr>
            <w:r w:rsidRPr="00261121">
              <w:rPr>
                <w:b/>
                <w:bCs/>
                <w:color w:val="333333"/>
              </w:rPr>
              <w:t>Поиск</w:t>
            </w:r>
            <w:r w:rsidRPr="00261121">
              <w:rPr>
                <w:b/>
                <w:bCs/>
                <w:color w:val="333333"/>
                <w:spacing w:val="2"/>
              </w:rPr>
              <w:t xml:space="preserve"> информации и подготовка документов </w:t>
            </w:r>
          </w:p>
          <w:p w:rsidR="007D7607" w:rsidRPr="00261121" w:rsidRDefault="007D7607" w:rsidP="004115C9">
            <w:pPr>
              <w:spacing w:after="200"/>
              <w:jc w:val="center"/>
              <w:rPr>
                <w:color w:val="333333"/>
              </w:rPr>
            </w:pPr>
            <w:r w:rsidRPr="00261121">
              <w:rPr>
                <w:color w:val="333333"/>
              </w:rPr>
              <w:t>Предоставление информации о порядке предоставления жилищно-коммунальных услуг населению</w:t>
            </w:r>
            <w:r w:rsidRPr="00261121">
              <w:rPr>
                <w:color w:val="333333"/>
                <w:spacing w:val="2"/>
              </w:rPr>
              <w:t xml:space="preserve"> </w:t>
            </w:r>
          </w:p>
        </w:tc>
      </w:tr>
    </w:tbl>
    <w:p w:rsidR="007D7607" w:rsidRPr="00261121" w:rsidRDefault="007D7607" w:rsidP="007D7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p>
    <w:p w:rsidR="007D7607" w:rsidRPr="00261121" w:rsidRDefault="007D7607" w:rsidP="007D7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p>
    <w:p w:rsidR="007D7607" w:rsidRPr="00261121" w:rsidRDefault="007D7607" w:rsidP="007D7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333333"/>
        </w:rPr>
      </w:pPr>
    </w:p>
    <w:tbl>
      <w:tblPr>
        <w:tblpPr w:leftFromText="180" w:rightFromText="180" w:vertAnchor="text" w:horzAnchor="margin" w:tblpY="21"/>
        <w:tblW w:w="5000" w:type="pct"/>
        <w:tblCellMar>
          <w:left w:w="0" w:type="dxa"/>
          <w:right w:w="0" w:type="dxa"/>
        </w:tblCellMar>
        <w:tblLook w:val="0000"/>
      </w:tblPr>
      <w:tblGrid>
        <w:gridCol w:w="9364"/>
      </w:tblGrid>
      <w:tr w:rsidR="007D7607" w:rsidRPr="00261121" w:rsidTr="004115C9">
        <w:tc>
          <w:tcPr>
            <w:tcW w:w="0" w:type="auto"/>
            <w:tcBorders>
              <w:top w:val="single" w:sz="4" w:space="0" w:color="auto"/>
              <w:left w:val="single" w:sz="4" w:space="0" w:color="auto"/>
              <w:bottom w:val="single" w:sz="4" w:space="0" w:color="auto"/>
              <w:right w:val="single" w:sz="4" w:space="0" w:color="auto"/>
            </w:tcBorders>
            <w:vAlign w:val="center"/>
          </w:tcPr>
          <w:p w:rsidR="007D7607" w:rsidRPr="00261121" w:rsidRDefault="007D7607" w:rsidP="004115C9">
            <w:pPr>
              <w:jc w:val="center"/>
              <w:rPr>
                <w:b/>
                <w:bCs/>
                <w:color w:val="333333"/>
              </w:rPr>
            </w:pPr>
            <w:r w:rsidRPr="00261121">
              <w:rPr>
                <w:b/>
                <w:bCs/>
                <w:color w:val="333333"/>
              </w:rPr>
              <w:t>Предоставление запрашиваемой информации. Оказание муниципальной услуги завершено</w:t>
            </w:r>
          </w:p>
        </w:tc>
      </w:tr>
    </w:tbl>
    <w:p w:rsidR="007D7607" w:rsidRDefault="007D7607" w:rsidP="007D7607">
      <w:pPr>
        <w:shd w:val="clear" w:color="auto" w:fill="FFFFFF"/>
        <w:spacing w:line="324" w:lineRule="exact"/>
        <w:ind w:left="432"/>
        <w:jc w:val="center"/>
        <w:rPr>
          <w:sz w:val="28"/>
          <w:szCs w:val="28"/>
        </w:rPr>
      </w:pPr>
    </w:p>
    <w:p w:rsidR="007D7607" w:rsidRDefault="007D7607" w:rsidP="007D7607">
      <w:pPr>
        <w:shd w:val="clear" w:color="auto" w:fill="FFFFFF"/>
        <w:spacing w:line="324" w:lineRule="exact"/>
        <w:ind w:left="432"/>
        <w:jc w:val="center"/>
        <w:rPr>
          <w:sz w:val="28"/>
          <w:szCs w:val="28"/>
        </w:rPr>
      </w:pPr>
    </w:p>
    <w:p w:rsidR="007D7607" w:rsidRDefault="007D7607" w:rsidP="007D7607">
      <w:pPr>
        <w:shd w:val="clear" w:color="auto" w:fill="FFFFFF"/>
        <w:jc w:val="right"/>
        <w:rPr>
          <w:spacing w:val="-14"/>
          <w:sz w:val="30"/>
          <w:szCs w:val="30"/>
        </w:rPr>
      </w:pPr>
    </w:p>
    <w:p w:rsidR="007D7607" w:rsidRDefault="007D7607" w:rsidP="007D7607">
      <w:pPr>
        <w:shd w:val="clear" w:color="auto" w:fill="FFFFFF"/>
        <w:jc w:val="right"/>
        <w:rPr>
          <w:spacing w:val="-14"/>
          <w:sz w:val="30"/>
          <w:szCs w:val="30"/>
        </w:rPr>
      </w:pPr>
    </w:p>
    <w:p w:rsidR="007D7607" w:rsidRDefault="007D7607" w:rsidP="007D7607">
      <w:pPr>
        <w:shd w:val="clear" w:color="auto" w:fill="FFFFFF"/>
        <w:jc w:val="right"/>
        <w:rPr>
          <w:spacing w:val="-14"/>
          <w:sz w:val="30"/>
          <w:szCs w:val="30"/>
        </w:rPr>
      </w:pPr>
    </w:p>
    <w:p w:rsidR="007D7607" w:rsidRDefault="007D7607" w:rsidP="007D7607">
      <w:pPr>
        <w:shd w:val="clear" w:color="auto" w:fill="FFFFFF"/>
        <w:jc w:val="right"/>
        <w:rPr>
          <w:spacing w:val="-14"/>
          <w:sz w:val="30"/>
          <w:szCs w:val="30"/>
        </w:rPr>
      </w:pPr>
    </w:p>
    <w:p w:rsidR="007D7607" w:rsidRDefault="007D7607" w:rsidP="007D7607">
      <w:pPr>
        <w:shd w:val="clear" w:color="auto" w:fill="FFFFFF"/>
        <w:jc w:val="right"/>
        <w:rPr>
          <w:spacing w:val="-14"/>
          <w:sz w:val="30"/>
          <w:szCs w:val="30"/>
        </w:rPr>
      </w:pPr>
    </w:p>
    <w:p w:rsidR="007D7607" w:rsidRDefault="007D7607" w:rsidP="007D7607">
      <w:pPr>
        <w:shd w:val="clear" w:color="auto" w:fill="FFFFFF"/>
        <w:jc w:val="right"/>
        <w:rPr>
          <w:spacing w:val="-14"/>
          <w:sz w:val="30"/>
          <w:szCs w:val="30"/>
        </w:rPr>
      </w:pPr>
    </w:p>
    <w:p w:rsidR="007D7607" w:rsidRDefault="007D7607" w:rsidP="007D7607">
      <w:pPr>
        <w:shd w:val="clear" w:color="auto" w:fill="FFFFFF"/>
        <w:jc w:val="right"/>
        <w:rPr>
          <w:spacing w:val="-14"/>
          <w:sz w:val="30"/>
          <w:szCs w:val="30"/>
        </w:rPr>
      </w:pPr>
    </w:p>
    <w:p w:rsidR="007D7607" w:rsidRDefault="007D7607" w:rsidP="007D7607">
      <w:pPr>
        <w:shd w:val="clear" w:color="auto" w:fill="FFFFFF"/>
        <w:jc w:val="right"/>
        <w:rPr>
          <w:spacing w:val="-14"/>
          <w:sz w:val="30"/>
          <w:szCs w:val="30"/>
        </w:rPr>
      </w:pPr>
    </w:p>
    <w:p w:rsidR="007D7607" w:rsidRDefault="007D7607" w:rsidP="007D7607">
      <w:pPr>
        <w:shd w:val="clear" w:color="auto" w:fill="FFFFFF"/>
        <w:jc w:val="right"/>
        <w:rPr>
          <w:spacing w:val="-14"/>
          <w:sz w:val="30"/>
          <w:szCs w:val="30"/>
        </w:rPr>
      </w:pPr>
    </w:p>
    <w:p w:rsidR="007D7607" w:rsidRDefault="007D7607" w:rsidP="007D7607">
      <w:pPr>
        <w:shd w:val="clear" w:color="auto" w:fill="FFFFFF"/>
        <w:jc w:val="right"/>
        <w:rPr>
          <w:spacing w:val="-14"/>
          <w:sz w:val="30"/>
          <w:szCs w:val="30"/>
        </w:rPr>
      </w:pPr>
    </w:p>
    <w:p w:rsidR="007D7607" w:rsidRDefault="007D7607" w:rsidP="007D7607">
      <w:pPr>
        <w:shd w:val="clear" w:color="auto" w:fill="FFFFFF"/>
        <w:jc w:val="right"/>
        <w:rPr>
          <w:spacing w:val="-14"/>
          <w:sz w:val="30"/>
          <w:szCs w:val="30"/>
        </w:rPr>
      </w:pPr>
    </w:p>
    <w:p w:rsidR="007D7607" w:rsidRPr="007D7607" w:rsidRDefault="007D7607" w:rsidP="007D7607">
      <w:pPr>
        <w:shd w:val="clear" w:color="auto" w:fill="FFFFFF"/>
        <w:jc w:val="right"/>
        <w:rPr>
          <w:spacing w:val="-14"/>
          <w:sz w:val="26"/>
          <w:szCs w:val="26"/>
        </w:rPr>
      </w:pPr>
      <w:r w:rsidRPr="007D7607">
        <w:rPr>
          <w:spacing w:val="-14"/>
          <w:sz w:val="26"/>
          <w:szCs w:val="26"/>
        </w:rPr>
        <w:t>Приложение 4</w:t>
      </w:r>
    </w:p>
    <w:p w:rsidR="007D7607" w:rsidRPr="007D7607" w:rsidRDefault="007D7607" w:rsidP="007D7607">
      <w:pPr>
        <w:shd w:val="clear" w:color="auto" w:fill="FFFFFF"/>
        <w:jc w:val="right"/>
        <w:rPr>
          <w:spacing w:val="-14"/>
          <w:sz w:val="26"/>
          <w:szCs w:val="26"/>
        </w:rPr>
      </w:pPr>
    </w:p>
    <w:p w:rsidR="007D7607" w:rsidRPr="007D7607" w:rsidRDefault="007D7607" w:rsidP="007D7607">
      <w:pPr>
        <w:shd w:val="clear" w:color="auto" w:fill="FFFFFF"/>
        <w:jc w:val="right"/>
        <w:rPr>
          <w:sz w:val="26"/>
          <w:szCs w:val="26"/>
        </w:rPr>
      </w:pPr>
    </w:p>
    <w:p w:rsidR="007D7607" w:rsidRPr="007D7607" w:rsidRDefault="007D7607" w:rsidP="007D7607">
      <w:pPr>
        <w:shd w:val="clear" w:color="auto" w:fill="FFFFFF"/>
        <w:ind w:left="1267"/>
        <w:rPr>
          <w:sz w:val="26"/>
          <w:szCs w:val="26"/>
        </w:rPr>
      </w:pPr>
      <w:r w:rsidRPr="007D7607">
        <w:rPr>
          <w:spacing w:val="-11"/>
          <w:sz w:val="26"/>
          <w:szCs w:val="26"/>
        </w:rPr>
        <w:t>Контактные данные для подачи жалоб в связи с предоставлением</w:t>
      </w:r>
    </w:p>
    <w:p w:rsidR="007D7607" w:rsidRPr="007D7607" w:rsidRDefault="007D7607" w:rsidP="007D7607">
      <w:pPr>
        <w:shd w:val="clear" w:color="auto" w:fill="FFFFFF"/>
        <w:ind w:left="72"/>
        <w:jc w:val="center"/>
        <w:rPr>
          <w:spacing w:val="-11"/>
          <w:sz w:val="26"/>
          <w:szCs w:val="26"/>
        </w:rPr>
      </w:pPr>
      <w:r w:rsidRPr="007D7607">
        <w:rPr>
          <w:spacing w:val="-11"/>
          <w:sz w:val="26"/>
          <w:szCs w:val="26"/>
        </w:rPr>
        <w:t>муниципальной услуги</w:t>
      </w:r>
    </w:p>
    <w:p w:rsidR="007D7607" w:rsidRPr="007D7607" w:rsidRDefault="007D7607" w:rsidP="007D7607">
      <w:pPr>
        <w:jc w:val="center"/>
        <w:outlineLvl w:val="2"/>
        <w:rPr>
          <w:sz w:val="26"/>
          <w:szCs w:val="26"/>
        </w:rPr>
      </w:pPr>
      <w:r w:rsidRPr="007D7607">
        <w:rPr>
          <w:sz w:val="26"/>
          <w:szCs w:val="26"/>
        </w:rPr>
        <w:t xml:space="preserve">Контактные данные для подачи жалоб в связи с предоставлением </w:t>
      </w:r>
    </w:p>
    <w:p w:rsidR="007D7607" w:rsidRPr="007D7607" w:rsidRDefault="007D7607" w:rsidP="007D7607">
      <w:pPr>
        <w:jc w:val="center"/>
        <w:outlineLvl w:val="2"/>
        <w:rPr>
          <w:sz w:val="26"/>
          <w:szCs w:val="26"/>
        </w:rPr>
      </w:pPr>
      <w:r w:rsidRPr="007D7607">
        <w:rPr>
          <w:sz w:val="26"/>
          <w:szCs w:val="26"/>
        </w:rPr>
        <w:t>муниципальной услуги</w:t>
      </w:r>
    </w:p>
    <w:p w:rsidR="007D7607" w:rsidRPr="00856B44" w:rsidRDefault="007D7607" w:rsidP="007D7607">
      <w:pPr>
        <w:jc w:val="center"/>
        <w:outlineLvl w:val="2"/>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245"/>
      </w:tblGrid>
      <w:tr w:rsidR="007D7607" w:rsidRPr="00856B44" w:rsidTr="007D7607">
        <w:trPr>
          <w:jc w:val="center"/>
        </w:trPr>
        <w:tc>
          <w:tcPr>
            <w:tcW w:w="3794" w:type="dxa"/>
          </w:tcPr>
          <w:p w:rsidR="007D7607" w:rsidRPr="00856B44" w:rsidRDefault="007D7607" w:rsidP="004115C9">
            <w:pPr>
              <w:outlineLvl w:val="2"/>
              <w:rPr>
                <w:sz w:val="28"/>
                <w:szCs w:val="28"/>
              </w:rPr>
            </w:pPr>
            <w:r w:rsidRPr="00856B44">
              <w:rPr>
                <w:sz w:val="28"/>
                <w:szCs w:val="28"/>
              </w:rPr>
              <w:t>Администрация Новичихинского района</w:t>
            </w:r>
          </w:p>
        </w:tc>
        <w:tc>
          <w:tcPr>
            <w:tcW w:w="5245" w:type="dxa"/>
          </w:tcPr>
          <w:p w:rsidR="007D7607" w:rsidRPr="00856B44" w:rsidRDefault="007D7607" w:rsidP="004115C9">
            <w:pPr>
              <w:outlineLvl w:val="1"/>
              <w:rPr>
                <w:sz w:val="28"/>
                <w:szCs w:val="28"/>
              </w:rPr>
            </w:pPr>
            <w:r w:rsidRPr="00856B44">
              <w:rPr>
                <w:sz w:val="28"/>
                <w:szCs w:val="28"/>
              </w:rPr>
              <w:t>Адрес: 659730 Алтайский край, Новичихинский район, с. Новичиха, ул. Первомайская, 70 Тел. (385-55) 22401</w:t>
            </w:r>
          </w:p>
          <w:p w:rsidR="007D7607" w:rsidRPr="00856B44" w:rsidRDefault="007D7607" w:rsidP="004115C9">
            <w:pPr>
              <w:outlineLvl w:val="1"/>
              <w:rPr>
                <w:sz w:val="28"/>
                <w:szCs w:val="28"/>
              </w:rPr>
            </w:pPr>
            <w:r w:rsidRPr="00856B44">
              <w:rPr>
                <w:sz w:val="28"/>
                <w:szCs w:val="28"/>
              </w:rPr>
              <w:t xml:space="preserve">Руководитель: глава района Сергей Лукич Ермаков </w:t>
            </w:r>
          </w:p>
        </w:tc>
      </w:tr>
    </w:tbl>
    <w:p w:rsidR="007D7607" w:rsidRDefault="007D7607" w:rsidP="007D7607">
      <w:pPr>
        <w:shd w:val="clear" w:color="auto" w:fill="FFFFFF"/>
        <w:spacing w:line="324" w:lineRule="exact"/>
        <w:ind w:left="432"/>
        <w:jc w:val="center"/>
        <w:rPr>
          <w:sz w:val="28"/>
          <w:szCs w:val="28"/>
        </w:rPr>
      </w:pPr>
    </w:p>
    <w:p w:rsidR="007D7607" w:rsidRDefault="007D7607" w:rsidP="007D7607">
      <w:pPr>
        <w:shd w:val="clear" w:color="auto" w:fill="FFFFFF"/>
        <w:spacing w:line="324" w:lineRule="exact"/>
        <w:ind w:left="432"/>
        <w:jc w:val="center"/>
        <w:rPr>
          <w:sz w:val="28"/>
          <w:szCs w:val="28"/>
        </w:rPr>
      </w:pPr>
    </w:p>
    <w:p w:rsidR="007D7607" w:rsidRDefault="007D7607" w:rsidP="007D7607">
      <w:pPr>
        <w:shd w:val="clear" w:color="auto" w:fill="FFFFFF"/>
        <w:jc w:val="right"/>
        <w:rPr>
          <w:sz w:val="26"/>
          <w:szCs w:val="26"/>
        </w:rPr>
      </w:pPr>
    </w:p>
    <w:p w:rsidR="007D7607" w:rsidRDefault="007D7607" w:rsidP="007D7607">
      <w:pPr>
        <w:shd w:val="clear" w:color="auto" w:fill="FFFFFF"/>
        <w:jc w:val="right"/>
        <w:rPr>
          <w:sz w:val="26"/>
          <w:szCs w:val="26"/>
        </w:rPr>
      </w:pPr>
    </w:p>
    <w:p w:rsidR="007D7607" w:rsidRDefault="007D7607" w:rsidP="007D7607">
      <w:pPr>
        <w:shd w:val="clear" w:color="auto" w:fill="FFFFFF"/>
        <w:jc w:val="right"/>
        <w:rPr>
          <w:sz w:val="26"/>
          <w:szCs w:val="26"/>
        </w:rPr>
      </w:pPr>
      <w:r>
        <w:rPr>
          <w:sz w:val="26"/>
          <w:szCs w:val="26"/>
        </w:rPr>
        <w:t>Приложение 5</w:t>
      </w:r>
    </w:p>
    <w:p w:rsidR="007D7607" w:rsidRDefault="007D7607" w:rsidP="007D7607">
      <w:pPr>
        <w:shd w:val="clear" w:color="auto" w:fill="FFFFFF"/>
        <w:jc w:val="right"/>
      </w:pPr>
    </w:p>
    <w:p w:rsidR="007D7607" w:rsidRDefault="007D7607" w:rsidP="007D7607">
      <w:pPr>
        <w:shd w:val="clear" w:color="auto" w:fill="FFFFFF"/>
        <w:tabs>
          <w:tab w:val="left" w:leader="underscore" w:pos="9648"/>
        </w:tabs>
        <w:ind w:left="4781"/>
        <w:rPr>
          <w:sz w:val="26"/>
          <w:szCs w:val="26"/>
        </w:rPr>
      </w:pPr>
      <w:r>
        <w:rPr>
          <w:sz w:val="26"/>
          <w:szCs w:val="26"/>
        </w:rPr>
        <w:t>Отдел жилищно-коммунального хозяйства</w:t>
      </w:r>
    </w:p>
    <w:p w:rsidR="007D7607" w:rsidRDefault="007D7607" w:rsidP="007D7607">
      <w:pPr>
        <w:shd w:val="clear" w:color="auto" w:fill="FFFFFF"/>
        <w:tabs>
          <w:tab w:val="left" w:leader="underscore" w:pos="9648"/>
        </w:tabs>
        <w:ind w:left="4781"/>
        <w:rPr>
          <w:sz w:val="26"/>
          <w:szCs w:val="26"/>
        </w:rPr>
      </w:pPr>
      <w:r>
        <w:rPr>
          <w:sz w:val="26"/>
          <w:szCs w:val="26"/>
        </w:rPr>
        <w:t>Администрации Новичихинского района</w:t>
      </w:r>
    </w:p>
    <w:p w:rsidR="007D7607" w:rsidRDefault="007D7607" w:rsidP="007D7607">
      <w:pPr>
        <w:shd w:val="clear" w:color="auto" w:fill="FFFFFF"/>
        <w:tabs>
          <w:tab w:val="left" w:leader="underscore" w:pos="9648"/>
        </w:tabs>
        <w:ind w:left="4781"/>
      </w:pPr>
      <w:r>
        <w:rPr>
          <w:sz w:val="26"/>
          <w:szCs w:val="26"/>
        </w:rPr>
        <w:t>от</w:t>
      </w:r>
      <w:r>
        <w:rPr>
          <w:sz w:val="26"/>
          <w:szCs w:val="26"/>
        </w:rPr>
        <w:tab/>
      </w:r>
    </w:p>
    <w:p w:rsidR="007D7607" w:rsidRPr="00856B44" w:rsidRDefault="007D7607" w:rsidP="007D7607">
      <w:pPr>
        <w:shd w:val="clear" w:color="auto" w:fill="FFFFFF"/>
        <w:ind w:left="4802"/>
        <w:jc w:val="center"/>
      </w:pPr>
      <w:r w:rsidRPr="00856B44">
        <w:rPr>
          <w:i/>
          <w:iCs/>
          <w:spacing w:val="-16"/>
        </w:rPr>
        <w:t>(ФИО)</w:t>
      </w:r>
    </w:p>
    <w:p w:rsidR="007D7607" w:rsidRDefault="007D7607" w:rsidP="007D7607">
      <w:pPr>
        <w:shd w:val="clear" w:color="auto" w:fill="FFFFFF"/>
        <w:ind w:left="4788"/>
      </w:pPr>
      <w:r>
        <w:rPr>
          <w:sz w:val="26"/>
          <w:szCs w:val="26"/>
        </w:rPr>
        <w:t>почтовый адрес:</w:t>
      </w:r>
    </w:p>
    <w:p w:rsidR="007D7607" w:rsidRDefault="007D7607" w:rsidP="007D7607">
      <w:pPr>
        <w:shd w:val="clear" w:color="auto" w:fill="FFFFFF"/>
        <w:ind w:left="4788"/>
      </w:pPr>
      <w:r>
        <w:rPr>
          <w:sz w:val="26"/>
          <w:szCs w:val="26"/>
        </w:rPr>
        <w:t>телефон:</w:t>
      </w:r>
    </w:p>
    <w:p w:rsidR="007D7607" w:rsidRDefault="007D7607" w:rsidP="007D7607">
      <w:pPr>
        <w:shd w:val="clear" w:color="auto" w:fill="FFFFFF"/>
        <w:spacing w:before="605"/>
        <w:ind w:left="4680"/>
      </w:pPr>
      <w:r>
        <w:rPr>
          <w:sz w:val="26"/>
          <w:szCs w:val="26"/>
        </w:rPr>
        <w:t>Заявление</w:t>
      </w:r>
    </w:p>
    <w:p w:rsidR="007D7607" w:rsidRDefault="007D7607" w:rsidP="007D7607">
      <w:pPr>
        <w:shd w:val="clear" w:color="auto" w:fill="FFFFFF"/>
        <w:spacing w:before="108" w:line="338" w:lineRule="exact"/>
        <w:ind w:left="108" w:firstLine="698"/>
        <w:rPr>
          <w:sz w:val="26"/>
          <w:szCs w:val="26"/>
        </w:rPr>
      </w:pPr>
      <w:r>
        <w:rPr>
          <w:sz w:val="26"/>
          <w:szCs w:val="26"/>
        </w:rPr>
        <w:t>Прошу предоставить информацию о порядке предоставления жилищно-коммунальных услуг населению, а именно:</w:t>
      </w:r>
    </w:p>
    <w:p w:rsidR="007D7607" w:rsidRDefault="007D7607" w:rsidP="007D7607">
      <w:pPr>
        <w:shd w:val="clear" w:color="auto" w:fill="FFFFFF"/>
        <w:ind w:left="108" w:firstLine="698"/>
      </w:pPr>
      <w:r>
        <w:rPr>
          <w:sz w:val="26"/>
          <w:szCs w:val="26"/>
        </w:rPr>
        <w:t>________________________________________________________________</w:t>
      </w:r>
    </w:p>
    <w:p w:rsidR="007D7607" w:rsidRDefault="007D7607" w:rsidP="007D7607">
      <w:pPr>
        <w:shd w:val="clear" w:color="auto" w:fill="FFFFFF"/>
        <w:tabs>
          <w:tab w:val="left" w:pos="1015"/>
        </w:tabs>
        <w:ind w:firstLine="907"/>
        <w:jc w:val="center"/>
        <w:rPr>
          <w:sz w:val="26"/>
          <w:szCs w:val="26"/>
        </w:rPr>
      </w:pPr>
      <w:r>
        <w:rPr>
          <w:sz w:val="26"/>
          <w:szCs w:val="26"/>
        </w:rPr>
        <w:t>(указать категорию информации)</w:t>
      </w:r>
    </w:p>
    <w:p w:rsidR="007D7607" w:rsidRDefault="007D7607" w:rsidP="007D7607">
      <w:pPr>
        <w:shd w:val="clear" w:color="auto" w:fill="FFFFFF"/>
        <w:tabs>
          <w:tab w:val="left" w:pos="1015"/>
        </w:tabs>
        <w:ind w:firstLine="907"/>
        <w:rPr>
          <w:sz w:val="26"/>
          <w:szCs w:val="26"/>
        </w:rPr>
      </w:pPr>
      <w:r>
        <w:rPr>
          <w:sz w:val="26"/>
          <w:szCs w:val="26"/>
        </w:rPr>
        <w:t>Информацию готов получить (поставить любой знак в нужном квадрате):</w:t>
      </w:r>
    </w:p>
    <w:p w:rsidR="007D7607" w:rsidRDefault="007D7607" w:rsidP="007D7607">
      <w:pPr>
        <w:shd w:val="clear" w:color="auto" w:fill="FFFFFF"/>
        <w:tabs>
          <w:tab w:val="left" w:pos="1015"/>
        </w:tabs>
      </w:pPr>
      <w:r w:rsidRPr="00856B44">
        <w:rPr>
          <w:sz w:val="44"/>
          <w:szCs w:val="44"/>
        </w:rPr>
        <w:t>□</w:t>
      </w:r>
      <w:r w:rsidRPr="00DD15C7">
        <w:rPr>
          <w:sz w:val="26"/>
          <w:szCs w:val="26"/>
        </w:rPr>
        <w:tab/>
      </w:r>
      <w:r>
        <w:rPr>
          <w:sz w:val="26"/>
          <w:szCs w:val="26"/>
        </w:rPr>
        <w:t>лично на руки;</w:t>
      </w:r>
    </w:p>
    <w:p w:rsidR="007D7607" w:rsidRDefault="007D7607" w:rsidP="007D7607">
      <w:pPr>
        <w:shd w:val="clear" w:color="auto" w:fill="FFFFFF"/>
        <w:tabs>
          <w:tab w:val="left" w:pos="1030"/>
        </w:tabs>
      </w:pPr>
      <w:r w:rsidRPr="00856B44">
        <w:rPr>
          <w:sz w:val="44"/>
          <w:szCs w:val="44"/>
        </w:rPr>
        <w:t>□</w:t>
      </w:r>
      <w:r w:rsidRPr="00DD15C7">
        <w:rPr>
          <w:sz w:val="26"/>
          <w:szCs w:val="26"/>
        </w:rPr>
        <w:tab/>
      </w:r>
      <w:r>
        <w:rPr>
          <w:sz w:val="26"/>
          <w:szCs w:val="26"/>
        </w:rPr>
        <w:t>по почте на указанный в заявлении адрес;</w:t>
      </w:r>
    </w:p>
    <w:p w:rsidR="007D7607" w:rsidRDefault="007D7607" w:rsidP="007D7607">
      <w:pPr>
        <w:shd w:val="clear" w:color="auto" w:fill="FFFFFF"/>
        <w:tabs>
          <w:tab w:val="left" w:pos="1037"/>
          <w:tab w:val="left" w:leader="underscore" w:pos="7956"/>
        </w:tabs>
      </w:pPr>
      <w:r w:rsidRPr="00856B44">
        <w:rPr>
          <w:sz w:val="44"/>
          <w:szCs w:val="44"/>
        </w:rPr>
        <w:t>□</w:t>
      </w:r>
      <w:r>
        <w:rPr>
          <w:sz w:val="26"/>
          <w:szCs w:val="26"/>
        </w:rPr>
        <w:tab/>
        <w:t>по электронной почте на адрес:</w:t>
      </w:r>
      <w:r>
        <w:rPr>
          <w:sz w:val="26"/>
          <w:szCs w:val="26"/>
        </w:rPr>
        <w:tab/>
        <w:t>.</w:t>
      </w:r>
    </w:p>
    <w:p w:rsidR="007D7607" w:rsidRDefault="007D7607" w:rsidP="007D7607">
      <w:pPr>
        <w:shd w:val="clear" w:color="auto" w:fill="FFFFFF"/>
        <w:tabs>
          <w:tab w:val="left" w:leader="underscore" w:pos="7978"/>
        </w:tabs>
        <w:ind w:left="1030"/>
      </w:pPr>
      <w:r>
        <w:rPr>
          <w:sz w:val="26"/>
          <w:szCs w:val="26"/>
        </w:rPr>
        <w:t>в МФЦ, расположенном по адресу:</w:t>
      </w:r>
      <w:r>
        <w:rPr>
          <w:sz w:val="26"/>
          <w:szCs w:val="26"/>
        </w:rPr>
        <w:tab/>
        <w:t>.</w:t>
      </w:r>
    </w:p>
    <w:p w:rsidR="007D7607" w:rsidRDefault="007D7607" w:rsidP="007D7607">
      <w:pPr>
        <w:shd w:val="clear" w:color="auto" w:fill="FFFFFF"/>
        <w:ind w:left="821"/>
        <w:rPr>
          <w:sz w:val="26"/>
          <w:szCs w:val="26"/>
        </w:rPr>
      </w:pPr>
    </w:p>
    <w:p w:rsidR="007D7607" w:rsidRDefault="007D7607" w:rsidP="007D7607">
      <w:pPr>
        <w:shd w:val="clear" w:color="auto" w:fill="FFFFFF"/>
        <w:ind w:left="821"/>
        <w:rPr>
          <w:sz w:val="26"/>
          <w:szCs w:val="26"/>
        </w:rPr>
      </w:pPr>
    </w:p>
    <w:p w:rsidR="007D7607" w:rsidRDefault="007D7607" w:rsidP="007D7607">
      <w:pPr>
        <w:shd w:val="clear" w:color="auto" w:fill="FFFFFF"/>
        <w:ind w:left="821"/>
      </w:pPr>
      <w:r>
        <w:rPr>
          <w:sz w:val="26"/>
          <w:szCs w:val="26"/>
        </w:rPr>
        <w:t>дата</w:t>
      </w:r>
    </w:p>
    <w:p w:rsidR="007D7607" w:rsidRDefault="007D7607"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1736C3" w:rsidRDefault="001736C3" w:rsidP="00B22B5B">
      <w:pPr>
        <w:jc w:val="both"/>
        <w:rPr>
          <w:sz w:val="28"/>
          <w:szCs w:val="28"/>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4115C9" w:rsidP="00B22B5B">
      <w:pPr>
        <w:rPr>
          <w:b/>
          <w:bCs/>
          <w:sz w:val="28"/>
        </w:rPr>
      </w:pPr>
      <w:r>
        <w:rPr>
          <w:b/>
          <w:bCs/>
          <w:sz w:val="28"/>
        </w:rPr>
        <w:t>17</w:t>
      </w:r>
      <w:r w:rsidR="00B22B5B">
        <w:rPr>
          <w:b/>
          <w:bCs/>
          <w:sz w:val="28"/>
        </w:rPr>
        <w:t>.1</w:t>
      </w:r>
      <w:r>
        <w:rPr>
          <w:b/>
          <w:bCs/>
          <w:sz w:val="28"/>
        </w:rPr>
        <w:t>2</w:t>
      </w:r>
      <w:r w:rsidR="00B22B5B">
        <w:rPr>
          <w:b/>
          <w:bCs/>
          <w:sz w:val="28"/>
        </w:rPr>
        <w:t>.2019   № 3</w:t>
      </w:r>
      <w:r>
        <w:rPr>
          <w:b/>
          <w:bCs/>
          <w:sz w:val="28"/>
        </w:rPr>
        <w:t>85</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4115C9" w:rsidRPr="004115C9" w:rsidRDefault="004115C9" w:rsidP="004115C9">
      <w:pPr>
        <w:rPr>
          <w:sz w:val="26"/>
          <w:szCs w:val="26"/>
        </w:rPr>
      </w:pPr>
      <w:r w:rsidRPr="004115C9">
        <w:rPr>
          <w:sz w:val="26"/>
          <w:szCs w:val="26"/>
        </w:rPr>
        <w:t xml:space="preserve">О внесении изменений в постановление </w:t>
      </w:r>
    </w:p>
    <w:p w:rsidR="004115C9" w:rsidRPr="004115C9" w:rsidRDefault="004115C9" w:rsidP="004115C9">
      <w:pPr>
        <w:rPr>
          <w:sz w:val="26"/>
          <w:szCs w:val="26"/>
        </w:rPr>
      </w:pPr>
      <w:r w:rsidRPr="004115C9">
        <w:rPr>
          <w:sz w:val="26"/>
          <w:szCs w:val="26"/>
        </w:rPr>
        <w:t>Администрации Новичихинского района</w:t>
      </w:r>
    </w:p>
    <w:p w:rsidR="004115C9" w:rsidRPr="004115C9" w:rsidRDefault="004115C9" w:rsidP="004115C9">
      <w:pPr>
        <w:pStyle w:val="ConsPlusNonformat"/>
        <w:widowControl/>
        <w:jc w:val="both"/>
        <w:rPr>
          <w:rFonts w:ascii="Times New Roman" w:hAnsi="Times New Roman" w:cs="Times New Roman"/>
          <w:sz w:val="26"/>
          <w:szCs w:val="26"/>
        </w:rPr>
      </w:pPr>
      <w:r w:rsidRPr="004115C9">
        <w:rPr>
          <w:rFonts w:ascii="Times New Roman" w:hAnsi="Times New Roman" w:cs="Times New Roman"/>
          <w:sz w:val="26"/>
          <w:szCs w:val="26"/>
        </w:rPr>
        <w:t>№ 562 от 15.12.2014 г. «Об утверждении</w:t>
      </w:r>
    </w:p>
    <w:p w:rsidR="004115C9" w:rsidRPr="004115C9" w:rsidRDefault="004115C9" w:rsidP="004115C9">
      <w:pPr>
        <w:pStyle w:val="ConsPlusNonformat"/>
        <w:widowControl/>
        <w:jc w:val="both"/>
        <w:rPr>
          <w:rFonts w:ascii="Times New Roman" w:hAnsi="Times New Roman" w:cs="Times New Roman"/>
          <w:sz w:val="26"/>
          <w:szCs w:val="26"/>
        </w:rPr>
      </w:pPr>
      <w:r w:rsidRPr="004115C9">
        <w:rPr>
          <w:rFonts w:ascii="Times New Roman" w:hAnsi="Times New Roman" w:cs="Times New Roman"/>
          <w:sz w:val="26"/>
          <w:szCs w:val="26"/>
        </w:rPr>
        <w:t xml:space="preserve">муниципальной  программы «Улучшение </w:t>
      </w:r>
    </w:p>
    <w:p w:rsidR="004115C9" w:rsidRPr="004115C9" w:rsidRDefault="004115C9" w:rsidP="004115C9">
      <w:pPr>
        <w:pStyle w:val="ConsPlusNonformat"/>
        <w:widowControl/>
        <w:jc w:val="both"/>
        <w:rPr>
          <w:rFonts w:ascii="Times New Roman" w:hAnsi="Times New Roman" w:cs="Times New Roman"/>
          <w:sz w:val="26"/>
          <w:szCs w:val="26"/>
        </w:rPr>
      </w:pPr>
      <w:r w:rsidRPr="004115C9">
        <w:rPr>
          <w:rFonts w:ascii="Times New Roman" w:hAnsi="Times New Roman" w:cs="Times New Roman"/>
          <w:sz w:val="26"/>
          <w:szCs w:val="26"/>
        </w:rPr>
        <w:t xml:space="preserve">условий и охраны труда в Новичихинском </w:t>
      </w:r>
    </w:p>
    <w:p w:rsidR="004115C9" w:rsidRPr="004115C9" w:rsidRDefault="004115C9" w:rsidP="004115C9">
      <w:pPr>
        <w:pStyle w:val="ConsPlusNonformat"/>
        <w:widowControl/>
        <w:jc w:val="both"/>
        <w:rPr>
          <w:rFonts w:ascii="Times New Roman" w:hAnsi="Times New Roman" w:cs="Times New Roman"/>
          <w:sz w:val="26"/>
          <w:szCs w:val="26"/>
        </w:rPr>
      </w:pPr>
      <w:r w:rsidRPr="004115C9">
        <w:rPr>
          <w:rFonts w:ascii="Times New Roman" w:hAnsi="Times New Roman" w:cs="Times New Roman"/>
          <w:sz w:val="26"/>
          <w:szCs w:val="26"/>
        </w:rPr>
        <w:t>районе на 2015-2019 годы»</w:t>
      </w:r>
    </w:p>
    <w:p w:rsidR="004115C9" w:rsidRPr="004115C9" w:rsidRDefault="004115C9" w:rsidP="004115C9">
      <w:pPr>
        <w:rPr>
          <w:sz w:val="26"/>
          <w:szCs w:val="26"/>
        </w:rPr>
      </w:pPr>
    </w:p>
    <w:p w:rsidR="004115C9" w:rsidRPr="004115C9" w:rsidRDefault="004115C9" w:rsidP="004115C9">
      <w:pPr>
        <w:ind w:firstLine="720"/>
        <w:jc w:val="both"/>
        <w:rPr>
          <w:sz w:val="26"/>
          <w:szCs w:val="26"/>
        </w:rPr>
      </w:pPr>
      <w:r w:rsidRPr="004115C9">
        <w:rPr>
          <w:sz w:val="26"/>
          <w:szCs w:val="26"/>
        </w:rPr>
        <w:t>В соответствии со статьей 55 Устава муниципального образования Новичихинский район Алтайского края, ПОСТАНОВЛЯЮ:</w:t>
      </w:r>
    </w:p>
    <w:p w:rsidR="004115C9" w:rsidRPr="004115C9" w:rsidRDefault="004115C9" w:rsidP="009D24F4">
      <w:pPr>
        <w:numPr>
          <w:ilvl w:val="0"/>
          <w:numId w:val="75"/>
        </w:numPr>
        <w:tabs>
          <w:tab w:val="clear" w:pos="1575"/>
          <w:tab w:val="left" w:pos="1080"/>
        </w:tabs>
        <w:ind w:left="0" w:firstLine="709"/>
        <w:jc w:val="both"/>
        <w:rPr>
          <w:sz w:val="26"/>
          <w:szCs w:val="26"/>
        </w:rPr>
      </w:pPr>
      <w:r w:rsidRPr="004115C9">
        <w:rPr>
          <w:sz w:val="26"/>
          <w:szCs w:val="26"/>
        </w:rPr>
        <w:t>Внести в постановление Администрации Новичихинского района № 562 от 15.12.2014 года «Об утверждении муниципальной программы «Улучшение условий и охраны труда в Новичихинском районе на 2015-2019 годы» (далее – «Программа») следующие изменения:</w:t>
      </w:r>
    </w:p>
    <w:p w:rsidR="004115C9" w:rsidRPr="004115C9" w:rsidRDefault="004115C9" w:rsidP="004115C9">
      <w:pPr>
        <w:tabs>
          <w:tab w:val="left" w:pos="1080"/>
        </w:tabs>
        <w:ind w:left="720"/>
        <w:jc w:val="both"/>
        <w:rPr>
          <w:sz w:val="26"/>
          <w:szCs w:val="26"/>
        </w:rPr>
      </w:pPr>
    </w:p>
    <w:p w:rsidR="004115C9" w:rsidRPr="004115C9" w:rsidRDefault="004115C9" w:rsidP="004115C9">
      <w:pPr>
        <w:ind w:firstLine="708"/>
        <w:jc w:val="both"/>
        <w:rPr>
          <w:sz w:val="26"/>
          <w:szCs w:val="26"/>
        </w:rPr>
      </w:pPr>
      <w:r w:rsidRPr="004115C9">
        <w:rPr>
          <w:sz w:val="26"/>
          <w:szCs w:val="26"/>
        </w:rPr>
        <w:t>1.1.Абзац 10 паспорта Программы «Объемы и источники финансирования» изложить в новой редакции:</w:t>
      </w:r>
    </w:p>
    <w:p w:rsidR="004115C9" w:rsidRPr="004115C9" w:rsidRDefault="004115C9" w:rsidP="004115C9">
      <w:pPr>
        <w:ind w:firstLine="708"/>
        <w:jc w:val="both"/>
        <w:rPr>
          <w:sz w:val="26"/>
          <w:szCs w:val="26"/>
        </w:rPr>
      </w:pPr>
    </w:p>
    <w:tbl>
      <w:tblPr>
        <w:tblW w:w="9228" w:type="dxa"/>
        <w:tblInd w:w="70" w:type="dxa"/>
        <w:tblLayout w:type="fixed"/>
        <w:tblCellMar>
          <w:left w:w="70" w:type="dxa"/>
          <w:right w:w="70" w:type="dxa"/>
        </w:tblCellMar>
        <w:tblLook w:val="0000"/>
      </w:tblPr>
      <w:tblGrid>
        <w:gridCol w:w="3828"/>
        <w:gridCol w:w="5400"/>
      </w:tblGrid>
      <w:tr w:rsidR="004115C9" w:rsidRPr="004115C9" w:rsidTr="004115C9">
        <w:trPr>
          <w:trHeight w:val="240"/>
        </w:trPr>
        <w:tc>
          <w:tcPr>
            <w:tcW w:w="3828" w:type="dxa"/>
            <w:tcBorders>
              <w:top w:val="single" w:sz="6" w:space="0" w:color="auto"/>
              <w:left w:val="single" w:sz="6" w:space="0" w:color="auto"/>
              <w:bottom w:val="single" w:sz="6" w:space="0" w:color="auto"/>
              <w:right w:val="single" w:sz="6" w:space="0" w:color="auto"/>
            </w:tcBorders>
          </w:tcPr>
          <w:p w:rsidR="004115C9" w:rsidRPr="004115C9" w:rsidRDefault="004115C9" w:rsidP="004115C9">
            <w:pPr>
              <w:pStyle w:val="ConsPlusNormal"/>
              <w:widowControl/>
              <w:ind w:firstLine="0"/>
              <w:rPr>
                <w:rFonts w:ascii="Times New Roman" w:hAnsi="Times New Roman" w:cs="Times New Roman"/>
                <w:sz w:val="26"/>
                <w:szCs w:val="26"/>
              </w:rPr>
            </w:pPr>
            <w:r w:rsidRPr="004115C9">
              <w:rPr>
                <w:rFonts w:ascii="Times New Roman" w:hAnsi="Times New Roman" w:cs="Times New Roman"/>
                <w:sz w:val="26"/>
                <w:szCs w:val="26"/>
              </w:rPr>
              <w:t xml:space="preserve">Объемы и источники финансирования        </w:t>
            </w:r>
          </w:p>
        </w:tc>
        <w:tc>
          <w:tcPr>
            <w:tcW w:w="5400" w:type="dxa"/>
            <w:tcBorders>
              <w:top w:val="single" w:sz="6" w:space="0" w:color="auto"/>
              <w:left w:val="single" w:sz="6" w:space="0" w:color="auto"/>
              <w:bottom w:val="single" w:sz="6" w:space="0" w:color="auto"/>
              <w:right w:val="single" w:sz="6" w:space="0" w:color="auto"/>
            </w:tcBorders>
          </w:tcPr>
          <w:p w:rsidR="004115C9" w:rsidRPr="004115C9" w:rsidRDefault="004115C9" w:rsidP="004115C9">
            <w:pPr>
              <w:jc w:val="both"/>
              <w:rPr>
                <w:sz w:val="26"/>
                <w:szCs w:val="26"/>
              </w:rPr>
            </w:pPr>
            <w:r w:rsidRPr="004115C9">
              <w:rPr>
                <w:sz w:val="26"/>
                <w:szCs w:val="26"/>
              </w:rPr>
              <w:t>Общие объемы финансирования Программы составляют 317,029 тыс. рублей, по годам соответственно:</w:t>
            </w:r>
          </w:p>
          <w:p w:rsidR="004115C9" w:rsidRPr="004115C9" w:rsidRDefault="004115C9" w:rsidP="004115C9">
            <w:pPr>
              <w:jc w:val="both"/>
              <w:rPr>
                <w:sz w:val="26"/>
                <w:szCs w:val="26"/>
              </w:rPr>
            </w:pPr>
            <w:r w:rsidRPr="004115C9">
              <w:rPr>
                <w:sz w:val="26"/>
                <w:szCs w:val="26"/>
              </w:rPr>
              <w:t>2015 год – 62,637 тыс. рублей</w:t>
            </w:r>
          </w:p>
          <w:p w:rsidR="004115C9" w:rsidRPr="004115C9" w:rsidRDefault="004115C9" w:rsidP="004115C9">
            <w:pPr>
              <w:pStyle w:val="ConsPlusNormal"/>
              <w:widowControl/>
              <w:ind w:firstLine="0"/>
              <w:jc w:val="both"/>
              <w:rPr>
                <w:rFonts w:ascii="Times New Roman" w:hAnsi="Times New Roman" w:cs="Times New Roman"/>
                <w:sz w:val="26"/>
                <w:szCs w:val="26"/>
              </w:rPr>
            </w:pPr>
            <w:r w:rsidRPr="004115C9">
              <w:rPr>
                <w:rFonts w:ascii="Times New Roman" w:hAnsi="Times New Roman" w:cs="Times New Roman"/>
                <w:sz w:val="26"/>
                <w:szCs w:val="26"/>
              </w:rPr>
              <w:t>2016 год – 0 рублей</w:t>
            </w:r>
          </w:p>
          <w:p w:rsidR="004115C9" w:rsidRPr="004115C9" w:rsidRDefault="004115C9" w:rsidP="004115C9">
            <w:pPr>
              <w:pStyle w:val="ConsPlusNormal"/>
              <w:widowControl/>
              <w:ind w:firstLine="0"/>
              <w:jc w:val="both"/>
              <w:rPr>
                <w:rFonts w:ascii="Times New Roman" w:hAnsi="Times New Roman" w:cs="Times New Roman"/>
                <w:sz w:val="26"/>
                <w:szCs w:val="26"/>
              </w:rPr>
            </w:pPr>
            <w:r w:rsidRPr="004115C9">
              <w:rPr>
                <w:rFonts w:ascii="Times New Roman" w:hAnsi="Times New Roman" w:cs="Times New Roman"/>
                <w:sz w:val="26"/>
                <w:szCs w:val="26"/>
              </w:rPr>
              <w:t>2017 год – 45,0 тыс. рублей</w:t>
            </w:r>
          </w:p>
          <w:p w:rsidR="004115C9" w:rsidRPr="004115C9" w:rsidRDefault="004115C9" w:rsidP="004115C9">
            <w:pPr>
              <w:pStyle w:val="ConsPlusNormal"/>
              <w:widowControl/>
              <w:ind w:firstLine="0"/>
              <w:jc w:val="both"/>
              <w:rPr>
                <w:rFonts w:ascii="Times New Roman" w:hAnsi="Times New Roman" w:cs="Times New Roman"/>
                <w:sz w:val="26"/>
                <w:szCs w:val="26"/>
              </w:rPr>
            </w:pPr>
            <w:r w:rsidRPr="004115C9">
              <w:rPr>
                <w:rFonts w:ascii="Times New Roman" w:hAnsi="Times New Roman" w:cs="Times New Roman"/>
                <w:sz w:val="26"/>
                <w:szCs w:val="26"/>
              </w:rPr>
              <w:t>2018 год – 105,892 рублей</w:t>
            </w:r>
          </w:p>
          <w:p w:rsidR="004115C9" w:rsidRPr="004115C9" w:rsidRDefault="004115C9" w:rsidP="004115C9">
            <w:pPr>
              <w:pStyle w:val="ConsPlusNormal"/>
              <w:widowControl/>
              <w:numPr>
                <w:ilvl w:val="0"/>
                <w:numId w:val="27"/>
              </w:numPr>
              <w:jc w:val="both"/>
              <w:rPr>
                <w:rFonts w:ascii="Times New Roman" w:hAnsi="Times New Roman" w:cs="Times New Roman"/>
                <w:sz w:val="26"/>
                <w:szCs w:val="26"/>
              </w:rPr>
            </w:pPr>
            <w:r w:rsidRPr="004115C9">
              <w:rPr>
                <w:rFonts w:ascii="Times New Roman" w:hAnsi="Times New Roman" w:cs="Times New Roman"/>
                <w:sz w:val="26"/>
                <w:szCs w:val="26"/>
              </w:rPr>
              <w:t xml:space="preserve"> – 103,5 тыс. рублей</w:t>
            </w:r>
          </w:p>
        </w:tc>
      </w:tr>
    </w:tbl>
    <w:p w:rsidR="004115C9" w:rsidRPr="004115C9" w:rsidRDefault="004115C9" w:rsidP="004115C9">
      <w:pPr>
        <w:ind w:left="708"/>
        <w:jc w:val="both"/>
        <w:rPr>
          <w:sz w:val="26"/>
          <w:szCs w:val="26"/>
        </w:rPr>
      </w:pPr>
    </w:p>
    <w:p w:rsidR="004115C9" w:rsidRPr="004115C9" w:rsidRDefault="004115C9" w:rsidP="004115C9">
      <w:pPr>
        <w:ind w:firstLine="708"/>
        <w:jc w:val="both"/>
        <w:rPr>
          <w:sz w:val="26"/>
          <w:szCs w:val="26"/>
        </w:rPr>
      </w:pPr>
      <w:r>
        <w:rPr>
          <w:sz w:val="26"/>
          <w:szCs w:val="26"/>
        </w:rPr>
        <w:t>1.2.</w:t>
      </w:r>
      <w:r w:rsidRPr="004115C9">
        <w:rPr>
          <w:sz w:val="26"/>
          <w:szCs w:val="26"/>
        </w:rPr>
        <w:t xml:space="preserve">В абзаце 1 раздела 5 Программы слова «2019 год – 111,0 тыс. рублей, в том числе 22,32032 тыс. рублей за счет средств ФСС» заменить на слова «2019 год – 103,5 тыс. рублей, в том числе 22,32032 тыс. рублей за счет средств ФСС.». </w:t>
      </w:r>
    </w:p>
    <w:p w:rsidR="004115C9" w:rsidRPr="004115C9" w:rsidRDefault="004115C9" w:rsidP="004115C9">
      <w:pPr>
        <w:ind w:left="708"/>
        <w:jc w:val="both"/>
        <w:rPr>
          <w:sz w:val="26"/>
          <w:szCs w:val="26"/>
        </w:rPr>
      </w:pPr>
    </w:p>
    <w:p w:rsidR="004115C9" w:rsidRPr="004115C9" w:rsidRDefault="004115C9" w:rsidP="004115C9">
      <w:pPr>
        <w:ind w:firstLine="708"/>
        <w:jc w:val="both"/>
        <w:rPr>
          <w:sz w:val="26"/>
          <w:szCs w:val="26"/>
        </w:rPr>
      </w:pPr>
      <w:r w:rsidRPr="004115C9">
        <w:rPr>
          <w:sz w:val="26"/>
          <w:szCs w:val="26"/>
        </w:rPr>
        <w:t>1.3.Пункт 1 Приложения 1 к Программе изложить в новой редакции:</w:t>
      </w:r>
    </w:p>
    <w:tbl>
      <w:tblPr>
        <w:tblW w:w="4898" w:type="pct"/>
        <w:tblLayout w:type="fixed"/>
        <w:tblCellMar>
          <w:left w:w="70" w:type="dxa"/>
          <w:right w:w="70" w:type="dxa"/>
        </w:tblCellMar>
        <w:tblLook w:val="0000"/>
      </w:tblPr>
      <w:tblGrid>
        <w:gridCol w:w="493"/>
        <w:gridCol w:w="1321"/>
        <w:gridCol w:w="428"/>
        <w:gridCol w:w="426"/>
        <w:gridCol w:w="420"/>
        <w:gridCol w:w="426"/>
        <w:gridCol w:w="569"/>
        <w:gridCol w:w="807"/>
        <w:gridCol w:w="1938"/>
        <w:gridCol w:w="850"/>
        <w:gridCol w:w="1622"/>
      </w:tblGrid>
      <w:tr w:rsidR="004115C9" w:rsidRPr="004115C9" w:rsidTr="004115C9">
        <w:trPr>
          <w:cantSplit/>
          <w:trHeight w:val="240"/>
        </w:trPr>
        <w:tc>
          <w:tcPr>
            <w:tcW w:w="265" w:type="pct"/>
            <w:vMerge w:val="restart"/>
            <w:tcBorders>
              <w:top w:val="single" w:sz="6" w:space="0" w:color="auto"/>
              <w:left w:val="single" w:sz="6" w:space="0" w:color="auto"/>
              <w:bottom w:val="nil"/>
              <w:right w:val="single" w:sz="6" w:space="0" w:color="auto"/>
            </w:tcBorders>
          </w:tcPr>
          <w:p w:rsidR="004115C9" w:rsidRPr="004115C9" w:rsidRDefault="004115C9" w:rsidP="004115C9">
            <w:pPr>
              <w:ind w:firstLine="720"/>
              <w:jc w:val="both"/>
            </w:pPr>
            <w:r w:rsidRPr="004115C9">
              <w:t xml:space="preserve">N </w:t>
            </w:r>
            <w:r w:rsidRPr="004115C9">
              <w:br/>
              <w:t>п/п</w:t>
            </w:r>
          </w:p>
        </w:tc>
        <w:tc>
          <w:tcPr>
            <w:tcW w:w="710" w:type="pct"/>
            <w:vMerge w:val="restart"/>
            <w:tcBorders>
              <w:top w:val="single" w:sz="6" w:space="0" w:color="auto"/>
              <w:left w:val="single" w:sz="6" w:space="0" w:color="auto"/>
              <w:bottom w:val="nil"/>
              <w:right w:val="single" w:sz="6" w:space="0" w:color="auto"/>
            </w:tcBorders>
          </w:tcPr>
          <w:p w:rsidR="004115C9" w:rsidRPr="004115C9" w:rsidRDefault="004115C9" w:rsidP="004115C9">
            <w:pPr>
              <w:jc w:val="center"/>
            </w:pPr>
            <w:r w:rsidRPr="004115C9">
              <w:t>Наименование</w:t>
            </w:r>
            <w:r w:rsidRPr="004115C9">
              <w:br/>
              <w:t>мероприятия</w:t>
            </w:r>
            <w:r w:rsidRPr="004115C9">
              <w:br/>
            </w:r>
          </w:p>
        </w:tc>
        <w:tc>
          <w:tcPr>
            <w:tcW w:w="1654" w:type="pct"/>
            <w:gridSpan w:val="6"/>
            <w:tcBorders>
              <w:top w:val="single" w:sz="6" w:space="0" w:color="auto"/>
              <w:left w:val="single" w:sz="6" w:space="0" w:color="auto"/>
              <w:bottom w:val="single" w:sz="6" w:space="0" w:color="auto"/>
              <w:right w:val="single" w:sz="6" w:space="0" w:color="auto"/>
            </w:tcBorders>
          </w:tcPr>
          <w:p w:rsidR="004115C9" w:rsidRPr="004115C9" w:rsidRDefault="004115C9" w:rsidP="004115C9">
            <w:pPr>
              <w:jc w:val="both"/>
            </w:pPr>
            <w:r w:rsidRPr="004115C9">
              <w:t>Сумма затрат, тыс. руб.</w:t>
            </w:r>
          </w:p>
        </w:tc>
        <w:tc>
          <w:tcPr>
            <w:tcW w:w="1042" w:type="pct"/>
            <w:vMerge w:val="restart"/>
            <w:tcBorders>
              <w:top w:val="single" w:sz="6" w:space="0" w:color="auto"/>
              <w:left w:val="single" w:sz="6" w:space="0" w:color="auto"/>
              <w:bottom w:val="nil"/>
              <w:right w:val="single" w:sz="6" w:space="0" w:color="auto"/>
            </w:tcBorders>
          </w:tcPr>
          <w:p w:rsidR="004115C9" w:rsidRPr="004115C9" w:rsidRDefault="004115C9" w:rsidP="004115C9">
            <w:pPr>
              <w:jc w:val="center"/>
            </w:pPr>
            <w:r w:rsidRPr="004115C9">
              <w:t xml:space="preserve">Направления расходов и  </w:t>
            </w:r>
            <w:r w:rsidRPr="004115C9">
              <w:br/>
              <w:t>источники финансирования</w:t>
            </w:r>
          </w:p>
        </w:tc>
        <w:tc>
          <w:tcPr>
            <w:tcW w:w="457" w:type="pct"/>
            <w:vMerge w:val="restart"/>
            <w:tcBorders>
              <w:top w:val="single" w:sz="6" w:space="0" w:color="auto"/>
              <w:left w:val="single" w:sz="6" w:space="0" w:color="auto"/>
              <w:bottom w:val="nil"/>
              <w:right w:val="single" w:sz="6" w:space="0" w:color="auto"/>
            </w:tcBorders>
          </w:tcPr>
          <w:p w:rsidR="004115C9" w:rsidRPr="004115C9" w:rsidRDefault="004115C9" w:rsidP="004115C9">
            <w:pPr>
              <w:jc w:val="center"/>
            </w:pPr>
            <w:r w:rsidRPr="004115C9">
              <w:t>Исполнитель</w:t>
            </w:r>
          </w:p>
        </w:tc>
        <w:tc>
          <w:tcPr>
            <w:tcW w:w="872" w:type="pct"/>
            <w:vMerge w:val="restart"/>
            <w:tcBorders>
              <w:top w:val="single" w:sz="6" w:space="0" w:color="auto"/>
              <w:left w:val="single" w:sz="6" w:space="0" w:color="auto"/>
              <w:bottom w:val="nil"/>
              <w:right w:val="single" w:sz="6" w:space="0" w:color="auto"/>
            </w:tcBorders>
          </w:tcPr>
          <w:p w:rsidR="004115C9" w:rsidRPr="004115C9" w:rsidRDefault="004115C9" w:rsidP="004115C9">
            <w:pPr>
              <w:jc w:val="center"/>
            </w:pPr>
            <w:r w:rsidRPr="004115C9">
              <w:t>Ожидаемый  результат  от реализации мероприятия</w:t>
            </w:r>
          </w:p>
        </w:tc>
      </w:tr>
      <w:tr w:rsidR="004115C9" w:rsidRPr="004115C9" w:rsidTr="004115C9">
        <w:trPr>
          <w:cantSplit/>
          <w:trHeight w:val="600"/>
        </w:trPr>
        <w:tc>
          <w:tcPr>
            <w:tcW w:w="265" w:type="pct"/>
            <w:vMerge/>
            <w:tcBorders>
              <w:top w:val="nil"/>
              <w:left w:val="single" w:sz="6" w:space="0" w:color="auto"/>
              <w:bottom w:val="single" w:sz="6" w:space="0" w:color="auto"/>
              <w:right w:val="single" w:sz="6" w:space="0" w:color="auto"/>
            </w:tcBorders>
          </w:tcPr>
          <w:p w:rsidR="004115C9" w:rsidRPr="004115C9" w:rsidRDefault="004115C9" w:rsidP="004115C9">
            <w:pPr>
              <w:ind w:firstLine="720"/>
              <w:jc w:val="both"/>
            </w:pPr>
          </w:p>
        </w:tc>
        <w:tc>
          <w:tcPr>
            <w:tcW w:w="710" w:type="pct"/>
            <w:vMerge/>
            <w:tcBorders>
              <w:top w:val="nil"/>
              <w:left w:val="single" w:sz="6" w:space="0" w:color="auto"/>
              <w:bottom w:val="single" w:sz="6" w:space="0" w:color="auto"/>
              <w:right w:val="single" w:sz="6" w:space="0" w:color="auto"/>
            </w:tcBorders>
          </w:tcPr>
          <w:p w:rsidR="004115C9" w:rsidRPr="004115C9" w:rsidRDefault="004115C9" w:rsidP="004115C9">
            <w:pPr>
              <w:ind w:firstLine="720"/>
              <w:jc w:val="both"/>
            </w:pPr>
          </w:p>
        </w:tc>
        <w:tc>
          <w:tcPr>
            <w:tcW w:w="230"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jc w:val="both"/>
            </w:pPr>
            <w:r w:rsidRPr="004115C9">
              <w:t xml:space="preserve">2015г.  </w:t>
            </w:r>
          </w:p>
        </w:tc>
        <w:tc>
          <w:tcPr>
            <w:tcW w:w="229"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jc w:val="both"/>
            </w:pPr>
            <w:r w:rsidRPr="004115C9">
              <w:t xml:space="preserve">2016г.  </w:t>
            </w:r>
          </w:p>
        </w:tc>
        <w:tc>
          <w:tcPr>
            <w:tcW w:w="226"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jc w:val="both"/>
            </w:pPr>
            <w:r w:rsidRPr="004115C9">
              <w:t xml:space="preserve">2017г.  </w:t>
            </w:r>
          </w:p>
        </w:tc>
        <w:tc>
          <w:tcPr>
            <w:tcW w:w="229" w:type="pct"/>
            <w:tcBorders>
              <w:top w:val="single" w:sz="6" w:space="0" w:color="auto"/>
              <w:left w:val="single" w:sz="6" w:space="0" w:color="auto"/>
              <w:bottom w:val="single" w:sz="6" w:space="0" w:color="auto"/>
              <w:right w:val="single" w:sz="6" w:space="0" w:color="auto"/>
            </w:tcBorders>
            <w:shd w:val="clear" w:color="auto" w:fill="auto"/>
          </w:tcPr>
          <w:p w:rsidR="004115C9" w:rsidRPr="004115C9" w:rsidRDefault="004115C9" w:rsidP="004115C9">
            <w:pPr>
              <w:jc w:val="both"/>
            </w:pPr>
            <w:r w:rsidRPr="004115C9">
              <w:t>2018г.</w:t>
            </w:r>
          </w:p>
        </w:tc>
        <w:tc>
          <w:tcPr>
            <w:tcW w:w="306" w:type="pct"/>
            <w:tcBorders>
              <w:top w:val="single" w:sz="6" w:space="0" w:color="auto"/>
              <w:left w:val="single" w:sz="6" w:space="0" w:color="auto"/>
              <w:bottom w:val="single" w:sz="6" w:space="0" w:color="auto"/>
              <w:right w:val="single" w:sz="6" w:space="0" w:color="auto"/>
            </w:tcBorders>
            <w:shd w:val="clear" w:color="auto" w:fill="auto"/>
          </w:tcPr>
          <w:p w:rsidR="004115C9" w:rsidRPr="004115C9" w:rsidRDefault="004115C9" w:rsidP="004115C9">
            <w:pPr>
              <w:jc w:val="both"/>
            </w:pPr>
            <w:r w:rsidRPr="004115C9">
              <w:t>2019г.</w:t>
            </w:r>
          </w:p>
        </w:tc>
        <w:tc>
          <w:tcPr>
            <w:tcW w:w="434" w:type="pct"/>
            <w:tcBorders>
              <w:top w:val="single" w:sz="6" w:space="0" w:color="auto"/>
              <w:left w:val="single" w:sz="6" w:space="0" w:color="auto"/>
              <w:bottom w:val="single" w:sz="6" w:space="0" w:color="auto"/>
              <w:right w:val="single" w:sz="6" w:space="0" w:color="auto"/>
            </w:tcBorders>
            <w:shd w:val="clear" w:color="auto" w:fill="auto"/>
          </w:tcPr>
          <w:p w:rsidR="004115C9" w:rsidRPr="004115C9" w:rsidRDefault="004115C9" w:rsidP="004115C9">
            <w:pPr>
              <w:jc w:val="both"/>
            </w:pPr>
            <w:r w:rsidRPr="004115C9">
              <w:t>Всего</w:t>
            </w:r>
          </w:p>
        </w:tc>
        <w:tc>
          <w:tcPr>
            <w:tcW w:w="1042" w:type="pct"/>
            <w:vMerge/>
            <w:tcBorders>
              <w:top w:val="single" w:sz="6" w:space="0" w:color="auto"/>
              <w:left w:val="single" w:sz="6" w:space="0" w:color="auto"/>
              <w:bottom w:val="single" w:sz="6" w:space="0" w:color="auto"/>
              <w:right w:val="single" w:sz="6" w:space="0" w:color="auto"/>
            </w:tcBorders>
          </w:tcPr>
          <w:p w:rsidR="004115C9" w:rsidRPr="004115C9" w:rsidRDefault="004115C9" w:rsidP="004115C9">
            <w:pPr>
              <w:ind w:firstLine="720"/>
              <w:jc w:val="both"/>
            </w:pPr>
          </w:p>
        </w:tc>
        <w:tc>
          <w:tcPr>
            <w:tcW w:w="457" w:type="pct"/>
            <w:vMerge/>
            <w:tcBorders>
              <w:top w:val="nil"/>
              <w:left w:val="single" w:sz="6" w:space="0" w:color="auto"/>
              <w:bottom w:val="single" w:sz="6" w:space="0" w:color="auto"/>
              <w:right w:val="single" w:sz="6" w:space="0" w:color="auto"/>
            </w:tcBorders>
          </w:tcPr>
          <w:p w:rsidR="004115C9" w:rsidRPr="004115C9" w:rsidRDefault="004115C9" w:rsidP="004115C9">
            <w:pPr>
              <w:ind w:firstLine="720"/>
              <w:jc w:val="both"/>
            </w:pPr>
          </w:p>
        </w:tc>
        <w:tc>
          <w:tcPr>
            <w:tcW w:w="872" w:type="pct"/>
            <w:vMerge/>
            <w:tcBorders>
              <w:top w:val="nil"/>
              <w:left w:val="single" w:sz="6" w:space="0" w:color="auto"/>
              <w:bottom w:val="single" w:sz="6" w:space="0" w:color="auto"/>
              <w:right w:val="single" w:sz="6" w:space="0" w:color="auto"/>
            </w:tcBorders>
          </w:tcPr>
          <w:p w:rsidR="004115C9" w:rsidRPr="004115C9" w:rsidRDefault="004115C9" w:rsidP="004115C9">
            <w:pPr>
              <w:ind w:firstLine="720"/>
              <w:jc w:val="both"/>
            </w:pPr>
          </w:p>
        </w:tc>
      </w:tr>
      <w:tr w:rsidR="004115C9" w:rsidRPr="004115C9" w:rsidTr="004115C9">
        <w:trPr>
          <w:trHeight w:val="240"/>
        </w:trPr>
        <w:tc>
          <w:tcPr>
            <w:tcW w:w="265"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1</w:t>
            </w:r>
          </w:p>
        </w:tc>
        <w:tc>
          <w:tcPr>
            <w:tcW w:w="710"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jc w:val="both"/>
            </w:pPr>
            <w:r w:rsidRPr="004115C9">
              <w:t xml:space="preserve">Внедрение организационно-экономических механизмов </w:t>
            </w:r>
            <w:r w:rsidRPr="004115C9">
              <w:lastRenderedPageBreak/>
              <w:t>управления профессиональными рисками в организациях</w:t>
            </w:r>
          </w:p>
        </w:tc>
        <w:tc>
          <w:tcPr>
            <w:tcW w:w="230"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lastRenderedPageBreak/>
              <w:t>0</w:t>
            </w:r>
          </w:p>
        </w:tc>
        <w:tc>
          <w:tcPr>
            <w:tcW w:w="229"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0</w:t>
            </w:r>
          </w:p>
        </w:tc>
        <w:tc>
          <w:tcPr>
            <w:tcW w:w="226"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45</w:t>
            </w:r>
          </w:p>
        </w:tc>
        <w:tc>
          <w:tcPr>
            <w:tcW w:w="229" w:type="pct"/>
            <w:tcBorders>
              <w:top w:val="single" w:sz="6" w:space="0" w:color="auto"/>
              <w:left w:val="single" w:sz="6" w:space="0" w:color="auto"/>
              <w:bottom w:val="single" w:sz="6" w:space="0" w:color="auto"/>
              <w:right w:val="single" w:sz="6" w:space="0" w:color="auto"/>
            </w:tcBorders>
            <w:shd w:val="clear" w:color="auto" w:fill="auto"/>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77,362</w:t>
            </w:r>
          </w:p>
        </w:tc>
        <w:tc>
          <w:tcPr>
            <w:tcW w:w="306" w:type="pct"/>
            <w:tcBorders>
              <w:top w:val="single" w:sz="6" w:space="0" w:color="auto"/>
              <w:left w:val="single" w:sz="6" w:space="0" w:color="auto"/>
              <w:bottom w:val="single" w:sz="6" w:space="0" w:color="auto"/>
              <w:right w:val="single" w:sz="6" w:space="0" w:color="auto"/>
            </w:tcBorders>
            <w:shd w:val="clear" w:color="auto" w:fill="auto"/>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103,5</w:t>
            </w:r>
          </w:p>
        </w:tc>
        <w:tc>
          <w:tcPr>
            <w:tcW w:w="434" w:type="pct"/>
            <w:tcBorders>
              <w:top w:val="single" w:sz="6" w:space="0" w:color="auto"/>
              <w:left w:val="single" w:sz="6" w:space="0" w:color="auto"/>
              <w:bottom w:val="single" w:sz="6" w:space="0" w:color="auto"/>
              <w:right w:val="single" w:sz="6" w:space="0" w:color="auto"/>
            </w:tcBorders>
            <w:shd w:val="clear" w:color="auto" w:fill="auto"/>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225,862</w:t>
            </w:r>
          </w:p>
        </w:tc>
        <w:tc>
          <w:tcPr>
            <w:tcW w:w="1042"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pStyle w:val="ConsPlusNormal"/>
              <w:widowControl/>
              <w:ind w:firstLine="0"/>
              <w:jc w:val="both"/>
              <w:rPr>
                <w:rFonts w:ascii="Times New Roman" w:hAnsi="Times New Roman" w:cs="Times New Roman"/>
                <w:sz w:val="24"/>
                <w:szCs w:val="24"/>
              </w:rPr>
            </w:pPr>
          </w:p>
        </w:tc>
        <w:tc>
          <w:tcPr>
            <w:tcW w:w="457"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ОТ, Рд, ПР ЦПКС</w:t>
            </w:r>
          </w:p>
        </w:tc>
        <w:tc>
          <w:tcPr>
            <w:tcW w:w="872"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 xml:space="preserve">Увеличение удельного веса работников, занятых на рабочих местах, </w:t>
            </w:r>
            <w:r w:rsidRPr="004115C9">
              <w:rPr>
                <w:rFonts w:ascii="Times New Roman" w:hAnsi="Times New Roman" w:cs="Times New Roman"/>
                <w:sz w:val="24"/>
                <w:szCs w:val="24"/>
              </w:rPr>
              <w:lastRenderedPageBreak/>
              <w:t>прошедших специальную оценку условий труда, в общем количестве работников организаций Новичихинского района до 78,2 %</w:t>
            </w:r>
          </w:p>
        </w:tc>
      </w:tr>
    </w:tbl>
    <w:p w:rsidR="004115C9" w:rsidRPr="004115C9" w:rsidRDefault="004115C9" w:rsidP="004115C9">
      <w:pPr>
        <w:ind w:left="708"/>
        <w:jc w:val="both"/>
        <w:rPr>
          <w:sz w:val="26"/>
          <w:szCs w:val="26"/>
        </w:rPr>
      </w:pPr>
    </w:p>
    <w:p w:rsidR="004115C9" w:rsidRDefault="004115C9" w:rsidP="004115C9">
      <w:pPr>
        <w:ind w:firstLine="708"/>
        <w:jc w:val="both"/>
        <w:rPr>
          <w:sz w:val="26"/>
          <w:szCs w:val="26"/>
        </w:rPr>
      </w:pPr>
      <w:r>
        <w:rPr>
          <w:sz w:val="26"/>
          <w:szCs w:val="26"/>
        </w:rPr>
        <w:t>1.4.</w:t>
      </w:r>
      <w:r w:rsidRPr="004115C9">
        <w:rPr>
          <w:sz w:val="26"/>
          <w:szCs w:val="26"/>
        </w:rPr>
        <w:t>Пункт 1.2. Приложения 1 к Программе изложить в новой редакции.</w:t>
      </w:r>
    </w:p>
    <w:p w:rsidR="004115C9" w:rsidRPr="004115C9" w:rsidRDefault="004115C9" w:rsidP="004115C9">
      <w:pPr>
        <w:ind w:firstLine="708"/>
        <w:jc w:val="both"/>
        <w:rPr>
          <w:sz w:val="26"/>
          <w:szCs w:val="26"/>
        </w:rPr>
      </w:pPr>
    </w:p>
    <w:tbl>
      <w:tblPr>
        <w:tblW w:w="5096" w:type="pct"/>
        <w:tblLayout w:type="fixed"/>
        <w:tblCellMar>
          <w:left w:w="70" w:type="dxa"/>
          <w:right w:w="70" w:type="dxa"/>
        </w:tblCellMar>
        <w:tblLook w:val="0000"/>
      </w:tblPr>
      <w:tblGrid>
        <w:gridCol w:w="494"/>
        <w:gridCol w:w="1318"/>
        <w:gridCol w:w="428"/>
        <w:gridCol w:w="426"/>
        <w:gridCol w:w="422"/>
        <w:gridCol w:w="426"/>
        <w:gridCol w:w="569"/>
        <w:gridCol w:w="569"/>
        <w:gridCol w:w="2694"/>
        <w:gridCol w:w="708"/>
        <w:gridCol w:w="1622"/>
      </w:tblGrid>
      <w:tr w:rsidR="004115C9" w:rsidRPr="004115C9" w:rsidTr="004115C9">
        <w:trPr>
          <w:cantSplit/>
          <w:trHeight w:val="240"/>
        </w:trPr>
        <w:tc>
          <w:tcPr>
            <w:tcW w:w="256" w:type="pct"/>
            <w:vMerge w:val="restart"/>
            <w:tcBorders>
              <w:top w:val="single" w:sz="6" w:space="0" w:color="auto"/>
              <w:left w:val="single" w:sz="6" w:space="0" w:color="auto"/>
              <w:bottom w:val="nil"/>
              <w:right w:val="single" w:sz="6" w:space="0" w:color="auto"/>
            </w:tcBorders>
          </w:tcPr>
          <w:p w:rsidR="004115C9" w:rsidRPr="004115C9" w:rsidRDefault="004115C9" w:rsidP="004115C9">
            <w:pPr>
              <w:ind w:firstLine="720"/>
              <w:jc w:val="both"/>
            </w:pPr>
            <w:r w:rsidRPr="004115C9">
              <w:t>N</w:t>
            </w:r>
            <w:r w:rsidRPr="004115C9">
              <w:br/>
              <w:t>п/п</w:t>
            </w:r>
          </w:p>
        </w:tc>
        <w:tc>
          <w:tcPr>
            <w:tcW w:w="681" w:type="pct"/>
            <w:vMerge w:val="restart"/>
            <w:tcBorders>
              <w:top w:val="single" w:sz="6" w:space="0" w:color="auto"/>
              <w:left w:val="single" w:sz="6" w:space="0" w:color="auto"/>
              <w:bottom w:val="nil"/>
              <w:right w:val="single" w:sz="6" w:space="0" w:color="auto"/>
            </w:tcBorders>
          </w:tcPr>
          <w:p w:rsidR="004115C9" w:rsidRPr="004115C9" w:rsidRDefault="004115C9" w:rsidP="004115C9">
            <w:pPr>
              <w:jc w:val="both"/>
            </w:pPr>
            <w:r w:rsidRPr="004115C9">
              <w:t>Наименование</w:t>
            </w:r>
            <w:r w:rsidRPr="004115C9">
              <w:br/>
              <w:t>мероприятия</w:t>
            </w:r>
            <w:r w:rsidRPr="004115C9">
              <w:br/>
            </w:r>
          </w:p>
        </w:tc>
        <w:tc>
          <w:tcPr>
            <w:tcW w:w="1465" w:type="pct"/>
            <w:gridSpan w:val="6"/>
            <w:tcBorders>
              <w:top w:val="single" w:sz="6" w:space="0" w:color="auto"/>
              <w:left w:val="single" w:sz="6" w:space="0" w:color="auto"/>
              <w:bottom w:val="single" w:sz="6" w:space="0" w:color="auto"/>
              <w:right w:val="single" w:sz="6" w:space="0" w:color="auto"/>
            </w:tcBorders>
          </w:tcPr>
          <w:p w:rsidR="004115C9" w:rsidRPr="004115C9" w:rsidRDefault="004115C9" w:rsidP="004115C9">
            <w:pPr>
              <w:jc w:val="both"/>
            </w:pPr>
            <w:r w:rsidRPr="004115C9">
              <w:t>Сумма затрат, тыс. руб.</w:t>
            </w:r>
          </w:p>
        </w:tc>
        <w:tc>
          <w:tcPr>
            <w:tcW w:w="1392" w:type="pct"/>
            <w:vMerge w:val="restart"/>
            <w:tcBorders>
              <w:top w:val="single" w:sz="6" w:space="0" w:color="auto"/>
              <w:left w:val="single" w:sz="6" w:space="0" w:color="auto"/>
              <w:bottom w:val="nil"/>
              <w:right w:val="single" w:sz="6" w:space="0" w:color="auto"/>
            </w:tcBorders>
          </w:tcPr>
          <w:p w:rsidR="004115C9" w:rsidRPr="004115C9" w:rsidRDefault="004115C9" w:rsidP="004115C9">
            <w:pPr>
              <w:jc w:val="center"/>
            </w:pPr>
            <w:r w:rsidRPr="004115C9">
              <w:t xml:space="preserve">Направления расходов и  </w:t>
            </w:r>
            <w:r w:rsidRPr="004115C9">
              <w:br/>
              <w:t>источники финансирования</w:t>
            </w:r>
          </w:p>
        </w:tc>
        <w:tc>
          <w:tcPr>
            <w:tcW w:w="366" w:type="pct"/>
            <w:vMerge w:val="restart"/>
            <w:tcBorders>
              <w:top w:val="single" w:sz="6" w:space="0" w:color="auto"/>
              <w:left w:val="single" w:sz="6" w:space="0" w:color="auto"/>
              <w:bottom w:val="nil"/>
              <w:right w:val="single" w:sz="6" w:space="0" w:color="auto"/>
            </w:tcBorders>
          </w:tcPr>
          <w:p w:rsidR="004115C9" w:rsidRPr="004115C9" w:rsidRDefault="004115C9" w:rsidP="004115C9">
            <w:pPr>
              <w:jc w:val="both"/>
            </w:pPr>
            <w:r w:rsidRPr="004115C9">
              <w:t>Исполнитель</w:t>
            </w:r>
          </w:p>
        </w:tc>
        <w:tc>
          <w:tcPr>
            <w:tcW w:w="840" w:type="pct"/>
            <w:vMerge w:val="restart"/>
            <w:tcBorders>
              <w:top w:val="single" w:sz="6" w:space="0" w:color="auto"/>
              <w:left w:val="single" w:sz="6" w:space="0" w:color="auto"/>
              <w:bottom w:val="nil"/>
              <w:right w:val="single" w:sz="6" w:space="0" w:color="auto"/>
            </w:tcBorders>
          </w:tcPr>
          <w:p w:rsidR="004115C9" w:rsidRPr="004115C9" w:rsidRDefault="004115C9" w:rsidP="004115C9">
            <w:pPr>
              <w:jc w:val="both"/>
            </w:pPr>
            <w:r w:rsidRPr="004115C9">
              <w:t>Ожидаемый  результат  от реализации мероприятия</w:t>
            </w:r>
          </w:p>
        </w:tc>
      </w:tr>
      <w:tr w:rsidR="004115C9" w:rsidRPr="004115C9" w:rsidTr="004115C9">
        <w:trPr>
          <w:cantSplit/>
          <w:trHeight w:val="600"/>
        </w:trPr>
        <w:tc>
          <w:tcPr>
            <w:tcW w:w="256" w:type="pct"/>
            <w:vMerge/>
            <w:tcBorders>
              <w:top w:val="nil"/>
              <w:left w:val="single" w:sz="6" w:space="0" w:color="auto"/>
              <w:bottom w:val="single" w:sz="6" w:space="0" w:color="auto"/>
              <w:right w:val="single" w:sz="6" w:space="0" w:color="auto"/>
            </w:tcBorders>
          </w:tcPr>
          <w:p w:rsidR="004115C9" w:rsidRPr="004115C9" w:rsidRDefault="004115C9" w:rsidP="004115C9">
            <w:pPr>
              <w:ind w:firstLine="720"/>
              <w:jc w:val="both"/>
            </w:pPr>
          </w:p>
        </w:tc>
        <w:tc>
          <w:tcPr>
            <w:tcW w:w="681" w:type="pct"/>
            <w:vMerge/>
            <w:tcBorders>
              <w:top w:val="nil"/>
              <w:left w:val="single" w:sz="6" w:space="0" w:color="auto"/>
              <w:bottom w:val="single" w:sz="6" w:space="0" w:color="auto"/>
              <w:right w:val="single" w:sz="6" w:space="0" w:color="auto"/>
            </w:tcBorders>
          </w:tcPr>
          <w:p w:rsidR="004115C9" w:rsidRPr="004115C9" w:rsidRDefault="004115C9" w:rsidP="004115C9">
            <w:pPr>
              <w:ind w:firstLine="720"/>
              <w:jc w:val="both"/>
            </w:pPr>
          </w:p>
        </w:tc>
        <w:tc>
          <w:tcPr>
            <w:tcW w:w="221"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jc w:val="both"/>
            </w:pPr>
            <w:r w:rsidRPr="004115C9">
              <w:t xml:space="preserve">2015г.  </w:t>
            </w:r>
          </w:p>
        </w:tc>
        <w:tc>
          <w:tcPr>
            <w:tcW w:w="220"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jc w:val="both"/>
            </w:pPr>
            <w:r w:rsidRPr="004115C9">
              <w:t xml:space="preserve">2016г.  </w:t>
            </w:r>
          </w:p>
        </w:tc>
        <w:tc>
          <w:tcPr>
            <w:tcW w:w="218"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jc w:val="both"/>
            </w:pPr>
            <w:r w:rsidRPr="004115C9">
              <w:t xml:space="preserve">2017г.  </w:t>
            </w:r>
          </w:p>
        </w:tc>
        <w:tc>
          <w:tcPr>
            <w:tcW w:w="220" w:type="pct"/>
            <w:tcBorders>
              <w:top w:val="single" w:sz="6" w:space="0" w:color="auto"/>
              <w:left w:val="single" w:sz="6" w:space="0" w:color="auto"/>
              <w:bottom w:val="single" w:sz="6" w:space="0" w:color="auto"/>
              <w:right w:val="single" w:sz="6" w:space="0" w:color="auto"/>
            </w:tcBorders>
            <w:shd w:val="clear" w:color="auto" w:fill="auto"/>
          </w:tcPr>
          <w:p w:rsidR="004115C9" w:rsidRPr="004115C9" w:rsidRDefault="004115C9" w:rsidP="004115C9">
            <w:pPr>
              <w:jc w:val="both"/>
            </w:pPr>
            <w:r w:rsidRPr="004115C9">
              <w:t>2018г.</w:t>
            </w:r>
          </w:p>
        </w:tc>
        <w:tc>
          <w:tcPr>
            <w:tcW w:w="294" w:type="pct"/>
            <w:tcBorders>
              <w:top w:val="single" w:sz="6" w:space="0" w:color="auto"/>
              <w:left w:val="single" w:sz="6" w:space="0" w:color="auto"/>
              <w:bottom w:val="single" w:sz="6" w:space="0" w:color="auto"/>
              <w:right w:val="single" w:sz="6" w:space="0" w:color="auto"/>
            </w:tcBorders>
            <w:shd w:val="clear" w:color="auto" w:fill="auto"/>
          </w:tcPr>
          <w:p w:rsidR="004115C9" w:rsidRPr="004115C9" w:rsidRDefault="004115C9" w:rsidP="004115C9">
            <w:pPr>
              <w:jc w:val="both"/>
            </w:pPr>
            <w:r w:rsidRPr="004115C9">
              <w:t>2019г.</w:t>
            </w:r>
          </w:p>
        </w:tc>
        <w:tc>
          <w:tcPr>
            <w:tcW w:w="294" w:type="pct"/>
            <w:tcBorders>
              <w:top w:val="single" w:sz="6" w:space="0" w:color="auto"/>
              <w:left w:val="single" w:sz="6" w:space="0" w:color="auto"/>
              <w:bottom w:val="single" w:sz="6" w:space="0" w:color="auto"/>
              <w:right w:val="single" w:sz="6" w:space="0" w:color="auto"/>
            </w:tcBorders>
            <w:shd w:val="clear" w:color="auto" w:fill="auto"/>
          </w:tcPr>
          <w:p w:rsidR="004115C9" w:rsidRPr="004115C9" w:rsidRDefault="004115C9" w:rsidP="004115C9">
            <w:pPr>
              <w:jc w:val="both"/>
            </w:pPr>
            <w:r w:rsidRPr="004115C9">
              <w:t>Всего</w:t>
            </w:r>
          </w:p>
        </w:tc>
        <w:tc>
          <w:tcPr>
            <w:tcW w:w="1392" w:type="pct"/>
            <w:vMerge/>
            <w:tcBorders>
              <w:top w:val="single" w:sz="6" w:space="0" w:color="auto"/>
              <w:left w:val="single" w:sz="6" w:space="0" w:color="auto"/>
              <w:bottom w:val="single" w:sz="6" w:space="0" w:color="auto"/>
              <w:right w:val="single" w:sz="6" w:space="0" w:color="auto"/>
            </w:tcBorders>
          </w:tcPr>
          <w:p w:rsidR="004115C9" w:rsidRPr="004115C9" w:rsidRDefault="004115C9" w:rsidP="004115C9">
            <w:pPr>
              <w:ind w:firstLine="720"/>
              <w:jc w:val="both"/>
            </w:pPr>
          </w:p>
        </w:tc>
        <w:tc>
          <w:tcPr>
            <w:tcW w:w="366" w:type="pct"/>
            <w:vMerge/>
            <w:tcBorders>
              <w:top w:val="nil"/>
              <w:left w:val="single" w:sz="6" w:space="0" w:color="auto"/>
              <w:bottom w:val="single" w:sz="6" w:space="0" w:color="auto"/>
              <w:right w:val="single" w:sz="6" w:space="0" w:color="auto"/>
            </w:tcBorders>
          </w:tcPr>
          <w:p w:rsidR="004115C9" w:rsidRPr="004115C9" w:rsidRDefault="004115C9" w:rsidP="004115C9">
            <w:pPr>
              <w:ind w:firstLine="720"/>
              <w:jc w:val="both"/>
            </w:pPr>
          </w:p>
        </w:tc>
        <w:tc>
          <w:tcPr>
            <w:tcW w:w="840" w:type="pct"/>
            <w:vMerge/>
            <w:tcBorders>
              <w:top w:val="nil"/>
              <w:left w:val="single" w:sz="6" w:space="0" w:color="auto"/>
              <w:bottom w:val="single" w:sz="6" w:space="0" w:color="auto"/>
              <w:right w:val="single" w:sz="6" w:space="0" w:color="auto"/>
            </w:tcBorders>
          </w:tcPr>
          <w:p w:rsidR="004115C9" w:rsidRPr="004115C9" w:rsidRDefault="004115C9" w:rsidP="004115C9">
            <w:pPr>
              <w:ind w:firstLine="720"/>
              <w:jc w:val="both"/>
            </w:pPr>
          </w:p>
        </w:tc>
      </w:tr>
      <w:tr w:rsidR="004115C9" w:rsidRPr="004115C9" w:rsidTr="004115C9">
        <w:trPr>
          <w:trHeight w:val="240"/>
        </w:trPr>
        <w:tc>
          <w:tcPr>
            <w:tcW w:w="256"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1.2</w:t>
            </w:r>
          </w:p>
        </w:tc>
        <w:tc>
          <w:tcPr>
            <w:tcW w:w="681"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jc w:val="both"/>
            </w:pPr>
            <w:r w:rsidRPr="004115C9">
              <w:t xml:space="preserve">Проведение специальной оценки условий труда в муниципальных учреждениях района </w:t>
            </w:r>
          </w:p>
        </w:tc>
        <w:tc>
          <w:tcPr>
            <w:tcW w:w="221"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0</w:t>
            </w:r>
          </w:p>
        </w:tc>
        <w:tc>
          <w:tcPr>
            <w:tcW w:w="220"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0</w:t>
            </w:r>
          </w:p>
        </w:tc>
        <w:tc>
          <w:tcPr>
            <w:tcW w:w="218"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45</w:t>
            </w:r>
          </w:p>
        </w:tc>
        <w:tc>
          <w:tcPr>
            <w:tcW w:w="220" w:type="pct"/>
            <w:tcBorders>
              <w:top w:val="single" w:sz="6" w:space="0" w:color="auto"/>
              <w:left w:val="single" w:sz="6" w:space="0" w:color="auto"/>
              <w:bottom w:val="single" w:sz="6" w:space="0" w:color="auto"/>
              <w:right w:val="single" w:sz="6" w:space="0" w:color="auto"/>
            </w:tcBorders>
            <w:shd w:val="clear" w:color="auto" w:fill="auto"/>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77,362</w:t>
            </w:r>
          </w:p>
        </w:tc>
        <w:tc>
          <w:tcPr>
            <w:tcW w:w="294" w:type="pct"/>
            <w:tcBorders>
              <w:top w:val="single" w:sz="6" w:space="0" w:color="auto"/>
              <w:left w:val="single" w:sz="6" w:space="0" w:color="auto"/>
              <w:bottom w:val="single" w:sz="6" w:space="0" w:color="auto"/>
              <w:right w:val="single" w:sz="6" w:space="0" w:color="auto"/>
            </w:tcBorders>
            <w:shd w:val="clear" w:color="auto" w:fill="auto"/>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103,5</w:t>
            </w:r>
          </w:p>
        </w:tc>
        <w:tc>
          <w:tcPr>
            <w:tcW w:w="294" w:type="pct"/>
            <w:tcBorders>
              <w:top w:val="single" w:sz="6" w:space="0" w:color="auto"/>
              <w:left w:val="single" w:sz="6" w:space="0" w:color="auto"/>
              <w:bottom w:val="single" w:sz="6" w:space="0" w:color="auto"/>
              <w:right w:val="single" w:sz="6" w:space="0" w:color="auto"/>
            </w:tcBorders>
            <w:shd w:val="clear" w:color="auto" w:fill="auto"/>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225,862</w:t>
            </w:r>
          </w:p>
        </w:tc>
        <w:tc>
          <w:tcPr>
            <w:tcW w:w="1392"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Направления расходования:</w:t>
            </w:r>
          </w:p>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Специальная оценка условий труда в муниципальных учреждениях</w:t>
            </w:r>
          </w:p>
          <w:p w:rsidR="004115C9" w:rsidRPr="004115C9" w:rsidRDefault="004115C9" w:rsidP="004115C9">
            <w:pPr>
              <w:pStyle w:val="ConsPlusNormal"/>
              <w:widowControl/>
              <w:ind w:firstLine="0"/>
              <w:jc w:val="both"/>
              <w:rPr>
                <w:rFonts w:ascii="Times New Roman" w:hAnsi="Times New Roman" w:cs="Times New Roman"/>
                <w:sz w:val="24"/>
                <w:szCs w:val="24"/>
              </w:rPr>
            </w:pPr>
          </w:p>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Источники:</w:t>
            </w:r>
          </w:p>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Местный бюджет:</w:t>
            </w:r>
          </w:p>
          <w:p w:rsidR="004115C9" w:rsidRPr="004115C9" w:rsidRDefault="004115C9" w:rsidP="004115C9">
            <w:pPr>
              <w:pStyle w:val="ConsPlusNormal"/>
              <w:widowControl/>
              <w:ind w:firstLine="0"/>
              <w:jc w:val="both"/>
              <w:rPr>
                <w:rFonts w:ascii="Times New Roman" w:hAnsi="Times New Roman" w:cs="Times New Roman"/>
                <w:sz w:val="24"/>
                <w:szCs w:val="24"/>
              </w:rPr>
            </w:pPr>
            <w:smartTag w:uri="urn:schemas-microsoft-com:office:smarttags" w:element="metricconverter">
              <w:smartTagPr>
                <w:attr w:name="ProductID" w:val="2015 г"/>
              </w:smartTagPr>
              <w:r w:rsidRPr="004115C9">
                <w:rPr>
                  <w:rFonts w:ascii="Times New Roman" w:hAnsi="Times New Roman" w:cs="Times New Roman"/>
                  <w:sz w:val="24"/>
                  <w:szCs w:val="24"/>
                </w:rPr>
                <w:t>2015 г</w:t>
              </w:r>
            </w:smartTag>
            <w:r w:rsidRPr="004115C9">
              <w:rPr>
                <w:rFonts w:ascii="Times New Roman" w:hAnsi="Times New Roman" w:cs="Times New Roman"/>
                <w:sz w:val="24"/>
                <w:szCs w:val="24"/>
              </w:rPr>
              <w:t>. – 0</w:t>
            </w:r>
          </w:p>
          <w:p w:rsidR="004115C9" w:rsidRPr="004115C9" w:rsidRDefault="004115C9" w:rsidP="004115C9">
            <w:pPr>
              <w:pStyle w:val="ConsPlusNormal"/>
              <w:widowControl/>
              <w:ind w:firstLine="0"/>
              <w:jc w:val="both"/>
              <w:rPr>
                <w:rFonts w:ascii="Times New Roman" w:hAnsi="Times New Roman" w:cs="Times New Roman"/>
                <w:sz w:val="24"/>
                <w:szCs w:val="24"/>
              </w:rPr>
            </w:pPr>
            <w:smartTag w:uri="urn:schemas-microsoft-com:office:smarttags" w:element="metricconverter">
              <w:smartTagPr>
                <w:attr w:name="ProductID" w:val="2016 г"/>
              </w:smartTagPr>
              <w:r w:rsidRPr="004115C9">
                <w:rPr>
                  <w:rFonts w:ascii="Times New Roman" w:hAnsi="Times New Roman" w:cs="Times New Roman"/>
                  <w:sz w:val="24"/>
                  <w:szCs w:val="24"/>
                </w:rPr>
                <w:t>2016 г</w:t>
              </w:r>
            </w:smartTag>
            <w:r w:rsidRPr="004115C9">
              <w:rPr>
                <w:rFonts w:ascii="Times New Roman" w:hAnsi="Times New Roman" w:cs="Times New Roman"/>
                <w:sz w:val="24"/>
                <w:szCs w:val="24"/>
              </w:rPr>
              <w:t>. – 0</w:t>
            </w:r>
          </w:p>
          <w:p w:rsidR="004115C9" w:rsidRPr="004115C9" w:rsidRDefault="004115C9" w:rsidP="004115C9">
            <w:pPr>
              <w:pStyle w:val="ConsPlusNormal"/>
              <w:widowControl/>
              <w:ind w:firstLine="0"/>
              <w:jc w:val="both"/>
              <w:rPr>
                <w:rFonts w:ascii="Times New Roman" w:hAnsi="Times New Roman" w:cs="Times New Roman"/>
                <w:sz w:val="24"/>
                <w:szCs w:val="24"/>
              </w:rPr>
            </w:pPr>
            <w:smartTag w:uri="urn:schemas-microsoft-com:office:smarttags" w:element="metricconverter">
              <w:smartTagPr>
                <w:attr w:name="ProductID" w:val="2017 г"/>
              </w:smartTagPr>
              <w:r w:rsidRPr="004115C9">
                <w:rPr>
                  <w:rFonts w:ascii="Times New Roman" w:hAnsi="Times New Roman" w:cs="Times New Roman"/>
                  <w:sz w:val="24"/>
                  <w:szCs w:val="24"/>
                </w:rPr>
                <w:t>2017 г</w:t>
              </w:r>
            </w:smartTag>
            <w:r w:rsidRPr="004115C9">
              <w:rPr>
                <w:rFonts w:ascii="Times New Roman" w:hAnsi="Times New Roman" w:cs="Times New Roman"/>
                <w:sz w:val="24"/>
                <w:szCs w:val="24"/>
              </w:rPr>
              <w:t>. – 19,8</w:t>
            </w:r>
          </w:p>
          <w:p w:rsidR="004115C9" w:rsidRPr="004115C9" w:rsidRDefault="004115C9" w:rsidP="004115C9">
            <w:pPr>
              <w:pStyle w:val="ConsPlusNormal"/>
              <w:widowControl/>
              <w:ind w:firstLine="0"/>
              <w:jc w:val="both"/>
              <w:rPr>
                <w:rFonts w:ascii="Times New Roman" w:hAnsi="Times New Roman" w:cs="Times New Roman"/>
                <w:sz w:val="24"/>
                <w:szCs w:val="24"/>
              </w:rPr>
            </w:pPr>
            <w:smartTag w:uri="urn:schemas-microsoft-com:office:smarttags" w:element="metricconverter">
              <w:smartTagPr>
                <w:attr w:name="ProductID" w:val="2018 г"/>
              </w:smartTagPr>
              <w:r w:rsidRPr="004115C9">
                <w:rPr>
                  <w:rFonts w:ascii="Times New Roman" w:hAnsi="Times New Roman" w:cs="Times New Roman"/>
                  <w:sz w:val="24"/>
                  <w:szCs w:val="24"/>
                </w:rPr>
                <w:t>2018 г</w:t>
              </w:r>
            </w:smartTag>
            <w:r w:rsidRPr="004115C9">
              <w:rPr>
                <w:rFonts w:ascii="Times New Roman" w:hAnsi="Times New Roman" w:cs="Times New Roman"/>
                <w:sz w:val="24"/>
                <w:szCs w:val="24"/>
              </w:rPr>
              <w:t>. – 50,0</w:t>
            </w:r>
          </w:p>
          <w:p w:rsidR="004115C9" w:rsidRPr="004115C9" w:rsidRDefault="004115C9" w:rsidP="004115C9">
            <w:pPr>
              <w:pStyle w:val="ConsPlusNormal"/>
              <w:widowControl/>
              <w:ind w:firstLine="0"/>
              <w:jc w:val="both"/>
              <w:rPr>
                <w:rFonts w:ascii="Times New Roman" w:hAnsi="Times New Roman" w:cs="Times New Roman"/>
                <w:sz w:val="24"/>
                <w:szCs w:val="24"/>
              </w:rPr>
            </w:pPr>
            <w:smartTag w:uri="urn:schemas-microsoft-com:office:smarttags" w:element="metricconverter">
              <w:smartTagPr>
                <w:attr w:name="ProductID" w:val="2019 г"/>
              </w:smartTagPr>
              <w:r w:rsidRPr="004115C9">
                <w:rPr>
                  <w:rFonts w:ascii="Times New Roman" w:hAnsi="Times New Roman" w:cs="Times New Roman"/>
                  <w:sz w:val="24"/>
                  <w:szCs w:val="24"/>
                </w:rPr>
                <w:t>2019 г</w:t>
              </w:r>
            </w:smartTag>
            <w:r w:rsidRPr="004115C9">
              <w:rPr>
                <w:rFonts w:ascii="Times New Roman" w:hAnsi="Times New Roman" w:cs="Times New Roman"/>
                <w:sz w:val="24"/>
                <w:szCs w:val="24"/>
              </w:rPr>
              <w:t xml:space="preserve">. – 81,17968 </w:t>
            </w:r>
          </w:p>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ФСС:</w:t>
            </w:r>
          </w:p>
          <w:p w:rsidR="004115C9" w:rsidRPr="004115C9" w:rsidRDefault="004115C9" w:rsidP="004115C9">
            <w:pPr>
              <w:pStyle w:val="ConsPlusNormal"/>
              <w:widowControl/>
              <w:ind w:firstLine="0"/>
              <w:jc w:val="both"/>
              <w:rPr>
                <w:rFonts w:ascii="Times New Roman" w:hAnsi="Times New Roman" w:cs="Times New Roman"/>
                <w:sz w:val="24"/>
                <w:szCs w:val="24"/>
              </w:rPr>
            </w:pPr>
            <w:smartTag w:uri="urn:schemas-microsoft-com:office:smarttags" w:element="metricconverter">
              <w:smartTagPr>
                <w:attr w:name="ProductID" w:val="2015 г"/>
              </w:smartTagPr>
              <w:r w:rsidRPr="004115C9">
                <w:rPr>
                  <w:rFonts w:ascii="Times New Roman" w:hAnsi="Times New Roman" w:cs="Times New Roman"/>
                  <w:sz w:val="24"/>
                  <w:szCs w:val="24"/>
                </w:rPr>
                <w:t>2015 г</w:t>
              </w:r>
            </w:smartTag>
            <w:r w:rsidRPr="004115C9">
              <w:rPr>
                <w:rFonts w:ascii="Times New Roman" w:hAnsi="Times New Roman" w:cs="Times New Roman"/>
                <w:sz w:val="24"/>
                <w:szCs w:val="24"/>
              </w:rPr>
              <w:t>. – 0</w:t>
            </w:r>
          </w:p>
          <w:p w:rsidR="004115C9" w:rsidRPr="004115C9" w:rsidRDefault="004115C9" w:rsidP="004115C9">
            <w:pPr>
              <w:pStyle w:val="ConsPlusNormal"/>
              <w:widowControl/>
              <w:ind w:firstLine="0"/>
              <w:jc w:val="both"/>
              <w:rPr>
                <w:rFonts w:ascii="Times New Roman" w:hAnsi="Times New Roman" w:cs="Times New Roman"/>
                <w:sz w:val="24"/>
                <w:szCs w:val="24"/>
              </w:rPr>
            </w:pPr>
            <w:smartTag w:uri="urn:schemas-microsoft-com:office:smarttags" w:element="metricconverter">
              <w:smartTagPr>
                <w:attr w:name="ProductID" w:val="2016 г"/>
              </w:smartTagPr>
              <w:r w:rsidRPr="004115C9">
                <w:rPr>
                  <w:rFonts w:ascii="Times New Roman" w:hAnsi="Times New Roman" w:cs="Times New Roman"/>
                  <w:sz w:val="24"/>
                  <w:szCs w:val="24"/>
                </w:rPr>
                <w:t>2016 г</w:t>
              </w:r>
            </w:smartTag>
            <w:r w:rsidRPr="004115C9">
              <w:rPr>
                <w:rFonts w:ascii="Times New Roman" w:hAnsi="Times New Roman" w:cs="Times New Roman"/>
                <w:sz w:val="24"/>
                <w:szCs w:val="24"/>
              </w:rPr>
              <w:t>. – 0</w:t>
            </w:r>
          </w:p>
          <w:p w:rsidR="004115C9" w:rsidRPr="004115C9" w:rsidRDefault="004115C9" w:rsidP="004115C9">
            <w:pPr>
              <w:pStyle w:val="ConsPlusNormal"/>
              <w:widowControl/>
              <w:ind w:firstLine="0"/>
              <w:jc w:val="both"/>
              <w:rPr>
                <w:rFonts w:ascii="Times New Roman" w:hAnsi="Times New Roman" w:cs="Times New Roman"/>
                <w:sz w:val="24"/>
                <w:szCs w:val="24"/>
              </w:rPr>
            </w:pPr>
            <w:smartTag w:uri="urn:schemas-microsoft-com:office:smarttags" w:element="metricconverter">
              <w:smartTagPr>
                <w:attr w:name="ProductID" w:val="2017 г"/>
              </w:smartTagPr>
              <w:r w:rsidRPr="004115C9">
                <w:rPr>
                  <w:rFonts w:ascii="Times New Roman" w:hAnsi="Times New Roman" w:cs="Times New Roman"/>
                  <w:sz w:val="24"/>
                  <w:szCs w:val="24"/>
                </w:rPr>
                <w:t>2017 г</w:t>
              </w:r>
            </w:smartTag>
            <w:r w:rsidRPr="004115C9">
              <w:rPr>
                <w:rFonts w:ascii="Times New Roman" w:hAnsi="Times New Roman" w:cs="Times New Roman"/>
                <w:sz w:val="24"/>
                <w:szCs w:val="24"/>
              </w:rPr>
              <w:t>. – 25,2</w:t>
            </w:r>
          </w:p>
          <w:p w:rsidR="004115C9" w:rsidRPr="004115C9" w:rsidRDefault="004115C9" w:rsidP="004115C9">
            <w:pPr>
              <w:pStyle w:val="ConsPlusNormal"/>
              <w:widowControl/>
              <w:ind w:firstLine="0"/>
              <w:jc w:val="both"/>
              <w:rPr>
                <w:rFonts w:ascii="Times New Roman" w:hAnsi="Times New Roman" w:cs="Times New Roman"/>
                <w:sz w:val="24"/>
                <w:szCs w:val="24"/>
              </w:rPr>
            </w:pPr>
            <w:smartTag w:uri="urn:schemas-microsoft-com:office:smarttags" w:element="metricconverter">
              <w:smartTagPr>
                <w:attr w:name="ProductID" w:val="2018 г"/>
              </w:smartTagPr>
              <w:r w:rsidRPr="004115C9">
                <w:rPr>
                  <w:rFonts w:ascii="Times New Roman" w:hAnsi="Times New Roman" w:cs="Times New Roman"/>
                  <w:sz w:val="24"/>
                  <w:szCs w:val="24"/>
                </w:rPr>
                <w:t>2018 г</w:t>
              </w:r>
            </w:smartTag>
            <w:r w:rsidRPr="004115C9">
              <w:rPr>
                <w:rFonts w:ascii="Times New Roman" w:hAnsi="Times New Roman" w:cs="Times New Roman"/>
                <w:sz w:val="24"/>
                <w:szCs w:val="24"/>
              </w:rPr>
              <w:t>. – 27,26274</w:t>
            </w:r>
          </w:p>
          <w:p w:rsidR="004115C9" w:rsidRPr="004115C9" w:rsidRDefault="004115C9" w:rsidP="004115C9">
            <w:pPr>
              <w:pStyle w:val="ConsPlusNormal"/>
              <w:widowControl/>
              <w:ind w:firstLine="0"/>
              <w:jc w:val="both"/>
              <w:rPr>
                <w:rFonts w:ascii="Times New Roman" w:hAnsi="Times New Roman" w:cs="Times New Roman"/>
                <w:sz w:val="24"/>
                <w:szCs w:val="24"/>
              </w:rPr>
            </w:pPr>
            <w:smartTag w:uri="urn:schemas-microsoft-com:office:smarttags" w:element="metricconverter">
              <w:smartTagPr>
                <w:attr w:name="ProductID" w:val="2019 г"/>
              </w:smartTagPr>
              <w:r w:rsidRPr="004115C9">
                <w:rPr>
                  <w:rFonts w:ascii="Times New Roman" w:hAnsi="Times New Roman" w:cs="Times New Roman"/>
                  <w:sz w:val="24"/>
                  <w:szCs w:val="24"/>
                </w:rPr>
                <w:t>2019 г</w:t>
              </w:r>
            </w:smartTag>
            <w:r w:rsidRPr="004115C9">
              <w:rPr>
                <w:rFonts w:ascii="Times New Roman" w:hAnsi="Times New Roman" w:cs="Times New Roman"/>
                <w:sz w:val="24"/>
                <w:szCs w:val="24"/>
              </w:rPr>
              <w:t xml:space="preserve"> – 22,32032</w:t>
            </w:r>
          </w:p>
        </w:tc>
        <w:tc>
          <w:tcPr>
            <w:tcW w:w="366"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Адм, СЦБТ, Рд, комитет по образованию Новичихинского района</w:t>
            </w:r>
          </w:p>
        </w:tc>
        <w:tc>
          <w:tcPr>
            <w:tcW w:w="840" w:type="pct"/>
            <w:tcBorders>
              <w:top w:val="single" w:sz="6" w:space="0" w:color="auto"/>
              <w:left w:val="single" w:sz="6" w:space="0" w:color="auto"/>
              <w:bottom w:val="single" w:sz="6" w:space="0" w:color="auto"/>
              <w:right w:val="single" w:sz="6" w:space="0" w:color="auto"/>
            </w:tcBorders>
          </w:tcPr>
          <w:p w:rsidR="004115C9" w:rsidRPr="004115C9" w:rsidRDefault="004115C9" w:rsidP="004115C9">
            <w:pPr>
              <w:pStyle w:val="ConsPlusNormal"/>
              <w:widowControl/>
              <w:ind w:firstLine="0"/>
              <w:jc w:val="both"/>
              <w:rPr>
                <w:rFonts w:ascii="Times New Roman" w:hAnsi="Times New Roman" w:cs="Times New Roman"/>
                <w:sz w:val="24"/>
                <w:szCs w:val="24"/>
              </w:rPr>
            </w:pPr>
            <w:r w:rsidRPr="004115C9">
              <w:rPr>
                <w:rFonts w:ascii="Times New Roman" w:hAnsi="Times New Roman" w:cs="Times New Roman"/>
                <w:sz w:val="24"/>
                <w:szCs w:val="24"/>
              </w:rPr>
              <w:t>Улучшение условий  труда работников организаций, снижение уровня производственного травматизма</w:t>
            </w:r>
          </w:p>
        </w:tc>
      </w:tr>
    </w:tbl>
    <w:p w:rsidR="004115C9" w:rsidRPr="004115C9" w:rsidRDefault="004115C9" w:rsidP="004115C9">
      <w:pPr>
        <w:ind w:firstLine="720"/>
        <w:jc w:val="both"/>
        <w:rPr>
          <w:sz w:val="26"/>
          <w:szCs w:val="26"/>
        </w:rPr>
      </w:pPr>
    </w:p>
    <w:p w:rsidR="004115C9" w:rsidRPr="004115C9" w:rsidRDefault="004115C9" w:rsidP="004115C9">
      <w:pPr>
        <w:ind w:firstLine="720"/>
        <w:jc w:val="both"/>
        <w:rPr>
          <w:sz w:val="26"/>
          <w:szCs w:val="26"/>
        </w:rPr>
      </w:pPr>
      <w:r w:rsidRPr="004115C9">
        <w:rPr>
          <w:sz w:val="26"/>
          <w:szCs w:val="26"/>
        </w:rPr>
        <w:t>2. Утвердить приложение 2 к Программе в новой редакции (Приложение № 1).</w:t>
      </w:r>
    </w:p>
    <w:p w:rsidR="004115C9" w:rsidRPr="004115C9" w:rsidRDefault="004115C9" w:rsidP="004115C9">
      <w:pPr>
        <w:ind w:firstLine="708"/>
        <w:rPr>
          <w:sz w:val="26"/>
          <w:szCs w:val="26"/>
        </w:rPr>
      </w:pPr>
      <w:r w:rsidRPr="004115C9">
        <w:rPr>
          <w:sz w:val="26"/>
          <w:szCs w:val="26"/>
        </w:rPr>
        <w:t>3. Контроль за исполнением возложить на первого заместителя главы Администрации О.Н. Нагайцеву.</w:t>
      </w:r>
    </w:p>
    <w:p w:rsidR="00B22B5B" w:rsidRPr="00E41A0E" w:rsidRDefault="00B22B5B" w:rsidP="00B22B5B">
      <w:pPr>
        <w:pStyle w:val="ad"/>
        <w:spacing w:after="0"/>
        <w:ind w:left="0" w:firstLine="567"/>
        <w:jc w:val="both"/>
        <w:rPr>
          <w:sz w:val="28"/>
          <w:szCs w:val="28"/>
        </w:rPr>
      </w:pP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4115C9" w:rsidRDefault="004115C9" w:rsidP="004115C9">
      <w:pPr>
        <w:jc w:val="right"/>
        <w:rPr>
          <w:sz w:val="28"/>
          <w:szCs w:val="28"/>
        </w:rPr>
      </w:pPr>
      <w:r>
        <w:rPr>
          <w:sz w:val="28"/>
          <w:szCs w:val="28"/>
        </w:rPr>
        <w:lastRenderedPageBreak/>
        <w:t>Приложение № 1</w:t>
      </w:r>
    </w:p>
    <w:p w:rsidR="004115C9" w:rsidRPr="00FE5BA8" w:rsidRDefault="004115C9" w:rsidP="004115C9">
      <w:pPr>
        <w:jc w:val="right"/>
        <w:rPr>
          <w:sz w:val="28"/>
          <w:szCs w:val="28"/>
        </w:rPr>
      </w:pPr>
      <w:r w:rsidRPr="00FE5BA8">
        <w:rPr>
          <w:sz w:val="28"/>
          <w:szCs w:val="28"/>
        </w:rPr>
        <w:t>УТВЕРЖДЕН</w:t>
      </w:r>
      <w:r>
        <w:rPr>
          <w:sz w:val="28"/>
          <w:szCs w:val="28"/>
        </w:rPr>
        <w:t>О</w:t>
      </w:r>
    </w:p>
    <w:p w:rsidR="004115C9" w:rsidRDefault="004115C9" w:rsidP="004115C9">
      <w:pPr>
        <w:jc w:val="right"/>
        <w:rPr>
          <w:sz w:val="28"/>
          <w:szCs w:val="28"/>
        </w:rPr>
      </w:pPr>
      <w:r w:rsidRPr="00FE5BA8">
        <w:rPr>
          <w:sz w:val="28"/>
          <w:szCs w:val="28"/>
        </w:rPr>
        <w:t>постановлением А</w:t>
      </w:r>
      <w:r>
        <w:rPr>
          <w:sz w:val="28"/>
          <w:szCs w:val="28"/>
        </w:rPr>
        <w:t>д</w:t>
      </w:r>
      <w:r w:rsidRPr="00FE5BA8">
        <w:rPr>
          <w:sz w:val="28"/>
          <w:szCs w:val="28"/>
        </w:rPr>
        <w:t xml:space="preserve">министрации  </w:t>
      </w:r>
    </w:p>
    <w:p w:rsidR="004115C9" w:rsidRPr="00FE5BA8" w:rsidRDefault="004115C9" w:rsidP="004115C9">
      <w:pPr>
        <w:jc w:val="right"/>
        <w:rPr>
          <w:sz w:val="28"/>
          <w:szCs w:val="28"/>
        </w:rPr>
      </w:pPr>
      <w:r>
        <w:rPr>
          <w:sz w:val="28"/>
          <w:szCs w:val="28"/>
        </w:rPr>
        <w:t xml:space="preserve"> </w:t>
      </w:r>
      <w:r w:rsidRPr="00FE5BA8">
        <w:rPr>
          <w:sz w:val="28"/>
          <w:szCs w:val="28"/>
        </w:rPr>
        <w:t>Н</w:t>
      </w:r>
      <w:r>
        <w:rPr>
          <w:sz w:val="28"/>
          <w:szCs w:val="28"/>
        </w:rPr>
        <w:t>о</w:t>
      </w:r>
      <w:r w:rsidRPr="00FE5BA8">
        <w:rPr>
          <w:sz w:val="28"/>
          <w:szCs w:val="28"/>
        </w:rPr>
        <w:t>вичихинского района</w:t>
      </w:r>
    </w:p>
    <w:p w:rsidR="004115C9" w:rsidRDefault="004115C9" w:rsidP="004115C9">
      <w:pPr>
        <w:jc w:val="right"/>
        <w:rPr>
          <w:sz w:val="28"/>
          <w:szCs w:val="28"/>
        </w:rPr>
      </w:pPr>
      <w:r w:rsidRPr="00FE5BA8">
        <w:rPr>
          <w:sz w:val="28"/>
          <w:szCs w:val="28"/>
        </w:rPr>
        <w:t xml:space="preserve">                                                                  </w:t>
      </w:r>
      <w:r>
        <w:rPr>
          <w:sz w:val="28"/>
          <w:szCs w:val="28"/>
        </w:rPr>
        <w:t xml:space="preserve">                               о</w:t>
      </w:r>
      <w:r w:rsidRPr="00FE5BA8">
        <w:rPr>
          <w:sz w:val="28"/>
          <w:szCs w:val="28"/>
        </w:rPr>
        <w:t>т</w:t>
      </w:r>
      <w:r>
        <w:rPr>
          <w:sz w:val="28"/>
          <w:szCs w:val="28"/>
        </w:rPr>
        <w:t xml:space="preserve"> 17.12.2019</w:t>
      </w:r>
      <w:r w:rsidRPr="00D1565D">
        <w:rPr>
          <w:color w:val="FF6600"/>
          <w:sz w:val="28"/>
          <w:szCs w:val="28"/>
        </w:rPr>
        <w:t xml:space="preserve"> </w:t>
      </w:r>
      <w:r w:rsidRPr="00E31BB3">
        <w:rPr>
          <w:sz w:val="28"/>
          <w:szCs w:val="28"/>
        </w:rPr>
        <w:t xml:space="preserve">№ </w:t>
      </w:r>
      <w:r>
        <w:rPr>
          <w:sz w:val="28"/>
          <w:szCs w:val="28"/>
        </w:rPr>
        <w:t>385</w:t>
      </w:r>
    </w:p>
    <w:p w:rsidR="004115C9" w:rsidRPr="004E7515" w:rsidRDefault="004115C9" w:rsidP="004115C9">
      <w:pPr>
        <w:jc w:val="right"/>
      </w:pPr>
    </w:p>
    <w:p w:rsidR="004115C9" w:rsidRDefault="004115C9" w:rsidP="004115C9">
      <w:pPr>
        <w:shd w:val="clear" w:color="auto" w:fill="FFFFFF"/>
        <w:spacing w:line="235" w:lineRule="exact"/>
        <w:jc w:val="right"/>
        <w:rPr>
          <w:spacing w:val="-1"/>
          <w:sz w:val="28"/>
          <w:szCs w:val="28"/>
        </w:rPr>
      </w:pPr>
    </w:p>
    <w:p w:rsidR="004115C9" w:rsidRPr="000F6C94" w:rsidRDefault="004115C9" w:rsidP="004115C9">
      <w:pPr>
        <w:shd w:val="clear" w:color="auto" w:fill="FFFFFF"/>
        <w:spacing w:line="235" w:lineRule="exact"/>
        <w:jc w:val="right"/>
        <w:rPr>
          <w:sz w:val="28"/>
          <w:szCs w:val="28"/>
        </w:rPr>
      </w:pPr>
      <w:r w:rsidRPr="000F6C94">
        <w:rPr>
          <w:spacing w:val="-1"/>
          <w:sz w:val="28"/>
          <w:szCs w:val="28"/>
        </w:rPr>
        <w:t xml:space="preserve">ПРИЛОЖЕНИЕ </w:t>
      </w:r>
      <w:r>
        <w:rPr>
          <w:spacing w:val="-1"/>
          <w:sz w:val="28"/>
          <w:szCs w:val="28"/>
        </w:rPr>
        <w:t>2</w:t>
      </w:r>
    </w:p>
    <w:p w:rsidR="004115C9" w:rsidRPr="000F6C94" w:rsidRDefault="004115C9" w:rsidP="004115C9">
      <w:pPr>
        <w:shd w:val="clear" w:color="auto" w:fill="FFFFFF"/>
        <w:jc w:val="right"/>
        <w:rPr>
          <w:sz w:val="28"/>
          <w:szCs w:val="28"/>
        </w:rPr>
      </w:pPr>
      <w:r w:rsidRPr="000F6C94">
        <w:rPr>
          <w:sz w:val="28"/>
          <w:szCs w:val="28"/>
        </w:rPr>
        <w:t>к муниципальной программе</w:t>
      </w:r>
      <w:r w:rsidRPr="000F6C94">
        <w:rPr>
          <w:sz w:val="28"/>
          <w:szCs w:val="28"/>
        </w:rPr>
        <w:br/>
        <w:t>«</w:t>
      </w:r>
      <w:r>
        <w:rPr>
          <w:sz w:val="28"/>
          <w:szCs w:val="28"/>
        </w:rPr>
        <w:t>Улучшение условий и охраны труда</w:t>
      </w:r>
    </w:p>
    <w:p w:rsidR="004115C9" w:rsidRPr="000F6C94" w:rsidRDefault="004115C9" w:rsidP="004115C9">
      <w:pPr>
        <w:shd w:val="clear" w:color="auto" w:fill="FFFFFF"/>
        <w:jc w:val="right"/>
        <w:rPr>
          <w:sz w:val="28"/>
          <w:szCs w:val="28"/>
        </w:rPr>
      </w:pPr>
      <w:r w:rsidRPr="000F6C94">
        <w:rPr>
          <w:sz w:val="28"/>
          <w:szCs w:val="28"/>
        </w:rPr>
        <w:t xml:space="preserve"> в Новичихинском районе</w:t>
      </w:r>
    </w:p>
    <w:p w:rsidR="004115C9" w:rsidRDefault="004115C9" w:rsidP="004115C9">
      <w:pPr>
        <w:pStyle w:val="ConsPlusNormal"/>
        <w:widowControl/>
        <w:ind w:firstLine="0"/>
        <w:jc w:val="right"/>
        <w:outlineLvl w:val="1"/>
        <w:rPr>
          <w:rFonts w:ascii="Times New Roman" w:hAnsi="Times New Roman" w:cs="Times New Roman"/>
          <w:sz w:val="28"/>
          <w:szCs w:val="28"/>
        </w:rPr>
      </w:pPr>
      <w:r w:rsidRPr="00E36619">
        <w:rPr>
          <w:rFonts w:ascii="Times New Roman" w:hAnsi="Times New Roman" w:cs="Times New Roman"/>
          <w:sz w:val="28"/>
          <w:szCs w:val="28"/>
        </w:rPr>
        <w:t xml:space="preserve"> на 2015-2019 годы»</w:t>
      </w:r>
    </w:p>
    <w:p w:rsidR="004115C9" w:rsidRDefault="004115C9" w:rsidP="004115C9">
      <w:pPr>
        <w:pStyle w:val="ConsPlusNormal"/>
        <w:widowControl/>
        <w:ind w:firstLine="0"/>
        <w:jc w:val="right"/>
        <w:outlineLvl w:val="1"/>
        <w:rPr>
          <w:rFonts w:ascii="Times New Roman" w:hAnsi="Times New Roman" w:cs="Times New Roman"/>
          <w:sz w:val="28"/>
          <w:szCs w:val="28"/>
        </w:rPr>
      </w:pPr>
    </w:p>
    <w:p w:rsidR="004115C9" w:rsidRDefault="004115C9" w:rsidP="004115C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СВОДНЫЕ ФИНАНСОВЫЕ ЗАТРАТЫ</w:t>
      </w:r>
    </w:p>
    <w:p w:rsidR="004115C9" w:rsidRDefault="004115C9" w:rsidP="004115C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ПО НАПРАВЛЕНИЯМ МУНИЦИПАЛЬНОЙ ПРОГРАММЫ</w:t>
      </w:r>
    </w:p>
    <w:p w:rsidR="004115C9" w:rsidRDefault="004115C9" w:rsidP="004115C9">
      <w:pPr>
        <w:pStyle w:val="ConsPlusNormal"/>
        <w:widowControl/>
        <w:ind w:firstLine="0"/>
        <w:jc w:val="center"/>
        <w:rPr>
          <w:rFonts w:ascii="Times New Roman" w:hAnsi="Times New Roman" w:cs="Times New Roman"/>
          <w:sz w:val="28"/>
          <w:szCs w:val="28"/>
        </w:rPr>
      </w:pPr>
    </w:p>
    <w:tbl>
      <w:tblPr>
        <w:tblW w:w="9642" w:type="dxa"/>
        <w:tblLayout w:type="fixed"/>
        <w:tblLook w:val="01E0"/>
      </w:tblPr>
      <w:tblGrid>
        <w:gridCol w:w="2802"/>
        <w:gridCol w:w="986"/>
        <w:gridCol w:w="986"/>
        <w:gridCol w:w="986"/>
        <w:gridCol w:w="986"/>
        <w:gridCol w:w="986"/>
        <w:gridCol w:w="986"/>
        <w:gridCol w:w="924"/>
      </w:tblGrid>
      <w:tr w:rsidR="004115C9" w:rsidRPr="004115C9" w:rsidTr="004115C9">
        <w:tc>
          <w:tcPr>
            <w:tcW w:w="2802" w:type="dxa"/>
            <w:vMerge w:val="restart"/>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jc w:val="center"/>
              <w:rPr>
                <w:rFonts w:ascii="Times New Roman" w:hAnsi="Times New Roman" w:cs="Times New Roman"/>
                <w:sz w:val="24"/>
                <w:szCs w:val="24"/>
              </w:rPr>
            </w:pPr>
            <w:r w:rsidRPr="004115C9">
              <w:rPr>
                <w:rFonts w:ascii="Times New Roman" w:hAnsi="Times New Roman" w:cs="Times New Roman"/>
                <w:sz w:val="24"/>
                <w:szCs w:val="24"/>
              </w:rPr>
              <w:t>Источники и направления расходования</w:t>
            </w:r>
          </w:p>
        </w:tc>
        <w:tc>
          <w:tcPr>
            <w:tcW w:w="5916" w:type="dxa"/>
            <w:gridSpan w:val="6"/>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jc w:val="center"/>
              <w:rPr>
                <w:rFonts w:ascii="Times New Roman" w:hAnsi="Times New Roman" w:cs="Times New Roman"/>
                <w:sz w:val="24"/>
                <w:szCs w:val="24"/>
              </w:rPr>
            </w:pPr>
            <w:r w:rsidRPr="004115C9">
              <w:rPr>
                <w:rFonts w:ascii="Times New Roman" w:hAnsi="Times New Roman" w:cs="Times New Roman"/>
                <w:sz w:val="24"/>
                <w:szCs w:val="24"/>
              </w:rPr>
              <w:t>Финансовые затраты в ценах 2014 года (тыс. рублей)</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jc w:val="center"/>
              <w:rPr>
                <w:rFonts w:ascii="Times New Roman" w:hAnsi="Times New Roman" w:cs="Times New Roman"/>
                <w:sz w:val="24"/>
                <w:szCs w:val="24"/>
              </w:rPr>
            </w:pPr>
            <w:r w:rsidRPr="004115C9">
              <w:rPr>
                <w:rFonts w:ascii="Times New Roman" w:hAnsi="Times New Roman" w:cs="Times New Roman"/>
                <w:sz w:val="24"/>
                <w:szCs w:val="24"/>
              </w:rPr>
              <w:t>Примечание</w:t>
            </w:r>
          </w:p>
        </w:tc>
      </w:tr>
      <w:tr w:rsidR="004115C9" w:rsidRPr="004115C9" w:rsidTr="004115C9">
        <w:tc>
          <w:tcPr>
            <w:tcW w:w="2802" w:type="dxa"/>
            <w:vMerge/>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jc w:val="center"/>
              <w:rPr>
                <w:rFonts w:ascii="Times New Roman" w:hAnsi="Times New Roman" w:cs="Times New Roman"/>
                <w:sz w:val="24"/>
                <w:szCs w:val="24"/>
              </w:rPr>
            </w:pP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jc w:val="center"/>
              <w:rPr>
                <w:rFonts w:ascii="Times New Roman" w:hAnsi="Times New Roman" w:cs="Times New Roman"/>
                <w:sz w:val="24"/>
                <w:szCs w:val="24"/>
              </w:rPr>
            </w:pPr>
            <w:r w:rsidRPr="004115C9">
              <w:rPr>
                <w:rFonts w:ascii="Times New Roman" w:hAnsi="Times New Roman" w:cs="Times New Roman"/>
                <w:sz w:val="24"/>
                <w:szCs w:val="24"/>
              </w:rPr>
              <w:t>Всего</w:t>
            </w:r>
          </w:p>
        </w:tc>
        <w:tc>
          <w:tcPr>
            <w:tcW w:w="4930" w:type="dxa"/>
            <w:gridSpan w:val="5"/>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jc w:val="center"/>
              <w:rPr>
                <w:rFonts w:ascii="Times New Roman" w:hAnsi="Times New Roman" w:cs="Times New Roman"/>
                <w:sz w:val="24"/>
                <w:szCs w:val="24"/>
              </w:rPr>
            </w:pPr>
            <w:r w:rsidRPr="004115C9">
              <w:rPr>
                <w:rFonts w:ascii="Times New Roman" w:hAnsi="Times New Roman" w:cs="Times New Roman"/>
                <w:sz w:val="24"/>
                <w:szCs w:val="24"/>
              </w:rPr>
              <w:t>В том числе по годам</w:t>
            </w:r>
          </w:p>
        </w:tc>
        <w:tc>
          <w:tcPr>
            <w:tcW w:w="924" w:type="dxa"/>
            <w:vMerge/>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jc w:val="center"/>
              <w:rPr>
                <w:rFonts w:ascii="Times New Roman" w:hAnsi="Times New Roman" w:cs="Times New Roman"/>
                <w:sz w:val="24"/>
                <w:szCs w:val="24"/>
              </w:rPr>
            </w:pPr>
          </w:p>
        </w:tc>
      </w:tr>
      <w:tr w:rsidR="004115C9" w:rsidRPr="004115C9" w:rsidTr="004115C9">
        <w:tc>
          <w:tcPr>
            <w:tcW w:w="2802" w:type="dxa"/>
            <w:vMerge/>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jc w:val="center"/>
              <w:rPr>
                <w:rFonts w:ascii="Times New Roman" w:hAnsi="Times New Roman" w:cs="Times New Roman"/>
                <w:sz w:val="24"/>
                <w:szCs w:val="24"/>
              </w:rPr>
            </w:pPr>
          </w:p>
        </w:tc>
        <w:tc>
          <w:tcPr>
            <w:tcW w:w="986" w:type="dxa"/>
            <w:vMerge/>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jc w:val="center"/>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jc w:val="center"/>
              <w:rPr>
                <w:rFonts w:ascii="Times New Roman" w:hAnsi="Times New Roman" w:cs="Times New Roman"/>
                <w:sz w:val="24"/>
                <w:szCs w:val="24"/>
              </w:rPr>
            </w:pPr>
            <w:r w:rsidRPr="004115C9">
              <w:rPr>
                <w:rFonts w:ascii="Times New Roman" w:hAnsi="Times New Roman" w:cs="Times New Roman"/>
                <w:sz w:val="24"/>
                <w:szCs w:val="24"/>
              </w:rPr>
              <w:t>2015г.</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jc w:val="center"/>
              <w:rPr>
                <w:rFonts w:ascii="Times New Roman" w:hAnsi="Times New Roman" w:cs="Times New Roman"/>
                <w:sz w:val="24"/>
                <w:szCs w:val="24"/>
              </w:rPr>
            </w:pPr>
            <w:r w:rsidRPr="004115C9">
              <w:rPr>
                <w:rFonts w:ascii="Times New Roman" w:hAnsi="Times New Roman" w:cs="Times New Roman"/>
                <w:sz w:val="24"/>
                <w:szCs w:val="24"/>
              </w:rPr>
              <w:t>2016г.</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jc w:val="center"/>
              <w:rPr>
                <w:rFonts w:ascii="Times New Roman" w:hAnsi="Times New Roman" w:cs="Times New Roman"/>
                <w:sz w:val="24"/>
                <w:szCs w:val="24"/>
              </w:rPr>
            </w:pPr>
            <w:r w:rsidRPr="004115C9">
              <w:rPr>
                <w:rFonts w:ascii="Times New Roman" w:hAnsi="Times New Roman" w:cs="Times New Roman"/>
                <w:sz w:val="24"/>
                <w:szCs w:val="24"/>
              </w:rPr>
              <w:t>2017г.</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jc w:val="center"/>
              <w:rPr>
                <w:rFonts w:ascii="Times New Roman" w:hAnsi="Times New Roman" w:cs="Times New Roman"/>
                <w:sz w:val="24"/>
                <w:szCs w:val="24"/>
              </w:rPr>
            </w:pPr>
            <w:r w:rsidRPr="004115C9">
              <w:rPr>
                <w:rFonts w:ascii="Times New Roman" w:hAnsi="Times New Roman" w:cs="Times New Roman"/>
                <w:sz w:val="24"/>
                <w:szCs w:val="24"/>
              </w:rPr>
              <w:t>2018г.</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jc w:val="center"/>
              <w:rPr>
                <w:rFonts w:ascii="Times New Roman" w:hAnsi="Times New Roman" w:cs="Times New Roman"/>
                <w:sz w:val="24"/>
                <w:szCs w:val="24"/>
              </w:rPr>
            </w:pPr>
            <w:r w:rsidRPr="004115C9">
              <w:rPr>
                <w:rFonts w:ascii="Times New Roman" w:hAnsi="Times New Roman" w:cs="Times New Roman"/>
                <w:sz w:val="24"/>
                <w:szCs w:val="24"/>
              </w:rPr>
              <w:t>2019г.</w:t>
            </w:r>
          </w:p>
        </w:tc>
        <w:tc>
          <w:tcPr>
            <w:tcW w:w="924" w:type="dxa"/>
            <w:vMerge/>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jc w:val="center"/>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Всего финансовых затрат</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317,029</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62,637</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45,0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105,892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103,5</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в том числе:</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из муниципального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242,14668</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62,637</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19,8</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78,530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81,17968</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из федерального бюджета (на условиях софинансирования)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из краевого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из внебюджетных источников (ФСС)</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74,78306</w:t>
            </w:r>
          </w:p>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25,2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27,26274</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22,32032</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Капитальные вложения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в том числе:</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из муниципального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из федерального бюджета (на условиях софинансирования)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из краевого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из внебюджетных источ</w:t>
            </w:r>
            <w:r>
              <w:rPr>
                <w:rFonts w:ascii="Times New Roman" w:hAnsi="Times New Roman" w:cs="Times New Roman"/>
                <w:sz w:val="24"/>
                <w:szCs w:val="24"/>
              </w:rPr>
              <w:t>-</w:t>
            </w:r>
            <w:r w:rsidRPr="004115C9">
              <w:rPr>
                <w:rFonts w:ascii="Times New Roman" w:hAnsi="Times New Roman" w:cs="Times New Roman"/>
                <w:sz w:val="24"/>
                <w:szCs w:val="24"/>
              </w:rPr>
              <w:t>ников (указать каких)</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 xml:space="preserve">НИОКР &lt;*&gt;                </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в том числе:</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из муниципального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из федерального бюджета (на условиях софинансирования)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из краевого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из внебюджетных источников (указать каких)</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r w:rsidRPr="004115C9">
              <w:lastRenderedPageBreak/>
              <w:t xml:space="preserve">317,029 </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317,029</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62,637</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45,0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105,892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103,5</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 xml:space="preserve">в том числе:             </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из муниципального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242,14668</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62,637</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19,8</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78,530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81,17968</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из федерального бюджета (на условиях софинансирования)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из краевого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r w:rsidR="004115C9" w:rsidRPr="004115C9" w:rsidTr="004115C9">
        <w:tc>
          <w:tcPr>
            <w:tcW w:w="2802"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из внебюджетных источников (ФСС)</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74,78306</w:t>
            </w:r>
          </w:p>
          <w:p w:rsidR="004115C9" w:rsidRPr="004115C9" w:rsidRDefault="004115C9" w:rsidP="004115C9">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25,2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27,26274</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r w:rsidRPr="004115C9">
              <w:rPr>
                <w:rFonts w:ascii="Times New Roman" w:hAnsi="Times New Roman" w:cs="Times New Roman"/>
                <w:sz w:val="24"/>
                <w:szCs w:val="24"/>
              </w:rPr>
              <w:t>22,32032</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115C9" w:rsidRPr="004115C9" w:rsidRDefault="004115C9" w:rsidP="004115C9">
            <w:pPr>
              <w:pStyle w:val="ConsPlusNormal"/>
              <w:widowControl/>
              <w:ind w:firstLine="0"/>
              <w:rPr>
                <w:rFonts w:ascii="Times New Roman" w:hAnsi="Times New Roman" w:cs="Times New Roman"/>
                <w:sz w:val="24"/>
                <w:szCs w:val="24"/>
              </w:rPr>
            </w:pPr>
          </w:p>
        </w:tc>
      </w:tr>
    </w:tbl>
    <w:p w:rsidR="004115C9" w:rsidRDefault="004115C9" w:rsidP="004115C9">
      <w:pPr>
        <w:pStyle w:val="ConsPlusNormal"/>
        <w:widowControl/>
        <w:ind w:firstLine="0"/>
        <w:jc w:val="center"/>
        <w:rPr>
          <w:rFonts w:ascii="Times New Roman" w:hAnsi="Times New Roman" w:cs="Times New Roman"/>
          <w:sz w:val="28"/>
          <w:szCs w:val="28"/>
        </w:rPr>
      </w:pPr>
    </w:p>
    <w:p w:rsidR="004115C9" w:rsidRDefault="004115C9" w:rsidP="004115C9">
      <w:pPr>
        <w:pStyle w:val="ConsPlusNonformat"/>
        <w:widowControl/>
        <w:ind w:firstLine="540"/>
        <w:jc w:val="both"/>
      </w:pPr>
      <w:r>
        <w:t xml:space="preserve">--------------------------------&lt;*&gt; </w:t>
      </w:r>
    </w:p>
    <w:p w:rsidR="004115C9" w:rsidRDefault="004115C9" w:rsidP="004115C9">
      <w:pPr>
        <w:pStyle w:val="ConsPlusNonformat"/>
        <w:widowControl/>
        <w:ind w:firstLine="540"/>
        <w:jc w:val="both"/>
      </w:pPr>
      <w:r>
        <w:t>Научно-исследовательские и опытно-конструкторские работы.»</w:t>
      </w:r>
    </w:p>
    <w:p w:rsidR="004115C9" w:rsidRDefault="004115C9" w:rsidP="004115C9">
      <w:pPr>
        <w:rPr>
          <w:sz w:val="28"/>
        </w:rPr>
      </w:pPr>
    </w:p>
    <w:p w:rsidR="004115C9" w:rsidRDefault="004115C9" w:rsidP="004115C9">
      <w:pPr>
        <w:rPr>
          <w:sz w:val="28"/>
        </w:rPr>
      </w:pPr>
    </w:p>
    <w:p w:rsidR="004115C9" w:rsidRDefault="004115C9" w:rsidP="004115C9">
      <w:pPr>
        <w:rPr>
          <w:sz w:val="28"/>
        </w:rPr>
      </w:pPr>
    </w:p>
    <w:p w:rsidR="004115C9" w:rsidRDefault="004115C9" w:rsidP="004115C9">
      <w:pPr>
        <w:rPr>
          <w:sz w:val="28"/>
        </w:rPr>
      </w:pPr>
    </w:p>
    <w:p w:rsidR="00B22B5B" w:rsidRDefault="00B22B5B" w:rsidP="00B22B5B">
      <w:pPr>
        <w:jc w:val="both"/>
        <w:rPr>
          <w:sz w:val="28"/>
          <w:szCs w:val="28"/>
        </w:rPr>
      </w:pPr>
    </w:p>
    <w:p w:rsidR="00B22B5B" w:rsidRDefault="00B22B5B" w:rsidP="00B22B5B">
      <w:pPr>
        <w:jc w:val="both"/>
        <w:rPr>
          <w:sz w:val="28"/>
          <w:szCs w:val="28"/>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4115C9" w:rsidRDefault="004115C9"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4115C9" w:rsidP="00B22B5B">
      <w:pPr>
        <w:rPr>
          <w:b/>
          <w:bCs/>
          <w:sz w:val="28"/>
        </w:rPr>
      </w:pPr>
      <w:r>
        <w:rPr>
          <w:b/>
          <w:bCs/>
          <w:sz w:val="28"/>
        </w:rPr>
        <w:t>17</w:t>
      </w:r>
      <w:r w:rsidR="00B22B5B">
        <w:rPr>
          <w:b/>
          <w:bCs/>
          <w:sz w:val="28"/>
        </w:rPr>
        <w:t>.1</w:t>
      </w:r>
      <w:r>
        <w:rPr>
          <w:b/>
          <w:bCs/>
          <w:sz w:val="28"/>
        </w:rPr>
        <w:t>2</w:t>
      </w:r>
      <w:r w:rsidR="00B22B5B">
        <w:rPr>
          <w:b/>
          <w:bCs/>
          <w:sz w:val="28"/>
        </w:rPr>
        <w:t>.2019   № 3</w:t>
      </w:r>
      <w:r>
        <w:rPr>
          <w:b/>
          <w:bCs/>
          <w:sz w:val="28"/>
        </w:rPr>
        <w:t>86</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4115C9" w:rsidRDefault="004115C9" w:rsidP="004115C9">
      <w:pPr>
        <w:rPr>
          <w:sz w:val="28"/>
        </w:rPr>
      </w:pPr>
    </w:p>
    <w:p w:rsidR="004115C9" w:rsidRDefault="004115C9" w:rsidP="004115C9">
      <w:pPr>
        <w:pStyle w:val="ConsPlusTitle"/>
        <w:tabs>
          <w:tab w:val="left" w:pos="284"/>
          <w:tab w:val="left" w:pos="4536"/>
        </w:tabs>
        <w:rPr>
          <w:b w:val="0"/>
          <w:sz w:val="28"/>
          <w:szCs w:val="28"/>
        </w:rPr>
      </w:pPr>
      <w:r w:rsidRPr="00921B50">
        <w:rPr>
          <w:b w:val="0"/>
          <w:sz w:val="28"/>
          <w:szCs w:val="28"/>
        </w:rPr>
        <w:t xml:space="preserve">Об </w:t>
      </w:r>
      <w:r>
        <w:rPr>
          <w:b w:val="0"/>
          <w:sz w:val="28"/>
          <w:szCs w:val="28"/>
        </w:rPr>
        <w:t>утверждении реестра</w:t>
      </w:r>
    </w:p>
    <w:p w:rsidR="004115C9" w:rsidRDefault="004115C9" w:rsidP="004115C9">
      <w:pPr>
        <w:pStyle w:val="ConsPlusTitle"/>
        <w:tabs>
          <w:tab w:val="left" w:pos="284"/>
          <w:tab w:val="left" w:pos="4536"/>
        </w:tabs>
        <w:rPr>
          <w:b w:val="0"/>
          <w:sz w:val="28"/>
          <w:szCs w:val="28"/>
        </w:rPr>
      </w:pPr>
      <w:r>
        <w:rPr>
          <w:b w:val="0"/>
          <w:sz w:val="28"/>
          <w:szCs w:val="28"/>
        </w:rPr>
        <w:t>мест (площадок) накопления твердых</w:t>
      </w:r>
    </w:p>
    <w:p w:rsidR="004115C9" w:rsidRDefault="004115C9" w:rsidP="004115C9">
      <w:pPr>
        <w:pStyle w:val="ConsPlusTitle"/>
        <w:tabs>
          <w:tab w:val="left" w:pos="284"/>
          <w:tab w:val="left" w:pos="4536"/>
        </w:tabs>
        <w:rPr>
          <w:b w:val="0"/>
          <w:sz w:val="28"/>
          <w:szCs w:val="28"/>
        </w:rPr>
      </w:pPr>
      <w:r>
        <w:rPr>
          <w:b w:val="0"/>
          <w:sz w:val="28"/>
          <w:szCs w:val="28"/>
        </w:rPr>
        <w:t xml:space="preserve">коммунальных отходов на </w:t>
      </w:r>
      <w:r w:rsidRPr="00921B50">
        <w:rPr>
          <w:b w:val="0"/>
          <w:sz w:val="28"/>
          <w:szCs w:val="28"/>
        </w:rPr>
        <w:t>территории</w:t>
      </w:r>
    </w:p>
    <w:p w:rsidR="004115C9" w:rsidRPr="00921B50" w:rsidRDefault="004115C9" w:rsidP="004115C9">
      <w:pPr>
        <w:pStyle w:val="ConsPlusTitle"/>
        <w:tabs>
          <w:tab w:val="left" w:pos="284"/>
          <w:tab w:val="left" w:pos="4536"/>
        </w:tabs>
        <w:rPr>
          <w:b w:val="0"/>
          <w:sz w:val="28"/>
          <w:szCs w:val="28"/>
        </w:rPr>
      </w:pPr>
      <w:r>
        <w:rPr>
          <w:b w:val="0"/>
          <w:sz w:val="28"/>
          <w:szCs w:val="28"/>
        </w:rPr>
        <w:t>Новичихинского</w:t>
      </w:r>
      <w:r w:rsidRPr="00921B50">
        <w:rPr>
          <w:b w:val="0"/>
          <w:sz w:val="28"/>
          <w:szCs w:val="28"/>
        </w:rPr>
        <w:t xml:space="preserve"> района </w:t>
      </w:r>
      <w:r>
        <w:rPr>
          <w:b w:val="0"/>
          <w:sz w:val="28"/>
          <w:szCs w:val="28"/>
        </w:rPr>
        <w:t>Алтайского края</w:t>
      </w:r>
      <w:bookmarkStart w:id="47" w:name="_GoBack"/>
      <w:bookmarkEnd w:id="47"/>
    </w:p>
    <w:p w:rsidR="004115C9" w:rsidRPr="00921B50" w:rsidRDefault="004115C9" w:rsidP="004115C9">
      <w:pPr>
        <w:pStyle w:val="ConsPlusNormal"/>
        <w:tabs>
          <w:tab w:val="left" w:pos="284"/>
          <w:tab w:val="left" w:pos="4536"/>
        </w:tabs>
        <w:ind w:firstLine="540"/>
        <w:jc w:val="both"/>
        <w:rPr>
          <w:rFonts w:ascii="Times New Roman" w:hAnsi="Times New Roman" w:cs="Times New Roman"/>
          <w:sz w:val="28"/>
          <w:szCs w:val="28"/>
        </w:rPr>
      </w:pPr>
    </w:p>
    <w:p w:rsidR="004115C9" w:rsidRPr="004E2DE0" w:rsidRDefault="004115C9" w:rsidP="004115C9">
      <w:pPr>
        <w:pStyle w:val="ConsPlusNormal"/>
        <w:tabs>
          <w:tab w:val="left" w:pos="284"/>
          <w:tab w:val="left" w:pos="4536"/>
        </w:tabs>
        <w:ind w:firstLine="540"/>
        <w:jc w:val="both"/>
        <w:rPr>
          <w:rFonts w:ascii="Times New Roman" w:hAnsi="Times New Roman" w:cs="Times New Roman"/>
          <w:sz w:val="28"/>
          <w:szCs w:val="28"/>
        </w:rPr>
      </w:pPr>
      <w:r w:rsidRPr="00921B50">
        <w:rPr>
          <w:rFonts w:ascii="Times New Roman" w:hAnsi="Times New Roman" w:cs="Times New Roman"/>
          <w:sz w:val="28"/>
          <w:szCs w:val="28"/>
        </w:rPr>
        <w:t xml:space="preserve">В соответствии с Федеральным </w:t>
      </w:r>
      <w:r>
        <w:rPr>
          <w:rFonts w:ascii="Times New Roman" w:hAnsi="Times New Roman" w:cs="Times New Roman"/>
          <w:sz w:val="28"/>
          <w:szCs w:val="28"/>
        </w:rPr>
        <w:t>законом от 06.10.2003 № 131-ФЗ «</w:t>
      </w:r>
      <w:r w:rsidRPr="00921B50">
        <w:rPr>
          <w:rFonts w:ascii="Times New Roman" w:hAnsi="Times New Roman" w:cs="Times New Roman"/>
          <w:sz w:val="28"/>
          <w:szCs w:val="28"/>
        </w:rPr>
        <w:t>Об общих принципах организации местного самоуп</w:t>
      </w:r>
      <w:r>
        <w:rPr>
          <w:rFonts w:ascii="Times New Roman" w:hAnsi="Times New Roman" w:cs="Times New Roman"/>
          <w:sz w:val="28"/>
          <w:szCs w:val="28"/>
        </w:rPr>
        <w:t xml:space="preserve">равления в Российской Федерации», Федеральным законом от 24.06.1998 № 89-ФЗ «Об отходах производства и потребления», </w:t>
      </w:r>
      <w:r w:rsidRPr="00921B50">
        <w:rPr>
          <w:rFonts w:ascii="Times New Roman" w:hAnsi="Times New Roman" w:cs="Times New Roman"/>
          <w:sz w:val="28"/>
          <w:szCs w:val="28"/>
        </w:rPr>
        <w:t>Постановлением Правительства Российской Федерации от 31.08.2018 № 1039 «Об утверждении Правил обустройств</w:t>
      </w:r>
      <w:r>
        <w:rPr>
          <w:rFonts w:ascii="Times New Roman" w:hAnsi="Times New Roman" w:cs="Times New Roman"/>
          <w:sz w:val="28"/>
          <w:szCs w:val="28"/>
        </w:rPr>
        <w:t>а мест (площадок) накопления тве</w:t>
      </w:r>
      <w:r w:rsidRPr="00921B50">
        <w:rPr>
          <w:rFonts w:ascii="Times New Roman" w:hAnsi="Times New Roman" w:cs="Times New Roman"/>
          <w:sz w:val="28"/>
          <w:szCs w:val="28"/>
        </w:rPr>
        <w:t>рдых коммунальных</w:t>
      </w:r>
      <w:r>
        <w:rPr>
          <w:rFonts w:ascii="Times New Roman" w:hAnsi="Times New Roman" w:cs="Times New Roman"/>
          <w:sz w:val="28"/>
          <w:szCs w:val="28"/>
        </w:rPr>
        <w:t xml:space="preserve"> отходов и ведения их реестра»</w:t>
      </w:r>
      <w:r w:rsidRPr="00921B50">
        <w:rPr>
          <w:rFonts w:ascii="Times New Roman" w:hAnsi="Times New Roman" w:cs="Times New Roman"/>
          <w:sz w:val="28"/>
          <w:szCs w:val="28"/>
        </w:rPr>
        <w:t>,</w:t>
      </w:r>
      <w:r>
        <w:rPr>
          <w:rFonts w:ascii="Times New Roman" w:hAnsi="Times New Roman" w:cs="Times New Roman"/>
          <w:sz w:val="28"/>
          <w:szCs w:val="28"/>
        </w:rPr>
        <w:t xml:space="preserve"> </w:t>
      </w:r>
      <w:r w:rsidRPr="00921B50">
        <w:rPr>
          <w:rFonts w:ascii="Times New Roman" w:hAnsi="Times New Roman" w:cs="Times New Roman"/>
          <w:sz w:val="28"/>
          <w:szCs w:val="28"/>
        </w:rPr>
        <w:t xml:space="preserve"> </w:t>
      </w:r>
      <w:r w:rsidRPr="004E2DE0">
        <w:rPr>
          <w:rFonts w:ascii="Times New Roman" w:hAnsi="Times New Roman" w:cs="Times New Roman"/>
          <w:sz w:val="28"/>
          <w:szCs w:val="28"/>
        </w:rPr>
        <w:t xml:space="preserve">постановлением администрации Новичихинского района от 03.07.2019 №  176 </w:t>
      </w:r>
    </w:p>
    <w:p w:rsidR="004115C9" w:rsidRPr="004E2DE0" w:rsidRDefault="004115C9" w:rsidP="004115C9">
      <w:pPr>
        <w:pStyle w:val="ConsPlusTitle"/>
        <w:tabs>
          <w:tab w:val="left" w:pos="284"/>
          <w:tab w:val="left" w:pos="4536"/>
        </w:tabs>
        <w:jc w:val="both"/>
        <w:rPr>
          <w:b w:val="0"/>
          <w:sz w:val="28"/>
          <w:szCs w:val="28"/>
        </w:rPr>
      </w:pPr>
      <w:r w:rsidRPr="004E2DE0">
        <w:rPr>
          <w:b w:val="0"/>
          <w:sz w:val="28"/>
          <w:szCs w:val="28"/>
        </w:rPr>
        <w:t>«Об обустройстве и ведении реестра</w:t>
      </w:r>
      <w:r>
        <w:rPr>
          <w:b w:val="0"/>
          <w:sz w:val="28"/>
          <w:szCs w:val="28"/>
        </w:rPr>
        <w:t xml:space="preserve"> </w:t>
      </w:r>
      <w:r w:rsidRPr="004E2DE0">
        <w:rPr>
          <w:b w:val="0"/>
          <w:sz w:val="28"/>
          <w:szCs w:val="28"/>
        </w:rPr>
        <w:t>мест (площадок) накопления твердых</w:t>
      </w:r>
      <w:r>
        <w:rPr>
          <w:b w:val="0"/>
          <w:sz w:val="28"/>
          <w:szCs w:val="28"/>
        </w:rPr>
        <w:t xml:space="preserve"> </w:t>
      </w:r>
      <w:r w:rsidRPr="004E2DE0">
        <w:rPr>
          <w:b w:val="0"/>
          <w:sz w:val="28"/>
          <w:szCs w:val="28"/>
        </w:rPr>
        <w:t>коммунальных отходов на территории</w:t>
      </w:r>
      <w:r>
        <w:rPr>
          <w:b w:val="0"/>
          <w:sz w:val="28"/>
          <w:szCs w:val="28"/>
        </w:rPr>
        <w:t xml:space="preserve"> </w:t>
      </w:r>
      <w:r w:rsidRPr="004E2DE0">
        <w:rPr>
          <w:b w:val="0"/>
          <w:sz w:val="28"/>
          <w:szCs w:val="28"/>
        </w:rPr>
        <w:t>Новичихинского района»</w:t>
      </w:r>
      <w:r>
        <w:rPr>
          <w:b w:val="0"/>
          <w:sz w:val="28"/>
          <w:szCs w:val="28"/>
        </w:rPr>
        <w:t xml:space="preserve">, </w:t>
      </w:r>
      <w:r w:rsidRPr="004E2DE0">
        <w:rPr>
          <w:b w:val="0"/>
          <w:sz w:val="28"/>
          <w:szCs w:val="28"/>
        </w:rPr>
        <w:t xml:space="preserve">руководствуясь </w:t>
      </w:r>
      <w:hyperlink r:id="rId45" w:history="1">
        <w:r w:rsidRPr="004E2DE0">
          <w:rPr>
            <w:b w:val="0"/>
            <w:sz w:val="28"/>
            <w:szCs w:val="28"/>
          </w:rPr>
          <w:t>Уставом</w:t>
        </w:r>
      </w:hyperlink>
      <w:r w:rsidRPr="004E2DE0">
        <w:rPr>
          <w:b w:val="0"/>
          <w:sz w:val="28"/>
          <w:szCs w:val="28"/>
        </w:rPr>
        <w:t xml:space="preserve"> муниципального образования Новичихинский район Алтайского края, </w:t>
      </w:r>
    </w:p>
    <w:p w:rsidR="004115C9" w:rsidRDefault="004115C9" w:rsidP="004115C9">
      <w:pPr>
        <w:pStyle w:val="ConsPlusNormal"/>
        <w:tabs>
          <w:tab w:val="left" w:pos="284"/>
          <w:tab w:val="left" w:pos="4536"/>
        </w:tabs>
        <w:ind w:firstLine="540"/>
        <w:jc w:val="both"/>
        <w:rPr>
          <w:rFonts w:ascii="Times New Roman" w:hAnsi="Times New Roman" w:cs="Times New Roman"/>
          <w:sz w:val="28"/>
          <w:szCs w:val="28"/>
        </w:rPr>
      </w:pPr>
      <w:r>
        <w:rPr>
          <w:rFonts w:ascii="Times New Roman" w:hAnsi="Times New Roman" w:cs="Times New Roman"/>
          <w:sz w:val="28"/>
          <w:szCs w:val="28"/>
        </w:rPr>
        <w:t>ПОСТАНОВЛЯЮ:</w:t>
      </w:r>
    </w:p>
    <w:p w:rsidR="004115C9" w:rsidRDefault="004115C9" w:rsidP="004115C9">
      <w:pPr>
        <w:pStyle w:val="ConsPlusNormal"/>
        <w:numPr>
          <w:ilvl w:val="0"/>
          <w:numId w:val="28"/>
        </w:numPr>
        <w:tabs>
          <w:tab w:val="left" w:pos="284"/>
          <w:tab w:val="left" w:pos="851"/>
        </w:tabs>
        <w:adjustRightInd/>
        <w:ind w:left="0" w:firstLine="539"/>
        <w:jc w:val="both"/>
        <w:rPr>
          <w:rFonts w:ascii="Times New Roman" w:hAnsi="Times New Roman" w:cs="Times New Roman"/>
          <w:sz w:val="28"/>
          <w:szCs w:val="28"/>
        </w:rPr>
      </w:pPr>
      <w:r>
        <w:rPr>
          <w:rFonts w:ascii="Times New Roman" w:hAnsi="Times New Roman" w:cs="Times New Roman"/>
          <w:sz w:val="28"/>
          <w:szCs w:val="28"/>
        </w:rPr>
        <w:t>Утвердить прилагаемый реестр мест (площадок) накопления твердых коммунальных отходов на территории Новичихинского района.</w:t>
      </w:r>
    </w:p>
    <w:p w:rsidR="004115C9" w:rsidRDefault="004115C9" w:rsidP="004115C9">
      <w:pPr>
        <w:pStyle w:val="ConsPlusNormal"/>
        <w:numPr>
          <w:ilvl w:val="0"/>
          <w:numId w:val="28"/>
        </w:numPr>
        <w:tabs>
          <w:tab w:val="left" w:pos="284"/>
          <w:tab w:val="left" w:pos="851"/>
        </w:tabs>
        <w:adjustRightInd/>
        <w:ind w:left="0" w:firstLine="539"/>
        <w:jc w:val="both"/>
        <w:rPr>
          <w:rFonts w:ascii="Times New Roman" w:hAnsi="Times New Roman" w:cs="Times New Roman"/>
          <w:sz w:val="28"/>
          <w:szCs w:val="28"/>
        </w:rPr>
      </w:pPr>
      <w:r>
        <w:rPr>
          <w:rFonts w:ascii="Times New Roman" w:hAnsi="Times New Roman" w:cs="Times New Roman"/>
          <w:sz w:val="28"/>
          <w:szCs w:val="28"/>
        </w:rPr>
        <w:t>Р</w:t>
      </w:r>
      <w:r w:rsidRPr="00923C4F">
        <w:rPr>
          <w:rFonts w:ascii="Times New Roman" w:hAnsi="Times New Roman" w:cs="Times New Roman"/>
          <w:sz w:val="28"/>
          <w:szCs w:val="28"/>
        </w:rPr>
        <w:t xml:space="preserve">азместить настоящее </w:t>
      </w:r>
      <w:r>
        <w:rPr>
          <w:rFonts w:ascii="Times New Roman" w:hAnsi="Times New Roman" w:cs="Times New Roman"/>
          <w:sz w:val="28"/>
          <w:szCs w:val="28"/>
        </w:rPr>
        <w:t xml:space="preserve">постановление </w:t>
      </w:r>
      <w:r w:rsidRPr="00923C4F">
        <w:rPr>
          <w:rFonts w:ascii="Times New Roman" w:hAnsi="Times New Roman" w:cs="Times New Roman"/>
          <w:sz w:val="28"/>
          <w:szCs w:val="28"/>
        </w:rPr>
        <w:t>на официальном сайте администрации Новичихинского района.</w:t>
      </w:r>
    </w:p>
    <w:p w:rsidR="004115C9" w:rsidRPr="007C568D" w:rsidRDefault="004115C9" w:rsidP="004115C9">
      <w:pPr>
        <w:pStyle w:val="ConsPlusNormal"/>
        <w:numPr>
          <w:ilvl w:val="0"/>
          <w:numId w:val="28"/>
        </w:numPr>
        <w:tabs>
          <w:tab w:val="left" w:pos="284"/>
          <w:tab w:val="left" w:pos="851"/>
        </w:tabs>
        <w:adjustRightInd/>
        <w:ind w:left="0" w:firstLine="539"/>
        <w:jc w:val="both"/>
        <w:rPr>
          <w:rFonts w:ascii="Times New Roman" w:hAnsi="Times New Roman" w:cs="Times New Roman"/>
          <w:sz w:val="28"/>
          <w:szCs w:val="28"/>
        </w:rPr>
      </w:pPr>
      <w:r w:rsidRPr="007C568D">
        <w:rPr>
          <w:rFonts w:ascii="Times New Roman" w:hAnsi="Times New Roman" w:cs="Times New Roman"/>
          <w:sz w:val="28"/>
          <w:szCs w:val="28"/>
        </w:rPr>
        <w:t>Контроль за исполнением настоящего постановления возложить на заместителя главы администрации района А.М. Кормильченко.</w:t>
      </w:r>
    </w:p>
    <w:p w:rsidR="00B22B5B" w:rsidRPr="00E41A0E" w:rsidRDefault="00B22B5B" w:rsidP="00B22B5B">
      <w:pPr>
        <w:pStyle w:val="ad"/>
        <w:spacing w:after="0"/>
        <w:ind w:left="0" w:firstLine="567"/>
        <w:jc w:val="both"/>
        <w:rPr>
          <w:sz w:val="28"/>
          <w:szCs w:val="28"/>
        </w:rPr>
      </w:pPr>
      <w:r>
        <w:rPr>
          <w:sz w:val="28"/>
          <w:szCs w:val="28"/>
        </w:rPr>
        <w:t xml:space="preserve"> </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4115C9" w:rsidRDefault="004115C9" w:rsidP="00B22B5B">
      <w:pPr>
        <w:jc w:val="both"/>
        <w:rPr>
          <w:sz w:val="28"/>
          <w:szCs w:val="28"/>
        </w:rPr>
      </w:pPr>
    </w:p>
    <w:p w:rsidR="004115C9" w:rsidRDefault="004115C9" w:rsidP="00B22B5B">
      <w:pPr>
        <w:jc w:val="both"/>
        <w:rPr>
          <w:sz w:val="28"/>
          <w:szCs w:val="28"/>
        </w:rPr>
      </w:pPr>
    </w:p>
    <w:p w:rsidR="004115C9" w:rsidRDefault="004115C9" w:rsidP="00B22B5B">
      <w:pPr>
        <w:jc w:val="both"/>
        <w:rPr>
          <w:sz w:val="28"/>
          <w:szCs w:val="28"/>
        </w:rPr>
      </w:pPr>
    </w:p>
    <w:p w:rsidR="004115C9" w:rsidRDefault="004115C9" w:rsidP="00B22B5B">
      <w:pPr>
        <w:jc w:val="both"/>
        <w:rPr>
          <w:sz w:val="28"/>
          <w:szCs w:val="28"/>
        </w:rPr>
      </w:pPr>
    </w:p>
    <w:p w:rsidR="004115C9" w:rsidRDefault="004115C9" w:rsidP="00B22B5B">
      <w:pPr>
        <w:jc w:val="both"/>
        <w:rPr>
          <w:sz w:val="28"/>
          <w:szCs w:val="28"/>
        </w:rPr>
      </w:pPr>
    </w:p>
    <w:p w:rsidR="004115C9" w:rsidRDefault="004115C9" w:rsidP="00B22B5B">
      <w:pPr>
        <w:jc w:val="both"/>
        <w:rPr>
          <w:sz w:val="28"/>
          <w:szCs w:val="28"/>
        </w:rPr>
      </w:pPr>
    </w:p>
    <w:p w:rsidR="004115C9" w:rsidRDefault="006C3837" w:rsidP="00B22B5B">
      <w:pPr>
        <w:jc w:val="both"/>
        <w:rPr>
          <w:sz w:val="28"/>
          <w:szCs w:val="28"/>
        </w:rPr>
      </w:pPr>
      <w:r>
        <w:rPr>
          <w:noProof/>
          <w:sz w:val="28"/>
          <w:szCs w:val="28"/>
        </w:rPr>
        <w:drawing>
          <wp:inline distT="0" distB="0" distL="0" distR="0">
            <wp:extent cx="4322363" cy="8815867"/>
            <wp:effectExtent l="19050" t="0" r="1987"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15875" t="3318" r="20610" b="4929"/>
                    <a:stretch>
                      <a:fillRect/>
                    </a:stretch>
                  </pic:blipFill>
                  <pic:spPr bwMode="auto">
                    <a:xfrm>
                      <a:off x="0" y="0"/>
                      <a:ext cx="4322364" cy="8815869"/>
                    </a:xfrm>
                    <a:prstGeom prst="rect">
                      <a:avLst/>
                    </a:prstGeom>
                    <a:noFill/>
                    <a:ln w="9525">
                      <a:noFill/>
                      <a:miter lim="800000"/>
                      <a:headEnd/>
                      <a:tailEnd/>
                    </a:ln>
                  </pic:spPr>
                </pic:pic>
              </a:graphicData>
            </a:graphic>
          </wp:inline>
        </w:drawing>
      </w:r>
    </w:p>
    <w:p w:rsidR="006C3837" w:rsidRDefault="006C3837" w:rsidP="00B22B5B">
      <w:pPr>
        <w:jc w:val="center"/>
        <w:rPr>
          <w:b/>
          <w:iCs/>
        </w:rPr>
      </w:pPr>
    </w:p>
    <w:p w:rsidR="006C3837" w:rsidRDefault="006C3837" w:rsidP="00B22B5B">
      <w:pPr>
        <w:jc w:val="center"/>
        <w:rPr>
          <w:b/>
          <w:iCs/>
        </w:rPr>
      </w:pPr>
    </w:p>
    <w:p w:rsidR="006C3837" w:rsidRDefault="006C3837"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2903D4" w:rsidP="00B22B5B">
      <w:pPr>
        <w:rPr>
          <w:b/>
          <w:bCs/>
          <w:sz w:val="28"/>
        </w:rPr>
      </w:pPr>
      <w:r>
        <w:rPr>
          <w:b/>
          <w:bCs/>
          <w:sz w:val="28"/>
        </w:rPr>
        <w:t>18</w:t>
      </w:r>
      <w:r w:rsidR="00B22B5B">
        <w:rPr>
          <w:b/>
          <w:bCs/>
          <w:sz w:val="28"/>
        </w:rPr>
        <w:t>.1</w:t>
      </w:r>
      <w:r>
        <w:rPr>
          <w:b/>
          <w:bCs/>
          <w:sz w:val="28"/>
        </w:rPr>
        <w:t>2</w:t>
      </w:r>
      <w:r w:rsidR="00B22B5B">
        <w:rPr>
          <w:b/>
          <w:bCs/>
          <w:sz w:val="28"/>
        </w:rPr>
        <w:t>.2019   № 3</w:t>
      </w:r>
      <w:r>
        <w:rPr>
          <w:b/>
          <w:bCs/>
          <w:sz w:val="28"/>
        </w:rPr>
        <w:t>87</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2903D4" w:rsidRDefault="002903D4" w:rsidP="002903D4">
      <w:pPr>
        <w:rPr>
          <w:sz w:val="28"/>
          <w:szCs w:val="28"/>
        </w:rPr>
      </w:pPr>
    </w:p>
    <w:p w:rsidR="002903D4" w:rsidRDefault="002903D4" w:rsidP="002903D4">
      <w:pPr>
        <w:rPr>
          <w:sz w:val="28"/>
          <w:szCs w:val="28"/>
        </w:rPr>
      </w:pPr>
      <w:r>
        <w:rPr>
          <w:sz w:val="28"/>
          <w:szCs w:val="28"/>
        </w:rPr>
        <w:t>О передаче имущества</w:t>
      </w:r>
    </w:p>
    <w:p w:rsidR="002903D4" w:rsidRDefault="002903D4" w:rsidP="002903D4">
      <w:pPr>
        <w:rPr>
          <w:sz w:val="28"/>
          <w:szCs w:val="28"/>
        </w:rPr>
      </w:pPr>
    </w:p>
    <w:p w:rsidR="002903D4" w:rsidRDefault="002903D4" w:rsidP="002903D4">
      <w:pPr>
        <w:rPr>
          <w:sz w:val="28"/>
          <w:szCs w:val="28"/>
        </w:rPr>
      </w:pPr>
    </w:p>
    <w:p w:rsidR="002903D4" w:rsidRPr="00D52042" w:rsidRDefault="002903D4" w:rsidP="002903D4">
      <w:pPr>
        <w:ind w:firstLine="900"/>
        <w:jc w:val="both"/>
      </w:pPr>
      <w:r w:rsidRPr="00B92526">
        <w:rPr>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Новичихинского районного Собрания депутатов от 28.10.2011 № 65,</w:t>
      </w:r>
      <w:r w:rsidRPr="00D52042">
        <w:t xml:space="preserve">  ПОСТАНОВЛЯЮ:</w:t>
      </w:r>
    </w:p>
    <w:p w:rsidR="002903D4" w:rsidRPr="00F6796B" w:rsidRDefault="002903D4" w:rsidP="002903D4">
      <w:pPr>
        <w:ind w:firstLine="900"/>
        <w:jc w:val="both"/>
        <w:rPr>
          <w:sz w:val="28"/>
          <w:szCs w:val="28"/>
        </w:rPr>
      </w:pPr>
      <w:r w:rsidRPr="00574A4F">
        <w:rPr>
          <w:sz w:val="28"/>
          <w:szCs w:val="28"/>
        </w:rPr>
        <w:t xml:space="preserve">Передать </w:t>
      </w:r>
      <w:r>
        <w:rPr>
          <w:sz w:val="28"/>
          <w:szCs w:val="28"/>
        </w:rPr>
        <w:t>МУП «Теплосервис» на праве хозяйственного ведения таль электрическую канатную Т-200-521 (12,5) 40- IP2ТО.</w:t>
      </w:r>
    </w:p>
    <w:p w:rsidR="00B22B5B" w:rsidRPr="00E41A0E" w:rsidRDefault="00B22B5B" w:rsidP="00B22B5B">
      <w:pPr>
        <w:pStyle w:val="ad"/>
        <w:spacing w:after="0"/>
        <w:ind w:left="0" w:firstLine="567"/>
        <w:jc w:val="both"/>
        <w:rPr>
          <w:sz w:val="28"/>
          <w:szCs w:val="28"/>
        </w:rPr>
      </w:pP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B22B5B" w:rsidP="00B22B5B">
      <w:pPr>
        <w:rPr>
          <w:b/>
          <w:bCs/>
          <w:sz w:val="28"/>
        </w:rPr>
      </w:pPr>
      <w:r>
        <w:rPr>
          <w:b/>
          <w:bCs/>
          <w:sz w:val="28"/>
        </w:rPr>
        <w:t>1</w:t>
      </w:r>
      <w:r w:rsidR="002903D4">
        <w:rPr>
          <w:b/>
          <w:bCs/>
          <w:sz w:val="28"/>
        </w:rPr>
        <w:t>9</w:t>
      </w:r>
      <w:r>
        <w:rPr>
          <w:b/>
          <w:bCs/>
          <w:sz w:val="28"/>
        </w:rPr>
        <w:t>.1</w:t>
      </w:r>
      <w:r w:rsidR="002903D4">
        <w:rPr>
          <w:b/>
          <w:bCs/>
          <w:sz w:val="28"/>
        </w:rPr>
        <w:t>2</w:t>
      </w:r>
      <w:r>
        <w:rPr>
          <w:b/>
          <w:bCs/>
          <w:sz w:val="28"/>
        </w:rPr>
        <w:t>.2019   № 3</w:t>
      </w:r>
      <w:r w:rsidR="002903D4">
        <w:rPr>
          <w:b/>
          <w:bCs/>
          <w:sz w:val="28"/>
        </w:rPr>
        <w:t>88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B22B5B" w:rsidRDefault="00B22B5B" w:rsidP="00B22B5B">
      <w:pPr>
        <w:rPr>
          <w:sz w:val="28"/>
        </w:rPr>
      </w:pPr>
    </w:p>
    <w:p w:rsidR="002903D4" w:rsidRPr="00781798" w:rsidRDefault="002903D4" w:rsidP="002903D4">
      <w:pPr>
        <w:rPr>
          <w:sz w:val="28"/>
          <w:szCs w:val="28"/>
        </w:rPr>
      </w:pPr>
    </w:p>
    <w:tbl>
      <w:tblPr>
        <w:tblW w:w="0" w:type="auto"/>
        <w:tblLook w:val="01E0"/>
      </w:tblPr>
      <w:tblGrid>
        <w:gridCol w:w="4461"/>
        <w:gridCol w:w="5109"/>
      </w:tblGrid>
      <w:tr w:rsidR="002903D4" w:rsidRPr="00DE4BA2" w:rsidTr="00A620D6">
        <w:tc>
          <w:tcPr>
            <w:tcW w:w="4461" w:type="dxa"/>
            <w:shd w:val="clear" w:color="auto" w:fill="auto"/>
          </w:tcPr>
          <w:p w:rsidR="002903D4" w:rsidRPr="00DE4BA2" w:rsidRDefault="002903D4" w:rsidP="00A620D6">
            <w:pPr>
              <w:rPr>
                <w:sz w:val="28"/>
              </w:rPr>
            </w:pPr>
            <w:r w:rsidRPr="00DE4BA2">
              <w:rPr>
                <w:sz w:val="28"/>
              </w:rPr>
              <w:t xml:space="preserve">О </w:t>
            </w:r>
            <w:r>
              <w:rPr>
                <w:sz w:val="28"/>
              </w:rPr>
              <w:t>предоставлении земельного участка</w:t>
            </w:r>
            <w:r w:rsidRPr="00DE4BA2">
              <w:rPr>
                <w:sz w:val="28"/>
              </w:rPr>
              <w:t xml:space="preserve"> </w:t>
            </w:r>
            <w:r>
              <w:rPr>
                <w:sz w:val="28"/>
              </w:rPr>
              <w:t xml:space="preserve">на </w:t>
            </w:r>
            <w:r w:rsidRPr="00DE4BA2">
              <w:rPr>
                <w:sz w:val="28"/>
              </w:rPr>
              <w:t>прав</w:t>
            </w:r>
            <w:r>
              <w:rPr>
                <w:sz w:val="28"/>
              </w:rPr>
              <w:t>е</w:t>
            </w:r>
            <w:r w:rsidRPr="00DE4BA2">
              <w:rPr>
                <w:sz w:val="28"/>
              </w:rPr>
              <w:t xml:space="preserve"> постоянного (бессрочного) пользования </w:t>
            </w:r>
          </w:p>
        </w:tc>
        <w:tc>
          <w:tcPr>
            <w:tcW w:w="5110" w:type="dxa"/>
            <w:shd w:val="clear" w:color="auto" w:fill="auto"/>
          </w:tcPr>
          <w:p w:rsidR="002903D4" w:rsidRPr="00DE4BA2" w:rsidRDefault="002903D4" w:rsidP="00A620D6">
            <w:pPr>
              <w:rPr>
                <w:sz w:val="28"/>
              </w:rPr>
            </w:pPr>
          </w:p>
        </w:tc>
      </w:tr>
    </w:tbl>
    <w:p w:rsidR="002903D4" w:rsidRDefault="002903D4" w:rsidP="002903D4">
      <w:pPr>
        <w:rPr>
          <w:sz w:val="28"/>
          <w:szCs w:val="28"/>
        </w:rPr>
      </w:pPr>
    </w:p>
    <w:p w:rsidR="002903D4" w:rsidRDefault="002903D4" w:rsidP="002903D4">
      <w:pPr>
        <w:rPr>
          <w:sz w:val="28"/>
          <w:szCs w:val="28"/>
        </w:rPr>
      </w:pPr>
    </w:p>
    <w:p w:rsidR="002903D4" w:rsidRDefault="002903D4" w:rsidP="002903D4">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главы Администрации Новичихинского сельсовета, ПОСТАНОВЛЯЮ</w:t>
      </w:r>
      <w:r w:rsidRPr="0083661F">
        <w:rPr>
          <w:b/>
          <w:sz w:val="28"/>
          <w:szCs w:val="28"/>
        </w:rPr>
        <w:t>:</w:t>
      </w:r>
      <w:r w:rsidRPr="0083661F">
        <w:rPr>
          <w:sz w:val="28"/>
          <w:szCs w:val="28"/>
        </w:rPr>
        <w:t xml:space="preserve"> </w:t>
      </w:r>
    </w:p>
    <w:p w:rsidR="002903D4" w:rsidRDefault="002903D4" w:rsidP="002903D4">
      <w:pPr>
        <w:ind w:firstLine="900"/>
        <w:jc w:val="both"/>
        <w:rPr>
          <w:sz w:val="28"/>
          <w:szCs w:val="28"/>
        </w:rPr>
      </w:pPr>
      <w:r>
        <w:rPr>
          <w:sz w:val="28"/>
          <w:szCs w:val="28"/>
        </w:rPr>
        <w:t>Предоставить Администрации Новичихинского сельсовета на праве постоянного (бессрочного) пользования земельный участок, имеющий кадастровый номер 22:30:000000:122, расположенный по адресу: Российская Федерация, Алтайский край, Новичихинский район, Муниципальное образование Новичихинский сельсовет, село Новичиха, ул. Ленинская, 37г. Вид разрешенного использования: захоронения (для действующих кладбищ).</w:t>
      </w:r>
    </w:p>
    <w:p w:rsidR="00B22B5B" w:rsidRPr="00E41A0E" w:rsidRDefault="00B22B5B" w:rsidP="00B22B5B">
      <w:pPr>
        <w:pStyle w:val="ad"/>
        <w:spacing w:after="0"/>
        <w:ind w:left="0" w:firstLine="567"/>
        <w:jc w:val="both"/>
        <w:rPr>
          <w:sz w:val="28"/>
          <w:szCs w:val="28"/>
        </w:rPr>
      </w:pP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2903D4" w:rsidP="00B22B5B">
      <w:pPr>
        <w:rPr>
          <w:b/>
          <w:bCs/>
          <w:sz w:val="28"/>
        </w:rPr>
      </w:pPr>
      <w:r>
        <w:rPr>
          <w:b/>
          <w:bCs/>
          <w:sz w:val="28"/>
        </w:rPr>
        <w:t>20</w:t>
      </w:r>
      <w:r w:rsidR="00B22B5B">
        <w:rPr>
          <w:b/>
          <w:bCs/>
          <w:sz w:val="28"/>
        </w:rPr>
        <w:t>.1</w:t>
      </w:r>
      <w:r>
        <w:rPr>
          <w:b/>
          <w:bCs/>
          <w:sz w:val="28"/>
        </w:rPr>
        <w:t>2.2019   № 389</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2903D4" w:rsidRPr="00781798" w:rsidRDefault="002903D4" w:rsidP="002903D4">
      <w:pPr>
        <w:rPr>
          <w:sz w:val="28"/>
          <w:szCs w:val="28"/>
        </w:rPr>
      </w:pPr>
    </w:p>
    <w:p w:rsidR="002903D4" w:rsidRPr="00E56CE4" w:rsidRDefault="002903D4" w:rsidP="002903D4">
      <w:pPr>
        <w:jc w:val="both"/>
        <w:rPr>
          <w:color w:val="000000"/>
          <w:sz w:val="28"/>
          <w:szCs w:val="28"/>
        </w:rPr>
      </w:pPr>
      <w:r w:rsidRPr="00E56CE4">
        <w:rPr>
          <w:color w:val="000000"/>
          <w:sz w:val="28"/>
          <w:szCs w:val="28"/>
        </w:rPr>
        <w:t xml:space="preserve">Об утверждении схемы </w:t>
      </w:r>
    </w:p>
    <w:p w:rsidR="002903D4" w:rsidRPr="00E56CE4" w:rsidRDefault="002903D4" w:rsidP="002903D4">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2903D4" w:rsidRDefault="002903D4" w:rsidP="002903D4">
      <w:pPr>
        <w:rPr>
          <w:b/>
          <w:sz w:val="28"/>
          <w:szCs w:val="28"/>
        </w:rPr>
      </w:pPr>
    </w:p>
    <w:p w:rsidR="002903D4" w:rsidRPr="0083661F" w:rsidRDefault="002903D4" w:rsidP="002903D4">
      <w:pPr>
        <w:rPr>
          <w:b/>
          <w:sz w:val="28"/>
          <w:szCs w:val="28"/>
        </w:rPr>
      </w:pPr>
    </w:p>
    <w:p w:rsidR="002903D4" w:rsidRDefault="002903D4" w:rsidP="002903D4">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Шумова Алексея Юрьевича,  ПОСТАНОВЛЯЮ</w:t>
      </w:r>
      <w:r w:rsidRPr="0083661F">
        <w:rPr>
          <w:b/>
          <w:sz w:val="28"/>
          <w:szCs w:val="28"/>
        </w:rPr>
        <w:t>:</w:t>
      </w:r>
      <w:r w:rsidRPr="0083661F">
        <w:rPr>
          <w:sz w:val="28"/>
          <w:szCs w:val="28"/>
        </w:rPr>
        <w:t xml:space="preserve"> </w:t>
      </w:r>
    </w:p>
    <w:p w:rsidR="002903D4" w:rsidRDefault="002903D4" w:rsidP="002903D4">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22:30:040102, расположенного по адресу: Алтайский край, Новичихинский район, с. Новичиха, ул. Первомайская, 93к. Площадь земельного участка: 1503 кв.м. Категория земель: земли населенных пунктов.</w:t>
      </w:r>
      <w:r w:rsidRPr="00136FCA">
        <w:rPr>
          <w:sz w:val="28"/>
          <w:szCs w:val="28"/>
        </w:rPr>
        <w:t xml:space="preserve"> </w:t>
      </w:r>
      <w:r>
        <w:rPr>
          <w:sz w:val="28"/>
          <w:szCs w:val="28"/>
        </w:rPr>
        <w:t>Разрешенное использование: обслуживание автотранспорта.</w:t>
      </w:r>
    </w:p>
    <w:p w:rsidR="00B22B5B" w:rsidRPr="00E41A0E" w:rsidRDefault="00B22B5B" w:rsidP="00B22B5B">
      <w:pPr>
        <w:pStyle w:val="ad"/>
        <w:spacing w:after="0"/>
        <w:ind w:left="0" w:firstLine="567"/>
        <w:jc w:val="both"/>
        <w:rPr>
          <w:sz w:val="28"/>
          <w:szCs w:val="28"/>
        </w:rPr>
      </w:pP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p>
    <w:p w:rsidR="002903D4" w:rsidRDefault="002903D4" w:rsidP="00B22B5B">
      <w:pPr>
        <w:jc w:val="both"/>
        <w:rPr>
          <w:sz w:val="28"/>
          <w:szCs w:val="28"/>
        </w:rPr>
      </w:pPr>
      <w:r>
        <w:rPr>
          <w:noProof/>
          <w:sz w:val="28"/>
          <w:szCs w:val="28"/>
        </w:rPr>
        <w:lastRenderedPageBreak/>
        <w:drawing>
          <wp:inline distT="0" distB="0" distL="0" distR="0">
            <wp:extent cx="6055747" cy="8694105"/>
            <wp:effectExtent l="19050" t="0" r="2153"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l="2892" t="2560" r="5679" b="4537"/>
                    <a:stretch>
                      <a:fillRect/>
                    </a:stretch>
                  </pic:blipFill>
                  <pic:spPr bwMode="auto">
                    <a:xfrm>
                      <a:off x="0" y="0"/>
                      <a:ext cx="6057164" cy="8696140"/>
                    </a:xfrm>
                    <a:prstGeom prst="rect">
                      <a:avLst/>
                    </a:prstGeom>
                    <a:noFill/>
                    <a:ln w="9525">
                      <a:noFill/>
                      <a:miter lim="800000"/>
                      <a:headEnd/>
                      <a:tailEnd/>
                    </a:ln>
                  </pic:spPr>
                </pic:pic>
              </a:graphicData>
            </a:graphic>
          </wp:inline>
        </w:drawing>
      </w:r>
    </w:p>
    <w:p w:rsidR="00B22B5B" w:rsidRDefault="00B22B5B" w:rsidP="00B22B5B">
      <w:pPr>
        <w:jc w:val="both"/>
        <w:rPr>
          <w:sz w:val="28"/>
          <w:szCs w:val="28"/>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2903D4" w:rsidRDefault="002903D4"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6932D2" w:rsidP="00B22B5B">
      <w:pPr>
        <w:rPr>
          <w:b/>
          <w:bCs/>
          <w:sz w:val="28"/>
        </w:rPr>
      </w:pPr>
      <w:r>
        <w:rPr>
          <w:b/>
          <w:bCs/>
          <w:sz w:val="28"/>
        </w:rPr>
        <w:t>20</w:t>
      </w:r>
      <w:r w:rsidR="00B22B5B">
        <w:rPr>
          <w:b/>
          <w:bCs/>
          <w:sz w:val="28"/>
        </w:rPr>
        <w:t>.1</w:t>
      </w:r>
      <w:r>
        <w:rPr>
          <w:b/>
          <w:bCs/>
          <w:sz w:val="28"/>
        </w:rPr>
        <w:t>2</w:t>
      </w:r>
      <w:r w:rsidR="00B22B5B">
        <w:rPr>
          <w:b/>
          <w:bCs/>
          <w:sz w:val="28"/>
        </w:rPr>
        <w:t>.2019   № 3</w:t>
      </w:r>
      <w:r>
        <w:rPr>
          <w:b/>
          <w:bCs/>
          <w:sz w:val="28"/>
        </w:rPr>
        <w:t>90</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A620D6" w:rsidRDefault="00A620D6" w:rsidP="00A620D6">
      <w:pPr>
        <w:pStyle w:val="21"/>
        <w:spacing w:line="240" w:lineRule="auto"/>
        <w:ind w:firstLine="0"/>
      </w:pPr>
      <w:r>
        <w:t>О внесении изменений в Постановление</w:t>
      </w:r>
    </w:p>
    <w:p w:rsidR="00A620D6" w:rsidRDefault="00A620D6" w:rsidP="00A620D6">
      <w:pPr>
        <w:pStyle w:val="21"/>
        <w:spacing w:line="240" w:lineRule="auto"/>
        <w:ind w:firstLine="0"/>
      </w:pPr>
      <w:r>
        <w:t>Администрации района от 18.12.2014 № 567</w:t>
      </w:r>
    </w:p>
    <w:p w:rsidR="00A620D6" w:rsidRDefault="00A620D6" w:rsidP="00A620D6">
      <w:pPr>
        <w:pStyle w:val="21"/>
        <w:spacing w:line="240" w:lineRule="auto"/>
        <w:ind w:firstLine="0"/>
        <w:rPr>
          <w:szCs w:val="28"/>
        </w:rPr>
      </w:pPr>
      <w:r>
        <w:rPr>
          <w:szCs w:val="28"/>
        </w:rPr>
        <w:t>«Об утверждении муниципальной</w:t>
      </w:r>
    </w:p>
    <w:p w:rsidR="00A620D6" w:rsidRDefault="00A620D6" w:rsidP="00A620D6">
      <w:pPr>
        <w:pStyle w:val="21"/>
        <w:spacing w:line="240" w:lineRule="auto"/>
        <w:ind w:firstLine="0"/>
        <w:rPr>
          <w:szCs w:val="28"/>
        </w:rPr>
      </w:pPr>
      <w:r w:rsidRPr="00E351F4">
        <w:rPr>
          <w:szCs w:val="28"/>
        </w:rPr>
        <w:t>программы «Энергосбережение и</w:t>
      </w:r>
    </w:p>
    <w:p w:rsidR="00A620D6" w:rsidRDefault="00A620D6" w:rsidP="00A620D6">
      <w:pPr>
        <w:pStyle w:val="21"/>
        <w:spacing w:line="240" w:lineRule="auto"/>
        <w:ind w:firstLine="0"/>
        <w:rPr>
          <w:szCs w:val="28"/>
        </w:rPr>
      </w:pPr>
      <w:r w:rsidRPr="00E351F4">
        <w:rPr>
          <w:szCs w:val="28"/>
        </w:rPr>
        <w:t>повышен</w:t>
      </w:r>
      <w:r>
        <w:rPr>
          <w:szCs w:val="28"/>
        </w:rPr>
        <w:t>ие энергетической эффективности</w:t>
      </w:r>
    </w:p>
    <w:p w:rsidR="00A620D6" w:rsidRPr="00882CDE" w:rsidRDefault="00A620D6" w:rsidP="00A620D6">
      <w:pPr>
        <w:pStyle w:val="21"/>
        <w:spacing w:line="240" w:lineRule="auto"/>
        <w:ind w:firstLine="0"/>
        <w:rPr>
          <w:szCs w:val="28"/>
        </w:rPr>
      </w:pPr>
      <w:r w:rsidRPr="00E351F4">
        <w:rPr>
          <w:szCs w:val="28"/>
        </w:rPr>
        <w:t>на территории Новичихинского района до 2020 года»</w:t>
      </w:r>
    </w:p>
    <w:p w:rsidR="00A620D6" w:rsidRDefault="00A620D6" w:rsidP="00A620D6">
      <w:pPr>
        <w:pStyle w:val="21"/>
        <w:spacing w:line="240" w:lineRule="auto"/>
        <w:ind w:firstLine="0"/>
        <w:rPr>
          <w:szCs w:val="28"/>
        </w:rPr>
      </w:pPr>
    </w:p>
    <w:p w:rsidR="00A620D6" w:rsidRDefault="00A620D6" w:rsidP="00A620D6">
      <w:pPr>
        <w:ind w:firstLine="567"/>
        <w:jc w:val="both"/>
        <w:rPr>
          <w:sz w:val="28"/>
          <w:szCs w:val="28"/>
        </w:rPr>
      </w:pPr>
      <w:r>
        <w:rPr>
          <w:sz w:val="28"/>
          <w:szCs w:val="28"/>
        </w:rPr>
        <w:t>На основании ст. 48, ст. 58 Устава МО Новичихинский район Алтайского края</w:t>
      </w:r>
    </w:p>
    <w:p w:rsidR="00A620D6" w:rsidRPr="00844739" w:rsidRDefault="00A620D6" w:rsidP="00A620D6">
      <w:pPr>
        <w:pStyle w:val="21"/>
        <w:spacing w:line="240" w:lineRule="auto"/>
      </w:pPr>
      <w:r>
        <w:t>ПОСТАНОВЛЯЮ:</w:t>
      </w:r>
    </w:p>
    <w:p w:rsidR="00A620D6" w:rsidRPr="00882CDE" w:rsidRDefault="00A620D6" w:rsidP="00A620D6">
      <w:pPr>
        <w:pStyle w:val="21"/>
        <w:spacing w:line="240" w:lineRule="auto"/>
        <w:rPr>
          <w:szCs w:val="28"/>
        </w:rPr>
      </w:pPr>
      <w:r w:rsidRPr="00882CDE">
        <w:rPr>
          <w:szCs w:val="28"/>
        </w:rPr>
        <w:t xml:space="preserve">1. </w:t>
      </w:r>
      <w:r>
        <w:rPr>
          <w:szCs w:val="28"/>
        </w:rPr>
        <w:t>П</w:t>
      </w:r>
      <w:r w:rsidRPr="00882CDE">
        <w:rPr>
          <w:szCs w:val="28"/>
        </w:rPr>
        <w:t>риложени</w:t>
      </w:r>
      <w:r>
        <w:rPr>
          <w:szCs w:val="28"/>
        </w:rPr>
        <w:t>е</w:t>
      </w:r>
      <w:r w:rsidRPr="00882CDE">
        <w:rPr>
          <w:szCs w:val="28"/>
        </w:rPr>
        <w:t xml:space="preserve"> </w:t>
      </w:r>
      <w:r>
        <w:rPr>
          <w:szCs w:val="28"/>
        </w:rPr>
        <w:t>1</w:t>
      </w:r>
      <w:r w:rsidRPr="00882CDE">
        <w:rPr>
          <w:szCs w:val="28"/>
        </w:rPr>
        <w:t xml:space="preserve"> муниципальной программы «</w:t>
      </w:r>
      <w:r w:rsidRPr="00E351F4">
        <w:rPr>
          <w:szCs w:val="28"/>
        </w:rPr>
        <w:t>Энергосбережение и</w:t>
      </w:r>
      <w:r>
        <w:rPr>
          <w:szCs w:val="28"/>
        </w:rPr>
        <w:t xml:space="preserve"> </w:t>
      </w:r>
      <w:r w:rsidRPr="00E351F4">
        <w:rPr>
          <w:szCs w:val="28"/>
        </w:rPr>
        <w:t>повышен</w:t>
      </w:r>
      <w:r>
        <w:rPr>
          <w:szCs w:val="28"/>
        </w:rPr>
        <w:t xml:space="preserve">ие энергетической эффективности </w:t>
      </w:r>
      <w:r w:rsidRPr="00E351F4">
        <w:rPr>
          <w:szCs w:val="28"/>
        </w:rPr>
        <w:t>на территории Новичихинского района до 2020 года</w:t>
      </w:r>
      <w:r>
        <w:rPr>
          <w:szCs w:val="28"/>
        </w:rPr>
        <w:t>»</w:t>
      </w:r>
      <w:r w:rsidRPr="00882CDE">
        <w:rPr>
          <w:szCs w:val="28"/>
        </w:rPr>
        <w:t xml:space="preserve">, утвержденной постановлением Администрации района от </w:t>
      </w:r>
      <w:r>
        <w:rPr>
          <w:szCs w:val="28"/>
        </w:rPr>
        <w:t>18.12.2014</w:t>
      </w:r>
      <w:r w:rsidRPr="00882CDE">
        <w:rPr>
          <w:szCs w:val="28"/>
        </w:rPr>
        <w:t xml:space="preserve"> № </w:t>
      </w:r>
      <w:r>
        <w:rPr>
          <w:szCs w:val="28"/>
        </w:rPr>
        <w:t>567 (в редакции постановления администрации района от 10.09.2019 № 2463) изложить в новой редакции</w:t>
      </w:r>
      <w:r w:rsidRPr="00882CDE">
        <w:rPr>
          <w:szCs w:val="28"/>
        </w:rPr>
        <w:t xml:space="preserve">  (Прилагается).</w:t>
      </w:r>
    </w:p>
    <w:p w:rsidR="00A620D6" w:rsidRPr="00A620D6" w:rsidRDefault="00A620D6" w:rsidP="00A620D6">
      <w:pPr>
        <w:pStyle w:val="ad"/>
        <w:ind w:left="0" w:firstLine="567"/>
        <w:jc w:val="both"/>
        <w:rPr>
          <w:sz w:val="28"/>
          <w:szCs w:val="28"/>
        </w:rPr>
      </w:pPr>
      <w:r w:rsidRPr="00A620D6">
        <w:rPr>
          <w:sz w:val="28"/>
          <w:szCs w:val="28"/>
        </w:rPr>
        <w:t>2. Контроль за исполнением данного постановления возложить на заместителя главы администрации района А.М. Кормильченко.</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sectPr w:rsidR="00A620D6" w:rsidSect="004F02E7">
          <w:pgSz w:w="11906" w:h="16838"/>
          <w:pgMar w:top="851" w:right="1134" w:bottom="709" w:left="1418" w:header="425" w:footer="0" w:gutter="0"/>
          <w:cols w:space="708"/>
          <w:docGrid w:linePitch="360"/>
        </w:sectPr>
      </w:pPr>
    </w:p>
    <w:p w:rsidR="00A620D6" w:rsidRPr="00A620D6" w:rsidRDefault="00A620D6" w:rsidP="00A620D6">
      <w:pPr>
        <w:shd w:val="clear" w:color="auto" w:fill="FFFFFF"/>
        <w:spacing w:before="336" w:line="235" w:lineRule="exact"/>
        <w:jc w:val="right"/>
        <w:rPr>
          <w:sz w:val="26"/>
          <w:szCs w:val="26"/>
        </w:rPr>
      </w:pPr>
      <w:r w:rsidRPr="00A620D6">
        <w:rPr>
          <w:spacing w:val="-1"/>
          <w:sz w:val="26"/>
          <w:szCs w:val="26"/>
        </w:rPr>
        <w:lastRenderedPageBreak/>
        <w:t>ПРИЛОЖЕНИЕ 1</w:t>
      </w:r>
    </w:p>
    <w:p w:rsidR="00A620D6" w:rsidRPr="00A620D6" w:rsidRDefault="00A620D6" w:rsidP="00A620D6">
      <w:pPr>
        <w:jc w:val="right"/>
        <w:rPr>
          <w:color w:val="000000"/>
          <w:sz w:val="26"/>
          <w:szCs w:val="26"/>
        </w:rPr>
      </w:pPr>
      <w:r w:rsidRPr="00A620D6">
        <w:rPr>
          <w:sz w:val="26"/>
          <w:szCs w:val="26"/>
        </w:rPr>
        <w:t>к муниципальной программе</w:t>
      </w:r>
      <w:r w:rsidRPr="00A620D6">
        <w:rPr>
          <w:sz w:val="26"/>
          <w:szCs w:val="26"/>
        </w:rPr>
        <w:br/>
        <w:t>«</w:t>
      </w:r>
      <w:r w:rsidRPr="00A620D6">
        <w:rPr>
          <w:color w:val="000000"/>
          <w:sz w:val="26"/>
          <w:szCs w:val="26"/>
        </w:rPr>
        <w:t>Энергосбережение и повышение энергетической</w:t>
      </w:r>
    </w:p>
    <w:p w:rsidR="00A620D6" w:rsidRPr="00A620D6" w:rsidRDefault="00A620D6" w:rsidP="00A620D6">
      <w:pPr>
        <w:jc w:val="right"/>
        <w:rPr>
          <w:color w:val="000000"/>
          <w:sz w:val="26"/>
          <w:szCs w:val="26"/>
        </w:rPr>
      </w:pPr>
      <w:r w:rsidRPr="00A620D6">
        <w:rPr>
          <w:color w:val="000000"/>
          <w:sz w:val="26"/>
          <w:szCs w:val="26"/>
        </w:rPr>
        <w:t>эффективности на территории</w:t>
      </w:r>
    </w:p>
    <w:p w:rsidR="00A620D6" w:rsidRPr="00A620D6" w:rsidRDefault="00A620D6" w:rsidP="00A620D6">
      <w:pPr>
        <w:jc w:val="right"/>
        <w:rPr>
          <w:sz w:val="26"/>
          <w:szCs w:val="26"/>
        </w:rPr>
      </w:pPr>
      <w:r w:rsidRPr="00A620D6">
        <w:rPr>
          <w:color w:val="000000"/>
          <w:sz w:val="26"/>
          <w:szCs w:val="26"/>
        </w:rPr>
        <w:t>Новичихинского района до 2020 года</w:t>
      </w:r>
      <w:r w:rsidRPr="00A620D6">
        <w:rPr>
          <w:sz w:val="26"/>
          <w:szCs w:val="26"/>
        </w:rPr>
        <w:t>»</w:t>
      </w:r>
    </w:p>
    <w:p w:rsidR="00A620D6" w:rsidRPr="00A620D6" w:rsidRDefault="00A620D6" w:rsidP="00A620D6">
      <w:pPr>
        <w:pStyle w:val="ConsPlusNormal"/>
        <w:widowControl/>
        <w:ind w:firstLine="0"/>
        <w:jc w:val="center"/>
        <w:rPr>
          <w:rFonts w:ascii="Times New Roman" w:hAnsi="Times New Roman" w:cs="Times New Roman"/>
          <w:sz w:val="26"/>
          <w:szCs w:val="26"/>
        </w:rPr>
      </w:pPr>
      <w:r w:rsidRPr="00A620D6">
        <w:rPr>
          <w:rFonts w:ascii="Times New Roman" w:hAnsi="Times New Roman" w:cs="Times New Roman"/>
          <w:sz w:val="26"/>
          <w:szCs w:val="26"/>
        </w:rPr>
        <w:t>ПЕРЕЧЕНЬ</w:t>
      </w:r>
    </w:p>
    <w:p w:rsidR="00A620D6" w:rsidRPr="00A620D6" w:rsidRDefault="00A620D6" w:rsidP="00A620D6">
      <w:pPr>
        <w:pStyle w:val="ConsPlusNormal"/>
        <w:widowControl/>
        <w:ind w:firstLine="0"/>
        <w:jc w:val="center"/>
        <w:rPr>
          <w:rFonts w:ascii="Times New Roman" w:hAnsi="Times New Roman" w:cs="Times New Roman"/>
          <w:sz w:val="26"/>
          <w:szCs w:val="26"/>
        </w:rPr>
      </w:pPr>
      <w:r w:rsidRPr="00A620D6">
        <w:rPr>
          <w:rFonts w:ascii="Times New Roman" w:hAnsi="Times New Roman" w:cs="Times New Roman"/>
          <w:sz w:val="26"/>
          <w:szCs w:val="26"/>
        </w:rPr>
        <w:t>ПРОГРАММНЫХ МЕРОПРИЯТИЙ</w:t>
      </w:r>
    </w:p>
    <w:p w:rsidR="00A620D6" w:rsidRDefault="00A620D6" w:rsidP="00A620D6">
      <w:pPr>
        <w:jc w:val="center"/>
        <w:rPr>
          <w:b/>
          <w:sz w:val="32"/>
          <w:szCs w:val="32"/>
        </w:rPr>
      </w:pPr>
    </w:p>
    <w:tbl>
      <w:tblPr>
        <w:tblW w:w="15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3687"/>
        <w:gridCol w:w="3685"/>
        <w:gridCol w:w="1559"/>
        <w:gridCol w:w="1701"/>
        <w:gridCol w:w="1446"/>
        <w:gridCol w:w="1578"/>
        <w:gridCol w:w="1370"/>
      </w:tblGrid>
      <w:tr w:rsidR="00A620D6" w:rsidRPr="007A6EA2" w:rsidTr="00A620D6">
        <w:trPr>
          <w:trHeight w:val="323"/>
        </w:trPr>
        <w:tc>
          <w:tcPr>
            <w:tcW w:w="674" w:type="dxa"/>
            <w:vMerge w:val="restart"/>
            <w:shd w:val="clear" w:color="auto" w:fill="auto"/>
          </w:tcPr>
          <w:p w:rsidR="00A620D6" w:rsidRPr="005F5FBB" w:rsidRDefault="00A620D6" w:rsidP="00A620D6">
            <w:pPr>
              <w:jc w:val="center"/>
              <w:rPr>
                <w:b/>
              </w:rPr>
            </w:pPr>
            <w:r w:rsidRPr="005F5FBB">
              <w:rPr>
                <w:b/>
              </w:rPr>
              <w:t>№ п/п</w:t>
            </w:r>
          </w:p>
        </w:tc>
        <w:tc>
          <w:tcPr>
            <w:tcW w:w="3687" w:type="dxa"/>
            <w:vMerge w:val="restart"/>
            <w:shd w:val="clear" w:color="auto" w:fill="auto"/>
          </w:tcPr>
          <w:p w:rsidR="00A620D6" w:rsidRPr="005F5FBB" w:rsidRDefault="00A620D6" w:rsidP="00A620D6">
            <w:pPr>
              <w:jc w:val="center"/>
              <w:rPr>
                <w:b/>
              </w:rPr>
            </w:pPr>
            <w:r w:rsidRPr="005F5FBB">
              <w:rPr>
                <w:b/>
              </w:rPr>
              <w:t>Принадлежность, наименование объекта, место расположения</w:t>
            </w:r>
          </w:p>
        </w:tc>
        <w:tc>
          <w:tcPr>
            <w:tcW w:w="3685" w:type="dxa"/>
            <w:vMerge w:val="restart"/>
            <w:shd w:val="clear" w:color="auto" w:fill="auto"/>
          </w:tcPr>
          <w:p w:rsidR="00A620D6" w:rsidRPr="005F5FBB" w:rsidRDefault="00A620D6" w:rsidP="00A620D6">
            <w:pPr>
              <w:jc w:val="center"/>
              <w:rPr>
                <w:b/>
              </w:rPr>
            </w:pPr>
            <w:r w:rsidRPr="005F5FBB">
              <w:rPr>
                <w:b/>
              </w:rPr>
              <w:t xml:space="preserve">Краткое описание </w:t>
            </w:r>
            <w:r>
              <w:rPr>
                <w:b/>
              </w:rPr>
              <w:t>мероприятий</w:t>
            </w:r>
          </w:p>
        </w:tc>
        <w:tc>
          <w:tcPr>
            <w:tcW w:w="7654" w:type="dxa"/>
            <w:gridSpan w:val="5"/>
            <w:shd w:val="clear" w:color="auto" w:fill="auto"/>
          </w:tcPr>
          <w:p w:rsidR="00A620D6" w:rsidRPr="005F5FBB" w:rsidRDefault="00A620D6" w:rsidP="00A620D6">
            <w:pPr>
              <w:jc w:val="center"/>
              <w:rPr>
                <w:b/>
              </w:rPr>
            </w:pPr>
            <w:r w:rsidRPr="005F5FBB">
              <w:rPr>
                <w:b/>
              </w:rPr>
              <w:t>Финансирование, руб.</w:t>
            </w:r>
          </w:p>
        </w:tc>
      </w:tr>
      <w:tr w:rsidR="00A620D6" w:rsidRPr="007A6EA2" w:rsidTr="00A620D6">
        <w:tc>
          <w:tcPr>
            <w:tcW w:w="674" w:type="dxa"/>
            <w:vMerge/>
            <w:tcBorders>
              <w:bottom w:val="single" w:sz="4" w:space="0" w:color="auto"/>
            </w:tcBorders>
            <w:shd w:val="clear" w:color="auto" w:fill="auto"/>
          </w:tcPr>
          <w:p w:rsidR="00A620D6" w:rsidRPr="005F5FBB" w:rsidRDefault="00A620D6" w:rsidP="00A620D6">
            <w:pPr>
              <w:jc w:val="center"/>
              <w:rPr>
                <w:b/>
              </w:rPr>
            </w:pPr>
          </w:p>
        </w:tc>
        <w:tc>
          <w:tcPr>
            <w:tcW w:w="3687" w:type="dxa"/>
            <w:vMerge/>
            <w:tcBorders>
              <w:bottom w:val="single" w:sz="4" w:space="0" w:color="auto"/>
            </w:tcBorders>
            <w:shd w:val="clear" w:color="auto" w:fill="auto"/>
          </w:tcPr>
          <w:p w:rsidR="00A620D6" w:rsidRPr="005F5FBB" w:rsidRDefault="00A620D6" w:rsidP="00A620D6">
            <w:pPr>
              <w:jc w:val="center"/>
              <w:rPr>
                <w:b/>
              </w:rPr>
            </w:pPr>
          </w:p>
        </w:tc>
        <w:tc>
          <w:tcPr>
            <w:tcW w:w="3685" w:type="dxa"/>
            <w:vMerge/>
            <w:tcBorders>
              <w:bottom w:val="single" w:sz="4" w:space="0" w:color="auto"/>
            </w:tcBorders>
            <w:shd w:val="clear" w:color="auto" w:fill="auto"/>
          </w:tcPr>
          <w:p w:rsidR="00A620D6" w:rsidRPr="005F5FBB" w:rsidRDefault="00A620D6" w:rsidP="00A620D6">
            <w:pPr>
              <w:jc w:val="center"/>
              <w:rPr>
                <w:b/>
              </w:rPr>
            </w:pPr>
          </w:p>
        </w:tc>
        <w:tc>
          <w:tcPr>
            <w:tcW w:w="1559" w:type="dxa"/>
            <w:tcBorders>
              <w:bottom w:val="single" w:sz="4" w:space="0" w:color="auto"/>
            </w:tcBorders>
            <w:shd w:val="clear" w:color="auto" w:fill="auto"/>
          </w:tcPr>
          <w:p w:rsidR="00A620D6" w:rsidRPr="005F5FBB" w:rsidRDefault="00A620D6" w:rsidP="00A620D6">
            <w:pPr>
              <w:jc w:val="center"/>
              <w:rPr>
                <w:b/>
              </w:rPr>
            </w:pPr>
            <w:r w:rsidRPr="005F5FBB">
              <w:rPr>
                <w:b/>
              </w:rPr>
              <w:t>Всего</w:t>
            </w:r>
          </w:p>
        </w:tc>
        <w:tc>
          <w:tcPr>
            <w:tcW w:w="1701" w:type="dxa"/>
            <w:tcBorders>
              <w:bottom w:val="single" w:sz="4" w:space="0" w:color="auto"/>
            </w:tcBorders>
            <w:shd w:val="clear" w:color="auto" w:fill="auto"/>
          </w:tcPr>
          <w:p w:rsidR="00A620D6" w:rsidRDefault="00A620D6" w:rsidP="00A620D6">
            <w:pPr>
              <w:ind w:right="-109"/>
              <w:jc w:val="center"/>
              <w:rPr>
                <w:b/>
              </w:rPr>
            </w:pPr>
            <w:r w:rsidRPr="005F5FBB">
              <w:rPr>
                <w:b/>
              </w:rPr>
              <w:t>Федеральный бюджет</w:t>
            </w:r>
          </w:p>
          <w:p w:rsidR="00A620D6" w:rsidRPr="005F5FBB" w:rsidRDefault="00A620D6" w:rsidP="00A620D6">
            <w:pPr>
              <w:jc w:val="center"/>
              <w:rPr>
                <w:b/>
              </w:rPr>
            </w:pPr>
          </w:p>
        </w:tc>
        <w:tc>
          <w:tcPr>
            <w:tcW w:w="1446" w:type="dxa"/>
            <w:tcBorders>
              <w:bottom w:val="single" w:sz="4" w:space="0" w:color="auto"/>
            </w:tcBorders>
            <w:shd w:val="clear" w:color="auto" w:fill="auto"/>
          </w:tcPr>
          <w:p w:rsidR="00A620D6" w:rsidRPr="005F5FBB" w:rsidRDefault="00A620D6" w:rsidP="00A620D6">
            <w:pPr>
              <w:jc w:val="center"/>
              <w:rPr>
                <w:b/>
              </w:rPr>
            </w:pPr>
            <w:r w:rsidRPr="005F5FBB">
              <w:rPr>
                <w:b/>
              </w:rPr>
              <w:t>Краевой бюджет</w:t>
            </w:r>
          </w:p>
        </w:tc>
        <w:tc>
          <w:tcPr>
            <w:tcW w:w="1578" w:type="dxa"/>
            <w:tcBorders>
              <w:bottom w:val="single" w:sz="4" w:space="0" w:color="auto"/>
            </w:tcBorders>
            <w:shd w:val="clear" w:color="auto" w:fill="auto"/>
          </w:tcPr>
          <w:p w:rsidR="00A620D6" w:rsidRPr="005F5FBB" w:rsidRDefault="00A620D6" w:rsidP="00A620D6">
            <w:pPr>
              <w:jc w:val="center"/>
              <w:rPr>
                <w:b/>
              </w:rPr>
            </w:pPr>
            <w:r w:rsidRPr="005F5FBB">
              <w:rPr>
                <w:b/>
              </w:rPr>
              <w:t>Местный бюджет</w:t>
            </w:r>
          </w:p>
        </w:tc>
        <w:tc>
          <w:tcPr>
            <w:tcW w:w="1370" w:type="dxa"/>
            <w:tcBorders>
              <w:bottom w:val="single" w:sz="4" w:space="0" w:color="auto"/>
            </w:tcBorders>
            <w:shd w:val="clear" w:color="auto" w:fill="auto"/>
          </w:tcPr>
          <w:p w:rsidR="00A620D6" w:rsidRPr="005F5FBB" w:rsidRDefault="00A620D6" w:rsidP="00A620D6">
            <w:pPr>
              <w:jc w:val="center"/>
              <w:rPr>
                <w:b/>
              </w:rPr>
            </w:pPr>
            <w:r w:rsidRPr="005F5FBB">
              <w:rPr>
                <w:b/>
              </w:rPr>
              <w:t>Хоз. Субъекты</w:t>
            </w:r>
          </w:p>
        </w:tc>
      </w:tr>
      <w:tr w:rsidR="00A620D6" w:rsidRPr="007A6EA2" w:rsidTr="00A620D6">
        <w:trPr>
          <w:trHeight w:val="453"/>
        </w:trPr>
        <w:tc>
          <w:tcPr>
            <w:tcW w:w="8046" w:type="dxa"/>
            <w:gridSpan w:val="3"/>
            <w:tcBorders>
              <w:bottom w:val="single" w:sz="4" w:space="0" w:color="auto"/>
            </w:tcBorders>
            <w:shd w:val="clear" w:color="auto" w:fill="A0A0A0"/>
          </w:tcPr>
          <w:p w:rsidR="00A620D6" w:rsidRDefault="00A620D6" w:rsidP="00A620D6">
            <w:pPr>
              <w:jc w:val="center"/>
              <w:rPr>
                <w:b/>
              </w:rPr>
            </w:pPr>
            <w:r w:rsidRPr="005F5FBB">
              <w:rPr>
                <w:b/>
              </w:rPr>
              <w:t xml:space="preserve">Капитальные вложения всего, </w:t>
            </w:r>
          </w:p>
          <w:p w:rsidR="00A620D6" w:rsidRPr="005F5FBB" w:rsidRDefault="00A620D6" w:rsidP="00A620D6">
            <w:pPr>
              <w:jc w:val="center"/>
              <w:rPr>
                <w:b/>
              </w:rPr>
            </w:pPr>
          </w:p>
        </w:tc>
        <w:tc>
          <w:tcPr>
            <w:tcW w:w="1559" w:type="dxa"/>
            <w:tcBorders>
              <w:bottom w:val="single" w:sz="4" w:space="0" w:color="auto"/>
            </w:tcBorders>
            <w:shd w:val="clear" w:color="auto" w:fill="A0A0A0"/>
          </w:tcPr>
          <w:p w:rsidR="00A620D6" w:rsidRPr="005F5FBB" w:rsidRDefault="00A620D6" w:rsidP="00A620D6">
            <w:pPr>
              <w:ind w:right="-108"/>
              <w:jc w:val="center"/>
              <w:rPr>
                <w:b/>
              </w:rPr>
            </w:pPr>
            <w:r>
              <w:rPr>
                <w:b/>
              </w:rPr>
              <w:t>798 594,59</w:t>
            </w:r>
          </w:p>
        </w:tc>
        <w:tc>
          <w:tcPr>
            <w:tcW w:w="1701" w:type="dxa"/>
            <w:tcBorders>
              <w:bottom w:val="single" w:sz="4" w:space="0" w:color="auto"/>
            </w:tcBorders>
            <w:shd w:val="clear" w:color="auto" w:fill="A0A0A0"/>
          </w:tcPr>
          <w:p w:rsidR="00A620D6" w:rsidRPr="005F5FBB" w:rsidRDefault="00A620D6" w:rsidP="00A620D6">
            <w:pPr>
              <w:jc w:val="center"/>
              <w:rPr>
                <w:b/>
              </w:rPr>
            </w:pPr>
            <w:r w:rsidRPr="005F5FBB">
              <w:rPr>
                <w:b/>
              </w:rPr>
              <w:t>0,0</w:t>
            </w:r>
          </w:p>
        </w:tc>
        <w:tc>
          <w:tcPr>
            <w:tcW w:w="1446" w:type="dxa"/>
            <w:tcBorders>
              <w:bottom w:val="single" w:sz="4" w:space="0" w:color="auto"/>
            </w:tcBorders>
            <w:shd w:val="clear" w:color="auto" w:fill="A0A0A0"/>
          </w:tcPr>
          <w:p w:rsidR="00A620D6" w:rsidRPr="005F5FBB" w:rsidRDefault="00A620D6" w:rsidP="00A620D6">
            <w:pPr>
              <w:jc w:val="center"/>
              <w:rPr>
                <w:b/>
              </w:rPr>
            </w:pPr>
            <w:r w:rsidRPr="005F5FBB">
              <w:rPr>
                <w:b/>
              </w:rPr>
              <w:t>0,0</w:t>
            </w:r>
          </w:p>
        </w:tc>
        <w:tc>
          <w:tcPr>
            <w:tcW w:w="1578" w:type="dxa"/>
            <w:tcBorders>
              <w:bottom w:val="single" w:sz="4" w:space="0" w:color="auto"/>
            </w:tcBorders>
            <w:shd w:val="clear" w:color="auto" w:fill="A0A0A0"/>
          </w:tcPr>
          <w:p w:rsidR="00A620D6" w:rsidRPr="005F5FBB" w:rsidRDefault="00A620D6" w:rsidP="00A620D6">
            <w:pPr>
              <w:jc w:val="center"/>
              <w:rPr>
                <w:b/>
              </w:rPr>
            </w:pPr>
            <w:r>
              <w:rPr>
                <w:b/>
              </w:rPr>
              <w:t>798 594,59</w:t>
            </w:r>
          </w:p>
        </w:tc>
        <w:tc>
          <w:tcPr>
            <w:tcW w:w="1370" w:type="dxa"/>
            <w:tcBorders>
              <w:bottom w:val="single" w:sz="4" w:space="0" w:color="auto"/>
            </w:tcBorders>
            <w:shd w:val="clear" w:color="auto" w:fill="A0A0A0"/>
          </w:tcPr>
          <w:p w:rsidR="00A620D6" w:rsidRPr="005F5FBB" w:rsidRDefault="00A620D6" w:rsidP="00A620D6">
            <w:pPr>
              <w:jc w:val="center"/>
              <w:rPr>
                <w:b/>
              </w:rPr>
            </w:pPr>
            <w:r w:rsidRPr="005F5FBB">
              <w:rPr>
                <w:b/>
              </w:rPr>
              <w:t>0,0</w:t>
            </w:r>
          </w:p>
        </w:tc>
      </w:tr>
      <w:tr w:rsidR="00A620D6" w:rsidRPr="007A6EA2" w:rsidTr="00A620D6">
        <w:trPr>
          <w:trHeight w:val="401"/>
        </w:trPr>
        <w:tc>
          <w:tcPr>
            <w:tcW w:w="15700" w:type="dxa"/>
            <w:gridSpan w:val="8"/>
            <w:tcBorders>
              <w:bottom w:val="single" w:sz="4" w:space="0" w:color="auto"/>
            </w:tcBorders>
            <w:shd w:val="clear" w:color="auto" w:fill="D9D9D9"/>
          </w:tcPr>
          <w:p w:rsidR="00A620D6" w:rsidRPr="005F5FBB" w:rsidRDefault="00A620D6" w:rsidP="00A620D6">
            <w:pPr>
              <w:rPr>
                <w:b/>
              </w:rPr>
            </w:pPr>
            <w:r w:rsidRPr="005F5FBB">
              <w:rPr>
                <w:b/>
              </w:rPr>
              <w:t>1. Финансирование 2015 год</w:t>
            </w:r>
          </w:p>
        </w:tc>
      </w:tr>
      <w:tr w:rsidR="00A620D6" w:rsidRPr="007A6EA2" w:rsidTr="00A620D6">
        <w:trPr>
          <w:trHeight w:val="513"/>
        </w:trPr>
        <w:tc>
          <w:tcPr>
            <w:tcW w:w="8046" w:type="dxa"/>
            <w:gridSpan w:val="3"/>
            <w:shd w:val="clear" w:color="auto" w:fill="D9D9D9"/>
          </w:tcPr>
          <w:p w:rsidR="00A620D6" w:rsidRPr="005F5FBB" w:rsidRDefault="00A620D6" w:rsidP="00A620D6">
            <w:pPr>
              <w:ind w:left="-64" w:right="34"/>
              <w:jc w:val="right"/>
              <w:rPr>
                <w:b/>
              </w:rPr>
            </w:pPr>
            <w:r w:rsidRPr="005F5FBB">
              <w:rPr>
                <w:b/>
              </w:rPr>
              <w:t>ИТОГО за год, в том числе:</w:t>
            </w:r>
          </w:p>
        </w:tc>
        <w:tc>
          <w:tcPr>
            <w:tcW w:w="1559" w:type="dxa"/>
            <w:shd w:val="clear" w:color="auto" w:fill="D9D9D9"/>
          </w:tcPr>
          <w:p w:rsidR="00A620D6" w:rsidRPr="005F5FBB" w:rsidRDefault="00A620D6" w:rsidP="00A620D6">
            <w:pPr>
              <w:jc w:val="center"/>
              <w:rPr>
                <w:b/>
              </w:rPr>
            </w:pPr>
            <w:r w:rsidRPr="005F5FBB">
              <w:rPr>
                <w:b/>
              </w:rPr>
              <w:t>0,0</w:t>
            </w:r>
          </w:p>
        </w:tc>
        <w:tc>
          <w:tcPr>
            <w:tcW w:w="1701" w:type="dxa"/>
            <w:shd w:val="clear" w:color="auto" w:fill="D9D9D9"/>
          </w:tcPr>
          <w:p w:rsidR="00A620D6" w:rsidRPr="005F5FBB" w:rsidRDefault="00A620D6" w:rsidP="00A620D6">
            <w:pPr>
              <w:jc w:val="center"/>
              <w:rPr>
                <w:b/>
              </w:rPr>
            </w:pPr>
            <w:r w:rsidRPr="005F5FBB">
              <w:rPr>
                <w:b/>
              </w:rPr>
              <w:t>0,0</w:t>
            </w:r>
          </w:p>
        </w:tc>
        <w:tc>
          <w:tcPr>
            <w:tcW w:w="1446" w:type="dxa"/>
            <w:shd w:val="clear" w:color="auto" w:fill="D9D9D9"/>
          </w:tcPr>
          <w:p w:rsidR="00A620D6" w:rsidRPr="005F5FBB" w:rsidRDefault="00A620D6" w:rsidP="00A620D6">
            <w:pPr>
              <w:jc w:val="center"/>
              <w:rPr>
                <w:b/>
              </w:rPr>
            </w:pPr>
            <w:r w:rsidRPr="005F5FBB">
              <w:rPr>
                <w:b/>
              </w:rPr>
              <w:t>0,0</w:t>
            </w:r>
          </w:p>
        </w:tc>
        <w:tc>
          <w:tcPr>
            <w:tcW w:w="1578" w:type="dxa"/>
            <w:shd w:val="clear" w:color="auto" w:fill="D9D9D9"/>
          </w:tcPr>
          <w:p w:rsidR="00A620D6" w:rsidRPr="005F5FBB" w:rsidRDefault="00A620D6" w:rsidP="00A620D6">
            <w:pPr>
              <w:jc w:val="center"/>
              <w:rPr>
                <w:b/>
              </w:rPr>
            </w:pPr>
            <w:r w:rsidRPr="005F5FBB">
              <w:rPr>
                <w:b/>
              </w:rPr>
              <w:t>0,0</w:t>
            </w:r>
          </w:p>
        </w:tc>
        <w:tc>
          <w:tcPr>
            <w:tcW w:w="1370" w:type="dxa"/>
            <w:shd w:val="clear" w:color="auto" w:fill="D9D9D9"/>
          </w:tcPr>
          <w:p w:rsidR="00A620D6" w:rsidRPr="005F5FBB" w:rsidRDefault="00A620D6" w:rsidP="00A620D6">
            <w:pPr>
              <w:jc w:val="center"/>
              <w:rPr>
                <w:b/>
              </w:rPr>
            </w:pPr>
            <w:r w:rsidRPr="005F5FBB">
              <w:rPr>
                <w:b/>
              </w:rPr>
              <w:t>0,0</w:t>
            </w:r>
          </w:p>
        </w:tc>
      </w:tr>
      <w:tr w:rsidR="00A620D6" w:rsidRPr="007A6EA2" w:rsidTr="00A620D6">
        <w:trPr>
          <w:trHeight w:val="301"/>
        </w:trPr>
        <w:tc>
          <w:tcPr>
            <w:tcW w:w="15700" w:type="dxa"/>
            <w:gridSpan w:val="8"/>
            <w:tcBorders>
              <w:bottom w:val="single" w:sz="4" w:space="0" w:color="auto"/>
            </w:tcBorders>
            <w:shd w:val="clear" w:color="auto" w:fill="D9D9D9"/>
          </w:tcPr>
          <w:p w:rsidR="00A620D6" w:rsidRPr="005F5FBB" w:rsidRDefault="00A620D6" w:rsidP="00A620D6">
            <w:pPr>
              <w:rPr>
                <w:b/>
              </w:rPr>
            </w:pPr>
            <w:r w:rsidRPr="005F5FBB">
              <w:rPr>
                <w:b/>
              </w:rPr>
              <w:t>2. Финансирование 2016 год</w:t>
            </w:r>
          </w:p>
        </w:tc>
      </w:tr>
      <w:tr w:rsidR="00A620D6" w:rsidRPr="007A6EA2" w:rsidTr="00A620D6">
        <w:trPr>
          <w:trHeight w:val="521"/>
        </w:trPr>
        <w:tc>
          <w:tcPr>
            <w:tcW w:w="8046" w:type="dxa"/>
            <w:gridSpan w:val="3"/>
            <w:shd w:val="clear" w:color="auto" w:fill="D9D9D9"/>
          </w:tcPr>
          <w:p w:rsidR="00A620D6" w:rsidRPr="005F5FBB" w:rsidRDefault="00A620D6" w:rsidP="00A620D6">
            <w:pPr>
              <w:ind w:left="-64"/>
              <w:jc w:val="right"/>
              <w:rPr>
                <w:b/>
              </w:rPr>
            </w:pPr>
            <w:r w:rsidRPr="005F5FBB">
              <w:rPr>
                <w:b/>
              </w:rPr>
              <w:t>ИТОГО за год, в том числе:</w:t>
            </w:r>
          </w:p>
        </w:tc>
        <w:tc>
          <w:tcPr>
            <w:tcW w:w="1559" w:type="dxa"/>
            <w:shd w:val="clear" w:color="auto" w:fill="D9D9D9"/>
          </w:tcPr>
          <w:p w:rsidR="00A620D6" w:rsidRPr="005F5FBB" w:rsidRDefault="00A620D6" w:rsidP="00A620D6">
            <w:pPr>
              <w:jc w:val="center"/>
              <w:rPr>
                <w:b/>
              </w:rPr>
            </w:pPr>
            <w:r>
              <w:rPr>
                <w:b/>
              </w:rPr>
              <w:t>198 300</w:t>
            </w:r>
            <w:r w:rsidRPr="005F5FBB">
              <w:rPr>
                <w:b/>
              </w:rPr>
              <w:t>,0</w:t>
            </w:r>
          </w:p>
        </w:tc>
        <w:tc>
          <w:tcPr>
            <w:tcW w:w="1701" w:type="dxa"/>
            <w:shd w:val="clear" w:color="auto" w:fill="D9D9D9"/>
          </w:tcPr>
          <w:p w:rsidR="00A620D6" w:rsidRPr="005F5FBB" w:rsidRDefault="00A620D6" w:rsidP="00A620D6">
            <w:pPr>
              <w:jc w:val="center"/>
              <w:rPr>
                <w:b/>
              </w:rPr>
            </w:pPr>
            <w:r w:rsidRPr="005F5FBB">
              <w:rPr>
                <w:b/>
              </w:rPr>
              <w:t>0,0</w:t>
            </w:r>
          </w:p>
        </w:tc>
        <w:tc>
          <w:tcPr>
            <w:tcW w:w="1446" w:type="dxa"/>
            <w:shd w:val="clear" w:color="auto" w:fill="D9D9D9"/>
          </w:tcPr>
          <w:p w:rsidR="00A620D6" w:rsidRPr="005F5FBB" w:rsidRDefault="00A620D6" w:rsidP="00A620D6">
            <w:pPr>
              <w:jc w:val="center"/>
              <w:rPr>
                <w:b/>
              </w:rPr>
            </w:pPr>
            <w:r w:rsidRPr="005F5FBB">
              <w:rPr>
                <w:b/>
              </w:rPr>
              <w:t>0,0</w:t>
            </w:r>
          </w:p>
        </w:tc>
        <w:tc>
          <w:tcPr>
            <w:tcW w:w="1578" w:type="dxa"/>
            <w:shd w:val="clear" w:color="auto" w:fill="D9D9D9"/>
          </w:tcPr>
          <w:p w:rsidR="00A620D6" w:rsidRPr="005F5FBB" w:rsidRDefault="00A620D6" w:rsidP="00A620D6">
            <w:pPr>
              <w:jc w:val="center"/>
              <w:rPr>
                <w:b/>
              </w:rPr>
            </w:pPr>
            <w:r>
              <w:rPr>
                <w:b/>
              </w:rPr>
              <w:t>198 300</w:t>
            </w:r>
            <w:r w:rsidRPr="005F5FBB">
              <w:rPr>
                <w:b/>
              </w:rPr>
              <w:t>,0</w:t>
            </w:r>
          </w:p>
        </w:tc>
        <w:tc>
          <w:tcPr>
            <w:tcW w:w="1370" w:type="dxa"/>
            <w:shd w:val="clear" w:color="auto" w:fill="D9D9D9"/>
          </w:tcPr>
          <w:p w:rsidR="00A620D6" w:rsidRPr="005F5FBB" w:rsidRDefault="00A620D6" w:rsidP="00A620D6">
            <w:pPr>
              <w:jc w:val="center"/>
              <w:rPr>
                <w:b/>
              </w:rPr>
            </w:pPr>
            <w:r w:rsidRPr="005F5FBB">
              <w:rPr>
                <w:b/>
              </w:rPr>
              <w:t>0,0</w:t>
            </w:r>
          </w:p>
        </w:tc>
      </w:tr>
      <w:tr w:rsidR="00A620D6" w:rsidRPr="007A6EA2" w:rsidTr="00A620D6">
        <w:tc>
          <w:tcPr>
            <w:tcW w:w="674" w:type="dxa"/>
            <w:shd w:val="clear" w:color="auto" w:fill="auto"/>
          </w:tcPr>
          <w:p w:rsidR="00A620D6" w:rsidRPr="005F5FBB" w:rsidRDefault="00A620D6" w:rsidP="00A620D6">
            <w:pPr>
              <w:jc w:val="center"/>
            </w:pPr>
            <w:r w:rsidRPr="005F5FBB">
              <w:t>2.1.</w:t>
            </w:r>
          </w:p>
        </w:tc>
        <w:tc>
          <w:tcPr>
            <w:tcW w:w="3687" w:type="dxa"/>
            <w:shd w:val="clear" w:color="auto" w:fill="auto"/>
          </w:tcPr>
          <w:p w:rsidR="00A620D6" w:rsidRPr="005F5FBB" w:rsidRDefault="00A620D6" w:rsidP="00A620D6">
            <w:pPr>
              <w:tabs>
                <w:tab w:val="left" w:pos="2594"/>
              </w:tabs>
              <w:rPr>
                <w:b/>
              </w:rPr>
            </w:pPr>
            <w:r w:rsidRPr="005F5FBB">
              <w:rPr>
                <w:b/>
              </w:rPr>
              <w:t>Мероприятия по энергосбережению</w:t>
            </w:r>
          </w:p>
        </w:tc>
        <w:tc>
          <w:tcPr>
            <w:tcW w:w="3685" w:type="dxa"/>
            <w:shd w:val="clear" w:color="auto" w:fill="auto"/>
          </w:tcPr>
          <w:p w:rsidR="00A620D6" w:rsidRPr="005F5FBB" w:rsidRDefault="00A620D6" w:rsidP="00A620D6">
            <w:pPr>
              <w:ind w:left="-64" w:right="-116"/>
              <w:jc w:val="center"/>
            </w:pPr>
            <w:r w:rsidRPr="005F5FBB">
              <w:t>Замена окон на пластиковые</w:t>
            </w:r>
            <w:r>
              <w:t xml:space="preserve"> в детском саду «Искорка»</w:t>
            </w:r>
          </w:p>
        </w:tc>
        <w:tc>
          <w:tcPr>
            <w:tcW w:w="1559" w:type="dxa"/>
            <w:shd w:val="clear" w:color="auto" w:fill="auto"/>
          </w:tcPr>
          <w:p w:rsidR="00A620D6" w:rsidRPr="005F5FBB" w:rsidRDefault="00A620D6" w:rsidP="00A620D6">
            <w:pPr>
              <w:jc w:val="center"/>
            </w:pPr>
            <w:r>
              <w:t>36 300</w:t>
            </w:r>
            <w:r w:rsidRPr="005F5FBB">
              <w:t>,0</w:t>
            </w:r>
          </w:p>
        </w:tc>
        <w:tc>
          <w:tcPr>
            <w:tcW w:w="1701" w:type="dxa"/>
            <w:shd w:val="clear" w:color="auto" w:fill="auto"/>
          </w:tcPr>
          <w:p w:rsidR="00A620D6" w:rsidRPr="005F5FBB" w:rsidRDefault="00A620D6" w:rsidP="00A620D6">
            <w:pPr>
              <w:jc w:val="center"/>
            </w:pPr>
            <w:r w:rsidRPr="005F5FBB">
              <w:t>0,0</w:t>
            </w:r>
          </w:p>
        </w:tc>
        <w:tc>
          <w:tcPr>
            <w:tcW w:w="1446" w:type="dxa"/>
            <w:shd w:val="clear" w:color="auto" w:fill="auto"/>
          </w:tcPr>
          <w:p w:rsidR="00A620D6" w:rsidRPr="005F5FBB" w:rsidRDefault="00A620D6" w:rsidP="00A620D6">
            <w:pPr>
              <w:jc w:val="center"/>
            </w:pPr>
            <w:r w:rsidRPr="005F5FBB">
              <w:t>0,0</w:t>
            </w:r>
          </w:p>
        </w:tc>
        <w:tc>
          <w:tcPr>
            <w:tcW w:w="1578" w:type="dxa"/>
            <w:shd w:val="clear" w:color="auto" w:fill="auto"/>
          </w:tcPr>
          <w:p w:rsidR="00A620D6" w:rsidRPr="005F5FBB" w:rsidRDefault="00A620D6" w:rsidP="00A620D6">
            <w:pPr>
              <w:jc w:val="center"/>
            </w:pPr>
            <w:r>
              <w:t>36 300</w:t>
            </w:r>
            <w:r w:rsidRPr="005F5FBB">
              <w:t>,0</w:t>
            </w:r>
          </w:p>
        </w:tc>
        <w:tc>
          <w:tcPr>
            <w:tcW w:w="1370" w:type="dxa"/>
            <w:shd w:val="clear" w:color="auto" w:fill="auto"/>
          </w:tcPr>
          <w:p w:rsidR="00A620D6" w:rsidRPr="005F5FBB" w:rsidRDefault="00A620D6" w:rsidP="00A620D6">
            <w:pPr>
              <w:jc w:val="center"/>
            </w:pPr>
            <w:r w:rsidRPr="005F5FBB">
              <w:t>0,0</w:t>
            </w:r>
          </w:p>
        </w:tc>
      </w:tr>
      <w:tr w:rsidR="00A620D6" w:rsidRPr="007A6EA2" w:rsidTr="00A620D6">
        <w:tc>
          <w:tcPr>
            <w:tcW w:w="674" w:type="dxa"/>
            <w:shd w:val="clear" w:color="auto" w:fill="auto"/>
          </w:tcPr>
          <w:p w:rsidR="00A620D6" w:rsidRPr="005F5FBB" w:rsidRDefault="00A620D6" w:rsidP="00A620D6">
            <w:pPr>
              <w:jc w:val="center"/>
            </w:pPr>
            <w:r>
              <w:t>2.2.</w:t>
            </w:r>
          </w:p>
        </w:tc>
        <w:tc>
          <w:tcPr>
            <w:tcW w:w="3687" w:type="dxa"/>
            <w:shd w:val="clear" w:color="auto" w:fill="auto"/>
          </w:tcPr>
          <w:p w:rsidR="00A620D6" w:rsidRPr="005F5FBB" w:rsidRDefault="00A620D6" w:rsidP="00A620D6">
            <w:pPr>
              <w:tabs>
                <w:tab w:val="left" w:pos="2594"/>
              </w:tabs>
              <w:rPr>
                <w:b/>
              </w:rPr>
            </w:pPr>
            <w:r w:rsidRPr="005F5FBB">
              <w:rPr>
                <w:b/>
              </w:rPr>
              <w:t>Мероприятия по энергосбережению</w:t>
            </w:r>
          </w:p>
        </w:tc>
        <w:tc>
          <w:tcPr>
            <w:tcW w:w="3685" w:type="dxa"/>
            <w:shd w:val="clear" w:color="auto" w:fill="auto"/>
          </w:tcPr>
          <w:p w:rsidR="00A620D6" w:rsidRPr="005F5FBB" w:rsidRDefault="00A620D6" w:rsidP="00A620D6">
            <w:pPr>
              <w:ind w:left="-64" w:right="-116"/>
              <w:jc w:val="center"/>
            </w:pPr>
            <w:r>
              <w:t>Изготовление и установка пластиковых окон (5 шт.) и дверей в здании Администрации района</w:t>
            </w:r>
          </w:p>
        </w:tc>
        <w:tc>
          <w:tcPr>
            <w:tcW w:w="1559" w:type="dxa"/>
            <w:shd w:val="clear" w:color="auto" w:fill="auto"/>
          </w:tcPr>
          <w:p w:rsidR="00A620D6" w:rsidRDefault="00A620D6" w:rsidP="00A620D6">
            <w:pPr>
              <w:jc w:val="center"/>
            </w:pPr>
            <w:r>
              <w:t>162 000,0</w:t>
            </w:r>
          </w:p>
        </w:tc>
        <w:tc>
          <w:tcPr>
            <w:tcW w:w="1701" w:type="dxa"/>
            <w:shd w:val="clear" w:color="auto" w:fill="auto"/>
          </w:tcPr>
          <w:p w:rsidR="00A620D6" w:rsidRPr="005F5FBB" w:rsidRDefault="00A620D6" w:rsidP="00A620D6">
            <w:pPr>
              <w:jc w:val="center"/>
            </w:pPr>
            <w:r>
              <w:t>0,0</w:t>
            </w:r>
          </w:p>
        </w:tc>
        <w:tc>
          <w:tcPr>
            <w:tcW w:w="1446" w:type="dxa"/>
            <w:shd w:val="clear" w:color="auto" w:fill="auto"/>
          </w:tcPr>
          <w:p w:rsidR="00A620D6" w:rsidRPr="005F5FBB" w:rsidRDefault="00A620D6" w:rsidP="00A620D6">
            <w:pPr>
              <w:jc w:val="center"/>
            </w:pPr>
            <w:r>
              <w:t>0,0</w:t>
            </w:r>
          </w:p>
        </w:tc>
        <w:tc>
          <w:tcPr>
            <w:tcW w:w="1578" w:type="dxa"/>
            <w:shd w:val="clear" w:color="auto" w:fill="auto"/>
          </w:tcPr>
          <w:p w:rsidR="00A620D6" w:rsidRDefault="00A620D6" w:rsidP="00A620D6">
            <w:pPr>
              <w:jc w:val="center"/>
            </w:pPr>
            <w:r>
              <w:t>162 000,0</w:t>
            </w:r>
          </w:p>
        </w:tc>
        <w:tc>
          <w:tcPr>
            <w:tcW w:w="1370" w:type="dxa"/>
            <w:shd w:val="clear" w:color="auto" w:fill="auto"/>
          </w:tcPr>
          <w:p w:rsidR="00A620D6" w:rsidRPr="005F5FBB" w:rsidRDefault="00A620D6" w:rsidP="00A620D6">
            <w:pPr>
              <w:jc w:val="center"/>
            </w:pPr>
            <w:r>
              <w:t>0,0</w:t>
            </w:r>
          </w:p>
        </w:tc>
      </w:tr>
      <w:tr w:rsidR="00A620D6" w:rsidRPr="007A6EA2" w:rsidTr="00A620D6">
        <w:tc>
          <w:tcPr>
            <w:tcW w:w="15700" w:type="dxa"/>
            <w:gridSpan w:val="8"/>
            <w:shd w:val="clear" w:color="auto" w:fill="BFBFBF"/>
          </w:tcPr>
          <w:p w:rsidR="00A620D6" w:rsidRPr="005F5FBB" w:rsidRDefault="00A620D6" w:rsidP="00A620D6">
            <w:pPr>
              <w:rPr>
                <w:b/>
              </w:rPr>
            </w:pPr>
            <w:r w:rsidRPr="005F5FBB">
              <w:rPr>
                <w:b/>
              </w:rPr>
              <w:t>3. Финансирование 2017 год</w:t>
            </w:r>
          </w:p>
        </w:tc>
      </w:tr>
      <w:tr w:rsidR="00A620D6" w:rsidRPr="007A6EA2" w:rsidTr="00A620D6">
        <w:tc>
          <w:tcPr>
            <w:tcW w:w="8046" w:type="dxa"/>
            <w:gridSpan w:val="3"/>
            <w:shd w:val="clear" w:color="auto" w:fill="BFBFBF"/>
          </w:tcPr>
          <w:p w:rsidR="00A620D6" w:rsidRPr="005F5FBB" w:rsidRDefault="00A620D6" w:rsidP="00A620D6">
            <w:pPr>
              <w:ind w:left="-64" w:right="-116"/>
              <w:jc w:val="right"/>
              <w:rPr>
                <w:b/>
              </w:rPr>
            </w:pPr>
            <w:r w:rsidRPr="005F5FBB">
              <w:rPr>
                <w:b/>
              </w:rPr>
              <w:t>ИТОГО за год, в том числе:</w:t>
            </w:r>
          </w:p>
        </w:tc>
        <w:tc>
          <w:tcPr>
            <w:tcW w:w="1559" w:type="dxa"/>
            <w:shd w:val="clear" w:color="auto" w:fill="BFBFBF"/>
          </w:tcPr>
          <w:p w:rsidR="00A620D6" w:rsidRPr="00E75A21" w:rsidRDefault="00A620D6" w:rsidP="00A620D6">
            <w:pPr>
              <w:jc w:val="center"/>
              <w:rPr>
                <w:b/>
              </w:rPr>
            </w:pPr>
            <w:r>
              <w:rPr>
                <w:b/>
              </w:rPr>
              <w:t>29</w:t>
            </w:r>
            <w:r w:rsidRPr="00E75A21">
              <w:rPr>
                <w:b/>
              </w:rPr>
              <w:t xml:space="preserve"> 000,0</w:t>
            </w:r>
          </w:p>
        </w:tc>
        <w:tc>
          <w:tcPr>
            <w:tcW w:w="1701" w:type="dxa"/>
            <w:shd w:val="clear" w:color="auto" w:fill="BFBFBF"/>
          </w:tcPr>
          <w:p w:rsidR="00A620D6" w:rsidRPr="00E75A21" w:rsidRDefault="00A620D6" w:rsidP="00A620D6">
            <w:pPr>
              <w:jc w:val="center"/>
              <w:rPr>
                <w:b/>
              </w:rPr>
            </w:pPr>
            <w:r w:rsidRPr="00E75A21">
              <w:rPr>
                <w:b/>
              </w:rPr>
              <w:t>0,0</w:t>
            </w:r>
          </w:p>
        </w:tc>
        <w:tc>
          <w:tcPr>
            <w:tcW w:w="1446" w:type="dxa"/>
            <w:shd w:val="clear" w:color="auto" w:fill="BFBFBF"/>
          </w:tcPr>
          <w:p w:rsidR="00A620D6" w:rsidRPr="00E75A21" w:rsidRDefault="00A620D6" w:rsidP="00A620D6">
            <w:pPr>
              <w:jc w:val="center"/>
              <w:rPr>
                <w:b/>
              </w:rPr>
            </w:pPr>
            <w:r w:rsidRPr="00E75A21">
              <w:rPr>
                <w:b/>
              </w:rPr>
              <w:t>0,0</w:t>
            </w:r>
          </w:p>
        </w:tc>
        <w:tc>
          <w:tcPr>
            <w:tcW w:w="1578" w:type="dxa"/>
            <w:shd w:val="clear" w:color="auto" w:fill="BFBFBF"/>
          </w:tcPr>
          <w:p w:rsidR="00A620D6" w:rsidRPr="00E75A21" w:rsidRDefault="00A620D6" w:rsidP="00A620D6">
            <w:pPr>
              <w:jc w:val="center"/>
              <w:rPr>
                <w:b/>
              </w:rPr>
            </w:pPr>
            <w:r>
              <w:rPr>
                <w:b/>
              </w:rPr>
              <w:t>29</w:t>
            </w:r>
            <w:r w:rsidRPr="00E75A21">
              <w:rPr>
                <w:b/>
              </w:rPr>
              <w:t xml:space="preserve"> 000,0</w:t>
            </w:r>
          </w:p>
        </w:tc>
        <w:tc>
          <w:tcPr>
            <w:tcW w:w="1370" w:type="dxa"/>
            <w:shd w:val="clear" w:color="auto" w:fill="BFBFBF"/>
          </w:tcPr>
          <w:p w:rsidR="00A620D6" w:rsidRPr="005F5FBB" w:rsidRDefault="00A620D6" w:rsidP="00A620D6">
            <w:pPr>
              <w:jc w:val="center"/>
              <w:rPr>
                <w:b/>
              </w:rPr>
            </w:pPr>
            <w:r w:rsidRPr="005F5FBB">
              <w:rPr>
                <w:b/>
              </w:rPr>
              <w:t>0,0</w:t>
            </w:r>
          </w:p>
        </w:tc>
      </w:tr>
      <w:tr w:rsidR="00A620D6" w:rsidRPr="007A6EA2" w:rsidTr="00A620D6">
        <w:tc>
          <w:tcPr>
            <w:tcW w:w="674" w:type="dxa"/>
            <w:shd w:val="clear" w:color="auto" w:fill="auto"/>
          </w:tcPr>
          <w:p w:rsidR="00A620D6" w:rsidRPr="005F5FBB" w:rsidRDefault="00A620D6" w:rsidP="00A620D6">
            <w:pPr>
              <w:jc w:val="center"/>
            </w:pPr>
            <w:r w:rsidRPr="005F5FBB">
              <w:t>3.1.</w:t>
            </w:r>
          </w:p>
        </w:tc>
        <w:tc>
          <w:tcPr>
            <w:tcW w:w="3687" w:type="dxa"/>
            <w:shd w:val="clear" w:color="auto" w:fill="auto"/>
          </w:tcPr>
          <w:p w:rsidR="00A620D6" w:rsidRPr="005F5FBB" w:rsidRDefault="00A620D6" w:rsidP="00A620D6">
            <w:pPr>
              <w:tabs>
                <w:tab w:val="left" w:pos="2594"/>
              </w:tabs>
              <w:rPr>
                <w:b/>
              </w:rPr>
            </w:pPr>
            <w:r>
              <w:rPr>
                <w:b/>
              </w:rPr>
              <w:t>Администрация района</w:t>
            </w:r>
          </w:p>
        </w:tc>
        <w:tc>
          <w:tcPr>
            <w:tcW w:w="3685" w:type="dxa"/>
            <w:shd w:val="clear" w:color="auto" w:fill="auto"/>
          </w:tcPr>
          <w:p w:rsidR="00A620D6" w:rsidRPr="005F5FBB" w:rsidRDefault="00A620D6" w:rsidP="00A620D6">
            <w:pPr>
              <w:ind w:left="-64" w:right="-116"/>
              <w:jc w:val="center"/>
            </w:pPr>
            <w:r>
              <w:t>Поверка прибора учета тепловой энергии</w:t>
            </w:r>
          </w:p>
        </w:tc>
        <w:tc>
          <w:tcPr>
            <w:tcW w:w="1559" w:type="dxa"/>
            <w:shd w:val="clear" w:color="auto" w:fill="auto"/>
          </w:tcPr>
          <w:p w:rsidR="00A620D6" w:rsidRPr="00E75A21" w:rsidRDefault="00A620D6" w:rsidP="00A620D6">
            <w:pPr>
              <w:jc w:val="center"/>
            </w:pPr>
            <w:r w:rsidRPr="00E75A21">
              <w:t>14 000,0</w:t>
            </w:r>
          </w:p>
        </w:tc>
        <w:tc>
          <w:tcPr>
            <w:tcW w:w="1701" w:type="dxa"/>
            <w:shd w:val="clear" w:color="auto" w:fill="auto"/>
          </w:tcPr>
          <w:p w:rsidR="00A620D6" w:rsidRPr="00E75A21" w:rsidRDefault="00A620D6" w:rsidP="00A620D6">
            <w:pPr>
              <w:jc w:val="center"/>
            </w:pPr>
            <w:r w:rsidRPr="00E75A21">
              <w:t>0,0</w:t>
            </w:r>
          </w:p>
        </w:tc>
        <w:tc>
          <w:tcPr>
            <w:tcW w:w="1446" w:type="dxa"/>
            <w:shd w:val="clear" w:color="auto" w:fill="auto"/>
          </w:tcPr>
          <w:p w:rsidR="00A620D6" w:rsidRPr="00E75A21" w:rsidRDefault="00A620D6" w:rsidP="00A620D6">
            <w:pPr>
              <w:jc w:val="center"/>
            </w:pPr>
            <w:r w:rsidRPr="00E75A21">
              <w:t>0,0</w:t>
            </w:r>
          </w:p>
        </w:tc>
        <w:tc>
          <w:tcPr>
            <w:tcW w:w="1578" w:type="dxa"/>
            <w:shd w:val="clear" w:color="auto" w:fill="auto"/>
          </w:tcPr>
          <w:p w:rsidR="00A620D6" w:rsidRPr="00E75A21" w:rsidRDefault="00A620D6" w:rsidP="00A620D6">
            <w:pPr>
              <w:jc w:val="center"/>
            </w:pPr>
            <w:r w:rsidRPr="00E75A21">
              <w:t>14 000,0</w:t>
            </w:r>
          </w:p>
        </w:tc>
        <w:tc>
          <w:tcPr>
            <w:tcW w:w="1370" w:type="dxa"/>
            <w:shd w:val="clear" w:color="auto" w:fill="auto"/>
          </w:tcPr>
          <w:p w:rsidR="00A620D6" w:rsidRPr="005F5FBB" w:rsidRDefault="00A620D6" w:rsidP="00A620D6">
            <w:pPr>
              <w:jc w:val="center"/>
            </w:pPr>
            <w:r w:rsidRPr="005F5FBB">
              <w:t>0,0</w:t>
            </w:r>
          </w:p>
        </w:tc>
      </w:tr>
      <w:tr w:rsidR="00A620D6" w:rsidRPr="007A6EA2" w:rsidTr="00A620D6">
        <w:tc>
          <w:tcPr>
            <w:tcW w:w="674" w:type="dxa"/>
            <w:shd w:val="clear" w:color="auto" w:fill="auto"/>
          </w:tcPr>
          <w:p w:rsidR="00A620D6" w:rsidRPr="005F5FBB" w:rsidRDefault="00A620D6" w:rsidP="00A620D6">
            <w:pPr>
              <w:jc w:val="center"/>
            </w:pPr>
            <w:r>
              <w:t>3.2.</w:t>
            </w:r>
          </w:p>
        </w:tc>
        <w:tc>
          <w:tcPr>
            <w:tcW w:w="3687" w:type="dxa"/>
            <w:shd w:val="clear" w:color="auto" w:fill="auto"/>
          </w:tcPr>
          <w:p w:rsidR="00A620D6" w:rsidRDefault="00A620D6" w:rsidP="00A620D6">
            <w:pPr>
              <w:tabs>
                <w:tab w:val="left" w:pos="2594"/>
              </w:tabs>
              <w:rPr>
                <w:b/>
              </w:rPr>
            </w:pPr>
            <w:r>
              <w:rPr>
                <w:b/>
              </w:rPr>
              <w:t>Новичихинская ДЮСШ</w:t>
            </w:r>
          </w:p>
        </w:tc>
        <w:tc>
          <w:tcPr>
            <w:tcW w:w="3685" w:type="dxa"/>
            <w:shd w:val="clear" w:color="auto" w:fill="auto"/>
          </w:tcPr>
          <w:p w:rsidR="00A620D6" w:rsidRDefault="00A620D6" w:rsidP="00A620D6">
            <w:pPr>
              <w:ind w:left="-64" w:right="-116"/>
              <w:jc w:val="center"/>
            </w:pPr>
            <w:r>
              <w:t>Поверка прибора учета тепловой энергии</w:t>
            </w:r>
          </w:p>
        </w:tc>
        <w:tc>
          <w:tcPr>
            <w:tcW w:w="1559" w:type="dxa"/>
            <w:shd w:val="clear" w:color="auto" w:fill="auto"/>
          </w:tcPr>
          <w:p w:rsidR="00A620D6" w:rsidRPr="00E75A21" w:rsidRDefault="00A620D6" w:rsidP="00A620D6">
            <w:pPr>
              <w:jc w:val="center"/>
            </w:pPr>
            <w:r w:rsidRPr="00E75A21">
              <w:t>15 000,0</w:t>
            </w:r>
          </w:p>
        </w:tc>
        <w:tc>
          <w:tcPr>
            <w:tcW w:w="1701" w:type="dxa"/>
            <w:shd w:val="clear" w:color="auto" w:fill="auto"/>
          </w:tcPr>
          <w:p w:rsidR="00A620D6" w:rsidRPr="00E75A21" w:rsidRDefault="00A620D6" w:rsidP="00A620D6">
            <w:pPr>
              <w:jc w:val="center"/>
            </w:pPr>
            <w:r w:rsidRPr="00E75A21">
              <w:t>0,0</w:t>
            </w:r>
          </w:p>
        </w:tc>
        <w:tc>
          <w:tcPr>
            <w:tcW w:w="1446" w:type="dxa"/>
            <w:shd w:val="clear" w:color="auto" w:fill="auto"/>
          </w:tcPr>
          <w:p w:rsidR="00A620D6" w:rsidRPr="00E75A21" w:rsidRDefault="00A620D6" w:rsidP="00A620D6">
            <w:pPr>
              <w:jc w:val="center"/>
            </w:pPr>
            <w:r w:rsidRPr="00E75A21">
              <w:t>0,0</w:t>
            </w:r>
          </w:p>
        </w:tc>
        <w:tc>
          <w:tcPr>
            <w:tcW w:w="1578" w:type="dxa"/>
            <w:shd w:val="clear" w:color="auto" w:fill="auto"/>
          </w:tcPr>
          <w:p w:rsidR="00A620D6" w:rsidRPr="00E75A21" w:rsidRDefault="00A620D6" w:rsidP="00A620D6">
            <w:pPr>
              <w:jc w:val="center"/>
            </w:pPr>
            <w:r w:rsidRPr="00E75A21">
              <w:t>15 000,0</w:t>
            </w:r>
          </w:p>
        </w:tc>
        <w:tc>
          <w:tcPr>
            <w:tcW w:w="1370" w:type="dxa"/>
            <w:shd w:val="clear" w:color="auto" w:fill="auto"/>
          </w:tcPr>
          <w:p w:rsidR="00A620D6" w:rsidRPr="005F5FBB" w:rsidRDefault="00A620D6" w:rsidP="00A620D6">
            <w:pPr>
              <w:jc w:val="center"/>
            </w:pPr>
            <w:r>
              <w:t>0,0</w:t>
            </w:r>
          </w:p>
        </w:tc>
      </w:tr>
      <w:tr w:rsidR="00A620D6" w:rsidRPr="007A6EA2" w:rsidTr="00A620D6">
        <w:tc>
          <w:tcPr>
            <w:tcW w:w="15700" w:type="dxa"/>
            <w:gridSpan w:val="8"/>
            <w:shd w:val="clear" w:color="auto" w:fill="BFBFBF"/>
          </w:tcPr>
          <w:p w:rsidR="00A620D6" w:rsidRPr="005F5FBB" w:rsidRDefault="00A620D6" w:rsidP="00A620D6">
            <w:pPr>
              <w:rPr>
                <w:b/>
              </w:rPr>
            </w:pPr>
            <w:r w:rsidRPr="005F5FBB">
              <w:rPr>
                <w:b/>
              </w:rPr>
              <w:lastRenderedPageBreak/>
              <w:t>4. Финансирование 2018 год</w:t>
            </w:r>
          </w:p>
        </w:tc>
      </w:tr>
      <w:tr w:rsidR="00A620D6" w:rsidRPr="007A6EA2" w:rsidTr="00A620D6">
        <w:tc>
          <w:tcPr>
            <w:tcW w:w="8046" w:type="dxa"/>
            <w:gridSpan w:val="3"/>
            <w:shd w:val="clear" w:color="auto" w:fill="BFBFBF"/>
          </w:tcPr>
          <w:p w:rsidR="00A620D6" w:rsidRPr="005F5FBB" w:rsidRDefault="00A620D6" w:rsidP="00A620D6">
            <w:pPr>
              <w:ind w:left="-64" w:right="-116"/>
              <w:jc w:val="right"/>
              <w:rPr>
                <w:b/>
              </w:rPr>
            </w:pPr>
            <w:r w:rsidRPr="005F5FBB">
              <w:rPr>
                <w:b/>
              </w:rPr>
              <w:t>ИТОГО за год, в том числе:</w:t>
            </w:r>
          </w:p>
        </w:tc>
        <w:tc>
          <w:tcPr>
            <w:tcW w:w="1559" w:type="dxa"/>
            <w:shd w:val="clear" w:color="auto" w:fill="BFBFBF"/>
          </w:tcPr>
          <w:p w:rsidR="00A620D6" w:rsidRPr="005F5FBB" w:rsidRDefault="00A620D6" w:rsidP="00A620D6">
            <w:pPr>
              <w:jc w:val="center"/>
              <w:rPr>
                <w:b/>
              </w:rPr>
            </w:pPr>
            <w:r>
              <w:rPr>
                <w:b/>
              </w:rPr>
              <w:t>2</w:t>
            </w:r>
            <w:r w:rsidRPr="005F5FBB">
              <w:rPr>
                <w:b/>
              </w:rPr>
              <w:t>4</w:t>
            </w:r>
            <w:r>
              <w:rPr>
                <w:b/>
              </w:rPr>
              <w:t>0 00</w:t>
            </w:r>
            <w:r w:rsidRPr="005F5FBB">
              <w:rPr>
                <w:b/>
              </w:rPr>
              <w:t>0,0</w:t>
            </w:r>
          </w:p>
        </w:tc>
        <w:tc>
          <w:tcPr>
            <w:tcW w:w="1701" w:type="dxa"/>
            <w:shd w:val="clear" w:color="auto" w:fill="BFBFBF"/>
          </w:tcPr>
          <w:p w:rsidR="00A620D6" w:rsidRPr="005F5FBB" w:rsidRDefault="00A620D6" w:rsidP="00A620D6">
            <w:pPr>
              <w:jc w:val="center"/>
              <w:rPr>
                <w:b/>
              </w:rPr>
            </w:pPr>
            <w:r w:rsidRPr="005F5FBB">
              <w:rPr>
                <w:b/>
              </w:rPr>
              <w:t>0,0</w:t>
            </w:r>
          </w:p>
        </w:tc>
        <w:tc>
          <w:tcPr>
            <w:tcW w:w="1446" w:type="dxa"/>
            <w:shd w:val="clear" w:color="auto" w:fill="BFBFBF"/>
          </w:tcPr>
          <w:p w:rsidR="00A620D6" w:rsidRPr="005F5FBB" w:rsidRDefault="00A620D6" w:rsidP="00A620D6">
            <w:pPr>
              <w:jc w:val="center"/>
              <w:rPr>
                <w:b/>
              </w:rPr>
            </w:pPr>
            <w:r w:rsidRPr="005F5FBB">
              <w:rPr>
                <w:b/>
              </w:rPr>
              <w:t>0,0</w:t>
            </w:r>
          </w:p>
        </w:tc>
        <w:tc>
          <w:tcPr>
            <w:tcW w:w="1578" w:type="dxa"/>
            <w:shd w:val="clear" w:color="auto" w:fill="BFBFBF"/>
          </w:tcPr>
          <w:p w:rsidR="00A620D6" w:rsidRPr="005F5FBB" w:rsidRDefault="00A620D6" w:rsidP="00A620D6">
            <w:pPr>
              <w:jc w:val="center"/>
              <w:rPr>
                <w:b/>
              </w:rPr>
            </w:pPr>
            <w:r>
              <w:rPr>
                <w:b/>
              </w:rPr>
              <w:t>2</w:t>
            </w:r>
            <w:r w:rsidRPr="005F5FBB">
              <w:rPr>
                <w:b/>
              </w:rPr>
              <w:t>4</w:t>
            </w:r>
            <w:r>
              <w:rPr>
                <w:b/>
              </w:rPr>
              <w:t>0 00</w:t>
            </w:r>
            <w:r w:rsidRPr="005F5FBB">
              <w:rPr>
                <w:b/>
              </w:rPr>
              <w:t>0,0</w:t>
            </w:r>
          </w:p>
        </w:tc>
        <w:tc>
          <w:tcPr>
            <w:tcW w:w="1370" w:type="dxa"/>
            <w:shd w:val="clear" w:color="auto" w:fill="BFBFBF"/>
          </w:tcPr>
          <w:p w:rsidR="00A620D6" w:rsidRPr="005F5FBB" w:rsidRDefault="00A620D6" w:rsidP="00A620D6">
            <w:pPr>
              <w:jc w:val="center"/>
              <w:rPr>
                <w:b/>
              </w:rPr>
            </w:pPr>
            <w:r w:rsidRPr="005F5FBB">
              <w:rPr>
                <w:b/>
              </w:rPr>
              <w:t>0,0</w:t>
            </w:r>
          </w:p>
        </w:tc>
      </w:tr>
      <w:tr w:rsidR="00A620D6" w:rsidRPr="007A6EA2" w:rsidTr="00A620D6">
        <w:tc>
          <w:tcPr>
            <w:tcW w:w="674" w:type="dxa"/>
            <w:shd w:val="clear" w:color="auto" w:fill="auto"/>
          </w:tcPr>
          <w:p w:rsidR="00A620D6" w:rsidRPr="005F5FBB" w:rsidRDefault="00A620D6" w:rsidP="00A620D6">
            <w:pPr>
              <w:jc w:val="center"/>
            </w:pPr>
            <w:r w:rsidRPr="005F5FBB">
              <w:t>4.1.</w:t>
            </w:r>
          </w:p>
        </w:tc>
        <w:tc>
          <w:tcPr>
            <w:tcW w:w="3687" w:type="dxa"/>
            <w:shd w:val="clear" w:color="auto" w:fill="auto"/>
          </w:tcPr>
          <w:p w:rsidR="00A620D6" w:rsidRPr="005F5FBB" w:rsidRDefault="00A620D6" w:rsidP="00A620D6">
            <w:pPr>
              <w:tabs>
                <w:tab w:val="left" w:pos="2594"/>
              </w:tabs>
              <w:rPr>
                <w:b/>
              </w:rPr>
            </w:pPr>
            <w:r w:rsidRPr="005F5FBB">
              <w:rPr>
                <w:b/>
              </w:rPr>
              <w:t>М</w:t>
            </w:r>
            <w:r>
              <w:rPr>
                <w:b/>
              </w:rPr>
              <w:t>КОУ «Мельниковская СОШ»</w:t>
            </w:r>
          </w:p>
        </w:tc>
        <w:tc>
          <w:tcPr>
            <w:tcW w:w="3685" w:type="dxa"/>
            <w:shd w:val="clear" w:color="auto" w:fill="auto"/>
          </w:tcPr>
          <w:p w:rsidR="00A620D6" w:rsidRPr="005F5FBB" w:rsidRDefault="00A620D6" w:rsidP="00A620D6">
            <w:pPr>
              <w:ind w:left="-64" w:right="-116"/>
              <w:jc w:val="center"/>
            </w:pPr>
            <w:r>
              <w:t>Приобретение энергосберегающих ламп накаливания</w:t>
            </w:r>
          </w:p>
        </w:tc>
        <w:tc>
          <w:tcPr>
            <w:tcW w:w="1559" w:type="dxa"/>
            <w:shd w:val="clear" w:color="auto" w:fill="auto"/>
          </w:tcPr>
          <w:p w:rsidR="00A620D6" w:rsidRPr="005F5FBB" w:rsidRDefault="00A620D6" w:rsidP="00A620D6">
            <w:pPr>
              <w:jc w:val="center"/>
            </w:pPr>
            <w:r>
              <w:t>6 60</w:t>
            </w:r>
            <w:r w:rsidRPr="005F5FBB">
              <w:t>0,0</w:t>
            </w:r>
          </w:p>
        </w:tc>
        <w:tc>
          <w:tcPr>
            <w:tcW w:w="1701" w:type="dxa"/>
            <w:shd w:val="clear" w:color="auto" w:fill="auto"/>
          </w:tcPr>
          <w:p w:rsidR="00A620D6" w:rsidRPr="005F5FBB" w:rsidRDefault="00A620D6" w:rsidP="00A620D6">
            <w:pPr>
              <w:jc w:val="center"/>
            </w:pPr>
            <w:r w:rsidRPr="005F5FBB">
              <w:t>0,0</w:t>
            </w:r>
          </w:p>
        </w:tc>
        <w:tc>
          <w:tcPr>
            <w:tcW w:w="1446" w:type="dxa"/>
            <w:shd w:val="clear" w:color="auto" w:fill="auto"/>
          </w:tcPr>
          <w:p w:rsidR="00A620D6" w:rsidRPr="005F5FBB" w:rsidRDefault="00A620D6" w:rsidP="00A620D6">
            <w:pPr>
              <w:jc w:val="center"/>
            </w:pPr>
            <w:r w:rsidRPr="005F5FBB">
              <w:t>0,0</w:t>
            </w:r>
          </w:p>
        </w:tc>
        <w:tc>
          <w:tcPr>
            <w:tcW w:w="1578" w:type="dxa"/>
            <w:shd w:val="clear" w:color="auto" w:fill="auto"/>
          </w:tcPr>
          <w:p w:rsidR="00A620D6" w:rsidRPr="005F5FBB" w:rsidRDefault="00A620D6" w:rsidP="00A620D6">
            <w:pPr>
              <w:jc w:val="center"/>
            </w:pPr>
            <w:r>
              <w:t>6 60</w:t>
            </w:r>
            <w:r w:rsidRPr="005F5FBB">
              <w:t>0,0</w:t>
            </w:r>
          </w:p>
        </w:tc>
        <w:tc>
          <w:tcPr>
            <w:tcW w:w="1370" w:type="dxa"/>
            <w:shd w:val="clear" w:color="auto" w:fill="auto"/>
          </w:tcPr>
          <w:p w:rsidR="00A620D6" w:rsidRPr="005F5FBB" w:rsidRDefault="00A620D6" w:rsidP="00A620D6">
            <w:pPr>
              <w:jc w:val="center"/>
            </w:pPr>
            <w:r w:rsidRPr="005F5FBB">
              <w:t>0,0</w:t>
            </w:r>
          </w:p>
        </w:tc>
      </w:tr>
      <w:tr w:rsidR="00A620D6" w:rsidRPr="007A6EA2" w:rsidTr="00A620D6">
        <w:tc>
          <w:tcPr>
            <w:tcW w:w="674" w:type="dxa"/>
            <w:shd w:val="clear" w:color="auto" w:fill="auto"/>
          </w:tcPr>
          <w:p w:rsidR="00A620D6" w:rsidRPr="005F5FBB" w:rsidRDefault="00A620D6" w:rsidP="00A620D6">
            <w:pPr>
              <w:jc w:val="center"/>
            </w:pPr>
            <w:r>
              <w:t>4.2.</w:t>
            </w:r>
          </w:p>
        </w:tc>
        <w:tc>
          <w:tcPr>
            <w:tcW w:w="3687" w:type="dxa"/>
            <w:shd w:val="clear" w:color="auto" w:fill="auto"/>
          </w:tcPr>
          <w:p w:rsidR="00A620D6" w:rsidRPr="005F5FBB" w:rsidRDefault="00A620D6" w:rsidP="00A620D6">
            <w:pPr>
              <w:tabs>
                <w:tab w:val="left" w:pos="2594"/>
              </w:tabs>
              <w:rPr>
                <w:b/>
              </w:rPr>
            </w:pPr>
            <w:r>
              <w:rPr>
                <w:b/>
              </w:rPr>
              <w:t>МКОУ «Долговская СОШ»</w:t>
            </w:r>
          </w:p>
        </w:tc>
        <w:tc>
          <w:tcPr>
            <w:tcW w:w="3685" w:type="dxa"/>
            <w:shd w:val="clear" w:color="auto" w:fill="auto"/>
          </w:tcPr>
          <w:p w:rsidR="00A620D6" w:rsidRPr="005F5FBB" w:rsidRDefault="00A620D6" w:rsidP="00A620D6">
            <w:pPr>
              <w:ind w:left="-64" w:right="-116"/>
              <w:jc w:val="center"/>
            </w:pPr>
            <w:r>
              <w:t>Замена светильников в кабинете информатики с заменой проводки</w:t>
            </w:r>
          </w:p>
        </w:tc>
        <w:tc>
          <w:tcPr>
            <w:tcW w:w="1559" w:type="dxa"/>
            <w:shd w:val="clear" w:color="auto" w:fill="auto"/>
          </w:tcPr>
          <w:p w:rsidR="00A620D6" w:rsidRPr="005F5FBB" w:rsidRDefault="00A620D6" w:rsidP="00A620D6">
            <w:pPr>
              <w:jc w:val="center"/>
            </w:pPr>
            <w:r>
              <w:t>28 200,0</w:t>
            </w:r>
          </w:p>
        </w:tc>
        <w:tc>
          <w:tcPr>
            <w:tcW w:w="1701" w:type="dxa"/>
            <w:shd w:val="clear" w:color="auto" w:fill="auto"/>
          </w:tcPr>
          <w:p w:rsidR="00A620D6" w:rsidRPr="005F5FBB" w:rsidRDefault="00A620D6" w:rsidP="00A620D6">
            <w:pPr>
              <w:jc w:val="center"/>
            </w:pPr>
            <w:r>
              <w:t>0,0</w:t>
            </w:r>
          </w:p>
        </w:tc>
        <w:tc>
          <w:tcPr>
            <w:tcW w:w="1446" w:type="dxa"/>
            <w:shd w:val="clear" w:color="auto" w:fill="auto"/>
          </w:tcPr>
          <w:p w:rsidR="00A620D6" w:rsidRPr="005F5FBB" w:rsidRDefault="00A620D6" w:rsidP="00A620D6">
            <w:pPr>
              <w:jc w:val="center"/>
            </w:pPr>
            <w:r>
              <w:t>0,0</w:t>
            </w:r>
          </w:p>
        </w:tc>
        <w:tc>
          <w:tcPr>
            <w:tcW w:w="1578" w:type="dxa"/>
            <w:shd w:val="clear" w:color="auto" w:fill="auto"/>
          </w:tcPr>
          <w:p w:rsidR="00A620D6" w:rsidRPr="005F5FBB" w:rsidRDefault="00A620D6" w:rsidP="00A620D6">
            <w:pPr>
              <w:jc w:val="center"/>
            </w:pPr>
            <w:r>
              <w:t>28 200,0</w:t>
            </w:r>
          </w:p>
        </w:tc>
        <w:tc>
          <w:tcPr>
            <w:tcW w:w="1370" w:type="dxa"/>
            <w:shd w:val="clear" w:color="auto" w:fill="auto"/>
          </w:tcPr>
          <w:p w:rsidR="00A620D6" w:rsidRPr="005F5FBB" w:rsidRDefault="00A620D6" w:rsidP="00A620D6">
            <w:pPr>
              <w:jc w:val="center"/>
            </w:pPr>
            <w:r>
              <w:t>0,0</w:t>
            </w:r>
          </w:p>
        </w:tc>
      </w:tr>
      <w:tr w:rsidR="00A620D6" w:rsidRPr="007A6EA2" w:rsidTr="00A620D6">
        <w:tc>
          <w:tcPr>
            <w:tcW w:w="674" w:type="dxa"/>
            <w:shd w:val="clear" w:color="auto" w:fill="auto"/>
          </w:tcPr>
          <w:p w:rsidR="00A620D6" w:rsidRPr="005F5FBB" w:rsidRDefault="00A620D6" w:rsidP="00A620D6">
            <w:pPr>
              <w:jc w:val="center"/>
            </w:pPr>
            <w:r>
              <w:t>4.3.</w:t>
            </w:r>
          </w:p>
        </w:tc>
        <w:tc>
          <w:tcPr>
            <w:tcW w:w="3687" w:type="dxa"/>
            <w:shd w:val="clear" w:color="auto" w:fill="auto"/>
          </w:tcPr>
          <w:p w:rsidR="00A620D6" w:rsidRPr="005F5FBB" w:rsidRDefault="00A620D6" w:rsidP="00A620D6">
            <w:pPr>
              <w:tabs>
                <w:tab w:val="left" w:pos="2594"/>
              </w:tabs>
              <w:rPr>
                <w:b/>
              </w:rPr>
            </w:pPr>
            <w:r>
              <w:rPr>
                <w:b/>
              </w:rPr>
              <w:t>Новичихинская ДЮСШ</w:t>
            </w:r>
          </w:p>
        </w:tc>
        <w:tc>
          <w:tcPr>
            <w:tcW w:w="3685" w:type="dxa"/>
            <w:shd w:val="clear" w:color="auto" w:fill="auto"/>
          </w:tcPr>
          <w:p w:rsidR="00A620D6" w:rsidRPr="005F5FBB" w:rsidRDefault="00A620D6" w:rsidP="00A620D6">
            <w:pPr>
              <w:ind w:left="-64" w:right="-116"/>
              <w:jc w:val="center"/>
            </w:pPr>
            <w:r>
              <w:t>Приобретение энергосберегающих ламп накаливания</w:t>
            </w:r>
          </w:p>
        </w:tc>
        <w:tc>
          <w:tcPr>
            <w:tcW w:w="1559" w:type="dxa"/>
            <w:shd w:val="clear" w:color="auto" w:fill="auto"/>
          </w:tcPr>
          <w:p w:rsidR="00A620D6" w:rsidRPr="005F5FBB" w:rsidRDefault="00A620D6" w:rsidP="00A620D6">
            <w:pPr>
              <w:jc w:val="center"/>
            </w:pPr>
            <w:r>
              <w:t>5 200,0</w:t>
            </w:r>
          </w:p>
        </w:tc>
        <w:tc>
          <w:tcPr>
            <w:tcW w:w="1701" w:type="dxa"/>
            <w:shd w:val="clear" w:color="auto" w:fill="auto"/>
          </w:tcPr>
          <w:p w:rsidR="00A620D6" w:rsidRPr="005F5FBB" w:rsidRDefault="00A620D6" w:rsidP="00A620D6">
            <w:pPr>
              <w:jc w:val="center"/>
            </w:pPr>
            <w:r>
              <w:t>0,0</w:t>
            </w:r>
          </w:p>
        </w:tc>
        <w:tc>
          <w:tcPr>
            <w:tcW w:w="1446" w:type="dxa"/>
            <w:shd w:val="clear" w:color="auto" w:fill="auto"/>
          </w:tcPr>
          <w:p w:rsidR="00A620D6" w:rsidRPr="005F5FBB" w:rsidRDefault="00A620D6" w:rsidP="00A620D6">
            <w:pPr>
              <w:jc w:val="center"/>
            </w:pPr>
            <w:r>
              <w:t>0,0</w:t>
            </w:r>
          </w:p>
        </w:tc>
        <w:tc>
          <w:tcPr>
            <w:tcW w:w="1578" w:type="dxa"/>
            <w:shd w:val="clear" w:color="auto" w:fill="auto"/>
          </w:tcPr>
          <w:p w:rsidR="00A620D6" w:rsidRPr="005F5FBB" w:rsidRDefault="00A620D6" w:rsidP="00A620D6">
            <w:pPr>
              <w:jc w:val="center"/>
            </w:pPr>
            <w:r>
              <w:t>5 200,0</w:t>
            </w:r>
          </w:p>
        </w:tc>
        <w:tc>
          <w:tcPr>
            <w:tcW w:w="1370" w:type="dxa"/>
            <w:shd w:val="clear" w:color="auto" w:fill="auto"/>
          </w:tcPr>
          <w:p w:rsidR="00A620D6" w:rsidRPr="005F5FBB" w:rsidRDefault="00A620D6" w:rsidP="00A620D6">
            <w:pPr>
              <w:jc w:val="center"/>
            </w:pPr>
            <w:r>
              <w:t>0,0</w:t>
            </w:r>
          </w:p>
        </w:tc>
      </w:tr>
      <w:tr w:rsidR="00A620D6" w:rsidRPr="007A6EA2" w:rsidTr="00A620D6">
        <w:tc>
          <w:tcPr>
            <w:tcW w:w="674" w:type="dxa"/>
            <w:shd w:val="clear" w:color="auto" w:fill="auto"/>
          </w:tcPr>
          <w:p w:rsidR="00A620D6" w:rsidRDefault="00A620D6" w:rsidP="00A620D6">
            <w:pPr>
              <w:jc w:val="center"/>
            </w:pPr>
            <w:r>
              <w:t>4.4.</w:t>
            </w:r>
          </w:p>
        </w:tc>
        <w:tc>
          <w:tcPr>
            <w:tcW w:w="3687" w:type="dxa"/>
            <w:shd w:val="clear" w:color="auto" w:fill="auto"/>
          </w:tcPr>
          <w:p w:rsidR="00A620D6" w:rsidRPr="005F5FBB" w:rsidRDefault="00A620D6" w:rsidP="00A620D6">
            <w:pPr>
              <w:tabs>
                <w:tab w:val="left" w:pos="2594"/>
              </w:tabs>
              <w:rPr>
                <w:b/>
              </w:rPr>
            </w:pPr>
            <w:r>
              <w:rPr>
                <w:b/>
              </w:rPr>
              <w:t>Новичихинская ДЮСШ</w:t>
            </w:r>
          </w:p>
        </w:tc>
        <w:tc>
          <w:tcPr>
            <w:tcW w:w="3685" w:type="dxa"/>
            <w:shd w:val="clear" w:color="auto" w:fill="auto"/>
          </w:tcPr>
          <w:p w:rsidR="00A620D6" w:rsidRDefault="00A620D6" w:rsidP="00A620D6">
            <w:pPr>
              <w:ind w:left="-64" w:right="-116"/>
              <w:jc w:val="center"/>
            </w:pPr>
            <w:r>
              <w:t>Устройство внутреннего освещения спортивного зала</w:t>
            </w:r>
          </w:p>
        </w:tc>
        <w:tc>
          <w:tcPr>
            <w:tcW w:w="1559" w:type="dxa"/>
            <w:shd w:val="clear" w:color="auto" w:fill="auto"/>
          </w:tcPr>
          <w:p w:rsidR="00A620D6" w:rsidRDefault="00A620D6" w:rsidP="00A620D6">
            <w:pPr>
              <w:jc w:val="center"/>
            </w:pPr>
            <w:r>
              <w:t>200 000,0</w:t>
            </w:r>
          </w:p>
        </w:tc>
        <w:tc>
          <w:tcPr>
            <w:tcW w:w="1701" w:type="dxa"/>
            <w:shd w:val="clear" w:color="auto" w:fill="auto"/>
          </w:tcPr>
          <w:p w:rsidR="00A620D6" w:rsidRDefault="00A620D6" w:rsidP="00A620D6">
            <w:pPr>
              <w:jc w:val="center"/>
            </w:pPr>
            <w:r>
              <w:t>0,0</w:t>
            </w:r>
          </w:p>
        </w:tc>
        <w:tc>
          <w:tcPr>
            <w:tcW w:w="1446" w:type="dxa"/>
            <w:shd w:val="clear" w:color="auto" w:fill="auto"/>
          </w:tcPr>
          <w:p w:rsidR="00A620D6" w:rsidRDefault="00A620D6" w:rsidP="00A620D6">
            <w:pPr>
              <w:jc w:val="center"/>
            </w:pPr>
            <w:r>
              <w:t>0,0</w:t>
            </w:r>
          </w:p>
        </w:tc>
        <w:tc>
          <w:tcPr>
            <w:tcW w:w="1578" w:type="dxa"/>
            <w:shd w:val="clear" w:color="auto" w:fill="auto"/>
          </w:tcPr>
          <w:p w:rsidR="00A620D6" w:rsidRDefault="00A620D6" w:rsidP="00A620D6">
            <w:pPr>
              <w:jc w:val="center"/>
            </w:pPr>
            <w:r>
              <w:t>200 000,0</w:t>
            </w:r>
          </w:p>
        </w:tc>
        <w:tc>
          <w:tcPr>
            <w:tcW w:w="1370" w:type="dxa"/>
            <w:shd w:val="clear" w:color="auto" w:fill="auto"/>
          </w:tcPr>
          <w:p w:rsidR="00A620D6" w:rsidRDefault="00A620D6" w:rsidP="00A620D6">
            <w:pPr>
              <w:jc w:val="center"/>
            </w:pPr>
            <w:r>
              <w:t>0,0</w:t>
            </w:r>
          </w:p>
        </w:tc>
      </w:tr>
      <w:tr w:rsidR="00A620D6" w:rsidRPr="00997783" w:rsidTr="00A620D6">
        <w:tc>
          <w:tcPr>
            <w:tcW w:w="15700" w:type="dxa"/>
            <w:gridSpan w:val="8"/>
            <w:shd w:val="clear" w:color="auto" w:fill="BFBFBF"/>
          </w:tcPr>
          <w:p w:rsidR="00A620D6" w:rsidRPr="005F5FBB" w:rsidRDefault="00A620D6" w:rsidP="00A620D6">
            <w:pPr>
              <w:rPr>
                <w:b/>
              </w:rPr>
            </w:pPr>
            <w:r w:rsidRPr="005F5FBB">
              <w:rPr>
                <w:b/>
              </w:rPr>
              <w:t>5. Финансирование 2019 год</w:t>
            </w:r>
          </w:p>
        </w:tc>
      </w:tr>
      <w:tr w:rsidR="00A620D6" w:rsidRPr="00997783" w:rsidTr="00A620D6">
        <w:tc>
          <w:tcPr>
            <w:tcW w:w="8046" w:type="dxa"/>
            <w:gridSpan w:val="3"/>
            <w:shd w:val="clear" w:color="auto" w:fill="BFBFBF"/>
          </w:tcPr>
          <w:p w:rsidR="00A620D6" w:rsidRPr="005F5FBB" w:rsidRDefault="00A620D6" w:rsidP="00A620D6">
            <w:pPr>
              <w:ind w:left="-64" w:right="-116"/>
              <w:jc w:val="right"/>
              <w:rPr>
                <w:b/>
              </w:rPr>
            </w:pPr>
            <w:r w:rsidRPr="005F5FBB">
              <w:rPr>
                <w:b/>
              </w:rPr>
              <w:t>ИТОГО за год, в том числе:</w:t>
            </w:r>
          </w:p>
        </w:tc>
        <w:tc>
          <w:tcPr>
            <w:tcW w:w="1559" w:type="dxa"/>
            <w:shd w:val="clear" w:color="auto" w:fill="BFBFBF"/>
          </w:tcPr>
          <w:p w:rsidR="00A620D6" w:rsidRPr="005F5FBB" w:rsidRDefault="00A620D6" w:rsidP="00A620D6">
            <w:pPr>
              <w:jc w:val="center"/>
              <w:rPr>
                <w:b/>
              </w:rPr>
            </w:pPr>
            <w:r>
              <w:rPr>
                <w:b/>
              </w:rPr>
              <w:t>291 294,59</w:t>
            </w:r>
          </w:p>
        </w:tc>
        <w:tc>
          <w:tcPr>
            <w:tcW w:w="1701" w:type="dxa"/>
            <w:shd w:val="clear" w:color="auto" w:fill="BFBFBF"/>
          </w:tcPr>
          <w:p w:rsidR="00A620D6" w:rsidRPr="005F5FBB" w:rsidRDefault="00A620D6" w:rsidP="00A620D6">
            <w:pPr>
              <w:jc w:val="center"/>
              <w:rPr>
                <w:b/>
              </w:rPr>
            </w:pPr>
            <w:r w:rsidRPr="005F5FBB">
              <w:rPr>
                <w:b/>
              </w:rPr>
              <w:t>0,0</w:t>
            </w:r>
          </w:p>
        </w:tc>
        <w:tc>
          <w:tcPr>
            <w:tcW w:w="1446" w:type="dxa"/>
            <w:shd w:val="clear" w:color="auto" w:fill="BFBFBF"/>
          </w:tcPr>
          <w:p w:rsidR="00A620D6" w:rsidRPr="005F5FBB" w:rsidRDefault="00A620D6" w:rsidP="00A620D6">
            <w:pPr>
              <w:jc w:val="center"/>
              <w:rPr>
                <w:b/>
              </w:rPr>
            </w:pPr>
            <w:r w:rsidRPr="005F5FBB">
              <w:rPr>
                <w:b/>
              </w:rPr>
              <w:t>0,0</w:t>
            </w:r>
          </w:p>
        </w:tc>
        <w:tc>
          <w:tcPr>
            <w:tcW w:w="1578" w:type="dxa"/>
            <w:shd w:val="clear" w:color="auto" w:fill="BFBFBF"/>
          </w:tcPr>
          <w:p w:rsidR="00A620D6" w:rsidRPr="005F5FBB" w:rsidRDefault="00A620D6" w:rsidP="00A620D6">
            <w:pPr>
              <w:jc w:val="center"/>
              <w:rPr>
                <w:b/>
              </w:rPr>
            </w:pPr>
            <w:r>
              <w:rPr>
                <w:b/>
              </w:rPr>
              <w:t>291 294</w:t>
            </w:r>
            <w:r w:rsidRPr="005F5FBB">
              <w:rPr>
                <w:b/>
              </w:rPr>
              <w:t>,</w:t>
            </w:r>
            <w:r>
              <w:rPr>
                <w:b/>
              </w:rPr>
              <w:t>59</w:t>
            </w:r>
          </w:p>
        </w:tc>
        <w:tc>
          <w:tcPr>
            <w:tcW w:w="1370" w:type="dxa"/>
            <w:shd w:val="clear" w:color="auto" w:fill="BFBFBF"/>
          </w:tcPr>
          <w:p w:rsidR="00A620D6" w:rsidRPr="005F5FBB" w:rsidRDefault="00A620D6" w:rsidP="00A620D6">
            <w:pPr>
              <w:jc w:val="center"/>
              <w:rPr>
                <w:b/>
              </w:rPr>
            </w:pPr>
            <w:r w:rsidRPr="005F5FBB">
              <w:rPr>
                <w:b/>
              </w:rPr>
              <w:t>0,0</w:t>
            </w:r>
          </w:p>
        </w:tc>
      </w:tr>
      <w:tr w:rsidR="00A620D6" w:rsidTr="00A620D6">
        <w:tc>
          <w:tcPr>
            <w:tcW w:w="674" w:type="dxa"/>
            <w:shd w:val="clear" w:color="auto" w:fill="auto"/>
          </w:tcPr>
          <w:p w:rsidR="00A620D6" w:rsidRPr="005F5FBB" w:rsidRDefault="00A620D6" w:rsidP="00A620D6">
            <w:pPr>
              <w:jc w:val="center"/>
            </w:pPr>
            <w:r w:rsidRPr="005F5FBB">
              <w:t>5.1.</w:t>
            </w:r>
          </w:p>
        </w:tc>
        <w:tc>
          <w:tcPr>
            <w:tcW w:w="3687" w:type="dxa"/>
            <w:shd w:val="clear" w:color="auto" w:fill="auto"/>
          </w:tcPr>
          <w:p w:rsidR="00A620D6" w:rsidRPr="00FF0113" w:rsidRDefault="00A620D6" w:rsidP="00A620D6">
            <w:pPr>
              <w:tabs>
                <w:tab w:val="left" w:pos="2594"/>
              </w:tabs>
              <w:rPr>
                <w:b/>
              </w:rPr>
            </w:pPr>
            <w:r w:rsidRPr="00FF0113">
              <w:rPr>
                <w:b/>
              </w:rPr>
              <w:t>Новичихинская ДЮСШ</w:t>
            </w:r>
          </w:p>
        </w:tc>
        <w:tc>
          <w:tcPr>
            <w:tcW w:w="3685" w:type="dxa"/>
            <w:shd w:val="clear" w:color="auto" w:fill="auto"/>
          </w:tcPr>
          <w:p w:rsidR="00A620D6" w:rsidRPr="005F5FBB" w:rsidRDefault="00A620D6" w:rsidP="00A620D6">
            <w:pPr>
              <w:ind w:left="-64" w:right="-116"/>
              <w:jc w:val="center"/>
            </w:pPr>
            <w:r>
              <w:t>Устройство внутреннего освещения спортивного зала</w:t>
            </w:r>
          </w:p>
        </w:tc>
        <w:tc>
          <w:tcPr>
            <w:tcW w:w="1559" w:type="dxa"/>
            <w:shd w:val="clear" w:color="auto" w:fill="auto"/>
          </w:tcPr>
          <w:p w:rsidR="00A620D6" w:rsidRPr="005F5FBB" w:rsidRDefault="00A620D6" w:rsidP="00A620D6">
            <w:pPr>
              <w:jc w:val="center"/>
            </w:pPr>
            <w:r>
              <w:t>50 000,00</w:t>
            </w:r>
          </w:p>
        </w:tc>
        <w:tc>
          <w:tcPr>
            <w:tcW w:w="1701" w:type="dxa"/>
            <w:shd w:val="clear" w:color="auto" w:fill="auto"/>
          </w:tcPr>
          <w:p w:rsidR="00A620D6" w:rsidRPr="005F5FBB" w:rsidRDefault="00A620D6" w:rsidP="00A620D6">
            <w:pPr>
              <w:jc w:val="center"/>
            </w:pPr>
            <w:r w:rsidRPr="005F5FBB">
              <w:t>0,0</w:t>
            </w:r>
          </w:p>
        </w:tc>
        <w:tc>
          <w:tcPr>
            <w:tcW w:w="1446" w:type="dxa"/>
            <w:shd w:val="clear" w:color="auto" w:fill="auto"/>
          </w:tcPr>
          <w:p w:rsidR="00A620D6" w:rsidRPr="005F5FBB" w:rsidRDefault="00A620D6" w:rsidP="00A620D6">
            <w:pPr>
              <w:jc w:val="center"/>
            </w:pPr>
            <w:r w:rsidRPr="005F5FBB">
              <w:t>0,0</w:t>
            </w:r>
          </w:p>
        </w:tc>
        <w:tc>
          <w:tcPr>
            <w:tcW w:w="1578" w:type="dxa"/>
            <w:shd w:val="clear" w:color="auto" w:fill="auto"/>
          </w:tcPr>
          <w:p w:rsidR="00A620D6" w:rsidRPr="005F5FBB" w:rsidRDefault="00A620D6" w:rsidP="00A620D6">
            <w:pPr>
              <w:jc w:val="center"/>
            </w:pPr>
            <w:r>
              <w:t>50 00</w:t>
            </w:r>
            <w:r w:rsidRPr="005F5FBB">
              <w:t>0,0</w:t>
            </w:r>
          </w:p>
        </w:tc>
        <w:tc>
          <w:tcPr>
            <w:tcW w:w="1370" w:type="dxa"/>
            <w:shd w:val="clear" w:color="auto" w:fill="auto"/>
          </w:tcPr>
          <w:p w:rsidR="00A620D6" w:rsidRPr="005F5FBB" w:rsidRDefault="00A620D6" w:rsidP="00A620D6">
            <w:pPr>
              <w:jc w:val="center"/>
            </w:pPr>
            <w:r w:rsidRPr="005F5FBB">
              <w:t>0,0</w:t>
            </w:r>
          </w:p>
        </w:tc>
      </w:tr>
      <w:tr w:rsidR="00A620D6" w:rsidTr="00A620D6">
        <w:tc>
          <w:tcPr>
            <w:tcW w:w="674" w:type="dxa"/>
            <w:shd w:val="clear" w:color="auto" w:fill="auto"/>
          </w:tcPr>
          <w:p w:rsidR="00A620D6" w:rsidRPr="005F5FBB" w:rsidRDefault="00A620D6" w:rsidP="00A620D6">
            <w:pPr>
              <w:jc w:val="center"/>
            </w:pPr>
            <w:r>
              <w:t>5.2.</w:t>
            </w:r>
          </w:p>
        </w:tc>
        <w:tc>
          <w:tcPr>
            <w:tcW w:w="3687" w:type="dxa"/>
            <w:shd w:val="clear" w:color="auto" w:fill="auto"/>
          </w:tcPr>
          <w:p w:rsidR="00A620D6" w:rsidRPr="00FF0113" w:rsidRDefault="00A620D6" w:rsidP="00A620D6">
            <w:pPr>
              <w:tabs>
                <w:tab w:val="left" w:pos="2594"/>
              </w:tabs>
              <w:rPr>
                <w:b/>
              </w:rPr>
            </w:pPr>
            <w:r w:rsidRPr="00FF0113">
              <w:rPr>
                <w:b/>
              </w:rPr>
              <w:t>МКОУ «Поломошенская СОШ» (филиал Лобанихинская ООШ)</w:t>
            </w:r>
          </w:p>
        </w:tc>
        <w:tc>
          <w:tcPr>
            <w:tcW w:w="3685" w:type="dxa"/>
            <w:shd w:val="clear" w:color="auto" w:fill="auto"/>
          </w:tcPr>
          <w:p w:rsidR="00A620D6" w:rsidRPr="004C6489" w:rsidRDefault="00A620D6" w:rsidP="00A620D6">
            <w:pPr>
              <w:ind w:left="-64" w:right="-116"/>
              <w:jc w:val="center"/>
            </w:pPr>
            <w:r w:rsidRPr="004C6489">
              <w:t>Приобретение энергосберегающих ламп (37 шт.)</w:t>
            </w:r>
          </w:p>
        </w:tc>
        <w:tc>
          <w:tcPr>
            <w:tcW w:w="1559" w:type="dxa"/>
            <w:shd w:val="clear" w:color="auto" w:fill="auto"/>
          </w:tcPr>
          <w:p w:rsidR="00A620D6" w:rsidRPr="005F5FBB" w:rsidRDefault="00A620D6" w:rsidP="00A620D6">
            <w:pPr>
              <w:jc w:val="center"/>
            </w:pPr>
            <w:r>
              <w:t>13 253,40</w:t>
            </w:r>
          </w:p>
        </w:tc>
        <w:tc>
          <w:tcPr>
            <w:tcW w:w="1701" w:type="dxa"/>
            <w:shd w:val="clear" w:color="auto" w:fill="auto"/>
          </w:tcPr>
          <w:p w:rsidR="00A620D6" w:rsidRPr="005F5FBB" w:rsidRDefault="00A620D6" w:rsidP="00A620D6">
            <w:pPr>
              <w:jc w:val="center"/>
            </w:pPr>
            <w:r>
              <w:t>0,0</w:t>
            </w:r>
          </w:p>
        </w:tc>
        <w:tc>
          <w:tcPr>
            <w:tcW w:w="1446" w:type="dxa"/>
            <w:shd w:val="clear" w:color="auto" w:fill="auto"/>
          </w:tcPr>
          <w:p w:rsidR="00A620D6" w:rsidRPr="005F5FBB" w:rsidRDefault="00A620D6" w:rsidP="00A620D6">
            <w:pPr>
              <w:jc w:val="center"/>
            </w:pPr>
            <w:r>
              <w:t>0,0</w:t>
            </w:r>
          </w:p>
        </w:tc>
        <w:tc>
          <w:tcPr>
            <w:tcW w:w="1578" w:type="dxa"/>
            <w:shd w:val="clear" w:color="auto" w:fill="auto"/>
          </w:tcPr>
          <w:p w:rsidR="00A620D6" w:rsidRPr="005F5FBB" w:rsidRDefault="00A620D6" w:rsidP="00A620D6">
            <w:pPr>
              <w:jc w:val="center"/>
            </w:pPr>
            <w:r>
              <w:t>13 253,40</w:t>
            </w:r>
          </w:p>
        </w:tc>
        <w:tc>
          <w:tcPr>
            <w:tcW w:w="1370" w:type="dxa"/>
            <w:shd w:val="clear" w:color="auto" w:fill="auto"/>
          </w:tcPr>
          <w:p w:rsidR="00A620D6" w:rsidRPr="005F5FBB" w:rsidRDefault="00A620D6" w:rsidP="00A620D6">
            <w:pPr>
              <w:jc w:val="center"/>
            </w:pPr>
            <w:r>
              <w:t>0,0</w:t>
            </w:r>
          </w:p>
        </w:tc>
      </w:tr>
      <w:tr w:rsidR="00A620D6" w:rsidTr="00A620D6">
        <w:tc>
          <w:tcPr>
            <w:tcW w:w="674" w:type="dxa"/>
            <w:shd w:val="clear" w:color="auto" w:fill="auto"/>
          </w:tcPr>
          <w:p w:rsidR="00A620D6" w:rsidRPr="005F5FBB" w:rsidRDefault="00A620D6" w:rsidP="00A620D6">
            <w:pPr>
              <w:jc w:val="center"/>
            </w:pPr>
            <w:r>
              <w:t>5.3.</w:t>
            </w:r>
          </w:p>
        </w:tc>
        <w:tc>
          <w:tcPr>
            <w:tcW w:w="3687" w:type="dxa"/>
            <w:shd w:val="clear" w:color="auto" w:fill="auto"/>
          </w:tcPr>
          <w:p w:rsidR="00A620D6" w:rsidRPr="00FF0113" w:rsidRDefault="00A620D6" w:rsidP="00A620D6">
            <w:pPr>
              <w:tabs>
                <w:tab w:val="left" w:pos="2594"/>
              </w:tabs>
              <w:rPr>
                <w:b/>
              </w:rPr>
            </w:pPr>
            <w:r w:rsidRPr="00FF0113">
              <w:rPr>
                <w:b/>
              </w:rPr>
              <w:t xml:space="preserve">Ремонт здания администрации района </w:t>
            </w:r>
          </w:p>
        </w:tc>
        <w:tc>
          <w:tcPr>
            <w:tcW w:w="3685" w:type="dxa"/>
            <w:shd w:val="clear" w:color="auto" w:fill="auto"/>
          </w:tcPr>
          <w:p w:rsidR="00A620D6" w:rsidRPr="004C6489" w:rsidRDefault="00A620D6" w:rsidP="00A620D6">
            <w:pPr>
              <w:ind w:left="-64" w:right="-116"/>
              <w:jc w:val="center"/>
            </w:pPr>
            <w:r w:rsidRPr="004C6489">
              <w:t xml:space="preserve">замена окон </w:t>
            </w:r>
            <w:r>
              <w:t xml:space="preserve">на энергосберегающие </w:t>
            </w:r>
            <w:r w:rsidRPr="004C6489">
              <w:t>(8 шт.) и частичная замена кровли</w:t>
            </w:r>
          </w:p>
        </w:tc>
        <w:tc>
          <w:tcPr>
            <w:tcW w:w="1559" w:type="dxa"/>
            <w:shd w:val="clear" w:color="auto" w:fill="auto"/>
          </w:tcPr>
          <w:p w:rsidR="00A620D6" w:rsidRPr="007878B3" w:rsidRDefault="00A620D6" w:rsidP="00A620D6">
            <w:pPr>
              <w:jc w:val="center"/>
            </w:pPr>
            <w:r w:rsidRPr="007878B3">
              <w:t>167 621,19</w:t>
            </w:r>
          </w:p>
        </w:tc>
        <w:tc>
          <w:tcPr>
            <w:tcW w:w="1701" w:type="dxa"/>
            <w:shd w:val="clear" w:color="auto" w:fill="auto"/>
          </w:tcPr>
          <w:p w:rsidR="00A620D6" w:rsidRDefault="00A620D6" w:rsidP="00A620D6">
            <w:pPr>
              <w:jc w:val="center"/>
            </w:pPr>
            <w:r>
              <w:t>0,0</w:t>
            </w:r>
          </w:p>
        </w:tc>
        <w:tc>
          <w:tcPr>
            <w:tcW w:w="1446" w:type="dxa"/>
            <w:shd w:val="clear" w:color="auto" w:fill="auto"/>
          </w:tcPr>
          <w:p w:rsidR="00A620D6" w:rsidRDefault="00A620D6" w:rsidP="00A620D6">
            <w:pPr>
              <w:jc w:val="center"/>
            </w:pPr>
            <w:r>
              <w:t>0,0</w:t>
            </w:r>
          </w:p>
        </w:tc>
        <w:tc>
          <w:tcPr>
            <w:tcW w:w="1578" w:type="dxa"/>
            <w:shd w:val="clear" w:color="auto" w:fill="auto"/>
          </w:tcPr>
          <w:p w:rsidR="00A620D6" w:rsidRDefault="00A620D6" w:rsidP="00A620D6">
            <w:pPr>
              <w:jc w:val="center"/>
            </w:pPr>
            <w:r>
              <w:t>167 621,0</w:t>
            </w:r>
          </w:p>
        </w:tc>
        <w:tc>
          <w:tcPr>
            <w:tcW w:w="1370" w:type="dxa"/>
            <w:shd w:val="clear" w:color="auto" w:fill="auto"/>
          </w:tcPr>
          <w:p w:rsidR="00A620D6" w:rsidRDefault="00A620D6" w:rsidP="00A620D6">
            <w:pPr>
              <w:jc w:val="center"/>
            </w:pPr>
            <w:r>
              <w:t>0,0</w:t>
            </w:r>
          </w:p>
        </w:tc>
      </w:tr>
      <w:tr w:rsidR="00A620D6" w:rsidTr="00A620D6">
        <w:tc>
          <w:tcPr>
            <w:tcW w:w="674" w:type="dxa"/>
            <w:shd w:val="clear" w:color="auto" w:fill="auto"/>
          </w:tcPr>
          <w:p w:rsidR="00A620D6" w:rsidRPr="005F5FBB" w:rsidRDefault="00A620D6" w:rsidP="00A620D6">
            <w:pPr>
              <w:jc w:val="center"/>
            </w:pPr>
            <w:r>
              <w:t>5.4.</w:t>
            </w:r>
          </w:p>
        </w:tc>
        <w:tc>
          <w:tcPr>
            <w:tcW w:w="3687" w:type="dxa"/>
            <w:shd w:val="clear" w:color="auto" w:fill="auto"/>
          </w:tcPr>
          <w:p w:rsidR="00A620D6" w:rsidRPr="00FF0113" w:rsidRDefault="00A620D6" w:rsidP="00A620D6">
            <w:pPr>
              <w:tabs>
                <w:tab w:val="left" w:pos="2594"/>
              </w:tabs>
              <w:rPr>
                <w:b/>
              </w:rPr>
            </w:pPr>
            <w:r w:rsidRPr="00FF0113">
              <w:rPr>
                <w:b/>
              </w:rPr>
              <w:t>МКДОУ «Детский сад № 1 «Искорка» (филиал д/с «Солнышко»)</w:t>
            </w:r>
          </w:p>
        </w:tc>
        <w:tc>
          <w:tcPr>
            <w:tcW w:w="3685" w:type="dxa"/>
            <w:shd w:val="clear" w:color="auto" w:fill="auto"/>
          </w:tcPr>
          <w:p w:rsidR="00A620D6" w:rsidRPr="00FF0113" w:rsidRDefault="00A620D6" w:rsidP="00A620D6">
            <w:pPr>
              <w:ind w:left="-64" w:right="-116"/>
              <w:jc w:val="center"/>
            </w:pPr>
            <w:r w:rsidRPr="00FF0113">
              <w:t>Ремонт прибора учета тепловой энергии</w:t>
            </w:r>
          </w:p>
        </w:tc>
        <w:tc>
          <w:tcPr>
            <w:tcW w:w="1559" w:type="dxa"/>
            <w:shd w:val="clear" w:color="auto" w:fill="auto"/>
          </w:tcPr>
          <w:p w:rsidR="00A620D6" w:rsidRDefault="00A620D6" w:rsidP="00A620D6">
            <w:pPr>
              <w:jc w:val="center"/>
            </w:pPr>
            <w:r>
              <w:t>10 920,00</w:t>
            </w:r>
          </w:p>
        </w:tc>
        <w:tc>
          <w:tcPr>
            <w:tcW w:w="1701" w:type="dxa"/>
            <w:shd w:val="clear" w:color="auto" w:fill="auto"/>
          </w:tcPr>
          <w:p w:rsidR="00A620D6" w:rsidRPr="005F5FBB" w:rsidRDefault="00A620D6" w:rsidP="00A620D6">
            <w:pPr>
              <w:jc w:val="center"/>
            </w:pPr>
            <w:r>
              <w:t>0,0</w:t>
            </w:r>
          </w:p>
        </w:tc>
        <w:tc>
          <w:tcPr>
            <w:tcW w:w="1446" w:type="dxa"/>
            <w:shd w:val="clear" w:color="auto" w:fill="auto"/>
          </w:tcPr>
          <w:p w:rsidR="00A620D6" w:rsidRPr="005F5FBB" w:rsidRDefault="00A620D6" w:rsidP="00A620D6">
            <w:pPr>
              <w:jc w:val="center"/>
            </w:pPr>
            <w:r>
              <w:t>0,0</w:t>
            </w:r>
          </w:p>
        </w:tc>
        <w:tc>
          <w:tcPr>
            <w:tcW w:w="1578" w:type="dxa"/>
            <w:shd w:val="clear" w:color="auto" w:fill="auto"/>
          </w:tcPr>
          <w:p w:rsidR="00A620D6" w:rsidRDefault="00A620D6" w:rsidP="00A620D6">
            <w:pPr>
              <w:jc w:val="center"/>
            </w:pPr>
            <w:r>
              <w:t>10 920,00</w:t>
            </w:r>
          </w:p>
        </w:tc>
        <w:tc>
          <w:tcPr>
            <w:tcW w:w="1370" w:type="dxa"/>
            <w:shd w:val="clear" w:color="auto" w:fill="auto"/>
          </w:tcPr>
          <w:p w:rsidR="00A620D6" w:rsidRPr="005F5FBB" w:rsidRDefault="00A620D6" w:rsidP="00A620D6">
            <w:pPr>
              <w:jc w:val="center"/>
            </w:pPr>
            <w:r>
              <w:t>0,0</w:t>
            </w:r>
          </w:p>
        </w:tc>
      </w:tr>
      <w:tr w:rsidR="00A620D6" w:rsidTr="00A620D6">
        <w:tc>
          <w:tcPr>
            <w:tcW w:w="674" w:type="dxa"/>
            <w:shd w:val="clear" w:color="auto" w:fill="auto"/>
          </w:tcPr>
          <w:p w:rsidR="00A620D6" w:rsidRPr="005F5FBB" w:rsidRDefault="00A620D6" w:rsidP="00A620D6">
            <w:pPr>
              <w:jc w:val="center"/>
            </w:pPr>
            <w:r>
              <w:t>5.5.</w:t>
            </w:r>
          </w:p>
        </w:tc>
        <w:tc>
          <w:tcPr>
            <w:tcW w:w="3687" w:type="dxa"/>
            <w:shd w:val="clear" w:color="auto" w:fill="auto"/>
          </w:tcPr>
          <w:p w:rsidR="00A620D6" w:rsidRPr="005F5FBB" w:rsidRDefault="00A620D6" w:rsidP="00A620D6">
            <w:pPr>
              <w:tabs>
                <w:tab w:val="left" w:pos="2594"/>
              </w:tabs>
              <w:rPr>
                <w:b/>
              </w:rPr>
            </w:pPr>
            <w:r>
              <w:rPr>
                <w:b/>
              </w:rPr>
              <w:t>Новичихинская ДЮСШ</w:t>
            </w:r>
          </w:p>
        </w:tc>
        <w:tc>
          <w:tcPr>
            <w:tcW w:w="3685" w:type="dxa"/>
            <w:shd w:val="clear" w:color="auto" w:fill="auto"/>
          </w:tcPr>
          <w:p w:rsidR="00A620D6" w:rsidRPr="00BE176F" w:rsidRDefault="00A620D6" w:rsidP="00A620D6">
            <w:pPr>
              <w:ind w:left="-64" w:right="-116"/>
              <w:jc w:val="center"/>
              <w:rPr>
                <w:color w:val="FF0000"/>
              </w:rPr>
            </w:pPr>
            <w:r>
              <w:t>Приобретение энергосберегающих ламп накаливания</w:t>
            </w:r>
          </w:p>
        </w:tc>
        <w:tc>
          <w:tcPr>
            <w:tcW w:w="1559" w:type="dxa"/>
            <w:shd w:val="clear" w:color="auto" w:fill="auto"/>
          </w:tcPr>
          <w:p w:rsidR="00A620D6" w:rsidRDefault="00A620D6" w:rsidP="00A620D6">
            <w:pPr>
              <w:jc w:val="center"/>
            </w:pPr>
            <w:r>
              <w:t>7 500,0</w:t>
            </w:r>
          </w:p>
        </w:tc>
        <w:tc>
          <w:tcPr>
            <w:tcW w:w="1701" w:type="dxa"/>
            <w:shd w:val="clear" w:color="auto" w:fill="auto"/>
          </w:tcPr>
          <w:p w:rsidR="00A620D6" w:rsidRDefault="00A620D6" w:rsidP="00A620D6">
            <w:pPr>
              <w:jc w:val="center"/>
            </w:pPr>
            <w:r>
              <w:t>0,0</w:t>
            </w:r>
          </w:p>
        </w:tc>
        <w:tc>
          <w:tcPr>
            <w:tcW w:w="1446" w:type="dxa"/>
            <w:shd w:val="clear" w:color="auto" w:fill="auto"/>
          </w:tcPr>
          <w:p w:rsidR="00A620D6" w:rsidRDefault="00A620D6" w:rsidP="00A620D6">
            <w:pPr>
              <w:jc w:val="center"/>
            </w:pPr>
            <w:r>
              <w:t>0,0</w:t>
            </w:r>
          </w:p>
        </w:tc>
        <w:tc>
          <w:tcPr>
            <w:tcW w:w="1578" w:type="dxa"/>
            <w:shd w:val="clear" w:color="auto" w:fill="auto"/>
          </w:tcPr>
          <w:p w:rsidR="00A620D6" w:rsidRDefault="00A620D6" w:rsidP="00A620D6">
            <w:pPr>
              <w:jc w:val="center"/>
            </w:pPr>
            <w:r>
              <w:t>7 500,0</w:t>
            </w:r>
          </w:p>
        </w:tc>
        <w:tc>
          <w:tcPr>
            <w:tcW w:w="1370" w:type="dxa"/>
            <w:shd w:val="clear" w:color="auto" w:fill="auto"/>
          </w:tcPr>
          <w:p w:rsidR="00A620D6" w:rsidRDefault="00A620D6" w:rsidP="00A620D6">
            <w:pPr>
              <w:jc w:val="center"/>
            </w:pPr>
            <w:r>
              <w:t>0,0</w:t>
            </w:r>
          </w:p>
        </w:tc>
      </w:tr>
      <w:tr w:rsidR="00A620D6" w:rsidTr="00A620D6">
        <w:tc>
          <w:tcPr>
            <w:tcW w:w="674" w:type="dxa"/>
            <w:shd w:val="clear" w:color="auto" w:fill="auto"/>
          </w:tcPr>
          <w:p w:rsidR="00A620D6" w:rsidRPr="005F5FBB" w:rsidRDefault="00A620D6" w:rsidP="00A620D6">
            <w:pPr>
              <w:jc w:val="center"/>
            </w:pPr>
            <w:r>
              <w:t>5.6.</w:t>
            </w:r>
          </w:p>
        </w:tc>
        <w:tc>
          <w:tcPr>
            <w:tcW w:w="3687" w:type="dxa"/>
            <w:shd w:val="clear" w:color="auto" w:fill="auto"/>
          </w:tcPr>
          <w:p w:rsidR="00A620D6" w:rsidRDefault="00A620D6" w:rsidP="00A620D6">
            <w:pPr>
              <w:tabs>
                <w:tab w:val="left" w:pos="2594"/>
              </w:tabs>
              <w:rPr>
                <w:b/>
              </w:rPr>
            </w:pPr>
            <w:r w:rsidRPr="00FF0113">
              <w:rPr>
                <w:b/>
              </w:rPr>
              <w:t>МКДОУ «Детский сад № 1 «Искорка»</w:t>
            </w:r>
          </w:p>
        </w:tc>
        <w:tc>
          <w:tcPr>
            <w:tcW w:w="3685" w:type="dxa"/>
            <w:shd w:val="clear" w:color="auto" w:fill="auto"/>
          </w:tcPr>
          <w:p w:rsidR="00A620D6" w:rsidRDefault="00A620D6" w:rsidP="00A620D6">
            <w:pPr>
              <w:ind w:left="-64" w:right="-116"/>
              <w:jc w:val="center"/>
            </w:pPr>
            <w:r>
              <w:t xml:space="preserve">Приобретение энергосберегающих ламп </w:t>
            </w:r>
          </w:p>
        </w:tc>
        <w:tc>
          <w:tcPr>
            <w:tcW w:w="1559" w:type="dxa"/>
            <w:shd w:val="clear" w:color="auto" w:fill="auto"/>
          </w:tcPr>
          <w:p w:rsidR="00A620D6" w:rsidRDefault="00A620D6" w:rsidP="00A620D6">
            <w:pPr>
              <w:jc w:val="center"/>
            </w:pPr>
            <w:r>
              <w:t>42 000,0</w:t>
            </w:r>
          </w:p>
        </w:tc>
        <w:tc>
          <w:tcPr>
            <w:tcW w:w="1701" w:type="dxa"/>
            <w:shd w:val="clear" w:color="auto" w:fill="auto"/>
          </w:tcPr>
          <w:p w:rsidR="00A620D6" w:rsidRDefault="00A620D6" w:rsidP="00A620D6">
            <w:pPr>
              <w:jc w:val="center"/>
            </w:pPr>
            <w:r>
              <w:t>0,0</w:t>
            </w:r>
          </w:p>
        </w:tc>
        <w:tc>
          <w:tcPr>
            <w:tcW w:w="1446" w:type="dxa"/>
            <w:shd w:val="clear" w:color="auto" w:fill="auto"/>
          </w:tcPr>
          <w:p w:rsidR="00A620D6" w:rsidRDefault="00A620D6" w:rsidP="00A620D6">
            <w:pPr>
              <w:jc w:val="center"/>
            </w:pPr>
            <w:r>
              <w:t>0,0</w:t>
            </w:r>
          </w:p>
        </w:tc>
        <w:tc>
          <w:tcPr>
            <w:tcW w:w="1578" w:type="dxa"/>
            <w:shd w:val="clear" w:color="auto" w:fill="auto"/>
          </w:tcPr>
          <w:p w:rsidR="00A620D6" w:rsidRDefault="00A620D6" w:rsidP="00A620D6">
            <w:pPr>
              <w:jc w:val="center"/>
            </w:pPr>
            <w:r>
              <w:t>42 000,0</w:t>
            </w:r>
          </w:p>
        </w:tc>
        <w:tc>
          <w:tcPr>
            <w:tcW w:w="1370" w:type="dxa"/>
            <w:shd w:val="clear" w:color="auto" w:fill="auto"/>
          </w:tcPr>
          <w:p w:rsidR="00A620D6" w:rsidRDefault="00A620D6" w:rsidP="00A620D6">
            <w:pPr>
              <w:jc w:val="center"/>
            </w:pPr>
            <w:r>
              <w:t>0,0</w:t>
            </w:r>
          </w:p>
        </w:tc>
      </w:tr>
      <w:tr w:rsidR="00A620D6" w:rsidRPr="00997783" w:rsidTr="00A620D6">
        <w:tc>
          <w:tcPr>
            <w:tcW w:w="15700" w:type="dxa"/>
            <w:gridSpan w:val="8"/>
            <w:shd w:val="clear" w:color="auto" w:fill="BFBFBF"/>
          </w:tcPr>
          <w:p w:rsidR="00A620D6" w:rsidRPr="005F5FBB" w:rsidRDefault="00A620D6" w:rsidP="00A620D6">
            <w:pPr>
              <w:rPr>
                <w:b/>
              </w:rPr>
            </w:pPr>
            <w:r w:rsidRPr="005F5FBB">
              <w:rPr>
                <w:b/>
              </w:rPr>
              <w:t>6. Финансирование 2020 год</w:t>
            </w:r>
          </w:p>
        </w:tc>
      </w:tr>
      <w:tr w:rsidR="00A620D6" w:rsidRPr="00997783" w:rsidTr="00A620D6">
        <w:tc>
          <w:tcPr>
            <w:tcW w:w="8046" w:type="dxa"/>
            <w:gridSpan w:val="3"/>
            <w:shd w:val="clear" w:color="auto" w:fill="BFBFBF"/>
          </w:tcPr>
          <w:p w:rsidR="00A620D6" w:rsidRPr="005F5FBB" w:rsidRDefault="00A620D6" w:rsidP="00A620D6">
            <w:pPr>
              <w:ind w:left="-64" w:right="-116"/>
              <w:jc w:val="right"/>
              <w:rPr>
                <w:b/>
              </w:rPr>
            </w:pPr>
            <w:r w:rsidRPr="005F5FBB">
              <w:rPr>
                <w:b/>
              </w:rPr>
              <w:t>ИТОГО за год, в том числе:</w:t>
            </w:r>
          </w:p>
        </w:tc>
        <w:tc>
          <w:tcPr>
            <w:tcW w:w="1559" w:type="dxa"/>
            <w:shd w:val="clear" w:color="auto" w:fill="BFBFBF"/>
          </w:tcPr>
          <w:p w:rsidR="00A620D6" w:rsidRPr="005F5FBB" w:rsidRDefault="00A620D6" w:rsidP="00A620D6">
            <w:pPr>
              <w:jc w:val="center"/>
              <w:rPr>
                <w:b/>
              </w:rPr>
            </w:pPr>
            <w:r w:rsidRPr="005F5FBB">
              <w:rPr>
                <w:b/>
              </w:rPr>
              <w:t>4</w:t>
            </w:r>
            <w:r>
              <w:rPr>
                <w:b/>
              </w:rPr>
              <w:t>0 00</w:t>
            </w:r>
            <w:r w:rsidRPr="005F5FBB">
              <w:rPr>
                <w:b/>
              </w:rPr>
              <w:t>0,0</w:t>
            </w:r>
          </w:p>
        </w:tc>
        <w:tc>
          <w:tcPr>
            <w:tcW w:w="1701" w:type="dxa"/>
            <w:shd w:val="clear" w:color="auto" w:fill="BFBFBF"/>
          </w:tcPr>
          <w:p w:rsidR="00A620D6" w:rsidRPr="005F5FBB" w:rsidRDefault="00A620D6" w:rsidP="00A620D6">
            <w:pPr>
              <w:jc w:val="center"/>
              <w:rPr>
                <w:b/>
              </w:rPr>
            </w:pPr>
            <w:r w:rsidRPr="005F5FBB">
              <w:rPr>
                <w:b/>
              </w:rPr>
              <w:t>0,0</w:t>
            </w:r>
          </w:p>
        </w:tc>
        <w:tc>
          <w:tcPr>
            <w:tcW w:w="1446" w:type="dxa"/>
            <w:shd w:val="clear" w:color="auto" w:fill="BFBFBF"/>
          </w:tcPr>
          <w:p w:rsidR="00A620D6" w:rsidRPr="005F5FBB" w:rsidRDefault="00A620D6" w:rsidP="00A620D6">
            <w:pPr>
              <w:jc w:val="center"/>
              <w:rPr>
                <w:b/>
              </w:rPr>
            </w:pPr>
            <w:r w:rsidRPr="005F5FBB">
              <w:rPr>
                <w:b/>
              </w:rPr>
              <w:t>0,0</w:t>
            </w:r>
          </w:p>
        </w:tc>
        <w:tc>
          <w:tcPr>
            <w:tcW w:w="1578" w:type="dxa"/>
            <w:shd w:val="clear" w:color="auto" w:fill="BFBFBF"/>
          </w:tcPr>
          <w:p w:rsidR="00A620D6" w:rsidRPr="005F5FBB" w:rsidRDefault="00A620D6" w:rsidP="00A620D6">
            <w:pPr>
              <w:jc w:val="center"/>
              <w:rPr>
                <w:b/>
              </w:rPr>
            </w:pPr>
            <w:r w:rsidRPr="005F5FBB">
              <w:rPr>
                <w:b/>
              </w:rPr>
              <w:t>4</w:t>
            </w:r>
            <w:r>
              <w:rPr>
                <w:b/>
              </w:rPr>
              <w:t>0 00</w:t>
            </w:r>
            <w:r w:rsidRPr="005F5FBB">
              <w:rPr>
                <w:b/>
              </w:rPr>
              <w:t>0,0</w:t>
            </w:r>
          </w:p>
        </w:tc>
        <w:tc>
          <w:tcPr>
            <w:tcW w:w="1370" w:type="dxa"/>
            <w:shd w:val="clear" w:color="auto" w:fill="BFBFBF"/>
          </w:tcPr>
          <w:p w:rsidR="00A620D6" w:rsidRPr="005F5FBB" w:rsidRDefault="00A620D6" w:rsidP="00A620D6">
            <w:pPr>
              <w:jc w:val="center"/>
              <w:rPr>
                <w:b/>
              </w:rPr>
            </w:pPr>
            <w:r w:rsidRPr="005F5FBB">
              <w:rPr>
                <w:b/>
              </w:rPr>
              <w:t>0,0</w:t>
            </w:r>
          </w:p>
        </w:tc>
      </w:tr>
      <w:tr w:rsidR="00A620D6" w:rsidTr="00A620D6">
        <w:tc>
          <w:tcPr>
            <w:tcW w:w="674" w:type="dxa"/>
            <w:shd w:val="clear" w:color="auto" w:fill="auto"/>
          </w:tcPr>
          <w:p w:rsidR="00A620D6" w:rsidRPr="005F5FBB" w:rsidRDefault="00A620D6" w:rsidP="00A620D6">
            <w:pPr>
              <w:jc w:val="center"/>
            </w:pPr>
            <w:r w:rsidRPr="005F5FBB">
              <w:t>6.1.</w:t>
            </w:r>
          </w:p>
        </w:tc>
        <w:tc>
          <w:tcPr>
            <w:tcW w:w="3687" w:type="dxa"/>
            <w:shd w:val="clear" w:color="auto" w:fill="auto"/>
          </w:tcPr>
          <w:p w:rsidR="00A620D6" w:rsidRPr="005F5FBB" w:rsidRDefault="00A620D6" w:rsidP="00A620D6">
            <w:pPr>
              <w:tabs>
                <w:tab w:val="left" w:pos="2594"/>
              </w:tabs>
              <w:rPr>
                <w:b/>
              </w:rPr>
            </w:pPr>
            <w:r w:rsidRPr="005F5FBB">
              <w:rPr>
                <w:b/>
              </w:rPr>
              <w:t>Мероприятия по энергосбережению</w:t>
            </w:r>
          </w:p>
        </w:tc>
        <w:tc>
          <w:tcPr>
            <w:tcW w:w="3685" w:type="dxa"/>
            <w:shd w:val="clear" w:color="auto" w:fill="auto"/>
          </w:tcPr>
          <w:p w:rsidR="00A620D6" w:rsidRPr="005F5FBB" w:rsidRDefault="00A620D6" w:rsidP="00A620D6">
            <w:pPr>
              <w:ind w:left="-64" w:right="-116"/>
              <w:jc w:val="center"/>
            </w:pPr>
            <w:r w:rsidRPr="005F5FBB">
              <w:t>Замена окон на пластиковые</w:t>
            </w:r>
          </w:p>
        </w:tc>
        <w:tc>
          <w:tcPr>
            <w:tcW w:w="1559" w:type="dxa"/>
            <w:shd w:val="clear" w:color="auto" w:fill="auto"/>
          </w:tcPr>
          <w:p w:rsidR="00A620D6" w:rsidRPr="005F5FBB" w:rsidRDefault="00A620D6" w:rsidP="00A620D6">
            <w:pPr>
              <w:jc w:val="center"/>
            </w:pPr>
            <w:r w:rsidRPr="005F5FBB">
              <w:t>4</w:t>
            </w:r>
            <w:r>
              <w:t>0 00</w:t>
            </w:r>
            <w:r w:rsidRPr="005F5FBB">
              <w:t>0,0</w:t>
            </w:r>
          </w:p>
        </w:tc>
        <w:tc>
          <w:tcPr>
            <w:tcW w:w="1701" w:type="dxa"/>
            <w:shd w:val="clear" w:color="auto" w:fill="auto"/>
          </w:tcPr>
          <w:p w:rsidR="00A620D6" w:rsidRPr="005F5FBB" w:rsidRDefault="00A620D6" w:rsidP="00A620D6">
            <w:pPr>
              <w:jc w:val="center"/>
            </w:pPr>
            <w:r w:rsidRPr="005F5FBB">
              <w:t>0,0</w:t>
            </w:r>
          </w:p>
        </w:tc>
        <w:tc>
          <w:tcPr>
            <w:tcW w:w="1446" w:type="dxa"/>
            <w:shd w:val="clear" w:color="auto" w:fill="auto"/>
          </w:tcPr>
          <w:p w:rsidR="00A620D6" w:rsidRPr="005F5FBB" w:rsidRDefault="00A620D6" w:rsidP="00A620D6">
            <w:pPr>
              <w:jc w:val="center"/>
            </w:pPr>
            <w:r w:rsidRPr="005F5FBB">
              <w:t>0,0</w:t>
            </w:r>
          </w:p>
        </w:tc>
        <w:tc>
          <w:tcPr>
            <w:tcW w:w="1578" w:type="dxa"/>
            <w:shd w:val="clear" w:color="auto" w:fill="auto"/>
          </w:tcPr>
          <w:p w:rsidR="00A620D6" w:rsidRPr="005F5FBB" w:rsidRDefault="00A620D6" w:rsidP="00A620D6">
            <w:pPr>
              <w:jc w:val="center"/>
            </w:pPr>
            <w:r w:rsidRPr="005F5FBB">
              <w:t>4</w:t>
            </w:r>
            <w:r>
              <w:t>0 00</w:t>
            </w:r>
            <w:r w:rsidRPr="005F5FBB">
              <w:t>0,0</w:t>
            </w:r>
          </w:p>
        </w:tc>
        <w:tc>
          <w:tcPr>
            <w:tcW w:w="1370" w:type="dxa"/>
            <w:shd w:val="clear" w:color="auto" w:fill="auto"/>
          </w:tcPr>
          <w:p w:rsidR="00A620D6" w:rsidRPr="005F5FBB" w:rsidRDefault="00A620D6" w:rsidP="00A620D6">
            <w:pPr>
              <w:jc w:val="center"/>
            </w:pPr>
            <w:r w:rsidRPr="005F5FBB">
              <w:t>0,0</w:t>
            </w:r>
          </w:p>
        </w:tc>
      </w:tr>
    </w:tbl>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sectPr w:rsidR="00A620D6" w:rsidSect="00A620D6">
          <w:pgSz w:w="16838" w:h="11906" w:orient="landscape"/>
          <w:pgMar w:top="1418" w:right="851" w:bottom="1134" w:left="709" w:header="425" w:footer="0" w:gutter="0"/>
          <w:cols w:space="708"/>
          <w:docGrid w:linePitch="360"/>
        </w:sect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A620D6" w:rsidP="00B22B5B">
      <w:pPr>
        <w:rPr>
          <w:b/>
          <w:bCs/>
          <w:sz w:val="28"/>
        </w:rPr>
      </w:pPr>
      <w:r>
        <w:rPr>
          <w:b/>
          <w:bCs/>
          <w:sz w:val="28"/>
        </w:rPr>
        <w:t>20</w:t>
      </w:r>
      <w:r w:rsidR="00B22B5B">
        <w:rPr>
          <w:b/>
          <w:bCs/>
          <w:sz w:val="28"/>
        </w:rPr>
        <w:t>.1</w:t>
      </w:r>
      <w:r>
        <w:rPr>
          <w:b/>
          <w:bCs/>
          <w:sz w:val="28"/>
        </w:rPr>
        <w:t>2.2019   № 391</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A620D6" w:rsidRDefault="00A620D6" w:rsidP="00A620D6">
      <w:pPr>
        <w:pStyle w:val="a7"/>
        <w:spacing w:before="0" w:beforeAutospacing="0" w:after="0" w:afterAutospacing="0"/>
        <w:rPr>
          <w:bCs/>
          <w:sz w:val="28"/>
          <w:szCs w:val="28"/>
        </w:rPr>
      </w:pPr>
      <w:r>
        <w:rPr>
          <w:bCs/>
          <w:sz w:val="28"/>
          <w:szCs w:val="28"/>
        </w:rPr>
        <w:t>О внесении изменений в постановление</w:t>
      </w:r>
    </w:p>
    <w:p w:rsidR="00A620D6" w:rsidRDefault="00A620D6" w:rsidP="00A620D6">
      <w:pPr>
        <w:pStyle w:val="a7"/>
        <w:spacing w:before="0" w:beforeAutospacing="0" w:after="0" w:afterAutospacing="0"/>
        <w:rPr>
          <w:bCs/>
          <w:sz w:val="28"/>
          <w:szCs w:val="28"/>
        </w:rPr>
      </w:pPr>
      <w:r>
        <w:rPr>
          <w:bCs/>
          <w:sz w:val="28"/>
          <w:szCs w:val="28"/>
        </w:rPr>
        <w:t>Администрации Новичихинского района</w:t>
      </w:r>
    </w:p>
    <w:p w:rsidR="00A620D6" w:rsidRDefault="00A620D6" w:rsidP="00A620D6">
      <w:pPr>
        <w:pStyle w:val="a7"/>
        <w:spacing w:before="0" w:beforeAutospacing="0" w:after="0" w:afterAutospacing="0"/>
        <w:rPr>
          <w:sz w:val="28"/>
          <w:szCs w:val="28"/>
        </w:rPr>
      </w:pPr>
      <w:r>
        <w:rPr>
          <w:bCs/>
          <w:sz w:val="28"/>
          <w:szCs w:val="28"/>
        </w:rPr>
        <w:t>№ 325 от 11.11.2019</w:t>
      </w:r>
      <w:r w:rsidRPr="00C54092">
        <w:rPr>
          <w:sz w:val="28"/>
          <w:szCs w:val="28"/>
        </w:rPr>
        <w:br/>
      </w:r>
    </w:p>
    <w:p w:rsidR="00A620D6" w:rsidRDefault="00A620D6" w:rsidP="00A620D6">
      <w:pPr>
        <w:pStyle w:val="a7"/>
        <w:spacing w:before="0" w:beforeAutospacing="0" w:after="0" w:afterAutospacing="0"/>
        <w:ind w:firstLine="709"/>
        <w:jc w:val="both"/>
        <w:rPr>
          <w:sz w:val="28"/>
          <w:szCs w:val="28"/>
        </w:rPr>
      </w:pPr>
      <w:r>
        <w:rPr>
          <w:sz w:val="28"/>
          <w:szCs w:val="28"/>
        </w:rPr>
        <w:t xml:space="preserve">В соответствии со </w:t>
      </w:r>
      <w:r w:rsidRPr="00C54092">
        <w:rPr>
          <w:sz w:val="28"/>
          <w:szCs w:val="28"/>
        </w:rPr>
        <w:t xml:space="preserve">статьей 174 Бюджетного кодекса Российской Федерации, </w:t>
      </w:r>
      <w:r>
        <w:rPr>
          <w:sz w:val="28"/>
          <w:szCs w:val="28"/>
        </w:rPr>
        <w:t>постановлением Администрации Новичихинского района Алтайского края № 142 «О порядке формирования среднесрочного финансового плана муниципального образования Новичихинский район» от 13.03.2008 (с изменениями от 11.10.2010 № 280)</w:t>
      </w:r>
    </w:p>
    <w:p w:rsidR="00A620D6" w:rsidRDefault="00A620D6" w:rsidP="00A620D6">
      <w:pPr>
        <w:pStyle w:val="a7"/>
        <w:spacing w:before="0" w:beforeAutospacing="0" w:after="0" w:afterAutospacing="0"/>
        <w:ind w:firstLine="709"/>
        <w:jc w:val="both"/>
        <w:rPr>
          <w:bCs/>
          <w:sz w:val="28"/>
          <w:szCs w:val="28"/>
        </w:rPr>
      </w:pPr>
      <w:r>
        <w:rPr>
          <w:sz w:val="28"/>
          <w:szCs w:val="28"/>
        </w:rPr>
        <w:t xml:space="preserve"> </w:t>
      </w:r>
      <w:r w:rsidRPr="00C54092">
        <w:rPr>
          <w:bCs/>
          <w:sz w:val="28"/>
          <w:szCs w:val="28"/>
        </w:rPr>
        <w:t>ПОСТАНОВЛЯЮ:</w:t>
      </w:r>
    </w:p>
    <w:p w:rsidR="00A620D6" w:rsidRDefault="00A620D6" w:rsidP="00A620D6">
      <w:pPr>
        <w:pStyle w:val="a7"/>
        <w:spacing w:before="0" w:beforeAutospacing="0" w:after="0" w:afterAutospacing="0"/>
        <w:ind w:firstLine="709"/>
        <w:jc w:val="both"/>
        <w:rPr>
          <w:sz w:val="28"/>
          <w:szCs w:val="28"/>
        </w:rPr>
      </w:pPr>
      <w:r>
        <w:rPr>
          <w:sz w:val="28"/>
          <w:szCs w:val="28"/>
        </w:rPr>
        <w:t xml:space="preserve">1. Внести в </w:t>
      </w:r>
      <w:r w:rsidRPr="00893AEA">
        <w:rPr>
          <w:sz w:val="28"/>
          <w:szCs w:val="28"/>
        </w:rPr>
        <w:t>среднесрочный финансовый план муниципального образования Новичихинский район</w:t>
      </w:r>
      <w:r>
        <w:rPr>
          <w:sz w:val="28"/>
          <w:szCs w:val="28"/>
        </w:rPr>
        <w:t xml:space="preserve"> на 2020-2022 годы, утвержденный постановлением Администрации Новичихинского района от 11.11.2019 № 325 следующие изменения:</w:t>
      </w:r>
    </w:p>
    <w:p w:rsidR="00A620D6" w:rsidRPr="00893AEA" w:rsidRDefault="00A620D6" w:rsidP="00A620D6">
      <w:pPr>
        <w:pStyle w:val="a7"/>
        <w:spacing w:before="0" w:beforeAutospacing="0" w:after="0" w:afterAutospacing="0"/>
        <w:jc w:val="both"/>
        <w:rPr>
          <w:sz w:val="28"/>
          <w:szCs w:val="28"/>
        </w:rPr>
      </w:pPr>
      <w:r>
        <w:rPr>
          <w:sz w:val="28"/>
          <w:szCs w:val="28"/>
        </w:rPr>
        <w:t>приложение 1 и приложение 3 изложить в новой редакции (прилагаются).</w:t>
      </w:r>
    </w:p>
    <w:p w:rsidR="00B22B5B" w:rsidRPr="00E41A0E" w:rsidRDefault="00B22B5B" w:rsidP="00B22B5B">
      <w:pPr>
        <w:pStyle w:val="ad"/>
        <w:spacing w:after="0"/>
        <w:ind w:left="0" w:firstLine="567"/>
        <w:jc w:val="both"/>
        <w:rPr>
          <w:sz w:val="28"/>
          <w:szCs w:val="28"/>
        </w:rPr>
      </w:pP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tbl>
      <w:tblPr>
        <w:tblW w:w="9060" w:type="dxa"/>
        <w:tblInd w:w="95" w:type="dxa"/>
        <w:tblLook w:val="04A0"/>
      </w:tblPr>
      <w:tblGrid>
        <w:gridCol w:w="913"/>
        <w:gridCol w:w="3040"/>
        <w:gridCol w:w="1740"/>
        <w:gridCol w:w="1820"/>
        <w:gridCol w:w="1660"/>
      </w:tblGrid>
      <w:tr w:rsidR="00A620D6" w:rsidRPr="00A620D6" w:rsidTr="00A620D6">
        <w:trPr>
          <w:trHeight w:val="375"/>
        </w:trPr>
        <w:tc>
          <w:tcPr>
            <w:tcW w:w="800" w:type="dxa"/>
            <w:tcBorders>
              <w:top w:val="nil"/>
              <w:left w:val="nil"/>
              <w:bottom w:val="nil"/>
              <w:right w:val="nil"/>
            </w:tcBorders>
            <w:shd w:val="clear" w:color="auto" w:fill="auto"/>
            <w:noWrap/>
            <w:hideMark/>
          </w:tcPr>
          <w:p w:rsidR="00A620D6" w:rsidRPr="00A620D6" w:rsidRDefault="00A620D6" w:rsidP="00A620D6">
            <w:pPr>
              <w:rPr>
                <w:sz w:val="28"/>
                <w:szCs w:val="28"/>
              </w:rPr>
            </w:pPr>
          </w:p>
        </w:tc>
        <w:tc>
          <w:tcPr>
            <w:tcW w:w="3040" w:type="dxa"/>
            <w:tcBorders>
              <w:top w:val="nil"/>
              <w:left w:val="nil"/>
              <w:bottom w:val="nil"/>
              <w:right w:val="nil"/>
            </w:tcBorders>
            <w:shd w:val="clear" w:color="auto" w:fill="auto"/>
            <w:noWrap/>
            <w:hideMark/>
          </w:tcPr>
          <w:p w:rsidR="00A620D6" w:rsidRPr="00A620D6" w:rsidRDefault="00A620D6" w:rsidP="00A620D6">
            <w:pPr>
              <w:rPr>
                <w:sz w:val="28"/>
                <w:szCs w:val="28"/>
              </w:rPr>
            </w:pPr>
          </w:p>
        </w:tc>
        <w:tc>
          <w:tcPr>
            <w:tcW w:w="1740" w:type="dxa"/>
            <w:tcBorders>
              <w:top w:val="nil"/>
              <w:left w:val="nil"/>
              <w:bottom w:val="nil"/>
              <w:right w:val="nil"/>
            </w:tcBorders>
            <w:shd w:val="clear" w:color="auto" w:fill="auto"/>
            <w:noWrap/>
            <w:hideMark/>
          </w:tcPr>
          <w:p w:rsidR="00A620D6" w:rsidRPr="00A620D6" w:rsidRDefault="00A620D6" w:rsidP="00A620D6">
            <w:pPr>
              <w:rPr>
                <w:sz w:val="28"/>
                <w:szCs w:val="28"/>
              </w:rPr>
            </w:pPr>
          </w:p>
        </w:tc>
        <w:tc>
          <w:tcPr>
            <w:tcW w:w="3480" w:type="dxa"/>
            <w:gridSpan w:val="2"/>
            <w:tcBorders>
              <w:top w:val="nil"/>
              <w:left w:val="nil"/>
              <w:bottom w:val="nil"/>
              <w:right w:val="nil"/>
            </w:tcBorders>
            <w:shd w:val="clear" w:color="auto" w:fill="auto"/>
            <w:noWrap/>
            <w:hideMark/>
          </w:tcPr>
          <w:p w:rsidR="00A620D6" w:rsidRPr="00A620D6" w:rsidRDefault="00A620D6" w:rsidP="00A620D6">
            <w:r w:rsidRPr="00A620D6">
              <w:t>Приложение 1</w:t>
            </w:r>
          </w:p>
        </w:tc>
      </w:tr>
      <w:tr w:rsidR="00A620D6" w:rsidRPr="00A620D6" w:rsidTr="00A620D6">
        <w:trPr>
          <w:trHeight w:val="1530"/>
        </w:trPr>
        <w:tc>
          <w:tcPr>
            <w:tcW w:w="800" w:type="dxa"/>
            <w:tcBorders>
              <w:top w:val="nil"/>
              <w:left w:val="nil"/>
              <w:bottom w:val="nil"/>
              <w:right w:val="nil"/>
            </w:tcBorders>
            <w:shd w:val="clear" w:color="auto" w:fill="auto"/>
            <w:noWrap/>
            <w:hideMark/>
          </w:tcPr>
          <w:p w:rsidR="00A620D6" w:rsidRPr="00A620D6" w:rsidRDefault="00A620D6" w:rsidP="00A620D6">
            <w:pPr>
              <w:rPr>
                <w:sz w:val="28"/>
                <w:szCs w:val="28"/>
              </w:rPr>
            </w:pPr>
          </w:p>
        </w:tc>
        <w:tc>
          <w:tcPr>
            <w:tcW w:w="3040" w:type="dxa"/>
            <w:tcBorders>
              <w:top w:val="nil"/>
              <w:left w:val="nil"/>
              <w:bottom w:val="nil"/>
              <w:right w:val="nil"/>
            </w:tcBorders>
            <w:shd w:val="clear" w:color="auto" w:fill="auto"/>
            <w:noWrap/>
            <w:hideMark/>
          </w:tcPr>
          <w:p w:rsidR="00A620D6" w:rsidRPr="00A620D6" w:rsidRDefault="00A620D6" w:rsidP="00A620D6">
            <w:pPr>
              <w:rPr>
                <w:sz w:val="28"/>
                <w:szCs w:val="28"/>
              </w:rPr>
            </w:pPr>
          </w:p>
        </w:tc>
        <w:tc>
          <w:tcPr>
            <w:tcW w:w="1740" w:type="dxa"/>
            <w:tcBorders>
              <w:top w:val="nil"/>
              <w:left w:val="nil"/>
              <w:bottom w:val="nil"/>
              <w:right w:val="nil"/>
            </w:tcBorders>
            <w:shd w:val="clear" w:color="auto" w:fill="auto"/>
            <w:noWrap/>
            <w:hideMark/>
          </w:tcPr>
          <w:p w:rsidR="00A620D6" w:rsidRPr="00A620D6" w:rsidRDefault="00A620D6" w:rsidP="00A620D6">
            <w:pPr>
              <w:rPr>
                <w:sz w:val="28"/>
                <w:szCs w:val="28"/>
              </w:rPr>
            </w:pPr>
          </w:p>
        </w:tc>
        <w:tc>
          <w:tcPr>
            <w:tcW w:w="3480" w:type="dxa"/>
            <w:gridSpan w:val="2"/>
            <w:tcBorders>
              <w:top w:val="nil"/>
              <w:left w:val="nil"/>
              <w:bottom w:val="nil"/>
              <w:right w:val="nil"/>
            </w:tcBorders>
            <w:shd w:val="clear" w:color="auto" w:fill="auto"/>
            <w:hideMark/>
          </w:tcPr>
          <w:p w:rsidR="00A620D6" w:rsidRPr="00A620D6" w:rsidRDefault="00A620D6" w:rsidP="00A620D6">
            <w:r w:rsidRPr="00A620D6">
              <w:t>Утверждено                              Постановлением Администрации района от 20.12.2019 № 391</w:t>
            </w:r>
          </w:p>
        </w:tc>
      </w:tr>
      <w:tr w:rsidR="00A620D6" w:rsidRPr="00A620D6" w:rsidTr="00A620D6">
        <w:trPr>
          <w:trHeight w:val="810"/>
        </w:trPr>
        <w:tc>
          <w:tcPr>
            <w:tcW w:w="9060" w:type="dxa"/>
            <w:gridSpan w:val="5"/>
            <w:tcBorders>
              <w:top w:val="nil"/>
              <w:left w:val="nil"/>
              <w:bottom w:val="nil"/>
              <w:right w:val="nil"/>
            </w:tcBorders>
            <w:shd w:val="clear" w:color="auto" w:fill="auto"/>
            <w:hideMark/>
          </w:tcPr>
          <w:p w:rsidR="00A620D6" w:rsidRPr="00A620D6" w:rsidRDefault="00A620D6" w:rsidP="00A620D6">
            <w:pPr>
              <w:jc w:val="center"/>
              <w:rPr>
                <w:b/>
                <w:bCs/>
                <w:sz w:val="28"/>
                <w:szCs w:val="28"/>
              </w:rPr>
            </w:pPr>
            <w:r w:rsidRPr="00A620D6">
              <w:rPr>
                <w:b/>
                <w:bCs/>
                <w:sz w:val="28"/>
                <w:szCs w:val="28"/>
              </w:rPr>
              <w:t>Среднесрочный финансовый план Новичихинского района                        на 2020-2022 годы</w:t>
            </w:r>
          </w:p>
        </w:tc>
      </w:tr>
      <w:tr w:rsidR="00A620D6" w:rsidRPr="00A620D6" w:rsidTr="00A620D6">
        <w:trPr>
          <w:trHeight w:val="300"/>
        </w:trPr>
        <w:tc>
          <w:tcPr>
            <w:tcW w:w="800" w:type="dxa"/>
            <w:tcBorders>
              <w:top w:val="nil"/>
              <w:left w:val="nil"/>
              <w:bottom w:val="nil"/>
              <w:right w:val="nil"/>
            </w:tcBorders>
            <w:shd w:val="clear" w:color="auto" w:fill="auto"/>
            <w:hideMark/>
          </w:tcPr>
          <w:p w:rsidR="00A620D6" w:rsidRPr="00A620D6" w:rsidRDefault="00A620D6" w:rsidP="00A620D6">
            <w:pPr>
              <w:jc w:val="center"/>
              <w:rPr>
                <w:b/>
                <w:bCs/>
                <w:sz w:val="28"/>
                <w:szCs w:val="28"/>
              </w:rPr>
            </w:pPr>
          </w:p>
        </w:tc>
        <w:tc>
          <w:tcPr>
            <w:tcW w:w="3040" w:type="dxa"/>
            <w:tcBorders>
              <w:top w:val="nil"/>
              <w:left w:val="nil"/>
              <w:bottom w:val="nil"/>
              <w:right w:val="nil"/>
            </w:tcBorders>
            <w:shd w:val="clear" w:color="auto" w:fill="auto"/>
            <w:hideMark/>
          </w:tcPr>
          <w:p w:rsidR="00A620D6" w:rsidRPr="00A620D6" w:rsidRDefault="00A620D6" w:rsidP="00A620D6">
            <w:pPr>
              <w:jc w:val="center"/>
              <w:rPr>
                <w:b/>
                <w:bCs/>
                <w:sz w:val="28"/>
                <w:szCs w:val="28"/>
              </w:rPr>
            </w:pPr>
          </w:p>
        </w:tc>
        <w:tc>
          <w:tcPr>
            <w:tcW w:w="1740" w:type="dxa"/>
            <w:tcBorders>
              <w:top w:val="nil"/>
              <w:left w:val="nil"/>
              <w:bottom w:val="nil"/>
              <w:right w:val="nil"/>
            </w:tcBorders>
            <w:shd w:val="clear" w:color="auto" w:fill="auto"/>
            <w:hideMark/>
          </w:tcPr>
          <w:p w:rsidR="00A620D6" w:rsidRPr="00A620D6" w:rsidRDefault="00A620D6" w:rsidP="00A620D6">
            <w:pPr>
              <w:jc w:val="center"/>
              <w:rPr>
                <w:b/>
                <w:bCs/>
                <w:sz w:val="28"/>
                <w:szCs w:val="28"/>
              </w:rPr>
            </w:pPr>
          </w:p>
        </w:tc>
        <w:tc>
          <w:tcPr>
            <w:tcW w:w="1820" w:type="dxa"/>
            <w:tcBorders>
              <w:top w:val="nil"/>
              <w:left w:val="nil"/>
              <w:bottom w:val="nil"/>
              <w:right w:val="nil"/>
            </w:tcBorders>
            <w:shd w:val="clear" w:color="auto" w:fill="auto"/>
            <w:hideMark/>
          </w:tcPr>
          <w:p w:rsidR="00A620D6" w:rsidRPr="00A620D6" w:rsidRDefault="00A620D6" w:rsidP="00A620D6">
            <w:pPr>
              <w:jc w:val="center"/>
              <w:rPr>
                <w:b/>
                <w:bCs/>
                <w:sz w:val="28"/>
                <w:szCs w:val="28"/>
              </w:rPr>
            </w:pPr>
          </w:p>
        </w:tc>
        <w:tc>
          <w:tcPr>
            <w:tcW w:w="1660" w:type="dxa"/>
            <w:tcBorders>
              <w:top w:val="nil"/>
              <w:left w:val="nil"/>
              <w:bottom w:val="nil"/>
              <w:right w:val="nil"/>
            </w:tcBorders>
            <w:shd w:val="clear" w:color="auto" w:fill="auto"/>
            <w:hideMark/>
          </w:tcPr>
          <w:p w:rsidR="00A620D6" w:rsidRPr="00A620D6" w:rsidRDefault="00A620D6" w:rsidP="00A620D6">
            <w:pPr>
              <w:jc w:val="center"/>
              <w:rPr>
                <w:b/>
                <w:bCs/>
                <w:sz w:val="28"/>
                <w:szCs w:val="28"/>
              </w:rPr>
            </w:pPr>
          </w:p>
        </w:tc>
      </w:tr>
      <w:tr w:rsidR="00A620D6" w:rsidRPr="00A620D6" w:rsidTr="00A620D6">
        <w:trPr>
          <w:trHeight w:val="990"/>
        </w:trPr>
        <w:tc>
          <w:tcPr>
            <w:tcW w:w="9060" w:type="dxa"/>
            <w:gridSpan w:val="5"/>
            <w:tcBorders>
              <w:top w:val="nil"/>
              <w:left w:val="nil"/>
              <w:bottom w:val="nil"/>
              <w:right w:val="nil"/>
            </w:tcBorders>
            <w:shd w:val="clear" w:color="auto" w:fill="auto"/>
            <w:hideMark/>
          </w:tcPr>
          <w:p w:rsidR="00A620D6" w:rsidRPr="00A620D6" w:rsidRDefault="00A620D6" w:rsidP="00A620D6">
            <w:pPr>
              <w:jc w:val="center"/>
              <w:rPr>
                <w:b/>
                <w:bCs/>
              </w:rPr>
            </w:pPr>
            <w:r w:rsidRPr="00A620D6">
              <w:rPr>
                <w:b/>
                <w:bCs/>
              </w:rPr>
              <w:t>I. Прогнозируемый объем доходов, расходов и дефицита (профицита) консолидированного бюджета Новичихинского района</w:t>
            </w:r>
          </w:p>
        </w:tc>
      </w:tr>
      <w:tr w:rsidR="00A620D6" w:rsidRPr="00A620D6" w:rsidTr="00A620D6">
        <w:trPr>
          <w:trHeight w:val="630"/>
        </w:trPr>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A620D6" w:rsidRPr="00A620D6" w:rsidRDefault="00A620D6" w:rsidP="00A620D6">
            <w:pPr>
              <w:jc w:val="center"/>
            </w:pPr>
            <w:r w:rsidRPr="00A620D6">
              <w:t>№ строки</w:t>
            </w:r>
          </w:p>
        </w:tc>
        <w:tc>
          <w:tcPr>
            <w:tcW w:w="3040" w:type="dxa"/>
            <w:tcBorders>
              <w:top w:val="single" w:sz="4" w:space="0" w:color="auto"/>
              <w:left w:val="nil"/>
              <w:bottom w:val="single" w:sz="4" w:space="0" w:color="auto"/>
              <w:right w:val="single" w:sz="4" w:space="0" w:color="auto"/>
            </w:tcBorders>
            <w:shd w:val="clear" w:color="auto" w:fill="auto"/>
            <w:hideMark/>
          </w:tcPr>
          <w:p w:rsidR="00A620D6" w:rsidRPr="00A620D6" w:rsidRDefault="00A620D6" w:rsidP="00A620D6">
            <w:pPr>
              <w:jc w:val="center"/>
            </w:pPr>
            <w:r w:rsidRPr="00A620D6">
              <w:t>Наименование показателей</w:t>
            </w:r>
          </w:p>
        </w:tc>
        <w:tc>
          <w:tcPr>
            <w:tcW w:w="1740" w:type="dxa"/>
            <w:tcBorders>
              <w:top w:val="single" w:sz="4" w:space="0" w:color="auto"/>
              <w:left w:val="nil"/>
              <w:bottom w:val="single" w:sz="4" w:space="0" w:color="auto"/>
              <w:right w:val="single" w:sz="4" w:space="0" w:color="auto"/>
            </w:tcBorders>
            <w:shd w:val="clear" w:color="auto" w:fill="auto"/>
            <w:hideMark/>
          </w:tcPr>
          <w:p w:rsidR="00A620D6" w:rsidRPr="00A620D6" w:rsidRDefault="00A620D6" w:rsidP="00A620D6">
            <w:pPr>
              <w:jc w:val="center"/>
            </w:pPr>
            <w:r w:rsidRPr="00A620D6">
              <w:t>Сумма на 2020 год</w:t>
            </w:r>
          </w:p>
        </w:tc>
        <w:tc>
          <w:tcPr>
            <w:tcW w:w="1820" w:type="dxa"/>
            <w:tcBorders>
              <w:top w:val="single" w:sz="4" w:space="0" w:color="auto"/>
              <w:left w:val="nil"/>
              <w:bottom w:val="single" w:sz="4" w:space="0" w:color="auto"/>
              <w:right w:val="single" w:sz="4" w:space="0" w:color="auto"/>
            </w:tcBorders>
            <w:shd w:val="clear" w:color="auto" w:fill="auto"/>
            <w:hideMark/>
          </w:tcPr>
          <w:p w:rsidR="00A620D6" w:rsidRPr="00A620D6" w:rsidRDefault="00A620D6" w:rsidP="00A620D6">
            <w:pPr>
              <w:jc w:val="center"/>
            </w:pPr>
            <w:r w:rsidRPr="00A620D6">
              <w:t>Сумма на 2021 год</w:t>
            </w:r>
          </w:p>
        </w:tc>
        <w:tc>
          <w:tcPr>
            <w:tcW w:w="1660" w:type="dxa"/>
            <w:tcBorders>
              <w:top w:val="single" w:sz="4" w:space="0" w:color="auto"/>
              <w:left w:val="nil"/>
              <w:bottom w:val="single" w:sz="4" w:space="0" w:color="auto"/>
              <w:right w:val="single" w:sz="4" w:space="0" w:color="auto"/>
            </w:tcBorders>
            <w:shd w:val="clear" w:color="auto" w:fill="auto"/>
            <w:hideMark/>
          </w:tcPr>
          <w:p w:rsidR="00A620D6" w:rsidRPr="00A620D6" w:rsidRDefault="00A620D6" w:rsidP="00A620D6">
            <w:pPr>
              <w:jc w:val="center"/>
            </w:pPr>
            <w:r w:rsidRPr="00A620D6">
              <w:t>Сумма на 2022 год</w:t>
            </w:r>
          </w:p>
        </w:tc>
      </w:tr>
      <w:tr w:rsidR="00A620D6" w:rsidRPr="00A620D6" w:rsidTr="00A620D6">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A620D6" w:rsidRPr="00A620D6" w:rsidRDefault="00A620D6" w:rsidP="00A620D6">
            <w:pPr>
              <w:jc w:val="center"/>
            </w:pPr>
            <w:r w:rsidRPr="00A620D6">
              <w:t>1</w:t>
            </w:r>
          </w:p>
        </w:tc>
        <w:tc>
          <w:tcPr>
            <w:tcW w:w="3040" w:type="dxa"/>
            <w:tcBorders>
              <w:top w:val="nil"/>
              <w:left w:val="nil"/>
              <w:bottom w:val="single" w:sz="4" w:space="0" w:color="auto"/>
              <w:right w:val="single" w:sz="4" w:space="0" w:color="auto"/>
            </w:tcBorders>
            <w:shd w:val="clear" w:color="auto" w:fill="auto"/>
            <w:noWrap/>
            <w:hideMark/>
          </w:tcPr>
          <w:p w:rsidR="00A620D6" w:rsidRPr="00A620D6" w:rsidRDefault="00A620D6" w:rsidP="00A620D6">
            <w:pPr>
              <w:jc w:val="center"/>
            </w:pPr>
            <w:r w:rsidRPr="00A620D6">
              <w:t>2</w:t>
            </w:r>
          </w:p>
        </w:tc>
        <w:tc>
          <w:tcPr>
            <w:tcW w:w="1740" w:type="dxa"/>
            <w:tcBorders>
              <w:top w:val="nil"/>
              <w:left w:val="nil"/>
              <w:bottom w:val="single" w:sz="4" w:space="0" w:color="auto"/>
              <w:right w:val="single" w:sz="4" w:space="0" w:color="auto"/>
            </w:tcBorders>
            <w:shd w:val="clear" w:color="auto" w:fill="auto"/>
            <w:noWrap/>
            <w:hideMark/>
          </w:tcPr>
          <w:p w:rsidR="00A620D6" w:rsidRPr="00A620D6" w:rsidRDefault="00A620D6" w:rsidP="00A620D6">
            <w:pPr>
              <w:jc w:val="center"/>
            </w:pPr>
            <w:r w:rsidRPr="00A620D6">
              <w:t>3</w:t>
            </w:r>
          </w:p>
        </w:tc>
        <w:tc>
          <w:tcPr>
            <w:tcW w:w="1820" w:type="dxa"/>
            <w:tcBorders>
              <w:top w:val="nil"/>
              <w:left w:val="nil"/>
              <w:bottom w:val="single" w:sz="4" w:space="0" w:color="auto"/>
              <w:right w:val="single" w:sz="4" w:space="0" w:color="auto"/>
            </w:tcBorders>
            <w:shd w:val="clear" w:color="auto" w:fill="auto"/>
            <w:noWrap/>
            <w:hideMark/>
          </w:tcPr>
          <w:p w:rsidR="00A620D6" w:rsidRPr="00A620D6" w:rsidRDefault="00A620D6" w:rsidP="00A620D6">
            <w:pPr>
              <w:jc w:val="center"/>
            </w:pPr>
            <w:r w:rsidRPr="00A620D6">
              <w:t>4</w:t>
            </w:r>
          </w:p>
        </w:tc>
        <w:tc>
          <w:tcPr>
            <w:tcW w:w="1660" w:type="dxa"/>
            <w:tcBorders>
              <w:top w:val="nil"/>
              <w:left w:val="nil"/>
              <w:bottom w:val="single" w:sz="4" w:space="0" w:color="auto"/>
              <w:right w:val="single" w:sz="4" w:space="0" w:color="auto"/>
            </w:tcBorders>
            <w:shd w:val="clear" w:color="auto" w:fill="auto"/>
            <w:noWrap/>
            <w:hideMark/>
          </w:tcPr>
          <w:p w:rsidR="00A620D6" w:rsidRPr="00A620D6" w:rsidRDefault="00A620D6" w:rsidP="00A620D6">
            <w:pPr>
              <w:jc w:val="center"/>
            </w:pPr>
            <w:r w:rsidRPr="00A620D6">
              <w:t>5</w:t>
            </w:r>
          </w:p>
        </w:tc>
      </w:tr>
      <w:tr w:rsidR="00A620D6" w:rsidRPr="00A620D6" w:rsidTr="00A620D6">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A620D6" w:rsidRPr="00A620D6" w:rsidRDefault="00A620D6" w:rsidP="00A620D6">
            <w:pPr>
              <w:jc w:val="right"/>
            </w:pPr>
            <w:r w:rsidRPr="00A620D6">
              <w:t>1</w:t>
            </w:r>
          </w:p>
        </w:tc>
        <w:tc>
          <w:tcPr>
            <w:tcW w:w="304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Доходы</w:t>
            </w:r>
          </w:p>
        </w:tc>
        <w:tc>
          <w:tcPr>
            <w:tcW w:w="174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223 503,3   </w:t>
            </w:r>
          </w:p>
        </w:tc>
        <w:tc>
          <w:tcPr>
            <w:tcW w:w="182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213 630,5   </w:t>
            </w:r>
          </w:p>
        </w:tc>
        <w:tc>
          <w:tcPr>
            <w:tcW w:w="166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219 553,6   </w:t>
            </w:r>
          </w:p>
        </w:tc>
      </w:tr>
      <w:tr w:rsidR="00A620D6" w:rsidRPr="00A620D6" w:rsidTr="00A620D6">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A620D6" w:rsidRPr="00A620D6" w:rsidRDefault="00A620D6" w:rsidP="00A620D6">
            <w:pPr>
              <w:jc w:val="right"/>
            </w:pPr>
            <w:r w:rsidRPr="00A620D6">
              <w:t>2</w:t>
            </w:r>
          </w:p>
        </w:tc>
        <w:tc>
          <w:tcPr>
            <w:tcW w:w="304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Расходы</w:t>
            </w:r>
          </w:p>
        </w:tc>
        <w:tc>
          <w:tcPr>
            <w:tcW w:w="174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226 583,1   </w:t>
            </w:r>
          </w:p>
        </w:tc>
        <w:tc>
          <w:tcPr>
            <w:tcW w:w="182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216 977,8   </w:t>
            </w:r>
          </w:p>
        </w:tc>
        <w:tc>
          <w:tcPr>
            <w:tcW w:w="166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225 527,3   </w:t>
            </w:r>
          </w:p>
        </w:tc>
      </w:tr>
      <w:tr w:rsidR="00A620D6" w:rsidRPr="00A620D6" w:rsidTr="00A620D6">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A620D6" w:rsidRPr="00A620D6" w:rsidRDefault="00A620D6" w:rsidP="00A620D6">
            <w:pPr>
              <w:jc w:val="right"/>
            </w:pPr>
            <w:r w:rsidRPr="00A620D6">
              <w:t>3</w:t>
            </w:r>
          </w:p>
        </w:tc>
        <w:tc>
          <w:tcPr>
            <w:tcW w:w="304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Дефицит</w:t>
            </w:r>
          </w:p>
        </w:tc>
        <w:tc>
          <w:tcPr>
            <w:tcW w:w="174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3 079,8   </w:t>
            </w:r>
          </w:p>
        </w:tc>
        <w:tc>
          <w:tcPr>
            <w:tcW w:w="182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3 347,3   </w:t>
            </w:r>
          </w:p>
        </w:tc>
        <w:tc>
          <w:tcPr>
            <w:tcW w:w="166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5 973,7   </w:t>
            </w:r>
          </w:p>
        </w:tc>
      </w:tr>
      <w:tr w:rsidR="00A620D6" w:rsidRPr="00A620D6" w:rsidTr="00A620D6">
        <w:trPr>
          <w:trHeight w:val="315"/>
        </w:trPr>
        <w:tc>
          <w:tcPr>
            <w:tcW w:w="800" w:type="dxa"/>
            <w:tcBorders>
              <w:top w:val="nil"/>
              <w:left w:val="nil"/>
              <w:bottom w:val="nil"/>
              <w:right w:val="nil"/>
            </w:tcBorders>
            <w:shd w:val="clear" w:color="auto" w:fill="auto"/>
            <w:noWrap/>
            <w:hideMark/>
          </w:tcPr>
          <w:p w:rsidR="00A620D6" w:rsidRPr="00A620D6" w:rsidRDefault="00A620D6" w:rsidP="00A620D6"/>
        </w:tc>
        <w:tc>
          <w:tcPr>
            <w:tcW w:w="3040" w:type="dxa"/>
            <w:tcBorders>
              <w:top w:val="nil"/>
              <w:left w:val="nil"/>
              <w:bottom w:val="nil"/>
              <w:right w:val="nil"/>
            </w:tcBorders>
            <w:shd w:val="clear" w:color="auto" w:fill="auto"/>
            <w:noWrap/>
            <w:hideMark/>
          </w:tcPr>
          <w:p w:rsidR="00A620D6" w:rsidRPr="00A620D6" w:rsidRDefault="00A620D6" w:rsidP="00A620D6"/>
        </w:tc>
        <w:tc>
          <w:tcPr>
            <w:tcW w:w="1740" w:type="dxa"/>
            <w:tcBorders>
              <w:top w:val="nil"/>
              <w:left w:val="nil"/>
              <w:bottom w:val="nil"/>
              <w:right w:val="nil"/>
            </w:tcBorders>
            <w:shd w:val="clear" w:color="auto" w:fill="auto"/>
            <w:noWrap/>
            <w:hideMark/>
          </w:tcPr>
          <w:p w:rsidR="00A620D6" w:rsidRPr="00A620D6" w:rsidRDefault="00A620D6" w:rsidP="00A620D6"/>
        </w:tc>
        <w:tc>
          <w:tcPr>
            <w:tcW w:w="1820" w:type="dxa"/>
            <w:tcBorders>
              <w:top w:val="nil"/>
              <w:left w:val="nil"/>
              <w:bottom w:val="nil"/>
              <w:right w:val="nil"/>
            </w:tcBorders>
            <w:shd w:val="clear" w:color="auto" w:fill="auto"/>
            <w:noWrap/>
            <w:hideMark/>
          </w:tcPr>
          <w:p w:rsidR="00A620D6" w:rsidRPr="00A620D6" w:rsidRDefault="00A620D6" w:rsidP="00A620D6"/>
        </w:tc>
        <w:tc>
          <w:tcPr>
            <w:tcW w:w="1660" w:type="dxa"/>
            <w:tcBorders>
              <w:top w:val="nil"/>
              <w:left w:val="nil"/>
              <w:bottom w:val="nil"/>
              <w:right w:val="nil"/>
            </w:tcBorders>
            <w:shd w:val="clear" w:color="auto" w:fill="auto"/>
            <w:noWrap/>
            <w:hideMark/>
          </w:tcPr>
          <w:p w:rsidR="00A620D6" w:rsidRPr="00A620D6" w:rsidRDefault="00A620D6" w:rsidP="00A620D6"/>
        </w:tc>
      </w:tr>
      <w:tr w:rsidR="00A620D6" w:rsidRPr="00A620D6" w:rsidTr="00A620D6">
        <w:trPr>
          <w:trHeight w:val="960"/>
        </w:trPr>
        <w:tc>
          <w:tcPr>
            <w:tcW w:w="9060" w:type="dxa"/>
            <w:gridSpan w:val="5"/>
            <w:tcBorders>
              <w:top w:val="nil"/>
              <w:left w:val="nil"/>
              <w:bottom w:val="single" w:sz="4" w:space="0" w:color="auto"/>
              <w:right w:val="nil"/>
            </w:tcBorders>
            <w:shd w:val="clear" w:color="auto" w:fill="auto"/>
            <w:hideMark/>
          </w:tcPr>
          <w:p w:rsidR="00A620D6" w:rsidRPr="00A620D6" w:rsidRDefault="00A620D6" w:rsidP="00A620D6">
            <w:pPr>
              <w:jc w:val="center"/>
              <w:rPr>
                <w:b/>
                <w:bCs/>
              </w:rPr>
            </w:pPr>
            <w:r w:rsidRPr="00A620D6">
              <w:rPr>
                <w:b/>
                <w:bCs/>
              </w:rPr>
              <w:t>II. Прогнозируемый объем доходов, расходов и дефицита (профицита) районного бюджета Новичихинского района</w:t>
            </w:r>
          </w:p>
        </w:tc>
      </w:tr>
      <w:tr w:rsidR="00A620D6" w:rsidRPr="00A620D6" w:rsidTr="00A620D6">
        <w:trPr>
          <w:trHeight w:val="630"/>
        </w:trPr>
        <w:tc>
          <w:tcPr>
            <w:tcW w:w="800" w:type="dxa"/>
            <w:tcBorders>
              <w:top w:val="nil"/>
              <w:left w:val="single" w:sz="4" w:space="0" w:color="auto"/>
              <w:bottom w:val="single" w:sz="4" w:space="0" w:color="auto"/>
              <w:right w:val="single" w:sz="4" w:space="0" w:color="auto"/>
            </w:tcBorders>
            <w:shd w:val="clear" w:color="auto" w:fill="auto"/>
            <w:hideMark/>
          </w:tcPr>
          <w:p w:rsidR="00A620D6" w:rsidRPr="00A620D6" w:rsidRDefault="00A620D6" w:rsidP="00A620D6">
            <w:pPr>
              <w:jc w:val="center"/>
            </w:pPr>
            <w:r w:rsidRPr="00A620D6">
              <w:t>№ строки</w:t>
            </w:r>
          </w:p>
        </w:tc>
        <w:tc>
          <w:tcPr>
            <w:tcW w:w="3040" w:type="dxa"/>
            <w:tcBorders>
              <w:top w:val="nil"/>
              <w:left w:val="nil"/>
              <w:bottom w:val="single" w:sz="4" w:space="0" w:color="auto"/>
              <w:right w:val="single" w:sz="4" w:space="0" w:color="auto"/>
            </w:tcBorders>
            <w:shd w:val="clear" w:color="auto" w:fill="auto"/>
            <w:hideMark/>
          </w:tcPr>
          <w:p w:rsidR="00A620D6" w:rsidRPr="00A620D6" w:rsidRDefault="00A620D6" w:rsidP="00A620D6">
            <w:pPr>
              <w:jc w:val="center"/>
            </w:pPr>
            <w:r w:rsidRPr="00A620D6">
              <w:t>Наименование показателей</w:t>
            </w:r>
          </w:p>
        </w:tc>
        <w:tc>
          <w:tcPr>
            <w:tcW w:w="1740" w:type="dxa"/>
            <w:tcBorders>
              <w:top w:val="nil"/>
              <w:left w:val="nil"/>
              <w:bottom w:val="single" w:sz="4" w:space="0" w:color="auto"/>
              <w:right w:val="single" w:sz="4" w:space="0" w:color="auto"/>
            </w:tcBorders>
            <w:shd w:val="clear" w:color="auto" w:fill="auto"/>
            <w:hideMark/>
          </w:tcPr>
          <w:p w:rsidR="00A620D6" w:rsidRPr="00A620D6" w:rsidRDefault="00A620D6" w:rsidP="00A620D6">
            <w:pPr>
              <w:jc w:val="center"/>
            </w:pPr>
            <w:r w:rsidRPr="00A620D6">
              <w:t>Сумма на 2020 год</w:t>
            </w:r>
          </w:p>
        </w:tc>
        <w:tc>
          <w:tcPr>
            <w:tcW w:w="1820" w:type="dxa"/>
            <w:tcBorders>
              <w:top w:val="nil"/>
              <w:left w:val="nil"/>
              <w:bottom w:val="single" w:sz="4" w:space="0" w:color="auto"/>
              <w:right w:val="single" w:sz="4" w:space="0" w:color="auto"/>
            </w:tcBorders>
            <w:shd w:val="clear" w:color="auto" w:fill="auto"/>
            <w:hideMark/>
          </w:tcPr>
          <w:p w:rsidR="00A620D6" w:rsidRPr="00A620D6" w:rsidRDefault="00A620D6" w:rsidP="00A620D6">
            <w:pPr>
              <w:jc w:val="center"/>
            </w:pPr>
            <w:r w:rsidRPr="00A620D6">
              <w:t>Сумма на 2021 год</w:t>
            </w:r>
          </w:p>
        </w:tc>
        <w:tc>
          <w:tcPr>
            <w:tcW w:w="1660" w:type="dxa"/>
            <w:tcBorders>
              <w:top w:val="nil"/>
              <w:left w:val="nil"/>
              <w:bottom w:val="single" w:sz="4" w:space="0" w:color="auto"/>
              <w:right w:val="single" w:sz="4" w:space="0" w:color="auto"/>
            </w:tcBorders>
            <w:shd w:val="clear" w:color="auto" w:fill="auto"/>
            <w:hideMark/>
          </w:tcPr>
          <w:p w:rsidR="00A620D6" w:rsidRPr="00A620D6" w:rsidRDefault="00A620D6" w:rsidP="00A620D6">
            <w:pPr>
              <w:jc w:val="center"/>
            </w:pPr>
            <w:r w:rsidRPr="00A620D6">
              <w:t>Сумма на 2022 год</w:t>
            </w:r>
          </w:p>
        </w:tc>
      </w:tr>
      <w:tr w:rsidR="00A620D6" w:rsidRPr="00A620D6" w:rsidTr="00A620D6">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A620D6" w:rsidRPr="00A620D6" w:rsidRDefault="00A620D6" w:rsidP="00A620D6">
            <w:pPr>
              <w:jc w:val="center"/>
            </w:pPr>
            <w:r w:rsidRPr="00A620D6">
              <w:t>1</w:t>
            </w:r>
          </w:p>
        </w:tc>
        <w:tc>
          <w:tcPr>
            <w:tcW w:w="3040" w:type="dxa"/>
            <w:tcBorders>
              <w:top w:val="nil"/>
              <w:left w:val="nil"/>
              <w:bottom w:val="single" w:sz="4" w:space="0" w:color="auto"/>
              <w:right w:val="single" w:sz="4" w:space="0" w:color="auto"/>
            </w:tcBorders>
            <w:shd w:val="clear" w:color="auto" w:fill="auto"/>
            <w:noWrap/>
            <w:hideMark/>
          </w:tcPr>
          <w:p w:rsidR="00A620D6" w:rsidRPr="00A620D6" w:rsidRDefault="00A620D6" w:rsidP="00A620D6">
            <w:pPr>
              <w:jc w:val="center"/>
            </w:pPr>
            <w:r w:rsidRPr="00A620D6">
              <w:t>2</w:t>
            </w:r>
          </w:p>
        </w:tc>
        <w:tc>
          <w:tcPr>
            <w:tcW w:w="1740" w:type="dxa"/>
            <w:tcBorders>
              <w:top w:val="nil"/>
              <w:left w:val="nil"/>
              <w:bottom w:val="single" w:sz="4" w:space="0" w:color="auto"/>
              <w:right w:val="single" w:sz="4" w:space="0" w:color="auto"/>
            </w:tcBorders>
            <w:shd w:val="clear" w:color="auto" w:fill="auto"/>
            <w:noWrap/>
            <w:hideMark/>
          </w:tcPr>
          <w:p w:rsidR="00A620D6" w:rsidRPr="00A620D6" w:rsidRDefault="00A620D6" w:rsidP="00A620D6">
            <w:pPr>
              <w:jc w:val="center"/>
            </w:pPr>
            <w:r w:rsidRPr="00A620D6">
              <w:t>3</w:t>
            </w:r>
          </w:p>
        </w:tc>
        <w:tc>
          <w:tcPr>
            <w:tcW w:w="1820" w:type="dxa"/>
            <w:tcBorders>
              <w:top w:val="nil"/>
              <w:left w:val="nil"/>
              <w:bottom w:val="single" w:sz="4" w:space="0" w:color="auto"/>
              <w:right w:val="single" w:sz="4" w:space="0" w:color="auto"/>
            </w:tcBorders>
            <w:shd w:val="clear" w:color="auto" w:fill="auto"/>
            <w:noWrap/>
            <w:hideMark/>
          </w:tcPr>
          <w:p w:rsidR="00A620D6" w:rsidRPr="00A620D6" w:rsidRDefault="00A620D6" w:rsidP="00A620D6">
            <w:pPr>
              <w:jc w:val="center"/>
            </w:pPr>
            <w:r w:rsidRPr="00A620D6">
              <w:t>4</w:t>
            </w:r>
          </w:p>
        </w:tc>
        <w:tc>
          <w:tcPr>
            <w:tcW w:w="1660" w:type="dxa"/>
            <w:tcBorders>
              <w:top w:val="nil"/>
              <w:left w:val="nil"/>
              <w:bottom w:val="single" w:sz="4" w:space="0" w:color="auto"/>
              <w:right w:val="single" w:sz="4" w:space="0" w:color="auto"/>
            </w:tcBorders>
            <w:shd w:val="clear" w:color="auto" w:fill="auto"/>
            <w:noWrap/>
            <w:hideMark/>
          </w:tcPr>
          <w:p w:rsidR="00A620D6" w:rsidRPr="00A620D6" w:rsidRDefault="00A620D6" w:rsidP="00A620D6">
            <w:pPr>
              <w:jc w:val="center"/>
            </w:pPr>
            <w:r w:rsidRPr="00A620D6">
              <w:t>5</w:t>
            </w:r>
          </w:p>
        </w:tc>
      </w:tr>
      <w:tr w:rsidR="00A620D6" w:rsidRPr="00A620D6" w:rsidTr="00A620D6">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A620D6" w:rsidRPr="00A620D6" w:rsidRDefault="00A620D6" w:rsidP="00A620D6">
            <w:pPr>
              <w:jc w:val="right"/>
            </w:pPr>
            <w:r w:rsidRPr="00A620D6">
              <w:t>1</w:t>
            </w:r>
          </w:p>
        </w:tc>
        <w:tc>
          <w:tcPr>
            <w:tcW w:w="304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Доходы</w:t>
            </w:r>
          </w:p>
        </w:tc>
        <w:tc>
          <w:tcPr>
            <w:tcW w:w="174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201 121,6   </w:t>
            </w:r>
          </w:p>
        </w:tc>
        <w:tc>
          <w:tcPr>
            <w:tcW w:w="182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187 097,7   </w:t>
            </w:r>
          </w:p>
        </w:tc>
        <w:tc>
          <w:tcPr>
            <w:tcW w:w="166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188 420,3   </w:t>
            </w:r>
          </w:p>
        </w:tc>
      </w:tr>
      <w:tr w:rsidR="00A620D6" w:rsidRPr="00A620D6" w:rsidTr="00A620D6">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A620D6" w:rsidRPr="00A620D6" w:rsidRDefault="00A620D6" w:rsidP="00A620D6">
            <w:pPr>
              <w:jc w:val="right"/>
            </w:pPr>
            <w:r w:rsidRPr="00A620D6">
              <w:t>2</w:t>
            </w:r>
          </w:p>
        </w:tc>
        <w:tc>
          <w:tcPr>
            <w:tcW w:w="304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Расходы</w:t>
            </w:r>
          </w:p>
        </w:tc>
        <w:tc>
          <w:tcPr>
            <w:tcW w:w="174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203 305,4   </w:t>
            </w:r>
          </w:p>
        </w:tc>
        <w:tc>
          <w:tcPr>
            <w:tcW w:w="182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190 135,6   </w:t>
            </w:r>
          </w:p>
        </w:tc>
        <w:tc>
          <w:tcPr>
            <w:tcW w:w="166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194 348,4   </w:t>
            </w:r>
          </w:p>
        </w:tc>
      </w:tr>
      <w:tr w:rsidR="00A620D6" w:rsidRPr="00A620D6" w:rsidTr="00A620D6">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A620D6" w:rsidRPr="00A620D6" w:rsidRDefault="00A620D6" w:rsidP="00A620D6">
            <w:pPr>
              <w:jc w:val="right"/>
            </w:pPr>
            <w:r w:rsidRPr="00A620D6">
              <w:t>3</w:t>
            </w:r>
          </w:p>
        </w:tc>
        <w:tc>
          <w:tcPr>
            <w:tcW w:w="304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Дефицит</w:t>
            </w:r>
          </w:p>
        </w:tc>
        <w:tc>
          <w:tcPr>
            <w:tcW w:w="174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2 183,8   </w:t>
            </w:r>
          </w:p>
        </w:tc>
        <w:tc>
          <w:tcPr>
            <w:tcW w:w="182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3 037,9   </w:t>
            </w:r>
          </w:p>
        </w:tc>
        <w:tc>
          <w:tcPr>
            <w:tcW w:w="166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5 928,1   </w:t>
            </w:r>
          </w:p>
        </w:tc>
      </w:tr>
      <w:tr w:rsidR="00A620D6" w:rsidRPr="00A620D6" w:rsidTr="00A620D6">
        <w:trPr>
          <w:trHeight w:val="315"/>
        </w:trPr>
        <w:tc>
          <w:tcPr>
            <w:tcW w:w="800" w:type="dxa"/>
            <w:tcBorders>
              <w:top w:val="nil"/>
              <w:left w:val="nil"/>
              <w:bottom w:val="nil"/>
              <w:right w:val="nil"/>
            </w:tcBorders>
            <w:shd w:val="clear" w:color="auto" w:fill="auto"/>
            <w:noWrap/>
            <w:hideMark/>
          </w:tcPr>
          <w:p w:rsidR="00A620D6" w:rsidRPr="00A620D6" w:rsidRDefault="00A620D6" w:rsidP="00A620D6"/>
        </w:tc>
        <w:tc>
          <w:tcPr>
            <w:tcW w:w="3040" w:type="dxa"/>
            <w:tcBorders>
              <w:top w:val="nil"/>
              <w:left w:val="nil"/>
              <w:bottom w:val="nil"/>
              <w:right w:val="nil"/>
            </w:tcBorders>
            <w:shd w:val="clear" w:color="auto" w:fill="auto"/>
            <w:noWrap/>
            <w:hideMark/>
          </w:tcPr>
          <w:p w:rsidR="00A620D6" w:rsidRPr="00A620D6" w:rsidRDefault="00A620D6" w:rsidP="00A620D6"/>
        </w:tc>
        <w:tc>
          <w:tcPr>
            <w:tcW w:w="1740" w:type="dxa"/>
            <w:tcBorders>
              <w:top w:val="nil"/>
              <w:left w:val="nil"/>
              <w:bottom w:val="nil"/>
              <w:right w:val="nil"/>
            </w:tcBorders>
            <w:shd w:val="clear" w:color="auto" w:fill="auto"/>
            <w:noWrap/>
            <w:hideMark/>
          </w:tcPr>
          <w:p w:rsidR="00A620D6" w:rsidRPr="00A620D6" w:rsidRDefault="00A620D6" w:rsidP="00A620D6"/>
        </w:tc>
        <w:tc>
          <w:tcPr>
            <w:tcW w:w="1820" w:type="dxa"/>
            <w:tcBorders>
              <w:top w:val="nil"/>
              <w:left w:val="nil"/>
              <w:bottom w:val="nil"/>
              <w:right w:val="nil"/>
            </w:tcBorders>
            <w:shd w:val="clear" w:color="auto" w:fill="auto"/>
            <w:noWrap/>
            <w:hideMark/>
          </w:tcPr>
          <w:p w:rsidR="00A620D6" w:rsidRPr="00A620D6" w:rsidRDefault="00A620D6" w:rsidP="00A620D6"/>
        </w:tc>
        <w:tc>
          <w:tcPr>
            <w:tcW w:w="1660" w:type="dxa"/>
            <w:tcBorders>
              <w:top w:val="nil"/>
              <w:left w:val="nil"/>
              <w:bottom w:val="nil"/>
              <w:right w:val="nil"/>
            </w:tcBorders>
            <w:shd w:val="clear" w:color="auto" w:fill="auto"/>
            <w:noWrap/>
            <w:hideMark/>
          </w:tcPr>
          <w:p w:rsidR="00A620D6" w:rsidRPr="00A620D6" w:rsidRDefault="00A620D6" w:rsidP="00A620D6"/>
        </w:tc>
      </w:tr>
      <w:tr w:rsidR="00A620D6" w:rsidRPr="00A620D6" w:rsidTr="00A620D6">
        <w:trPr>
          <w:trHeight w:val="915"/>
        </w:trPr>
        <w:tc>
          <w:tcPr>
            <w:tcW w:w="9060" w:type="dxa"/>
            <w:gridSpan w:val="5"/>
            <w:tcBorders>
              <w:top w:val="nil"/>
              <w:left w:val="nil"/>
              <w:bottom w:val="single" w:sz="4" w:space="0" w:color="auto"/>
              <w:right w:val="nil"/>
            </w:tcBorders>
            <w:shd w:val="clear" w:color="auto" w:fill="auto"/>
            <w:hideMark/>
          </w:tcPr>
          <w:p w:rsidR="00A620D6" w:rsidRPr="00A620D6" w:rsidRDefault="00A620D6" w:rsidP="00A620D6">
            <w:pPr>
              <w:jc w:val="center"/>
              <w:rPr>
                <w:b/>
                <w:bCs/>
              </w:rPr>
            </w:pPr>
            <w:r w:rsidRPr="00A620D6">
              <w:rPr>
                <w:b/>
                <w:bCs/>
              </w:rPr>
              <w:t>III. Верхний предел муниципального внутреннего долга Новичихинского района</w:t>
            </w:r>
          </w:p>
        </w:tc>
      </w:tr>
      <w:tr w:rsidR="00A620D6" w:rsidRPr="00A620D6" w:rsidTr="00A620D6">
        <w:trPr>
          <w:trHeight w:val="630"/>
        </w:trPr>
        <w:tc>
          <w:tcPr>
            <w:tcW w:w="800" w:type="dxa"/>
            <w:tcBorders>
              <w:top w:val="nil"/>
              <w:left w:val="single" w:sz="4" w:space="0" w:color="auto"/>
              <w:bottom w:val="single" w:sz="4" w:space="0" w:color="auto"/>
              <w:right w:val="single" w:sz="4" w:space="0" w:color="auto"/>
            </w:tcBorders>
            <w:shd w:val="clear" w:color="auto" w:fill="auto"/>
            <w:hideMark/>
          </w:tcPr>
          <w:p w:rsidR="00A620D6" w:rsidRPr="00A620D6" w:rsidRDefault="00A620D6" w:rsidP="00A620D6">
            <w:pPr>
              <w:jc w:val="center"/>
            </w:pPr>
            <w:r w:rsidRPr="00A620D6">
              <w:t>№ строки</w:t>
            </w:r>
          </w:p>
        </w:tc>
        <w:tc>
          <w:tcPr>
            <w:tcW w:w="3040" w:type="dxa"/>
            <w:tcBorders>
              <w:top w:val="nil"/>
              <w:left w:val="nil"/>
              <w:bottom w:val="single" w:sz="4" w:space="0" w:color="auto"/>
              <w:right w:val="single" w:sz="4" w:space="0" w:color="auto"/>
            </w:tcBorders>
            <w:shd w:val="clear" w:color="auto" w:fill="auto"/>
            <w:hideMark/>
          </w:tcPr>
          <w:p w:rsidR="00A620D6" w:rsidRPr="00A620D6" w:rsidRDefault="00A620D6" w:rsidP="00A620D6">
            <w:pPr>
              <w:jc w:val="center"/>
            </w:pPr>
            <w:r w:rsidRPr="00A620D6">
              <w:t>Наименование показателей</w:t>
            </w:r>
          </w:p>
        </w:tc>
        <w:tc>
          <w:tcPr>
            <w:tcW w:w="1740" w:type="dxa"/>
            <w:tcBorders>
              <w:top w:val="nil"/>
              <w:left w:val="nil"/>
              <w:bottom w:val="single" w:sz="4" w:space="0" w:color="auto"/>
              <w:right w:val="single" w:sz="4" w:space="0" w:color="auto"/>
            </w:tcBorders>
            <w:shd w:val="clear" w:color="auto" w:fill="auto"/>
            <w:hideMark/>
          </w:tcPr>
          <w:p w:rsidR="00A620D6" w:rsidRPr="00A620D6" w:rsidRDefault="00A620D6" w:rsidP="00A620D6">
            <w:pPr>
              <w:jc w:val="center"/>
            </w:pPr>
            <w:r w:rsidRPr="00A620D6">
              <w:t>На 01.01.2021 года</w:t>
            </w:r>
          </w:p>
        </w:tc>
        <w:tc>
          <w:tcPr>
            <w:tcW w:w="1820" w:type="dxa"/>
            <w:tcBorders>
              <w:top w:val="nil"/>
              <w:left w:val="nil"/>
              <w:bottom w:val="single" w:sz="4" w:space="0" w:color="auto"/>
              <w:right w:val="single" w:sz="4" w:space="0" w:color="auto"/>
            </w:tcBorders>
            <w:shd w:val="clear" w:color="auto" w:fill="auto"/>
            <w:hideMark/>
          </w:tcPr>
          <w:p w:rsidR="00A620D6" w:rsidRPr="00A620D6" w:rsidRDefault="00A620D6" w:rsidP="00A620D6">
            <w:pPr>
              <w:jc w:val="center"/>
            </w:pPr>
            <w:r w:rsidRPr="00A620D6">
              <w:t>На 01.01.2022 года</w:t>
            </w:r>
          </w:p>
        </w:tc>
        <w:tc>
          <w:tcPr>
            <w:tcW w:w="1660" w:type="dxa"/>
            <w:tcBorders>
              <w:top w:val="nil"/>
              <w:left w:val="nil"/>
              <w:bottom w:val="single" w:sz="4" w:space="0" w:color="auto"/>
              <w:right w:val="single" w:sz="4" w:space="0" w:color="auto"/>
            </w:tcBorders>
            <w:shd w:val="clear" w:color="auto" w:fill="auto"/>
            <w:hideMark/>
          </w:tcPr>
          <w:p w:rsidR="00A620D6" w:rsidRPr="00A620D6" w:rsidRDefault="00A620D6" w:rsidP="00A620D6">
            <w:pPr>
              <w:jc w:val="center"/>
            </w:pPr>
            <w:r w:rsidRPr="00A620D6">
              <w:t>На 01.01.2023 года</w:t>
            </w:r>
          </w:p>
        </w:tc>
      </w:tr>
      <w:tr w:rsidR="00A620D6" w:rsidRPr="00A620D6" w:rsidTr="00A620D6">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A620D6" w:rsidRPr="00A620D6" w:rsidRDefault="00A620D6" w:rsidP="00A620D6">
            <w:pPr>
              <w:jc w:val="center"/>
            </w:pPr>
            <w:r w:rsidRPr="00A620D6">
              <w:t>1</w:t>
            </w:r>
          </w:p>
        </w:tc>
        <w:tc>
          <w:tcPr>
            <w:tcW w:w="3040" w:type="dxa"/>
            <w:tcBorders>
              <w:top w:val="nil"/>
              <w:left w:val="nil"/>
              <w:bottom w:val="single" w:sz="4" w:space="0" w:color="auto"/>
              <w:right w:val="single" w:sz="4" w:space="0" w:color="auto"/>
            </w:tcBorders>
            <w:shd w:val="clear" w:color="auto" w:fill="auto"/>
            <w:noWrap/>
            <w:hideMark/>
          </w:tcPr>
          <w:p w:rsidR="00A620D6" w:rsidRPr="00A620D6" w:rsidRDefault="00A620D6" w:rsidP="00A620D6">
            <w:pPr>
              <w:jc w:val="center"/>
            </w:pPr>
            <w:r w:rsidRPr="00A620D6">
              <w:t>2</w:t>
            </w:r>
          </w:p>
        </w:tc>
        <w:tc>
          <w:tcPr>
            <w:tcW w:w="1740" w:type="dxa"/>
            <w:tcBorders>
              <w:top w:val="nil"/>
              <w:left w:val="nil"/>
              <w:bottom w:val="single" w:sz="4" w:space="0" w:color="auto"/>
              <w:right w:val="single" w:sz="4" w:space="0" w:color="auto"/>
            </w:tcBorders>
            <w:shd w:val="clear" w:color="auto" w:fill="auto"/>
            <w:noWrap/>
            <w:hideMark/>
          </w:tcPr>
          <w:p w:rsidR="00A620D6" w:rsidRPr="00A620D6" w:rsidRDefault="00A620D6" w:rsidP="00A620D6">
            <w:pPr>
              <w:jc w:val="center"/>
            </w:pPr>
            <w:r w:rsidRPr="00A620D6">
              <w:t>3</w:t>
            </w:r>
          </w:p>
        </w:tc>
        <w:tc>
          <w:tcPr>
            <w:tcW w:w="1820" w:type="dxa"/>
            <w:tcBorders>
              <w:top w:val="nil"/>
              <w:left w:val="nil"/>
              <w:bottom w:val="single" w:sz="4" w:space="0" w:color="auto"/>
              <w:right w:val="single" w:sz="4" w:space="0" w:color="auto"/>
            </w:tcBorders>
            <w:shd w:val="clear" w:color="auto" w:fill="auto"/>
            <w:noWrap/>
            <w:hideMark/>
          </w:tcPr>
          <w:p w:rsidR="00A620D6" w:rsidRPr="00A620D6" w:rsidRDefault="00A620D6" w:rsidP="00A620D6">
            <w:pPr>
              <w:jc w:val="center"/>
            </w:pPr>
            <w:r w:rsidRPr="00A620D6">
              <w:t>4</w:t>
            </w:r>
          </w:p>
        </w:tc>
        <w:tc>
          <w:tcPr>
            <w:tcW w:w="1660" w:type="dxa"/>
            <w:tcBorders>
              <w:top w:val="nil"/>
              <w:left w:val="nil"/>
              <w:bottom w:val="single" w:sz="4" w:space="0" w:color="auto"/>
              <w:right w:val="single" w:sz="4" w:space="0" w:color="auto"/>
            </w:tcBorders>
            <w:shd w:val="clear" w:color="auto" w:fill="auto"/>
            <w:noWrap/>
            <w:hideMark/>
          </w:tcPr>
          <w:p w:rsidR="00A620D6" w:rsidRPr="00A620D6" w:rsidRDefault="00A620D6" w:rsidP="00A620D6">
            <w:pPr>
              <w:jc w:val="center"/>
            </w:pPr>
            <w:r w:rsidRPr="00A620D6">
              <w:t>5</w:t>
            </w:r>
          </w:p>
        </w:tc>
      </w:tr>
      <w:tr w:rsidR="00A620D6" w:rsidRPr="00A620D6" w:rsidTr="00A620D6">
        <w:trPr>
          <w:trHeight w:val="945"/>
        </w:trPr>
        <w:tc>
          <w:tcPr>
            <w:tcW w:w="800" w:type="dxa"/>
            <w:tcBorders>
              <w:top w:val="nil"/>
              <w:left w:val="single" w:sz="4" w:space="0" w:color="auto"/>
              <w:bottom w:val="single" w:sz="4" w:space="0" w:color="auto"/>
              <w:right w:val="single" w:sz="4" w:space="0" w:color="auto"/>
            </w:tcBorders>
            <w:shd w:val="clear" w:color="auto" w:fill="auto"/>
            <w:noWrap/>
            <w:hideMark/>
          </w:tcPr>
          <w:p w:rsidR="00A620D6" w:rsidRPr="00A620D6" w:rsidRDefault="00A620D6" w:rsidP="00A620D6">
            <w:pPr>
              <w:jc w:val="right"/>
            </w:pPr>
            <w:r w:rsidRPr="00A620D6">
              <w:t>1</w:t>
            </w:r>
          </w:p>
        </w:tc>
        <w:tc>
          <w:tcPr>
            <w:tcW w:w="3040" w:type="dxa"/>
            <w:tcBorders>
              <w:top w:val="nil"/>
              <w:left w:val="nil"/>
              <w:bottom w:val="single" w:sz="4" w:space="0" w:color="auto"/>
              <w:right w:val="single" w:sz="4" w:space="0" w:color="auto"/>
            </w:tcBorders>
            <w:shd w:val="clear" w:color="auto" w:fill="auto"/>
            <w:hideMark/>
          </w:tcPr>
          <w:p w:rsidR="00A620D6" w:rsidRPr="00A620D6" w:rsidRDefault="00A620D6" w:rsidP="00A620D6">
            <w:r w:rsidRPr="00A620D6">
              <w:t>Верхний предел муниципального долга Новичихинского района</w:t>
            </w:r>
          </w:p>
        </w:tc>
        <w:tc>
          <w:tcPr>
            <w:tcW w:w="174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10 000,0   </w:t>
            </w:r>
          </w:p>
        </w:tc>
        <w:tc>
          <w:tcPr>
            <w:tcW w:w="182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10 000,0   </w:t>
            </w:r>
          </w:p>
        </w:tc>
        <w:tc>
          <w:tcPr>
            <w:tcW w:w="1660" w:type="dxa"/>
            <w:tcBorders>
              <w:top w:val="nil"/>
              <w:left w:val="nil"/>
              <w:bottom w:val="single" w:sz="4" w:space="0" w:color="auto"/>
              <w:right w:val="single" w:sz="4" w:space="0" w:color="auto"/>
            </w:tcBorders>
            <w:shd w:val="clear" w:color="auto" w:fill="auto"/>
            <w:noWrap/>
            <w:hideMark/>
          </w:tcPr>
          <w:p w:rsidR="00A620D6" w:rsidRPr="00A620D6" w:rsidRDefault="00A620D6" w:rsidP="00A620D6">
            <w:r w:rsidRPr="00A620D6">
              <w:t xml:space="preserve">         10 000,0   </w:t>
            </w:r>
          </w:p>
        </w:tc>
      </w:tr>
    </w:tbl>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A620D6" w:rsidRDefault="00A620D6" w:rsidP="00B22B5B">
      <w:pPr>
        <w:jc w:val="both"/>
        <w:rPr>
          <w:sz w:val="28"/>
          <w:szCs w:val="28"/>
        </w:rPr>
      </w:pPr>
    </w:p>
    <w:p w:rsidR="003E6210" w:rsidRDefault="003E6210" w:rsidP="00B22B5B">
      <w:pPr>
        <w:jc w:val="both"/>
        <w:rPr>
          <w:sz w:val="28"/>
          <w:szCs w:val="28"/>
        </w:rPr>
      </w:pPr>
    </w:p>
    <w:p w:rsidR="003E6210" w:rsidRDefault="003E6210" w:rsidP="00B22B5B">
      <w:pPr>
        <w:jc w:val="both"/>
        <w:rPr>
          <w:sz w:val="28"/>
          <w:szCs w:val="28"/>
        </w:rPr>
        <w:sectPr w:rsidR="003E6210" w:rsidSect="00A620D6">
          <w:pgSz w:w="11906" w:h="16838"/>
          <w:pgMar w:top="851" w:right="1274" w:bottom="709" w:left="1418" w:header="425" w:footer="0" w:gutter="0"/>
          <w:cols w:space="708"/>
          <w:docGrid w:linePitch="360"/>
        </w:sectPr>
      </w:pPr>
    </w:p>
    <w:tbl>
      <w:tblPr>
        <w:tblW w:w="15589" w:type="dxa"/>
        <w:tblInd w:w="93" w:type="dxa"/>
        <w:tblLook w:val="04A0"/>
      </w:tblPr>
      <w:tblGrid>
        <w:gridCol w:w="6961"/>
        <w:gridCol w:w="871"/>
        <w:gridCol w:w="460"/>
        <w:gridCol w:w="640"/>
        <w:gridCol w:w="1536"/>
        <w:gridCol w:w="697"/>
        <w:gridCol w:w="1540"/>
        <w:gridCol w:w="1344"/>
        <w:gridCol w:w="1540"/>
      </w:tblGrid>
      <w:tr w:rsidR="003E6210" w:rsidRPr="001E2345" w:rsidTr="003E6210">
        <w:trPr>
          <w:trHeight w:val="315"/>
        </w:trPr>
        <w:tc>
          <w:tcPr>
            <w:tcW w:w="6961" w:type="dxa"/>
            <w:tcBorders>
              <w:top w:val="nil"/>
              <w:left w:val="nil"/>
              <w:bottom w:val="nil"/>
              <w:right w:val="nil"/>
            </w:tcBorders>
            <w:shd w:val="clear" w:color="auto" w:fill="auto"/>
            <w:noWrap/>
            <w:hideMark/>
          </w:tcPr>
          <w:p w:rsidR="003E6210" w:rsidRPr="001E2345" w:rsidRDefault="003E6210" w:rsidP="003E6210"/>
        </w:tc>
        <w:tc>
          <w:tcPr>
            <w:tcW w:w="871" w:type="dxa"/>
            <w:tcBorders>
              <w:top w:val="nil"/>
              <w:left w:val="nil"/>
              <w:bottom w:val="nil"/>
              <w:right w:val="nil"/>
            </w:tcBorders>
            <w:shd w:val="clear" w:color="auto" w:fill="auto"/>
            <w:noWrap/>
            <w:hideMark/>
          </w:tcPr>
          <w:p w:rsidR="003E6210" w:rsidRPr="001E2345" w:rsidRDefault="003E6210" w:rsidP="003E6210">
            <w:pPr>
              <w:jc w:val="center"/>
            </w:pPr>
          </w:p>
        </w:tc>
        <w:tc>
          <w:tcPr>
            <w:tcW w:w="460" w:type="dxa"/>
            <w:tcBorders>
              <w:top w:val="nil"/>
              <w:left w:val="nil"/>
              <w:bottom w:val="nil"/>
              <w:right w:val="nil"/>
            </w:tcBorders>
            <w:shd w:val="clear" w:color="auto" w:fill="auto"/>
            <w:noWrap/>
            <w:hideMark/>
          </w:tcPr>
          <w:p w:rsidR="003E6210" w:rsidRPr="001E2345" w:rsidRDefault="003E6210" w:rsidP="003E6210">
            <w:pPr>
              <w:jc w:val="center"/>
            </w:pPr>
          </w:p>
        </w:tc>
        <w:tc>
          <w:tcPr>
            <w:tcW w:w="640" w:type="dxa"/>
            <w:tcBorders>
              <w:top w:val="nil"/>
              <w:left w:val="nil"/>
              <w:bottom w:val="nil"/>
              <w:right w:val="nil"/>
            </w:tcBorders>
            <w:shd w:val="clear" w:color="auto" w:fill="auto"/>
            <w:noWrap/>
            <w:hideMark/>
          </w:tcPr>
          <w:p w:rsidR="003E6210" w:rsidRPr="001E2345" w:rsidRDefault="003E6210" w:rsidP="003E6210">
            <w:pPr>
              <w:jc w:val="center"/>
            </w:pPr>
          </w:p>
        </w:tc>
        <w:tc>
          <w:tcPr>
            <w:tcW w:w="1536" w:type="dxa"/>
            <w:tcBorders>
              <w:top w:val="nil"/>
              <w:left w:val="nil"/>
              <w:bottom w:val="nil"/>
              <w:right w:val="nil"/>
            </w:tcBorders>
            <w:shd w:val="clear" w:color="auto" w:fill="auto"/>
            <w:noWrap/>
            <w:hideMark/>
          </w:tcPr>
          <w:p w:rsidR="003E6210" w:rsidRPr="001E2345" w:rsidRDefault="003E6210" w:rsidP="003E6210">
            <w:pPr>
              <w:jc w:val="center"/>
            </w:pPr>
          </w:p>
        </w:tc>
        <w:tc>
          <w:tcPr>
            <w:tcW w:w="697" w:type="dxa"/>
            <w:tcBorders>
              <w:top w:val="nil"/>
              <w:left w:val="nil"/>
              <w:bottom w:val="nil"/>
              <w:right w:val="nil"/>
            </w:tcBorders>
            <w:shd w:val="clear" w:color="auto" w:fill="auto"/>
            <w:noWrap/>
            <w:hideMark/>
          </w:tcPr>
          <w:p w:rsidR="003E6210" w:rsidRPr="001E2345" w:rsidRDefault="003E6210" w:rsidP="003E6210">
            <w:pPr>
              <w:jc w:val="center"/>
            </w:pPr>
          </w:p>
        </w:tc>
        <w:tc>
          <w:tcPr>
            <w:tcW w:w="1540" w:type="dxa"/>
            <w:tcBorders>
              <w:top w:val="nil"/>
              <w:left w:val="nil"/>
              <w:bottom w:val="nil"/>
              <w:right w:val="nil"/>
            </w:tcBorders>
            <w:shd w:val="clear" w:color="auto" w:fill="auto"/>
            <w:noWrap/>
            <w:hideMark/>
          </w:tcPr>
          <w:p w:rsidR="003E6210" w:rsidRPr="001E2345" w:rsidRDefault="003E6210" w:rsidP="003E6210">
            <w:pPr>
              <w:jc w:val="center"/>
            </w:pPr>
          </w:p>
        </w:tc>
        <w:tc>
          <w:tcPr>
            <w:tcW w:w="2884" w:type="dxa"/>
            <w:gridSpan w:val="2"/>
            <w:tcBorders>
              <w:top w:val="nil"/>
              <w:left w:val="nil"/>
              <w:bottom w:val="nil"/>
              <w:right w:val="nil"/>
            </w:tcBorders>
            <w:shd w:val="clear" w:color="auto" w:fill="auto"/>
            <w:noWrap/>
            <w:hideMark/>
          </w:tcPr>
          <w:p w:rsidR="003E6210" w:rsidRPr="001E2345" w:rsidRDefault="003E6210" w:rsidP="003E6210">
            <w:r w:rsidRPr="001E2345">
              <w:t>Приложение 3</w:t>
            </w:r>
          </w:p>
        </w:tc>
      </w:tr>
      <w:tr w:rsidR="003E6210" w:rsidRPr="001E2345" w:rsidTr="003E6210">
        <w:trPr>
          <w:trHeight w:val="330"/>
        </w:trPr>
        <w:tc>
          <w:tcPr>
            <w:tcW w:w="15589" w:type="dxa"/>
            <w:gridSpan w:val="9"/>
            <w:tcBorders>
              <w:top w:val="nil"/>
              <w:left w:val="nil"/>
              <w:bottom w:val="nil"/>
              <w:right w:val="nil"/>
            </w:tcBorders>
            <w:shd w:val="clear" w:color="auto" w:fill="auto"/>
            <w:noWrap/>
            <w:hideMark/>
          </w:tcPr>
          <w:p w:rsidR="003E6210" w:rsidRPr="001E2345" w:rsidRDefault="003E6210" w:rsidP="003E6210">
            <w:pPr>
              <w:jc w:val="center"/>
              <w:rPr>
                <w:b/>
                <w:bCs/>
              </w:rPr>
            </w:pPr>
            <w:r w:rsidRPr="001E2345">
              <w:rPr>
                <w:b/>
                <w:bCs/>
              </w:rPr>
              <w:t>Распределение бюджетных ассигнований по разделам, подразделам, целевым статьям, группам</w:t>
            </w:r>
          </w:p>
        </w:tc>
      </w:tr>
      <w:tr w:rsidR="003E6210" w:rsidRPr="001E2345" w:rsidTr="003E6210">
        <w:trPr>
          <w:trHeight w:val="330"/>
        </w:trPr>
        <w:tc>
          <w:tcPr>
            <w:tcW w:w="15589" w:type="dxa"/>
            <w:gridSpan w:val="9"/>
            <w:tcBorders>
              <w:top w:val="nil"/>
              <w:left w:val="nil"/>
              <w:bottom w:val="nil"/>
              <w:right w:val="nil"/>
            </w:tcBorders>
            <w:shd w:val="clear" w:color="auto" w:fill="auto"/>
            <w:noWrap/>
            <w:hideMark/>
          </w:tcPr>
          <w:p w:rsidR="003E6210" w:rsidRPr="001E2345" w:rsidRDefault="003E6210" w:rsidP="003E6210">
            <w:pPr>
              <w:jc w:val="center"/>
              <w:rPr>
                <w:b/>
                <w:bCs/>
              </w:rPr>
            </w:pPr>
            <w:r w:rsidRPr="001E2345">
              <w:rPr>
                <w:b/>
                <w:bCs/>
              </w:rPr>
              <w:t>(группам и подгруппам) видов расходов классификации расходов бюджета на 2020-2022 годы</w:t>
            </w:r>
          </w:p>
        </w:tc>
      </w:tr>
      <w:tr w:rsidR="003E6210" w:rsidRPr="001E2345" w:rsidTr="003E6210">
        <w:trPr>
          <w:trHeight w:val="405"/>
        </w:trPr>
        <w:tc>
          <w:tcPr>
            <w:tcW w:w="6961" w:type="dxa"/>
            <w:tcBorders>
              <w:top w:val="nil"/>
              <w:left w:val="nil"/>
              <w:bottom w:val="single" w:sz="4" w:space="0" w:color="auto"/>
              <w:right w:val="nil"/>
            </w:tcBorders>
            <w:shd w:val="clear" w:color="auto" w:fill="auto"/>
            <w:noWrap/>
            <w:hideMark/>
          </w:tcPr>
          <w:p w:rsidR="003E6210" w:rsidRPr="001E2345" w:rsidRDefault="003E6210" w:rsidP="003E6210">
            <w:pPr>
              <w:rPr>
                <w:b/>
                <w:bCs/>
              </w:rPr>
            </w:pPr>
          </w:p>
        </w:tc>
        <w:tc>
          <w:tcPr>
            <w:tcW w:w="871" w:type="dxa"/>
            <w:tcBorders>
              <w:top w:val="nil"/>
              <w:left w:val="nil"/>
              <w:bottom w:val="nil"/>
              <w:right w:val="nil"/>
            </w:tcBorders>
            <w:shd w:val="clear" w:color="auto" w:fill="auto"/>
            <w:noWrap/>
            <w:hideMark/>
          </w:tcPr>
          <w:p w:rsidR="003E6210" w:rsidRPr="001E2345" w:rsidRDefault="003E6210" w:rsidP="003E6210">
            <w:pPr>
              <w:jc w:val="center"/>
              <w:rPr>
                <w:b/>
                <w:bCs/>
              </w:rPr>
            </w:pPr>
          </w:p>
        </w:tc>
        <w:tc>
          <w:tcPr>
            <w:tcW w:w="460" w:type="dxa"/>
            <w:tcBorders>
              <w:top w:val="nil"/>
              <w:left w:val="nil"/>
              <w:bottom w:val="nil"/>
              <w:right w:val="nil"/>
            </w:tcBorders>
            <w:shd w:val="clear" w:color="auto" w:fill="auto"/>
            <w:noWrap/>
            <w:hideMark/>
          </w:tcPr>
          <w:p w:rsidR="003E6210" w:rsidRPr="001E2345" w:rsidRDefault="003E6210" w:rsidP="003E6210">
            <w:pPr>
              <w:jc w:val="center"/>
              <w:rPr>
                <w:b/>
                <w:bCs/>
              </w:rPr>
            </w:pPr>
          </w:p>
        </w:tc>
        <w:tc>
          <w:tcPr>
            <w:tcW w:w="640" w:type="dxa"/>
            <w:tcBorders>
              <w:top w:val="nil"/>
              <w:left w:val="nil"/>
              <w:bottom w:val="nil"/>
              <w:right w:val="nil"/>
            </w:tcBorders>
            <w:shd w:val="clear" w:color="auto" w:fill="auto"/>
            <w:noWrap/>
            <w:hideMark/>
          </w:tcPr>
          <w:p w:rsidR="003E6210" w:rsidRPr="001E2345" w:rsidRDefault="003E6210" w:rsidP="003E6210">
            <w:pPr>
              <w:jc w:val="center"/>
              <w:rPr>
                <w:b/>
                <w:bCs/>
              </w:rPr>
            </w:pPr>
          </w:p>
        </w:tc>
        <w:tc>
          <w:tcPr>
            <w:tcW w:w="1536" w:type="dxa"/>
            <w:tcBorders>
              <w:top w:val="nil"/>
              <w:left w:val="nil"/>
              <w:bottom w:val="nil"/>
              <w:right w:val="nil"/>
            </w:tcBorders>
            <w:shd w:val="clear" w:color="auto" w:fill="auto"/>
            <w:noWrap/>
            <w:hideMark/>
          </w:tcPr>
          <w:p w:rsidR="003E6210" w:rsidRPr="001E2345" w:rsidRDefault="003E6210" w:rsidP="003E6210">
            <w:pPr>
              <w:jc w:val="center"/>
              <w:rPr>
                <w:b/>
                <w:bCs/>
              </w:rPr>
            </w:pPr>
          </w:p>
        </w:tc>
        <w:tc>
          <w:tcPr>
            <w:tcW w:w="697" w:type="dxa"/>
            <w:tcBorders>
              <w:top w:val="nil"/>
              <w:left w:val="nil"/>
              <w:bottom w:val="nil"/>
              <w:right w:val="nil"/>
            </w:tcBorders>
            <w:shd w:val="clear" w:color="auto" w:fill="auto"/>
            <w:noWrap/>
            <w:hideMark/>
          </w:tcPr>
          <w:p w:rsidR="003E6210" w:rsidRPr="001E2345" w:rsidRDefault="003E6210" w:rsidP="003E6210">
            <w:pPr>
              <w:jc w:val="center"/>
              <w:rPr>
                <w:b/>
                <w:bCs/>
              </w:rPr>
            </w:pPr>
          </w:p>
        </w:tc>
        <w:tc>
          <w:tcPr>
            <w:tcW w:w="1540" w:type="dxa"/>
            <w:tcBorders>
              <w:top w:val="nil"/>
              <w:left w:val="nil"/>
              <w:bottom w:val="nil"/>
              <w:right w:val="nil"/>
            </w:tcBorders>
            <w:shd w:val="clear" w:color="auto" w:fill="auto"/>
            <w:noWrap/>
            <w:hideMark/>
          </w:tcPr>
          <w:p w:rsidR="003E6210" w:rsidRPr="001E2345" w:rsidRDefault="003E6210" w:rsidP="003E6210">
            <w:pPr>
              <w:jc w:val="center"/>
            </w:pPr>
          </w:p>
        </w:tc>
        <w:tc>
          <w:tcPr>
            <w:tcW w:w="1344" w:type="dxa"/>
            <w:tcBorders>
              <w:top w:val="nil"/>
              <w:left w:val="nil"/>
              <w:bottom w:val="nil"/>
              <w:right w:val="nil"/>
            </w:tcBorders>
            <w:shd w:val="clear" w:color="auto" w:fill="auto"/>
            <w:noWrap/>
            <w:hideMark/>
          </w:tcPr>
          <w:p w:rsidR="003E6210" w:rsidRPr="001E2345" w:rsidRDefault="003E6210" w:rsidP="003E6210"/>
        </w:tc>
        <w:tc>
          <w:tcPr>
            <w:tcW w:w="1540" w:type="dxa"/>
            <w:tcBorders>
              <w:top w:val="nil"/>
              <w:left w:val="nil"/>
              <w:bottom w:val="nil"/>
              <w:right w:val="nil"/>
            </w:tcBorders>
            <w:shd w:val="clear" w:color="auto" w:fill="auto"/>
            <w:noWrap/>
            <w:hideMark/>
          </w:tcPr>
          <w:p w:rsidR="003E6210" w:rsidRPr="001E2345" w:rsidRDefault="003E6210" w:rsidP="003E6210">
            <w:pPr>
              <w:jc w:val="center"/>
            </w:pPr>
            <w:r w:rsidRPr="001E2345">
              <w:t>тыс. рублей</w:t>
            </w:r>
          </w:p>
        </w:tc>
      </w:tr>
      <w:tr w:rsidR="003E6210" w:rsidRPr="001E2345" w:rsidTr="003E6210">
        <w:trPr>
          <w:trHeight w:val="720"/>
        </w:trPr>
        <w:tc>
          <w:tcPr>
            <w:tcW w:w="6961" w:type="dxa"/>
            <w:tcBorders>
              <w:top w:val="single" w:sz="4" w:space="0" w:color="auto"/>
              <w:left w:val="single" w:sz="4" w:space="0" w:color="auto"/>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Наименование</w:t>
            </w:r>
          </w:p>
        </w:tc>
        <w:tc>
          <w:tcPr>
            <w:tcW w:w="871" w:type="dxa"/>
            <w:tcBorders>
              <w:top w:val="single" w:sz="4" w:space="0" w:color="auto"/>
              <w:left w:val="nil"/>
              <w:bottom w:val="single" w:sz="4" w:space="0" w:color="auto"/>
              <w:right w:val="single" w:sz="4" w:space="0" w:color="auto"/>
            </w:tcBorders>
            <w:shd w:val="clear" w:color="auto" w:fill="auto"/>
            <w:hideMark/>
          </w:tcPr>
          <w:p w:rsidR="003E6210" w:rsidRPr="001E2345" w:rsidRDefault="003E6210" w:rsidP="003E6210">
            <w:pPr>
              <w:jc w:val="center"/>
              <w:rPr>
                <w:b/>
                <w:bCs/>
              </w:rPr>
            </w:pPr>
            <w:r w:rsidRPr="001E2345">
              <w:rPr>
                <w:b/>
                <w:bCs/>
              </w:rPr>
              <w:t>КВСР</w:t>
            </w:r>
          </w:p>
        </w:tc>
        <w:tc>
          <w:tcPr>
            <w:tcW w:w="460" w:type="dxa"/>
            <w:tcBorders>
              <w:top w:val="single" w:sz="4" w:space="0" w:color="auto"/>
              <w:left w:val="nil"/>
              <w:bottom w:val="single" w:sz="4" w:space="0" w:color="auto"/>
              <w:right w:val="single" w:sz="4" w:space="0" w:color="auto"/>
            </w:tcBorders>
            <w:shd w:val="clear" w:color="auto" w:fill="auto"/>
            <w:hideMark/>
          </w:tcPr>
          <w:p w:rsidR="003E6210" w:rsidRPr="001E2345" w:rsidRDefault="003E6210" w:rsidP="003E6210">
            <w:pPr>
              <w:jc w:val="center"/>
              <w:rPr>
                <w:b/>
                <w:bCs/>
              </w:rPr>
            </w:pPr>
            <w:r w:rsidRPr="001E2345">
              <w:rPr>
                <w:b/>
                <w:bCs/>
              </w:rPr>
              <w:t>Рз</w:t>
            </w:r>
          </w:p>
        </w:tc>
        <w:tc>
          <w:tcPr>
            <w:tcW w:w="640" w:type="dxa"/>
            <w:tcBorders>
              <w:top w:val="single" w:sz="4" w:space="0" w:color="auto"/>
              <w:left w:val="nil"/>
              <w:bottom w:val="single" w:sz="4" w:space="0" w:color="auto"/>
              <w:right w:val="single" w:sz="4" w:space="0" w:color="auto"/>
            </w:tcBorders>
            <w:shd w:val="clear" w:color="auto" w:fill="auto"/>
            <w:hideMark/>
          </w:tcPr>
          <w:p w:rsidR="003E6210" w:rsidRPr="001E2345" w:rsidRDefault="003E6210" w:rsidP="003E6210">
            <w:pPr>
              <w:jc w:val="center"/>
              <w:rPr>
                <w:b/>
                <w:bCs/>
              </w:rPr>
            </w:pPr>
            <w:r w:rsidRPr="001E2345">
              <w:rPr>
                <w:b/>
                <w:bCs/>
              </w:rPr>
              <w:t>Пр</w:t>
            </w:r>
          </w:p>
        </w:tc>
        <w:tc>
          <w:tcPr>
            <w:tcW w:w="1536" w:type="dxa"/>
            <w:tcBorders>
              <w:top w:val="single" w:sz="4" w:space="0" w:color="auto"/>
              <w:left w:val="nil"/>
              <w:bottom w:val="single" w:sz="4" w:space="0" w:color="auto"/>
              <w:right w:val="single" w:sz="4" w:space="0" w:color="auto"/>
            </w:tcBorders>
            <w:shd w:val="clear" w:color="auto" w:fill="auto"/>
            <w:hideMark/>
          </w:tcPr>
          <w:p w:rsidR="003E6210" w:rsidRPr="001E2345" w:rsidRDefault="003E6210" w:rsidP="003E6210">
            <w:pPr>
              <w:jc w:val="center"/>
              <w:rPr>
                <w:b/>
                <w:bCs/>
              </w:rPr>
            </w:pPr>
            <w:r w:rsidRPr="001E2345">
              <w:rPr>
                <w:b/>
                <w:bCs/>
              </w:rPr>
              <w:t>КЦСР</w:t>
            </w:r>
          </w:p>
        </w:tc>
        <w:tc>
          <w:tcPr>
            <w:tcW w:w="697" w:type="dxa"/>
            <w:tcBorders>
              <w:top w:val="single" w:sz="4" w:space="0" w:color="auto"/>
              <w:left w:val="nil"/>
              <w:bottom w:val="single" w:sz="4" w:space="0" w:color="auto"/>
              <w:right w:val="single" w:sz="4" w:space="0" w:color="auto"/>
            </w:tcBorders>
            <w:shd w:val="clear" w:color="auto" w:fill="auto"/>
            <w:hideMark/>
          </w:tcPr>
          <w:p w:rsidR="003E6210" w:rsidRPr="001E2345" w:rsidRDefault="003E6210" w:rsidP="003E6210">
            <w:pPr>
              <w:jc w:val="center"/>
              <w:rPr>
                <w:b/>
                <w:bCs/>
              </w:rPr>
            </w:pPr>
            <w:r w:rsidRPr="001E2345">
              <w:rPr>
                <w:b/>
                <w:bCs/>
              </w:rPr>
              <w:t>КВР</w:t>
            </w:r>
          </w:p>
        </w:tc>
        <w:tc>
          <w:tcPr>
            <w:tcW w:w="1540" w:type="dxa"/>
            <w:tcBorders>
              <w:top w:val="single" w:sz="4" w:space="0" w:color="auto"/>
              <w:left w:val="nil"/>
              <w:bottom w:val="single" w:sz="4" w:space="0" w:color="auto"/>
              <w:right w:val="single" w:sz="4" w:space="0" w:color="auto"/>
            </w:tcBorders>
            <w:shd w:val="clear" w:color="auto" w:fill="auto"/>
            <w:hideMark/>
          </w:tcPr>
          <w:p w:rsidR="003E6210" w:rsidRPr="001E2345" w:rsidRDefault="003E6210" w:rsidP="003E6210">
            <w:pPr>
              <w:jc w:val="center"/>
              <w:rPr>
                <w:b/>
                <w:bCs/>
              </w:rPr>
            </w:pPr>
            <w:r w:rsidRPr="001E2345">
              <w:rPr>
                <w:b/>
                <w:bCs/>
              </w:rPr>
              <w:t>2020 год</w:t>
            </w:r>
          </w:p>
        </w:tc>
        <w:tc>
          <w:tcPr>
            <w:tcW w:w="1344" w:type="dxa"/>
            <w:tcBorders>
              <w:top w:val="single" w:sz="4" w:space="0" w:color="auto"/>
              <w:left w:val="nil"/>
              <w:bottom w:val="single" w:sz="4" w:space="0" w:color="auto"/>
              <w:right w:val="single" w:sz="4" w:space="0" w:color="auto"/>
            </w:tcBorders>
            <w:shd w:val="clear" w:color="auto" w:fill="auto"/>
            <w:hideMark/>
          </w:tcPr>
          <w:p w:rsidR="003E6210" w:rsidRPr="001E2345" w:rsidRDefault="003E6210" w:rsidP="003E6210">
            <w:pPr>
              <w:jc w:val="center"/>
              <w:rPr>
                <w:b/>
                <w:bCs/>
              </w:rPr>
            </w:pPr>
            <w:r w:rsidRPr="001E2345">
              <w:rPr>
                <w:b/>
                <w:bCs/>
              </w:rPr>
              <w:t>2021 год</w:t>
            </w:r>
          </w:p>
        </w:tc>
        <w:tc>
          <w:tcPr>
            <w:tcW w:w="1540" w:type="dxa"/>
            <w:tcBorders>
              <w:top w:val="single" w:sz="4" w:space="0" w:color="auto"/>
              <w:left w:val="nil"/>
              <w:bottom w:val="single" w:sz="4" w:space="0" w:color="auto"/>
              <w:right w:val="single" w:sz="4" w:space="0" w:color="auto"/>
            </w:tcBorders>
            <w:shd w:val="clear" w:color="auto" w:fill="auto"/>
            <w:hideMark/>
          </w:tcPr>
          <w:p w:rsidR="003E6210" w:rsidRPr="001E2345" w:rsidRDefault="003E6210" w:rsidP="003E6210">
            <w:pPr>
              <w:jc w:val="center"/>
              <w:rPr>
                <w:b/>
                <w:bCs/>
              </w:rPr>
            </w:pPr>
            <w:r w:rsidRPr="001E2345">
              <w:rPr>
                <w:b/>
                <w:bCs/>
              </w:rPr>
              <w:t>2022 год</w:t>
            </w:r>
          </w:p>
        </w:tc>
      </w:tr>
      <w:tr w:rsidR="003E6210" w:rsidRPr="001E2345" w:rsidTr="003E6210">
        <w:trPr>
          <w:trHeight w:val="360"/>
        </w:trPr>
        <w:tc>
          <w:tcPr>
            <w:tcW w:w="6961" w:type="dxa"/>
            <w:tcBorders>
              <w:top w:val="single" w:sz="4" w:space="0" w:color="auto"/>
              <w:left w:val="single" w:sz="4" w:space="0" w:color="auto"/>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w:t>
            </w:r>
          </w:p>
        </w:tc>
      </w:tr>
      <w:tr w:rsidR="003E6210" w:rsidRPr="001E2345" w:rsidTr="003E6210">
        <w:trPr>
          <w:trHeight w:val="435"/>
        </w:trPr>
        <w:tc>
          <w:tcPr>
            <w:tcW w:w="6961" w:type="dxa"/>
            <w:tcBorders>
              <w:top w:val="single" w:sz="4" w:space="0" w:color="auto"/>
              <w:left w:val="single" w:sz="4" w:space="0" w:color="auto"/>
              <w:bottom w:val="single" w:sz="4" w:space="0" w:color="auto"/>
              <w:right w:val="nil"/>
            </w:tcBorders>
            <w:shd w:val="clear" w:color="auto" w:fill="auto"/>
            <w:hideMark/>
          </w:tcPr>
          <w:p w:rsidR="003E6210" w:rsidRPr="001E2345" w:rsidRDefault="003E6210" w:rsidP="003E6210">
            <w:pPr>
              <w:rPr>
                <w:b/>
                <w:bCs/>
              </w:rPr>
            </w:pPr>
            <w:r w:rsidRPr="001E2345">
              <w:rPr>
                <w:b/>
                <w:bCs/>
              </w:rPr>
              <w:t>КОМИТЕТ АДМИНИСТРАЦИИ НОВИЧИХИНСКОГО РАЙОНА ПО ОБРАЗОВАНИЮ</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136010,4</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135810,4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137930,9</w:t>
            </w:r>
          </w:p>
        </w:tc>
      </w:tr>
      <w:tr w:rsidR="003E6210" w:rsidRPr="001E2345" w:rsidTr="003E6210">
        <w:trPr>
          <w:trHeight w:val="30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157,5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165,4</w:t>
            </w:r>
          </w:p>
        </w:tc>
      </w:tr>
      <w:tr w:rsidR="003E6210" w:rsidRPr="001E2345" w:rsidTr="003E6210">
        <w:trPr>
          <w:trHeight w:val="27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157,5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165,4</w:t>
            </w:r>
          </w:p>
        </w:tc>
      </w:tr>
      <w:tr w:rsidR="003E6210" w:rsidRPr="001E2345" w:rsidTr="003E6210">
        <w:trPr>
          <w:trHeight w:val="84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Муниципальная программа "Комплексное  развитие систем коммунальной инфраструктуры муниципального образования Новичихинский район "на 2018-2022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1700000000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157,5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165,4</w:t>
            </w:r>
          </w:p>
        </w:tc>
      </w:tr>
      <w:tr w:rsidR="003E6210" w:rsidRPr="001E2345" w:rsidTr="003E6210">
        <w:trPr>
          <w:trHeight w:val="54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Мероприятия направленные на реконструкцию, капитальный ремонт и строительство тепловых сетей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1710000000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157,5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165,4</w:t>
            </w:r>
          </w:p>
        </w:tc>
      </w:tr>
      <w:tr w:rsidR="003E6210" w:rsidRPr="001E2345" w:rsidTr="003E6210">
        <w:trPr>
          <w:trHeight w:val="54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Мероприятия направленные на реконструкцию, капитальный ремонт и строительство тепловых сетей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1710060990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157,5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165,4</w:t>
            </w:r>
          </w:p>
        </w:tc>
      </w:tr>
      <w:tr w:rsidR="003E6210" w:rsidRPr="001E2345" w:rsidTr="003E6210">
        <w:trPr>
          <w:trHeight w:val="55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1710060990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157,5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165,4</w:t>
            </w:r>
          </w:p>
        </w:tc>
      </w:tr>
      <w:tr w:rsidR="003E6210" w:rsidRPr="001E2345" w:rsidTr="003E6210">
        <w:trPr>
          <w:trHeight w:val="28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ОБРАЗОВАНИЕ</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128749,4</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128531,4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130633,0</w:t>
            </w:r>
          </w:p>
        </w:tc>
      </w:tr>
      <w:tr w:rsidR="003E6210" w:rsidRPr="001E2345" w:rsidTr="003E6210">
        <w:trPr>
          <w:trHeight w:val="26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Дошкольное образование</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21744,7</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21737,7</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22384,0</w:t>
            </w:r>
          </w:p>
        </w:tc>
      </w:tr>
      <w:tr w:rsidR="003E6210" w:rsidRPr="001E2345" w:rsidTr="003E6210">
        <w:trPr>
          <w:trHeight w:val="41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Муниципальная программа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21744,7</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21737,7</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22384,0</w:t>
            </w:r>
          </w:p>
        </w:tc>
      </w:tr>
      <w:tr w:rsidR="003E6210" w:rsidRPr="001E2345" w:rsidTr="003E6210">
        <w:trPr>
          <w:trHeight w:val="83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1810000000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21744,7</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21737,7</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22384,0</w:t>
            </w:r>
          </w:p>
        </w:tc>
      </w:tr>
      <w:tr w:rsidR="003E6210" w:rsidRPr="001E2345" w:rsidTr="003E6210">
        <w:trPr>
          <w:trHeight w:val="28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1810010390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9435,0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12858,4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13501,2</w:t>
            </w:r>
          </w:p>
        </w:tc>
      </w:tr>
      <w:tr w:rsidR="003E6210" w:rsidRPr="001E2345" w:rsidTr="003E6210">
        <w:trPr>
          <w:trHeight w:val="113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1810010390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7018,0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10028,6</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10530,0</w:t>
            </w:r>
          </w:p>
        </w:tc>
      </w:tr>
      <w:tr w:rsidR="003E6210" w:rsidRPr="001E2345" w:rsidTr="003E6210">
        <w:trPr>
          <w:trHeight w:val="41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1810010390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2170,0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2570,4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2698,9</w:t>
            </w:r>
          </w:p>
        </w:tc>
      </w:tr>
      <w:tr w:rsidR="003E6210" w:rsidRPr="001E2345" w:rsidTr="003E6210">
        <w:trPr>
          <w:trHeight w:val="27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1810010390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247,0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259,4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272,3</w:t>
            </w:r>
          </w:p>
        </w:tc>
      </w:tr>
      <w:tr w:rsidR="003E6210" w:rsidRPr="001E2345" w:rsidTr="003E6210">
        <w:trPr>
          <w:trHeight w:val="55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Организация  расходов на питание детей и иные расходы в дошкольных учреждениях за счет иных средств</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1810060940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3E6210">
        <w:trPr>
          <w:trHeight w:val="41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1810060940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3E6210">
        <w:trPr>
          <w:trHeight w:val="70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Компенсационные выплаты на питание детей в муниципальных дошкольных учреждениях, нуждающимся в социальной поддержке  за счет средств районного бюджета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1810060930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69,3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72,8</w:t>
            </w:r>
          </w:p>
        </w:tc>
      </w:tr>
      <w:tr w:rsidR="003E6210" w:rsidRPr="001E2345" w:rsidTr="003E6210">
        <w:trPr>
          <w:trHeight w:val="29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1810060930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69,3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72,8</w:t>
            </w:r>
          </w:p>
        </w:tc>
      </w:tr>
      <w:tr w:rsidR="003E6210" w:rsidRPr="001E2345" w:rsidTr="003E6210">
        <w:trPr>
          <w:trHeight w:val="83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1810070900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8810,0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8810,0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8810,0</w:t>
            </w:r>
          </w:p>
        </w:tc>
      </w:tr>
      <w:tr w:rsidR="003E6210" w:rsidRPr="001E2345" w:rsidTr="003E6210">
        <w:trPr>
          <w:trHeight w:val="112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1810070900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8574,0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8574,0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8574,0</w:t>
            </w:r>
          </w:p>
        </w:tc>
      </w:tr>
      <w:tr w:rsidR="003E6210" w:rsidRPr="001E2345" w:rsidTr="003E6210">
        <w:trPr>
          <w:trHeight w:val="67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1810070900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221,0</w:t>
            </w:r>
          </w:p>
        </w:tc>
      </w:tr>
      <w:tr w:rsidR="003E6210" w:rsidRPr="001E2345" w:rsidTr="003E6210">
        <w:trPr>
          <w:trHeight w:val="43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1810070900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w:t>
            </w:r>
          </w:p>
        </w:tc>
      </w:tr>
      <w:tr w:rsidR="003E6210" w:rsidRPr="001E2345" w:rsidTr="003E6210">
        <w:trPr>
          <w:trHeight w:val="69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Субсидия на софинансирование части расходов местных бюджетов по оплате труда работников муниципальных учреждений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18100S0430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2533,0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r>
      <w:tr w:rsidR="003E6210" w:rsidRPr="001E2345" w:rsidTr="005C4581">
        <w:trPr>
          <w:trHeight w:val="112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18100S0430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2533,0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3E6210">
        <w:trPr>
          <w:trHeight w:val="57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lastRenderedPageBreak/>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18100S1190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278,0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r>
      <w:tr w:rsidR="003E6210" w:rsidRPr="001E2345" w:rsidTr="005C4581">
        <w:trPr>
          <w:trHeight w:val="40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18100S1190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5C4581">
        <w:trPr>
          <w:trHeight w:val="154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5C4581">
            <w:pPr>
              <w:rPr>
                <w:b/>
                <w:bCs/>
              </w:rPr>
            </w:pPr>
            <w:r w:rsidRPr="001E2345">
              <w:rPr>
                <w:b/>
                <w:bCs/>
              </w:rPr>
              <w:t>Расходы за счет субсидии на реализацию мероприятий в сфере обеспечения доступности приоритетных объектов и услуг в приоритетных сферах жизн</w:t>
            </w:r>
            <w:r w:rsidR="005C4581">
              <w:rPr>
                <w:b/>
                <w:bCs/>
              </w:rPr>
              <w:t>е</w:t>
            </w:r>
            <w:r w:rsidRPr="001E2345">
              <w:rPr>
                <w:b/>
                <w:bCs/>
              </w:rPr>
              <w:t>деятельности инвалидов и других маломобильных групп населения в рамках государственной программы Алтайского края "Доступная среда в Алтайском крае"</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1810100000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406,7</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r>
      <w:tr w:rsidR="003E6210" w:rsidRPr="001E2345" w:rsidTr="005C4581">
        <w:trPr>
          <w:trHeight w:val="158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Расходы за счет субсидии на реализацию мероприятий в сфере обеспечения доступности приоритетных объектов и у</w:t>
            </w:r>
            <w:r w:rsidR="005C4581">
              <w:rPr>
                <w:b/>
                <w:bCs/>
              </w:rPr>
              <w:t>слуг в приоритетных сферах жизне</w:t>
            </w:r>
            <w:r w:rsidRPr="001E2345">
              <w:rPr>
                <w:b/>
                <w:bCs/>
              </w:rPr>
              <w:t>деятельности инвалидов и других маломобильных групп населения в рамках государственной программы Алтайского края "Доступная среда в Алтайском крае"</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18101L0272</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406,7</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r>
      <w:tr w:rsidR="003E6210" w:rsidRPr="001E2345" w:rsidTr="005C4581">
        <w:trPr>
          <w:trHeight w:val="47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18101L0272</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406,7</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5C4581">
        <w:trPr>
          <w:trHeight w:val="19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Общее образование</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93102,0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92485,4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93247,9</w:t>
            </w:r>
          </w:p>
        </w:tc>
      </w:tr>
      <w:tr w:rsidR="003E6210" w:rsidRPr="001E2345" w:rsidTr="003E6210">
        <w:trPr>
          <w:trHeight w:val="61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Муниципальная программа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93102,0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92485,4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93247,9</w:t>
            </w:r>
          </w:p>
        </w:tc>
      </w:tr>
      <w:tr w:rsidR="003E6210" w:rsidRPr="001E2345" w:rsidTr="005C4581">
        <w:trPr>
          <w:trHeight w:val="84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5C4581">
            <w:pPr>
              <w:ind w:right="-108"/>
            </w:pPr>
            <w:r w:rsidRPr="001E2345">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93102,0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92485,4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93247,9</w:t>
            </w:r>
          </w:p>
        </w:tc>
      </w:tr>
      <w:tr w:rsidR="003E6210" w:rsidRPr="001E2345" w:rsidTr="002D7A86">
        <w:trPr>
          <w:trHeight w:val="97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2D7A86">
            <w:pPr>
              <w:ind w:right="-108"/>
            </w:pPr>
            <w:r w:rsidRPr="001E2345">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1820010400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8420,0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12978,1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13627,0</w:t>
            </w:r>
          </w:p>
        </w:tc>
      </w:tr>
      <w:tr w:rsidR="003E6210" w:rsidRPr="001E2345" w:rsidTr="002D7A86">
        <w:trPr>
          <w:trHeight w:val="99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1820010400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396,0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415,8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436,6</w:t>
            </w:r>
          </w:p>
        </w:tc>
      </w:tr>
      <w:tr w:rsidR="003E6210" w:rsidRPr="001E2345" w:rsidTr="003E6210">
        <w:trPr>
          <w:trHeight w:val="61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1820010400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4801,0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9178,1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9637,0</w:t>
            </w:r>
          </w:p>
        </w:tc>
      </w:tr>
      <w:tr w:rsidR="003E6210" w:rsidRPr="001E2345" w:rsidTr="002D7A86">
        <w:trPr>
          <w:trHeight w:val="50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1820010400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2678,0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2811,9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2952,5</w:t>
            </w:r>
          </w:p>
        </w:tc>
      </w:tr>
      <w:tr w:rsidR="003E6210" w:rsidRPr="001E2345" w:rsidTr="002D7A86">
        <w:trPr>
          <w:trHeight w:val="22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1820010400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545,0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572,3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600,9</w:t>
            </w:r>
          </w:p>
        </w:tc>
      </w:tr>
      <w:tr w:rsidR="003E6210" w:rsidRPr="001E2345" w:rsidTr="002D7A86">
        <w:trPr>
          <w:trHeight w:val="64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Организация расходов на питание обучающимся и иные расходы в муниципальных общеобразовательных учреждениях за счет иных средств</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1820060940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1906,0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2001,3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2101,4</w:t>
            </w:r>
          </w:p>
        </w:tc>
      </w:tr>
      <w:tr w:rsidR="003E6210" w:rsidRPr="001E2345" w:rsidTr="002D7A86">
        <w:trPr>
          <w:trHeight w:val="51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1820060940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1906,0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2001,3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2101,4</w:t>
            </w:r>
          </w:p>
        </w:tc>
      </w:tr>
      <w:tr w:rsidR="003E6210" w:rsidRPr="001E2345" w:rsidTr="002D7A86">
        <w:trPr>
          <w:trHeight w:val="108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71" w:type="dxa"/>
            <w:tcBorders>
              <w:top w:val="nil"/>
              <w:left w:val="single" w:sz="4" w:space="0" w:color="auto"/>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1820060930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167,0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175,3</w:t>
            </w:r>
          </w:p>
        </w:tc>
      </w:tr>
      <w:tr w:rsidR="003E6210" w:rsidRPr="001E2345" w:rsidTr="002D7A86">
        <w:trPr>
          <w:trHeight w:val="25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1820060930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94,0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98,7</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103,6</w:t>
            </w:r>
          </w:p>
        </w:tc>
      </w:tr>
      <w:tr w:rsidR="003E6210" w:rsidRPr="001E2345" w:rsidTr="002D7A86">
        <w:trPr>
          <w:trHeight w:val="39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1820060930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68,3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71,7</w:t>
            </w:r>
          </w:p>
        </w:tc>
      </w:tr>
      <w:tr w:rsidR="003E6210" w:rsidRPr="001E2345" w:rsidTr="002D7A86">
        <w:trPr>
          <w:trHeight w:val="111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2D7A86">
            <w:pPr>
              <w:ind w:right="-108"/>
              <w:rPr>
                <w:b/>
                <w:bCs/>
              </w:rPr>
            </w:pPr>
            <w:r w:rsidRPr="001E2345">
              <w:rPr>
                <w:b/>
                <w:bCs/>
              </w:rPr>
              <w:t>Расходы на реализацию мероприятий подпрограммы "Разви</w:t>
            </w:r>
            <w:r w:rsidR="002D7A86">
              <w:rPr>
                <w:b/>
                <w:bCs/>
              </w:rPr>
              <w:t>-</w:t>
            </w:r>
            <w:r w:rsidRPr="001E2345">
              <w:rPr>
                <w:b/>
                <w:bCs/>
              </w:rPr>
              <w:t>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1820060990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110,2</w:t>
            </w:r>
          </w:p>
        </w:tc>
      </w:tr>
      <w:tr w:rsidR="003E6210" w:rsidRPr="001E2345" w:rsidTr="002D7A86">
        <w:trPr>
          <w:trHeight w:val="40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96,6</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101,4</w:t>
            </w:r>
          </w:p>
        </w:tc>
      </w:tr>
      <w:tr w:rsidR="003E6210" w:rsidRPr="001E2345" w:rsidTr="002D7A86">
        <w:trPr>
          <w:trHeight w:val="27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8,8</w:t>
            </w:r>
          </w:p>
        </w:tc>
      </w:tr>
      <w:tr w:rsidR="003E6210" w:rsidRPr="001E2345" w:rsidTr="002D7A86">
        <w:trPr>
          <w:trHeight w:val="125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2D7A86">
            <w:pPr>
              <w:ind w:right="-108"/>
              <w:rPr>
                <w:b/>
                <w:bCs/>
              </w:rPr>
            </w:pPr>
            <w:r w:rsidRPr="001E2345">
              <w:rPr>
                <w:b/>
                <w:bCs/>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w:t>
            </w:r>
            <w:r w:rsidR="002D7A86">
              <w:rPr>
                <w:b/>
                <w:bCs/>
              </w:rPr>
              <w:t>-</w:t>
            </w:r>
            <w:r w:rsidRPr="001E2345">
              <w:rPr>
                <w:b/>
                <w:bCs/>
              </w:rPr>
              <w:t>зовательных организациях, обеспечение дополнительного образования детей в общеобразовательных организациях</w:t>
            </w:r>
          </w:p>
        </w:tc>
        <w:tc>
          <w:tcPr>
            <w:tcW w:w="871" w:type="dxa"/>
            <w:tcBorders>
              <w:top w:val="nil"/>
              <w:left w:val="single" w:sz="4" w:space="0" w:color="auto"/>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1820070910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76852,0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76852,0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76852,0</w:t>
            </w:r>
          </w:p>
        </w:tc>
      </w:tr>
      <w:tr w:rsidR="003E6210" w:rsidRPr="001E2345" w:rsidTr="002D7A86">
        <w:trPr>
          <w:trHeight w:val="113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1820070910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52887,0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52887,0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52887,0</w:t>
            </w:r>
          </w:p>
        </w:tc>
      </w:tr>
      <w:tr w:rsidR="003E6210" w:rsidRPr="001E2345" w:rsidTr="002D7A86">
        <w:trPr>
          <w:trHeight w:val="42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1820070910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876,1</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876,1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876,1</w:t>
            </w:r>
          </w:p>
        </w:tc>
      </w:tr>
      <w:tr w:rsidR="003E6210" w:rsidRPr="001E2345" w:rsidTr="002D7A86">
        <w:trPr>
          <w:trHeight w:val="27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1820070910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73,0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73,0</w:t>
            </w:r>
          </w:p>
        </w:tc>
      </w:tr>
      <w:tr w:rsidR="003E6210" w:rsidRPr="001E2345" w:rsidTr="002D7A86">
        <w:trPr>
          <w:trHeight w:val="56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Предоставление субсидий бюджетным, автономным учрежде</w:t>
            </w:r>
            <w:r w:rsidR="002D7A86">
              <w:t>-</w:t>
            </w:r>
            <w:r w:rsidRPr="001E2345">
              <w:t xml:space="preserve">ниям и иным некоммерческим организациям, автономным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1820070910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23015,9</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23015,9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23015,9</w:t>
            </w:r>
          </w:p>
        </w:tc>
      </w:tr>
      <w:tr w:rsidR="003E6210" w:rsidRPr="001E2345" w:rsidTr="00010189">
        <w:trPr>
          <w:trHeight w:val="84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1820070930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1041,0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382,0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382,0</w:t>
            </w:r>
          </w:p>
        </w:tc>
      </w:tr>
      <w:tr w:rsidR="003E6210" w:rsidRPr="001E2345" w:rsidTr="003E6210">
        <w:trPr>
          <w:trHeight w:val="60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1820070930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951,0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292,0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292,0</w:t>
            </w:r>
          </w:p>
        </w:tc>
      </w:tr>
      <w:tr w:rsidR="003E6210" w:rsidRPr="001E2345" w:rsidTr="003E6210">
        <w:trPr>
          <w:trHeight w:val="61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1820070930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90,0</w:t>
            </w:r>
          </w:p>
        </w:tc>
      </w:tr>
      <w:tr w:rsidR="003E6210" w:rsidRPr="001E2345" w:rsidTr="00010189">
        <w:trPr>
          <w:trHeight w:val="74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Софинансирование расходов на реализацию мероприятий по капитальному ремонту (капитальный ремонт здания МКОУ "Долговская средняя общеобразовательная школа")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18200S0990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672,0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r>
      <w:tr w:rsidR="003E6210" w:rsidRPr="001E2345" w:rsidTr="003E6210">
        <w:trPr>
          <w:trHeight w:val="61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18200S0990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672,0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3E6210">
        <w:trPr>
          <w:trHeight w:val="61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18200S1190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3952,0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r>
      <w:tr w:rsidR="003E6210" w:rsidRPr="001E2345" w:rsidTr="003E6210">
        <w:trPr>
          <w:trHeight w:val="61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18200S1190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3294,0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010189">
        <w:trPr>
          <w:trHeight w:val="42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18200S1190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658,0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010189">
        <w:trPr>
          <w:trHeight w:val="29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Дополнительное образование детей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7615,0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7752,3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8139,9</w:t>
            </w:r>
          </w:p>
        </w:tc>
      </w:tr>
      <w:tr w:rsidR="003E6210" w:rsidRPr="001E2345" w:rsidTr="00010189">
        <w:trPr>
          <w:trHeight w:val="42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 xml:space="preserve">Муниципальная программа"Развитие образования в Новичихинском районе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7615,0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7752,3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8139,9</w:t>
            </w:r>
          </w:p>
        </w:tc>
      </w:tr>
      <w:tr w:rsidR="003E6210" w:rsidRPr="001E2345" w:rsidTr="00010189">
        <w:trPr>
          <w:trHeight w:val="127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1820010420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7397,0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7731,3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8117,8</w:t>
            </w:r>
          </w:p>
        </w:tc>
      </w:tr>
      <w:tr w:rsidR="003E6210" w:rsidRPr="001E2345" w:rsidTr="003E6210">
        <w:trPr>
          <w:trHeight w:val="61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1820010420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2237,0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2348,9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2466,3</w:t>
            </w:r>
          </w:p>
        </w:tc>
      </w:tr>
      <w:tr w:rsidR="003E6210" w:rsidRPr="001E2345" w:rsidTr="003E6210">
        <w:trPr>
          <w:trHeight w:val="63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1820010420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5017,0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5232,2</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5493,8</w:t>
            </w:r>
          </w:p>
        </w:tc>
      </w:tr>
      <w:tr w:rsidR="003E6210" w:rsidRPr="001E2345" w:rsidTr="00010189">
        <w:trPr>
          <w:trHeight w:val="22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1820010420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143,0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150,2</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157,7</w:t>
            </w:r>
          </w:p>
        </w:tc>
      </w:tr>
      <w:tr w:rsidR="003E6210" w:rsidRPr="001E2345" w:rsidTr="00010189">
        <w:trPr>
          <w:trHeight w:val="107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010189">
            <w:pPr>
              <w:ind w:right="-108"/>
              <w:rPr>
                <w:b/>
                <w:bCs/>
              </w:rPr>
            </w:pPr>
            <w:r w:rsidRPr="001E2345">
              <w:rPr>
                <w:b/>
                <w:bCs/>
              </w:rPr>
              <w:t>Расходы на реализацию мероприятий подпрограммы "Разви</w:t>
            </w:r>
            <w:r w:rsidR="00010189">
              <w:rPr>
                <w:b/>
                <w:bCs/>
              </w:rPr>
              <w:t>-</w:t>
            </w:r>
            <w:r w:rsidRPr="001E2345">
              <w:rPr>
                <w:b/>
                <w:bCs/>
              </w:rPr>
              <w:t>тие общего и дополнительного образования в Новичихинском районе" 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1820060990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22,1</w:t>
            </w:r>
          </w:p>
        </w:tc>
      </w:tr>
      <w:tr w:rsidR="003E6210" w:rsidRPr="001E2345" w:rsidTr="00010189">
        <w:trPr>
          <w:trHeight w:val="109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22,1</w:t>
            </w:r>
          </w:p>
        </w:tc>
      </w:tr>
      <w:tr w:rsidR="003E6210" w:rsidRPr="001E2345" w:rsidTr="003E6210">
        <w:trPr>
          <w:trHeight w:val="60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18200S1190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198,0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r>
      <w:tr w:rsidR="003E6210" w:rsidRPr="001E2345" w:rsidTr="003E6210">
        <w:trPr>
          <w:trHeight w:val="60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18200S1190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010189">
        <w:trPr>
          <w:trHeight w:val="17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Молодежная политика и оздоровление детей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269,7</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274,6</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280,6</w:t>
            </w:r>
          </w:p>
        </w:tc>
      </w:tr>
      <w:tr w:rsidR="003E6210" w:rsidRPr="001E2345" w:rsidTr="00010189">
        <w:trPr>
          <w:trHeight w:val="46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Муниципальная программа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60,9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63,9</w:t>
            </w:r>
          </w:p>
        </w:tc>
      </w:tr>
      <w:tr w:rsidR="003E6210" w:rsidRPr="001E2345" w:rsidTr="00010189">
        <w:trPr>
          <w:trHeight w:val="102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Подпрограмма "Развитие общего и дополнительного образования в Новичихинском районе" муниципальной программы "Развития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1820000000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60,9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63,9</w:t>
            </w:r>
          </w:p>
        </w:tc>
      </w:tr>
      <w:tr w:rsidR="003E6210" w:rsidRPr="001E2345" w:rsidTr="00010189">
        <w:trPr>
          <w:trHeight w:val="77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Организация расходов на питание обучающимся и иные расходы в муниципальных общеобразовательных учреждениях за счет иных средств</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1820060940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60,9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63,9</w:t>
            </w:r>
          </w:p>
        </w:tc>
      </w:tr>
      <w:tr w:rsidR="003E6210" w:rsidRPr="001E2345" w:rsidTr="00010189">
        <w:trPr>
          <w:trHeight w:val="49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1820060940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63,9</w:t>
            </w:r>
          </w:p>
        </w:tc>
      </w:tr>
      <w:tr w:rsidR="003E6210" w:rsidRPr="001E2345" w:rsidTr="00010189">
        <w:trPr>
          <w:trHeight w:val="141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 xml:space="preserve">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2800000000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w:t>
            </w:r>
          </w:p>
        </w:tc>
      </w:tr>
      <w:tr w:rsidR="003E6210" w:rsidRPr="001E2345" w:rsidTr="00010189">
        <w:trPr>
          <w:trHeight w:val="140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 xml:space="preserve">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2800060990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w:t>
            </w:r>
          </w:p>
        </w:tc>
      </w:tr>
      <w:tr w:rsidR="003E6210" w:rsidRPr="001E2345" w:rsidTr="00010189">
        <w:trPr>
          <w:trHeight w:val="54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2800060990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w:t>
            </w:r>
          </w:p>
        </w:tc>
      </w:tr>
      <w:tr w:rsidR="003E6210" w:rsidRPr="001E2345" w:rsidTr="00010189">
        <w:trPr>
          <w:trHeight w:val="84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Подпрограмма "Молодежная политика" в рамках государственной программы "Развитие образования и молодежной политики в Алтайском крае на 2014-2020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5850000000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201,7</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201,7</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201,7</w:t>
            </w:r>
          </w:p>
        </w:tc>
      </w:tr>
      <w:tr w:rsidR="003E6210" w:rsidRPr="001E2345" w:rsidTr="00010189">
        <w:trPr>
          <w:trHeight w:val="27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 xml:space="preserve">Расходы на проведение детской оздоровительной кампании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58500S3212</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201,7</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201,7</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201,7</w:t>
            </w:r>
          </w:p>
        </w:tc>
      </w:tr>
      <w:tr w:rsidR="003E6210" w:rsidRPr="001E2345" w:rsidTr="00010189">
        <w:trPr>
          <w:trHeight w:val="54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58500S3212</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201,7</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201,7</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201,7</w:t>
            </w:r>
          </w:p>
        </w:tc>
      </w:tr>
      <w:tr w:rsidR="003E6210" w:rsidRPr="001E2345" w:rsidTr="00010189">
        <w:trPr>
          <w:trHeight w:val="12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Другие вопросы в области образования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6018,0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6281,4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6580,6</w:t>
            </w:r>
          </w:p>
        </w:tc>
      </w:tr>
      <w:tr w:rsidR="003E6210" w:rsidRPr="001E2345" w:rsidTr="00010189">
        <w:trPr>
          <w:trHeight w:val="82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2439,0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2561,0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2688,8</w:t>
            </w:r>
          </w:p>
        </w:tc>
      </w:tr>
      <w:tr w:rsidR="003E6210" w:rsidRPr="001E2345" w:rsidTr="00010189">
        <w:trPr>
          <w:trHeight w:val="41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0120000000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2439,0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2561,0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2688,8</w:t>
            </w:r>
          </w:p>
        </w:tc>
      </w:tr>
      <w:tr w:rsidR="003E6210" w:rsidRPr="001E2345" w:rsidTr="00010189">
        <w:trPr>
          <w:trHeight w:val="29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0120010110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2439,0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2561,0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2688,8</w:t>
            </w:r>
          </w:p>
        </w:tc>
      </w:tr>
      <w:tr w:rsidR="003E6210" w:rsidRPr="001E2345" w:rsidTr="00010189">
        <w:trPr>
          <w:trHeight w:val="97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0120010110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2171,0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2279,6</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2393,5</w:t>
            </w:r>
          </w:p>
        </w:tc>
      </w:tr>
      <w:tr w:rsidR="003E6210" w:rsidRPr="001E2345" w:rsidTr="00010189">
        <w:trPr>
          <w:trHeight w:val="42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0120010110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248,0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260,4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273,4</w:t>
            </w:r>
          </w:p>
        </w:tc>
      </w:tr>
      <w:tr w:rsidR="003E6210" w:rsidRPr="001E2345" w:rsidTr="00010189">
        <w:trPr>
          <w:trHeight w:val="15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0120010110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20,9</w:t>
            </w:r>
          </w:p>
        </w:tc>
      </w:tr>
      <w:tr w:rsidR="003E6210" w:rsidRPr="001E2345" w:rsidTr="00010189">
        <w:trPr>
          <w:trHeight w:val="14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0120010110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r>
      <w:tr w:rsidR="003E6210" w:rsidRPr="001E2345" w:rsidTr="00AE0BF9">
        <w:trPr>
          <w:trHeight w:val="28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lastRenderedPageBreak/>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0140000000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291,0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291,0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291,0</w:t>
            </w:r>
          </w:p>
        </w:tc>
      </w:tr>
      <w:tr w:rsidR="003E6210" w:rsidRPr="001E2345" w:rsidTr="00AE0BF9">
        <w:trPr>
          <w:trHeight w:val="40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Функционирование комиссий по делам несовершеннолетних и защите их прав и органов опеки и попечительства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0140070090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291,0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291,0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291,0</w:t>
            </w:r>
          </w:p>
        </w:tc>
      </w:tr>
      <w:tr w:rsidR="003E6210" w:rsidRPr="001E2345" w:rsidTr="00AE0BF9">
        <w:trPr>
          <w:trHeight w:val="98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0140070090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291,0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291,0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291,0</w:t>
            </w:r>
          </w:p>
        </w:tc>
      </w:tr>
      <w:tr w:rsidR="003E6210" w:rsidRPr="001E2345" w:rsidTr="00AE0BF9">
        <w:trPr>
          <w:trHeight w:val="43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0140070090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3E6210">
        <w:trPr>
          <w:trHeight w:val="615"/>
        </w:trPr>
        <w:tc>
          <w:tcPr>
            <w:tcW w:w="6961" w:type="dxa"/>
            <w:tcBorders>
              <w:top w:val="single" w:sz="4" w:space="0" w:color="auto"/>
              <w:left w:val="single" w:sz="4" w:space="0" w:color="auto"/>
              <w:bottom w:val="single" w:sz="4" w:space="0" w:color="auto"/>
              <w:right w:val="nil"/>
            </w:tcBorders>
            <w:shd w:val="clear" w:color="auto" w:fill="auto"/>
            <w:hideMark/>
          </w:tcPr>
          <w:p w:rsidR="003E6210" w:rsidRPr="001E2345" w:rsidRDefault="003E6210" w:rsidP="003E6210">
            <w:pPr>
              <w:rPr>
                <w:b/>
                <w:bCs/>
              </w:rPr>
            </w:pPr>
            <w:r w:rsidRPr="001E2345">
              <w:rPr>
                <w:b/>
                <w:bCs/>
              </w:rPr>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3230,0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3391,5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3561,1</w:t>
            </w:r>
          </w:p>
        </w:tc>
      </w:tr>
      <w:tr w:rsidR="003E6210" w:rsidRPr="001E2345" w:rsidTr="00AE0BF9">
        <w:trPr>
          <w:trHeight w:val="52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0250000000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3230,0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3391,5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3561,1</w:t>
            </w:r>
          </w:p>
        </w:tc>
      </w:tr>
      <w:tr w:rsidR="003E6210" w:rsidRPr="001E2345" w:rsidTr="00AE0BF9">
        <w:trPr>
          <w:trHeight w:val="110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0250010820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3230,0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3391,5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3561,1</w:t>
            </w:r>
          </w:p>
        </w:tc>
      </w:tr>
      <w:tr w:rsidR="003E6210" w:rsidRPr="001E2345" w:rsidTr="00AE0BF9">
        <w:trPr>
          <w:trHeight w:val="97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0250010820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2586,0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2715,3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2851,1</w:t>
            </w:r>
          </w:p>
        </w:tc>
      </w:tr>
      <w:tr w:rsidR="003E6210" w:rsidRPr="001E2345" w:rsidTr="00AE0BF9">
        <w:trPr>
          <w:trHeight w:val="42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0250010820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622,0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653,1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685,8</w:t>
            </w:r>
          </w:p>
        </w:tc>
      </w:tr>
      <w:tr w:rsidR="003E6210" w:rsidRPr="001E2345" w:rsidTr="00AE0BF9">
        <w:trPr>
          <w:trHeight w:val="28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0250010820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12,6</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13,2</w:t>
            </w:r>
          </w:p>
        </w:tc>
      </w:tr>
      <w:tr w:rsidR="003E6210" w:rsidRPr="001E2345" w:rsidTr="00AE0BF9">
        <w:trPr>
          <w:trHeight w:val="26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0250010820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11,0</w:t>
            </w:r>
          </w:p>
        </w:tc>
      </w:tr>
      <w:tr w:rsidR="003E6210" w:rsidRPr="001E2345" w:rsidTr="00AE0BF9">
        <w:trPr>
          <w:trHeight w:val="44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Муниципальная программа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37,9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39,7</w:t>
            </w:r>
          </w:p>
        </w:tc>
      </w:tr>
      <w:tr w:rsidR="003E6210" w:rsidRPr="001E2345" w:rsidTr="00AE0BF9">
        <w:trPr>
          <w:trHeight w:val="141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за счет субсидии на компенсацию части банковской процентной ставки по ипотечному кредиту, выделенному молодым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18202S0990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3E6210">
        <w:trPr>
          <w:trHeight w:val="31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18202S0990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AE0BF9">
        <w:trPr>
          <w:trHeight w:val="108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Подпрограмма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1830000000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37,9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39,7</w:t>
            </w:r>
          </w:p>
        </w:tc>
      </w:tr>
      <w:tr w:rsidR="003E6210" w:rsidRPr="001E2345" w:rsidTr="00AE0BF9">
        <w:trPr>
          <w:trHeight w:val="139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1830060990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37,9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39,7</w:t>
            </w:r>
          </w:p>
        </w:tc>
      </w:tr>
      <w:tr w:rsidR="003E6210" w:rsidRPr="001E2345" w:rsidTr="00AE0BF9">
        <w:trPr>
          <w:trHeight w:val="40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1830060990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16,5</w:t>
            </w:r>
          </w:p>
        </w:tc>
      </w:tr>
      <w:tr w:rsidR="003E6210" w:rsidRPr="001E2345" w:rsidTr="00AE0BF9">
        <w:trPr>
          <w:trHeight w:val="13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1830060990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23,2</w:t>
            </w:r>
          </w:p>
        </w:tc>
      </w:tr>
      <w:tr w:rsidR="003E6210" w:rsidRPr="001E2345" w:rsidTr="00AE0BF9">
        <w:trPr>
          <w:trHeight w:val="22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Иные расходы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9200000000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r>
      <w:tr w:rsidR="003E6210" w:rsidRPr="001E2345" w:rsidTr="00AE0BF9">
        <w:trPr>
          <w:trHeight w:val="49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9290000000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AE0BF9">
        <w:trPr>
          <w:trHeight w:val="40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92900S1190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AE0BF9">
        <w:trPr>
          <w:trHeight w:val="17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СОЦИАЛЬНАЯ ПОЛИТИКА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6901,0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6901,0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6901,0</w:t>
            </w:r>
          </w:p>
        </w:tc>
      </w:tr>
      <w:tr w:rsidR="003E6210" w:rsidRPr="001E2345" w:rsidTr="00AE0BF9">
        <w:trPr>
          <w:trHeight w:val="16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Охрана семьи и детства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6901,0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6901,0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6901,0</w:t>
            </w:r>
          </w:p>
        </w:tc>
      </w:tr>
      <w:tr w:rsidR="003E6210" w:rsidRPr="001E2345" w:rsidTr="00AE0BF9">
        <w:trPr>
          <w:trHeight w:val="18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Иные вопросы в отраслях социальной сферы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9000000000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6901,0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6901,0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6901,0</w:t>
            </w:r>
          </w:p>
        </w:tc>
      </w:tr>
      <w:tr w:rsidR="003E6210" w:rsidRPr="001E2345" w:rsidTr="00AE0BF9">
        <w:trPr>
          <w:trHeight w:val="17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Иные вопросы в сфере образования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9010000000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693,0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693,0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693,0</w:t>
            </w:r>
          </w:p>
        </w:tc>
      </w:tr>
      <w:tr w:rsidR="003E6210" w:rsidRPr="001E2345" w:rsidTr="00AE0BF9">
        <w:trPr>
          <w:trHeight w:val="102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9010070700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693,0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693,0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693,0</w:t>
            </w:r>
          </w:p>
        </w:tc>
      </w:tr>
      <w:tr w:rsidR="003E6210" w:rsidRPr="001E2345" w:rsidTr="00AE0BF9">
        <w:trPr>
          <w:trHeight w:val="19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9010070700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693,0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693,0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693,0</w:t>
            </w:r>
          </w:p>
        </w:tc>
      </w:tr>
      <w:tr w:rsidR="003E6210" w:rsidRPr="001E2345" w:rsidTr="00AE0BF9">
        <w:trPr>
          <w:trHeight w:val="21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Иные вопросы в сфере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9040000000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6208,0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6208,0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6208,0</w:t>
            </w:r>
          </w:p>
        </w:tc>
      </w:tr>
      <w:tr w:rsidR="003E6210" w:rsidRPr="001E2345" w:rsidTr="00AE0BF9">
        <w:trPr>
          <w:trHeight w:val="21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Содержание ребенка в  приемной семье</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9040070801</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765,0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765,0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765,0</w:t>
            </w:r>
          </w:p>
        </w:tc>
      </w:tr>
      <w:tr w:rsidR="003E6210" w:rsidRPr="001E2345" w:rsidTr="00AE0BF9">
        <w:trPr>
          <w:trHeight w:val="16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9040070801</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765,0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765,0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765,0</w:t>
            </w:r>
          </w:p>
        </w:tc>
      </w:tr>
      <w:tr w:rsidR="003E6210" w:rsidRPr="001E2345" w:rsidTr="00AE0BF9">
        <w:trPr>
          <w:trHeight w:val="9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Default="003E6210" w:rsidP="003E6210">
            <w:pPr>
              <w:rPr>
                <w:b/>
                <w:bCs/>
              </w:rPr>
            </w:pPr>
            <w:r w:rsidRPr="001E2345">
              <w:rPr>
                <w:b/>
                <w:bCs/>
              </w:rPr>
              <w:t>Вознаграждение приемному родителю</w:t>
            </w:r>
          </w:p>
          <w:p w:rsidR="00AE0BF9" w:rsidRPr="001E2345" w:rsidRDefault="00AE0BF9" w:rsidP="003E6210">
            <w:pPr>
              <w:rPr>
                <w:b/>
                <w:bCs/>
              </w:rPr>
            </w:pP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9040070802</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378,0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378,0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378,0</w:t>
            </w:r>
          </w:p>
        </w:tc>
      </w:tr>
      <w:tr w:rsidR="003E6210" w:rsidRPr="001E2345" w:rsidTr="00AE0BF9">
        <w:trPr>
          <w:trHeight w:val="28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9040070802</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w:t>
            </w:r>
          </w:p>
        </w:tc>
      </w:tr>
      <w:tr w:rsidR="003E6210" w:rsidRPr="001E2345" w:rsidTr="003E6210">
        <w:trPr>
          <w:trHeight w:val="39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9040070802</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375,0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375,0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375,0</w:t>
            </w:r>
          </w:p>
        </w:tc>
      </w:tr>
      <w:tr w:rsidR="003E6210" w:rsidRPr="001E2345" w:rsidTr="00AE0BF9">
        <w:trPr>
          <w:trHeight w:val="16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Содержание ребенка в семье опекуна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9040070803</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5065,0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5065,0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5065,0</w:t>
            </w:r>
          </w:p>
        </w:tc>
      </w:tr>
      <w:tr w:rsidR="003E6210" w:rsidRPr="001E2345" w:rsidTr="003E6210">
        <w:trPr>
          <w:trHeight w:val="61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9040070803</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w:t>
            </w:r>
          </w:p>
        </w:tc>
      </w:tr>
      <w:tr w:rsidR="003E6210" w:rsidRPr="001E2345" w:rsidTr="003E6210">
        <w:trPr>
          <w:trHeight w:val="34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9040070803</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5050,0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5050,0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5050,0</w:t>
            </w:r>
          </w:p>
        </w:tc>
      </w:tr>
      <w:tr w:rsidR="003E6210" w:rsidRPr="001E2345" w:rsidTr="003E6210">
        <w:trPr>
          <w:trHeight w:val="34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ФИЗИЧЕСКАЯ КУЛЬТУРА И СПОРТ</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210,0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220,5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231,5</w:t>
            </w:r>
          </w:p>
        </w:tc>
      </w:tr>
      <w:tr w:rsidR="003E6210" w:rsidRPr="001E2345" w:rsidTr="003E6210">
        <w:trPr>
          <w:trHeight w:val="34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Массовый спорт</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210,0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220,5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231,5</w:t>
            </w:r>
          </w:p>
        </w:tc>
      </w:tr>
      <w:tr w:rsidR="003E6210" w:rsidRPr="001E2345" w:rsidTr="00AE0BF9">
        <w:trPr>
          <w:trHeight w:val="45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AE0BF9">
            <w:pPr>
              <w:ind w:right="-108"/>
            </w:pPr>
            <w:r w:rsidRPr="001E2345">
              <w:t xml:space="preserve">Муниципальная программа"Развитие образования в Новичихинском районе" на 2015-2020 годы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220,5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231,5</w:t>
            </w:r>
          </w:p>
        </w:tc>
      </w:tr>
      <w:tr w:rsidR="003E6210" w:rsidRPr="001E2345" w:rsidTr="00AE0BF9">
        <w:trPr>
          <w:trHeight w:val="102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Подпрограмма "Развитие общего и дополнительного образова</w:t>
            </w:r>
            <w:r w:rsidR="00AE0BF9">
              <w:t>-</w:t>
            </w:r>
            <w:r w:rsidRPr="001E2345">
              <w:t>ния в Новичихинском районе" муниципальной программы "Развития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220,5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231,5</w:t>
            </w:r>
          </w:p>
        </w:tc>
      </w:tr>
      <w:tr w:rsidR="003E6210" w:rsidRPr="001E2345" w:rsidTr="00AE0BF9">
        <w:trPr>
          <w:trHeight w:val="132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 " 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1820010420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220,5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231,5</w:t>
            </w:r>
          </w:p>
        </w:tc>
      </w:tr>
      <w:tr w:rsidR="003E6210" w:rsidRPr="001E2345" w:rsidTr="00CD33E3">
        <w:trPr>
          <w:trHeight w:val="107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074</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1820010420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220,5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231,5</w:t>
            </w:r>
          </w:p>
        </w:tc>
      </w:tr>
      <w:tr w:rsidR="003E6210" w:rsidRPr="001E2345" w:rsidTr="00CD33E3">
        <w:trPr>
          <w:trHeight w:val="52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Комитет по финансам, налоговой и кредитной политике Администрации Новичихинского района Алтайского края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17857,4</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16097,2</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16549,9</w:t>
            </w:r>
          </w:p>
        </w:tc>
      </w:tr>
      <w:tr w:rsidR="003E6210" w:rsidRPr="001E2345" w:rsidTr="00CD33E3">
        <w:trPr>
          <w:trHeight w:val="25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5247,0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5508,4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5782,8</w:t>
            </w:r>
          </w:p>
        </w:tc>
      </w:tr>
      <w:tr w:rsidR="003E6210" w:rsidRPr="001E2345" w:rsidTr="00CD33E3">
        <w:trPr>
          <w:trHeight w:val="67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Обеспечение деятельности финансовых, налоговых и таможенных органов и органов финансового (финансово-бюджетного) надзора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3651,0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3833,5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4025,1</w:t>
            </w:r>
          </w:p>
        </w:tc>
      </w:tr>
      <w:tr w:rsidR="003E6210" w:rsidRPr="001E2345" w:rsidTr="00CD33E3">
        <w:trPr>
          <w:trHeight w:val="70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3651,0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3833,5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4025,1</w:t>
            </w:r>
          </w:p>
        </w:tc>
      </w:tr>
      <w:tr w:rsidR="003E6210" w:rsidRPr="001E2345" w:rsidTr="003E6210">
        <w:trPr>
          <w:trHeight w:val="61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3651,0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3833,5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4025,1</w:t>
            </w:r>
          </w:p>
        </w:tc>
      </w:tr>
      <w:tr w:rsidR="003E6210" w:rsidRPr="001E2345" w:rsidTr="00CD33E3">
        <w:trPr>
          <w:trHeight w:val="23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0120010110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3651,0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3833,5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4025,1</w:t>
            </w:r>
          </w:p>
        </w:tc>
      </w:tr>
      <w:tr w:rsidR="003E6210" w:rsidRPr="001E2345" w:rsidTr="00CD33E3">
        <w:trPr>
          <w:trHeight w:val="107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0120010110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3395,0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3564,8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3743,0</w:t>
            </w:r>
          </w:p>
        </w:tc>
      </w:tr>
      <w:tr w:rsidR="003E6210" w:rsidRPr="001E2345" w:rsidTr="003E6210">
        <w:trPr>
          <w:trHeight w:val="66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0120010110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249,0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261,4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274,5</w:t>
            </w:r>
          </w:p>
        </w:tc>
      </w:tr>
      <w:tr w:rsidR="003E6210" w:rsidRPr="001E2345" w:rsidTr="00CD33E3">
        <w:trPr>
          <w:trHeight w:val="28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0120010110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6,6</w:t>
            </w:r>
          </w:p>
        </w:tc>
      </w:tr>
      <w:tr w:rsidR="003E6210" w:rsidRPr="001E2345" w:rsidTr="00CD33E3">
        <w:trPr>
          <w:trHeight w:val="12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0120010110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r>
      <w:tr w:rsidR="003E6210" w:rsidRPr="001E2345" w:rsidTr="003E6210">
        <w:trPr>
          <w:trHeight w:val="37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1596,0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1674,9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1757,7</w:t>
            </w:r>
          </w:p>
        </w:tc>
      </w:tr>
      <w:tr w:rsidR="003E6210" w:rsidRPr="001E2345" w:rsidTr="00CD33E3">
        <w:trPr>
          <w:trHeight w:val="44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1578,0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1656,9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1739,7</w:t>
            </w:r>
          </w:p>
        </w:tc>
      </w:tr>
      <w:tr w:rsidR="003E6210" w:rsidRPr="001E2345" w:rsidTr="003E6210">
        <w:trPr>
          <w:trHeight w:val="60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0250000000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1578,0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1656,9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1739,7</w:t>
            </w:r>
          </w:p>
        </w:tc>
      </w:tr>
      <w:tr w:rsidR="003E6210" w:rsidRPr="001E2345" w:rsidTr="003E6210">
        <w:trPr>
          <w:trHeight w:val="102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0250010820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1578,0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1656,9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1739,7</w:t>
            </w:r>
          </w:p>
        </w:tc>
      </w:tr>
      <w:tr w:rsidR="003E6210" w:rsidRPr="001E2345" w:rsidTr="003E6210">
        <w:trPr>
          <w:trHeight w:val="102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0250010820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1492,0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1566,6</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1644,9</w:t>
            </w:r>
          </w:p>
        </w:tc>
      </w:tr>
      <w:tr w:rsidR="003E6210" w:rsidRPr="001E2345" w:rsidTr="00F76BF6">
        <w:trPr>
          <w:trHeight w:val="45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0250010820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90,3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94,8</w:t>
            </w:r>
          </w:p>
        </w:tc>
      </w:tr>
      <w:tr w:rsidR="003E6210" w:rsidRPr="001E2345" w:rsidTr="00CD33E3">
        <w:trPr>
          <w:trHeight w:val="70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9800000000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18,0</w:t>
            </w:r>
          </w:p>
        </w:tc>
      </w:tr>
      <w:tr w:rsidR="003E6210" w:rsidRPr="001E2345" w:rsidTr="003E6210">
        <w:trPr>
          <w:trHeight w:val="42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lastRenderedPageBreak/>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9850000000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18,0</w:t>
            </w:r>
          </w:p>
        </w:tc>
      </w:tr>
      <w:tr w:rsidR="003E6210" w:rsidRPr="001E2345" w:rsidTr="00F76BF6">
        <w:trPr>
          <w:trHeight w:val="139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F76BF6">
              <w:t>-</w:t>
            </w:r>
            <w:r w:rsidRPr="001E2345">
              <w:t>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9850060510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18,0</w:t>
            </w:r>
          </w:p>
        </w:tc>
      </w:tr>
      <w:tr w:rsidR="003E6210" w:rsidRPr="001E2345" w:rsidTr="003E6210">
        <w:trPr>
          <w:trHeight w:val="40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9850060510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18,9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19,8</w:t>
            </w:r>
          </w:p>
        </w:tc>
      </w:tr>
      <w:tr w:rsidR="003E6210" w:rsidRPr="001E2345" w:rsidTr="003E6210">
        <w:trPr>
          <w:trHeight w:val="40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НАЦИОНАЛЬНАЯ ОБОРОНА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819,4</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821,3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838,6</w:t>
            </w:r>
          </w:p>
        </w:tc>
      </w:tr>
      <w:tr w:rsidR="003E6210" w:rsidRPr="001E2345" w:rsidTr="003E6210">
        <w:trPr>
          <w:trHeight w:val="40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Мобилизационная и вневойсковая подготовка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819,4</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821,3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838,6</w:t>
            </w:r>
          </w:p>
        </w:tc>
      </w:tr>
      <w:tr w:rsidR="003E6210" w:rsidRPr="001E2345" w:rsidTr="00F76BF6">
        <w:trPr>
          <w:trHeight w:val="73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819,4</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821,3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838,6</w:t>
            </w:r>
          </w:p>
        </w:tc>
      </w:tr>
      <w:tr w:rsidR="003E6210" w:rsidRPr="001E2345" w:rsidTr="00F76BF6">
        <w:trPr>
          <w:trHeight w:val="18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0140000000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819,4</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821,3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838,6</w:t>
            </w:r>
          </w:p>
        </w:tc>
      </w:tr>
      <w:tr w:rsidR="003E6210" w:rsidRPr="001E2345" w:rsidTr="003E6210">
        <w:trPr>
          <w:trHeight w:val="64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Осуществление первичного воинского учета на территориях, где отсутствуют военные комиссариаты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0140051180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819,4</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821,3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838,6</w:t>
            </w:r>
          </w:p>
        </w:tc>
      </w:tr>
      <w:tr w:rsidR="003E6210" w:rsidRPr="001E2345" w:rsidTr="003E6210">
        <w:trPr>
          <w:trHeight w:val="37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0140051180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819,4</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821,3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838,6</w:t>
            </w:r>
          </w:p>
        </w:tc>
      </w:tr>
      <w:tr w:rsidR="003E6210" w:rsidRPr="001E2345" w:rsidTr="00F76BF6">
        <w:trPr>
          <w:trHeight w:val="41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НАЦИОНАЛЬНАЯ БЕЗОПАСНОСТЬ И ПРАВООХРАНИТЕЛЬНАЯ ДЕЯТЕЛЬНОСТЬ</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201,0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211,1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221,6</w:t>
            </w:r>
          </w:p>
        </w:tc>
      </w:tr>
      <w:tr w:rsidR="003E6210" w:rsidRPr="001E2345" w:rsidTr="00F76BF6">
        <w:trPr>
          <w:trHeight w:val="42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Защита населения и территории от чрезвычайных ситуаций природного и техногенного характера, гражданская оборона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201,0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211,1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221,6</w:t>
            </w:r>
          </w:p>
        </w:tc>
      </w:tr>
      <w:tr w:rsidR="003E6210" w:rsidRPr="001E2345" w:rsidTr="00F76BF6">
        <w:trPr>
          <w:trHeight w:val="42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211,1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221,6</w:t>
            </w:r>
          </w:p>
        </w:tc>
      </w:tr>
      <w:tr w:rsidR="003E6210" w:rsidRPr="001E2345" w:rsidTr="003E6210">
        <w:trPr>
          <w:trHeight w:val="39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9850000000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211,1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221,6</w:t>
            </w:r>
          </w:p>
        </w:tc>
      </w:tr>
      <w:tr w:rsidR="003E6210" w:rsidRPr="001E2345" w:rsidTr="00F76BF6">
        <w:trPr>
          <w:trHeight w:val="141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F76BF6">
              <w:t>-</w:t>
            </w:r>
            <w:r w:rsidRPr="001E2345">
              <w:t>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9850060510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211,1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221,6</w:t>
            </w:r>
          </w:p>
        </w:tc>
      </w:tr>
      <w:tr w:rsidR="003E6210" w:rsidRPr="001E2345" w:rsidTr="003E6210">
        <w:trPr>
          <w:trHeight w:val="42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9850060510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211,1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221,6</w:t>
            </w:r>
          </w:p>
        </w:tc>
      </w:tr>
      <w:tr w:rsidR="003E6210" w:rsidRPr="001E2345" w:rsidTr="003E6210">
        <w:trPr>
          <w:trHeight w:val="37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lastRenderedPageBreak/>
              <w:t>НАЦИОНАЛЬНАЯ ЭКОНОМИКА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3105,0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2067,5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2170,8</w:t>
            </w:r>
          </w:p>
        </w:tc>
      </w:tr>
      <w:tr w:rsidR="003E6210" w:rsidRPr="001E2345" w:rsidTr="003E6210">
        <w:trPr>
          <w:trHeight w:val="39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Дорожное хозяйство (дорожные фонды)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3105,0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2067,5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2170,8</w:t>
            </w:r>
          </w:p>
        </w:tc>
      </w:tr>
      <w:tr w:rsidR="003E6210" w:rsidRPr="001E2345" w:rsidTr="00F76BF6">
        <w:trPr>
          <w:trHeight w:val="47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2163,0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2067,5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2170,8</w:t>
            </w:r>
          </w:p>
        </w:tc>
      </w:tr>
      <w:tr w:rsidR="003E6210" w:rsidRPr="001E2345" w:rsidTr="00F76BF6">
        <w:trPr>
          <w:trHeight w:val="20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9850000000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2163,0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2067,5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2170,8</w:t>
            </w:r>
          </w:p>
        </w:tc>
      </w:tr>
      <w:tr w:rsidR="003E6210" w:rsidRPr="001E2345" w:rsidTr="00F76BF6">
        <w:trPr>
          <w:trHeight w:val="132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F76BF6">
              <w:t>-</w:t>
            </w:r>
            <w:r w:rsidRPr="001E2345">
              <w:t>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9850060510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2163,0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2067,5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2170,8</w:t>
            </w:r>
          </w:p>
        </w:tc>
      </w:tr>
      <w:tr w:rsidR="003E6210" w:rsidRPr="001E2345" w:rsidTr="00F76BF6">
        <w:trPr>
          <w:trHeight w:val="22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9850060510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2163,0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2067,5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2170,8</w:t>
            </w:r>
          </w:p>
        </w:tc>
      </w:tr>
      <w:tr w:rsidR="003E6210" w:rsidRPr="001E2345" w:rsidTr="00F76BF6">
        <w:trPr>
          <w:trHeight w:val="51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Субсидия на капитальный ремонт и ремонт автомобильных дорог общего пользования местного значения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91200S1030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942,0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F76BF6">
        <w:trPr>
          <w:trHeight w:val="23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91200S1030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942,0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F76BF6">
        <w:trPr>
          <w:trHeight w:val="22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692,0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725,3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760,2</w:t>
            </w:r>
          </w:p>
        </w:tc>
      </w:tr>
      <w:tr w:rsidR="003E6210" w:rsidRPr="001E2345" w:rsidTr="00F76BF6">
        <w:trPr>
          <w:trHeight w:val="23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27,0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27,0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27,0</w:t>
            </w:r>
          </w:p>
        </w:tc>
      </w:tr>
      <w:tr w:rsidR="003E6210" w:rsidRPr="001E2345" w:rsidTr="00F76BF6">
        <w:trPr>
          <w:trHeight w:val="50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27,0</w:t>
            </w:r>
          </w:p>
        </w:tc>
      </w:tr>
      <w:tr w:rsidR="003E6210" w:rsidRPr="001E2345" w:rsidTr="00EB60A7">
        <w:trPr>
          <w:trHeight w:val="22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9850000000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27,0</w:t>
            </w:r>
          </w:p>
        </w:tc>
      </w:tr>
      <w:tr w:rsidR="003E6210" w:rsidRPr="001E2345" w:rsidTr="00F76BF6">
        <w:trPr>
          <w:trHeight w:val="138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F76BF6">
              <w:t>-</w:t>
            </w:r>
            <w:r w:rsidRPr="001E2345">
              <w:t>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9850060510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27,0</w:t>
            </w:r>
          </w:p>
        </w:tc>
      </w:tr>
      <w:tr w:rsidR="003E6210" w:rsidRPr="001E2345" w:rsidTr="00EB60A7">
        <w:trPr>
          <w:trHeight w:val="14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9850060510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28,4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29,8</w:t>
            </w:r>
          </w:p>
        </w:tc>
      </w:tr>
      <w:tr w:rsidR="003E6210" w:rsidRPr="001E2345" w:rsidTr="00EB60A7">
        <w:trPr>
          <w:trHeight w:val="30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Благоустройство</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665,0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698,3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733,2</w:t>
            </w:r>
          </w:p>
        </w:tc>
      </w:tr>
      <w:tr w:rsidR="003E6210" w:rsidRPr="001E2345" w:rsidTr="00EB60A7">
        <w:trPr>
          <w:trHeight w:val="54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665,0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698,3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733,2</w:t>
            </w:r>
          </w:p>
        </w:tc>
      </w:tr>
      <w:tr w:rsidR="003E6210" w:rsidRPr="001E2345" w:rsidTr="00EB60A7">
        <w:trPr>
          <w:trHeight w:val="21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9850000000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665,0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698,3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733,2</w:t>
            </w:r>
          </w:p>
        </w:tc>
      </w:tr>
      <w:tr w:rsidR="003E6210" w:rsidRPr="001E2345" w:rsidTr="00EB60A7">
        <w:trPr>
          <w:trHeight w:val="141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EB60A7">
              <w:t>-</w:t>
            </w:r>
            <w:r w:rsidRPr="001E2345">
              <w:t>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9850060510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665,0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698,3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733,2</w:t>
            </w:r>
          </w:p>
        </w:tc>
      </w:tr>
      <w:tr w:rsidR="003E6210" w:rsidRPr="001E2345" w:rsidTr="003E6210">
        <w:trPr>
          <w:trHeight w:val="40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9850060510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665,0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698,3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733,2</w:t>
            </w:r>
          </w:p>
        </w:tc>
      </w:tr>
      <w:tr w:rsidR="003E6210" w:rsidRPr="001E2345" w:rsidTr="003E6210">
        <w:trPr>
          <w:trHeight w:val="37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КУЛЬТУРА, КИНЕМАТОГРАФИЯ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1154,0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246,8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259,1</w:t>
            </w:r>
          </w:p>
        </w:tc>
      </w:tr>
      <w:tr w:rsidR="003E6210" w:rsidRPr="001E2345" w:rsidTr="003E6210">
        <w:trPr>
          <w:trHeight w:val="63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Государственная программа Алтайского края "Развитие культуры Алтайского края"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4400000000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919,0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EB60A7">
        <w:trPr>
          <w:trHeight w:val="81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Подпрограмма "Культура" муниципальной программы "Раз</w:t>
            </w:r>
            <w:r w:rsidR="00EB60A7">
              <w:t>в</w:t>
            </w:r>
            <w:r w:rsidRPr="001E2345">
              <w:t>итие культуры, молодежной политики,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4410000000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919,0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EB60A7">
        <w:trPr>
          <w:trHeight w:val="67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текущий и капитальный ремонт, благоустройство территорий объектов культурного наследия-памятников Великой Отечественной войны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090</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4410070180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919,0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EB60A7">
        <w:trPr>
          <w:trHeight w:val="6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4410070180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919,0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EB60A7">
        <w:trPr>
          <w:trHeight w:val="26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Другие вопросы в области культуры, кинематографии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235,0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246,8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259,1</w:t>
            </w:r>
          </w:p>
        </w:tc>
      </w:tr>
      <w:tr w:rsidR="003E6210" w:rsidRPr="001E2345" w:rsidTr="00EB60A7">
        <w:trPr>
          <w:trHeight w:val="53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246,8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259,1</w:t>
            </w:r>
          </w:p>
        </w:tc>
      </w:tr>
      <w:tr w:rsidR="003E6210" w:rsidRPr="001E2345" w:rsidTr="003E6210">
        <w:trPr>
          <w:trHeight w:val="37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9850000000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246,8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259,1</w:t>
            </w:r>
          </w:p>
        </w:tc>
      </w:tr>
      <w:tr w:rsidR="003E6210" w:rsidRPr="001E2345" w:rsidTr="00EB60A7">
        <w:trPr>
          <w:trHeight w:val="144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EB60A7">
            <w:pPr>
              <w:ind w:right="-108"/>
            </w:pPr>
            <w:r w:rsidRPr="001E2345">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9850060510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246,8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259,1</w:t>
            </w:r>
          </w:p>
        </w:tc>
      </w:tr>
      <w:tr w:rsidR="003E6210" w:rsidRPr="001E2345" w:rsidTr="00EB60A7">
        <w:trPr>
          <w:trHeight w:val="13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9850060510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246,8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259,1</w:t>
            </w:r>
          </w:p>
        </w:tc>
      </w:tr>
      <w:tr w:rsidR="003E6210" w:rsidRPr="001E2345" w:rsidTr="00EB60A7">
        <w:trPr>
          <w:trHeight w:val="69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МЕЖБЮДЖЕТНЫЕ ТРАНСФЕРТЫ ОБЩЕГО ХАРАКТЕРА БЮДЖЕТАМ БЮДЖЕТНОЙ СИСТЕМЫ РОССИЙСКОЙ ФЕДЕРАЦИИ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6639,0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6516,8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6516,8</w:t>
            </w:r>
          </w:p>
        </w:tc>
      </w:tr>
      <w:tr w:rsidR="003E6210" w:rsidRPr="001E2345" w:rsidTr="00EB60A7">
        <w:trPr>
          <w:trHeight w:val="56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EB60A7">
            <w:pPr>
              <w:ind w:right="-108"/>
              <w:rPr>
                <w:b/>
                <w:bCs/>
              </w:rPr>
            </w:pPr>
            <w:r w:rsidRPr="001E2345">
              <w:rPr>
                <w:b/>
                <w:bCs/>
              </w:rPr>
              <w:t>Дотации на выравнивание бюджетной обеспеченности субъек</w:t>
            </w:r>
            <w:r w:rsidR="00EB60A7">
              <w:rPr>
                <w:b/>
                <w:bCs/>
              </w:rPr>
              <w:t>-</w:t>
            </w:r>
            <w:r w:rsidRPr="001E2345">
              <w:rPr>
                <w:b/>
                <w:bCs/>
              </w:rPr>
              <w:t>тов Российской Федерации и муниципальных образований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611,0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488,8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488,8</w:t>
            </w:r>
          </w:p>
        </w:tc>
      </w:tr>
      <w:tr w:rsidR="003E6210" w:rsidRPr="001E2345" w:rsidTr="00EB60A7">
        <w:trPr>
          <w:trHeight w:val="84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611,0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488,8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488,8</w:t>
            </w:r>
          </w:p>
        </w:tc>
      </w:tr>
      <w:tr w:rsidR="003E6210" w:rsidRPr="001E2345" w:rsidTr="00EB60A7">
        <w:trPr>
          <w:trHeight w:val="26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 xml:space="preserve">Выравнивание бюджетной обеспеченности поселений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2300060220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611,0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488,8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488,8</w:t>
            </w:r>
          </w:p>
        </w:tc>
      </w:tr>
      <w:tr w:rsidR="003E6210" w:rsidRPr="001E2345" w:rsidTr="003E6210">
        <w:trPr>
          <w:trHeight w:val="33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2300060220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611,0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488,8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488,8</w:t>
            </w:r>
          </w:p>
        </w:tc>
      </w:tr>
      <w:tr w:rsidR="003E6210" w:rsidRPr="001E2345" w:rsidTr="003E6210">
        <w:trPr>
          <w:trHeight w:val="36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Иные дотации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6028,0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6028,0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6028,0</w:t>
            </w:r>
          </w:p>
        </w:tc>
      </w:tr>
      <w:tr w:rsidR="003E6210" w:rsidRPr="001E2345" w:rsidTr="00EB60A7">
        <w:trPr>
          <w:trHeight w:val="83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2300000000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6028,0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6028,0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6028,0</w:t>
            </w:r>
          </w:p>
        </w:tc>
      </w:tr>
      <w:tr w:rsidR="003E6210" w:rsidRPr="001E2345" w:rsidTr="003E6210">
        <w:trPr>
          <w:trHeight w:val="60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Поддержка мер по обеспечению сбалансированности бюджетов сельских поселений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2300060230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6028,0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6028,0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6028,0</w:t>
            </w:r>
          </w:p>
        </w:tc>
      </w:tr>
      <w:tr w:rsidR="003E6210" w:rsidRPr="001E2345" w:rsidTr="003E6210">
        <w:trPr>
          <w:trHeight w:val="37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092</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2300060230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6028,0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6028,0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6028,0</w:t>
            </w:r>
          </w:p>
        </w:tc>
      </w:tr>
      <w:tr w:rsidR="003E6210" w:rsidRPr="001E2345" w:rsidTr="00EB60A7">
        <w:trPr>
          <w:trHeight w:val="68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КОМИТЕТ ПО ЭКОНОМИКЕ И УПРАВЛЕНИЮ МУНИЦИПАЛЬНЫМ ИМУЩЕСТВОМ АДМИНИСТРАЦИИ НОВИЧИХИНСКОГО РАЙОНА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166</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572,0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600,6</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630,7</w:t>
            </w:r>
          </w:p>
        </w:tc>
      </w:tr>
      <w:tr w:rsidR="003E6210" w:rsidRPr="001E2345" w:rsidTr="003E6210">
        <w:trPr>
          <w:trHeight w:val="36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166</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572,0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600,6</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630,7</w:t>
            </w:r>
          </w:p>
        </w:tc>
      </w:tr>
      <w:tr w:rsidR="003E6210" w:rsidRPr="001E2345" w:rsidTr="00EB60A7">
        <w:trPr>
          <w:trHeight w:val="18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166</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572,0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600,6</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630,7</w:t>
            </w:r>
          </w:p>
        </w:tc>
      </w:tr>
      <w:tr w:rsidR="003E6210" w:rsidRPr="001E2345" w:rsidTr="003E6210">
        <w:trPr>
          <w:trHeight w:val="39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166</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9100000000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572,0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600,6</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630,7</w:t>
            </w:r>
          </w:p>
        </w:tc>
      </w:tr>
      <w:tr w:rsidR="003E6210" w:rsidRPr="001E2345" w:rsidTr="00EB60A7">
        <w:trPr>
          <w:trHeight w:val="24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Мероприятия по стимулированию инвестиционной активности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166</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9110000000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572,0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600,6</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630,7</w:t>
            </w:r>
          </w:p>
        </w:tc>
      </w:tr>
      <w:tr w:rsidR="003E6210" w:rsidRPr="001E2345" w:rsidTr="00EB60A7">
        <w:trPr>
          <w:trHeight w:val="52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Оценка недвижимости, признание прав и регулирование отношений по государственной собственности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166</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9110017380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572,0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600,6</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630,7</w:t>
            </w:r>
          </w:p>
        </w:tc>
      </w:tr>
      <w:tr w:rsidR="003E6210" w:rsidRPr="001E2345" w:rsidTr="00EB60A7">
        <w:trPr>
          <w:trHeight w:val="38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166</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9110017380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552,0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579,6</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608,6</w:t>
            </w:r>
          </w:p>
        </w:tc>
      </w:tr>
      <w:tr w:rsidR="003E6210" w:rsidRPr="001E2345" w:rsidTr="00EB60A7">
        <w:trPr>
          <w:trHeight w:val="25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166</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9110017380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22,1</w:t>
            </w:r>
          </w:p>
        </w:tc>
      </w:tr>
      <w:tr w:rsidR="003E6210" w:rsidRPr="001E2345" w:rsidTr="00EB60A7">
        <w:trPr>
          <w:trHeight w:val="20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Иные расходы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166</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9290000000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EB60A7">
        <w:trPr>
          <w:trHeight w:val="53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166</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92900S1190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EB60A7">
        <w:trPr>
          <w:trHeight w:val="55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166</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92900S1190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EB60A7">
        <w:trPr>
          <w:trHeight w:val="14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АДМИНИСТРАЦИЯ НОВИЧИХИНСКОГО РАЙОНА АЛТАЙСКОГО КРАЯ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48865,6</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37627,4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39236,9</w:t>
            </w:r>
          </w:p>
        </w:tc>
      </w:tr>
      <w:tr w:rsidR="003E6210" w:rsidRPr="001E2345" w:rsidTr="003E6210">
        <w:trPr>
          <w:trHeight w:val="39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lastRenderedPageBreak/>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21297,3</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21878,3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22778,3</w:t>
            </w:r>
          </w:p>
        </w:tc>
      </w:tr>
      <w:tr w:rsidR="003E6210" w:rsidRPr="001E2345" w:rsidTr="00EB60A7">
        <w:trPr>
          <w:trHeight w:val="58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Функционирование  высшего должностного лица субъекта Российской Федерации и муниципального образования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1220,0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1281,0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1345,1</w:t>
            </w:r>
          </w:p>
        </w:tc>
      </w:tr>
      <w:tr w:rsidR="003E6210" w:rsidRPr="001E2345" w:rsidTr="003E6210">
        <w:trPr>
          <w:trHeight w:val="37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Глава муниципального образования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0120010120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1220,0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1281,0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1345,1</w:t>
            </w:r>
          </w:p>
        </w:tc>
      </w:tr>
      <w:tr w:rsidR="003E6210" w:rsidRPr="001E2345" w:rsidTr="00EB60A7">
        <w:trPr>
          <w:trHeight w:val="101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0120010120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1220,0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1281,0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1345,1</w:t>
            </w:r>
          </w:p>
        </w:tc>
      </w:tr>
      <w:tr w:rsidR="003E6210" w:rsidRPr="001E2345" w:rsidTr="001E1966">
        <w:trPr>
          <w:trHeight w:val="75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14918,0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15663,9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16447,1</w:t>
            </w:r>
          </w:p>
        </w:tc>
      </w:tr>
      <w:tr w:rsidR="003E6210" w:rsidRPr="001E2345" w:rsidTr="001E1966">
        <w:trPr>
          <w:trHeight w:val="76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14918,0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15663,9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16447,1</w:t>
            </w:r>
          </w:p>
        </w:tc>
      </w:tr>
      <w:tr w:rsidR="003E6210" w:rsidRPr="001E2345" w:rsidTr="001E1966">
        <w:trPr>
          <w:trHeight w:val="49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0120000000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14918,0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15663,9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16447,1</w:t>
            </w:r>
          </w:p>
        </w:tc>
      </w:tr>
      <w:tr w:rsidR="003E6210" w:rsidRPr="001E2345" w:rsidTr="001E1966">
        <w:trPr>
          <w:trHeight w:val="26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0120010110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14918,0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15663,9</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16447,1</w:t>
            </w:r>
          </w:p>
        </w:tc>
      </w:tr>
      <w:tr w:rsidR="003E6210" w:rsidRPr="001E2345" w:rsidTr="003E6210">
        <w:trPr>
          <w:trHeight w:val="102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0120010110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12274,0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12887,7</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13532,1</w:t>
            </w:r>
          </w:p>
        </w:tc>
      </w:tr>
      <w:tr w:rsidR="003E6210" w:rsidRPr="001E2345" w:rsidTr="001E1966">
        <w:trPr>
          <w:trHeight w:val="427"/>
        </w:trPr>
        <w:tc>
          <w:tcPr>
            <w:tcW w:w="6961" w:type="dxa"/>
            <w:tcBorders>
              <w:top w:val="single" w:sz="4" w:space="0" w:color="auto"/>
              <w:left w:val="single" w:sz="4" w:space="0" w:color="auto"/>
              <w:bottom w:val="single" w:sz="4" w:space="0" w:color="auto"/>
              <w:right w:val="nil"/>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0120010110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2548,0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2675,4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2809,2</w:t>
            </w:r>
          </w:p>
        </w:tc>
      </w:tr>
      <w:tr w:rsidR="003E6210" w:rsidRPr="001E2345" w:rsidTr="003E6210">
        <w:trPr>
          <w:trHeight w:val="31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0120010110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105,8</w:t>
            </w:r>
          </w:p>
        </w:tc>
      </w:tr>
      <w:tr w:rsidR="003E6210" w:rsidRPr="001E2345" w:rsidTr="001E1966">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Иные расходы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9290000000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r>
      <w:tr w:rsidR="003E6210" w:rsidRPr="001E2345" w:rsidTr="001E1966">
        <w:trPr>
          <w:trHeight w:val="38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9290000000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1E1966">
        <w:trPr>
          <w:trHeight w:val="39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92900S1190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3E6210">
        <w:trPr>
          <w:trHeight w:val="31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Судебная система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05</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27,5</w:t>
            </w:r>
          </w:p>
        </w:tc>
      </w:tr>
      <w:tr w:rsidR="003E6210" w:rsidRPr="001E2345" w:rsidTr="001E1966">
        <w:trPr>
          <w:trHeight w:val="14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 xml:space="preserve">Руководство и управление в сфере установленных функций органов государственной власти субъектов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27,5</w:t>
            </w:r>
          </w:p>
        </w:tc>
      </w:tr>
      <w:tr w:rsidR="003E6210" w:rsidRPr="001E2345" w:rsidTr="001E1966">
        <w:trPr>
          <w:trHeight w:val="28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 xml:space="preserve">Руководство и управление в сфере установленных функций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0140000000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27,5</w:t>
            </w:r>
          </w:p>
        </w:tc>
      </w:tr>
      <w:tr w:rsidR="003E6210" w:rsidRPr="001E2345" w:rsidTr="001E1966">
        <w:trPr>
          <w:trHeight w:val="82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0140051200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27,5</w:t>
            </w:r>
          </w:p>
        </w:tc>
      </w:tr>
      <w:tr w:rsidR="003E6210" w:rsidRPr="001E2345" w:rsidTr="001E1966">
        <w:trPr>
          <w:trHeight w:val="28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0140051200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27,5</w:t>
            </w:r>
          </w:p>
        </w:tc>
      </w:tr>
      <w:tr w:rsidR="003E6210" w:rsidRPr="001E2345" w:rsidTr="001E1966">
        <w:trPr>
          <w:trHeight w:val="71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Обеспечение деятельности финансовых, налоговых и таможенных органов и органов финансового (финансово-бюджетного) надзора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479,0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503,0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528,1</w:t>
            </w:r>
          </w:p>
        </w:tc>
      </w:tr>
      <w:tr w:rsidR="003E6210" w:rsidRPr="001E2345" w:rsidTr="001E1966">
        <w:trPr>
          <w:trHeight w:val="72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479,0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503,0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528,1</w:t>
            </w:r>
          </w:p>
        </w:tc>
      </w:tr>
      <w:tr w:rsidR="003E6210" w:rsidRPr="001E2345" w:rsidTr="003E6210">
        <w:trPr>
          <w:trHeight w:val="63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479,0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503,0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528,1</w:t>
            </w:r>
          </w:p>
        </w:tc>
      </w:tr>
      <w:tr w:rsidR="003E6210" w:rsidRPr="001E2345" w:rsidTr="001E1966">
        <w:trPr>
          <w:trHeight w:val="23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0120010110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479,0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503,0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528,1</w:t>
            </w:r>
          </w:p>
        </w:tc>
      </w:tr>
      <w:tr w:rsidR="003E6210" w:rsidRPr="001E2345" w:rsidTr="001E1966">
        <w:trPr>
          <w:trHeight w:val="108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0120010110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469,0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492,5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517,1</w:t>
            </w:r>
          </w:p>
        </w:tc>
      </w:tr>
      <w:tr w:rsidR="003E6210" w:rsidRPr="001E2345" w:rsidTr="001E1966">
        <w:trPr>
          <w:trHeight w:val="40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0120010110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11,0</w:t>
            </w:r>
          </w:p>
        </w:tc>
      </w:tr>
      <w:tr w:rsidR="003E6210" w:rsidRPr="001E2345" w:rsidTr="001E1966">
        <w:trPr>
          <w:trHeight w:val="11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Резервные фонды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4000,0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4000,0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4000,0</w:t>
            </w:r>
          </w:p>
        </w:tc>
      </w:tr>
      <w:tr w:rsidR="003E6210" w:rsidRPr="001E2345" w:rsidTr="001E1966">
        <w:trPr>
          <w:trHeight w:val="39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Иные расходы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9900000000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4000,0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4000,0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4000,0</w:t>
            </w:r>
          </w:p>
        </w:tc>
      </w:tr>
      <w:tr w:rsidR="003E6210" w:rsidRPr="001E2345" w:rsidTr="003E6210">
        <w:trPr>
          <w:trHeight w:val="40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Резервные фонды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9910000000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4000,0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4000,0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4000,0</w:t>
            </w:r>
          </w:p>
        </w:tc>
      </w:tr>
      <w:tr w:rsidR="003E6210" w:rsidRPr="001E2345" w:rsidTr="001E1966">
        <w:trPr>
          <w:trHeight w:val="12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Резервные фонды местных администраций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9910014100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4000,0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4000,0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4000,0</w:t>
            </w:r>
          </w:p>
        </w:tc>
      </w:tr>
      <w:tr w:rsidR="003E6210" w:rsidRPr="001E2345" w:rsidTr="001E1966">
        <w:trPr>
          <w:trHeight w:val="26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9910014100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4000,0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4000,0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4000,0</w:t>
            </w:r>
          </w:p>
        </w:tc>
      </w:tr>
      <w:tr w:rsidR="003E6210" w:rsidRPr="001E2345" w:rsidTr="001E1966">
        <w:trPr>
          <w:trHeight w:val="29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677,3</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427,3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430,5</w:t>
            </w:r>
          </w:p>
        </w:tc>
      </w:tr>
      <w:tr w:rsidR="003E6210" w:rsidRPr="001E2345" w:rsidTr="001E1966">
        <w:trPr>
          <w:trHeight w:val="84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416,3</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245,0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245,0</w:t>
            </w:r>
          </w:p>
        </w:tc>
      </w:tr>
      <w:tr w:rsidR="003E6210" w:rsidRPr="001E2345" w:rsidTr="001E1966">
        <w:trPr>
          <w:trHeight w:val="28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0140000000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416,3</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245,0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245,0</w:t>
            </w:r>
          </w:p>
        </w:tc>
      </w:tr>
      <w:tr w:rsidR="003E6210" w:rsidRPr="001E2345" w:rsidTr="003E6210">
        <w:trPr>
          <w:trHeight w:val="63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Субвенция на проведение Всероссийской переписи населения 2020 года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1400054690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171,3</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1E1966">
        <w:trPr>
          <w:trHeight w:val="49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1400054690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171,3</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1E1966">
        <w:trPr>
          <w:trHeight w:val="21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Функционирование административных комиссий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0140070060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245,0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245,0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245,0</w:t>
            </w:r>
          </w:p>
        </w:tc>
      </w:tr>
      <w:tr w:rsidR="003E6210" w:rsidRPr="001E2345" w:rsidTr="001E1966">
        <w:trPr>
          <w:trHeight w:val="105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0140070060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224,0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224,0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224,0</w:t>
            </w:r>
          </w:p>
        </w:tc>
      </w:tr>
      <w:tr w:rsidR="003E6210" w:rsidRPr="001E2345" w:rsidTr="001E1966">
        <w:trPr>
          <w:trHeight w:val="50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0140070060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21,0</w:t>
            </w:r>
          </w:p>
        </w:tc>
      </w:tr>
      <w:tr w:rsidR="003E6210" w:rsidRPr="001E2345" w:rsidTr="001E1966">
        <w:trPr>
          <w:trHeight w:val="79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2600000000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197,0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117,0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117,0</w:t>
            </w:r>
          </w:p>
        </w:tc>
      </w:tr>
      <w:tr w:rsidR="003E6210" w:rsidRPr="001E2345" w:rsidTr="001E1966">
        <w:trPr>
          <w:trHeight w:val="80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2600060990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197,0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117,0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117,0</w:t>
            </w:r>
          </w:p>
        </w:tc>
      </w:tr>
      <w:tr w:rsidR="003E6210" w:rsidRPr="001E2345" w:rsidTr="001E1966">
        <w:trPr>
          <w:trHeight w:val="53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2600060990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197,0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117,0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117,0</w:t>
            </w:r>
          </w:p>
        </w:tc>
      </w:tr>
      <w:tr w:rsidR="003E6210" w:rsidRPr="001E2345" w:rsidTr="001E1966">
        <w:trPr>
          <w:trHeight w:val="26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Расходы на выполнение других обязательств государства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9990000000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64,0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65,3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68,5</w:t>
            </w:r>
          </w:p>
        </w:tc>
      </w:tr>
      <w:tr w:rsidR="003E6210" w:rsidRPr="001E2345" w:rsidTr="001E1966">
        <w:trPr>
          <w:trHeight w:val="26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Прочие выплаты по обязательствам государства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9990014710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64,0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65,3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68,5</w:t>
            </w:r>
          </w:p>
        </w:tc>
      </w:tr>
      <w:tr w:rsidR="003E6210" w:rsidRPr="001E2345" w:rsidTr="001E1966">
        <w:trPr>
          <w:trHeight w:val="53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9990014710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64,0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65,3</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68,5</w:t>
            </w:r>
          </w:p>
        </w:tc>
      </w:tr>
      <w:tr w:rsidR="003E6210" w:rsidRPr="001E2345" w:rsidTr="001E1966">
        <w:trPr>
          <w:trHeight w:val="40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НАЦИОНАЛЬНАЯ БЕЗОПАСНОСТЬ И ПРАВООХРАНИТЕЛЬНАЯ ДЕЯТЕЛЬНОСТЬ</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1572,0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1486,8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1560,0</w:t>
            </w:r>
          </w:p>
        </w:tc>
      </w:tr>
      <w:tr w:rsidR="003E6210" w:rsidRPr="001E2345" w:rsidTr="001E1966">
        <w:trPr>
          <w:trHeight w:val="55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Защита населения и территории от чрезвычайных ситуаций природного и техногенного характера, гражданская оборона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1397,0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1466,8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1540,0</w:t>
            </w:r>
          </w:p>
        </w:tc>
      </w:tr>
      <w:tr w:rsidR="003E6210" w:rsidRPr="001E2345" w:rsidTr="001E1966">
        <w:trPr>
          <w:trHeight w:val="97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1200000000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1395,0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1464,8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1538,0</w:t>
            </w:r>
          </w:p>
        </w:tc>
      </w:tr>
      <w:tr w:rsidR="003E6210" w:rsidRPr="001E2345" w:rsidTr="001E1966">
        <w:trPr>
          <w:trHeight w:val="99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1395,0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1464,8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1538,0</w:t>
            </w:r>
          </w:p>
        </w:tc>
      </w:tr>
      <w:tr w:rsidR="003E6210" w:rsidRPr="001E2345" w:rsidTr="001E1966">
        <w:trPr>
          <w:trHeight w:val="100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1335,0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1401,8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1471,8</w:t>
            </w:r>
          </w:p>
        </w:tc>
      </w:tr>
      <w:tr w:rsidR="003E6210" w:rsidRPr="001E2345" w:rsidTr="003E6210">
        <w:trPr>
          <w:trHeight w:val="61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63,0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66,2</w:t>
            </w:r>
          </w:p>
        </w:tc>
      </w:tr>
      <w:tr w:rsidR="003E6210" w:rsidRPr="001E2345" w:rsidTr="001E1966">
        <w:trPr>
          <w:trHeight w:val="67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Муниципальная программа "Противодействие  экстремизму и идеологии терроризма в Новичихинском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2500000000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2,0</w:t>
            </w:r>
          </w:p>
        </w:tc>
      </w:tr>
      <w:tr w:rsidR="003E6210" w:rsidRPr="001E2345" w:rsidTr="001E1966">
        <w:trPr>
          <w:trHeight w:val="68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реализацию мероприятий муниципальной подпрограммы "Противодействие экстремизму и идеологии терроризма  в Новичихинском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2500060990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w:t>
            </w:r>
          </w:p>
        </w:tc>
      </w:tr>
      <w:tr w:rsidR="003E6210" w:rsidRPr="001E2345" w:rsidTr="001E1966">
        <w:trPr>
          <w:trHeight w:val="41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2500060990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w:t>
            </w:r>
          </w:p>
        </w:tc>
      </w:tr>
      <w:tr w:rsidR="003E6210" w:rsidRPr="001E2345" w:rsidTr="001E1966">
        <w:trPr>
          <w:trHeight w:val="42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Другие вопросы в области национальной безопасности и правоохранительной деятельности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175,0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20,0</w:t>
            </w:r>
          </w:p>
        </w:tc>
      </w:tr>
      <w:tr w:rsidR="003E6210" w:rsidRPr="001E2345" w:rsidTr="001E1966">
        <w:trPr>
          <w:trHeight w:val="73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Муниципальная  программа "Повышение безопасности дорожного движения в муниципальном образовании Новичихинский район на 2015-2022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170,0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15,0</w:t>
            </w:r>
          </w:p>
        </w:tc>
      </w:tr>
      <w:tr w:rsidR="003E6210" w:rsidRPr="001E2345" w:rsidTr="001E1966">
        <w:trPr>
          <w:trHeight w:val="102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170,0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15,0</w:t>
            </w:r>
          </w:p>
        </w:tc>
      </w:tr>
      <w:tr w:rsidR="003E6210" w:rsidRPr="001E2345" w:rsidTr="001E1966">
        <w:trPr>
          <w:trHeight w:val="47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170,0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w:t>
            </w:r>
          </w:p>
        </w:tc>
      </w:tr>
      <w:tr w:rsidR="003E6210" w:rsidRPr="001E2345" w:rsidTr="001E1966">
        <w:trPr>
          <w:trHeight w:val="76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Муниципальная программа "Профилактика преступлений и иных правонарушений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5,0</w:t>
            </w:r>
          </w:p>
        </w:tc>
      </w:tr>
      <w:tr w:rsidR="003E6210" w:rsidRPr="001E2345" w:rsidTr="001E1966">
        <w:trPr>
          <w:trHeight w:val="84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Расходы на реализацию  мероприятий муниципальной программы "Профилактика преступлений и иных правонарушений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w:t>
            </w:r>
          </w:p>
        </w:tc>
      </w:tr>
      <w:tr w:rsidR="003E6210" w:rsidRPr="001E2345" w:rsidTr="003E6210">
        <w:trPr>
          <w:trHeight w:val="63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w:t>
            </w:r>
          </w:p>
        </w:tc>
      </w:tr>
      <w:tr w:rsidR="003E6210" w:rsidRPr="001E2345" w:rsidTr="001E1966">
        <w:trPr>
          <w:trHeight w:val="18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НАЦИОНАЛЬНАЯ ЭКОНОМИКА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279,0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279,0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279,0</w:t>
            </w:r>
          </w:p>
        </w:tc>
      </w:tr>
      <w:tr w:rsidR="003E6210" w:rsidRPr="001E2345" w:rsidTr="003E6210">
        <w:trPr>
          <w:trHeight w:val="39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Общеэкономические вопросы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78,0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78,0</w:t>
            </w:r>
          </w:p>
        </w:tc>
      </w:tr>
      <w:tr w:rsidR="003E6210" w:rsidRPr="001E2345" w:rsidTr="001E1966">
        <w:trPr>
          <w:trHeight w:val="49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Муниципальная программа "Улучшений  условий и охраны  труда в Новичихинском районе на 2020-2024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1400000000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78,0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78,0</w:t>
            </w:r>
          </w:p>
        </w:tc>
      </w:tr>
      <w:tr w:rsidR="003E6210" w:rsidRPr="001E2345" w:rsidTr="003E6210">
        <w:trPr>
          <w:trHeight w:val="62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1400060990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78,0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78,0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78,0</w:t>
            </w:r>
          </w:p>
        </w:tc>
      </w:tr>
      <w:tr w:rsidR="003E6210" w:rsidRPr="001E2345" w:rsidTr="00BF008F">
        <w:trPr>
          <w:trHeight w:val="15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Сельское хозяйство и рыболовство</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05</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186,0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186,0</w:t>
            </w:r>
          </w:p>
        </w:tc>
      </w:tr>
      <w:tr w:rsidR="003E6210" w:rsidRPr="001E2345" w:rsidTr="001E1966">
        <w:trPr>
          <w:trHeight w:val="76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Муниципальная программа "Развитие животноводства и переработки сельскохозяйственной продукции в Новичихинском районе Алтайского края"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05</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2000000000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85,0</w:t>
            </w:r>
          </w:p>
        </w:tc>
      </w:tr>
      <w:tr w:rsidR="003E6210" w:rsidRPr="001E2345" w:rsidTr="001E1966">
        <w:trPr>
          <w:trHeight w:val="105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05</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2000060990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85,0</w:t>
            </w:r>
          </w:p>
        </w:tc>
      </w:tr>
      <w:tr w:rsidR="003E6210" w:rsidRPr="001E2345" w:rsidTr="001E1966">
        <w:trPr>
          <w:trHeight w:val="22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85,0</w:t>
            </w:r>
          </w:p>
        </w:tc>
      </w:tr>
      <w:tr w:rsidR="003E6210" w:rsidRPr="001E2345" w:rsidTr="003E6210">
        <w:trPr>
          <w:trHeight w:val="37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05</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9100000000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101,0</w:t>
            </w:r>
          </w:p>
        </w:tc>
      </w:tr>
      <w:tr w:rsidR="003E6210" w:rsidRPr="001E2345" w:rsidTr="001E1966">
        <w:trPr>
          <w:trHeight w:val="13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Мероприятия в области сельского хозяйства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05</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9140000000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101,0</w:t>
            </w:r>
          </w:p>
        </w:tc>
      </w:tr>
      <w:tr w:rsidR="003E6210" w:rsidRPr="001E2345" w:rsidTr="001E1966">
        <w:trPr>
          <w:trHeight w:val="26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Отлов и содержание безнадзорных животных</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05</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9140070400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101,0</w:t>
            </w:r>
          </w:p>
        </w:tc>
      </w:tr>
      <w:tr w:rsidR="003E6210" w:rsidRPr="001E2345" w:rsidTr="001E1966">
        <w:trPr>
          <w:trHeight w:val="40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9140070400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101,0</w:t>
            </w:r>
          </w:p>
        </w:tc>
      </w:tr>
      <w:tr w:rsidR="003E6210" w:rsidRPr="001E2345" w:rsidTr="003E6210">
        <w:trPr>
          <w:trHeight w:val="39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Другие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15,0</w:t>
            </w:r>
          </w:p>
        </w:tc>
      </w:tr>
      <w:tr w:rsidR="003E6210" w:rsidRPr="001E2345" w:rsidTr="00BF008F">
        <w:trPr>
          <w:trHeight w:val="57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BF008F">
            <w:pPr>
              <w:ind w:right="-108"/>
              <w:rPr>
                <w:b/>
                <w:bCs/>
              </w:rPr>
            </w:pPr>
            <w:r w:rsidRPr="001E2345">
              <w:rPr>
                <w:b/>
                <w:bCs/>
              </w:rPr>
              <w:t>Муниципальная программа "Развитие   предприниматель</w:t>
            </w:r>
            <w:r w:rsidR="00BF008F">
              <w:rPr>
                <w:b/>
                <w:bCs/>
              </w:rPr>
              <w:t>-</w:t>
            </w:r>
            <w:r w:rsidRPr="001E2345">
              <w:rPr>
                <w:b/>
                <w:bCs/>
              </w:rPr>
              <w:t>ства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15,0</w:t>
            </w:r>
          </w:p>
        </w:tc>
      </w:tr>
      <w:tr w:rsidR="003E6210" w:rsidRPr="001E2345" w:rsidTr="00BF008F">
        <w:trPr>
          <w:trHeight w:val="70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w:t>
            </w:r>
          </w:p>
        </w:tc>
      </w:tr>
      <w:tr w:rsidR="003E6210" w:rsidRPr="001E2345" w:rsidTr="003E6210">
        <w:trPr>
          <w:trHeight w:val="61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5,0</w:t>
            </w:r>
          </w:p>
        </w:tc>
      </w:tr>
      <w:tr w:rsidR="003E6210" w:rsidRPr="001E2345" w:rsidTr="003E6210">
        <w:trPr>
          <w:trHeight w:val="40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1500060990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r>
      <w:tr w:rsidR="003E6210" w:rsidRPr="001E2345" w:rsidTr="003E6210">
        <w:trPr>
          <w:trHeight w:val="36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2615,0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890,0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890,0</w:t>
            </w:r>
          </w:p>
        </w:tc>
      </w:tr>
      <w:tr w:rsidR="003E6210" w:rsidRPr="001E2345" w:rsidTr="003E6210">
        <w:trPr>
          <w:trHeight w:val="34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2615,0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890,0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890,0</w:t>
            </w:r>
          </w:p>
        </w:tc>
      </w:tr>
      <w:tr w:rsidR="003E6210" w:rsidRPr="001E2345" w:rsidTr="00BF008F">
        <w:trPr>
          <w:trHeight w:val="77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1600000000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40,0</w:t>
            </w:r>
          </w:p>
        </w:tc>
      </w:tr>
      <w:tr w:rsidR="003E6210" w:rsidRPr="001E2345" w:rsidTr="00BF008F">
        <w:trPr>
          <w:trHeight w:val="78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BF008F">
            <w:pPr>
              <w:ind w:right="-108"/>
            </w:pPr>
            <w:r w:rsidRPr="001E2345">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40,0</w:t>
            </w:r>
          </w:p>
        </w:tc>
      </w:tr>
      <w:tr w:rsidR="003E6210" w:rsidRPr="001E2345" w:rsidTr="00BF008F">
        <w:trPr>
          <w:trHeight w:val="51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1600060990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40,0</w:t>
            </w:r>
          </w:p>
        </w:tc>
      </w:tr>
      <w:tr w:rsidR="003E6210" w:rsidRPr="001E2345" w:rsidTr="00BF008F">
        <w:trPr>
          <w:trHeight w:val="80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Муниципальная программа "Комплексное развитие  системы коммунальной инфраструктуры муниципального образования Новичихинский район" на 2018-2022 г.г.</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1700000000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875,0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850,0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850,0</w:t>
            </w:r>
          </w:p>
        </w:tc>
      </w:tr>
      <w:tr w:rsidR="003E6210" w:rsidRPr="001E2345" w:rsidTr="00BF008F">
        <w:trPr>
          <w:trHeight w:val="96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Расходы на реализацию муниципальной программа "Комплексное развитие  системы коммунальной инфраструктуры муниципального образования Новичихинский район" на 2018-2022 г.г.</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1710060990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875,0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850,0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850,0</w:t>
            </w:r>
          </w:p>
        </w:tc>
      </w:tr>
      <w:tr w:rsidR="003E6210" w:rsidRPr="001E2345" w:rsidTr="003E6210">
        <w:trPr>
          <w:trHeight w:val="64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1710060990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875,0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850,0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850,0</w:t>
            </w:r>
          </w:p>
        </w:tc>
      </w:tr>
      <w:tr w:rsidR="003E6210" w:rsidRPr="001E2345" w:rsidTr="00BF008F">
        <w:trPr>
          <w:trHeight w:val="61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Государственная программа Алтайского края "Обеспечение населения Алтайского края жилищно-коммунальными услугами" на 2014-2020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430000.00.00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1700,0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BF008F">
        <w:trPr>
          <w:trHeight w:val="77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реализацию мероприятий по строительству, реконструкции, ремонту и капитальному ремонту объектов теплоснабжения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43200S0460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1700,0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3E6210">
        <w:trPr>
          <w:trHeight w:val="63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05</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43200S0460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1700,0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3E6210">
        <w:trPr>
          <w:trHeight w:val="40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ОБРАЗОВАНИЕ</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11994,0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2604,2</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2719,8</w:t>
            </w:r>
          </w:p>
        </w:tc>
      </w:tr>
      <w:tr w:rsidR="003E6210" w:rsidRPr="001E2345" w:rsidTr="00EE1793">
        <w:trPr>
          <w:trHeight w:val="14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lastRenderedPageBreak/>
              <w:t>Общее образование</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9500,0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r>
      <w:tr w:rsidR="003E6210" w:rsidRPr="001E2345" w:rsidTr="003E6210">
        <w:trPr>
          <w:trHeight w:val="63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BF008F" w:rsidP="003E6210">
            <w:pPr>
              <w:rPr>
                <w:b/>
                <w:bCs/>
              </w:rPr>
            </w:pPr>
            <w:r w:rsidRPr="001E2345">
              <w:rPr>
                <w:b/>
                <w:bCs/>
              </w:rPr>
              <w:t>Государственная</w:t>
            </w:r>
            <w:r w:rsidR="003E6210" w:rsidRPr="001E2345">
              <w:rPr>
                <w:b/>
                <w:bCs/>
              </w:rPr>
              <w:t xml:space="preserve"> программа Алтайского края "Развитие образования в Алтайском крае"</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5800000000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9500,0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r>
      <w:tr w:rsidR="003E6210" w:rsidRPr="001E2345" w:rsidTr="00BF008F">
        <w:trPr>
          <w:trHeight w:val="77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BF008F">
            <w:pPr>
              <w:ind w:right="-108"/>
              <w:rPr>
                <w:b/>
                <w:bCs/>
              </w:rPr>
            </w:pPr>
            <w:r w:rsidRPr="001E2345">
              <w:rPr>
                <w:b/>
                <w:bCs/>
              </w:rPr>
              <w:t>Подпрограмма "Создание новых мест в общеобразовательных организациях в соответс</w:t>
            </w:r>
            <w:r w:rsidR="00BF008F">
              <w:rPr>
                <w:b/>
                <w:bCs/>
              </w:rPr>
              <w:t>т</w:t>
            </w:r>
            <w:r w:rsidRPr="001E2345">
              <w:rPr>
                <w:b/>
                <w:bCs/>
              </w:rPr>
              <w:t>вии с прогнозируемой потребностью и современными условиями обучения в Алтайском крае"</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5870000000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9500,0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r>
      <w:tr w:rsidR="003E6210" w:rsidRPr="001E2345" w:rsidTr="00BF008F">
        <w:trPr>
          <w:trHeight w:val="64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реализацию мероприятий по капитальному ремонту (капитальный ремонт здания МКОУ "Долговская средняя общеобразовательная школа")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58700S0990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9500,0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3E6210">
        <w:trPr>
          <w:trHeight w:val="63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58700S0990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9500,0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BF008F">
        <w:trPr>
          <w:trHeight w:val="17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Дополнительное образование детей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2203,0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2313,2</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2428,8</w:t>
            </w:r>
          </w:p>
        </w:tc>
      </w:tr>
      <w:tr w:rsidR="003E6210" w:rsidRPr="001E2345" w:rsidTr="00BF008F">
        <w:trPr>
          <w:trHeight w:val="69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1900000000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2203,0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2313,2</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2428,8</w:t>
            </w:r>
          </w:p>
        </w:tc>
      </w:tr>
      <w:tr w:rsidR="003E6210" w:rsidRPr="001E2345" w:rsidTr="00BF008F">
        <w:trPr>
          <w:trHeight w:val="112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1910000000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2203,0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2313,2</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2428,8</w:t>
            </w:r>
          </w:p>
        </w:tc>
      </w:tr>
      <w:tr w:rsidR="003E6210" w:rsidRPr="001E2345" w:rsidTr="00BF008F">
        <w:trPr>
          <w:trHeight w:val="129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1910010420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2109,0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2313,2</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2428,8</w:t>
            </w:r>
          </w:p>
        </w:tc>
      </w:tr>
      <w:tr w:rsidR="003E6210" w:rsidRPr="001E2345" w:rsidTr="00BF008F">
        <w:trPr>
          <w:trHeight w:val="33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1910010420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2109,0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2313,2</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2428,8</w:t>
            </w:r>
          </w:p>
        </w:tc>
      </w:tr>
      <w:tr w:rsidR="003E6210" w:rsidRPr="001E2345" w:rsidTr="00BF008F">
        <w:trPr>
          <w:trHeight w:val="77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Расчеты за уголь(отопление) на учреждения культуры за счет субсидии из краевого бюджета и софинансирование данных расходов</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19100S1190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94,0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r>
      <w:tr w:rsidR="003E6210" w:rsidRPr="001E2345" w:rsidTr="00BF008F">
        <w:trPr>
          <w:trHeight w:val="50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 xml:space="preserve">Предоставление субсидий бюджетным, автономным учреждениям и иным некоммерческим организациям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19100S1190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94,0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3E6210">
        <w:trPr>
          <w:trHeight w:val="36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Другие вопросы в области образования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291,0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291,0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291,0</w:t>
            </w:r>
          </w:p>
        </w:tc>
      </w:tr>
      <w:tr w:rsidR="003E6210" w:rsidRPr="001E2345" w:rsidTr="00BF008F">
        <w:trPr>
          <w:trHeight w:val="75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291,0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291,0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291,0</w:t>
            </w:r>
          </w:p>
        </w:tc>
      </w:tr>
      <w:tr w:rsidR="003E6210" w:rsidRPr="001E2345" w:rsidTr="00BF008F">
        <w:trPr>
          <w:trHeight w:val="20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0140000000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291,0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291,0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291,0</w:t>
            </w:r>
          </w:p>
        </w:tc>
      </w:tr>
      <w:tr w:rsidR="003E6210" w:rsidRPr="001E2345" w:rsidTr="00BF008F">
        <w:trPr>
          <w:trHeight w:val="47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Функционирование комиссий по делам несовершеннолетних и защите их прав и органов опеки и попечительства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0140070090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291,0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291,0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291,0</w:t>
            </w:r>
          </w:p>
        </w:tc>
      </w:tr>
      <w:tr w:rsidR="003E6210" w:rsidRPr="001E2345" w:rsidTr="00BF008F">
        <w:trPr>
          <w:trHeight w:val="106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0140070090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265,0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265,0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265,0</w:t>
            </w:r>
          </w:p>
        </w:tc>
      </w:tr>
      <w:tr w:rsidR="003E6210" w:rsidRPr="001E2345" w:rsidTr="00AE67F4">
        <w:trPr>
          <w:trHeight w:val="44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07</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09</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0140070090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26,0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26,0</w:t>
            </w:r>
          </w:p>
        </w:tc>
      </w:tr>
      <w:tr w:rsidR="003E6210" w:rsidRPr="001E2345" w:rsidTr="00AE67F4">
        <w:trPr>
          <w:trHeight w:val="17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КУЛЬТУРА, КИНЕМАТОГРАФИЯ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9340,0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9796,6</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10286,3</w:t>
            </w:r>
          </w:p>
        </w:tc>
      </w:tr>
      <w:tr w:rsidR="003E6210" w:rsidRPr="001E2345" w:rsidTr="00BF008F">
        <w:trPr>
          <w:trHeight w:val="19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Культура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9085,0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9528,8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10005,2</w:t>
            </w:r>
          </w:p>
        </w:tc>
      </w:tr>
      <w:tr w:rsidR="003E6210" w:rsidRPr="001E2345" w:rsidTr="00DA58B9">
        <w:trPr>
          <w:trHeight w:val="85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1900000000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9085,0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9528,8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10005,2</w:t>
            </w:r>
          </w:p>
        </w:tc>
      </w:tr>
      <w:tr w:rsidR="003E6210" w:rsidRPr="001E2345" w:rsidTr="00DA58B9">
        <w:trPr>
          <w:trHeight w:val="97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1910000000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7179,0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9528,8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10005,2</w:t>
            </w:r>
          </w:p>
        </w:tc>
      </w:tr>
      <w:tr w:rsidR="003E6210" w:rsidRPr="001E2345" w:rsidTr="00DA58B9">
        <w:trPr>
          <w:trHeight w:val="113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Учреждения культуры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1910010530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4627,0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6580,4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6909,4</w:t>
            </w:r>
          </w:p>
        </w:tc>
      </w:tr>
      <w:tr w:rsidR="003E6210" w:rsidRPr="001E2345" w:rsidTr="00AE67F4">
        <w:trPr>
          <w:trHeight w:val="42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1910010530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4627,0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6580,4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6909,4</w:t>
            </w:r>
          </w:p>
        </w:tc>
      </w:tr>
      <w:tr w:rsidR="003E6210" w:rsidRPr="001E2345" w:rsidTr="00AE67F4">
        <w:trPr>
          <w:trHeight w:val="98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Библиотеки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1910010570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2552,0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2948,4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3095,8</w:t>
            </w:r>
          </w:p>
        </w:tc>
      </w:tr>
      <w:tr w:rsidR="003E6210" w:rsidRPr="001E2345" w:rsidTr="00AE67F4">
        <w:trPr>
          <w:trHeight w:val="42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1910010570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2552,0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2948,4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3095,8</w:t>
            </w:r>
          </w:p>
        </w:tc>
      </w:tr>
      <w:tr w:rsidR="003E6210" w:rsidRPr="001E2345" w:rsidTr="00AE67F4">
        <w:trPr>
          <w:trHeight w:val="56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lastRenderedPageBreak/>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19100S1190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256,0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r>
      <w:tr w:rsidR="003E6210" w:rsidRPr="001E2345" w:rsidTr="00AE67F4">
        <w:trPr>
          <w:trHeight w:val="40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 xml:space="preserve">Предоставление субсидий бюджетным, автономным учреждениям и иным некоммерческим организациям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19100S1190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256,0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AE67F4">
        <w:trPr>
          <w:trHeight w:val="69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AE67F4">
            <w:pPr>
              <w:ind w:right="-108"/>
              <w:rPr>
                <w:b/>
                <w:bCs/>
              </w:rPr>
            </w:pPr>
            <w:r w:rsidRPr="001E2345">
              <w:rPr>
                <w:b/>
                <w:bCs/>
              </w:rPr>
              <w:t>Субсидия на софинансирование части расходов местных бюджетов по оплате труда работников муниципальных учреждений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19100S0430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1640,0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r>
      <w:tr w:rsidR="003E6210" w:rsidRPr="001E2345" w:rsidTr="00AE67F4">
        <w:trPr>
          <w:trHeight w:val="56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 xml:space="preserve">Предоставление субсидий бюджетным, автономным учреждениям и иным некоммерческим организациям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19100S0430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1640,0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AE67F4">
        <w:trPr>
          <w:trHeight w:val="70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1910300000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0,0</w:t>
            </w:r>
          </w:p>
        </w:tc>
      </w:tr>
      <w:tr w:rsidR="003E6210" w:rsidRPr="001E2345" w:rsidTr="00AE67F4">
        <w:trPr>
          <w:trHeight w:val="71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19103S4670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AE67F4">
        <w:trPr>
          <w:trHeight w:val="44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 xml:space="preserve">Предоставление субсидий бюджетным, автономным учреждениям и иным некоммерческим организациям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19103S4670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AE67F4">
        <w:trPr>
          <w:trHeight w:val="16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Другие вопросы в области культуры, кинематографии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255,0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267,8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281,1</w:t>
            </w:r>
          </w:p>
        </w:tc>
      </w:tr>
      <w:tr w:rsidR="003E6210" w:rsidRPr="001E2345" w:rsidTr="00AE67F4">
        <w:trPr>
          <w:trHeight w:val="73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1900000000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255,0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267,8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281,1</w:t>
            </w:r>
          </w:p>
        </w:tc>
      </w:tr>
      <w:tr w:rsidR="003E6210" w:rsidRPr="001E2345" w:rsidTr="00AE67F4">
        <w:trPr>
          <w:trHeight w:val="103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1910000000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255,0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267,8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281,1</w:t>
            </w:r>
          </w:p>
        </w:tc>
      </w:tr>
      <w:tr w:rsidR="003E6210" w:rsidRPr="001E2345" w:rsidTr="00AE67F4">
        <w:trPr>
          <w:trHeight w:val="112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"на 2015-2020 годы .</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1910060990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255,0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267,8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281,1</w:t>
            </w:r>
          </w:p>
        </w:tc>
      </w:tr>
      <w:tr w:rsidR="003E6210" w:rsidRPr="001E2345" w:rsidTr="00AE67F4">
        <w:trPr>
          <w:trHeight w:val="41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08</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04</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1910060990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255,0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267,8</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281,1</w:t>
            </w:r>
          </w:p>
        </w:tc>
      </w:tr>
      <w:tr w:rsidR="003E6210" w:rsidRPr="001E2345" w:rsidTr="00AE67F4">
        <w:trPr>
          <w:trHeight w:val="20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СОЦИАЛЬНАЯ ПОЛИТИКА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1178,3</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73,0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73,0</w:t>
            </w:r>
          </w:p>
        </w:tc>
      </w:tr>
      <w:tr w:rsidR="003E6210" w:rsidRPr="001E2345" w:rsidTr="00AE67F4">
        <w:trPr>
          <w:trHeight w:val="6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Пенсионное обеспечение</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68,4</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68,4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68,4</w:t>
            </w:r>
          </w:p>
        </w:tc>
      </w:tr>
      <w:tr w:rsidR="003E6210" w:rsidRPr="001E2345" w:rsidTr="00220068">
        <w:trPr>
          <w:trHeight w:val="28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Иные вопросы в отраслях социальной сферы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9000000000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68,4</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68,4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68,4</w:t>
            </w:r>
          </w:p>
        </w:tc>
      </w:tr>
      <w:tr w:rsidR="003E6210" w:rsidRPr="001E2345" w:rsidTr="00220068">
        <w:trPr>
          <w:trHeight w:val="25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Иные вопросы в сфере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9040000000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68,4</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68,4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68,4</w:t>
            </w:r>
          </w:p>
        </w:tc>
      </w:tr>
      <w:tr w:rsidR="003E6210" w:rsidRPr="001E2345" w:rsidTr="003E6210">
        <w:trPr>
          <w:trHeight w:val="37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Доплаты к пенсиям</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9040016270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68,4</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68,4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68,4</w:t>
            </w:r>
          </w:p>
        </w:tc>
      </w:tr>
      <w:tr w:rsidR="003E6210" w:rsidRPr="001E2345" w:rsidTr="00AE67F4">
        <w:trPr>
          <w:trHeight w:val="22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9040016270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68,4</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68,4</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68,4</w:t>
            </w:r>
          </w:p>
        </w:tc>
      </w:tr>
      <w:tr w:rsidR="003E6210" w:rsidRPr="001E2345" w:rsidTr="00AE67F4">
        <w:trPr>
          <w:trHeight w:val="218"/>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Социальное обеспечение населения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1106,4</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w:t>
            </w:r>
          </w:p>
        </w:tc>
      </w:tr>
      <w:tr w:rsidR="003E6210" w:rsidRPr="001E2345" w:rsidTr="00AE67F4">
        <w:trPr>
          <w:trHeight w:val="63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220068">
            <w:pPr>
              <w:ind w:right="-108"/>
              <w:rPr>
                <w:b/>
                <w:bCs/>
              </w:rPr>
            </w:pPr>
            <w:r w:rsidRPr="001E2345">
              <w:rPr>
                <w:b/>
                <w:bCs/>
              </w:rPr>
              <w:t>Долгосрочная муниципальная программа "Устойчивое разви</w:t>
            </w:r>
            <w:r w:rsidR="00220068">
              <w:rPr>
                <w:b/>
                <w:bCs/>
              </w:rPr>
              <w:t>-</w:t>
            </w:r>
            <w:r w:rsidRPr="001E2345">
              <w:rPr>
                <w:b/>
                <w:bCs/>
              </w:rPr>
              <w:t>тие поселений Новичихинского района" на 2013-2020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520000.00.00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1105,3</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r>
      <w:tr w:rsidR="003E6210" w:rsidRPr="001E2345" w:rsidTr="00220068">
        <w:trPr>
          <w:trHeight w:val="1279"/>
        </w:trPr>
        <w:tc>
          <w:tcPr>
            <w:tcW w:w="6961" w:type="dxa"/>
            <w:tcBorders>
              <w:top w:val="single" w:sz="4" w:space="0" w:color="auto"/>
              <w:left w:val="single" w:sz="4" w:space="0" w:color="auto"/>
              <w:bottom w:val="single" w:sz="4" w:space="0" w:color="auto"/>
              <w:right w:val="nil"/>
            </w:tcBorders>
            <w:shd w:val="clear" w:color="auto" w:fill="auto"/>
            <w:vAlign w:val="bottom"/>
            <w:hideMark/>
          </w:tcPr>
          <w:p w:rsidR="003E6210" w:rsidRPr="001E2345" w:rsidRDefault="003E6210" w:rsidP="003E6210">
            <w:pPr>
              <w:rPr>
                <w:color w:val="000000"/>
              </w:rPr>
            </w:pPr>
            <w:r w:rsidRPr="001E2345">
              <w:rPr>
                <w:color w:val="000000"/>
              </w:rPr>
              <w:t>Расходы на реализацию мероприятий государственной программы Алтайского края "Устойчивое развитие сельских территорий Алтайского края" на 2012-2020 годы (улучшение жилищных условий граждан, проживающих в сельской местности, в том числе молодых семей и молодых специалистов)</w:t>
            </w:r>
          </w:p>
        </w:tc>
        <w:tc>
          <w:tcPr>
            <w:tcW w:w="871" w:type="dxa"/>
            <w:tcBorders>
              <w:top w:val="nil"/>
              <w:left w:val="single" w:sz="4" w:space="0" w:color="auto"/>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52000L5675</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1105,3</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220068">
        <w:trPr>
          <w:trHeight w:val="307"/>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52000L5675</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1105,3</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0,0</w:t>
            </w:r>
          </w:p>
        </w:tc>
      </w:tr>
      <w:tr w:rsidR="003E6210" w:rsidRPr="001E2345" w:rsidTr="00220068">
        <w:trPr>
          <w:trHeight w:val="48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Государственная программа Алтайского края "Социальная поддержка граждан" на 2014-2020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7100000000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w:t>
            </w:r>
          </w:p>
        </w:tc>
      </w:tr>
      <w:tr w:rsidR="003E6210" w:rsidRPr="001E2345" w:rsidTr="00220068">
        <w:trPr>
          <w:trHeight w:val="76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220068">
            <w:pPr>
              <w:ind w:right="-108"/>
              <w:rPr>
                <w:b/>
                <w:bCs/>
              </w:rPr>
            </w:pPr>
            <w:r w:rsidRPr="001E2345">
              <w:rPr>
                <w:b/>
                <w:bCs/>
              </w:rPr>
              <w:t>Подпрограмма "Меры социальной поддержки отдельных категорий граждан" государственной программы Алтайского края "Социальная поддержка граждан" на 2014-2020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7110000000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w:t>
            </w:r>
          </w:p>
        </w:tc>
      </w:tr>
      <w:tr w:rsidR="003E6210" w:rsidRPr="001E2345" w:rsidTr="00220068">
        <w:trPr>
          <w:trHeight w:val="1056"/>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Субвенция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7110051760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w:t>
            </w:r>
          </w:p>
        </w:tc>
      </w:tr>
      <w:tr w:rsidR="003E6210" w:rsidRPr="001E2345" w:rsidTr="00220068">
        <w:trPr>
          <w:trHeight w:val="22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03</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7110051760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w:t>
            </w:r>
          </w:p>
        </w:tc>
      </w:tr>
      <w:tr w:rsidR="003E6210" w:rsidRPr="001E2345" w:rsidTr="00220068">
        <w:trPr>
          <w:trHeight w:val="23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Другие вопросы в области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3,5</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3,5</w:t>
            </w:r>
          </w:p>
        </w:tc>
      </w:tr>
      <w:tr w:rsidR="003E6210" w:rsidRPr="001E2345" w:rsidTr="00220068">
        <w:trPr>
          <w:trHeight w:val="61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3,5</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3,5</w:t>
            </w:r>
          </w:p>
        </w:tc>
      </w:tr>
      <w:tr w:rsidR="003E6210" w:rsidRPr="001E2345" w:rsidTr="00220068">
        <w:trPr>
          <w:trHeight w:val="21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0140000000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3,5</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3,5</w:t>
            </w:r>
          </w:p>
        </w:tc>
      </w:tr>
      <w:tr w:rsidR="003E6210" w:rsidRPr="001E2345" w:rsidTr="00220068">
        <w:trPr>
          <w:trHeight w:val="282"/>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0140070110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3,5</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3,5</w:t>
            </w:r>
          </w:p>
        </w:tc>
      </w:tr>
      <w:tr w:rsidR="003E6210" w:rsidRPr="001E2345" w:rsidTr="00220068">
        <w:trPr>
          <w:trHeight w:val="42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lastRenderedPageBreak/>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10</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06</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0140070110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3,5</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3,5</w:t>
            </w:r>
          </w:p>
        </w:tc>
      </w:tr>
      <w:tr w:rsidR="003E6210" w:rsidRPr="001E2345" w:rsidTr="003E6210">
        <w:trPr>
          <w:trHeight w:val="37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ФИЗИЧЕСКАЯ КУЛЬТУРА И СПОРТ</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120,0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126,0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132,3</w:t>
            </w:r>
          </w:p>
        </w:tc>
      </w:tr>
      <w:tr w:rsidR="003E6210" w:rsidRPr="001E2345" w:rsidTr="00220068">
        <w:trPr>
          <w:trHeight w:val="18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Физическая культура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120,0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126,0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132,3</w:t>
            </w:r>
          </w:p>
        </w:tc>
      </w:tr>
      <w:tr w:rsidR="003E6210" w:rsidRPr="001E2345" w:rsidTr="00220068">
        <w:trPr>
          <w:trHeight w:val="73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126,0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132,3</w:t>
            </w:r>
          </w:p>
        </w:tc>
      </w:tr>
      <w:tr w:rsidR="003E6210" w:rsidRPr="001E2345" w:rsidTr="00220068">
        <w:trPr>
          <w:trHeight w:val="1034"/>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Подпрограмма "Молодежь. Здоровье. Перспективы"муниципальной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1920000000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126,0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132,3</w:t>
            </w:r>
          </w:p>
        </w:tc>
      </w:tr>
      <w:tr w:rsidR="003E6210" w:rsidRPr="001E2345" w:rsidTr="00220068">
        <w:trPr>
          <w:trHeight w:val="105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реализацию мероприятий подпрограммы "Молодежь. Здоровье. Перспективы"муниципальной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1920060990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126,0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132,3</w:t>
            </w:r>
          </w:p>
        </w:tc>
      </w:tr>
      <w:tr w:rsidR="003E6210" w:rsidRPr="001E2345" w:rsidTr="00220068">
        <w:trPr>
          <w:trHeight w:val="49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11</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01</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1920060990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126,0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132,3</w:t>
            </w:r>
          </w:p>
        </w:tc>
      </w:tr>
      <w:tr w:rsidR="003E6210" w:rsidRPr="001E2345" w:rsidTr="003E6210">
        <w:trPr>
          <w:trHeight w:val="34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СРЕДСТВА МАССОВОЙ ИНФОРМАЦИИ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12</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470,0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493,5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518,2</w:t>
            </w:r>
          </w:p>
        </w:tc>
      </w:tr>
      <w:tr w:rsidR="003E6210" w:rsidRPr="001E2345" w:rsidTr="003E6210">
        <w:trPr>
          <w:trHeight w:val="39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Периодическая печать и издательства</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12</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470,0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493,5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518,2</w:t>
            </w:r>
          </w:p>
        </w:tc>
      </w:tr>
      <w:tr w:rsidR="003E6210" w:rsidRPr="001E2345" w:rsidTr="00220068">
        <w:trPr>
          <w:trHeight w:val="461"/>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0200000000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470,0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493,5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518,2</w:t>
            </w:r>
          </w:p>
        </w:tc>
      </w:tr>
      <w:tr w:rsidR="003E6210" w:rsidRPr="001E2345" w:rsidTr="00220068">
        <w:trPr>
          <w:trHeight w:val="469"/>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0250000000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470,0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493,5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518,2</w:t>
            </w:r>
          </w:p>
        </w:tc>
      </w:tr>
      <w:tr w:rsidR="003E6210" w:rsidRPr="001E2345" w:rsidTr="003E6210">
        <w:trPr>
          <w:trHeight w:val="39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Учреждения в области средств массовой информации</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0250010870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470,0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493,5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518,2</w:t>
            </w:r>
          </w:p>
        </w:tc>
      </w:tr>
      <w:tr w:rsidR="003E6210" w:rsidRPr="001E2345" w:rsidTr="003E6210">
        <w:trPr>
          <w:trHeight w:val="623"/>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0250010870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220,0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231,0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242,6</w:t>
            </w:r>
          </w:p>
        </w:tc>
      </w:tr>
      <w:tr w:rsidR="003E6210" w:rsidRPr="001E2345" w:rsidTr="00220068">
        <w:trPr>
          <w:trHeight w:val="435"/>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r w:rsidRPr="001E2345">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303</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12</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0250010870</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600</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250,0</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262,5</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pPr>
            <w:r w:rsidRPr="001E2345">
              <w:t>275,6</w:t>
            </w:r>
          </w:p>
        </w:tc>
      </w:tr>
      <w:tr w:rsidR="003E6210" w:rsidRPr="001E2345" w:rsidTr="003E6210">
        <w:trPr>
          <w:trHeight w:val="420"/>
        </w:trPr>
        <w:tc>
          <w:tcPr>
            <w:tcW w:w="6961" w:type="dxa"/>
            <w:tcBorders>
              <w:top w:val="single" w:sz="4" w:space="0" w:color="auto"/>
              <w:left w:val="single" w:sz="4" w:space="0" w:color="auto"/>
              <w:bottom w:val="single" w:sz="4" w:space="0" w:color="auto"/>
              <w:right w:val="single" w:sz="4" w:space="0" w:color="auto"/>
            </w:tcBorders>
            <w:shd w:val="clear" w:color="auto" w:fill="auto"/>
            <w:hideMark/>
          </w:tcPr>
          <w:p w:rsidR="003E6210" w:rsidRPr="001E2345" w:rsidRDefault="003E6210" w:rsidP="003E6210">
            <w:pPr>
              <w:rPr>
                <w:b/>
                <w:bCs/>
              </w:rPr>
            </w:pPr>
            <w:r w:rsidRPr="001E2345">
              <w:rPr>
                <w:b/>
                <w:bCs/>
              </w:rPr>
              <w:t>Всего расходы</w:t>
            </w:r>
          </w:p>
        </w:tc>
        <w:tc>
          <w:tcPr>
            <w:tcW w:w="871"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46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36"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697"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 </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203305,4</w:t>
            </w:r>
          </w:p>
        </w:tc>
        <w:tc>
          <w:tcPr>
            <w:tcW w:w="1344"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190135,6</w:t>
            </w:r>
          </w:p>
        </w:tc>
        <w:tc>
          <w:tcPr>
            <w:tcW w:w="1540" w:type="dxa"/>
            <w:tcBorders>
              <w:top w:val="nil"/>
              <w:left w:val="nil"/>
              <w:bottom w:val="single" w:sz="4" w:space="0" w:color="auto"/>
              <w:right w:val="single" w:sz="4" w:space="0" w:color="auto"/>
            </w:tcBorders>
            <w:shd w:val="clear" w:color="auto" w:fill="auto"/>
            <w:noWrap/>
            <w:hideMark/>
          </w:tcPr>
          <w:p w:rsidR="003E6210" w:rsidRPr="001E2345" w:rsidRDefault="003E6210" w:rsidP="003E6210">
            <w:pPr>
              <w:jc w:val="center"/>
              <w:rPr>
                <w:b/>
                <w:bCs/>
              </w:rPr>
            </w:pPr>
            <w:r w:rsidRPr="001E2345">
              <w:rPr>
                <w:b/>
                <w:bCs/>
              </w:rPr>
              <w:t>194348,4</w:t>
            </w:r>
          </w:p>
        </w:tc>
      </w:tr>
    </w:tbl>
    <w:p w:rsidR="003E6210" w:rsidRDefault="003E6210" w:rsidP="00B22B5B">
      <w:pPr>
        <w:jc w:val="both"/>
        <w:rPr>
          <w:sz w:val="28"/>
          <w:szCs w:val="28"/>
        </w:rPr>
      </w:pPr>
    </w:p>
    <w:p w:rsidR="00240C0B" w:rsidRDefault="00240C0B" w:rsidP="00B22B5B">
      <w:pPr>
        <w:jc w:val="both"/>
        <w:rPr>
          <w:sz w:val="28"/>
          <w:szCs w:val="28"/>
        </w:rPr>
        <w:sectPr w:rsidR="00240C0B" w:rsidSect="00AE0BF9">
          <w:pgSz w:w="16838" w:h="11906" w:orient="landscape"/>
          <w:pgMar w:top="1418" w:right="851" w:bottom="1135" w:left="709" w:header="425" w:footer="0" w:gutter="0"/>
          <w:cols w:space="708"/>
          <w:docGrid w:linePitch="360"/>
        </w:sectPr>
      </w:pPr>
    </w:p>
    <w:p w:rsidR="00B22B5B" w:rsidRDefault="00851651" w:rsidP="00B22B5B">
      <w:pPr>
        <w:jc w:val="center"/>
        <w:rPr>
          <w:b/>
          <w:iCs/>
        </w:rPr>
      </w:pPr>
      <w:r>
        <w:rPr>
          <w:b/>
          <w:iCs/>
        </w:rPr>
        <w:lastRenderedPageBreak/>
        <w:t>Р</w:t>
      </w:r>
      <w:r w:rsidR="00B22B5B">
        <w:rPr>
          <w:b/>
          <w:iCs/>
        </w:rPr>
        <w:t>ОССИЙКАЯ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851651" w:rsidP="00B22B5B">
      <w:pPr>
        <w:rPr>
          <w:b/>
          <w:bCs/>
          <w:sz w:val="28"/>
        </w:rPr>
      </w:pPr>
      <w:r>
        <w:rPr>
          <w:b/>
          <w:bCs/>
          <w:sz w:val="28"/>
        </w:rPr>
        <w:t>24</w:t>
      </w:r>
      <w:r w:rsidR="00B22B5B">
        <w:rPr>
          <w:b/>
          <w:bCs/>
          <w:sz w:val="28"/>
        </w:rPr>
        <w:t>.1</w:t>
      </w:r>
      <w:r>
        <w:rPr>
          <w:b/>
          <w:bCs/>
          <w:sz w:val="28"/>
        </w:rPr>
        <w:t>2</w:t>
      </w:r>
      <w:r w:rsidR="00B22B5B">
        <w:rPr>
          <w:b/>
          <w:bCs/>
          <w:sz w:val="28"/>
        </w:rPr>
        <w:t>.2019   № 3</w:t>
      </w:r>
      <w:r>
        <w:rPr>
          <w:b/>
          <w:bCs/>
          <w:sz w:val="28"/>
        </w:rPr>
        <w:t>94</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tbl>
      <w:tblPr>
        <w:tblW w:w="0" w:type="auto"/>
        <w:tblLook w:val="04A0"/>
      </w:tblPr>
      <w:tblGrid>
        <w:gridCol w:w="5778"/>
      </w:tblGrid>
      <w:tr w:rsidR="00851651" w:rsidRPr="00851651" w:rsidTr="00654239">
        <w:tc>
          <w:tcPr>
            <w:tcW w:w="5778" w:type="dxa"/>
            <w:shd w:val="clear" w:color="auto" w:fill="auto"/>
          </w:tcPr>
          <w:p w:rsidR="00851651" w:rsidRPr="00851651" w:rsidRDefault="00851651" w:rsidP="00654239">
            <w:pPr>
              <w:pStyle w:val="af6"/>
              <w:jc w:val="both"/>
              <w:rPr>
                <w:b w:val="0"/>
                <w:bCs w:val="0"/>
                <w:i w:val="0"/>
                <w:iCs w:val="0"/>
                <w:sz w:val="26"/>
                <w:szCs w:val="26"/>
              </w:rPr>
            </w:pPr>
            <w:r w:rsidRPr="00851651">
              <w:rPr>
                <w:b w:val="0"/>
                <w:bCs w:val="0"/>
                <w:i w:val="0"/>
                <w:iCs w:val="0"/>
                <w:sz w:val="26"/>
                <w:szCs w:val="26"/>
              </w:rPr>
              <w:t>О внесении изменений в постановление</w:t>
            </w:r>
          </w:p>
          <w:p w:rsidR="00851651" w:rsidRPr="00851651" w:rsidRDefault="00851651" w:rsidP="00654239">
            <w:pPr>
              <w:pStyle w:val="af6"/>
              <w:jc w:val="both"/>
              <w:rPr>
                <w:i w:val="0"/>
                <w:iCs w:val="0"/>
                <w:sz w:val="26"/>
                <w:szCs w:val="26"/>
              </w:rPr>
            </w:pPr>
            <w:r w:rsidRPr="00851651">
              <w:rPr>
                <w:b w:val="0"/>
                <w:bCs w:val="0"/>
                <w:i w:val="0"/>
                <w:iCs w:val="0"/>
                <w:sz w:val="26"/>
                <w:szCs w:val="26"/>
              </w:rPr>
              <w:t xml:space="preserve">Администрации района № 87 от  09.04.2019г. </w:t>
            </w:r>
            <w:r w:rsidRPr="00851651">
              <w:rPr>
                <w:rFonts w:eastAsia="Calibri"/>
                <w:b w:val="0"/>
                <w:i w:val="0"/>
                <w:sz w:val="26"/>
                <w:szCs w:val="26"/>
              </w:rPr>
              <w:t>«Об утверждении Административного регламента по предоставлению муниципальной услуги «Утверждение схемы расположения земельного участка на кадастровом плане (карте) территории»</w:t>
            </w:r>
          </w:p>
        </w:tc>
      </w:tr>
    </w:tbl>
    <w:p w:rsidR="00851651" w:rsidRPr="00851651" w:rsidRDefault="00851651" w:rsidP="00851651">
      <w:pPr>
        <w:pStyle w:val="af6"/>
        <w:jc w:val="both"/>
        <w:rPr>
          <w:i w:val="0"/>
          <w:iCs w:val="0"/>
          <w:sz w:val="26"/>
          <w:szCs w:val="26"/>
        </w:rPr>
      </w:pPr>
    </w:p>
    <w:p w:rsidR="00851651" w:rsidRPr="00851651" w:rsidRDefault="00851651" w:rsidP="00851651">
      <w:pPr>
        <w:pStyle w:val="af6"/>
        <w:ind w:firstLine="708"/>
        <w:jc w:val="both"/>
        <w:rPr>
          <w:b w:val="0"/>
          <w:bCs w:val="0"/>
          <w:i w:val="0"/>
          <w:iCs w:val="0"/>
          <w:sz w:val="26"/>
          <w:szCs w:val="26"/>
        </w:rPr>
      </w:pPr>
      <w:r w:rsidRPr="00851651">
        <w:rPr>
          <w:b w:val="0"/>
          <w:bCs w:val="0"/>
          <w:i w:val="0"/>
          <w:iCs w:val="0"/>
          <w:sz w:val="26"/>
          <w:szCs w:val="26"/>
        </w:rPr>
        <w:t>В соответствии с Федеральным законом «Об организации предоставления государственных и муниципальных услуг» от 27 июля 2010 года № 210-ФЗ, руководствуясь статьей 55 Устава муниципального образования Новичихинский район Алтайского края, ПОСТАНОВЛЯЮ:</w:t>
      </w:r>
    </w:p>
    <w:p w:rsidR="00851651" w:rsidRPr="00851651" w:rsidRDefault="00851651" w:rsidP="00851651">
      <w:pPr>
        <w:pStyle w:val="af6"/>
        <w:jc w:val="both"/>
        <w:rPr>
          <w:b w:val="0"/>
          <w:bCs w:val="0"/>
          <w:i w:val="0"/>
          <w:iCs w:val="0"/>
          <w:sz w:val="26"/>
          <w:szCs w:val="26"/>
        </w:rPr>
      </w:pPr>
      <w:r w:rsidRPr="00851651">
        <w:rPr>
          <w:b w:val="0"/>
          <w:bCs w:val="0"/>
          <w:i w:val="0"/>
          <w:iCs w:val="0"/>
          <w:sz w:val="26"/>
          <w:szCs w:val="26"/>
        </w:rPr>
        <w:t xml:space="preserve">          1. Внести в постановление Администрации района № 87 от 09.04.2019г. </w:t>
      </w:r>
      <w:r w:rsidRPr="00851651">
        <w:rPr>
          <w:rFonts w:eastAsia="Calibri"/>
          <w:b w:val="0"/>
          <w:i w:val="0"/>
          <w:sz w:val="26"/>
          <w:szCs w:val="26"/>
        </w:rPr>
        <w:t xml:space="preserve">«Утверждение схемы расположения земельного участка на кадастровом плане (карте) территории» </w:t>
      </w:r>
      <w:r w:rsidRPr="00851651">
        <w:rPr>
          <w:b w:val="0"/>
          <w:bCs w:val="0"/>
          <w:i w:val="0"/>
          <w:iCs w:val="0"/>
          <w:sz w:val="26"/>
          <w:szCs w:val="26"/>
        </w:rPr>
        <w:t>следующие изменения:</w:t>
      </w:r>
    </w:p>
    <w:p w:rsidR="00851651" w:rsidRPr="00851651" w:rsidRDefault="00851651" w:rsidP="00851651">
      <w:pPr>
        <w:numPr>
          <w:ilvl w:val="0"/>
          <w:numId w:val="29"/>
        </w:numPr>
        <w:autoSpaceDE w:val="0"/>
        <w:autoSpaceDN w:val="0"/>
        <w:adjustRightInd w:val="0"/>
        <w:ind w:left="0" w:firstLine="709"/>
        <w:jc w:val="both"/>
        <w:rPr>
          <w:bCs/>
          <w:iCs/>
          <w:sz w:val="26"/>
          <w:szCs w:val="26"/>
        </w:rPr>
      </w:pPr>
      <w:r w:rsidRPr="00851651">
        <w:rPr>
          <w:bCs/>
          <w:iCs/>
          <w:sz w:val="26"/>
          <w:szCs w:val="26"/>
        </w:rPr>
        <w:t>Раздел  2 (п. 2.2.) регламента в пункте, устанавливающем основания запрета требовать от заявителя дополнить следующим пунктом (абзацем):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51651" w:rsidRPr="00851651" w:rsidRDefault="00851651" w:rsidP="00851651">
      <w:pPr>
        <w:autoSpaceDE w:val="0"/>
        <w:autoSpaceDN w:val="0"/>
        <w:adjustRightInd w:val="0"/>
        <w:ind w:firstLine="709"/>
        <w:jc w:val="both"/>
        <w:rPr>
          <w:bCs/>
          <w:iCs/>
          <w:sz w:val="26"/>
          <w:szCs w:val="26"/>
        </w:rPr>
      </w:pPr>
      <w:r w:rsidRPr="00851651">
        <w:rPr>
          <w:bCs/>
          <w:iCs/>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51651" w:rsidRPr="00851651" w:rsidRDefault="00851651" w:rsidP="00851651">
      <w:pPr>
        <w:autoSpaceDE w:val="0"/>
        <w:autoSpaceDN w:val="0"/>
        <w:adjustRightInd w:val="0"/>
        <w:ind w:firstLine="709"/>
        <w:jc w:val="both"/>
        <w:rPr>
          <w:bCs/>
          <w:iCs/>
          <w:sz w:val="26"/>
          <w:szCs w:val="26"/>
        </w:rPr>
      </w:pPr>
      <w:r w:rsidRPr="00851651">
        <w:rPr>
          <w:bCs/>
          <w:iCs/>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51651" w:rsidRPr="00851651" w:rsidRDefault="00851651" w:rsidP="00851651">
      <w:pPr>
        <w:autoSpaceDE w:val="0"/>
        <w:autoSpaceDN w:val="0"/>
        <w:adjustRightInd w:val="0"/>
        <w:ind w:firstLine="709"/>
        <w:jc w:val="both"/>
        <w:rPr>
          <w:bCs/>
          <w:iCs/>
          <w:sz w:val="26"/>
          <w:szCs w:val="26"/>
        </w:rPr>
      </w:pPr>
      <w:r w:rsidRPr="00851651">
        <w:rPr>
          <w:bCs/>
          <w:iCs/>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51651" w:rsidRPr="00851651" w:rsidRDefault="00851651" w:rsidP="00851651">
      <w:pPr>
        <w:autoSpaceDE w:val="0"/>
        <w:autoSpaceDN w:val="0"/>
        <w:adjustRightInd w:val="0"/>
        <w:ind w:firstLine="709"/>
        <w:jc w:val="both"/>
        <w:rPr>
          <w:bCs/>
          <w:iCs/>
          <w:sz w:val="26"/>
          <w:szCs w:val="26"/>
        </w:rPr>
      </w:pPr>
      <w:r w:rsidRPr="00851651">
        <w:rPr>
          <w:bCs/>
          <w:iCs/>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w:t>
      </w:r>
      <w:r w:rsidRPr="00851651">
        <w:rPr>
          <w:bCs/>
          <w:iCs/>
          <w:sz w:val="26"/>
          <w:szCs w:val="26"/>
        </w:rPr>
        <w:lastRenderedPageBreak/>
        <w:t>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851651" w:rsidRPr="00851651" w:rsidRDefault="00851651" w:rsidP="00851651">
      <w:pPr>
        <w:autoSpaceDE w:val="0"/>
        <w:autoSpaceDN w:val="0"/>
        <w:adjustRightInd w:val="0"/>
        <w:jc w:val="both"/>
        <w:rPr>
          <w:sz w:val="26"/>
          <w:szCs w:val="26"/>
        </w:rPr>
      </w:pPr>
      <w:r w:rsidRPr="00851651">
        <w:rPr>
          <w:sz w:val="26"/>
          <w:szCs w:val="26"/>
        </w:rPr>
        <w:t xml:space="preserve">       Требования к обеспечению условий доступности муниципальной услуги для лиц с ограниченной возможностью.</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851651" w:rsidRPr="00851651" w:rsidRDefault="00851651" w:rsidP="00851651">
      <w:pPr>
        <w:autoSpaceDE w:val="0"/>
        <w:autoSpaceDN w:val="0"/>
        <w:adjustRightInd w:val="0"/>
        <w:ind w:firstLine="709"/>
        <w:jc w:val="both"/>
        <w:rPr>
          <w:sz w:val="26"/>
          <w:szCs w:val="26"/>
        </w:rPr>
      </w:pPr>
      <w:r w:rsidRPr="00851651">
        <w:rPr>
          <w:sz w:val="26"/>
          <w:szCs w:val="26"/>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851651" w:rsidRPr="00851651" w:rsidRDefault="00851651" w:rsidP="00851651">
      <w:pPr>
        <w:autoSpaceDE w:val="0"/>
        <w:autoSpaceDN w:val="0"/>
        <w:adjustRightInd w:val="0"/>
        <w:ind w:firstLine="709"/>
        <w:jc w:val="both"/>
        <w:rPr>
          <w:sz w:val="26"/>
          <w:szCs w:val="26"/>
        </w:rPr>
      </w:pPr>
      <w:r w:rsidRPr="00851651">
        <w:rPr>
          <w:sz w:val="26"/>
          <w:szCs w:val="26"/>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сопровождение инвалидов, имеющих стойкие нарушения функции зрения и самостоятельного передвижения, по территории объекта;</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851651" w:rsidRPr="00851651" w:rsidRDefault="00851651" w:rsidP="00851651">
      <w:pPr>
        <w:autoSpaceDE w:val="0"/>
        <w:autoSpaceDN w:val="0"/>
        <w:adjustRightInd w:val="0"/>
        <w:ind w:firstLine="709"/>
        <w:jc w:val="both"/>
        <w:rPr>
          <w:sz w:val="26"/>
          <w:szCs w:val="26"/>
        </w:rPr>
      </w:pPr>
      <w:r w:rsidRPr="00851651">
        <w:rPr>
          <w:sz w:val="26"/>
          <w:szCs w:val="26"/>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851651" w:rsidRPr="00851651" w:rsidRDefault="00851651" w:rsidP="00851651">
      <w:pPr>
        <w:autoSpaceDE w:val="0"/>
        <w:autoSpaceDN w:val="0"/>
        <w:adjustRightInd w:val="0"/>
        <w:ind w:firstLine="709"/>
        <w:jc w:val="both"/>
        <w:rPr>
          <w:sz w:val="26"/>
          <w:szCs w:val="26"/>
        </w:rPr>
      </w:pPr>
      <w:r w:rsidRPr="00851651">
        <w:rPr>
          <w:sz w:val="26"/>
          <w:szCs w:val="26"/>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368н «Об утверждении формы документа, подтверждающего специальное обучение собаки-проводника, и порядка его выдачи.»;</w:t>
      </w:r>
    </w:p>
    <w:p w:rsidR="00851651" w:rsidRPr="00851651" w:rsidRDefault="00851651" w:rsidP="00851651">
      <w:pPr>
        <w:autoSpaceDE w:val="0"/>
        <w:autoSpaceDN w:val="0"/>
        <w:adjustRightInd w:val="0"/>
        <w:ind w:left="1429"/>
        <w:jc w:val="both"/>
        <w:rPr>
          <w:sz w:val="26"/>
          <w:szCs w:val="26"/>
        </w:rPr>
      </w:pPr>
    </w:p>
    <w:p w:rsidR="00851651" w:rsidRPr="00851651" w:rsidRDefault="00851651" w:rsidP="00851651">
      <w:pPr>
        <w:autoSpaceDE w:val="0"/>
        <w:autoSpaceDN w:val="0"/>
        <w:adjustRightInd w:val="0"/>
        <w:ind w:left="1429"/>
        <w:jc w:val="both"/>
        <w:rPr>
          <w:sz w:val="26"/>
          <w:szCs w:val="26"/>
        </w:rPr>
      </w:pPr>
      <w:r w:rsidRPr="00851651">
        <w:rPr>
          <w:sz w:val="26"/>
          <w:szCs w:val="26"/>
        </w:rPr>
        <w:t xml:space="preserve">2) раздел 5 регламента изложить в следующей редакции:           </w:t>
      </w:r>
    </w:p>
    <w:p w:rsidR="00851651" w:rsidRPr="00851651" w:rsidRDefault="00851651" w:rsidP="00851651">
      <w:pPr>
        <w:autoSpaceDE w:val="0"/>
        <w:autoSpaceDN w:val="0"/>
        <w:adjustRightInd w:val="0"/>
        <w:ind w:firstLine="709"/>
        <w:jc w:val="both"/>
        <w:rPr>
          <w:sz w:val="26"/>
          <w:szCs w:val="26"/>
        </w:rPr>
      </w:pPr>
      <w:r w:rsidRPr="00851651">
        <w:rPr>
          <w:sz w:val="26"/>
          <w:szCs w:val="26"/>
        </w:rPr>
        <w:t>«V</w:t>
      </w:r>
      <w:r w:rsidRPr="00851651">
        <w:rPr>
          <w:b/>
          <w:sz w:val="26"/>
          <w:szCs w:val="26"/>
        </w:rPr>
        <w:t xml:space="preserve">. </w:t>
      </w:r>
      <w:r w:rsidRPr="00851651">
        <w:rPr>
          <w:sz w:val="26"/>
          <w:szCs w:val="26"/>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5.1. Заявители имеют право на досудебное (внесудебное) обжалование решений и действий (бездействия) должностных лиц Администрации Новичихинского района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Заявители имеют право на досудебное (внесудебное) обжалование решений и действий (бездействия) многофункционального центра, работника </w:t>
      </w:r>
      <w:r w:rsidRPr="00851651">
        <w:rPr>
          <w:sz w:val="26"/>
          <w:szCs w:val="26"/>
        </w:rPr>
        <w:lastRenderedPageBreak/>
        <w:t>многофункционального центра при предоставлении ими муниципальной услуги в случаях, предусмотренных в пунктах 1, 3, 4, 6, 8 пункта 5.2 Административного регламента.</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5.2. Заявитель может обратиться с жалобой в случаях:</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5.2.1. нарушения срока регистрации запроса заявителя о предоставлении муниципальной услуги; </w:t>
      </w:r>
    </w:p>
    <w:p w:rsidR="00851651" w:rsidRPr="00851651" w:rsidRDefault="00851651" w:rsidP="00851651">
      <w:pPr>
        <w:autoSpaceDE w:val="0"/>
        <w:autoSpaceDN w:val="0"/>
        <w:adjustRightInd w:val="0"/>
        <w:ind w:firstLine="709"/>
        <w:jc w:val="both"/>
        <w:rPr>
          <w:sz w:val="26"/>
          <w:szCs w:val="26"/>
        </w:rPr>
      </w:pPr>
      <w:r w:rsidRPr="00851651">
        <w:rPr>
          <w:sz w:val="26"/>
          <w:szCs w:val="26"/>
        </w:rPr>
        <w:t>5.2.2. нарушения срока предоставления муниципальной услуги;</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5.2.3. требования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 </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5.2.4. отказа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5.2.5.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 </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5.2.6.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 </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5.2.7. отказа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 </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5.2.8. нарушения срока или порядка выдачи документов по результатам предоставления муниципальной услуги; </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5.2.9.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 </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5.2.10.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w:t>
      </w:r>
    </w:p>
    <w:p w:rsidR="00851651" w:rsidRPr="00851651" w:rsidRDefault="00851651" w:rsidP="00851651">
      <w:pPr>
        <w:autoSpaceDE w:val="0"/>
        <w:autoSpaceDN w:val="0"/>
        <w:adjustRightInd w:val="0"/>
        <w:ind w:firstLine="709"/>
        <w:jc w:val="both"/>
        <w:rPr>
          <w:sz w:val="26"/>
          <w:szCs w:val="26"/>
        </w:rPr>
      </w:pPr>
      <w:r w:rsidRPr="00851651">
        <w:rPr>
          <w:sz w:val="26"/>
          <w:szCs w:val="26"/>
        </w:rPr>
        <w:t>5.3. Общие требования к порядку подачи и рассмотрения жалобы.</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5.3.1.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района.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w:t>
      </w:r>
      <w:r w:rsidRPr="00851651">
        <w:rPr>
          <w:sz w:val="26"/>
          <w:szCs w:val="26"/>
        </w:rPr>
        <w:lastRenderedPageBreak/>
        <w:t>многофункционального центра или должностному лицу, уполномоченному нормативным правовым актом Алтайского края.</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5.3.2. Жалоба может быть направлена по почте, через многофункциональный центр, официальный сайт Администрации Новичихинского района,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5.3.3. В электронном виде жалоба может быть подана заявителем посредством:</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а) официального сайта Администрации Новичихинского района в информационно-телекоммуникационной сети «Интернет", на адрес электронной почты Администрации Новичихинского района;</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б) Единого портала государственных и муниципальных услуг (функций);</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в) портала досудебного обжалования (do.gosuslugi.ru).</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5.4. 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Время приема жалоб совпадает со временем предоставления муниципальной услуги.</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доверенность, оформленная в соответствии с действующим законодательством Российской Федерации;</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851651" w:rsidRPr="00851651" w:rsidRDefault="00851651" w:rsidP="00851651">
      <w:pPr>
        <w:autoSpaceDE w:val="0"/>
        <w:autoSpaceDN w:val="0"/>
        <w:adjustRightInd w:val="0"/>
        <w:ind w:firstLine="709"/>
        <w:jc w:val="both"/>
        <w:rPr>
          <w:sz w:val="26"/>
          <w:szCs w:val="26"/>
        </w:rPr>
      </w:pPr>
      <w:r w:rsidRPr="00851651">
        <w:rPr>
          <w:sz w:val="26"/>
          <w:szCs w:val="26"/>
        </w:rPr>
        <w:lastRenderedPageBreak/>
        <w:t xml:space="preserve">        5.9. Срок рассмотрения жалобы исчисляется со дня регистрации жалобы в Администрации района.</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5.10. Жалоба должна содержать:</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5.10.1.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5.10.2.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5.10.3.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5.10.4.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   </w:t>
      </w:r>
    </w:p>
    <w:p w:rsidR="00851651" w:rsidRPr="00851651" w:rsidRDefault="00851651" w:rsidP="00851651">
      <w:pPr>
        <w:autoSpaceDE w:val="0"/>
        <w:autoSpaceDN w:val="0"/>
        <w:adjustRightInd w:val="0"/>
        <w:ind w:firstLine="709"/>
        <w:rPr>
          <w:sz w:val="26"/>
          <w:szCs w:val="26"/>
        </w:rPr>
      </w:pPr>
      <w:r w:rsidRPr="00851651">
        <w:rPr>
          <w:sz w:val="26"/>
          <w:szCs w:val="26"/>
        </w:rPr>
        <w:t>5.11. Администрация района обеспечивает:</w:t>
      </w:r>
    </w:p>
    <w:p w:rsidR="00851651" w:rsidRPr="00851651" w:rsidRDefault="00851651" w:rsidP="00851651">
      <w:pPr>
        <w:numPr>
          <w:ilvl w:val="2"/>
          <w:numId w:val="30"/>
        </w:numPr>
        <w:ind w:left="0" w:firstLine="709"/>
        <w:rPr>
          <w:sz w:val="26"/>
          <w:szCs w:val="26"/>
        </w:rPr>
      </w:pPr>
      <w:r w:rsidRPr="00851651">
        <w:rPr>
          <w:sz w:val="26"/>
          <w:szCs w:val="26"/>
        </w:rPr>
        <w:t>.         оснащение мест приема жалоб;</w:t>
      </w:r>
    </w:p>
    <w:p w:rsidR="00851651" w:rsidRPr="00851651" w:rsidRDefault="00851651" w:rsidP="00851651">
      <w:pPr>
        <w:numPr>
          <w:ilvl w:val="2"/>
          <w:numId w:val="31"/>
        </w:numPr>
        <w:autoSpaceDE w:val="0"/>
        <w:autoSpaceDN w:val="0"/>
        <w:adjustRightInd w:val="0"/>
        <w:ind w:left="0" w:firstLine="709"/>
        <w:jc w:val="both"/>
        <w:rPr>
          <w:sz w:val="26"/>
          <w:szCs w:val="26"/>
        </w:rPr>
      </w:pPr>
      <w:r w:rsidRPr="00851651">
        <w:rPr>
          <w:sz w:val="26"/>
          <w:szCs w:val="26"/>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Администрации района, на официальном сайте Администрации Новичихинского района, на Едином портале государственных и муниципальных услуг (функций);</w:t>
      </w:r>
    </w:p>
    <w:p w:rsidR="00851651" w:rsidRPr="00851651" w:rsidRDefault="00851651" w:rsidP="00851651">
      <w:pPr>
        <w:numPr>
          <w:ilvl w:val="2"/>
          <w:numId w:val="31"/>
        </w:numPr>
        <w:autoSpaceDE w:val="0"/>
        <w:autoSpaceDN w:val="0"/>
        <w:adjustRightInd w:val="0"/>
        <w:ind w:left="0" w:firstLine="709"/>
        <w:jc w:val="both"/>
        <w:rPr>
          <w:sz w:val="26"/>
          <w:szCs w:val="26"/>
        </w:rPr>
      </w:pPr>
      <w:r w:rsidRPr="00851651">
        <w:rPr>
          <w:sz w:val="26"/>
          <w:szCs w:val="26"/>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5.12. Орган местного самоуправления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5.13. Жалоба, поступившая в Администрацию района,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5.14. По результатам рассмотрения жалобы глава района принимает одно из следующих решений:</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5.14.1. удовлетворяет жалобу, в том числе в форме отмены принятого решения, исправления допущенных Администрацией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w:t>
      </w:r>
      <w:r w:rsidRPr="00851651">
        <w:rPr>
          <w:sz w:val="26"/>
          <w:szCs w:val="26"/>
        </w:rPr>
        <w:lastRenderedPageBreak/>
        <w:t>нормативными правовыми актами Российской Федерации, нормативными правовыми актами Алтайского края, муниципальными правовыми актами;</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5.14.2.отказывает в удовлетворении жалобы.</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5.15.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5.17. Исчерпывающий перечень оснований не давать ответ заявителю, не направлять ответ по существу:</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5.18. При удовлетворении жалобы Администрация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В случае признания жалобы подлежащей удовлетворению в ответе заявителю дается информация о действиях, осуществляемых органом, </w:t>
      </w:r>
      <w:r w:rsidRPr="00851651">
        <w:rPr>
          <w:sz w:val="26"/>
          <w:szCs w:val="26"/>
        </w:rPr>
        <w:lastRenderedPageBreak/>
        <w:t>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51651" w:rsidRPr="00851651" w:rsidRDefault="00851651" w:rsidP="00851651">
      <w:pPr>
        <w:autoSpaceDE w:val="0"/>
        <w:autoSpaceDN w:val="0"/>
        <w:adjustRightInd w:val="0"/>
        <w:ind w:firstLine="709"/>
        <w:jc w:val="both"/>
        <w:rPr>
          <w:sz w:val="26"/>
          <w:szCs w:val="26"/>
        </w:rPr>
      </w:pPr>
      <w:r w:rsidRPr="00851651">
        <w:rPr>
          <w:sz w:val="26"/>
          <w:szCs w:val="26"/>
        </w:rPr>
        <w:t>5.19.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5.20.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5.21. Заявитель имеет право на получение информации и документов, необходимых для обоснования и рассмотрения жалобы:</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о входящем номере, под которым жалоба зарегистрирована в системе делопроизводства;</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о нормативных правовых актах, на основании которых орган местного самоуправления предоставляет муниципальную услугу;</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о требованиях к заверению документов и сведений;</w:t>
      </w:r>
    </w:p>
    <w:p w:rsidR="00851651" w:rsidRPr="00851651" w:rsidRDefault="00851651" w:rsidP="00851651">
      <w:pPr>
        <w:autoSpaceDE w:val="0"/>
        <w:autoSpaceDN w:val="0"/>
        <w:adjustRightInd w:val="0"/>
        <w:ind w:firstLine="709"/>
        <w:jc w:val="both"/>
        <w:rPr>
          <w:sz w:val="26"/>
          <w:szCs w:val="26"/>
        </w:rPr>
      </w:pPr>
      <w:r w:rsidRPr="00851651">
        <w:rPr>
          <w:sz w:val="26"/>
          <w:szCs w:val="26"/>
        </w:rPr>
        <w:t xml:space="preserve">        о месте размещения на официальном сайте органа местного самоуправления справочных материалов по вопросам предоставления муниципальной услуги.»;    </w:t>
      </w:r>
    </w:p>
    <w:p w:rsidR="00851651" w:rsidRPr="00851651" w:rsidRDefault="00851651" w:rsidP="00851651">
      <w:pPr>
        <w:ind w:firstLine="709"/>
        <w:jc w:val="both"/>
        <w:rPr>
          <w:sz w:val="26"/>
          <w:szCs w:val="26"/>
        </w:rPr>
      </w:pPr>
      <w:r w:rsidRPr="00851651">
        <w:rPr>
          <w:sz w:val="26"/>
          <w:szCs w:val="26"/>
        </w:rPr>
        <w:t xml:space="preserve">       </w:t>
      </w:r>
    </w:p>
    <w:p w:rsidR="00851651" w:rsidRPr="00851651" w:rsidRDefault="00851651" w:rsidP="00851651">
      <w:pPr>
        <w:ind w:firstLine="709"/>
        <w:jc w:val="both"/>
        <w:rPr>
          <w:sz w:val="26"/>
          <w:szCs w:val="26"/>
        </w:rPr>
      </w:pPr>
      <w:r w:rsidRPr="00851651">
        <w:rPr>
          <w:sz w:val="26"/>
          <w:szCs w:val="26"/>
        </w:rPr>
        <w:t>3) приложение 4 к Регламенту изложить в следующей редакции:</w:t>
      </w:r>
    </w:p>
    <w:p w:rsidR="00851651" w:rsidRPr="00851651" w:rsidRDefault="00851651" w:rsidP="00851651">
      <w:pPr>
        <w:autoSpaceDE w:val="0"/>
        <w:autoSpaceDN w:val="0"/>
        <w:adjustRightInd w:val="0"/>
        <w:ind w:left="4536"/>
        <w:jc w:val="right"/>
        <w:outlineLvl w:val="2"/>
        <w:rPr>
          <w:sz w:val="26"/>
          <w:szCs w:val="26"/>
        </w:rPr>
      </w:pPr>
    </w:p>
    <w:p w:rsidR="00851651" w:rsidRPr="00851651" w:rsidRDefault="00851651" w:rsidP="00851651">
      <w:pPr>
        <w:autoSpaceDE w:val="0"/>
        <w:autoSpaceDN w:val="0"/>
        <w:adjustRightInd w:val="0"/>
        <w:ind w:left="4536"/>
        <w:jc w:val="right"/>
        <w:outlineLvl w:val="2"/>
        <w:rPr>
          <w:sz w:val="26"/>
          <w:szCs w:val="26"/>
        </w:rPr>
      </w:pPr>
      <w:r w:rsidRPr="00851651">
        <w:rPr>
          <w:sz w:val="26"/>
          <w:szCs w:val="26"/>
        </w:rPr>
        <w:t>«Приложение 4</w:t>
      </w:r>
    </w:p>
    <w:p w:rsidR="00851651" w:rsidRPr="00851651" w:rsidRDefault="00851651" w:rsidP="00851651">
      <w:pPr>
        <w:autoSpaceDE w:val="0"/>
        <w:autoSpaceDN w:val="0"/>
        <w:adjustRightInd w:val="0"/>
        <w:ind w:left="4536"/>
        <w:jc w:val="right"/>
        <w:outlineLvl w:val="1"/>
        <w:rPr>
          <w:sz w:val="26"/>
          <w:szCs w:val="26"/>
        </w:rPr>
      </w:pPr>
      <w:r w:rsidRPr="00851651">
        <w:rPr>
          <w:sz w:val="26"/>
          <w:szCs w:val="26"/>
        </w:rPr>
        <w:t xml:space="preserve">к Административному регламенту предоставления муниципальной услуги </w:t>
      </w:r>
    </w:p>
    <w:p w:rsidR="00851651" w:rsidRPr="00851651" w:rsidRDefault="00851651" w:rsidP="00851651">
      <w:pPr>
        <w:autoSpaceDE w:val="0"/>
        <w:autoSpaceDN w:val="0"/>
        <w:adjustRightInd w:val="0"/>
        <w:ind w:left="3119"/>
        <w:jc w:val="both"/>
        <w:outlineLvl w:val="1"/>
        <w:rPr>
          <w:sz w:val="26"/>
          <w:szCs w:val="26"/>
        </w:rPr>
      </w:pPr>
      <w:r w:rsidRPr="00851651">
        <w:rPr>
          <w:sz w:val="26"/>
          <w:szCs w:val="26"/>
        </w:rPr>
        <w:t>«Утверждение схемы расположения земельного участка на кадастровом плане (карте) территории»</w:t>
      </w:r>
    </w:p>
    <w:p w:rsidR="00851651" w:rsidRPr="00851651" w:rsidRDefault="00851651" w:rsidP="00851651">
      <w:pPr>
        <w:autoSpaceDE w:val="0"/>
        <w:autoSpaceDN w:val="0"/>
        <w:adjustRightInd w:val="0"/>
        <w:ind w:firstLine="540"/>
        <w:jc w:val="center"/>
        <w:outlineLvl w:val="2"/>
        <w:rPr>
          <w:sz w:val="26"/>
          <w:szCs w:val="26"/>
        </w:rPr>
      </w:pPr>
    </w:p>
    <w:p w:rsidR="00851651" w:rsidRPr="00851651" w:rsidRDefault="00851651" w:rsidP="00851651">
      <w:pPr>
        <w:autoSpaceDE w:val="0"/>
        <w:autoSpaceDN w:val="0"/>
        <w:adjustRightInd w:val="0"/>
        <w:ind w:firstLine="540"/>
        <w:jc w:val="center"/>
        <w:outlineLvl w:val="2"/>
        <w:rPr>
          <w:sz w:val="26"/>
          <w:szCs w:val="26"/>
        </w:rPr>
      </w:pPr>
      <w:r w:rsidRPr="00851651">
        <w:rPr>
          <w:sz w:val="26"/>
          <w:szCs w:val="26"/>
        </w:rPr>
        <w:t>Контактные данные для подачи жалоб в связи с предоставлением муниципальной услуги</w:t>
      </w:r>
    </w:p>
    <w:p w:rsidR="00851651" w:rsidRPr="00851651" w:rsidRDefault="00851651" w:rsidP="00851651">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245"/>
      </w:tblGrid>
      <w:tr w:rsidR="00851651" w:rsidRPr="00851651" w:rsidTr="00654239">
        <w:tc>
          <w:tcPr>
            <w:tcW w:w="3794" w:type="dxa"/>
          </w:tcPr>
          <w:p w:rsidR="00851651" w:rsidRPr="00851651" w:rsidRDefault="00851651" w:rsidP="00654239">
            <w:pPr>
              <w:rPr>
                <w:sz w:val="26"/>
                <w:szCs w:val="26"/>
              </w:rPr>
            </w:pPr>
            <w:r w:rsidRPr="00851651">
              <w:rPr>
                <w:sz w:val="26"/>
                <w:szCs w:val="26"/>
              </w:rPr>
              <w:t>Администрация Новичихинского района</w:t>
            </w:r>
          </w:p>
        </w:tc>
        <w:tc>
          <w:tcPr>
            <w:tcW w:w="5245" w:type="dxa"/>
          </w:tcPr>
          <w:p w:rsidR="00851651" w:rsidRPr="00851651" w:rsidRDefault="00851651" w:rsidP="00654239">
            <w:pPr>
              <w:rPr>
                <w:sz w:val="26"/>
                <w:szCs w:val="26"/>
              </w:rPr>
            </w:pPr>
            <w:r w:rsidRPr="00851651">
              <w:rPr>
                <w:sz w:val="26"/>
                <w:szCs w:val="26"/>
              </w:rPr>
              <w:t xml:space="preserve">659730, Алтайский край, с. Новичиха, ул. Первомайская, 70 </w:t>
            </w:r>
          </w:p>
          <w:p w:rsidR="00851651" w:rsidRPr="00851651" w:rsidRDefault="00851651" w:rsidP="00654239">
            <w:pPr>
              <w:rPr>
                <w:sz w:val="26"/>
                <w:szCs w:val="26"/>
              </w:rPr>
            </w:pPr>
            <w:r w:rsidRPr="00851651">
              <w:rPr>
                <w:sz w:val="26"/>
                <w:szCs w:val="26"/>
              </w:rPr>
              <w:t xml:space="preserve">Глава Новичихинского района  </w:t>
            </w:r>
          </w:p>
          <w:p w:rsidR="00851651" w:rsidRPr="00851651" w:rsidRDefault="00851651" w:rsidP="00654239">
            <w:pPr>
              <w:rPr>
                <w:sz w:val="26"/>
                <w:szCs w:val="26"/>
              </w:rPr>
            </w:pPr>
            <w:r w:rsidRPr="00851651">
              <w:rPr>
                <w:sz w:val="26"/>
                <w:szCs w:val="26"/>
              </w:rPr>
              <w:t>Ермаков Сергей Лукич</w:t>
            </w:r>
          </w:p>
        </w:tc>
      </w:tr>
    </w:tbl>
    <w:p w:rsidR="00851651" w:rsidRPr="00851651" w:rsidRDefault="00851651" w:rsidP="00851651">
      <w:pPr>
        <w:jc w:val="both"/>
        <w:rPr>
          <w:bCs/>
          <w:iCs/>
          <w:sz w:val="26"/>
          <w:szCs w:val="26"/>
        </w:rPr>
      </w:pPr>
      <w:r w:rsidRPr="00851651">
        <w:rPr>
          <w:bCs/>
          <w:iCs/>
          <w:sz w:val="26"/>
          <w:szCs w:val="26"/>
        </w:rPr>
        <w:t xml:space="preserve">      </w:t>
      </w:r>
    </w:p>
    <w:p w:rsidR="00851651" w:rsidRPr="00851651" w:rsidRDefault="00851651" w:rsidP="00851651">
      <w:pPr>
        <w:ind w:firstLine="708"/>
        <w:jc w:val="both"/>
        <w:rPr>
          <w:bCs/>
          <w:iCs/>
          <w:sz w:val="26"/>
          <w:szCs w:val="26"/>
        </w:rPr>
      </w:pPr>
      <w:r w:rsidRPr="00851651">
        <w:rPr>
          <w:bCs/>
          <w:iCs/>
          <w:sz w:val="26"/>
          <w:szCs w:val="26"/>
        </w:rPr>
        <w:t xml:space="preserve">2. Контроль за исполнением данного постановления возложить на </w:t>
      </w:r>
      <w:r w:rsidRPr="00851651">
        <w:rPr>
          <w:bCs/>
          <w:sz w:val="26"/>
          <w:szCs w:val="26"/>
        </w:rPr>
        <w:t>председателя комитета по экономике и управлению муниципальным имуществом Администрации Новичихинского района Т.Е. Уранову</w:t>
      </w:r>
      <w:r w:rsidRPr="00851651">
        <w:rPr>
          <w:bCs/>
          <w:iCs/>
          <w:sz w:val="26"/>
          <w:szCs w:val="26"/>
        </w:rPr>
        <w:t>.</w:t>
      </w:r>
    </w:p>
    <w:p w:rsidR="00B22B5B" w:rsidRPr="00E41A0E" w:rsidRDefault="00B22B5B" w:rsidP="00B22B5B">
      <w:pPr>
        <w:pStyle w:val="ad"/>
        <w:spacing w:after="0"/>
        <w:ind w:left="0" w:firstLine="567"/>
        <w:jc w:val="both"/>
        <w:rPr>
          <w:sz w:val="28"/>
          <w:szCs w:val="28"/>
        </w:rPr>
      </w:pPr>
      <w:r>
        <w:rPr>
          <w:sz w:val="28"/>
          <w:szCs w:val="28"/>
        </w:rPr>
        <w:t xml:space="preserve"> </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851651" w:rsidP="00B22B5B">
      <w:pPr>
        <w:rPr>
          <w:b/>
          <w:bCs/>
          <w:sz w:val="28"/>
        </w:rPr>
      </w:pPr>
      <w:r>
        <w:rPr>
          <w:b/>
          <w:bCs/>
          <w:sz w:val="28"/>
        </w:rPr>
        <w:t>24</w:t>
      </w:r>
      <w:r w:rsidR="00B22B5B">
        <w:rPr>
          <w:b/>
          <w:bCs/>
          <w:sz w:val="28"/>
        </w:rPr>
        <w:t>.1</w:t>
      </w:r>
      <w:r>
        <w:rPr>
          <w:b/>
          <w:bCs/>
          <w:sz w:val="28"/>
        </w:rPr>
        <w:t>2</w:t>
      </w:r>
      <w:r w:rsidR="00B22B5B">
        <w:rPr>
          <w:b/>
          <w:bCs/>
          <w:sz w:val="28"/>
        </w:rPr>
        <w:t>.2019   № 3</w:t>
      </w:r>
      <w:r>
        <w:rPr>
          <w:b/>
          <w:bCs/>
          <w:sz w:val="28"/>
        </w:rPr>
        <w:t>95</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7F7601" w:rsidRPr="007F7601" w:rsidRDefault="007F7601" w:rsidP="007F7601">
      <w:pPr>
        <w:pStyle w:val="af6"/>
        <w:jc w:val="both"/>
        <w:rPr>
          <w:i w:val="0"/>
          <w:iCs w:val="0"/>
          <w:sz w:val="26"/>
          <w:szCs w:val="26"/>
        </w:rPr>
      </w:pPr>
    </w:p>
    <w:tbl>
      <w:tblPr>
        <w:tblW w:w="0" w:type="auto"/>
        <w:tblLook w:val="04A0"/>
      </w:tblPr>
      <w:tblGrid>
        <w:gridCol w:w="5495"/>
      </w:tblGrid>
      <w:tr w:rsidR="007F7601" w:rsidRPr="007F7601" w:rsidTr="00654239">
        <w:tc>
          <w:tcPr>
            <w:tcW w:w="5495" w:type="dxa"/>
            <w:shd w:val="clear" w:color="auto" w:fill="auto"/>
          </w:tcPr>
          <w:p w:rsidR="007F7601" w:rsidRPr="007F7601" w:rsidRDefault="007F7601" w:rsidP="007F7601">
            <w:pPr>
              <w:pStyle w:val="af6"/>
              <w:jc w:val="both"/>
              <w:rPr>
                <w:b w:val="0"/>
                <w:bCs w:val="0"/>
                <w:i w:val="0"/>
                <w:iCs w:val="0"/>
                <w:sz w:val="26"/>
                <w:szCs w:val="26"/>
              </w:rPr>
            </w:pPr>
            <w:r w:rsidRPr="007F7601">
              <w:rPr>
                <w:b w:val="0"/>
                <w:bCs w:val="0"/>
                <w:i w:val="0"/>
                <w:iCs w:val="0"/>
                <w:sz w:val="26"/>
                <w:szCs w:val="26"/>
              </w:rPr>
              <w:t>О внесении изменений в постановление</w:t>
            </w:r>
          </w:p>
          <w:p w:rsidR="007F7601" w:rsidRPr="007F7601" w:rsidRDefault="007F7601" w:rsidP="007F7601">
            <w:pPr>
              <w:pStyle w:val="af6"/>
              <w:jc w:val="both"/>
              <w:rPr>
                <w:b w:val="0"/>
                <w:bCs w:val="0"/>
                <w:i w:val="0"/>
                <w:iCs w:val="0"/>
                <w:sz w:val="26"/>
                <w:szCs w:val="26"/>
              </w:rPr>
            </w:pPr>
            <w:r w:rsidRPr="007F7601">
              <w:rPr>
                <w:b w:val="0"/>
                <w:bCs w:val="0"/>
                <w:i w:val="0"/>
                <w:iCs w:val="0"/>
                <w:sz w:val="26"/>
                <w:szCs w:val="26"/>
              </w:rPr>
              <w:t>Администрации района № 142 от</w:t>
            </w:r>
          </w:p>
          <w:p w:rsidR="007F7601" w:rsidRPr="007F7601" w:rsidRDefault="007F7601" w:rsidP="007F7601">
            <w:pPr>
              <w:pStyle w:val="af6"/>
              <w:jc w:val="both"/>
              <w:rPr>
                <w:rFonts w:eastAsia="Calibri"/>
                <w:b w:val="0"/>
                <w:i w:val="0"/>
                <w:sz w:val="26"/>
                <w:szCs w:val="26"/>
              </w:rPr>
            </w:pPr>
            <w:r w:rsidRPr="007F7601">
              <w:rPr>
                <w:b w:val="0"/>
                <w:bCs w:val="0"/>
                <w:i w:val="0"/>
                <w:iCs w:val="0"/>
                <w:sz w:val="26"/>
                <w:szCs w:val="26"/>
              </w:rPr>
              <w:t xml:space="preserve"> 28.04.2018г. </w:t>
            </w:r>
            <w:r w:rsidRPr="007F7601">
              <w:rPr>
                <w:rFonts w:eastAsia="Calibri"/>
                <w:b w:val="0"/>
                <w:i w:val="0"/>
                <w:sz w:val="26"/>
                <w:szCs w:val="26"/>
              </w:rPr>
              <w:t>«Об утверждении</w:t>
            </w:r>
          </w:p>
          <w:p w:rsidR="007F7601" w:rsidRPr="007F7601" w:rsidRDefault="007F7601" w:rsidP="007F7601">
            <w:pPr>
              <w:pStyle w:val="af6"/>
              <w:jc w:val="both"/>
              <w:rPr>
                <w:rFonts w:eastAsia="Calibri"/>
                <w:b w:val="0"/>
                <w:i w:val="0"/>
                <w:sz w:val="26"/>
                <w:szCs w:val="26"/>
              </w:rPr>
            </w:pPr>
            <w:r w:rsidRPr="007F7601">
              <w:rPr>
                <w:rFonts w:eastAsia="Calibri"/>
                <w:b w:val="0"/>
                <w:i w:val="0"/>
                <w:sz w:val="26"/>
                <w:szCs w:val="26"/>
              </w:rPr>
              <w:t xml:space="preserve"> Административного регламента по предоставлению муниципальной услуги «Предоставление информации об объектах недвижимого имущества, находящихся в</w:t>
            </w:r>
          </w:p>
          <w:p w:rsidR="007F7601" w:rsidRPr="007F7601" w:rsidRDefault="007F7601" w:rsidP="007F7601">
            <w:pPr>
              <w:pStyle w:val="af6"/>
              <w:jc w:val="both"/>
              <w:rPr>
                <w:rFonts w:eastAsia="Calibri"/>
                <w:b w:val="0"/>
                <w:i w:val="0"/>
                <w:sz w:val="26"/>
                <w:szCs w:val="26"/>
              </w:rPr>
            </w:pPr>
            <w:r w:rsidRPr="007F7601">
              <w:rPr>
                <w:rFonts w:eastAsia="Calibri"/>
                <w:b w:val="0"/>
                <w:i w:val="0"/>
                <w:sz w:val="26"/>
                <w:szCs w:val="26"/>
              </w:rPr>
              <w:t>муниципальной собственности и</w:t>
            </w:r>
          </w:p>
          <w:p w:rsidR="007F7601" w:rsidRPr="007F7601" w:rsidRDefault="007F7601" w:rsidP="007F7601">
            <w:pPr>
              <w:pStyle w:val="af6"/>
              <w:jc w:val="both"/>
              <w:rPr>
                <w:i w:val="0"/>
                <w:iCs w:val="0"/>
                <w:sz w:val="26"/>
                <w:szCs w:val="26"/>
              </w:rPr>
            </w:pPr>
            <w:r w:rsidRPr="007F7601">
              <w:rPr>
                <w:rFonts w:eastAsia="Calibri"/>
                <w:b w:val="0"/>
                <w:i w:val="0"/>
                <w:sz w:val="26"/>
                <w:szCs w:val="26"/>
              </w:rPr>
              <w:t>предназначенных для сдачи в аренду»</w:t>
            </w:r>
          </w:p>
        </w:tc>
      </w:tr>
    </w:tbl>
    <w:p w:rsidR="007F7601" w:rsidRPr="007F7601" w:rsidRDefault="007F7601" w:rsidP="007F7601">
      <w:pPr>
        <w:pStyle w:val="af6"/>
        <w:jc w:val="both"/>
        <w:rPr>
          <w:b w:val="0"/>
          <w:bCs w:val="0"/>
          <w:i w:val="0"/>
          <w:iCs w:val="0"/>
          <w:sz w:val="26"/>
          <w:szCs w:val="26"/>
        </w:rPr>
      </w:pPr>
    </w:p>
    <w:p w:rsidR="007F7601" w:rsidRPr="007F7601" w:rsidRDefault="007F7601" w:rsidP="007F7601">
      <w:pPr>
        <w:pStyle w:val="af6"/>
        <w:ind w:firstLine="708"/>
        <w:jc w:val="both"/>
        <w:rPr>
          <w:b w:val="0"/>
          <w:bCs w:val="0"/>
          <w:i w:val="0"/>
          <w:iCs w:val="0"/>
          <w:sz w:val="26"/>
          <w:szCs w:val="26"/>
        </w:rPr>
      </w:pPr>
      <w:r w:rsidRPr="007F7601">
        <w:rPr>
          <w:b w:val="0"/>
          <w:bCs w:val="0"/>
          <w:i w:val="0"/>
          <w:iCs w:val="0"/>
          <w:sz w:val="26"/>
          <w:szCs w:val="26"/>
        </w:rPr>
        <w:t>В соответствии с Федеральным законом «Об организации предоставления государственных и муниципальных услуг» от 27 июля 2010 года № 210-ФЗ, руководствуясь статьей 55 Устава муниципального образования Новичихинский район Алтайского края, ПОСТАНОВЛЯЮ:</w:t>
      </w:r>
    </w:p>
    <w:p w:rsidR="007F7601" w:rsidRPr="007F7601" w:rsidRDefault="007F7601" w:rsidP="007F7601">
      <w:pPr>
        <w:pStyle w:val="af6"/>
        <w:jc w:val="both"/>
        <w:rPr>
          <w:b w:val="0"/>
          <w:bCs w:val="0"/>
          <w:i w:val="0"/>
          <w:iCs w:val="0"/>
          <w:sz w:val="26"/>
          <w:szCs w:val="26"/>
        </w:rPr>
      </w:pPr>
      <w:r w:rsidRPr="007F7601">
        <w:rPr>
          <w:b w:val="0"/>
          <w:bCs w:val="0"/>
          <w:i w:val="0"/>
          <w:iCs w:val="0"/>
          <w:sz w:val="26"/>
          <w:szCs w:val="26"/>
        </w:rPr>
        <w:t xml:space="preserve">          1. Внести в постановление Администрации района № 142 от 28.04.2018г. </w:t>
      </w:r>
      <w:r w:rsidRPr="007F7601">
        <w:rPr>
          <w:rFonts w:eastAsia="Calibri"/>
          <w:b w:val="0"/>
          <w:i w:val="0"/>
          <w:sz w:val="26"/>
          <w:szCs w:val="26"/>
        </w:rPr>
        <w:t xml:space="preserve">«Об утверждении Административного регламента по предоставлению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w:t>
      </w:r>
      <w:r w:rsidRPr="007F7601">
        <w:rPr>
          <w:b w:val="0"/>
          <w:bCs w:val="0"/>
          <w:i w:val="0"/>
          <w:iCs w:val="0"/>
          <w:sz w:val="26"/>
          <w:szCs w:val="26"/>
        </w:rPr>
        <w:t>следующие изменения:</w:t>
      </w:r>
    </w:p>
    <w:p w:rsidR="007F7601" w:rsidRPr="007F7601" w:rsidRDefault="007F7601" w:rsidP="005C2790">
      <w:pPr>
        <w:numPr>
          <w:ilvl w:val="0"/>
          <w:numId w:val="32"/>
        </w:numPr>
        <w:autoSpaceDE w:val="0"/>
        <w:autoSpaceDN w:val="0"/>
        <w:adjustRightInd w:val="0"/>
        <w:jc w:val="both"/>
        <w:rPr>
          <w:sz w:val="26"/>
          <w:szCs w:val="26"/>
        </w:rPr>
      </w:pPr>
      <w:r w:rsidRPr="007F7601">
        <w:rPr>
          <w:bCs/>
          <w:iCs/>
          <w:sz w:val="26"/>
          <w:szCs w:val="26"/>
        </w:rPr>
        <w:t xml:space="preserve">абзац 2 пункт 1.1. исключить.  </w:t>
      </w:r>
    </w:p>
    <w:p w:rsidR="007F7601" w:rsidRPr="007F7601" w:rsidRDefault="007F7601" w:rsidP="005C2790">
      <w:pPr>
        <w:numPr>
          <w:ilvl w:val="0"/>
          <w:numId w:val="32"/>
        </w:numPr>
        <w:autoSpaceDE w:val="0"/>
        <w:autoSpaceDN w:val="0"/>
        <w:adjustRightInd w:val="0"/>
        <w:ind w:left="0" w:firstLine="709"/>
        <w:jc w:val="both"/>
        <w:rPr>
          <w:bCs/>
          <w:iCs/>
          <w:sz w:val="26"/>
          <w:szCs w:val="26"/>
        </w:rPr>
      </w:pPr>
      <w:r w:rsidRPr="007F7601">
        <w:rPr>
          <w:bCs/>
          <w:iCs/>
          <w:sz w:val="26"/>
          <w:szCs w:val="26"/>
        </w:rPr>
        <w:t>раздел 2 (п. 2.9., 2.10.) регламента в пункте, устанавливающем основания запрета требовать от заявителя дополнить следующим пунктом (абзацем):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F7601" w:rsidRPr="007F7601" w:rsidRDefault="007F7601" w:rsidP="007F7601">
      <w:pPr>
        <w:autoSpaceDE w:val="0"/>
        <w:autoSpaceDN w:val="0"/>
        <w:adjustRightInd w:val="0"/>
        <w:ind w:firstLine="709"/>
        <w:jc w:val="both"/>
        <w:rPr>
          <w:bCs/>
          <w:iCs/>
          <w:sz w:val="26"/>
          <w:szCs w:val="26"/>
        </w:rPr>
      </w:pPr>
      <w:r w:rsidRPr="007F7601">
        <w:rPr>
          <w:bCs/>
          <w:iCs/>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F7601" w:rsidRPr="007F7601" w:rsidRDefault="007F7601" w:rsidP="007F7601">
      <w:pPr>
        <w:autoSpaceDE w:val="0"/>
        <w:autoSpaceDN w:val="0"/>
        <w:adjustRightInd w:val="0"/>
        <w:ind w:firstLine="709"/>
        <w:jc w:val="both"/>
        <w:rPr>
          <w:bCs/>
          <w:iCs/>
          <w:sz w:val="26"/>
          <w:szCs w:val="26"/>
        </w:rPr>
      </w:pPr>
      <w:r w:rsidRPr="007F7601">
        <w:rPr>
          <w:bCs/>
          <w:iCs/>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F7601" w:rsidRPr="007F7601" w:rsidRDefault="007F7601" w:rsidP="007F7601">
      <w:pPr>
        <w:autoSpaceDE w:val="0"/>
        <w:autoSpaceDN w:val="0"/>
        <w:adjustRightInd w:val="0"/>
        <w:ind w:firstLine="709"/>
        <w:jc w:val="both"/>
        <w:rPr>
          <w:bCs/>
          <w:iCs/>
          <w:sz w:val="26"/>
          <w:szCs w:val="26"/>
        </w:rPr>
      </w:pPr>
      <w:r w:rsidRPr="007F7601">
        <w:rPr>
          <w:bCs/>
          <w:iCs/>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F7601" w:rsidRPr="007F7601" w:rsidRDefault="007F7601" w:rsidP="007F7601">
      <w:pPr>
        <w:autoSpaceDE w:val="0"/>
        <w:autoSpaceDN w:val="0"/>
        <w:adjustRightInd w:val="0"/>
        <w:ind w:firstLine="709"/>
        <w:jc w:val="both"/>
        <w:rPr>
          <w:bCs/>
          <w:iCs/>
          <w:sz w:val="26"/>
          <w:szCs w:val="26"/>
        </w:rPr>
      </w:pPr>
      <w:r w:rsidRPr="007F7601">
        <w:rPr>
          <w:bCs/>
          <w:iCs/>
          <w:sz w:val="26"/>
          <w:szCs w:val="2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w:t>
      </w:r>
      <w:r w:rsidRPr="007F7601">
        <w:rPr>
          <w:bCs/>
          <w:iCs/>
          <w:sz w:val="26"/>
          <w:szCs w:val="26"/>
        </w:rPr>
        <w:lastRenderedPageBreak/>
        <w:t>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7F7601" w:rsidRPr="007F7601" w:rsidRDefault="007F7601" w:rsidP="005C2790">
      <w:pPr>
        <w:numPr>
          <w:ilvl w:val="0"/>
          <w:numId w:val="32"/>
        </w:numPr>
        <w:autoSpaceDE w:val="0"/>
        <w:autoSpaceDN w:val="0"/>
        <w:adjustRightInd w:val="0"/>
        <w:ind w:left="0" w:firstLine="709"/>
        <w:jc w:val="both"/>
        <w:rPr>
          <w:sz w:val="26"/>
          <w:szCs w:val="26"/>
        </w:rPr>
      </w:pPr>
      <w:r w:rsidRPr="007F7601">
        <w:rPr>
          <w:sz w:val="26"/>
          <w:szCs w:val="26"/>
        </w:rPr>
        <w:t>пункт 2.16.2 раздела 2 дополнить:</w:t>
      </w:r>
    </w:p>
    <w:p w:rsidR="007F7601" w:rsidRPr="007F7601" w:rsidRDefault="007F7601" w:rsidP="007F7601">
      <w:pPr>
        <w:autoSpaceDE w:val="0"/>
        <w:autoSpaceDN w:val="0"/>
        <w:adjustRightInd w:val="0"/>
        <w:ind w:firstLine="709"/>
        <w:jc w:val="both"/>
        <w:rPr>
          <w:sz w:val="26"/>
          <w:szCs w:val="26"/>
        </w:rPr>
      </w:pPr>
      <w:r w:rsidRPr="007F7601">
        <w:rPr>
          <w:sz w:val="26"/>
          <w:szCs w:val="26"/>
        </w:rPr>
        <w:t>«Требования к обеспечению условий доступности муниципальной услуги для лиц с ограниченной возможностью.</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7F7601" w:rsidRPr="007F7601" w:rsidRDefault="007F7601" w:rsidP="007F7601">
      <w:pPr>
        <w:autoSpaceDE w:val="0"/>
        <w:autoSpaceDN w:val="0"/>
        <w:adjustRightInd w:val="0"/>
        <w:ind w:firstLine="709"/>
        <w:jc w:val="both"/>
        <w:rPr>
          <w:sz w:val="26"/>
          <w:szCs w:val="26"/>
        </w:rPr>
      </w:pPr>
      <w:r w:rsidRPr="007F7601">
        <w:rPr>
          <w:sz w:val="26"/>
          <w:szCs w:val="26"/>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7F7601" w:rsidRPr="007F7601" w:rsidRDefault="007F7601" w:rsidP="007F7601">
      <w:pPr>
        <w:autoSpaceDE w:val="0"/>
        <w:autoSpaceDN w:val="0"/>
        <w:adjustRightInd w:val="0"/>
        <w:ind w:firstLine="709"/>
        <w:jc w:val="both"/>
        <w:rPr>
          <w:sz w:val="26"/>
          <w:szCs w:val="26"/>
        </w:rPr>
      </w:pPr>
      <w:r w:rsidRPr="007F7601">
        <w:rPr>
          <w:sz w:val="26"/>
          <w:szCs w:val="26"/>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сопровождение инвалидов, имеющих стойкие нарушения функции зрения и самостоятельного передвижения, по территории объекта;</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7F7601" w:rsidRPr="007F7601" w:rsidRDefault="007F7601" w:rsidP="007F7601">
      <w:pPr>
        <w:autoSpaceDE w:val="0"/>
        <w:autoSpaceDN w:val="0"/>
        <w:adjustRightInd w:val="0"/>
        <w:ind w:firstLine="709"/>
        <w:jc w:val="both"/>
        <w:rPr>
          <w:sz w:val="26"/>
          <w:szCs w:val="26"/>
        </w:rPr>
      </w:pPr>
      <w:r w:rsidRPr="007F7601">
        <w:rPr>
          <w:sz w:val="26"/>
          <w:szCs w:val="26"/>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7F7601" w:rsidRPr="007F7601" w:rsidRDefault="007F7601" w:rsidP="007F7601">
      <w:pPr>
        <w:autoSpaceDE w:val="0"/>
        <w:autoSpaceDN w:val="0"/>
        <w:adjustRightInd w:val="0"/>
        <w:ind w:firstLine="709"/>
        <w:jc w:val="both"/>
        <w:rPr>
          <w:sz w:val="26"/>
          <w:szCs w:val="26"/>
        </w:rPr>
      </w:pPr>
      <w:r w:rsidRPr="007F7601">
        <w:rPr>
          <w:sz w:val="26"/>
          <w:szCs w:val="26"/>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368н «Об утверждении формы документа, подтверждающего специальное обучение собаки-проводника, и порядка его выдачи.»;</w:t>
      </w:r>
    </w:p>
    <w:p w:rsidR="007F7601" w:rsidRPr="007F7601" w:rsidRDefault="007F7601" w:rsidP="007F7601">
      <w:pPr>
        <w:autoSpaceDE w:val="0"/>
        <w:autoSpaceDN w:val="0"/>
        <w:adjustRightInd w:val="0"/>
        <w:ind w:left="1429"/>
        <w:jc w:val="both"/>
        <w:rPr>
          <w:sz w:val="26"/>
          <w:szCs w:val="26"/>
        </w:rPr>
      </w:pPr>
      <w:r w:rsidRPr="007F7601">
        <w:rPr>
          <w:sz w:val="26"/>
          <w:szCs w:val="26"/>
        </w:rPr>
        <w:t xml:space="preserve">4) раздел 5 регламента изложить в следующей редакции:           </w:t>
      </w:r>
    </w:p>
    <w:p w:rsidR="007F7601" w:rsidRPr="007F7601" w:rsidRDefault="007F7601" w:rsidP="007F7601">
      <w:pPr>
        <w:autoSpaceDE w:val="0"/>
        <w:autoSpaceDN w:val="0"/>
        <w:adjustRightInd w:val="0"/>
        <w:ind w:firstLine="709"/>
        <w:jc w:val="both"/>
        <w:rPr>
          <w:sz w:val="26"/>
          <w:szCs w:val="26"/>
        </w:rPr>
      </w:pPr>
      <w:r w:rsidRPr="007F7601">
        <w:rPr>
          <w:sz w:val="26"/>
          <w:szCs w:val="26"/>
        </w:rPr>
        <w:t>«V</w:t>
      </w:r>
      <w:r w:rsidRPr="007F7601">
        <w:rPr>
          <w:b/>
          <w:sz w:val="26"/>
          <w:szCs w:val="26"/>
        </w:rPr>
        <w:t xml:space="preserve">. </w:t>
      </w:r>
      <w:r w:rsidRPr="007F7601">
        <w:rPr>
          <w:sz w:val="26"/>
          <w:szCs w:val="26"/>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5.1. Заявители имеют право на досудебное (внесудебное) обжалование решений и действий (бездействия) должностных лиц Администрации </w:t>
      </w:r>
      <w:r w:rsidRPr="007F7601">
        <w:rPr>
          <w:sz w:val="26"/>
          <w:szCs w:val="26"/>
        </w:rPr>
        <w:lastRenderedPageBreak/>
        <w:t>Новичихинского района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пунктах 1, 3, 4, 6, 8 пункта 5.2 Административного регламента.</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5.2. Заявитель может обратиться с жалобой в случаях:</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5.2.1. нарушения срока регистрации запроса заявителя о предоставлении муниципальной услуги; </w:t>
      </w:r>
    </w:p>
    <w:p w:rsidR="007F7601" w:rsidRPr="007F7601" w:rsidRDefault="007F7601" w:rsidP="007F7601">
      <w:pPr>
        <w:autoSpaceDE w:val="0"/>
        <w:autoSpaceDN w:val="0"/>
        <w:adjustRightInd w:val="0"/>
        <w:ind w:firstLine="709"/>
        <w:jc w:val="both"/>
        <w:rPr>
          <w:sz w:val="26"/>
          <w:szCs w:val="26"/>
        </w:rPr>
      </w:pPr>
      <w:r w:rsidRPr="007F7601">
        <w:rPr>
          <w:sz w:val="26"/>
          <w:szCs w:val="26"/>
        </w:rPr>
        <w:t>5.2.2. нарушения срока предоставления муниципальной услуги;</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5.2.3. требования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 </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5.2.4. отказа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5.2.5.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 </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5.2.6.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 </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5.2.7. отказа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 </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5.2.8. нарушения срока или порядка выдачи документов по результатам предоставления муниципальной услуги; </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5.2.9.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 </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5.2.10.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w:t>
      </w:r>
    </w:p>
    <w:p w:rsidR="007F7601" w:rsidRPr="007F7601" w:rsidRDefault="007F7601" w:rsidP="007F7601">
      <w:pPr>
        <w:autoSpaceDE w:val="0"/>
        <w:autoSpaceDN w:val="0"/>
        <w:adjustRightInd w:val="0"/>
        <w:ind w:firstLine="709"/>
        <w:jc w:val="both"/>
        <w:rPr>
          <w:sz w:val="26"/>
          <w:szCs w:val="26"/>
        </w:rPr>
      </w:pPr>
      <w:r w:rsidRPr="007F7601">
        <w:rPr>
          <w:sz w:val="26"/>
          <w:szCs w:val="26"/>
        </w:rPr>
        <w:t>5.3. Общие требования к порядку подачи и рассмотрения жалобы.</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5.3.1. Жалоба подается заявителем в письменной форме на бумажном носителе либо в электронной форме на действия (бездействие) или решения, </w:t>
      </w:r>
      <w:r w:rsidRPr="007F7601">
        <w:rPr>
          <w:sz w:val="26"/>
          <w:szCs w:val="26"/>
        </w:rPr>
        <w:lastRenderedPageBreak/>
        <w:t>принятые в ходе предоставления муниципальной услуги, должностным лицом, муниципальным служащим на имя главы района.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5.3.2. Жалоба может быть направлена по почте, через многофункциональный центр, официальный сайт Администрации Новичихинского района,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5.3.3. В электронном виде жалоба может быть подана заявителем посредством:</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а) официального сайта Администрации Новичихинского района в информационно-телекоммуникационной сети «Интернет", на адрес электронной почты Администрации Новичихинского района;</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б) Единого портала государственных и муниципальных услуг (функций);</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в) портала досудебного обжалования (do.gosuslugi.ru).</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5.4. 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Время приема жалоб совпадает со временем предоставления муниципальной услуги.</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доверенность, оформленная в соответствии с действующим законодательством Российской Федерации;</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w:t>
      </w:r>
      <w:r w:rsidRPr="007F7601">
        <w:rPr>
          <w:sz w:val="26"/>
          <w:szCs w:val="26"/>
        </w:rPr>
        <w:lastRenderedPageBreak/>
        <w:t>предусмотрен законодательством Российской Федерации, при этом документ, удостоверяющий личность заявителя, не требуется.</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5.9. Срок рассмотрения жалобы исчисляется со дня регистрации жалобы в Администрации района.</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5.10. Жалоба должна содержать:</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5.10.1.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5.10.2.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5.10.3.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5.10.4.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5.11. Администрация района обеспечивает:</w:t>
      </w:r>
    </w:p>
    <w:p w:rsidR="007F7601" w:rsidRPr="007F7601" w:rsidRDefault="007F7601" w:rsidP="00BA0E8F">
      <w:pPr>
        <w:numPr>
          <w:ilvl w:val="2"/>
          <w:numId w:val="36"/>
        </w:numPr>
        <w:ind w:left="0" w:firstLine="709"/>
        <w:rPr>
          <w:sz w:val="26"/>
          <w:szCs w:val="26"/>
        </w:rPr>
      </w:pPr>
      <w:r w:rsidRPr="007F7601">
        <w:rPr>
          <w:sz w:val="26"/>
          <w:szCs w:val="26"/>
        </w:rPr>
        <w:t>.         оснащение мест приема жалоб;</w:t>
      </w:r>
    </w:p>
    <w:p w:rsidR="007F7601" w:rsidRPr="007F7601" w:rsidRDefault="007F7601" w:rsidP="00BA0E8F">
      <w:pPr>
        <w:numPr>
          <w:ilvl w:val="2"/>
          <w:numId w:val="37"/>
        </w:numPr>
        <w:autoSpaceDE w:val="0"/>
        <w:autoSpaceDN w:val="0"/>
        <w:adjustRightInd w:val="0"/>
        <w:ind w:left="0" w:firstLine="709"/>
        <w:jc w:val="both"/>
        <w:rPr>
          <w:sz w:val="26"/>
          <w:szCs w:val="26"/>
        </w:rPr>
      </w:pPr>
      <w:r w:rsidRPr="007F7601">
        <w:rPr>
          <w:sz w:val="26"/>
          <w:szCs w:val="26"/>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Администрации района, на официальном сайте Администрации Новичихинского района, на Едином портале государственных и муниципальных услуг (функций);</w:t>
      </w:r>
    </w:p>
    <w:p w:rsidR="007F7601" w:rsidRPr="007F7601" w:rsidRDefault="007F7601" w:rsidP="00BA0E8F">
      <w:pPr>
        <w:numPr>
          <w:ilvl w:val="2"/>
          <w:numId w:val="37"/>
        </w:numPr>
        <w:autoSpaceDE w:val="0"/>
        <w:autoSpaceDN w:val="0"/>
        <w:adjustRightInd w:val="0"/>
        <w:ind w:left="0" w:firstLine="709"/>
        <w:jc w:val="both"/>
        <w:rPr>
          <w:sz w:val="26"/>
          <w:szCs w:val="26"/>
        </w:rPr>
      </w:pPr>
      <w:r w:rsidRPr="007F7601">
        <w:rPr>
          <w:sz w:val="26"/>
          <w:szCs w:val="26"/>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5.12. Орган местного самоуправления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5.13. Жалоба, поступившая в Администрацию района,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F7601" w:rsidRPr="007F7601" w:rsidRDefault="007F7601" w:rsidP="007F7601">
      <w:pPr>
        <w:autoSpaceDE w:val="0"/>
        <w:autoSpaceDN w:val="0"/>
        <w:adjustRightInd w:val="0"/>
        <w:ind w:firstLine="709"/>
        <w:jc w:val="both"/>
        <w:rPr>
          <w:sz w:val="26"/>
          <w:szCs w:val="26"/>
        </w:rPr>
      </w:pPr>
      <w:r w:rsidRPr="007F7601">
        <w:rPr>
          <w:sz w:val="26"/>
          <w:szCs w:val="26"/>
        </w:rPr>
        <w:lastRenderedPageBreak/>
        <w:t xml:space="preserve">          5.14. По результатам рассмотрения жалобы глава района принимает одно из следующих решений:</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5.14.1. удовлетворяет жалобу, в том числе в форме отмены принятого решения, исправления допущенных Администрацией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5.14.2.отказывает в удовлетворении жалобы.</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5.15.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5.17. Исчерпывающий перечень оснований не давать ответ заявителю, не направлять ответ по существу:</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7F7601" w:rsidRPr="007F7601" w:rsidRDefault="007F7601" w:rsidP="007F7601">
      <w:pPr>
        <w:autoSpaceDE w:val="0"/>
        <w:autoSpaceDN w:val="0"/>
        <w:adjustRightInd w:val="0"/>
        <w:ind w:firstLine="709"/>
        <w:jc w:val="both"/>
        <w:rPr>
          <w:sz w:val="26"/>
          <w:szCs w:val="26"/>
        </w:rPr>
      </w:pPr>
      <w:r w:rsidRPr="007F7601">
        <w:rPr>
          <w:sz w:val="26"/>
          <w:szCs w:val="26"/>
        </w:rPr>
        <w:lastRenderedPageBreak/>
        <w:t>5.18. При удовлетворении жалобы Администрация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7F7601" w:rsidRPr="007F7601" w:rsidRDefault="007F7601" w:rsidP="007F7601">
      <w:pPr>
        <w:autoSpaceDE w:val="0"/>
        <w:autoSpaceDN w:val="0"/>
        <w:adjustRightInd w:val="0"/>
        <w:ind w:firstLine="709"/>
        <w:jc w:val="both"/>
        <w:rPr>
          <w:sz w:val="26"/>
          <w:szCs w:val="26"/>
        </w:rPr>
      </w:pPr>
      <w:r w:rsidRPr="007F7601">
        <w:rPr>
          <w:sz w:val="26"/>
          <w:szCs w:val="2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F7601" w:rsidRPr="007F7601" w:rsidRDefault="007F7601" w:rsidP="007F7601">
      <w:pPr>
        <w:autoSpaceDE w:val="0"/>
        <w:autoSpaceDN w:val="0"/>
        <w:adjustRightInd w:val="0"/>
        <w:ind w:firstLine="709"/>
        <w:jc w:val="both"/>
        <w:rPr>
          <w:sz w:val="26"/>
          <w:szCs w:val="26"/>
        </w:rPr>
      </w:pPr>
      <w:r w:rsidRPr="007F7601">
        <w:rPr>
          <w:sz w:val="26"/>
          <w:szCs w:val="26"/>
        </w:rPr>
        <w:t>5.19.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F7601" w:rsidRPr="007F7601" w:rsidRDefault="007F7601" w:rsidP="007F7601">
      <w:pPr>
        <w:autoSpaceDE w:val="0"/>
        <w:autoSpaceDN w:val="0"/>
        <w:adjustRightInd w:val="0"/>
        <w:ind w:firstLine="709"/>
        <w:jc w:val="both"/>
        <w:rPr>
          <w:sz w:val="26"/>
          <w:szCs w:val="26"/>
        </w:rPr>
      </w:pPr>
      <w:r w:rsidRPr="007F7601">
        <w:rPr>
          <w:sz w:val="26"/>
          <w:szCs w:val="26"/>
        </w:rPr>
        <w:t>5.20.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F7601" w:rsidRPr="007F7601" w:rsidRDefault="007F7601" w:rsidP="007F7601">
      <w:pPr>
        <w:autoSpaceDE w:val="0"/>
        <w:autoSpaceDN w:val="0"/>
        <w:adjustRightInd w:val="0"/>
        <w:ind w:firstLine="709"/>
        <w:jc w:val="both"/>
        <w:rPr>
          <w:sz w:val="26"/>
          <w:szCs w:val="26"/>
        </w:rPr>
      </w:pPr>
      <w:r w:rsidRPr="007F7601">
        <w:rPr>
          <w:sz w:val="26"/>
          <w:szCs w:val="26"/>
        </w:rPr>
        <w:t>5.21. Заявитель имеет право на получение информации и документов, необходимых для обоснования и рассмотрения жалобы:</w:t>
      </w:r>
    </w:p>
    <w:p w:rsidR="007F7601" w:rsidRPr="007F7601" w:rsidRDefault="007F7601" w:rsidP="007F7601">
      <w:pPr>
        <w:autoSpaceDE w:val="0"/>
        <w:autoSpaceDN w:val="0"/>
        <w:adjustRightInd w:val="0"/>
        <w:ind w:firstLine="709"/>
        <w:jc w:val="both"/>
        <w:rPr>
          <w:sz w:val="26"/>
          <w:szCs w:val="26"/>
        </w:rPr>
      </w:pPr>
      <w:r w:rsidRPr="007F7601">
        <w:rPr>
          <w:sz w:val="26"/>
          <w:szCs w:val="26"/>
        </w:rPr>
        <w:t>о входящем номере, под которым жалоба зарегистрирована в системе делопроизводства;</w:t>
      </w:r>
    </w:p>
    <w:p w:rsidR="007F7601" w:rsidRPr="007F7601" w:rsidRDefault="007F7601" w:rsidP="007F7601">
      <w:pPr>
        <w:autoSpaceDE w:val="0"/>
        <w:autoSpaceDN w:val="0"/>
        <w:adjustRightInd w:val="0"/>
        <w:ind w:firstLine="709"/>
        <w:jc w:val="both"/>
        <w:rPr>
          <w:sz w:val="26"/>
          <w:szCs w:val="26"/>
        </w:rPr>
      </w:pPr>
      <w:r w:rsidRPr="007F7601">
        <w:rPr>
          <w:sz w:val="26"/>
          <w:szCs w:val="26"/>
        </w:rPr>
        <w:t>о нормативных правовых актах, на основании которых орган местного самоуправления предоставляет муниципальную услугу;</w:t>
      </w:r>
    </w:p>
    <w:p w:rsidR="007F7601" w:rsidRPr="007F7601" w:rsidRDefault="007F7601" w:rsidP="007F7601">
      <w:pPr>
        <w:autoSpaceDE w:val="0"/>
        <w:autoSpaceDN w:val="0"/>
        <w:adjustRightInd w:val="0"/>
        <w:ind w:firstLine="709"/>
        <w:jc w:val="both"/>
        <w:rPr>
          <w:sz w:val="26"/>
          <w:szCs w:val="26"/>
        </w:rPr>
      </w:pPr>
      <w:r w:rsidRPr="007F7601">
        <w:rPr>
          <w:sz w:val="26"/>
          <w:szCs w:val="26"/>
        </w:rPr>
        <w:t>о требованиях к заверению документов и сведений;</w:t>
      </w:r>
    </w:p>
    <w:p w:rsidR="007F7601" w:rsidRPr="007F7601" w:rsidRDefault="007F7601" w:rsidP="007F7601">
      <w:pPr>
        <w:autoSpaceDE w:val="0"/>
        <w:autoSpaceDN w:val="0"/>
        <w:adjustRightInd w:val="0"/>
        <w:ind w:firstLine="709"/>
        <w:jc w:val="both"/>
        <w:rPr>
          <w:sz w:val="26"/>
          <w:szCs w:val="26"/>
        </w:rPr>
      </w:pPr>
      <w:r w:rsidRPr="007F7601">
        <w:rPr>
          <w:sz w:val="26"/>
          <w:szCs w:val="26"/>
        </w:rPr>
        <w:t>о месте размещения на официальном сайте органа местного самоуправления справочных материалов по вопросам предоставления муниципальной услуги.»;</w:t>
      </w:r>
    </w:p>
    <w:p w:rsidR="007F7601" w:rsidRPr="007F7601" w:rsidRDefault="007F7601" w:rsidP="007F7601">
      <w:pPr>
        <w:autoSpaceDE w:val="0"/>
        <w:autoSpaceDN w:val="0"/>
        <w:adjustRightInd w:val="0"/>
        <w:ind w:firstLine="709"/>
        <w:jc w:val="both"/>
        <w:rPr>
          <w:sz w:val="26"/>
          <w:szCs w:val="26"/>
        </w:rPr>
      </w:pPr>
      <w:r w:rsidRPr="007F7601">
        <w:rPr>
          <w:sz w:val="26"/>
          <w:szCs w:val="26"/>
        </w:rPr>
        <w:t xml:space="preserve">              5) приложение 4 к Регламенту изложить в следующей редакции:</w:t>
      </w:r>
    </w:p>
    <w:p w:rsidR="007F7601" w:rsidRPr="007F7601" w:rsidRDefault="007F7601" w:rsidP="007F7601">
      <w:pPr>
        <w:autoSpaceDE w:val="0"/>
        <w:autoSpaceDN w:val="0"/>
        <w:adjustRightInd w:val="0"/>
        <w:ind w:left="4536"/>
        <w:jc w:val="right"/>
        <w:outlineLvl w:val="2"/>
      </w:pPr>
      <w:r w:rsidRPr="007F7601">
        <w:t>«Приложение 4</w:t>
      </w:r>
    </w:p>
    <w:p w:rsidR="007F7601" w:rsidRPr="007F7601" w:rsidRDefault="007F7601" w:rsidP="007F7601">
      <w:pPr>
        <w:autoSpaceDE w:val="0"/>
        <w:autoSpaceDN w:val="0"/>
        <w:adjustRightInd w:val="0"/>
        <w:ind w:left="2835"/>
        <w:jc w:val="right"/>
        <w:outlineLvl w:val="1"/>
      </w:pPr>
      <w:r w:rsidRPr="007F7601">
        <w:t>к Административному регламенту</w:t>
      </w:r>
      <w:r>
        <w:t xml:space="preserve"> </w:t>
      </w:r>
      <w:r w:rsidRPr="007F7601">
        <w:t>предоставления муниципальной услуги</w:t>
      </w:r>
      <w:r>
        <w:t xml:space="preserve"> </w:t>
      </w:r>
      <w:r w:rsidRPr="007F7601">
        <w:t>«Предоставление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7F7601" w:rsidRPr="007F7601" w:rsidRDefault="007F7601" w:rsidP="007F7601">
      <w:pPr>
        <w:autoSpaceDE w:val="0"/>
        <w:autoSpaceDN w:val="0"/>
        <w:adjustRightInd w:val="0"/>
        <w:ind w:firstLine="540"/>
        <w:jc w:val="center"/>
        <w:outlineLvl w:val="2"/>
      </w:pPr>
    </w:p>
    <w:p w:rsidR="007F7601" w:rsidRPr="007F7601" w:rsidRDefault="007F7601" w:rsidP="007F7601">
      <w:pPr>
        <w:autoSpaceDE w:val="0"/>
        <w:autoSpaceDN w:val="0"/>
        <w:adjustRightInd w:val="0"/>
        <w:ind w:firstLine="540"/>
        <w:jc w:val="center"/>
        <w:outlineLvl w:val="2"/>
      </w:pPr>
      <w:r w:rsidRPr="007F7601">
        <w:t>Контактные данные для подачи жалоб в связи с предоставлением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6379"/>
      </w:tblGrid>
      <w:tr w:rsidR="007F7601" w:rsidRPr="007F7601" w:rsidTr="007F7601">
        <w:tc>
          <w:tcPr>
            <w:tcW w:w="3085" w:type="dxa"/>
          </w:tcPr>
          <w:p w:rsidR="007F7601" w:rsidRPr="007F7601" w:rsidRDefault="007F7601" w:rsidP="007F7601">
            <w:r w:rsidRPr="007F7601">
              <w:t>Администрация Новичихинского района</w:t>
            </w:r>
          </w:p>
        </w:tc>
        <w:tc>
          <w:tcPr>
            <w:tcW w:w="6379" w:type="dxa"/>
          </w:tcPr>
          <w:p w:rsidR="007F7601" w:rsidRPr="007F7601" w:rsidRDefault="007F7601" w:rsidP="007F7601">
            <w:r w:rsidRPr="007F7601">
              <w:t xml:space="preserve">659730, Алтайский край, с. Новичиха, ул. Первомайская, 70 </w:t>
            </w:r>
          </w:p>
          <w:p w:rsidR="007F7601" w:rsidRPr="007F7601" w:rsidRDefault="007F7601" w:rsidP="007F7601">
            <w:r w:rsidRPr="007F7601">
              <w:t xml:space="preserve">Глава Новичихинского района  </w:t>
            </w:r>
          </w:p>
          <w:p w:rsidR="007F7601" w:rsidRPr="007F7601" w:rsidRDefault="007F7601" w:rsidP="007F7601">
            <w:r w:rsidRPr="007F7601">
              <w:t>Ермаков Сергей Лукич</w:t>
            </w:r>
          </w:p>
        </w:tc>
      </w:tr>
    </w:tbl>
    <w:p w:rsidR="007F7601" w:rsidRPr="007F7601" w:rsidRDefault="007F7601" w:rsidP="007F7601">
      <w:pPr>
        <w:jc w:val="both"/>
        <w:rPr>
          <w:bCs/>
          <w:iCs/>
          <w:sz w:val="26"/>
          <w:szCs w:val="26"/>
        </w:rPr>
      </w:pPr>
      <w:r w:rsidRPr="007F7601">
        <w:rPr>
          <w:bCs/>
          <w:iCs/>
          <w:sz w:val="26"/>
          <w:szCs w:val="26"/>
        </w:rPr>
        <w:t xml:space="preserve">      </w:t>
      </w:r>
    </w:p>
    <w:p w:rsidR="007F7601" w:rsidRDefault="007F7601" w:rsidP="007F7601">
      <w:pPr>
        <w:jc w:val="both"/>
        <w:rPr>
          <w:bCs/>
          <w:iCs/>
          <w:sz w:val="26"/>
          <w:szCs w:val="26"/>
        </w:rPr>
      </w:pPr>
      <w:r w:rsidRPr="007F7601">
        <w:rPr>
          <w:bCs/>
          <w:iCs/>
          <w:sz w:val="26"/>
          <w:szCs w:val="26"/>
        </w:rPr>
        <w:t xml:space="preserve">2. Контроль за исполнением данного постановления возложить на </w:t>
      </w:r>
      <w:r w:rsidRPr="007F7601">
        <w:rPr>
          <w:bCs/>
          <w:sz w:val="26"/>
          <w:szCs w:val="26"/>
        </w:rPr>
        <w:t>председателя комитета по экономике и управлению муниципальным имуществом Администрации Новичихинского района Т.Е. Уранову</w:t>
      </w:r>
      <w:r w:rsidRPr="007F7601">
        <w:rPr>
          <w:bCs/>
          <w:iCs/>
          <w:sz w:val="26"/>
          <w:szCs w:val="26"/>
        </w:rPr>
        <w:t>.</w:t>
      </w:r>
    </w:p>
    <w:p w:rsidR="005C2790" w:rsidRPr="007F7601" w:rsidRDefault="005C2790" w:rsidP="007F7601">
      <w:pPr>
        <w:jc w:val="both"/>
        <w:rPr>
          <w:bCs/>
          <w:iCs/>
          <w:sz w:val="26"/>
          <w:szCs w:val="26"/>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Pr="001A592D" w:rsidRDefault="00B22B5B" w:rsidP="00B22B5B">
      <w:pPr>
        <w:pStyle w:val="1"/>
        <w:jc w:val="center"/>
        <w:rPr>
          <w:b/>
          <w:bCs w:val="0"/>
          <w:sz w:val="16"/>
          <w:szCs w:val="1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7F7601" w:rsidP="00B22B5B">
      <w:pPr>
        <w:rPr>
          <w:b/>
          <w:bCs/>
          <w:sz w:val="28"/>
        </w:rPr>
      </w:pPr>
      <w:r>
        <w:rPr>
          <w:b/>
          <w:bCs/>
          <w:sz w:val="28"/>
        </w:rPr>
        <w:t>24</w:t>
      </w:r>
      <w:r w:rsidR="00B22B5B">
        <w:rPr>
          <w:b/>
          <w:bCs/>
          <w:sz w:val="28"/>
        </w:rPr>
        <w:t>.1</w:t>
      </w:r>
      <w:r>
        <w:rPr>
          <w:b/>
          <w:bCs/>
          <w:sz w:val="28"/>
        </w:rPr>
        <w:t>2</w:t>
      </w:r>
      <w:r w:rsidR="00B22B5B">
        <w:rPr>
          <w:b/>
          <w:bCs/>
          <w:sz w:val="28"/>
        </w:rPr>
        <w:t>.2019   № 3</w:t>
      </w:r>
      <w:r>
        <w:rPr>
          <w:b/>
          <w:bCs/>
          <w:sz w:val="28"/>
        </w:rPr>
        <w:t>96</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7F7601" w:rsidRPr="001F5902" w:rsidRDefault="007F7601" w:rsidP="007F7601">
      <w:pPr>
        <w:pStyle w:val="af6"/>
        <w:jc w:val="both"/>
        <w:rPr>
          <w:i w:val="0"/>
          <w:iCs w:val="0"/>
          <w:sz w:val="26"/>
          <w:szCs w:val="26"/>
        </w:rPr>
      </w:pPr>
    </w:p>
    <w:tbl>
      <w:tblPr>
        <w:tblW w:w="0" w:type="auto"/>
        <w:tblLook w:val="04A0"/>
      </w:tblPr>
      <w:tblGrid>
        <w:gridCol w:w="5495"/>
      </w:tblGrid>
      <w:tr w:rsidR="007F7601" w:rsidRPr="001F5902" w:rsidTr="00654239">
        <w:tc>
          <w:tcPr>
            <w:tcW w:w="5495" w:type="dxa"/>
            <w:shd w:val="clear" w:color="auto" w:fill="auto"/>
          </w:tcPr>
          <w:p w:rsidR="007F7601" w:rsidRPr="001F5902" w:rsidRDefault="007F7601" w:rsidP="00654239">
            <w:pPr>
              <w:pStyle w:val="af6"/>
              <w:jc w:val="both"/>
              <w:rPr>
                <w:b w:val="0"/>
                <w:bCs w:val="0"/>
                <w:i w:val="0"/>
                <w:iCs w:val="0"/>
                <w:sz w:val="26"/>
                <w:szCs w:val="26"/>
              </w:rPr>
            </w:pPr>
            <w:r w:rsidRPr="001F5902">
              <w:rPr>
                <w:b w:val="0"/>
                <w:bCs w:val="0"/>
                <w:i w:val="0"/>
                <w:iCs w:val="0"/>
                <w:sz w:val="26"/>
                <w:szCs w:val="26"/>
              </w:rPr>
              <w:t>О внесении изменений в постановление</w:t>
            </w:r>
          </w:p>
          <w:p w:rsidR="007F7601" w:rsidRPr="001F5902" w:rsidRDefault="007F7601" w:rsidP="00654239">
            <w:pPr>
              <w:pStyle w:val="af6"/>
              <w:jc w:val="both"/>
              <w:rPr>
                <w:b w:val="0"/>
                <w:bCs w:val="0"/>
                <w:i w:val="0"/>
                <w:iCs w:val="0"/>
                <w:sz w:val="26"/>
                <w:szCs w:val="26"/>
              </w:rPr>
            </w:pPr>
            <w:r w:rsidRPr="001F5902">
              <w:rPr>
                <w:b w:val="0"/>
                <w:bCs w:val="0"/>
                <w:i w:val="0"/>
                <w:iCs w:val="0"/>
                <w:sz w:val="26"/>
                <w:szCs w:val="26"/>
              </w:rPr>
              <w:t>Администрации района № 143 от</w:t>
            </w:r>
          </w:p>
          <w:p w:rsidR="007F7601" w:rsidRPr="001F5902" w:rsidRDefault="007F7601" w:rsidP="00654239">
            <w:pPr>
              <w:pStyle w:val="af6"/>
              <w:jc w:val="both"/>
              <w:rPr>
                <w:rFonts w:eastAsia="Calibri"/>
                <w:b w:val="0"/>
                <w:i w:val="0"/>
                <w:sz w:val="26"/>
                <w:szCs w:val="26"/>
              </w:rPr>
            </w:pPr>
            <w:r w:rsidRPr="001F5902">
              <w:rPr>
                <w:b w:val="0"/>
                <w:bCs w:val="0"/>
                <w:i w:val="0"/>
                <w:iCs w:val="0"/>
                <w:sz w:val="26"/>
                <w:szCs w:val="26"/>
              </w:rPr>
              <w:t xml:space="preserve"> 28.04.2018г. </w:t>
            </w:r>
            <w:r w:rsidRPr="001F5902">
              <w:rPr>
                <w:rFonts w:eastAsia="Calibri"/>
                <w:b w:val="0"/>
                <w:i w:val="0"/>
                <w:sz w:val="26"/>
                <w:szCs w:val="26"/>
              </w:rPr>
              <w:t>«Об утверждении</w:t>
            </w:r>
          </w:p>
          <w:p w:rsidR="007F7601" w:rsidRPr="001F5902" w:rsidRDefault="007F7601" w:rsidP="00654239">
            <w:pPr>
              <w:pStyle w:val="af6"/>
              <w:jc w:val="both"/>
              <w:rPr>
                <w:i w:val="0"/>
                <w:iCs w:val="0"/>
                <w:sz w:val="26"/>
                <w:szCs w:val="26"/>
              </w:rPr>
            </w:pPr>
            <w:r w:rsidRPr="001F5902">
              <w:rPr>
                <w:rFonts w:eastAsia="Calibri"/>
                <w:b w:val="0"/>
                <w:i w:val="0"/>
                <w:sz w:val="26"/>
                <w:szCs w:val="26"/>
              </w:rPr>
              <w:t xml:space="preserve"> Административного регламента по предоставлению муниципальной услуги «Предварительное согласование предоставления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p>
        </w:tc>
      </w:tr>
    </w:tbl>
    <w:p w:rsidR="007F7601" w:rsidRPr="001A592D" w:rsidRDefault="007F7601" w:rsidP="007F7601">
      <w:pPr>
        <w:pStyle w:val="af6"/>
        <w:jc w:val="both"/>
        <w:rPr>
          <w:b w:val="0"/>
          <w:bCs w:val="0"/>
          <w:i w:val="0"/>
          <w:iCs w:val="0"/>
          <w:sz w:val="16"/>
          <w:szCs w:val="16"/>
        </w:rPr>
      </w:pPr>
    </w:p>
    <w:p w:rsidR="007F7601" w:rsidRPr="001F5902" w:rsidRDefault="007F7601" w:rsidP="007F7601">
      <w:pPr>
        <w:pStyle w:val="af6"/>
        <w:ind w:firstLine="708"/>
        <w:jc w:val="both"/>
        <w:rPr>
          <w:b w:val="0"/>
          <w:bCs w:val="0"/>
          <w:i w:val="0"/>
          <w:iCs w:val="0"/>
          <w:sz w:val="26"/>
          <w:szCs w:val="26"/>
        </w:rPr>
      </w:pPr>
      <w:r w:rsidRPr="001F5902">
        <w:rPr>
          <w:b w:val="0"/>
          <w:bCs w:val="0"/>
          <w:i w:val="0"/>
          <w:iCs w:val="0"/>
          <w:sz w:val="26"/>
          <w:szCs w:val="26"/>
        </w:rPr>
        <w:t>В соответствии с Федеральным законом «Об организации предоставления государственных и муниципальных услуг» от 27 июля 2010 года № 210-ФЗ, руководствуясь статьей 55 Устава муниципального образования Новичихинский район Алтайского края, ПОСТАНОВЛЯЮ:</w:t>
      </w:r>
    </w:p>
    <w:p w:rsidR="007F7601" w:rsidRPr="001F5902" w:rsidRDefault="007F7601" w:rsidP="007F7601">
      <w:pPr>
        <w:pStyle w:val="af6"/>
        <w:jc w:val="both"/>
        <w:rPr>
          <w:b w:val="0"/>
          <w:bCs w:val="0"/>
          <w:i w:val="0"/>
          <w:iCs w:val="0"/>
          <w:sz w:val="26"/>
          <w:szCs w:val="26"/>
        </w:rPr>
      </w:pPr>
      <w:r w:rsidRPr="001F5902">
        <w:rPr>
          <w:b w:val="0"/>
          <w:bCs w:val="0"/>
          <w:i w:val="0"/>
          <w:iCs w:val="0"/>
          <w:sz w:val="26"/>
          <w:szCs w:val="26"/>
        </w:rPr>
        <w:t xml:space="preserve">          1. Внести в постановление Администрации района № 143 от 28.04.2018г. </w:t>
      </w:r>
      <w:r w:rsidRPr="001F5902">
        <w:rPr>
          <w:rFonts w:eastAsia="Calibri"/>
          <w:b w:val="0"/>
          <w:i w:val="0"/>
          <w:sz w:val="26"/>
          <w:szCs w:val="26"/>
        </w:rPr>
        <w:t xml:space="preserve">«Предварительное согласование предоставления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 </w:t>
      </w:r>
      <w:r w:rsidRPr="001F5902">
        <w:rPr>
          <w:b w:val="0"/>
          <w:bCs w:val="0"/>
          <w:i w:val="0"/>
          <w:iCs w:val="0"/>
          <w:sz w:val="26"/>
          <w:szCs w:val="26"/>
        </w:rPr>
        <w:t>следующие изменения:</w:t>
      </w:r>
    </w:p>
    <w:p w:rsidR="007F7601" w:rsidRPr="001F5902" w:rsidRDefault="007F7601" w:rsidP="00654239">
      <w:pPr>
        <w:numPr>
          <w:ilvl w:val="0"/>
          <w:numId w:val="33"/>
        </w:numPr>
        <w:autoSpaceDE w:val="0"/>
        <w:autoSpaceDN w:val="0"/>
        <w:adjustRightInd w:val="0"/>
        <w:ind w:left="0" w:firstLine="709"/>
        <w:jc w:val="both"/>
        <w:rPr>
          <w:sz w:val="26"/>
          <w:szCs w:val="26"/>
        </w:rPr>
      </w:pPr>
      <w:r w:rsidRPr="001F5902">
        <w:rPr>
          <w:bCs/>
          <w:iCs/>
          <w:sz w:val="26"/>
          <w:szCs w:val="26"/>
        </w:rPr>
        <w:t xml:space="preserve">абзац 2 пункт 1.1. исключить.  </w:t>
      </w:r>
    </w:p>
    <w:p w:rsidR="007F7601" w:rsidRPr="001F5902" w:rsidRDefault="007F7601" w:rsidP="00654239">
      <w:pPr>
        <w:numPr>
          <w:ilvl w:val="0"/>
          <w:numId w:val="33"/>
        </w:numPr>
        <w:autoSpaceDE w:val="0"/>
        <w:autoSpaceDN w:val="0"/>
        <w:adjustRightInd w:val="0"/>
        <w:ind w:left="0" w:firstLine="709"/>
        <w:jc w:val="both"/>
        <w:rPr>
          <w:bCs/>
          <w:iCs/>
          <w:sz w:val="26"/>
          <w:szCs w:val="26"/>
        </w:rPr>
      </w:pPr>
      <w:r w:rsidRPr="001F5902">
        <w:rPr>
          <w:bCs/>
          <w:iCs/>
          <w:sz w:val="26"/>
          <w:szCs w:val="26"/>
        </w:rPr>
        <w:t>раздел 2 (п. 2.9., 2.10.) регламента в пункте, устанавливающем основания запрета требовать от заявителя дополнить следующим пунктом (абзацем):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F7601" w:rsidRPr="001F5902" w:rsidRDefault="007F7601" w:rsidP="007F7601">
      <w:pPr>
        <w:autoSpaceDE w:val="0"/>
        <w:autoSpaceDN w:val="0"/>
        <w:adjustRightInd w:val="0"/>
        <w:ind w:firstLine="709"/>
        <w:jc w:val="both"/>
        <w:rPr>
          <w:bCs/>
          <w:iCs/>
          <w:sz w:val="26"/>
          <w:szCs w:val="26"/>
        </w:rPr>
      </w:pPr>
      <w:r w:rsidRPr="001F5902">
        <w:rPr>
          <w:bCs/>
          <w:iCs/>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F7601" w:rsidRPr="001F5902" w:rsidRDefault="007F7601" w:rsidP="007F7601">
      <w:pPr>
        <w:autoSpaceDE w:val="0"/>
        <w:autoSpaceDN w:val="0"/>
        <w:adjustRightInd w:val="0"/>
        <w:ind w:firstLine="709"/>
        <w:jc w:val="both"/>
        <w:rPr>
          <w:bCs/>
          <w:iCs/>
          <w:sz w:val="26"/>
          <w:szCs w:val="26"/>
        </w:rPr>
      </w:pPr>
      <w:r w:rsidRPr="001F5902">
        <w:rPr>
          <w:bCs/>
          <w:iCs/>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F7601" w:rsidRPr="001F5902" w:rsidRDefault="007F7601" w:rsidP="007F7601">
      <w:pPr>
        <w:autoSpaceDE w:val="0"/>
        <w:autoSpaceDN w:val="0"/>
        <w:adjustRightInd w:val="0"/>
        <w:ind w:firstLine="709"/>
        <w:jc w:val="both"/>
        <w:rPr>
          <w:bCs/>
          <w:iCs/>
          <w:sz w:val="26"/>
          <w:szCs w:val="26"/>
        </w:rPr>
      </w:pPr>
      <w:r w:rsidRPr="001F5902">
        <w:rPr>
          <w:bCs/>
          <w:iCs/>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F7601" w:rsidRPr="001F5902" w:rsidRDefault="007F7601" w:rsidP="007F7601">
      <w:pPr>
        <w:autoSpaceDE w:val="0"/>
        <w:autoSpaceDN w:val="0"/>
        <w:adjustRightInd w:val="0"/>
        <w:ind w:firstLine="709"/>
        <w:jc w:val="both"/>
        <w:rPr>
          <w:bCs/>
          <w:iCs/>
          <w:sz w:val="26"/>
          <w:szCs w:val="26"/>
        </w:rPr>
      </w:pPr>
      <w:r w:rsidRPr="001F5902">
        <w:rPr>
          <w:bCs/>
          <w:iCs/>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w:t>
      </w:r>
      <w:r w:rsidRPr="001F5902">
        <w:rPr>
          <w:bCs/>
          <w:iCs/>
          <w:sz w:val="26"/>
          <w:szCs w:val="26"/>
        </w:rPr>
        <w:lastRenderedPageBreak/>
        <w:t>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7F7601" w:rsidRPr="001F5902" w:rsidRDefault="007F7601" w:rsidP="00654239">
      <w:pPr>
        <w:numPr>
          <w:ilvl w:val="0"/>
          <w:numId w:val="33"/>
        </w:numPr>
        <w:autoSpaceDE w:val="0"/>
        <w:autoSpaceDN w:val="0"/>
        <w:adjustRightInd w:val="0"/>
        <w:ind w:left="0" w:firstLine="709"/>
        <w:jc w:val="both"/>
        <w:rPr>
          <w:sz w:val="26"/>
          <w:szCs w:val="26"/>
        </w:rPr>
      </w:pPr>
      <w:r w:rsidRPr="001F5902">
        <w:rPr>
          <w:sz w:val="26"/>
          <w:szCs w:val="26"/>
        </w:rPr>
        <w:t>пункт 2.16.2 раздела 2 дополнить:</w:t>
      </w:r>
    </w:p>
    <w:p w:rsidR="007F7601" w:rsidRPr="001F5902" w:rsidRDefault="007F7601" w:rsidP="007F7601">
      <w:pPr>
        <w:autoSpaceDE w:val="0"/>
        <w:autoSpaceDN w:val="0"/>
        <w:adjustRightInd w:val="0"/>
        <w:ind w:firstLine="709"/>
        <w:jc w:val="both"/>
        <w:rPr>
          <w:sz w:val="26"/>
          <w:szCs w:val="26"/>
        </w:rPr>
      </w:pPr>
      <w:r w:rsidRPr="001F5902">
        <w:rPr>
          <w:sz w:val="26"/>
          <w:szCs w:val="26"/>
        </w:rPr>
        <w:t>«Требования к обеспечению условий доступности муниципальной услуги для лиц с ограниченной возможностью.</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7F7601" w:rsidRPr="001F5902" w:rsidRDefault="007F7601" w:rsidP="007F7601">
      <w:pPr>
        <w:autoSpaceDE w:val="0"/>
        <w:autoSpaceDN w:val="0"/>
        <w:adjustRightInd w:val="0"/>
        <w:ind w:firstLine="709"/>
        <w:jc w:val="both"/>
        <w:rPr>
          <w:sz w:val="26"/>
          <w:szCs w:val="26"/>
        </w:rPr>
      </w:pPr>
      <w:r w:rsidRPr="001F5902">
        <w:rPr>
          <w:sz w:val="26"/>
          <w:szCs w:val="26"/>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7F7601" w:rsidRPr="001F5902" w:rsidRDefault="007F7601" w:rsidP="007F7601">
      <w:pPr>
        <w:autoSpaceDE w:val="0"/>
        <w:autoSpaceDN w:val="0"/>
        <w:adjustRightInd w:val="0"/>
        <w:ind w:firstLine="709"/>
        <w:jc w:val="both"/>
        <w:rPr>
          <w:sz w:val="26"/>
          <w:szCs w:val="26"/>
        </w:rPr>
      </w:pPr>
      <w:r w:rsidRPr="001F5902">
        <w:rPr>
          <w:sz w:val="26"/>
          <w:szCs w:val="26"/>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сопровождение инвалидов, имеющих стойкие нарушения функции зрения и самостоятельного передвижения, по территории объекта;</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7F7601" w:rsidRPr="001F5902" w:rsidRDefault="007F7601" w:rsidP="007F7601">
      <w:pPr>
        <w:autoSpaceDE w:val="0"/>
        <w:autoSpaceDN w:val="0"/>
        <w:adjustRightInd w:val="0"/>
        <w:ind w:firstLine="709"/>
        <w:jc w:val="both"/>
        <w:rPr>
          <w:sz w:val="26"/>
          <w:szCs w:val="26"/>
        </w:rPr>
      </w:pPr>
      <w:r w:rsidRPr="001F5902">
        <w:rPr>
          <w:sz w:val="26"/>
          <w:szCs w:val="26"/>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7F7601" w:rsidRPr="001F5902" w:rsidRDefault="007F7601" w:rsidP="007F7601">
      <w:pPr>
        <w:autoSpaceDE w:val="0"/>
        <w:autoSpaceDN w:val="0"/>
        <w:adjustRightInd w:val="0"/>
        <w:ind w:firstLine="709"/>
        <w:jc w:val="both"/>
        <w:rPr>
          <w:sz w:val="26"/>
          <w:szCs w:val="26"/>
        </w:rPr>
      </w:pPr>
      <w:r w:rsidRPr="001F5902">
        <w:rPr>
          <w:sz w:val="26"/>
          <w:szCs w:val="26"/>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368н «Об утверждении формы документа, подтверждающего специальное обучение собаки-проводника, и порядка его выдачи.»;</w:t>
      </w:r>
    </w:p>
    <w:p w:rsidR="007F7601" w:rsidRPr="001F5902" w:rsidRDefault="007F7601" w:rsidP="007F7601">
      <w:pPr>
        <w:autoSpaceDE w:val="0"/>
        <w:autoSpaceDN w:val="0"/>
        <w:adjustRightInd w:val="0"/>
        <w:ind w:left="1429"/>
        <w:jc w:val="both"/>
        <w:rPr>
          <w:sz w:val="26"/>
          <w:szCs w:val="26"/>
        </w:rPr>
      </w:pPr>
      <w:r w:rsidRPr="001F5902">
        <w:rPr>
          <w:sz w:val="26"/>
          <w:szCs w:val="26"/>
        </w:rPr>
        <w:t xml:space="preserve">4) раздел 5 регламента изложить в следующей редакции:           </w:t>
      </w:r>
    </w:p>
    <w:p w:rsidR="007F7601" w:rsidRPr="001F5902" w:rsidRDefault="007F7601" w:rsidP="007F7601">
      <w:pPr>
        <w:autoSpaceDE w:val="0"/>
        <w:autoSpaceDN w:val="0"/>
        <w:adjustRightInd w:val="0"/>
        <w:ind w:firstLine="709"/>
        <w:jc w:val="both"/>
        <w:rPr>
          <w:sz w:val="26"/>
          <w:szCs w:val="26"/>
        </w:rPr>
      </w:pPr>
      <w:r w:rsidRPr="001F5902">
        <w:rPr>
          <w:sz w:val="26"/>
          <w:szCs w:val="26"/>
        </w:rPr>
        <w:t>«V</w:t>
      </w:r>
      <w:r w:rsidRPr="001F5902">
        <w:rPr>
          <w:b/>
          <w:sz w:val="26"/>
          <w:szCs w:val="26"/>
        </w:rPr>
        <w:t xml:space="preserve">. </w:t>
      </w:r>
      <w:r w:rsidRPr="001F5902">
        <w:rPr>
          <w:sz w:val="26"/>
          <w:szCs w:val="26"/>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7F7601" w:rsidRPr="001F5902" w:rsidRDefault="007F7601" w:rsidP="007F7601">
      <w:pPr>
        <w:autoSpaceDE w:val="0"/>
        <w:autoSpaceDN w:val="0"/>
        <w:adjustRightInd w:val="0"/>
        <w:ind w:firstLine="709"/>
        <w:jc w:val="both"/>
        <w:rPr>
          <w:sz w:val="26"/>
          <w:szCs w:val="26"/>
        </w:rPr>
      </w:pPr>
      <w:r w:rsidRPr="001F5902">
        <w:rPr>
          <w:sz w:val="26"/>
          <w:szCs w:val="26"/>
        </w:rPr>
        <w:lastRenderedPageBreak/>
        <w:t xml:space="preserve">           5.1. Заявители имеют право на досудебное (внесудебное) обжалование решений и действий (бездействия) должностных лиц Администрации Новичихинского района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пунктах 1, 3, 4, 6, 8 пункта 5.2 Административного регламента.</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5.2. Заявитель может обратиться с жалобой в случаях:</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5.2.1. нарушения срока регистрации запроса заявителя о предоставлении муниципальной услуги; </w:t>
      </w:r>
    </w:p>
    <w:p w:rsidR="007F7601" w:rsidRPr="001F5902" w:rsidRDefault="007F7601" w:rsidP="007F7601">
      <w:pPr>
        <w:autoSpaceDE w:val="0"/>
        <w:autoSpaceDN w:val="0"/>
        <w:adjustRightInd w:val="0"/>
        <w:ind w:firstLine="709"/>
        <w:jc w:val="both"/>
        <w:rPr>
          <w:sz w:val="26"/>
          <w:szCs w:val="26"/>
        </w:rPr>
      </w:pPr>
      <w:r w:rsidRPr="001F5902">
        <w:rPr>
          <w:sz w:val="26"/>
          <w:szCs w:val="26"/>
        </w:rPr>
        <w:t>5.2.2. нарушения срока предоставления муниципальной услуги;</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5.2.3. требования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 </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5.2.4. отказа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5.2.5.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 </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5.2.6.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 </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5.2.7. отказа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 </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5.2.8. нарушения срока или порядка выдачи документов по результатам предоставления муниципальной услуги; </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5.2.9.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 </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5.2.10.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w:t>
      </w:r>
    </w:p>
    <w:p w:rsidR="007F7601" w:rsidRPr="001F5902" w:rsidRDefault="007F7601" w:rsidP="007F7601">
      <w:pPr>
        <w:autoSpaceDE w:val="0"/>
        <w:autoSpaceDN w:val="0"/>
        <w:adjustRightInd w:val="0"/>
        <w:ind w:firstLine="709"/>
        <w:jc w:val="both"/>
        <w:rPr>
          <w:sz w:val="26"/>
          <w:szCs w:val="26"/>
        </w:rPr>
      </w:pPr>
      <w:r w:rsidRPr="001F5902">
        <w:rPr>
          <w:sz w:val="26"/>
          <w:szCs w:val="26"/>
        </w:rPr>
        <w:t>5.3. Общие требования к порядку подачи и рассмотрения жалобы.</w:t>
      </w:r>
    </w:p>
    <w:p w:rsidR="007F7601" w:rsidRPr="001F5902" w:rsidRDefault="007F7601" w:rsidP="007F7601">
      <w:pPr>
        <w:autoSpaceDE w:val="0"/>
        <w:autoSpaceDN w:val="0"/>
        <w:adjustRightInd w:val="0"/>
        <w:ind w:firstLine="709"/>
        <w:jc w:val="both"/>
        <w:rPr>
          <w:sz w:val="26"/>
          <w:szCs w:val="26"/>
        </w:rPr>
      </w:pPr>
      <w:r w:rsidRPr="001F5902">
        <w:rPr>
          <w:sz w:val="26"/>
          <w:szCs w:val="26"/>
        </w:rPr>
        <w:lastRenderedPageBreak/>
        <w:t xml:space="preserve">        5.3.1.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района.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5.3.2. Жалоба может быть направлена по почте, через многофункциональный центр, официальный сайт Администрации Новичихинского района,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5.3.3. В электронном виде жалоба может быть подана заявителем посредством:</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а) официального сайта Администрации Новичихинского района в информационно-телекоммуникационной сети «Интернет", на адрес электронной почты Администрации Новичихинского района;</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б) Единого портала государственных и муниципальных услуг (функций);</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в) портала досудебного обжалования (do.gosuslugi.ru).</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5.4. 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Время приема жалоб совпадает со временем предоставления муниципальной услуги.</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доверенность, оформленная в соответствии с действующим законодательством Российской Федерации;</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5.7. При подаче жалобы в электронном виде документ, указанный в пункте 5.6 Административного регламента, может быть представлен в форме </w:t>
      </w:r>
      <w:r w:rsidRPr="001F5902">
        <w:rPr>
          <w:sz w:val="26"/>
          <w:szCs w:val="26"/>
        </w:rPr>
        <w:lastRenderedPageBreak/>
        <w:t>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5.9. Срок рассмотрения жалобы исчисляется со дня регистрации жалобы в Администрации района.</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5.10. Жалоба должна содержать:</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5.10.1.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5.10.2.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5.10.3.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5.10.4.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5.11. Администрация района обеспечивает:</w:t>
      </w:r>
    </w:p>
    <w:p w:rsidR="007F7601" w:rsidRPr="001F5902" w:rsidRDefault="007F7601" w:rsidP="001A592D">
      <w:pPr>
        <w:numPr>
          <w:ilvl w:val="2"/>
          <w:numId w:val="34"/>
        </w:numPr>
        <w:ind w:left="0" w:firstLine="1276"/>
        <w:rPr>
          <w:sz w:val="26"/>
          <w:szCs w:val="26"/>
        </w:rPr>
      </w:pPr>
      <w:r w:rsidRPr="001F5902">
        <w:rPr>
          <w:sz w:val="26"/>
          <w:szCs w:val="26"/>
        </w:rPr>
        <w:t>.         оснащение мест приема жалоб;</w:t>
      </w:r>
    </w:p>
    <w:p w:rsidR="007F7601" w:rsidRPr="001F5902" w:rsidRDefault="007F7601" w:rsidP="001A592D">
      <w:pPr>
        <w:numPr>
          <w:ilvl w:val="2"/>
          <w:numId w:val="35"/>
        </w:numPr>
        <w:autoSpaceDE w:val="0"/>
        <w:autoSpaceDN w:val="0"/>
        <w:adjustRightInd w:val="0"/>
        <w:ind w:left="0" w:firstLine="1276"/>
        <w:jc w:val="both"/>
        <w:rPr>
          <w:sz w:val="26"/>
          <w:szCs w:val="26"/>
        </w:rPr>
      </w:pPr>
      <w:r w:rsidRPr="001F5902">
        <w:rPr>
          <w:sz w:val="26"/>
          <w:szCs w:val="26"/>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Администрации района, на официальном сайте Администрации Новичихинского района, на Едином портале государственных и муниципальных услуг (функций);</w:t>
      </w:r>
    </w:p>
    <w:p w:rsidR="007F7601" w:rsidRPr="001F5902" w:rsidRDefault="007F7601" w:rsidP="001A592D">
      <w:pPr>
        <w:numPr>
          <w:ilvl w:val="2"/>
          <w:numId w:val="35"/>
        </w:numPr>
        <w:autoSpaceDE w:val="0"/>
        <w:autoSpaceDN w:val="0"/>
        <w:adjustRightInd w:val="0"/>
        <w:ind w:left="0" w:firstLine="709"/>
        <w:jc w:val="both"/>
        <w:rPr>
          <w:sz w:val="26"/>
          <w:szCs w:val="26"/>
        </w:rPr>
      </w:pPr>
      <w:r w:rsidRPr="001F5902">
        <w:rPr>
          <w:sz w:val="26"/>
          <w:szCs w:val="26"/>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5.12. Орган местного самоуправления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5.13. Жалоба, поступившая в Администрацию района,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F7601" w:rsidRPr="001F5902" w:rsidRDefault="007F7601" w:rsidP="007F7601">
      <w:pPr>
        <w:autoSpaceDE w:val="0"/>
        <w:autoSpaceDN w:val="0"/>
        <w:adjustRightInd w:val="0"/>
        <w:ind w:firstLine="709"/>
        <w:jc w:val="both"/>
        <w:rPr>
          <w:sz w:val="26"/>
          <w:szCs w:val="26"/>
        </w:rPr>
      </w:pPr>
      <w:r w:rsidRPr="001F5902">
        <w:rPr>
          <w:sz w:val="26"/>
          <w:szCs w:val="26"/>
        </w:rPr>
        <w:lastRenderedPageBreak/>
        <w:t xml:space="preserve">          5.14. По результатам рассмотрения жалобы глава района принимает одно из следующих решений:</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5.14.1. удовлетворяет жалобу, в том числе в форме отмены принятого решения, исправления допущенных Администрацией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5.14.2.отказывает в удовлетворении жалобы.</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5.15.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5.17. Исчерпывающий перечень оснований не давать ответ заявителю, не направлять ответ по существу:</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7F7601" w:rsidRPr="001F5902" w:rsidRDefault="007F7601" w:rsidP="007F7601">
      <w:pPr>
        <w:autoSpaceDE w:val="0"/>
        <w:autoSpaceDN w:val="0"/>
        <w:adjustRightInd w:val="0"/>
        <w:ind w:firstLine="709"/>
        <w:jc w:val="both"/>
        <w:rPr>
          <w:sz w:val="26"/>
          <w:szCs w:val="26"/>
        </w:rPr>
      </w:pPr>
      <w:r w:rsidRPr="001F5902">
        <w:rPr>
          <w:sz w:val="26"/>
          <w:szCs w:val="26"/>
        </w:rPr>
        <w:lastRenderedPageBreak/>
        <w:t xml:space="preserve">         5.18. При удовлетворении жалобы Администрация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7F7601" w:rsidRPr="001F5902" w:rsidRDefault="007F7601" w:rsidP="007F7601">
      <w:pPr>
        <w:autoSpaceDE w:val="0"/>
        <w:autoSpaceDN w:val="0"/>
        <w:adjustRightInd w:val="0"/>
        <w:ind w:firstLine="709"/>
        <w:jc w:val="both"/>
        <w:rPr>
          <w:sz w:val="26"/>
          <w:szCs w:val="26"/>
        </w:rPr>
      </w:pPr>
      <w:r w:rsidRPr="001F5902">
        <w:rPr>
          <w:sz w:val="26"/>
          <w:szCs w:val="2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F7601" w:rsidRPr="001F5902" w:rsidRDefault="007F7601" w:rsidP="007F7601">
      <w:pPr>
        <w:autoSpaceDE w:val="0"/>
        <w:autoSpaceDN w:val="0"/>
        <w:adjustRightInd w:val="0"/>
        <w:ind w:firstLine="709"/>
        <w:jc w:val="both"/>
        <w:rPr>
          <w:sz w:val="26"/>
          <w:szCs w:val="26"/>
        </w:rPr>
      </w:pPr>
      <w:r w:rsidRPr="001F5902">
        <w:rPr>
          <w:sz w:val="26"/>
          <w:szCs w:val="26"/>
        </w:rPr>
        <w:t>5.19.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5.20.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5.21. Заявитель имеет право на получение информации и документов, необходимых для обоснования и рассмотрения жалобы:</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о входящем номере, под которым жалоба зарегистрирована в системе делопроизводства;</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о нормативных правовых актах, на основании которых орган местного самоуправления предоставляет муниципальную услугу;</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о требованиях к заверению документов и сведений;</w:t>
      </w:r>
    </w:p>
    <w:p w:rsidR="007F7601" w:rsidRPr="001F5902" w:rsidRDefault="007F7601" w:rsidP="007F7601">
      <w:pPr>
        <w:autoSpaceDE w:val="0"/>
        <w:autoSpaceDN w:val="0"/>
        <w:adjustRightInd w:val="0"/>
        <w:ind w:firstLine="709"/>
        <w:jc w:val="both"/>
        <w:rPr>
          <w:sz w:val="26"/>
          <w:szCs w:val="26"/>
        </w:rPr>
      </w:pPr>
      <w:r w:rsidRPr="001F5902">
        <w:rPr>
          <w:sz w:val="26"/>
          <w:szCs w:val="26"/>
        </w:rPr>
        <w:t xml:space="preserve">        о месте размещения на официальном сайте органа местного самоуправления справочных материалов по вопросам предоставления муниципальной услуги.»;</w:t>
      </w:r>
    </w:p>
    <w:p w:rsidR="007F7601" w:rsidRPr="001F5902" w:rsidRDefault="007F7601" w:rsidP="001A592D">
      <w:pPr>
        <w:autoSpaceDE w:val="0"/>
        <w:autoSpaceDN w:val="0"/>
        <w:adjustRightInd w:val="0"/>
        <w:ind w:firstLine="709"/>
        <w:jc w:val="both"/>
        <w:rPr>
          <w:sz w:val="26"/>
          <w:szCs w:val="26"/>
        </w:rPr>
      </w:pPr>
      <w:r w:rsidRPr="001F5902">
        <w:rPr>
          <w:sz w:val="26"/>
          <w:szCs w:val="26"/>
        </w:rPr>
        <w:t xml:space="preserve">            5) приложение 4 к Регламенту изложить в следующей редакции:</w:t>
      </w:r>
    </w:p>
    <w:p w:rsidR="007F7601" w:rsidRPr="001A592D" w:rsidRDefault="007F7601" w:rsidP="001A592D">
      <w:pPr>
        <w:autoSpaceDE w:val="0"/>
        <w:autoSpaceDN w:val="0"/>
        <w:adjustRightInd w:val="0"/>
        <w:ind w:left="2835"/>
        <w:jc w:val="right"/>
        <w:outlineLvl w:val="2"/>
      </w:pPr>
      <w:r w:rsidRPr="001A592D">
        <w:t>«Приложение 4</w:t>
      </w:r>
    </w:p>
    <w:p w:rsidR="007F7601" w:rsidRPr="001A592D" w:rsidRDefault="007F7601" w:rsidP="001A592D">
      <w:pPr>
        <w:autoSpaceDE w:val="0"/>
        <w:autoSpaceDN w:val="0"/>
        <w:adjustRightInd w:val="0"/>
        <w:ind w:left="2268"/>
        <w:jc w:val="right"/>
        <w:outlineLvl w:val="1"/>
      </w:pPr>
      <w:r w:rsidRPr="001A592D">
        <w:t>к Административному регламенту</w:t>
      </w:r>
      <w:r w:rsidR="001A592D">
        <w:t xml:space="preserve"> </w:t>
      </w:r>
      <w:r w:rsidRPr="001A592D">
        <w:t>предоставления муниципальной услуги «Предварительное согласование предоставления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p>
    <w:p w:rsidR="007F7601" w:rsidRPr="001A592D" w:rsidRDefault="007F7601" w:rsidP="007F7601">
      <w:pPr>
        <w:autoSpaceDE w:val="0"/>
        <w:autoSpaceDN w:val="0"/>
        <w:adjustRightInd w:val="0"/>
        <w:ind w:firstLine="540"/>
        <w:jc w:val="center"/>
        <w:outlineLvl w:val="2"/>
        <w:rPr>
          <w:sz w:val="16"/>
          <w:szCs w:val="16"/>
        </w:rPr>
      </w:pPr>
    </w:p>
    <w:p w:rsidR="007F7601" w:rsidRPr="001A592D" w:rsidRDefault="007F7601" w:rsidP="001A592D">
      <w:pPr>
        <w:autoSpaceDE w:val="0"/>
        <w:autoSpaceDN w:val="0"/>
        <w:adjustRightInd w:val="0"/>
        <w:jc w:val="center"/>
        <w:outlineLvl w:val="2"/>
      </w:pPr>
      <w:r w:rsidRPr="001A592D">
        <w:t>Контактные данные для подачи жалоб в связи с предоставлением муниципальной услуги</w:t>
      </w:r>
    </w:p>
    <w:p w:rsidR="007F7601" w:rsidRPr="001A592D" w:rsidRDefault="007F7601" w:rsidP="007F7601">
      <w:pPr>
        <w:autoSpaceDE w:val="0"/>
        <w:autoSpaceDN w:val="0"/>
        <w:adjustRightInd w:val="0"/>
        <w:ind w:firstLine="540"/>
        <w:jc w:val="both"/>
        <w:outlineLvl w:val="2"/>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6521"/>
      </w:tblGrid>
      <w:tr w:rsidR="007F7601" w:rsidRPr="001A592D" w:rsidTr="001A592D">
        <w:tc>
          <w:tcPr>
            <w:tcW w:w="2943" w:type="dxa"/>
          </w:tcPr>
          <w:p w:rsidR="007F7601" w:rsidRPr="001A592D" w:rsidRDefault="007F7601" w:rsidP="00654239">
            <w:r w:rsidRPr="001A592D">
              <w:t>Администрация Новичихинского района</w:t>
            </w:r>
          </w:p>
        </w:tc>
        <w:tc>
          <w:tcPr>
            <w:tcW w:w="6521" w:type="dxa"/>
          </w:tcPr>
          <w:p w:rsidR="007F7601" w:rsidRPr="001A592D" w:rsidRDefault="007F7601" w:rsidP="00654239">
            <w:r w:rsidRPr="001A592D">
              <w:t xml:space="preserve">659730, Алтайский край, с. Новичиха, ул. Первомайская, 70 </w:t>
            </w:r>
          </w:p>
          <w:p w:rsidR="007F7601" w:rsidRPr="001A592D" w:rsidRDefault="007F7601" w:rsidP="00654239">
            <w:r w:rsidRPr="001A592D">
              <w:t xml:space="preserve">Глава Новичихинского района  </w:t>
            </w:r>
          </w:p>
          <w:p w:rsidR="007F7601" w:rsidRPr="001A592D" w:rsidRDefault="007F7601" w:rsidP="00654239">
            <w:r w:rsidRPr="001A592D">
              <w:t>Ермаков Сергей Лукич</w:t>
            </w:r>
          </w:p>
        </w:tc>
      </w:tr>
    </w:tbl>
    <w:p w:rsidR="007F7601" w:rsidRPr="001A592D" w:rsidRDefault="007F7601" w:rsidP="007F7601">
      <w:pPr>
        <w:jc w:val="both"/>
        <w:rPr>
          <w:bCs/>
          <w:iCs/>
          <w:sz w:val="16"/>
          <w:szCs w:val="16"/>
          <w:vertAlign w:val="subscript"/>
        </w:rPr>
      </w:pPr>
      <w:r w:rsidRPr="001F5902">
        <w:rPr>
          <w:bCs/>
          <w:iCs/>
          <w:sz w:val="26"/>
          <w:szCs w:val="26"/>
        </w:rPr>
        <w:t xml:space="preserve">      </w:t>
      </w:r>
    </w:p>
    <w:p w:rsidR="007F7601" w:rsidRDefault="007F7601" w:rsidP="001A592D">
      <w:pPr>
        <w:ind w:firstLine="708"/>
        <w:jc w:val="both"/>
        <w:rPr>
          <w:bCs/>
          <w:iCs/>
          <w:sz w:val="26"/>
          <w:szCs w:val="26"/>
        </w:rPr>
      </w:pPr>
      <w:r w:rsidRPr="001F5902">
        <w:rPr>
          <w:bCs/>
          <w:iCs/>
          <w:sz w:val="26"/>
          <w:szCs w:val="26"/>
        </w:rPr>
        <w:t xml:space="preserve">2. Контроль за исполнением данного постановления возложить на </w:t>
      </w:r>
      <w:r w:rsidRPr="001F5902">
        <w:rPr>
          <w:bCs/>
          <w:sz w:val="26"/>
          <w:szCs w:val="26"/>
        </w:rPr>
        <w:t>председателя комитета по экономике и управлению муниципальным имуществом Администрации Новичихинского района Т.Е. Уранову</w:t>
      </w:r>
      <w:r w:rsidRPr="001F5902">
        <w:rPr>
          <w:bCs/>
          <w:iCs/>
          <w:sz w:val="26"/>
          <w:szCs w:val="26"/>
        </w:rPr>
        <w:t>.</w:t>
      </w:r>
    </w:p>
    <w:p w:rsidR="001A592D" w:rsidRPr="001F5902" w:rsidRDefault="001A592D" w:rsidP="001A592D">
      <w:pPr>
        <w:ind w:firstLine="708"/>
        <w:jc w:val="both"/>
        <w:rPr>
          <w:bCs/>
          <w:iCs/>
          <w:sz w:val="26"/>
          <w:szCs w:val="26"/>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881E4E" w:rsidP="00B22B5B">
      <w:pPr>
        <w:rPr>
          <w:b/>
          <w:bCs/>
          <w:sz w:val="28"/>
        </w:rPr>
      </w:pPr>
      <w:r>
        <w:rPr>
          <w:b/>
          <w:bCs/>
          <w:sz w:val="28"/>
        </w:rPr>
        <w:t>24</w:t>
      </w:r>
      <w:r w:rsidR="00B22B5B">
        <w:rPr>
          <w:b/>
          <w:bCs/>
          <w:sz w:val="28"/>
        </w:rPr>
        <w:t>.1</w:t>
      </w:r>
      <w:r>
        <w:rPr>
          <w:b/>
          <w:bCs/>
          <w:sz w:val="28"/>
        </w:rPr>
        <w:t>2</w:t>
      </w:r>
      <w:r w:rsidR="00B22B5B">
        <w:rPr>
          <w:b/>
          <w:bCs/>
          <w:sz w:val="28"/>
        </w:rPr>
        <w:t>.2019   № 3</w:t>
      </w:r>
      <w:r>
        <w:rPr>
          <w:b/>
          <w:bCs/>
          <w:sz w:val="28"/>
        </w:rPr>
        <w:t>97</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tbl>
      <w:tblPr>
        <w:tblW w:w="0" w:type="auto"/>
        <w:tblLook w:val="04A0"/>
      </w:tblPr>
      <w:tblGrid>
        <w:gridCol w:w="5495"/>
      </w:tblGrid>
      <w:tr w:rsidR="00881E4E" w:rsidRPr="00174A00" w:rsidTr="00493368">
        <w:tc>
          <w:tcPr>
            <w:tcW w:w="5495" w:type="dxa"/>
            <w:shd w:val="clear" w:color="auto" w:fill="auto"/>
          </w:tcPr>
          <w:p w:rsidR="00881E4E" w:rsidRPr="00174A00" w:rsidRDefault="00881E4E" w:rsidP="00493368">
            <w:pPr>
              <w:pStyle w:val="af6"/>
              <w:jc w:val="both"/>
              <w:rPr>
                <w:b w:val="0"/>
                <w:bCs w:val="0"/>
                <w:i w:val="0"/>
                <w:iCs w:val="0"/>
                <w:sz w:val="26"/>
                <w:szCs w:val="26"/>
              </w:rPr>
            </w:pPr>
            <w:r w:rsidRPr="00174A00">
              <w:rPr>
                <w:b w:val="0"/>
                <w:bCs w:val="0"/>
                <w:i w:val="0"/>
                <w:iCs w:val="0"/>
                <w:sz w:val="26"/>
                <w:szCs w:val="26"/>
              </w:rPr>
              <w:t>О внесении изменений в постановление</w:t>
            </w:r>
          </w:p>
          <w:p w:rsidR="00881E4E" w:rsidRPr="00174A00" w:rsidRDefault="00881E4E" w:rsidP="00493368">
            <w:pPr>
              <w:pStyle w:val="af6"/>
              <w:jc w:val="both"/>
              <w:rPr>
                <w:b w:val="0"/>
                <w:bCs w:val="0"/>
                <w:i w:val="0"/>
                <w:iCs w:val="0"/>
                <w:sz w:val="26"/>
                <w:szCs w:val="26"/>
              </w:rPr>
            </w:pPr>
            <w:r w:rsidRPr="00174A00">
              <w:rPr>
                <w:b w:val="0"/>
                <w:bCs w:val="0"/>
                <w:i w:val="0"/>
                <w:iCs w:val="0"/>
                <w:sz w:val="26"/>
                <w:szCs w:val="26"/>
              </w:rPr>
              <w:t>Администрации района № 144 от</w:t>
            </w:r>
          </w:p>
          <w:p w:rsidR="00881E4E" w:rsidRPr="00174A00" w:rsidRDefault="00881E4E" w:rsidP="00493368">
            <w:pPr>
              <w:pStyle w:val="af6"/>
              <w:jc w:val="both"/>
              <w:rPr>
                <w:rFonts w:eastAsia="Calibri"/>
                <w:b w:val="0"/>
                <w:i w:val="0"/>
                <w:sz w:val="26"/>
                <w:szCs w:val="26"/>
              </w:rPr>
            </w:pPr>
            <w:r w:rsidRPr="00174A00">
              <w:rPr>
                <w:b w:val="0"/>
                <w:bCs w:val="0"/>
                <w:i w:val="0"/>
                <w:iCs w:val="0"/>
                <w:sz w:val="26"/>
                <w:szCs w:val="26"/>
              </w:rPr>
              <w:t xml:space="preserve"> 28.04.2018г. </w:t>
            </w:r>
            <w:r w:rsidRPr="00174A00">
              <w:rPr>
                <w:rFonts w:eastAsia="Calibri"/>
                <w:b w:val="0"/>
                <w:i w:val="0"/>
                <w:sz w:val="26"/>
                <w:szCs w:val="26"/>
              </w:rPr>
              <w:t>«Об утверждении</w:t>
            </w:r>
          </w:p>
          <w:p w:rsidR="00881E4E" w:rsidRPr="00174A00" w:rsidRDefault="00881E4E" w:rsidP="00493368">
            <w:pPr>
              <w:pStyle w:val="af6"/>
              <w:jc w:val="both"/>
              <w:rPr>
                <w:i w:val="0"/>
                <w:iCs w:val="0"/>
                <w:sz w:val="26"/>
                <w:szCs w:val="26"/>
              </w:rPr>
            </w:pPr>
            <w:r w:rsidRPr="00174A00">
              <w:rPr>
                <w:rFonts w:eastAsia="Calibri"/>
                <w:b w:val="0"/>
                <w:i w:val="0"/>
                <w:sz w:val="26"/>
                <w:szCs w:val="26"/>
              </w:rPr>
              <w:t xml:space="preserve"> Административного регламента по предоставлению муниципальной услуги «Предоставление выписки из Реестра объектов муниципальной собственности»</w:t>
            </w:r>
          </w:p>
        </w:tc>
      </w:tr>
    </w:tbl>
    <w:p w:rsidR="00881E4E" w:rsidRPr="00174A00" w:rsidRDefault="00881E4E" w:rsidP="00881E4E">
      <w:pPr>
        <w:pStyle w:val="af6"/>
        <w:jc w:val="both"/>
        <w:rPr>
          <w:i w:val="0"/>
          <w:iCs w:val="0"/>
          <w:sz w:val="26"/>
          <w:szCs w:val="26"/>
        </w:rPr>
      </w:pPr>
    </w:p>
    <w:p w:rsidR="00881E4E" w:rsidRPr="00174A00" w:rsidRDefault="00881E4E" w:rsidP="00881E4E">
      <w:pPr>
        <w:pStyle w:val="af6"/>
        <w:ind w:firstLine="708"/>
        <w:jc w:val="both"/>
        <w:rPr>
          <w:b w:val="0"/>
          <w:bCs w:val="0"/>
          <w:i w:val="0"/>
          <w:iCs w:val="0"/>
          <w:sz w:val="26"/>
          <w:szCs w:val="26"/>
        </w:rPr>
      </w:pPr>
      <w:r w:rsidRPr="00174A00">
        <w:rPr>
          <w:b w:val="0"/>
          <w:bCs w:val="0"/>
          <w:i w:val="0"/>
          <w:iCs w:val="0"/>
          <w:sz w:val="26"/>
          <w:szCs w:val="26"/>
        </w:rPr>
        <w:t>В соответствии с Федеральным законом «Об организации предоставления государственных и муниципальных услуг» от 27 июля 2010 года № 210-ФЗ, руководствуясь статьей 55 Устава муниципального образования Новичихинский район Алтайского края, ПОСТАНОВЛЯЮ:</w:t>
      </w:r>
    </w:p>
    <w:p w:rsidR="00881E4E" w:rsidRPr="00174A00" w:rsidRDefault="00881E4E" w:rsidP="00881E4E">
      <w:pPr>
        <w:pStyle w:val="af6"/>
        <w:jc w:val="both"/>
        <w:rPr>
          <w:b w:val="0"/>
          <w:bCs w:val="0"/>
          <w:i w:val="0"/>
          <w:iCs w:val="0"/>
          <w:sz w:val="26"/>
          <w:szCs w:val="26"/>
        </w:rPr>
      </w:pPr>
      <w:r w:rsidRPr="00174A00">
        <w:rPr>
          <w:b w:val="0"/>
          <w:bCs w:val="0"/>
          <w:i w:val="0"/>
          <w:iCs w:val="0"/>
          <w:sz w:val="26"/>
          <w:szCs w:val="26"/>
        </w:rPr>
        <w:t xml:space="preserve">          1. Внести в постановление Администрации района № 144 от 28.04.2018г. </w:t>
      </w:r>
      <w:r w:rsidRPr="00174A00">
        <w:rPr>
          <w:rFonts w:eastAsia="Calibri"/>
          <w:b w:val="0"/>
          <w:i w:val="0"/>
          <w:sz w:val="26"/>
          <w:szCs w:val="26"/>
        </w:rPr>
        <w:t xml:space="preserve">«Предоставление выписки из Реестра объектов муниципальной собственности» </w:t>
      </w:r>
      <w:r w:rsidRPr="00174A00">
        <w:rPr>
          <w:b w:val="0"/>
          <w:bCs w:val="0"/>
          <w:i w:val="0"/>
          <w:iCs w:val="0"/>
          <w:sz w:val="26"/>
          <w:szCs w:val="26"/>
        </w:rPr>
        <w:t>следующие изменения:</w:t>
      </w:r>
    </w:p>
    <w:p w:rsidR="00881E4E" w:rsidRPr="00174A00" w:rsidRDefault="00881E4E" w:rsidP="00881E4E">
      <w:pPr>
        <w:numPr>
          <w:ilvl w:val="0"/>
          <w:numId w:val="38"/>
        </w:numPr>
        <w:autoSpaceDE w:val="0"/>
        <w:autoSpaceDN w:val="0"/>
        <w:adjustRightInd w:val="0"/>
        <w:jc w:val="both"/>
        <w:rPr>
          <w:sz w:val="26"/>
          <w:szCs w:val="26"/>
        </w:rPr>
      </w:pPr>
      <w:r w:rsidRPr="00174A00">
        <w:rPr>
          <w:bCs/>
          <w:iCs/>
          <w:sz w:val="26"/>
          <w:szCs w:val="26"/>
        </w:rPr>
        <w:t xml:space="preserve">абзац 2 пункт 1.1. исключить.  </w:t>
      </w:r>
    </w:p>
    <w:p w:rsidR="00881E4E" w:rsidRPr="00174A00" w:rsidRDefault="00881E4E" w:rsidP="00881E4E">
      <w:pPr>
        <w:numPr>
          <w:ilvl w:val="0"/>
          <w:numId w:val="38"/>
        </w:numPr>
        <w:autoSpaceDE w:val="0"/>
        <w:autoSpaceDN w:val="0"/>
        <w:adjustRightInd w:val="0"/>
        <w:ind w:left="0" w:firstLine="709"/>
        <w:jc w:val="both"/>
        <w:rPr>
          <w:bCs/>
          <w:iCs/>
          <w:sz w:val="26"/>
          <w:szCs w:val="26"/>
        </w:rPr>
      </w:pPr>
      <w:r w:rsidRPr="00174A00">
        <w:rPr>
          <w:bCs/>
          <w:iCs/>
          <w:sz w:val="26"/>
          <w:szCs w:val="26"/>
        </w:rPr>
        <w:t>раздел 2 (п. 2.9., 2.10.) регламента в пункте, устанавливающем основания запрета требовать от заявителя дополнить следующим пунктом (абзацем):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81E4E" w:rsidRPr="00174A00" w:rsidRDefault="00881E4E" w:rsidP="00881E4E">
      <w:pPr>
        <w:autoSpaceDE w:val="0"/>
        <w:autoSpaceDN w:val="0"/>
        <w:adjustRightInd w:val="0"/>
        <w:ind w:firstLine="709"/>
        <w:jc w:val="both"/>
        <w:rPr>
          <w:bCs/>
          <w:iCs/>
          <w:sz w:val="26"/>
          <w:szCs w:val="26"/>
        </w:rPr>
      </w:pPr>
      <w:r w:rsidRPr="00174A00">
        <w:rPr>
          <w:bCs/>
          <w:iCs/>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81E4E" w:rsidRPr="00174A00" w:rsidRDefault="00881E4E" w:rsidP="00881E4E">
      <w:pPr>
        <w:autoSpaceDE w:val="0"/>
        <w:autoSpaceDN w:val="0"/>
        <w:adjustRightInd w:val="0"/>
        <w:ind w:firstLine="709"/>
        <w:jc w:val="both"/>
        <w:rPr>
          <w:bCs/>
          <w:iCs/>
          <w:sz w:val="26"/>
          <w:szCs w:val="26"/>
        </w:rPr>
      </w:pPr>
      <w:r w:rsidRPr="00174A00">
        <w:rPr>
          <w:bCs/>
          <w:iCs/>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81E4E" w:rsidRPr="00174A00" w:rsidRDefault="00881E4E" w:rsidP="00881E4E">
      <w:pPr>
        <w:autoSpaceDE w:val="0"/>
        <w:autoSpaceDN w:val="0"/>
        <w:adjustRightInd w:val="0"/>
        <w:ind w:firstLine="709"/>
        <w:jc w:val="both"/>
        <w:rPr>
          <w:bCs/>
          <w:iCs/>
          <w:sz w:val="26"/>
          <w:szCs w:val="26"/>
        </w:rPr>
      </w:pPr>
      <w:r w:rsidRPr="00174A00">
        <w:rPr>
          <w:bCs/>
          <w:iCs/>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81E4E" w:rsidRPr="00174A00" w:rsidRDefault="00881E4E" w:rsidP="00881E4E">
      <w:pPr>
        <w:autoSpaceDE w:val="0"/>
        <w:autoSpaceDN w:val="0"/>
        <w:adjustRightInd w:val="0"/>
        <w:ind w:firstLine="709"/>
        <w:jc w:val="both"/>
        <w:rPr>
          <w:bCs/>
          <w:iCs/>
          <w:sz w:val="26"/>
          <w:szCs w:val="26"/>
        </w:rPr>
      </w:pPr>
      <w:r w:rsidRPr="00174A00">
        <w:rPr>
          <w:bCs/>
          <w:iCs/>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w:t>
      </w:r>
      <w:r w:rsidRPr="00174A00">
        <w:rPr>
          <w:bCs/>
          <w:iCs/>
          <w:sz w:val="26"/>
          <w:szCs w:val="26"/>
        </w:rPr>
        <w:lastRenderedPageBreak/>
        <w:t>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881E4E" w:rsidRPr="00174A00" w:rsidRDefault="00881E4E" w:rsidP="00881E4E">
      <w:pPr>
        <w:numPr>
          <w:ilvl w:val="0"/>
          <w:numId w:val="38"/>
        </w:numPr>
        <w:autoSpaceDE w:val="0"/>
        <w:autoSpaceDN w:val="0"/>
        <w:adjustRightInd w:val="0"/>
        <w:ind w:left="0" w:firstLine="709"/>
        <w:jc w:val="both"/>
        <w:rPr>
          <w:sz w:val="26"/>
          <w:szCs w:val="26"/>
        </w:rPr>
      </w:pPr>
      <w:r w:rsidRPr="00174A00">
        <w:rPr>
          <w:sz w:val="26"/>
          <w:szCs w:val="26"/>
        </w:rPr>
        <w:t>пункт 2.16.2 раздела 2 дополнить:</w:t>
      </w:r>
    </w:p>
    <w:p w:rsidR="00881E4E" w:rsidRPr="00174A00" w:rsidRDefault="00881E4E" w:rsidP="00881E4E">
      <w:pPr>
        <w:autoSpaceDE w:val="0"/>
        <w:autoSpaceDN w:val="0"/>
        <w:adjustRightInd w:val="0"/>
        <w:ind w:firstLine="709"/>
        <w:jc w:val="both"/>
        <w:rPr>
          <w:sz w:val="26"/>
          <w:szCs w:val="26"/>
        </w:rPr>
      </w:pPr>
      <w:r w:rsidRPr="00174A00">
        <w:rPr>
          <w:sz w:val="26"/>
          <w:szCs w:val="26"/>
        </w:rPr>
        <w:t>«Требования к обеспечению условий доступности муниципальной услуги для лиц с ограниченной возможностью.</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881E4E" w:rsidRPr="00174A00" w:rsidRDefault="00881E4E" w:rsidP="00881E4E">
      <w:pPr>
        <w:autoSpaceDE w:val="0"/>
        <w:autoSpaceDN w:val="0"/>
        <w:adjustRightInd w:val="0"/>
        <w:ind w:firstLine="709"/>
        <w:jc w:val="both"/>
        <w:rPr>
          <w:sz w:val="26"/>
          <w:szCs w:val="26"/>
        </w:rPr>
      </w:pPr>
      <w:r w:rsidRPr="00174A00">
        <w:rPr>
          <w:sz w:val="26"/>
          <w:szCs w:val="26"/>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881E4E" w:rsidRPr="00174A00" w:rsidRDefault="00881E4E" w:rsidP="00881E4E">
      <w:pPr>
        <w:autoSpaceDE w:val="0"/>
        <w:autoSpaceDN w:val="0"/>
        <w:adjustRightInd w:val="0"/>
        <w:ind w:firstLine="709"/>
        <w:jc w:val="both"/>
        <w:rPr>
          <w:sz w:val="26"/>
          <w:szCs w:val="26"/>
        </w:rPr>
      </w:pPr>
      <w:r w:rsidRPr="00174A00">
        <w:rPr>
          <w:sz w:val="26"/>
          <w:szCs w:val="26"/>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сопровождение инвалидов, имеющих стойкие нарушения функции зрения и самостоятельного передвижения, по территории объекта;</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881E4E" w:rsidRPr="00174A00" w:rsidRDefault="00881E4E" w:rsidP="00881E4E">
      <w:pPr>
        <w:autoSpaceDE w:val="0"/>
        <w:autoSpaceDN w:val="0"/>
        <w:adjustRightInd w:val="0"/>
        <w:ind w:firstLine="709"/>
        <w:jc w:val="both"/>
        <w:rPr>
          <w:sz w:val="26"/>
          <w:szCs w:val="26"/>
        </w:rPr>
      </w:pPr>
      <w:r w:rsidRPr="00174A00">
        <w:rPr>
          <w:sz w:val="26"/>
          <w:szCs w:val="26"/>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881E4E" w:rsidRPr="00174A00" w:rsidRDefault="00881E4E" w:rsidP="00881E4E">
      <w:pPr>
        <w:autoSpaceDE w:val="0"/>
        <w:autoSpaceDN w:val="0"/>
        <w:adjustRightInd w:val="0"/>
        <w:ind w:firstLine="709"/>
        <w:jc w:val="both"/>
        <w:rPr>
          <w:sz w:val="26"/>
          <w:szCs w:val="26"/>
        </w:rPr>
      </w:pPr>
      <w:r w:rsidRPr="00174A00">
        <w:rPr>
          <w:sz w:val="26"/>
          <w:szCs w:val="26"/>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368н «Об утверждении формы документа, подтверждающего специальное обучение собаки-проводника, и порядка его выдачи.»;</w:t>
      </w:r>
    </w:p>
    <w:p w:rsidR="00881E4E" w:rsidRPr="00174A00" w:rsidRDefault="00881E4E" w:rsidP="00881E4E">
      <w:pPr>
        <w:autoSpaceDE w:val="0"/>
        <w:autoSpaceDN w:val="0"/>
        <w:adjustRightInd w:val="0"/>
        <w:ind w:left="1429"/>
        <w:jc w:val="both"/>
        <w:rPr>
          <w:sz w:val="26"/>
          <w:szCs w:val="26"/>
        </w:rPr>
      </w:pPr>
      <w:r w:rsidRPr="00174A00">
        <w:rPr>
          <w:sz w:val="26"/>
          <w:szCs w:val="26"/>
        </w:rPr>
        <w:t xml:space="preserve">4) раздел 5 регламента изложить в следующей редакции:           </w:t>
      </w:r>
    </w:p>
    <w:p w:rsidR="00881E4E" w:rsidRPr="00174A00" w:rsidRDefault="00881E4E" w:rsidP="00881E4E">
      <w:pPr>
        <w:autoSpaceDE w:val="0"/>
        <w:autoSpaceDN w:val="0"/>
        <w:adjustRightInd w:val="0"/>
        <w:ind w:firstLine="709"/>
        <w:jc w:val="both"/>
        <w:rPr>
          <w:sz w:val="26"/>
          <w:szCs w:val="26"/>
        </w:rPr>
      </w:pPr>
      <w:r w:rsidRPr="00174A00">
        <w:rPr>
          <w:sz w:val="26"/>
          <w:szCs w:val="26"/>
        </w:rPr>
        <w:t>«V</w:t>
      </w:r>
      <w:r w:rsidRPr="00174A00">
        <w:rPr>
          <w:b/>
          <w:sz w:val="26"/>
          <w:szCs w:val="26"/>
        </w:rPr>
        <w:t xml:space="preserve">. </w:t>
      </w:r>
      <w:r w:rsidRPr="00174A00">
        <w:rPr>
          <w:sz w:val="26"/>
          <w:szCs w:val="26"/>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5.1. Заявители имеют право на досудебное (внесудебное) обжалование решений и действий (бездействия) должностных лиц Администрации Новичихинского района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881E4E" w:rsidRPr="00174A00" w:rsidRDefault="00881E4E" w:rsidP="00881E4E">
      <w:pPr>
        <w:autoSpaceDE w:val="0"/>
        <w:autoSpaceDN w:val="0"/>
        <w:adjustRightInd w:val="0"/>
        <w:ind w:firstLine="709"/>
        <w:jc w:val="both"/>
        <w:rPr>
          <w:sz w:val="26"/>
          <w:szCs w:val="26"/>
        </w:rPr>
      </w:pPr>
      <w:r w:rsidRPr="00174A00">
        <w:rPr>
          <w:sz w:val="26"/>
          <w:szCs w:val="26"/>
        </w:rPr>
        <w:lastRenderedPageBreak/>
        <w:t xml:space="preserve">          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пунктах 1, 3, 4, 6, 8 пункта 5.2 Административного регламента.</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5.2. Заявитель может обратиться с жалобой в случаях:</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5.2.1. нарушения срока регистрации запроса заявителя о предоставлении муниципальной услуги; </w:t>
      </w:r>
    </w:p>
    <w:p w:rsidR="00881E4E" w:rsidRPr="00174A00" w:rsidRDefault="00881E4E" w:rsidP="00881E4E">
      <w:pPr>
        <w:autoSpaceDE w:val="0"/>
        <w:autoSpaceDN w:val="0"/>
        <w:adjustRightInd w:val="0"/>
        <w:ind w:firstLine="709"/>
        <w:jc w:val="both"/>
        <w:rPr>
          <w:sz w:val="26"/>
          <w:szCs w:val="26"/>
        </w:rPr>
      </w:pPr>
      <w:r w:rsidRPr="00174A00">
        <w:rPr>
          <w:sz w:val="26"/>
          <w:szCs w:val="26"/>
        </w:rPr>
        <w:t>5.2.2. нарушения срока предоставления муниципальной услуги;</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5.2.3. требования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 </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5.2.4. отказа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5.2.5.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 </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5.2.6.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 </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5.2.7. отказа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 </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5.2.8. нарушения срока или порядка выдачи документов по результатам предоставления муниципальной услуги; </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5.2.9.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 </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5.2.10.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w:t>
      </w:r>
    </w:p>
    <w:p w:rsidR="00881E4E" w:rsidRPr="00174A00" w:rsidRDefault="00881E4E" w:rsidP="00881E4E">
      <w:pPr>
        <w:autoSpaceDE w:val="0"/>
        <w:autoSpaceDN w:val="0"/>
        <w:adjustRightInd w:val="0"/>
        <w:ind w:firstLine="709"/>
        <w:jc w:val="both"/>
        <w:rPr>
          <w:sz w:val="26"/>
          <w:szCs w:val="26"/>
        </w:rPr>
      </w:pPr>
      <w:r w:rsidRPr="00174A00">
        <w:rPr>
          <w:sz w:val="26"/>
          <w:szCs w:val="26"/>
        </w:rPr>
        <w:t>5.3. Общие требования к порядку подачи и рассмотрения жалобы.</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5.3.1.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района.        Жалобы на решения и действия (бездействие) работника многофункционального центра подаются </w:t>
      </w:r>
      <w:r w:rsidRPr="00174A00">
        <w:rPr>
          <w:sz w:val="26"/>
          <w:szCs w:val="26"/>
        </w:rPr>
        <w:lastRenderedPageBreak/>
        <w:t>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5.3.2. Жалоба может быть направлена по почте, через многофункциональный центр, официальный сайт Администрации Новичихинского района,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5.3.3. В электронном виде жалоба может быть подана заявителем посредством:</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а) официального сайта Администрации Новичихинского района в информационно-телекоммуникационной сети «Интернет", на адрес электронной почты Администрации Новичихинского района;</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б) Единого портала государственных и муниципальных услуг (функций);</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в) портала досудебного обжалования (do.gosuslugi.ru).</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5.4. 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Время приема жалоб совпадает со временем предоставления муниципальной услуги.</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доверенность, оформленная в соответствии с действующим законодательством Российской Федерации;</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881E4E" w:rsidRPr="00174A00" w:rsidRDefault="00881E4E" w:rsidP="00881E4E">
      <w:pPr>
        <w:autoSpaceDE w:val="0"/>
        <w:autoSpaceDN w:val="0"/>
        <w:adjustRightInd w:val="0"/>
        <w:ind w:firstLine="709"/>
        <w:jc w:val="both"/>
        <w:rPr>
          <w:sz w:val="26"/>
          <w:szCs w:val="26"/>
        </w:rPr>
      </w:pPr>
      <w:r w:rsidRPr="00174A00">
        <w:rPr>
          <w:sz w:val="26"/>
          <w:szCs w:val="26"/>
        </w:rPr>
        <w:lastRenderedPageBreak/>
        <w:t xml:space="preserve">        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5.9. Срок рассмотрения жалобы исчисляется со дня регистрации жалобы в Администрации района.</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5.10. Жалоба должна содержать:</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5.10.1.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5.10.2.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5.10.3.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5.10.4.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5.11. Администрация района обеспечивает:</w:t>
      </w:r>
    </w:p>
    <w:p w:rsidR="00881E4E" w:rsidRPr="00174A00" w:rsidRDefault="00881E4E" w:rsidP="00881E4E">
      <w:pPr>
        <w:numPr>
          <w:ilvl w:val="2"/>
          <w:numId w:val="39"/>
        </w:numPr>
        <w:ind w:left="0" w:firstLine="1134"/>
        <w:rPr>
          <w:sz w:val="26"/>
          <w:szCs w:val="26"/>
        </w:rPr>
      </w:pPr>
      <w:r w:rsidRPr="00174A00">
        <w:rPr>
          <w:sz w:val="26"/>
          <w:szCs w:val="26"/>
        </w:rPr>
        <w:t>.         оснащение мест приема жалоб;</w:t>
      </w:r>
    </w:p>
    <w:p w:rsidR="00881E4E" w:rsidRPr="00174A00" w:rsidRDefault="00881E4E" w:rsidP="00881E4E">
      <w:pPr>
        <w:numPr>
          <w:ilvl w:val="2"/>
          <w:numId w:val="40"/>
        </w:numPr>
        <w:autoSpaceDE w:val="0"/>
        <w:autoSpaceDN w:val="0"/>
        <w:adjustRightInd w:val="0"/>
        <w:ind w:left="0" w:firstLine="1134"/>
        <w:jc w:val="both"/>
        <w:rPr>
          <w:sz w:val="26"/>
          <w:szCs w:val="26"/>
        </w:rPr>
      </w:pPr>
      <w:r w:rsidRPr="00174A00">
        <w:rPr>
          <w:sz w:val="26"/>
          <w:szCs w:val="26"/>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Администрации района, на официальном сайте Администрации Новичихинского района, на Едином портале государственных и муниципальных услуг (функций);</w:t>
      </w:r>
    </w:p>
    <w:p w:rsidR="00881E4E" w:rsidRPr="00174A00" w:rsidRDefault="00881E4E" w:rsidP="00881E4E">
      <w:pPr>
        <w:numPr>
          <w:ilvl w:val="2"/>
          <w:numId w:val="40"/>
        </w:numPr>
        <w:autoSpaceDE w:val="0"/>
        <w:autoSpaceDN w:val="0"/>
        <w:adjustRightInd w:val="0"/>
        <w:ind w:left="0" w:firstLine="1134"/>
        <w:jc w:val="both"/>
        <w:rPr>
          <w:sz w:val="26"/>
          <w:szCs w:val="26"/>
        </w:rPr>
      </w:pPr>
      <w:r w:rsidRPr="00174A00">
        <w:rPr>
          <w:sz w:val="26"/>
          <w:szCs w:val="26"/>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5.12. Орган местного самоуправления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5.13. Жалоба, поступившая в Администрацию района,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5.14. По результатам рассмотрения жалобы глава района принимает одно из следующих решений:</w:t>
      </w:r>
    </w:p>
    <w:p w:rsidR="00881E4E" w:rsidRPr="00174A00" w:rsidRDefault="00881E4E" w:rsidP="00881E4E">
      <w:pPr>
        <w:autoSpaceDE w:val="0"/>
        <w:autoSpaceDN w:val="0"/>
        <w:adjustRightInd w:val="0"/>
        <w:ind w:firstLine="709"/>
        <w:jc w:val="both"/>
        <w:rPr>
          <w:sz w:val="26"/>
          <w:szCs w:val="26"/>
        </w:rPr>
      </w:pPr>
      <w:r w:rsidRPr="00174A00">
        <w:rPr>
          <w:sz w:val="26"/>
          <w:szCs w:val="26"/>
        </w:rPr>
        <w:lastRenderedPageBreak/>
        <w:t xml:space="preserve">         5.14.1. удовлетворяет жалобу, в том числе в форме отмены принятого решения, исправления допущенных Администрацией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5.14.2.отказывает в удовлетворении жалобы.</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5.15.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5.17. Исчерпывающий перечень оснований не давать ответ заявителю, не направлять ответ по существу:</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5.18. При удовлетворении жалобы Администрация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w:t>
      </w:r>
      <w:r w:rsidRPr="00174A00">
        <w:rPr>
          <w:sz w:val="26"/>
          <w:szCs w:val="26"/>
        </w:rPr>
        <w:lastRenderedPageBreak/>
        <w:t>дня принятия решения, если иное не установлено законодательством Российской Федерации.</w:t>
      </w:r>
    </w:p>
    <w:p w:rsidR="00881E4E" w:rsidRPr="00174A00" w:rsidRDefault="00881E4E" w:rsidP="00881E4E">
      <w:pPr>
        <w:autoSpaceDE w:val="0"/>
        <w:autoSpaceDN w:val="0"/>
        <w:adjustRightInd w:val="0"/>
        <w:ind w:firstLine="709"/>
        <w:jc w:val="both"/>
        <w:rPr>
          <w:sz w:val="26"/>
          <w:szCs w:val="26"/>
        </w:rPr>
      </w:pPr>
      <w:r w:rsidRPr="00174A00">
        <w:rPr>
          <w:sz w:val="26"/>
          <w:szCs w:val="2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81E4E" w:rsidRPr="00174A00" w:rsidRDefault="00881E4E" w:rsidP="00881E4E">
      <w:pPr>
        <w:autoSpaceDE w:val="0"/>
        <w:autoSpaceDN w:val="0"/>
        <w:adjustRightInd w:val="0"/>
        <w:ind w:firstLine="709"/>
        <w:jc w:val="both"/>
        <w:rPr>
          <w:sz w:val="26"/>
          <w:szCs w:val="26"/>
        </w:rPr>
      </w:pPr>
      <w:r w:rsidRPr="00174A00">
        <w:rPr>
          <w:sz w:val="26"/>
          <w:szCs w:val="26"/>
        </w:rPr>
        <w:t>5.19.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5.20.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5.21. Заявитель имеет право на получение информации и документов, необходимых для обоснования и рассмотрения жалобы:</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о входящем номере, под которым жалоба зарегистрирована в системе делопроизводства;</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о нормативных правовых актах, на основании которых орган местного самоуправления предоставляет муниципальную услугу;</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о требованиях к заверению документов и сведений;</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о месте размещения на официальном сайте органа местного самоуправления справочных материалов по вопросам предоставления муниципальной услуги.»;</w:t>
      </w:r>
    </w:p>
    <w:p w:rsidR="00881E4E" w:rsidRPr="00174A00" w:rsidRDefault="00881E4E" w:rsidP="00881E4E">
      <w:pPr>
        <w:autoSpaceDE w:val="0"/>
        <w:autoSpaceDN w:val="0"/>
        <w:adjustRightInd w:val="0"/>
        <w:ind w:firstLine="709"/>
        <w:jc w:val="both"/>
        <w:rPr>
          <w:sz w:val="26"/>
          <w:szCs w:val="26"/>
        </w:rPr>
      </w:pPr>
      <w:r w:rsidRPr="00174A00">
        <w:rPr>
          <w:sz w:val="26"/>
          <w:szCs w:val="26"/>
        </w:rPr>
        <w:t xml:space="preserve">      </w:t>
      </w:r>
    </w:p>
    <w:p w:rsidR="00881E4E" w:rsidRPr="00174A00" w:rsidRDefault="00881E4E" w:rsidP="00881E4E">
      <w:pPr>
        <w:ind w:firstLine="709"/>
        <w:jc w:val="both"/>
        <w:rPr>
          <w:sz w:val="26"/>
          <w:szCs w:val="26"/>
        </w:rPr>
      </w:pPr>
      <w:r w:rsidRPr="00174A00">
        <w:rPr>
          <w:sz w:val="26"/>
          <w:szCs w:val="26"/>
        </w:rPr>
        <w:t xml:space="preserve">       </w:t>
      </w:r>
      <w:r w:rsidR="004F2474">
        <w:rPr>
          <w:sz w:val="26"/>
          <w:szCs w:val="26"/>
        </w:rPr>
        <w:t>5</w:t>
      </w:r>
      <w:r w:rsidRPr="00174A00">
        <w:rPr>
          <w:sz w:val="26"/>
          <w:szCs w:val="26"/>
        </w:rPr>
        <w:t>) приложение 4 к Регламенту изложить в следующей редакции:</w:t>
      </w:r>
    </w:p>
    <w:p w:rsidR="00881E4E" w:rsidRPr="004D6095" w:rsidRDefault="00881E4E" w:rsidP="00881E4E">
      <w:pPr>
        <w:autoSpaceDE w:val="0"/>
        <w:autoSpaceDN w:val="0"/>
        <w:adjustRightInd w:val="0"/>
        <w:ind w:left="4536"/>
        <w:jc w:val="right"/>
        <w:outlineLvl w:val="2"/>
      </w:pPr>
      <w:r w:rsidRPr="004D6095">
        <w:t>«Приложение 4</w:t>
      </w:r>
    </w:p>
    <w:p w:rsidR="00881E4E" w:rsidRPr="004D6095" w:rsidRDefault="00881E4E" w:rsidP="00881E4E">
      <w:pPr>
        <w:autoSpaceDE w:val="0"/>
        <w:autoSpaceDN w:val="0"/>
        <w:adjustRightInd w:val="0"/>
        <w:ind w:left="4536"/>
        <w:jc w:val="right"/>
        <w:outlineLvl w:val="1"/>
      </w:pPr>
      <w:r w:rsidRPr="004D6095">
        <w:t>к Административному регламенту</w:t>
      </w:r>
    </w:p>
    <w:p w:rsidR="00881E4E" w:rsidRPr="004D6095" w:rsidRDefault="00881E4E" w:rsidP="00881E4E">
      <w:pPr>
        <w:autoSpaceDE w:val="0"/>
        <w:autoSpaceDN w:val="0"/>
        <w:adjustRightInd w:val="0"/>
        <w:ind w:left="4536"/>
        <w:jc w:val="right"/>
        <w:outlineLvl w:val="1"/>
      </w:pPr>
      <w:r w:rsidRPr="004D6095">
        <w:t xml:space="preserve">предоставления муниципальной услуги </w:t>
      </w:r>
    </w:p>
    <w:p w:rsidR="00881E4E" w:rsidRPr="004D6095" w:rsidRDefault="00881E4E" w:rsidP="00881E4E">
      <w:pPr>
        <w:autoSpaceDE w:val="0"/>
        <w:autoSpaceDN w:val="0"/>
        <w:adjustRightInd w:val="0"/>
        <w:ind w:left="4536"/>
        <w:jc w:val="right"/>
        <w:outlineLvl w:val="1"/>
      </w:pPr>
      <w:r w:rsidRPr="004D6095">
        <w:t>«Предоставление выписки из Реестра объектов муниципальной собственности»</w:t>
      </w:r>
    </w:p>
    <w:p w:rsidR="00881E4E" w:rsidRPr="004D6095" w:rsidRDefault="00881E4E" w:rsidP="00881E4E">
      <w:pPr>
        <w:autoSpaceDE w:val="0"/>
        <w:autoSpaceDN w:val="0"/>
        <w:adjustRightInd w:val="0"/>
        <w:ind w:firstLine="540"/>
        <w:jc w:val="center"/>
        <w:outlineLvl w:val="2"/>
      </w:pPr>
    </w:p>
    <w:p w:rsidR="00881E4E" w:rsidRPr="004D6095" w:rsidRDefault="00881E4E" w:rsidP="00881E4E">
      <w:pPr>
        <w:autoSpaceDE w:val="0"/>
        <w:autoSpaceDN w:val="0"/>
        <w:adjustRightInd w:val="0"/>
        <w:ind w:firstLine="540"/>
        <w:jc w:val="center"/>
        <w:outlineLvl w:val="2"/>
      </w:pPr>
      <w:r w:rsidRPr="004D6095">
        <w:t>Контактные данные для подачи жалоб в связи с предоставлением муниципальной услуги</w:t>
      </w:r>
    </w:p>
    <w:p w:rsidR="00881E4E" w:rsidRPr="004D6095" w:rsidRDefault="00881E4E" w:rsidP="00881E4E">
      <w:pPr>
        <w:autoSpaceDE w:val="0"/>
        <w:autoSpaceDN w:val="0"/>
        <w:adjustRightInd w:val="0"/>
        <w:ind w:firstLine="540"/>
        <w:jc w:val="both"/>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237"/>
      </w:tblGrid>
      <w:tr w:rsidR="00881E4E" w:rsidRPr="004D6095" w:rsidTr="004D6095">
        <w:tc>
          <w:tcPr>
            <w:tcW w:w="3227" w:type="dxa"/>
          </w:tcPr>
          <w:p w:rsidR="00881E4E" w:rsidRPr="004D6095" w:rsidRDefault="00881E4E" w:rsidP="00493368">
            <w:r w:rsidRPr="004D6095">
              <w:t>Администрация Новичихинского района</w:t>
            </w:r>
          </w:p>
        </w:tc>
        <w:tc>
          <w:tcPr>
            <w:tcW w:w="6237" w:type="dxa"/>
          </w:tcPr>
          <w:p w:rsidR="00881E4E" w:rsidRPr="004D6095" w:rsidRDefault="00881E4E" w:rsidP="00493368">
            <w:r w:rsidRPr="004D6095">
              <w:t xml:space="preserve">659730, Алтайский край, с. Новичиха, ул. Первомайская, 70 </w:t>
            </w:r>
          </w:p>
          <w:p w:rsidR="00881E4E" w:rsidRPr="004D6095" w:rsidRDefault="00881E4E" w:rsidP="00493368">
            <w:r w:rsidRPr="004D6095">
              <w:t xml:space="preserve">Глава Новичихинского района  </w:t>
            </w:r>
          </w:p>
          <w:p w:rsidR="00881E4E" w:rsidRPr="004D6095" w:rsidRDefault="00881E4E" w:rsidP="00493368">
            <w:r w:rsidRPr="004D6095">
              <w:t>Ермаков Сергей Лукич</w:t>
            </w:r>
          </w:p>
        </w:tc>
      </w:tr>
    </w:tbl>
    <w:p w:rsidR="00881E4E" w:rsidRPr="00174A00" w:rsidRDefault="00881E4E" w:rsidP="00881E4E">
      <w:pPr>
        <w:jc w:val="both"/>
        <w:rPr>
          <w:bCs/>
          <w:iCs/>
          <w:sz w:val="26"/>
          <w:szCs w:val="26"/>
        </w:rPr>
      </w:pPr>
      <w:r w:rsidRPr="00174A00">
        <w:rPr>
          <w:bCs/>
          <w:iCs/>
          <w:sz w:val="26"/>
          <w:szCs w:val="26"/>
        </w:rPr>
        <w:t xml:space="preserve">      </w:t>
      </w:r>
    </w:p>
    <w:p w:rsidR="00881E4E" w:rsidRPr="00174A00" w:rsidRDefault="00881E4E" w:rsidP="004D6095">
      <w:pPr>
        <w:ind w:firstLine="708"/>
        <w:jc w:val="both"/>
        <w:rPr>
          <w:bCs/>
          <w:iCs/>
          <w:sz w:val="26"/>
          <w:szCs w:val="26"/>
        </w:rPr>
      </w:pPr>
      <w:r w:rsidRPr="00174A00">
        <w:rPr>
          <w:bCs/>
          <w:iCs/>
          <w:sz w:val="26"/>
          <w:szCs w:val="26"/>
        </w:rPr>
        <w:t xml:space="preserve">2. Контроль за исполнением данного постановления возложить на </w:t>
      </w:r>
      <w:r w:rsidRPr="00174A00">
        <w:rPr>
          <w:bCs/>
          <w:sz w:val="26"/>
          <w:szCs w:val="26"/>
        </w:rPr>
        <w:t>председателя комитета по экономике и управлению муниципальным имуществом Администрации Новичихинского района Т.Е. Уранову</w:t>
      </w:r>
      <w:r w:rsidRPr="00174A00">
        <w:rPr>
          <w:bCs/>
          <w:iCs/>
          <w:sz w:val="26"/>
          <w:szCs w:val="26"/>
        </w:rPr>
        <w:t>.</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565004" w:rsidP="00B22B5B">
      <w:pPr>
        <w:rPr>
          <w:b/>
          <w:bCs/>
          <w:sz w:val="28"/>
        </w:rPr>
      </w:pPr>
      <w:r>
        <w:rPr>
          <w:b/>
          <w:bCs/>
          <w:sz w:val="28"/>
        </w:rPr>
        <w:t>24</w:t>
      </w:r>
      <w:r w:rsidR="00B22B5B">
        <w:rPr>
          <w:b/>
          <w:bCs/>
          <w:sz w:val="28"/>
        </w:rPr>
        <w:t>.1</w:t>
      </w:r>
      <w:r>
        <w:rPr>
          <w:b/>
          <w:bCs/>
          <w:sz w:val="28"/>
        </w:rPr>
        <w:t>2</w:t>
      </w:r>
      <w:r w:rsidR="00B22B5B">
        <w:rPr>
          <w:b/>
          <w:bCs/>
          <w:sz w:val="28"/>
        </w:rPr>
        <w:t>.2019   № 3</w:t>
      </w:r>
      <w:r>
        <w:rPr>
          <w:b/>
          <w:bCs/>
          <w:sz w:val="28"/>
        </w:rPr>
        <w:t>98</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tbl>
      <w:tblPr>
        <w:tblW w:w="0" w:type="auto"/>
        <w:tblLook w:val="04A0"/>
      </w:tblPr>
      <w:tblGrid>
        <w:gridCol w:w="6912"/>
      </w:tblGrid>
      <w:tr w:rsidR="00565004" w:rsidRPr="00CB5503" w:rsidTr="00565004">
        <w:tc>
          <w:tcPr>
            <w:tcW w:w="6912" w:type="dxa"/>
            <w:shd w:val="clear" w:color="auto" w:fill="auto"/>
          </w:tcPr>
          <w:p w:rsidR="00565004" w:rsidRPr="00CB5503" w:rsidRDefault="00565004" w:rsidP="00493368">
            <w:pPr>
              <w:pStyle w:val="af6"/>
              <w:jc w:val="both"/>
              <w:rPr>
                <w:rFonts w:eastAsia="Calibri"/>
                <w:b w:val="0"/>
                <w:i w:val="0"/>
                <w:sz w:val="26"/>
                <w:szCs w:val="26"/>
              </w:rPr>
            </w:pPr>
            <w:r w:rsidRPr="00CB5503">
              <w:rPr>
                <w:b w:val="0"/>
                <w:bCs w:val="0"/>
                <w:i w:val="0"/>
                <w:iCs w:val="0"/>
                <w:sz w:val="26"/>
                <w:szCs w:val="26"/>
              </w:rPr>
              <w:t>О внесении изменений в постановление</w:t>
            </w:r>
            <w:r>
              <w:rPr>
                <w:b w:val="0"/>
                <w:bCs w:val="0"/>
                <w:i w:val="0"/>
                <w:iCs w:val="0"/>
                <w:sz w:val="26"/>
                <w:szCs w:val="26"/>
              </w:rPr>
              <w:t xml:space="preserve"> </w:t>
            </w:r>
            <w:r w:rsidRPr="00CB5503">
              <w:rPr>
                <w:b w:val="0"/>
                <w:bCs w:val="0"/>
                <w:i w:val="0"/>
                <w:iCs w:val="0"/>
                <w:sz w:val="26"/>
                <w:szCs w:val="26"/>
              </w:rPr>
              <w:t>Администрации района № 145 от</w:t>
            </w:r>
            <w:r>
              <w:rPr>
                <w:b w:val="0"/>
                <w:bCs w:val="0"/>
                <w:i w:val="0"/>
                <w:iCs w:val="0"/>
                <w:sz w:val="26"/>
                <w:szCs w:val="26"/>
              </w:rPr>
              <w:t xml:space="preserve"> </w:t>
            </w:r>
            <w:r w:rsidRPr="00CB5503">
              <w:rPr>
                <w:b w:val="0"/>
                <w:bCs w:val="0"/>
                <w:i w:val="0"/>
                <w:iCs w:val="0"/>
                <w:sz w:val="26"/>
                <w:szCs w:val="26"/>
              </w:rPr>
              <w:t xml:space="preserve"> 28.04.2018г. </w:t>
            </w:r>
            <w:r w:rsidRPr="00CB5503">
              <w:rPr>
                <w:rFonts w:eastAsia="Calibri"/>
                <w:b w:val="0"/>
                <w:i w:val="0"/>
                <w:sz w:val="26"/>
                <w:szCs w:val="26"/>
              </w:rPr>
              <w:t>«Об утверждении</w:t>
            </w:r>
          </w:p>
          <w:p w:rsidR="00565004" w:rsidRPr="00CB5503" w:rsidRDefault="00565004" w:rsidP="00493368">
            <w:pPr>
              <w:pStyle w:val="af6"/>
              <w:jc w:val="both"/>
              <w:rPr>
                <w:i w:val="0"/>
                <w:iCs w:val="0"/>
                <w:sz w:val="26"/>
                <w:szCs w:val="26"/>
              </w:rPr>
            </w:pPr>
            <w:r w:rsidRPr="00CB5503">
              <w:rPr>
                <w:rFonts w:eastAsia="Calibri"/>
                <w:b w:val="0"/>
                <w:i w:val="0"/>
                <w:sz w:val="26"/>
                <w:szCs w:val="26"/>
              </w:rPr>
              <w:t xml:space="preserve"> Административного регламента по предоставлению муниципальной услуги «Предоставление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tc>
      </w:tr>
    </w:tbl>
    <w:p w:rsidR="00565004" w:rsidRPr="00CB5503" w:rsidRDefault="00565004" w:rsidP="00565004">
      <w:pPr>
        <w:pStyle w:val="af6"/>
        <w:jc w:val="both"/>
        <w:rPr>
          <w:b w:val="0"/>
          <w:bCs w:val="0"/>
          <w:i w:val="0"/>
          <w:iCs w:val="0"/>
          <w:sz w:val="26"/>
          <w:szCs w:val="26"/>
        </w:rPr>
      </w:pPr>
    </w:p>
    <w:p w:rsidR="00565004" w:rsidRPr="00CB5503" w:rsidRDefault="00565004" w:rsidP="00565004">
      <w:pPr>
        <w:pStyle w:val="af6"/>
        <w:ind w:firstLine="708"/>
        <w:jc w:val="both"/>
        <w:rPr>
          <w:b w:val="0"/>
          <w:bCs w:val="0"/>
          <w:i w:val="0"/>
          <w:iCs w:val="0"/>
          <w:sz w:val="26"/>
          <w:szCs w:val="26"/>
        </w:rPr>
      </w:pPr>
      <w:r w:rsidRPr="00CB5503">
        <w:rPr>
          <w:b w:val="0"/>
          <w:bCs w:val="0"/>
          <w:i w:val="0"/>
          <w:iCs w:val="0"/>
          <w:sz w:val="26"/>
          <w:szCs w:val="26"/>
        </w:rPr>
        <w:t>В соответствии с Федеральным законом «Об организации предоставления государственных и муниципальных услуг» от 27 июля 2010 года № 210-ФЗ, руководствуясь статьей 55 Устава муниципального образования Новичихинский район Алтайского края, ПОСТАНОВЛЯЮ:</w:t>
      </w:r>
    </w:p>
    <w:p w:rsidR="00565004" w:rsidRPr="00CB5503" w:rsidRDefault="00565004" w:rsidP="00565004">
      <w:pPr>
        <w:pStyle w:val="af6"/>
        <w:jc w:val="both"/>
        <w:rPr>
          <w:b w:val="0"/>
          <w:bCs w:val="0"/>
          <w:i w:val="0"/>
          <w:iCs w:val="0"/>
          <w:sz w:val="26"/>
          <w:szCs w:val="26"/>
        </w:rPr>
      </w:pPr>
      <w:r w:rsidRPr="00CB5503">
        <w:rPr>
          <w:b w:val="0"/>
          <w:bCs w:val="0"/>
          <w:i w:val="0"/>
          <w:iCs w:val="0"/>
          <w:sz w:val="26"/>
          <w:szCs w:val="26"/>
        </w:rPr>
        <w:t xml:space="preserve">          1. Внести в постановление Администрации района № 145 от 28.04.2018г. </w:t>
      </w:r>
      <w:r w:rsidRPr="00CB5503">
        <w:rPr>
          <w:rFonts w:eastAsia="Calibri"/>
          <w:b w:val="0"/>
          <w:i w:val="0"/>
          <w:sz w:val="26"/>
          <w:szCs w:val="26"/>
        </w:rPr>
        <w:t xml:space="preserve">«Предоставление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w:t>
      </w:r>
      <w:r w:rsidRPr="00CB5503">
        <w:rPr>
          <w:b w:val="0"/>
          <w:bCs w:val="0"/>
          <w:i w:val="0"/>
          <w:iCs w:val="0"/>
          <w:sz w:val="26"/>
          <w:szCs w:val="26"/>
        </w:rPr>
        <w:t>следующие изменения:</w:t>
      </w:r>
    </w:p>
    <w:p w:rsidR="00565004" w:rsidRPr="00CB5503" w:rsidRDefault="00565004" w:rsidP="00565004">
      <w:pPr>
        <w:numPr>
          <w:ilvl w:val="0"/>
          <w:numId w:val="41"/>
        </w:numPr>
        <w:autoSpaceDE w:val="0"/>
        <w:autoSpaceDN w:val="0"/>
        <w:adjustRightInd w:val="0"/>
        <w:jc w:val="both"/>
        <w:rPr>
          <w:sz w:val="26"/>
          <w:szCs w:val="26"/>
        </w:rPr>
      </w:pPr>
      <w:r w:rsidRPr="00CB5503">
        <w:rPr>
          <w:bCs/>
          <w:iCs/>
          <w:sz w:val="26"/>
          <w:szCs w:val="26"/>
        </w:rPr>
        <w:t xml:space="preserve">абзац 2 пункт 1.1. исключить.  </w:t>
      </w:r>
    </w:p>
    <w:p w:rsidR="00565004" w:rsidRPr="00CB5503" w:rsidRDefault="00565004" w:rsidP="00565004">
      <w:pPr>
        <w:numPr>
          <w:ilvl w:val="0"/>
          <w:numId w:val="41"/>
        </w:numPr>
        <w:autoSpaceDE w:val="0"/>
        <w:autoSpaceDN w:val="0"/>
        <w:adjustRightInd w:val="0"/>
        <w:ind w:left="0" w:firstLine="709"/>
        <w:jc w:val="both"/>
        <w:rPr>
          <w:bCs/>
          <w:iCs/>
          <w:sz w:val="26"/>
          <w:szCs w:val="26"/>
        </w:rPr>
      </w:pPr>
      <w:r w:rsidRPr="00CB5503">
        <w:rPr>
          <w:bCs/>
          <w:iCs/>
          <w:sz w:val="26"/>
          <w:szCs w:val="26"/>
        </w:rPr>
        <w:t>раздел 2 (п. 2.9., 2.10.) регламента в пункте, устанавливающем основания запрета требовать от заявителя дополнить следующим пунктом (абзацем):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65004" w:rsidRPr="00CB5503" w:rsidRDefault="00565004" w:rsidP="00565004">
      <w:pPr>
        <w:autoSpaceDE w:val="0"/>
        <w:autoSpaceDN w:val="0"/>
        <w:adjustRightInd w:val="0"/>
        <w:ind w:firstLine="709"/>
        <w:jc w:val="both"/>
        <w:rPr>
          <w:bCs/>
          <w:iCs/>
          <w:sz w:val="26"/>
          <w:szCs w:val="26"/>
        </w:rPr>
      </w:pPr>
      <w:r w:rsidRPr="00CB5503">
        <w:rPr>
          <w:bCs/>
          <w:iCs/>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65004" w:rsidRPr="00CB5503" w:rsidRDefault="00565004" w:rsidP="00565004">
      <w:pPr>
        <w:autoSpaceDE w:val="0"/>
        <w:autoSpaceDN w:val="0"/>
        <w:adjustRightInd w:val="0"/>
        <w:ind w:firstLine="709"/>
        <w:jc w:val="both"/>
        <w:rPr>
          <w:bCs/>
          <w:iCs/>
          <w:sz w:val="26"/>
          <w:szCs w:val="26"/>
        </w:rPr>
      </w:pPr>
      <w:r w:rsidRPr="00CB5503">
        <w:rPr>
          <w:bCs/>
          <w:iCs/>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65004" w:rsidRPr="00CB5503" w:rsidRDefault="00565004" w:rsidP="00565004">
      <w:pPr>
        <w:autoSpaceDE w:val="0"/>
        <w:autoSpaceDN w:val="0"/>
        <w:adjustRightInd w:val="0"/>
        <w:ind w:firstLine="709"/>
        <w:jc w:val="both"/>
        <w:rPr>
          <w:bCs/>
          <w:iCs/>
          <w:sz w:val="26"/>
          <w:szCs w:val="26"/>
        </w:rPr>
      </w:pPr>
      <w:r w:rsidRPr="00CB5503">
        <w:rPr>
          <w:bCs/>
          <w:iCs/>
          <w:sz w:val="26"/>
          <w:szCs w:val="26"/>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65004" w:rsidRPr="00CB5503" w:rsidRDefault="00565004" w:rsidP="00565004">
      <w:pPr>
        <w:autoSpaceDE w:val="0"/>
        <w:autoSpaceDN w:val="0"/>
        <w:adjustRightInd w:val="0"/>
        <w:ind w:firstLine="709"/>
        <w:jc w:val="both"/>
        <w:rPr>
          <w:bCs/>
          <w:iCs/>
          <w:sz w:val="26"/>
          <w:szCs w:val="26"/>
        </w:rPr>
      </w:pPr>
      <w:r w:rsidRPr="00CB5503">
        <w:rPr>
          <w:bCs/>
          <w:iCs/>
          <w:sz w:val="26"/>
          <w:szCs w:val="2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565004" w:rsidRPr="00CB5503" w:rsidRDefault="00565004" w:rsidP="00565004">
      <w:pPr>
        <w:numPr>
          <w:ilvl w:val="0"/>
          <w:numId w:val="41"/>
        </w:numPr>
        <w:autoSpaceDE w:val="0"/>
        <w:autoSpaceDN w:val="0"/>
        <w:adjustRightInd w:val="0"/>
        <w:ind w:left="0" w:firstLine="709"/>
        <w:jc w:val="both"/>
        <w:rPr>
          <w:sz w:val="26"/>
          <w:szCs w:val="26"/>
        </w:rPr>
      </w:pPr>
      <w:r w:rsidRPr="00CB5503">
        <w:rPr>
          <w:sz w:val="26"/>
          <w:szCs w:val="26"/>
        </w:rPr>
        <w:t>пункт 2.16.2 раздела 2 дополнить:</w:t>
      </w:r>
    </w:p>
    <w:p w:rsidR="00565004" w:rsidRPr="00CB5503" w:rsidRDefault="00565004" w:rsidP="00565004">
      <w:pPr>
        <w:autoSpaceDE w:val="0"/>
        <w:autoSpaceDN w:val="0"/>
        <w:adjustRightInd w:val="0"/>
        <w:ind w:firstLine="709"/>
        <w:jc w:val="both"/>
        <w:rPr>
          <w:sz w:val="26"/>
          <w:szCs w:val="26"/>
        </w:rPr>
      </w:pPr>
      <w:r w:rsidRPr="00CB5503">
        <w:rPr>
          <w:sz w:val="26"/>
          <w:szCs w:val="26"/>
        </w:rPr>
        <w:t>«Требования к обеспечению условий доступности муниципальной услуги для лиц с ограниченной возможностью.</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565004" w:rsidRPr="00CB5503" w:rsidRDefault="00565004" w:rsidP="00565004">
      <w:pPr>
        <w:autoSpaceDE w:val="0"/>
        <w:autoSpaceDN w:val="0"/>
        <w:adjustRightInd w:val="0"/>
        <w:ind w:firstLine="709"/>
        <w:jc w:val="both"/>
        <w:rPr>
          <w:sz w:val="26"/>
          <w:szCs w:val="26"/>
        </w:rPr>
      </w:pPr>
      <w:r w:rsidRPr="00CB5503">
        <w:rPr>
          <w:sz w:val="26"/>
          <w:szCs w:val="26"/>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565004" w:rsidRPr="00CB5503" w:rsidRDefault="00565004" w:rsidP="00565004">
      <w:pPr>
        <w:autoSpaceDE w:val="0"/>
        <w:autoSpaceDN w:val="0"/>
        <w:adjustRightInd w:val="0"/>
        <w:ind w:firstLine="709"/>
        <w:jc w:val="both"/>
        <w:rPr>
          <w:sz w:val="26"/>
          <w:szCs w:val="26"/>
        </w:rPr>
      </w:pPr>
      <w:r w:rsidRPr="00CB5503">
        <w:rPr>
          <w:sz w:val="26"/>
          <w:szCs w:val="26"/>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сопровождение инвалидов, имеющих стойкие нарушения функции зрения и самостоятельного передвижения, по территории объекта;</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565004" w:rsidRPr="00CB5503" w:rsidRDefault="00565004" w:rsidP="00565004">
      <w:pPr>
        <w:autoSpaceDE w:val="0"/>
        <w:autoSpaceDN w:val="0"/>
        <w:adjustRightInd w:val="0"/>
        <w:ind w:firstLine="709"/>
        <w:jc w:val="both"/>
        <w:rPr>
          <w:sz w:val="26"/>
          <w:szCs w:val="26"/>
        </w:rPr>
      </w:pPr>
      <w:r w:rsidRPr="00CB5503">
        <w:rPr>
          <w:sz w:val="26"/>
          <w:szCs w:val="26"/>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565004" w:rsidRPr="00CB5503" w:rsidRDefault="00565004" w:rsidP="00565004">
      <w:pPr>
        <w:autoSpaceDE w:val="0"/>
        <w:autoSpaceDN w:val="0"/>
        <w:adjustRightInd w:val="0"/>
        <w:ind w:firstLine="709"/>
        <w:jc w:val="both"/>
        <w:rPr>
          <w:sz w:val="26"/>
          <w:szCs w:val="26"/>
        </w:rPr>
      </w:pPr>
      <w:r w:rsidRPr="00CB5503">
        <w:rPr>
          <w:sz w:val="26"/>
          <w:szCs w:val="26"/>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368н «Об утверждении формы документа, подтверждающего специальное обучение собаки-проводника, и порядка его выдачи.»;</w:t>
      </w:r>
    </w:p>
    <w:p w:rsidR="00565004" w:rsidRPr="00CB5503" w:rsidRDefault="00565004" w:rsidP="00565004">
      <w:pPr>
        <w:autoSpaceDE w:val="0"/>
        <w:autoSpaceDN w:val="0"/>
        <w:adjustRightInd w:val="0"/>
        <w:ind w:left="1429"/>
        <w:jc w:val="both"/>
        <w:rPr>
          <w:sz w:val="26"/>
          <w:szCs w:val="26"/>
        </w:rPr>
      </w:pPr>
      <w:r w:rsidRPr="00CB5503">
        <w:rPr>
          <w:sz w:val="26"/>
          <w:szCs w:val="26"/>
        </w:rPr>
        <w:lastRenderedPageBreak/>
        <w:t xml:space="preserve">4) раздел 5 регламента изложить в следующей редакции:           </w:t>
      </w:r>
    </w:p>
    <w:p w:rsidR="00565004" w:rsidRPr="00CB5503" w:rsidRDefault="00565004" w:rsidP="00565004">
      <w:pPr>
        <w:autoSpaceDE w:val="0"/>
        <w:autoSpaceDN w:val="0"/>
        <w:adjustRightInd w:val="0"/>
        <w:ind w:firstLine="709"/>
        <w:jc w:val="both"/>
        <w:rPr>
          <w:sz w:val="26"/>
          <w:szCs w:val="26"/>
        </w:rPr>
      </w:pPr>
      <w:r w:rsidRPr="00CB5503">
        <w:rPr>
          <w:sz w:val="26"/>
          <w:szCs w:val="26"/>
        </w:rPr>
        <w:t>«V</w:t>
      </w:r>
      <w:r w:rsidRPr="00CB5503">
        <w:rPr>
          <w:b/>
          <w:sz w:val="26"/>
          <w:szCs w:val="26"/>
        </w:rPr>
        <w:t xml:space="preserve">. </w:t>
      </w:r>
      <w:r w:rsidRPr="00CB5503">
        <w:rPr>
          <w:sz w:val="26"/>
          <w:szCs w:val="26"/>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5.1. Заявители имеют право на досудебное (внесудебное) обжалование решений и действий (бездействия) должностных лиц Администрации Новичихинского района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пунктах 1, 3, 4, 6, 8 пункта 5.2 Административного регламента.</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5.2. Заявитель может обратиться с жалобой в случаях:</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5.2.1. нарушения срока регистрации запроса заявителя о предоставлении муниципальной услуги; </w:t>
      </w:r>
    </w:p>
    <w:p w:rsidR="00565004" w:rsidRPr="00CB5503" w:rsidRDefault="00565004" w:rsidP="00565004">
      <w:pPr>
        <w:autoSpaceDE w:val="0"/>
        <w:autoSpaceDN w:val="0"/>
        <w:adjustRightInd w:val="0"/>
        <w:ind w:firstLine="709"/>
        <w:jc w:val="both"/>
        <w:rPr>
          <w:sz w:val="26"/>
          <w:szCs w:val="26"/>
        </w:rPr>
      </w:pPr>
      <w:r w:rsidRPr="00CB5503">
        <w:rPr>
          <w:sz w:val="26"/>
          <w:szCs w:val="26"/>
        </w:rPr>
        <w:t>5.2.2. нарушения срока предоставления муниципальной услуги;</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5.2.3. требования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 </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5.2.4. отказа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5.2.5.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 </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5.2.6.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 </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5.2.7. отказа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 </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5.2.8. нарушения срока или порядка выдачи документов по результатам предоставления муниципальной услуги; </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5.2.9.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 </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5.2.10. требование у заявителя при предоставлении муниципальной услуги документов или информации, отсутствие и (или) недостоверность которых не </w:t>
      </w:r>
      <w:r w:rsidRPr="00CB5503">
        <w:rPr>
          <w:sz w:val="26"/>
          <w:szCs w:val="26"/>
        </w:rPr>
        <w:lastRenderedPageBreak/>
        <w:t xml:space="preserve">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w:t>
      </w:r>
    </w:p>
    <w:p w:rsidR="00565004" w:rsidRPr="00CB5503" w:rsidRDefault="00565004" w:rsidP="00565004">
      <w:pPr>
        <w:autoSpaceDE w:val="0"/>
        <w:autoSpaceDN w:val="0"/>
        <w:adjustRightInd w:val="0"/>
        <w:ind w:firstLine="709"/>
        <w:jc w:val="both"/>
        <w:rPr>
          <w:sz w:val="26"/>
          <w:szCs w:val="26"/>
        </w:rPr>
      </w:pPr>
      <w:r w:rsidRPr="00CB5503">
        <w:rPr>
          <w:sz w:val="26"/>
          <w:szCs w:val="26"/>
        </w:rPr>
        <w:t>5.3. Общие требования к порядку подачи и рассмотрения жалобы.</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5.3.1.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района.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5.3.2. Жалоба может быть направлена по почте, через многофункциональный центр, официальный сайт Администрации Новичихинского района,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5.3.3. В электронном виде жалоба может быть подана заявителем посредством:</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а) официального сайта Администрации Новичихинского района в информационно-телекоммуникационной сети «Интернет", на адрес электронной почты Администрации Новичихинского района;</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б) Единого портала государственных и муниципальных услуг (функций);</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в) портала досудебного обжалования (do.gosuslugi.ru).</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5.4. 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Время приема жалоб совпадает со временем предоставления муниципальной услуги.</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доверенность, оформленная в соответствии с действующим законодательством Российской Федерации;</w:t>
      </w:r>
    </w:p>
    <w:p w:rsidR="00565004" w:rsidRPr="00CB5503" w:rsidRDefault="00565004" w:rsidP="00565004">
      <w:pPr>
        <w:autoSpaceDE w:val="0"/>
        <w:autoSpaceDN w:val="0"/>
        <w:adjustRightInd w:val="0"/>
        <w:ind w:firstLine="709"/>
        <w:jc w:val="both"/>
        <w:rPr>
          <w:sz w:val="26"/>
          <w:szCs w:val="26"/>
        </w:rPr>
      </w:pPr>
      <w:r w:rsidRPr="00CB5503">
        <w:rPr>
          <w:sz w:val="26"/>
          <w:szCs w:val="26"/>
        </w:rPr>
        <w:lastRenderedPageBreak/>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5.9. Срок рассмотрения жалобы исчисляется со дня регистрации жалобы в Администрации района.</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5.10. Жалоба должна содержать:</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5.10.1.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5.10.2.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5.10.3.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5.10.4.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5.11. Администрация района обеспечивает:</w:t>
      </w:r>
    </w:p>
    <w:p w:rsidR="00565004" w:rsidRPr="00CB5503" w:rsidRDefault="00565004" w:rsidP="0079298C">
      <w:pPr>
        <w:numPr>
          <w:ilvl w:val="2"/>
          <w:numId w:val="42"/>
        </w:numPr>
        <w:ind w:left="0" w:firstLine="709"/>
        <w:rPr>
          <w:sz w:val="26"/>
          <w:szCs w:val="26"/>
        </w:rPr>
      </w:pPr>
      <w:r w:rsidRPr="00CB5503">
        <w:rPr>
          <w:sz w:val="26"/>
          <w:szCs w:val="26"/>
        </w:rPr>
        <w:t>.         оснащение мест приема жалоб;</w:t>
      </w:r>
    </w:p>
    <w:p w:rsidR="00565004" w:rsidRPr="00CB5503" w:rsidRDefault="00565004" w:rsidP="0079298C">
      <w:pPr>
        <w:numPr>
          <w:ilvl w:val="2"/>
          <w:numId w:val="43"/>
        </w:numPr>
        <w:autoSpaceDE w:val="0"/>
        <w:autoSpaceDN w:val="0"/>
        <w:adjustRightInd w:val="0"/>
        <w:ind w:left="0" w:firstLine="709"/>
        <w:jc w:val="both"/>
        <w:rPr>
          <w:sz w:val="26"/>
          <w:szCs w:val="26"/>
        </w:rPr>
      </w:pPr>
      <w:r w:rsidRPr="00CB5503">
        <w:rPr>
          <w:sz w:val="26"/>
          <w:szCs w:val="26"/>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Администрации района, на официальном сайте Администрации Новичихинского района, на Едином портале государственных и муниципальных услуг (функций);</w:t>
      </w:r>
    </w:p>
    <w:p w:rsidR="00565004" w:rsidRPr="00CB5503" w:rsidRDefault="00565004" w:rsidP="0079298C">
      <w:pPr>
        <w:numPr>
          <w:ilvl w:val="2"/>
          <w:numId w:val="43"/>
        </w:numPr>
        <w:autoSpaceDE w:val="0"/>
        <w:autoSpaceDN w:val="0"/>
        <w:adjustRightInd w:val="0"/>
        <w:ind w:left="0" w:firstLine="709"/>
        <w:jc w:val="both"/>
        <w:rPr>
          <w:sz w:val="26"/>
          <w:szCs w:val="26"/>
        </w:rPr>
      </w:pPr>
      <w:r w:rsidRPr="00CB5503">
        <w:rPr>
          <w:sz w:val="26"/>
          <w:szCs w:val="26"/>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5.12. Орган местного самоуправления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5.13. Жалоба, поступившая в Администрацию района, многофункциональный центр, учредителю многофункционального центра </w:t>
      </w:r>
      <w:r w:rsidRPr="00CB5503">
        <w:rPr>
          <w:sz w:val="26"/>
          <w:szCs w:val="26"/>
        </w:rPr>
        <w:lastRenderedPageBreak/>
        <w:t>подлежит рассмотрению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5.14. По результатам рассмотрения жалобы глава района принимает одно из следующих решений:</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5.14.1. удовлетворяет жалобу, в том числе в форме отмены принятого решения, исправления допущенных Администрацией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5.14.2.отказывает в удовлетворении жалобы.</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5.15.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5.17. Исчерпывающий перечень оснований не давать ответ заявителю, не направлять ответ по существу:</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w:t>
      </w:r>
      <w:r w:rsidRPr="00CB5503">
        <w:rPr>
          <w:sz w:val="26"/>
          <w:szCs w:val="26"/>
        </w:rPr>
        <w:lastRenderedPageBreak/>
        <w:t>жалобу, сообщается о невозможности дать ответ по существу поставленного в ней вопроса в связи с недопустимостью разглашения данных сведений;</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5.18. При удовлетворении жалобы Администрация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565004" w:rsidRPr="00CB5503" w:rsidRDefault="00565004" w:rsidP="00565004">
      <w:pPr>
        <w:autoSpaceDE w:val="0"/>
        <w:autoSpaceDN w:val="0"/>
        <w:adjustRightInd w:val="0"/>
        <w:ind w:firstLine="709"/>
        <w:jc w:val="both"/>
        <w:rPr>
          <w:sz w:val="26"/>
          <w:szCs w:val="26"/>
        </w:rPr>
      </w:pPr>
      <w:r w:rsidRPr="00CB5503">
        <w:rPr>
          <w:sz w:val="26"/>
          <w:szCs w:val="2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65004" w:rsidRPr="00CB5503" w:rsidRDefault="00565004" w:rsidP="00565004">
      <w:pPr>
        <w:autoSpaceDE w:val="0"/>
        <w:autoSpaceDN w:val="0"/>
        <w:adjustRightInd w:val="0"/>
        <w:ind w:firstLine="709"/>
        <w:jc w:val="both"/>
        <w:rPr>
          <w:sz w:val="26"/>
          <w:szCs w:val="26"/>
        </w:rPr>
      </w:pPr>
      <w:r w:rsidRPr="00CB5503">
        <w:rPr>
          <w:sz w:val="26"/>
          <w:szCs w:val="26"/>
        </w:rPr>
        <w:t>5.19.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5.20.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5.21. Заявитель имеет право на получение информации и документов, необходимых для обоснования и рассмотрения жалобы:</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о входящем номере, под которым жалоба зарегистрирована в системе делопроизводства;</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о нормативных правовых актах, на основании которых орган местного самоуправления предоставляет муниципальную услугу;</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о требованиях к заверению документов и сведений;</w:t>
      </w:r>
    </w:p>
    <w:p w:rsidR="00565004" w:rsidRPr="00CB5503" w:rsidRDefault="00565004" w:rsidP="00565004">
      <w:pPr>
        <w:autoSpaceDE w:val="0"/>
        <w:autoSpaceDN w:val="0"/>
        <w:adjustRightInd w:val="0"/>
        <w:ind w:firstLine="709"/>
        <w:jc w:val="both"/>
        <w:rPr>
          <w:sz w:val="26"/>
          <w:szCs w:val="26"/>
        </w:rPr>
      </w:pPr>
      <w:r w:rsidRPr="00CB5503">
        <w:rPr>
          <w:sz w:val="26"/>
          <w:szCs w:val="26"/>
        </w:rPr>
        <w:t xml:space="preserve">        о месте размещения на официальном сайте органа местного самоуправления справочных материалов по вопросам предоставления муниципальной услуги.»;    </w:t>
      </w:r>
    </w:p>
    <w:p w:rsidR="0079298C" w:rsidRDefault="00565004" w:rsidP="00565004">
      <w:pPr>
        <w:ind w:firstLine="709"/>
        <w:jc w:val="both"/>
        <w:rPr>
          <w:sz w:val="26"/>
          <w:szCs w:val="26"/>
        </w:rPr>
      </w:pPr>
      <w:r w:rsidRPr="00CB5503">
        <w:rPr>
          <w:sz w:val="26"/>
          <w:szCs w:val="26"/>
        </w:rPr>
        <w:t xml:space="preserve">  </w:t>
      </w:r>
    </w:p>
    <w:p w:rsidR="0079298C" w:rsidRDefault="0079298C" w:rsidP="00565004">
      <w:pPr>
        <w:ind w:firstLine="709"/>
        <w:jc w:val="both"/>
        <w:rPr>
          <w:sz w:val="26"/>
          <w:szCs w:val="26"/>
        </w:rPr>
      </w:pPr>
    </w:p>
    <w:p w:rsidR="0079298C" w:rsidRDefault="0079298C" w:rsidP="00565004">
      <w:pPr>
        <w:ind w:firstLine="709"/>
        <w:jc w:val="both"/>
        <w:rPr>
          <w:sz w:val="26"/>
          <w:szCs w:val="26"/>
        </w:rPr>
      </w:pPr>
    </w:p>
    <w:p w:rsidR="0079298C" w:rsidRDefault="0079298C" w:rsidP="00565004">
      <w:pPr>
        <w:ind w:firstLine="709"/>
        <w:jc w:val="both"/>
        <w:rPr>
          <w:sz w:val="26"/>
          <w:szCs w:val="26"/>
        </w:rPr>
      </w:pPr>
    </w:p>
    <w:p w:rsidR="0079298C" w:rsidRDefault="0079298C" w:rsidP="00565004">
      <w:pPr>
        <w:ind w:firstLine="709"/>
        <w:jc w:val="both"/>
        <w:rPr>
          <w:sz w:val="26"/>
          <w:szCs w:val="26"/>
        </w:rPr>
      </w:pPr>
    </w:p>
    <w:p w:rsidR="0079298C" w:rsidRDefault="0079298C" w:rsidP="00565004">
      <w:pPr>
        <w:ind w:firstLine="709"/>
        <w:jc w:val="both"/>
        <w:rPr>
          <w:sz w:val="26"/>
          <w:szCs w:val="26"/>
        </w:rPr>
      </w:pPr>
    </w:p>
    <w:p w:rsidR="0079298C" w:rsidRDefault="0079298C" w:rsidP="00565004">
      <w:pPr>
        <w:ind w:firstLine="709"/>
        <w:jc w:val="both"/>
        <w:rPr>
          <w:sz w:val="26"/>
          <w:szCs w:val="26"/>
        </w:rPr>
      </w:pPr>
    </w:p>
    <w:p w:rsidR="0079298C" w:rsidRDefault="0079298C" w:rsidP="00565004">
      <w:pPr>
        <w:ind w:firstLine="709"/>
        <w:jc w:val="both"/>
        <w:rPr>
          <w:sz w:val="26"/>
          <w:szCs w:val="26"/>
        </w:rPr>
      </w:pPr>
    </w:p>
    <w:p w:rsidR="0079298C" w:rsidRDefault="0079298C" w:rsidP="00565004">
      <w:pPr>
        <w:ind w:firstLine="709"/>
        <w:jc w:val="both"/>
        <w:rPr>
          <w:sz w:val="26"/>
          <w:szCs w:val="26"/>
        </w:rPr>
      </w:pPr>
    </w:p>
    <w:p w:rsidR="0079298C" w:rsidRDefault="0079298C" w:rsidP="00565004">
      <w:pPr>
        <w:ind w:firstLine="709"/>
        <w:jc w:val="both"/>
        <w:rPr>
          <w:sz w:val="26"/>
          <w:szCs w:val="26"/>
        </w:rPr>
      </w:pPr>
    </w:p>
    <w:p w:rsidR="0079298C" w:rsidRDefault="0079298C" w:rsidP="00565004">
      <w:pPr>
        <w:ind w:firstLine="709"/>
        <w:jc w:val="both"/>
        <w:rPr>
          <w:sz w:val="26"/>
          <w:szCs w:val="26"/>
        </w:rPr>
      </w:pPr>
    </w:p>
    <w:p w:rsidR="0079298C" w:rsidRDefault="0079298C" w:rsidP="00565004">
      <w:pPr>
        <w:ind w:firstLine="709"/>
        <w:jc w:val="both"/>
        <w:rPr>
          <w:sz w:val="26"/>
          <w:szCs w:val="26"/>
        </w:rPr>
      </w:pPr>
    </w:p>
    <w:p w:rsidR="0079298C" w:rsidRDefault="0079298C" w:rsidP="00565004">
      <w:pPr>
        <w:ind w:firstLine="709"/>
        <w:jc w:val="both"/>
        <w:rPr>
          <w:sz w:val="26"/>
          <w:szCs w:val="26"/>
        </w:rPr>
      </w:pPr>
    </w:p>
    <w:p w:rsidR="0079298C" w:rsidRDefault="0079298C" w:rsidP="00565004">
      <w:pPr>
        <w:ind w:firstLine="709"/>
        <w:jc w:val="both"/>
        <w:rPr>
          <w:sz w:val="26"/>
          <w:szCs w:val="26"/>
        </w:rPr>
      </w:pPr>
    </w:p>
    <w:p w:rsidR="0079298C" w:rsidRDefault="0079298C" w:rsidP="00565004">
      <w:pPr>
        <w:ind w:firstLine="709"/>
        <w:jc w:val="both"/>
        <w:rPr>
          <w:sz w:val="26"/>
          <w:szCs w:val="26"/>
        </w:rPr>
      </w:pPr>
    </w:p>
    <w:p w:rsidR="0079298C" w:rsidRDefault="0079298C" w:rsidP="00565004">
      <w:pPr>
        <w:ind w:firstLine="709"/>
        <w:jc w:val="both"/>
        <w:rPr>
          <w:sz w:val="26"/>
          <w:szCs w:val="26"/>
        </w:rPr>
      </w:pPr>
    </w:p>
    <w:p w:rsidR="0079298C" w:rsidRDefault="0079298C" w:rsidP="00565004">
      <w:pPr>
        <w:ind w:firstLine="709"/>
        <w:jc w:val="both"/>
        <w:rPr>
          <w:sz w:val="26"/>
          <w:szCs w:val="26"/>
        </w:rPr>
      </w:pPr>
    </w:p>
    <w:p w:rsidR="00565004" w:rsidRPr="00CB5503" w:rsidRDefault="00565004" w:rsidP="00565004">
      <w:pPr>
        <w:ind w:firstLine="709"/>
        <w:jc w:val="both"/>
        <w:rPr>
          <w:sz w:val="26"/>
          <w:szCs w:val="26"/>
        </w:rPr>
      </w:pPr>
      <w:r w:rsidRPr="00CB5503">
        <w:rPr>
          <w:sz w:val="26"/>
          <w:szCs w:val="26"/>
        </w:rPr>
        <w:lastRenderedPageBreak/>
        <w:t xml:space="preserve">     5) приложение 4 к Регламенту изложить в следующей редакции:</w:t>
      </w:r>
    </w:p>
    <w:p w:rsidR="0079298C" w:rsidRDefault="0079298C" w:rsidP="00565004">
      <w:pPr>
        <w:autoSpaceDE w:val="0"/>
        <w:autoSpaceDN w:val="0"/>
        <w:adjustRightInd w:val="0"/>
        <w:ind w:left="4536"/>
        <w:jc w:val="right"/>
        <w:outlineLvl w:val="2"/>
        <w:rPr>
          <w:sz w:val="26"/>
          <w:szCs w:val="26"/>
        </w:rPr>
      </w:pPr>
    </w:p>
    <w:p w:rsidR="00565004" w:rsidRPr="00CB5503" w:rsidRDefault="00565004" w:rsidP="00565004">
      <w:pPr>
        <w:autoSpaceDE w:val="0"/>
        <w:autoSpaceDN w:val="0"/>
        <w:adjustRightInd w:val="0"/>
        <w:ind w:left="4536"/>
        <w:jc w:val="right"/>
        <w:outlineLvl w:val="2"/>
        <w:rPr>
          <w:sz w:val="26"/>
          <w:szCs w:val="26"/>
        </w:rPr>
      </w:pPr>
      <w:r w:rsidRPr="00CB5503">
        <w:rPr>
          <w:sz w:val="26"/>
          <w:szCs w:val="26"/>
        </w:rPr>
        <w:t>«Приложение 4</w:t>
      </w:r>
    </w:p>
    <w:p w:rsidR="00565004" w:rsidRPr="00CB5503" w:rsidRDefault="00565004" w:rsidP="00565004">
      <w:pPr>
        <w:autoSpaceDE w:val="0"/>
        <w:autoSpaceDN w:val="0"/>
        <w:adjustRightInd w:val="0"/>
        <w:ind w:left="4536"/>
        <w:jc w:val="right"/>
        <w:outlineLvl w:val="1"/>
        <w:rPr>
          <w:sz w:val="26"/>
          <w:szCs w:val="26"/>
        </w:rPr>
      </w:pPr>
      <w:r w:rsidRPr="00CB5503">
        <w:rPr>
          <w:sz w:val="26"/>
          <w:szCs w:val="26"/>
        </w:rPr>
        <w:t>к Административному регламенту</w:t>
      </w:r>
    </w:p>
    <w:p w:rsidR="00565004" w:rsidRPr="00CB5503" w:rsidRDefault="00565004" w:rsidP="00565004">
      <w:pPr>
        <w:autoSpaceDE w:val="0"/>
        <w:autoSpaceDN w:val="0"/>
        <w:adjustRightInd w:val="0"/>
        <w:ind w:left="4536"/>
        <w:jc w:val="right"/>
        <w:outlineLvl w:val="1"/>
        <w:rPr>
          <w:sz w:val="26"/>
          <w:szCs w:val="26"/>
        </w:rPr>
      </w:pPr>
      <w:r w:rsidRPr="00CB5503">
        <w:rPr>
          <w:sz w:val="26"/>
          <w:szCs w:val="26"/>
        </w:rPr>
        <w:t xml:space="preserve">предоставления муниципальной услуги </w:t>
      </w:r>
    </w:p>
    <w:p w:rsidR="00565004" w:rsidRDefault="00565004" w:rsidP="00565004">
      <w:pPr>
        <w:autoSpaceDE w:val="0"/>
        <w:autoSpaceDN w:val="0"/>
        <w:adjustRightInd w:val="0"/>
        <w:ind w:left="3119"/>
        <w:jc w:val="both"/>
        <w:outlineLvl w:val="1"/>
        <w:rPr>
          <w:sz w:val="26"/>
          <w:szCs w:val="26"/>
        </w:rPr>
      </w:pPr>
      <w:r w:rsidRPr="00CB5503">
        <w:rPr>
          <w:sz w:val="26"/>
          <w:szCs w:val="26"/>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79298C" w:rsidRPr="00CB5503" w:rsidRDefault="0079298C" w:rsidP="00565004">
      <w:pPr>
        <w:autoSpaceDE w:val="0"/>
        <w:autoSpaceDN w:val="0"/>
        <w:adjustRightInd w:val="0"/>
        <w:ind w:left="3119"/>
        <w:jc w:val="both"/>
        <w:outlineLvl w:val="1"/>
        <w:rPr>
          <w:sz w:val="26"/>
          <w:szCs w:val="26"/>
        </w:rPr>
      </w:pPr>
    </w:p>
    <w:p w:rsidR="00565004" w:rsidRPr="00CB5503" w:rsidRDefault="00565004" w:rsidP="00565004">
      <w:pPr>
        <w:autoSpaceDE w:val="0"/>
        <w:autoSpaceDN w:val="0"/>
        <w:adjustRightInd w:val="0"/>
        <w:ind w:firstLine="540"/>
        <w:jc w:val="center"/>
        <w:outlineLvl w:val="2"/>
        <w:rPr>
          <w:sz w:val="26"/>
          <w:szCs w:val="26"/>
        </w:rPr>
      </w:pPr>
      <w:r w:rsidRPr="00CB5503">
        <w:rPr>
          <w:sz w:val="26"/>
          <w:szCs w:val="26"/>
        </w:rPr>
        <w:t>Контактные данные для подачи жалоб в связи с предоставлением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245"/>
      </w:tblGrid>
      <w:tr w:rsidR="00565004" w:rsidRPr="00CB5503" w:rsidTr="00493368">
        <w:tc>
          <w:tcPr>
            <w:tcW w:w="3794" w:type="dxa"/>
          </w:tcPr>
          <w:p w:rsidR="00565004" w:rsidRPr="00CB5503" w:rsidRDefault="00565004" w:rsidP="00493368">
            <w:pPr>
              <w:rPr>
                <w:sz w:val="26"/>
                <w:szCs w:val="26"/>
              </w:rPr>
            </w:pPr>
            <w:r w:rsidRPr="00CB5503">
              <w:rPr>
                <w:sz w:val="26"/>
                <w:szCs w:val="26"/>
              </w:rPr>
              <w:t>Администрация Новичихинского района</w:t>
            </w:r>
          </w:p>
        </w:tc>
        <w:tc>
          <w:tcPr>
            <w:tcW w:w="5245" w:type="dxa"/>
          </w:tcPr>
          <w:p w:rsidR="00565004" w:rsidRPr="00CB5503" w:rsidRDefault="00565004" w:rsidP="00493368">
            <w:pPr>
              <w:rPr>
                <w:sz w:val="26"/>
                <w:szCs w:val="26"/>
              </w:rPr>
            </w:pPr>
            <w:r w:rsidRPr="00CB5503">
              <w:rPr>
                <w:sz w:val="26"/>
                <w:szCs w:val="26"/>
              </w:rPr>
              <w:t xml:space="preserve">659730, Алтайский край, с. Новичиха, ул. Первомайская, 70 </w:t>
            </w:r>
          </w:p>
          <w:p w:rsidR="00565004" w:rsidRPr="00CB5503" w:rsidRDefault="00565004" w:rsidP="00493368">
            <w:pPr>
              <w:rPr>
                <w:sz w:val="26"/>
                <w:szCs w:val="26"/>
              </w:rPr>
            </w:pPr>
            <w:r w:rsidRPr="00CB5503">
              <w:rPr>
                <w:sz w:val="26"/>
                <w:szCs w:val="26"/>
              </w:rPr>
              <w:t xml:space="preserve">Глава Новичихинского района  </w:t>
            </w:r>
          </w:p>
          <w:p w:rsidR="00565004" w:rsidRPr="00CB5503" w:rsidRDefault="00565004" w:rsidP="00493368">
            <w:pPr>
              <w:rPr>
                <w:sz w:val="26"/>
                <w:szCs w:val="26"/>
              </w:rPr>
            </w:pPr>
            <w:r w:rsidRPr="00CB5503">
              <w:rPr>
                <w:sz w:val="26"/>
                <w:szCs w:val="26"/>
              </w:rPr>
              <w:t>Ермаков Сергей Лукич</w:t>
            </w:r>
          </w:p>
        </w:tc>
      </w:tr>
    </w:tbl>
    <w:p w:rsidR="00565004" w:rsidRPr="00CB5503" w:rsidRDefault="00565004" w:rsidP="00565004">
      <w:pPr>
        <w:jc w:val="both"/>
        <w:rPr>
          <w:bCs/>
          <w:iCs/>
          <w:sz w:val="26"/>
          <w:szCs w:val="26"/>
        </w:rPr>
      </w:pPr>
      <w:r w:rsidRPr="00CB5503">
        <w:rPr>
          <w:bCs/>
          <w:iCs/>
          <w:sz w:val="26"/>
          <w:szCs w:val="26"/>
        </w:rPr>
        <w:t xml:space="preserve">      </w:t>
      </w:r>
    </w:p>
    <w:p w:rsidR="00565004" w:rsidRPr="00CB5503" w:rsidRDefault="00565004" w:rsidP="00565004">
      <w:pPr>
        <w:jc w:val="both"/>
        <w:rPr>
          <w:bCs/>
          <w:iCs/>
          <w:sz w:val="26"/>
          <w:szCs w:val="26"/>
        </w:rPr>
      </w:pPr>
      <w:r w:rsidRPr="00CB5503">
        <w:rPr>
          <w:bCs/>
          <w:iCs/>
          <w:sz w:val="26"/>
          <w:szCs w:val="26"/>
        </w:rPr>
        <w:t xml:space="preserve">2. Контроль за исполнением данного постановления возложить на </w:t>
      </w:r>
      <w:r w:rsidRPr="00CB5503">
        <w:rPr>
          <w:bCs/>
          <w:sz w:val="26"/>
          <w:szCs w:val="26"/>
        </w:rPr>
        <w:t>председателя комитета по экономике и управлению муниципальным имуществом Администрации Новичихинского района Т.Е. Уранову</w:t>
      </w:r>
      <w:r w:rsidRPr="00CB5503">
        <w:rPr>
          <w:bCs/>
          <w:iCs/>
          <w:sz w:val="26"/>
          <w:szCs w:val="26"/>
        </w:rPr>
        <w:t>.</w:t>
      </w:r>
    </w:p>
    <w:p w:rsidR="00B22B5B" w:rsidRPr="00E41A0E" w:rsidRDefault="00B22B5B" w:rsidP="00B22B5B">
      <w:pPr>
        <w:pStyle w:val="ad"/>
        <w:spacing w:after="0"/>
        <w:ind w:left="0" w:firstLine="567"/>
        <w:jc w:val="both"/>
        <w:rPr>
          <w:sz w:val="28"/>
          <w:szCs w:val="28"/>
        </w:rPr>
      </w:pP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79298C" w:rsidRDefault="0079298C" w:rsidP="00B22B5B">
      <w:pPr>
        <w:jc w:val="center"/>
        <w:rPr>
          <w:b/>
          <w:iCs/>
        </w:rPr>
      </w:pPr>
    </w:p>
    <w:p w:rsidR="0079298C" w:rsidRDefault="0079298C" w:rsidP="00B22B5B">
      <w:pPr>
        <w:jc w:val="center"/>
        <w:rPr>
          <w:b/>
          <w:iCs/>
        </w:rPr>
      </w:pPr>
    </w:p>
    <w:p w:rsidR="0079298C" w:rsidRDefault="0079298C" w:rsidP="00B22B5B">
      <w:pPr>
        <w:jc w:val="center"/>
        <w:rPr>
          <w:b/>
          <w:iCs/>
        </w:rPr>
      </w:pPr>
    </w:p>
    <w:p w:rsidR="0079298C" w:rsidRDefault="0079298C" w:rsidP="00B22B5B">
      <w:pPr>
        <w:jc w:val="center"/>
        <w:rPr>
          <w:b/>
          <w:iCs/>
        </w:rPr>
      </w:pPr>
    </w:p>
    <w:p w:rsidR="0079298C" w:rsidRDefault="0079298C" w:rsidP="00B22B5B">
      <w:pPr>
        <w:jc w:val="center"/>
        <w:rPr>
          <w:b/>
          <w:iCs/>
        </w:rPr>
      </w:pPr>
    </w:p>
    <w:p w:rsidR="0079298C" w:rsidRDefault="0079298C" w:rsidP="00B22B5B">
      <w:pPr>
        <w:jc w:val="center"/>
        <w:rPr>
          <w:b/>
          <w:iCs/>
        </w:rPr>
      </w:pPr>
    </w:p>
    <w:p w:rsidR="0079298C" w:rsidRDefault="0079298C" w:rsidP="00B22B5B">
      <w:pPr>
        <w:jc w:val="center"/>
        <w:rPr>
          <w:b/>
          <w:iCs/>
        </w:rPr>
      </w:pPr>
    </w:p>
    <w:p w:rsidR="0079298C" w:rsidRDefault="0079298C" w:rsidP="00B22B5B">
      <w:pPr>
        <w:jc w:val="center"/>
        <w:rPr>
          <w:b/>
          <w:iCs/>
        </w:rPr>
      </w:pPr>
    </w:p>
    <w:p w:rsidR="0079298C" w:rsidRDefault="0079298C" w:rsidP="00B22B5B">
      <w:pPr>
        <w:jc w:val="center"/>
        <w:rPr>
          <w:b/>
          <w:iCs/>
        </w:rPr>
      </w:pPr>
    </w:p>
    <w:p w:rsidR="0079298C" w:rsidRDefault="0079298C" w:rsidP="00B22B5B">
      <w:pPr>
        <w:jc w:val="center"/>
        <w:rPr>
          <w:b/>
          <w:iCs/>
        </w:rPr>
      </w:pPr>
    </w:p>
    <w:p w:rsidR="0079298C" w:rsidRDefault="0079298C" w:rsidP="00B22B5B">
      <w:pPr>
        <w:jc w:val="center"/>
        <w:rPr>
          <w:b/>
          <w:iCs/>
        </w:rPr>
      </w:pPr>
    </w:p>
    <w:p w:rsidR="0079298C" w:rsidRDefault="0079298C" w:rsidP="00B22B5B">
      <w:pPr>
        <w:jc w:val="center"/>
        <w:rPr>
          <w:b/>
          <w:iCs/>
        </w:rPr>
      </w:pPr>
    </w:p>
    <w:p w:rsidR="0079298C" w:rsidRDefault="0079298C" w:rsidP="00B22B5B">
      <w:pPr>
        <w:jc w:val="center"/>
        <w:rPr>
          <w:b/>
          <w:iCs/>
        </w:rPr>
      </w:pPr>
    </w:p>
    <w:p w:rsidR="0079298C" w:rsidRDefault="0079298C" w:rsidP="00B22B5B">
      <w:pPr>
        <w:jc w:val="center"/>
        <w:rPr>
          <w:b/>
          <w:iCs/>
        </w:rPr>
      </w:pPr>
    </w:p>
    <w:p w:rsidR="0079298C" w:rsidRDefault="0079298C" w:rsidP="00B22B5B">
      <w:pPr>
        <w:jc w:val="center"/>
        <w:rPr>
          <w:b/>
          <w:iCs/>
        </w:rPr>
      </w:pPr>
    </w:p>
    <w:p w:rsidR="0079298C" w:rsidRDefault="0079298C"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1E196B" w:rsidP="00B22B5B">
      <w:pPr>
        <w:rPr>
          <w:b/>
          <w:bCs/>
          <w:sz w:val="28"/>
        </w:rPr>
      </w:pPr>
      <w:r>
        <w:rPr>
          <w:b/>
          <w:bCs/>
          <w:sz w:val="28"/>
        </w:rPr>
        <w:t>24</w:t>
      </w:r>
      <w:r w:rsidR="00B22B5B">
        <w:rPr>
          <w:b/>
          <w:bCs/>
          <w:sz w:val="28"/>
        </w:rPr>
        <w:t>.1</w:t>
      </w:r>
      <w:r>
        <w:rPr>
          <w:b/>
          <w:bCs/>
          <w:sz w:val="28"/>
        </w:rPr>
        <w:t>2</w:t>
      </w:r>
      <w:r w:rsidR="00B22B5B">
        <w:rPr>
          <w:b/>
          <w:bCs/>
          <w:sz w:val="28"/>
        </w:rPr>
        <w:t>.2019   № 3</w:t>
      </w:r>
      <w:r>
        <w:rPr>
          <w:b/>
          <w:bCs/>
          <w:sz w:val="28"/>
        </w:rPr>
        <w:t>99</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tbl>
      <w:tblPr>
        <w:tblW w:w="0" w:type="auto"/>
        <w:tblLook w:val="04A0"/>
      </w:tblPr>
      <w:tblGrid>
        <w:gridCol w:w="5778"/>
      </w:tblGrid>
      <w:tr w:rsidR="001E196B" w:rsidRPr="003F7844" w:rsidTr="00493368">
        <w:tc>
          <w:tcPr>
            <w:tcW w:w="5778" w:type="dxa"/>
            <w:shd w:val="clear" w:color="auto" w:fill="auto"/>
          </w:tcPr>
          <w:p w:rsidR="001E196B" w:rsidRPr="003F7844" w:rsidRDefault="001E196B" w:rsidP="00493368">
            <w:pPr>
              <w:pStyle w:val="af6"/>
              <w:jc w:val="both"/>
              <w:rPr>
                <w:b w:val="0"/>
                <w:bCs w:val="0"/>
                <w:i w:val="0"/>
                <w:iCs w:val="0"/>
                <w:sz w:val="26"/>
                <w:szCs w:val="26"/>
              </w:rPr>
            </w:pPr>
            <w:r w:rsidRPr="003F7844">
              <w:rPr>
                <w:b w:val="0"/>
                <w:bCs w:val="0"/>
                <w:i w:val="0"/>
                <w:iCs w:val="0"/>
                <w:sz w:val="26"/>
                <w:szCs w:val="26"/>
              </w:rPr>
              <w:t>О внесении изменений в постановление</w:t>
            </w:r>
          </w:p>
          <w:p w:rsidR="001E196B" w:rsidRPr="003F7844" w:rsidRDefault="001E196B" w:rsidP="00493368">
            <w:pPr>
              <w:pStyle w:val="af6"/>
              <w:jc w:val="both"/>
              <w:rPr>
                <w:rFonts w:eastAsia="Calibri"/>
                <w:b w:val="0"/>
                <w:i w:val="0"/>
                <w:sz w:val="26"/>
                <w:szCs w:val="26"/>
              </w:rPr>
            </w:pPr>
            <w:r w:rsidRPr="003F7844">
              <w:rPr>
                <w:b w:val="0"/>
                <w:bCs w:val="0"/>
                <w:i w:val="0"/>
                <w:iCs w:val="0"/>
                <w:sz w:val="26"/>
                <w:szCs w:val="26"/>
              </w:rPr>
              <w:t xml:space="preserve">Администрации района № 146 от  28.04.2018г. </w:t>
            </w:r>
            <w:r w:rsidRPr="003F7844">
              <w:rPr>
                <w:rFonts w:eastAsia="Calibri"/>
                <w:b w:val="0"/>
                <w:i w:val="0"/>
                <w:sz w:val="26"/>
                <w:szCs w:val="26"/>
              </w:rPr>
              <w:t>«Об утверждении</w:t>
            </w:r>
          </w:p>
          <w:p w:rsidR="001E196B" w:rsidRPr="003F7844" w:rsidRDefault="001E196B" w:rsidP="00493368">
            <w:pPr>
              <w:pStyle w:val="af6"/>
              <w:jc w:val="both"/>
              <w:rPr>
                <w:i w:val="0"/>
                <w:iCs w:val="0"/>
                <w:sz w:val="26"/>
                <w:szCs w:val="26"/>
              </w:rPr>
            </w:pPr>
            <w:r w:rsidRPr="003F7844">
              <w:rPr>
                <w:rFonts w:eastAsia="Calibri"/>
                <w:b w:val="0"/>
                <w:i w:val="0"/>
                <w:sz w:val="26"/>
                <w:szCs w:val="26"/>
              </w:rPr>
              <w:t xml:space="preserve"> Административного регламента по предоставлению муниципальной услуги «Заключение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w:t>
            </w:r>
          </w:p>
        </w:tc>
      </w:tr>
    </w:tbl>
    <w:p w:rsidR="001E196B" w:rsidRPr="003F7844" w:rsidRDefault="001E196B" w:rsidP="001E196B">
      <w:pPr>
        <w:pStyle w:val="af6"/>
        <w:jc w:val="both"/>
        <w:rPr>
          <w:b w:val="0"/>
          <w:bCs w:val="0"/>
          <w:i w:val="0"/>
          <w:iCs w:val="0"/>
          <w:sz w:val="26"/>
          <w:szCs w:val="26"/>
        </w:rPr>
      </w:pPr>
    </w:p>
    <w:p w:rsidR="001E196B" w:rsidRPr="003F7844" w:rsidRDefault="001E196B" w:rsidP="001E196B">
      <w:pPr>
        <w:pStyle w:val="af6"/>
        <w:ind w:firstLine="708"/>
        <w:jc w:val="both"/>
        <w:rPr>
          <w:b w:val="0"/>
          <w:bCs w:val="0"/>
          <w:i w:val="0"/>
          <w:iCs w:val="0"/>
          <w:sz w:val="26"/>
          <w:szCs w:val="26"/>
        </w:rPr>
      </w:pPr>
      <w:r w:rsidRPr="003F7844">
        <w:rPr>
          <w:b w:val="0"/>
          <w:bCs w:val="0"/>
          <w:i w:val="0"/>
          <w:iCs w:val="0"/>
          <w:sz w:val="26"/>
          <w:szCs w:val="26"/>
        </w:rPr>
        <w:t>В соответствии с Федеральным законом «Об организации предоставления государственных и муниципальных услуг» от 27 июля 2010 года № 210-ФЗ, руководствуясь статьей 55 Устава муниципального образования Новичихинский район Алтайского края, ПОСТАНОВЛЯЮ:</w:t>
      </w:r>
    </w:p>
    <w:p w:rsidR="001E196B" w:rsidRPr="003F7844" w:rsidRDefault="001E196B" w:rsidP="001E196B">
      <w:pPr>
        <w:pStyle w:val="af6"/>
        <w:jc w:val="both"/>
        <w:rPr>
          <w:b w:val="0"/>
          <w:bCs w:val="0"/>
          <w:i w:val="0"/>
          <w:iCs w:val="0"/>
          <w:sz w:val="26"/>
          <w:szCs w:val="26"/>
        </w:rPr>
      </w:pPr>
      <w:r w:rsidRPr="003F7844">
        <w:rPr>
          <w:b w:val="0"/>
          <w:bCs w:val="0"/>
          <w:i w:val="0"/>
          <w:iCs w:val="0"/>
          <w:sz w:val="26"/>
          <w:szCs w:val="26"/>
        </w:rPr>
        <w:t xml:space="preserve">          1. Внести в постановление Администрации района № 146 от 28.04.2018г. </w:t>
      </w:r>
      <w:r w:rsidRPr="003F7844">
        <w:rPr>
          <w:rFonts w:eastAsia="Calibri"/>
          <w:b w:val="0"/>
          <w:i w:val="0"/>
          <w:sz w:val="26"/>
          <w:szCs w:val="26"/>
        </w:rPr>
        <w:t xml:space="preserve">«Заключение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 </w:t>
      </w:r>
      <w:r w:rsidRPr="003F7844">
        <w:rPr>
          <w:b w:val="0"/>
          <w:bCs w:val="0"/>
          <w:i w:val="0"/>
          <w:iCs w:val="0"/>
          <w:sz w:val="26"/>
          <w:szCs w:val="26"/>
        </w:rPr>
        <w:t>следующие изменения:</w:t>
      </w:r>
    </w:p>
    <w:p w:rsidR="001E196B" w:rsidRPr="003F7844" w:rsidRDefault="001E196B" w:rsidP="001E196B">
      <w:pPr>
        <w:numPr>
          <w:ilvl w:val="0"/>
          <w:numId w:val="44"/>
        </w:numPr>
        <w:autoSpaceDE w:val="0"/>
        <w:autoSpaceDN w:val="0"/>
        <w:adjustRightInd w:val="0"/>
        <w:jc w:val="both"/>
        <w:rPr>
          <w:sz w:val="26"/>
          <w:szCs w:val="26"/>
        </w:rPr>
      </w:pPr>
      <w:r w:rsidRPr="003F7844">
        <w:rPr>
          <w:bCs/>
          <w:iCs/>
          <w:sz w:val="26"/>
          <w:szCs w:val="26"/>
        </w:rPr>
        <w:t xml:space="preserve">абзац 2 пункт 1.1. исключить.  </w:t>
      </w:r>
    </w:p>
    <w:p w:rsidR="001E196B" w:rsidRPr="003F7844" w:rsidRDefault="001E196B" w:rsidP="001E196B">
      <w:pPr>
        <w:numPr>
          <w:ilvl w:val="0"/>
          <w:numId w:val="44"/>
        </w:numPr>
        <w:autoSpaceDE w:val="0"/>
        <w:autoSpaceDN w:val="0"/>
        <w:adjustRightInd w:val="0"/>
        <w:ind w:left="0" w:firstLine="709"/>
        <w:jc w:val="both"/>
        <w:rPr>
          <w:bCs/>
          <w:iCs/>
          <w:sz w:val="26"/>
          <w:szCs w:val="26"/>
        </w:rPr>
      </w:pPr>
      <w:r w:rsidRPr="003F7844">
        <w:rPr>
          <w:bCs/>
          <w:iCs/>
          <w:sz w:val="26"/>
          <w:szCs w:val="26"/>
        </w:rPr>
        <w:t>раздел 2 (п. 2.9., 2.10.) регламента в пункте, устанавливающем основания запрета требовать от заявителя дополнить следующим пунктом (абзацем):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E196B" w:rsidRPr="003F7844" w:rsidRDefault="001E196B" w:rsidP="001E196B">
      <w:pPr>
        <w:autoSpaceDE w:val="0"/>
        <w:autoSpaceDN w:val="0"/>
        <w:adjustRightInd w:val="0"/>
        <w:ind w:firstLine="709"/>
        <w:jc w:val="both"/>
        <w:rPr>
          <w:bCs/>
          <w:iCs/>
          <w:sz w:val="26"/>
          <w:szCs w:val="26"/>
        </w:rPr>
      </w:pPr>
      <w:r w:rsidRPr="003F7844">
        <w:rPr>
          <w:bCs/>
          <w:iCs/>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E196B" w:rsidRPr="003F7844" w:rsidRDefault="001E196B" w:rsidP="001E196B">
      <w:pPr>
        <w:autoSpaceDE w:val="0"/>
        <w:autoSpaceDN w:val="0"/>
        <w:adjustRightInd w:val="0"/>
        <w:ind w:firstLine="709"/>
        <w:jc w:val="both"/>
        <w:rPr>
          <w:bCs/>
          <w:iCs/>
          <w:sz w:val="26"/>
          <w:szCs w:val="26"/>
        </w:rPr>
      </w:pPr>
      <w:r w:rsidRPr="003F7844">
        <w:rPr>
          <w:bCs/>
          <w:iCs/>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E196B" w:rsidRPr="003F7844" w:rsidRDefault="001E196B" w:rsidP="001E196B">
      <w:pPr>
        <w:autoSpaceDE w:val="0"/>
        <w:autoSpaceDN w:val="0"/>
        <w:adjustRightInd w:val="0"/>
        <w:ind w:firstLine="709"/>
        <w:jc w:val="both"/>
        <w:rPr>
          <w:bCs/>
          <w:iCs/>
          <w:sz w:val="26"/>
          <w:szCs w:val="26"/>
        </w:rPr>
      </w:pPr>
      <w:r w:rsidRPr="003F7844">
        <w:rPr>
          <w:bCs/>
          <w:iCs/>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E196B" w:rsidRPr="003F7844" w:rsidRDefault="001E196B" w:rsidP="001E196B">
      <w:pPr>
        <w:autoSpaceDE w:val="0"/>
        <w:autoSpaceDN w:val="0"/>
        <w:adjustRightInd w:val="0"/>
        <w:ind w:firstLine="709"/>
        <w:jc w:val="both"/>
        <w:rPr>
          <w:bCs/>
          <w:iCs/>
          <w:sz w:val="26"/>
          <w:szCs w:val="26"/>
        </w:rPr>
      </w:pPr>
      <w:r w:rsidRPr="003F7844">
        <w:rPr>
          <w:bCs/>
          <w:iCs/>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w:t>
      </w:r>
      <w:r w:rsidRPr="003F7844">
        <w:rPr>
          <w:bCs/>
          <w:iCs/>
          <w:sz w:val="26"/>
          <w:szCs w:val="26"/>
        </w:rPr>
        <w:lastRenderedPageBreak/>
        <w:t>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E196B" w:rsidRPr="003F7844" w:rsidRDefault="001E196B" w:rsidP="001E196B">
      <w:pPr>
        <w:numPr>
          <w:ilvl w:val="0"/>
          <w:numId w:val="44"/>
        </w:numPr>
        <w:autoSpaceDE w:val="0"/>
        <w:autoSpaceDN w:val="0"/>
        <w:adjustRightInd w:val="0"/>
        <w:ind w:left="0" w:firstLine="709"/>
        <w:jc w:val="both"/>
        <w:rPr>
          <w:sz w:val="26"/>
          <w:szCs w:val="26"/>
        </w:rPr>
      </w:pPr>
      <w:r w:rsidRPr="003F7844">
        <w:rPr>
          <w:sz w:val="26"/>
          <w:szCs w:val="26"/>
        </w:rPr>
        <w:t>пункт 2.16.2 раздела 2 дополнить:</w:t>
      </w:r>
    </w:p>
    <w:p w:rsidR="001E196B" w:rsidRPr="003F7844" w:rsidRDefault="001E196B" w:rsidP="001E196B">
      <w:pPr>
        <w:autoSpaceDE w:val="0"/>
        <w:autoSpaceDN w:val="0"/>
        <w:adjustRightInd w:val="0"/>
        <w:ind w:firstLine="709"/>
        <w:jc w:val="both"/>
        <w:rPr>
          <w:sz w:val="26"/>
          <w:szCs w:val="26"/>
        </w:rPr>
      </w:pPr>
      <w:r w:rsidRPr="003F7844">
        <w:rPr>
          <w:sz w:val="26"/>
          <w:szCs w:val="26"/>
        </w:rPr>
        <w:t>«Требования к обеспечению условий доступности муниципальной услуги для лиц с ограниченной возможностью.</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1E196B" w:rsidRPr="003F7844" w:rsidRDefault="001E196B" w:rsidP="001E196B">
      <w:pPr>
        <w:autoSpaceDE w:val="0"/>
        <w:autoSpaceDN w:val="0"/>
        <w:adjustRightInd w:val="0"/>
        <w:ind w:firstLine="709"/>
        <w:jc w:val="both"/>
        <w:rPr>
          <w:sz w:val="26"/>
          <w:szCs w:val="26"/>
        </w:rPr>
      </w:pPr>
      <w:r w:rsidRPr="003F7844">
        <w:rPr>
          <w:sz w:val="26"/>
          <w:szCs w:val="26"/>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1E196B" w:rsidRPr="003F7844" w:rsidRDefault="001E196B" w:rsidP="001E196B">
      <w:pPr>
        <w:autoSpaceDE w:val="0"/>
        <w:autoSpaceDN w:val="0"/>
        <w:adjustRightInd w:val="0"/>
        <w:ind w:firstLine="709"/>
        <w:jc w:val="both"/>
        <w:rPr>
          <w:sz w:val="26"/>
          <w:szCs w:val="26"/>
        </w:rPr>
      </w:pPr>
      <w:r w:rsidRPr="003F7844">
        <w:rPr>
          <w:sz w:val="26"/>
          <w:szCs w:val="26"/>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сопровождение инвалидов, имеющих стойкие нарушения функции зрения и самостоятельного передвижения, по территории объекта;</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1E196B" w:rsidRPr="003F7844" w:rsidRDefault="001E196B" w:rsidP="001E196B">
      <w:pPr>
        <w:autoSpaceDE w:val="0"/>
        <w:autoSpaceDN w:val="0"/>
        <w:adjustRightInd w:val="0"/>
        <w:ind w:firstLine="709"/>
        <w:jc w:val="both"/>
        <w:rPr>
          <w:sz w:val="26"/>
          <w:szCs w:val="26"/>
        </w:rPr>
      </w:pPr>
      <w:r w:rsidRPr="003F7844">
        <w:rPr>
          <w:sz w:val="26"/>
          <w:szCs w:val="26"/>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1E196B" w:rsidRPr="003F7844" w:rsidRDefault="001E196B" w:rsidP="001E196B">
      <w:pPr>
        <w:autoSpaceDE w:val="0"/>
        <w:autoSpaceDN w:val="0"/>
        <w:adjustRightInd w:val="0"/>
        <w:ind w:firstLine="709"/>
        <w:jc w:val="both"/>
        <w:rPr>
          <w:sz w:val="26"/>
          <w:szCs w:val="26"/>
        </w:rPr>
      </w:pPr>
      <w:r w:rsidRPr="003F7844">
        <w:rPr>
          <w:sz w:val="26"/>
          <w:szCs w:val="26"/>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368н «Об утверждении формы документа, подтверждающего специальное обучение собаки-проводника, и порядка его выдачи.»;</w:t>
      </w:r>
    </w:p>
    <w:p w:rsidR="001E196B" w:rsidRPr="003F7844" w:rsidRDefault="001E196B" w:rsidP="001E196B">
      <w:pPr>
        <w:autoSpaceDE w:val="0"/>
        <w:autoSpaceDN w:val="0"/>
        <w:adjustRightInd w:val="0"/>
        <w:ind w:left="1429"/>
        <w:jc w:val="both"/>
        <w:rPr>
          <w:sz w:val="26"/>
          <w:szCs w:val="26"/>
        </w:rPr>
      </w:pPr>
      <w:r w:rsidRPr="003F7844">
        <w:rPr>
          <w:sz w:val="26"/>
          <w:szCs w:val="26"/>
        </w:rPr>
        <w:t xml:space="preserve">4) раздел 5 регламента изложить в следующей редакции:           </w:t>
      </w:r>
    </w:p>
    <w:p w:rsidR="001E196B" w:rsidRPr="003F7844" w:rsidRDefault="001E196B" w:rsidP="001E196B">
      <w:pPr>
        <w:autoSpaceDE w:val="0"/>
        <w:autoSpaceDN w:val="0"/>
        <w:adjustRightInd w:val="0"/>
        <w:ind w:firstLine="709"/>
        <w:jc w:val="both"/>
        <w:rPr>
          <w:sz w:val="26"/>
          <w:szCs w:val="26"/>
        </w:rPr>
      </w:pPr>
      <w:r w:rsidRPr="003F7844">
        <w:rPr>
          <w:sz w:val="26"/>
          <w:szCs w:val="26"/>
        </w:rPr>
        <w:t>«V</w:t>
      </w:r>
      <w:r w:rsidRPr="003F7844">
        <w:rPr>
          <w:b/>
          <w:sz w:val="26"/>
          <w:szCs w:val="26"/>
        </w:rPr>
        <w:t xml:space="preserve">. </w:t>
      </w:r>
      <w:r w:rsidRPr="003F7844">
        <w:rPr>
          <w:sz w:val="26"/>
          <w:szCs w:val="26"/>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1E196B" w:rsidRPr="003F7844" w:rsidRDefault="001E196B" w:rsidP="001E196B">
      <w:pPr>
        <w:autoSpaceDE w:val="0"/>
        <w:autoSpaceDN w:val="0"/>
        <w:adjustRightInd w:val="0"/>
        <w:ind w:firstLine="709"/>
        <w:jc w:val="both"/>
        <w:rPr>
          <w:sz w:val="26"/>
          <w:szCs w:val="26"/>
        </w:rPr>
      </w:pPr>
      <w:r w:rsidRPr="003F7844">
        <w:rPr>
          <w:sz w:val="26"/>
          <w:szCs w:val="26"/>
        </w:rPr>
        <w:lastRenderedPageBreak/>
        <w:t xml:space="preserve">           5.1. Заявители имеют право на досудебное (внесудебное) обжалование решений и действий (бездействия) должностных лиц Администрации Новичихинского района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пунктах 1, 3, 4, 6, 8 пункта 5.2 Административного регламента.</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5.2. Заявитель может обратиться с жалобой в случаях:</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5.2.1. нарушения срока регистрации запроса заявителя о предоставлении муниципальной услуги; </w:t>
      </w:r>
    </w:p>
    <w:p w:rsidR="001E196B" w:rsidRPr="003F7844" w:rsidRDefault="001E196B" w:rsidP="001E196B">
      <w:pPr>
        <w:autoSpaceDE w:val="0"/>
        <w:autoSpaceDN w:val="0"/>
        <w:adjustRightInd w:val="0"/>
        <w:ind w:firstLine="709"/>
        <w:jc w:val="both"/>
        <w:rPr>
          <w:sz w:val="26"/>
          <w:szCs w:val="26"/>
        </w:rPr>
      </w:pPr>
      <w:r w:rsidRPr="003F7844">
        <w:rPr>
          <w:sz w:val="26"/>
          <w:szCs w:val="26"/>
        </w:rPr>
        <w:t>5.2.2. нарушения срока предоставления муниципальной услуги;</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5.2.3. требования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 </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5.2.4. отказа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5.2.5.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 </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5.2.6.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 </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5.2.7. отказа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 </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5.2.8. нарушения срока или порядка выдачи документов по результатам предоставления муниципальной услуги; </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5.2.9.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 </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5.2.10.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w:t>
      </w:r>
    </w:p>
    <w:p w:rsidR="001E196B" w:rsidRPr="003F7844" w:rsidRDefault="001E196B" w:rsidP="001E196B">
      <w:pPr>
        <w:autoSpaceDE w:val="0"/>
        <w:autoSpaceDN w:val="0"/>
        <w:adjustRightInd w:val="0"/>
        <w:ind w:firstLine="709"/>
        <w:jc w:val="both"/>
        <w:rPr>
          <w:sz w:val="26"/>
          <w:szCs w:val="26"/>
        </w:rPr>
      </w:pPr>
      <w:r w:rsidRPr="003F7844">
        <w:rPr>
          <w:sz w:val="26"/>
          <w:szCs w:val="26"/>
        </w:rPr>
        <w:t>5.3. Общие требования к порядку подачи и рассмотрения жалобы.</w:t>
      </w:r>
    </w:p>
    <w:p w:rsidR="001E196B" w:rsidRPr="003F7844" w:rsidRDefault="001E196B" w:rsidP="001E196B">
      <w:pPr>
        <w:autoSpaceDE w:val="0"/>
        <w:autoSpaceDN w:val="0"/>
        <w:adjustRightInd w:val="0"/>
        <w:ind w:firstLine="709"/>
        <w:jc w:val="both"/>
        <w:rPr>
          <w:sz w:val="26"/>
          <w:szCs w:val="26"/>
        </w:rPr>
      </w:pPr>
      <w:r w:rsidRPr="003F7844">
        <w:rPr>
          <w:sz w:val="26"/>
          <w:szCs w:val="26"/>
        </w:rPr>
        <w:lastRenderedPageBreak/>
        <w:t xml:space="preserve">        5.3.1.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района.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5.3.2. Жалоба может быть направлена по почте, через многофункциональный центр, официальный сайт Администрации Новичихинского района,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5.3.3. В электронном виде жалоба может быть подана заявителем посредством:</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а) официального сайта Администрации Новичихинского района в информационно-телекоммуникационной сети «Интернет", на адрес электронной почты Администрации Новичихинского района;</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б) Единого портала государственных и муниципальных услуг (функций);</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в) портала досудебного обжалования (do.gosuslugi.ru).</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5.4. 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Время приема жалоб совпадает со временем предоставления муниципальной услуги.</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доверенность, оформленная в соответствии с действующим законодательством Российской Федерации;</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5.7. При подаче жалобы в электронном виде документ, указанный в пункте 5.6 Административного регламента, может быть представлен в форме </w:t>
      </w:r>
      <w:r w:rsidRPr="003F7844">
        <w:rPr>
          <w:sz w:val="26"/>
          <w:szCs w:val="26"/>
        </w:rPr>
        <w:lastRenderedPageBreak/>
        <w:t>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5.9. Срок рассмотрения жалобы исчисляется со дня регистрации жалобы в Администрации района.</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5.10. Жалоба должна содержать:</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5.10.1.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5.10.2.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5.10.3.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5.10.4.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5.11. Администрация района обеспечивает:</w:t>
      </w:r>
    </w:p>
    <w:p w:rsidR="001E196B" w:rsidRPr="003F7844" w:rsidRDefault="001E196B" w:rsidP="001E196B">
      <w:pPr>
        <w:numPr>
          <w:ilvl w:val="2"/>
          <w:numId w:val="45"/>
        </w:numPr>
        <w:ind w:left="0" w:firstLine="1134"/>
        <w:rPr>
          <w:sz w:val="26"/>
          <w:szCs w:val="26"/>
        </w:rPr>
      </w:pPr>
      <w:r w:rsidRPr="003F7844">
        <w:rPr>
          <w:sz w:val="26"/>
          <w:szCs w:val="26"/>
        </w:rPr>
        <w:t>.         оснащение мест приема жалоб;</w:t>
      </w:r>
    </w:p>
    <w:p w:rsidR="001E196B" w:rsidRPr="003F7844" w:rsidRDefault="001E196B" w:rsidP="001E196B">
      <w:pPr>
        <w:numPr>
          <w:ilvl w:val="2"/>
          <w:numId w:val="46"/>
        </w:numPr>
        <w:autoSpaceDE w:val="0"/>
        <w:autoSpaceDN w:val="0"/>
        <w:adjustRightInd w:val="0"/>
        <w:ind w:left="0" w:firstLine="1134"/>
        <w:jc w:val="both"/>
        <w:rPr>
          <w:sz w:val="26"/>
          <w:szCs w:val="26"/>
        </w:rPr>
      </w:pPr>
      <w:r w:rsidRPr="003F7844">
        <w:rPr>
          <w:sz w:val="26"/>
          <w:szCs w:val="26"/>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Администрации района, на официальном сайте Администрации Новичихинского района, на Едином портале государственных и муниципальных услуг (функций);</w:t>
      </w:r>
    </w:p>
    <w:p w:rsidR="001E196B" w:rsidRPr="003F7844" w:rsidRDefault="001E196B" w:rsidP="001E196B">
      <w:pPr>
        <w:numPr>
          <w:ilvl w:val="2"/>
          <w:numId w:val="46"/>
        </w:numPr>
        <w:autoSpaceDE w:val="0"/>
        <w:autoSpaceDN w:val="0"/>
        <w:adjustRightInd w:val="0"/>
        <w:ind w:left="0" w:firstLine="709"/>
        <w:jc w:val="both"/>
        <w:rPr>
          <w:sz w:val="26"/>
          <w:szCs w:val="26"/>
        </w:rPr>
      </w:pPr>
      <w:r w:rsidRPr="003F7844">
        <w:rPr>
          <w:sz w:val="26"/>
          <w:szCs w:val="26"/>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5.12. Орган местного самоуправления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5.13. Жалоба, поступившая в Администрацию района,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E196B" w:rsidRPr="003F7844" w:rsidRDefault="001E196B" w:rsidP="001E196B">
      <w:pPr>
        <w:autoSpaceDE w:val="0"/>
        <w:autoSpaceDN w:val="0"/>
        <w:adjustRightInd w:val="0"/>
        <w:ind w:firstLine="709"/>
        <w:jc w:val="both"/>
        <w:rPr>
          <w:sz w:val="26"/>
          <w:szCs w:val="26"/>
        </w:rPr>
      </w:pPr>
      <w:r w:rsidRPr="003F7844">
        <w:rPr>
          <w:sz w:val="26"/>
          <w:szCs w:val="26"/>
        </w:rPr>
        <w:lastRenderedPageBreak/>
        <w:t xml:space="preserve">          5.14. По результатам рассмотрения жалобы глава района принимает одно из следующих решений:</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5.14.1. удовлетворяет жалобу, в том числе в форме отмены принятого решения, исправления допущенных Администрацией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5.14.2.отказывает в удовлетворении жалобы.</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5.15.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5.17. Исчерпывающий перечень оснований не давать ответ заявителю, не направлять ответ по существу:</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1E196B" w:rsidRPr="003F7844" w:rsidRDefault="001E196B" w:rsidP="001E196B">
      <w:pPr>
        <w:autoSpaceDE w:val="0"/>
        <w:autoSpaceDN w:val="0"/>
        <w:adjustRightInd w:val="0"/>
        <w:ind w:firstLine="709"/>
        <w:jc w:val="both"/>
        <w:rPr>
          <w:sz w:val="26"/>
          <w:szCs w:val="26"/>
        </w:rPr>
      </w:pPr>
      <w:r w:rsidRPr="003F7844">
        <w:rPr>
          <w:sz w:val="26"/>
          <w:szCs w:val="26"/>
        </w:rPr>
        <w:lastRenderedPageBreak/>
        <w:t xml:space="preserve">         5.18. При удовлетворении жалобы Администрация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1E196B" w:rsidRPr="003F7844" w:rsidRDefault="001E196B" w:rsidP="001E196B">
      <w:pPr>
        <w:autoSpaceDE w:val="0"/>
        <w:autoSpaceDN w:val="0"/>
        <w:adjustRightInd w:val="0"/>
        <w:ind w:firstLine="709"/>
        <w:jc w:val="both"/>
        <w:rPr>
          <w:sz w:val="26"/>
          <w:szCs w:val="26"/>
        </w:rPr>
      </w:pPr>
      <w:r w:rsidRPr="003F7844">
        <w:rPr>
          <w:sz w:val="26"/>
          <w:szCs w:val="2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E196B" w:rsidRPr="003F7844" w:rsidRDefault="001E196B" w:rsidP="001E196B">
      <w:pPr>
        <w:autoSpaceDE w:val="0"/>
        <w:autoSpaceDN w:val="0"/>
        <w:adjustRightInd w:val="0"/>
        <w:ind w:firstLine="709"/>
        <w:jc w:val="both"/>
        <w:rPr>
          <w:sz w:val="26"/>
          <w:szCs w:val="26"/>
        </w:rPr>
      </w:pPr>
      <w:r w:rsidRPr="003F7844">
        <w:rPr>
          <w:sz w:val="26"/>
          <w:szCs w:val="26"/>
        </w:rPr>
        <w:t>5.19.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5.20.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5.21. Заявитель имеет право на получение информации и документов, необходимых для обоснования и рассмотрения жалобы:</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о входящем номере, под которым жалоба зарегистрирована в системе делопроизводства;</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о нормативных правовых актах, на основании которых орган местного самоуправления предоставляет муниципальную услугу;</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о требованиях к заверению документов и сведений;</w:t>
      </w:r>
    </w:p>
    <w:p w:rsidR="001E196B" w:rsidRPr="003F7844" w:rsidRDefault="001E196B" w:rsidP="001E196B">
      <w:pPr>
        <w:autoSpaceDE w:val="0"/>
        <w:autoSpaceDN w:val="0"/>
        <w:adjustRightInd w:val="0"/>
        <w:ind w:firstLine="709"/>
        <w:jc w:val="both"/>
        <w:rPr>
          <w:sz w:val="26"/>
          <w:szCs w:val="26"/>
        </w:rPr>
      </w:pPr>
      <w:r w:rsidRPr="003F7844">
        <w:rPr>
          <w:sz w:val="26"/>
          <w:szCs w:val="26"/>
        </w:rPr>
        <w:t xml:space="preserve">        о месте размещения на официальном сайте органа местного самоуправления справочных материалов по вопросам предоставления муниципальной услуги.»;    </w:t>
      </w:r>
    </w:p>
    <w:p w:rsidR="001E196B" w:rsidRPr="003F7844" w:rsidRDefault="001E196B" w:rsidP="001E196B">
      <w:pPr>
        <w:ind w:firstLine="709"/>
        <w:jc w:val="both"/>
        <w:rPr>
          <w:sz w:val="26"/>
          <w:szCs w:val="26"/>
        </w:rPr>
      </w:pPr>
      <w:r w:rsidRPr="003F7844">
        <w:rPr>
          <w:sz w:val="26"/>
          <w:szCs w:val="26"/>
        </w:rPr>
        <w:t xml:space="preserve">       5) приложение 4 к Регламенту изложить в следующей редакции:</w:t>
      </w:r>
    </w:p>
    <w:p w:rsidR="001E196B" w:rsidRPr="001E196B" w:rsidRDefault="001E196B" w:rsidP="001E196B">
      <w:pPr>
        <w:autoSpaceDE w:val="0"/>
        <w:autoSpaceDN w:val="0"/>
        <w:adjustRightInd w:val="0"/>
        <w:ind w:left="2977"/>
        <w:jc w:val="right"/>
        <w:outlineLvl w:val="2"/>
      </w:pPr>
      <w:r w:rsidRPr="001E196B">
        <w:t>«Приложение 4</w:t>
      </w:r>
    </w:p>
    <w:p w:rsidR="001E196B" w:rsidRPr="001E196B" w:rsidRDefault="001E196B" w:rsidP="001E196B">
      <w:pPr>
        <w:autoSpaceDE w:val="0"/>
        <w:autoSpaceDN w:val="0"/>
        <w:adjustRightInd w:val="0"/>
        <w:ind w:left="2410"/>
        <w:jc w:val="right"/>
        <w:outlineLvl w:val="1"/>
      </w:pPr>
      <w:r w:rsidRPr="001E196B">
        <w:t>к Административному регламенту предоставления муниципальной услуги «Заключение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w:t>
      </w:r>
    </w:p>
    <w:p w:rsidR="001E196B" w:rsidRPr="001E196B" w:rsidRDefault="001E196B" w:rsidP="001E196B">
      <w:pPr>
        <w:autoSpaceDE w:val="0"/>
        <w:autoSpaceDN w:val="0"/>
        <w:adjustRightInd w:val="0"/>
        <w:jc w:val="center"/>
        <w:outlineLvl w:val="2"/>
      </w:pPr>
      <w:r w:rsidRPr="001E196B">
        <w:t>Контактные данные для подачи жалоб в связи с предоставлением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6521"/>
      </w:tblGrid>
      <w:tr w:rsidR="001E196B" w:rsidRPr="001E196B" w:rsidTr="001E196B">
        <w:tc>
          <w:tcPr>
            <w:tcW w:w="2943" w:type="dxa"/>
          </w:tcPr>
          <w:p w:rsidR="001E196B" w:rsidRPr="001E196B" w:rsidRDefault="001E196B" w:rsidP="00493368">
            <w:r w:rsidRPr="001E196B">
              <w:t>Администрация Новичихинского района</w:t>
            </w:r>
          </w:p>
        </w:tc>
        <w:tc>
          <w:tcPr>
            <w:tcW w:w="6521" w:type="dxa"/>
          </w:tcPr>
          <w:p w:rsidR="001E196B" w:rsidRPr="001E196B" w:rsidRDefault="001E196B" w:rsidP="00493368">
            <w:r w:rsidRPr="001E196B">
              <w:t xml:space="preserve">659730, Алтайский край, с. Новичиха, ул. Первомайская, 70 </w:t>
            </w:r>
          </w:p>
          <w:p w:rsidR="001E196B" w:rsidRPr="001E196B" w:rsidRDefault="001E196B" w:rsidP="00493368">
            <w:r w:rsidRPr="001E196B">
              <w:t xml:space="preserve">Глава Новичихинского района  </w:t>
            </w:r>
          </w:p>
          <w:p w:rsidR="001E196B" w:rsidRPr="001E196B" w:rsidRDefault="001E196B" w:rsidP="00493368">
            <w:r w:rsidRPr="001E196B">
              <w:t>Ермаков Сергей Лукич</w:t>
            </w:r>
          </w:p>
        </w:tc>
      </w:tr>
    </w:tbl>
    <w:p w:rsidR="001E196B" w:rsidRPr="003F7844" w:rsidRDefault="001E196B" w:rsidP="001E196B">
      <w:pPr>
        <w:jc w:val="both"/>
        <w:rPr>
          <w:bCs/>
          <w:iCs/>
          <w:sz w:val="26"/>
          <w:szCs w:val="26"/>
        </w:rPr>
      </w:pPr>
      <w:r w:rsidRPr="003F7844">
        <w:rPr>
          <w:bCs/>
          <w:iCs/>
          <w:sz w:val="26"/>
          <w:szCs w:val="26"/>
        </w:rPr>
        <w:t xml:space="preserve">      </w:t>
      </w:r>
    </w:p>
    <w:p w:rsidR="001E196B" w:rsidRPr="003F7844" w:rsidRDefault="001E196B" w:rsidP="001E196B">
      <w:pPr>
        <w:jc w:val="both"/>
        <w:rPr>
          <w:bCs/>
          <w:iCs/>
          <w:sz w:val="26"/>
          <w:szCs w:val="26"/>
        </w:rPr>
      </w:pPr>
      <w:r w:rsidRPr="003F7844">
        <w:rPr>
          <w:bCs/>
          <w:iCs/>
          <w:sz w:val="26"/>
          <w:szCs w:val="26"/>
        </w:rPr>
        <w:t xml:space="preserve">2. Контроль за исполнением данного постановления возложить на </w:t>
      </w:r>
      <w:r w:rsidRPr="003F7844">
        <w:rPr>
          <w:bCs/>
          <w:sz w:val="26"/>
          <w:szCs w:val="26"/>
        </w:rPr>
        <w:t>председателя комитета по экономике и управлению муниципальным имуществом Администрации Новичихинского района Т.Е. Уранову</w:t>
      </w:r>
      <w:r w:rsidRPr="003F7844">
        <w:rPr>
          <w:bCs/>
          <w:iCs/>
          <w:sz w:val="26"/>
          <w:szCs w:val="26"/>
        </w:rPr>
        <w:t>.</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1E196B" w:rsidRDefault="001E196B"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1E196B" w:rsidP="00B22B5B">
      <w:pPr>
        <w:rPr>
          <w:b/>
          <w:bCs/>
          <w:sz w:val="28"/>
        </w:rPr>
      </w:pPr>
      <w:r>
        <w:rPr>
          <w:b/>
          <w:bCs/>
          <w:sz w:val="28"/>
        </w:rPr>
        <w:t>24</w:t>
      </w:r>
      <w:r w:rsidR="00B22B5B">
        <w:rPr>
          <w:b/>
          <w:bCs/>
          <w:sz w:val="28"/>
        </w:rPr>
        <w:t>.1</w:t>
      </w:r>
      <w:r>
        <w:rPr>
          <w:b/>
          <w:bCs/>
          <w:sz w:val="28"/>
        </w:rPr>
        <w:t>2.2019   № 400</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1E196B" w:rsidRPr="00C54780" w:rsidRDefault="001E196B" w:rsidP="001E196B">
      <w:pPr>
        <w:pStyle w:val="af6"/>
        <w:jc w:val="both"/>
        <w:rPr>
          <w:i w:val="0"/>
          <w:iCs w:val="0"/>
          <w:sz w:val="26"/>
          <w:szCs w:val="26"/>
        </w:rPr>
      </w:pPr>
    </w:p>
    <w:tbl>
      <w:tblPr>
        <w:tblW w:w="0" w:type="auto"/>
        <w:tblLook w:val="04A0"/>
      </w:tblPr>
      <w:tblGrid>
        <w:gridCol w:w="5778"/>
      </w:tblGrid>
      <w:tr w:rsidR="001E196B" w:rsidRPr="00C54780" w:rsidTr="00493368">
        <w:tc>
          <w:tcPr>
            <w:tcW w:w="5778" w:type="dxa"/>
            <w:shd w:val="clear" w:color="auto" w:fill="auto"/>
          </w:tcPr>
          <w:p w:rsidR="001E196B" w:rsidRPr="00C54780" w:rsidRDefault="001E196B" w:rsidP="00493368">
            <w:pPr>
              <w:pStyle w:val="af6"/>
              <w:jc w:val="both"/>
              <w:rPr>
                <w:b w:val="0"/>
                <w:bCs w:val="0"/>
                <w:i w:val="0"/>
                <w:iCs w:val="0"/>
                <w:sz w:val="26"/>
                <w:szCs w:val="26"/>
              </w:rPr>
            </w:pPr>
            <w:r w:rsidRPr="00C54780">
              <w:rPr>
                <w:b w:val="0"/>
                <w:bCs w:val="0"/>
                <w:i w:val="0"/>
                <w:iCs w:val="0"/>
                <w:sz w:val="26"/>
                <w:szCs w:val="26"/>
              </w:rPr>
              <w:t>О внесении изменений в постановление</w:t>
            </w:r>
          </w:p>
          <w:p w:rsidR="001E196B" w:rsidRPr="00C54780" w:rsidRDefault="001E196B" w:rsidP="00493368">
            <w:pPr>
              <w:pStyle w:val="af6"/>
              <w:jc w:val="both"/>
              <w:rPr>
                <w:rFonts w:eastAsia="Calibri"/>
                <w:b w:val="0"/>
                <w:i w:val="0"/>
                <w:sz w:val="26"/>
                <w:szCs w:val="26"/>
              </w:rPr>
            </w:pPr>
            <w:r w:rsidRPr="00C54780">
              <w:rPr>
                <w:b w:val="0"/>
                <w:bCs w:val="0"/>
                <w:i w:val="0"/>
                <w:iCs w:val="0"/>
                <w:sz w:val="26"/>
                <w:szCs w:val="26"/>
              </w:rPr>
              <w:t xml:space="preserve">Администрации района № 147 от  28.04.2018г. </w:t>
            </w:r>
            <w:r w:rsidRPr="00C54780">
              <w:rPr>
                <w:rFonts w:eastAsia="Calibri"/>
                <w:b w:val="0"/>
                <w:i w:val="0"/>
                <w:sz w:val="26"/>
                <w:szCs w:val="26"/>
              </w:rPr>
              <w:t>«Об утверждении</w:t>
            </w:r>
          </w:p>
          <w:p w:rsidR="001E196B" w:rsidRPr="00C54780" w:rsidRDefault="001E196B" w:rsidP="00493368">
            <w:pPr>
              <w:pStyle w:val="af6"/>
              <w:jc w:val="both"/>
              <w:rPr>
                <w:i w:val="0"/>
                <w:iCs w:val="0"/>
                <w:sz w:val="26"/>
                <w:szCs w:val="26"/>
              </w:rPr>
            </w:pPr>
            <w:r w:rsidRPr="00C54780">
              <w:rPr>
                <w:rFonts w:eastAsia="Calibri"/>
                <w:b w:val="0"/>
                <w:i w:val="0"/>
                <w:sz w:val="26"/>
                <w:szCs w:val="26"/>
              </w:rPr>
              <w:t xml:space="preserve"> Административного регламента по предоставлению муниципальной услуги «Предоставление жилого помещения муниципального специализированного жилищного фонда»</w:t>
            </w:r>
          </w:p>
        </w:tc>
      </w:tr>
    </w:tbl>
    <w:p w:rsidR="001E196B" w:rsidRPr="00C54780" w:rsidRDefault="001E196B" w:rsidP="001E196B">
      <w:pPr>
        <w:pStyle w:val="af6"/>
        <w:jc w:val="both"/>
        <w:rPr>
          <w:i w:val="0"/>
          <w:iCs w:val="0"/>
          <w:sz w:val="26"/>
          <w:szCs w:val="26"/>
        </w:rPr>
      </w:pPr>
    </w:p>
    <w:p w:rsidR="001E196B" w:rsidRPr="00C54780" w:rsidRDefault="001E196B" w:rsidP="001E196B">
      <w:pPr>
        <w:pStyle w:val="af6"/>
        <w:ind w:firstLine="708"/>
        <w:jc w:val="both"/>
        <w:rPr>
          <w:b w:val="0"/>
          <w:bCs w:val="0"/>
          <w:i w:val="0"/>
          <w:iCs w:val="0"/>
          <w:sz w:val="26"/>
          <w:szCs w:val="26"/>
        </w:rPr>
      </w:pPr>
      <w:r w:rsidRPr="00C54780">
        <w:rPr>
          <w:b w:val="0"/>
          <w:bCs w:val="0"/>
          <w:i w:val="0"/>
          <w:iCs w:val="0"/>
          <w:sz w:val="26"/>
          <w:szCs w:val="26"/>
        </w:rPr>
        <w:t>В соответствии с Федеральным законом «Об организации предоставления государственных и муниципальных услуг» от 27 июля 2010 года № 210-ФЗ, руководствуясь статьей 55 Устава муниципального образования Новичихинский район Алтайского края, ПОСТАНОВЛЯЮ:</w:t>
      </w:r>
    </w:p>
    <w:p w:rsidR="001E196B" w:rsidRPr="00C54780" w:rsidRDefault="001E196B" w:rsidP="001E196B">
      <w:pPr>
        <w:pStyle w:val="af6"/>
        <w:jc w:val="both"/>
        <w:rPr>
          <w:b w:val="0"/>
          <w:bCs w:val="0"/>
          <w:i w:val="0"/>
          <w:iCs w:val="0"/>
          <w:sz w:val="26"/>
          <w:szCs w:val="26"/>
        </w:rPr>
      </w:pPr>
      <w:r w:rsidRPr="00C54780">
        <w:rPr>
          <w:b w:val="0"/>
          <w:bCs w:val="0"/>
          <w:i w:val="0"/>
          <w:iCs w:val="0"/>
          <w:sz w:val="26"/>
          <w:szCs w:val="26"/>
        </w:rPr>
        <w:t xml:space="preserve">          1. Внести в постановление Администрации района № 147 от 28.04.2018г. </w:t>
      </w:r>
      <w:r w:rsidRPr="00C54780">
        <w:rPr>
          <w:rFonts w:eastAsia="Calibri"/>
          <w:b w:val="0"/>
          <w:i w:val="0"/>
          <w:sz w:val="26"/>
          <w:szCs w:val="26"/>
        </w:rPr>
        <w:t xml:space="preserve">«Предоставление жилого помещения муниципального специализированного жилищного фонда» </w:t>
      </w:r>
      <w:r w:rsidRPr="00C54780">
        <w:rPr>
          <w:b w:val="0"/>
          <w:bCs w:val="0"/>
          <w:i w:val="0"/>
          <w:iCs w:val="0"/>
          <w:sz w:val="26"/>
          <w:szCs w:val="26"/>
        </w:rPr>
        <w:t>следующие изменения:</w:t>
      </w:r>
    </w:p>
    <w:p w:rsidR="001E196B" w:rsidRPr="00C54780" w:rsidRDefault="001E196B" w:rsidP="001E196B">
      <w:pPr>
        <w:numPr>
          <w:ilvl w:val="0"/>
          <w:numId w:val="47"/>
        </w:numPr>
        <w:autoSpaceDE w:val="0"/>
        <w:autoSpaceDN w:val="0"/>
        <w:adjustRightInd w:val="0"/>
        <w:jc w:val="both"/>
        <w:rPr>
          <w:sz w:val="26"/>
          <w:szCs w:val="26"/>
        </w:rPr>
      </w:pPr>
      <w:r w:rsidRPr="00C54780">
        <w:rPr>
          <w:bCs/>
          <w:iCs/>
          <w:sz w:val="26"/>
          <w:szCs w:val="26"/>
        </w:rPr>
        <w:t xml:space="preserve">абзац 2 пункт 1.1. исключить.  </w:t>
      </w:r>
    </w:p>
    <w:p w:rsidR="001E196B" w:rsidRPr="00C54780" w:rsidRDefault="001E196B" w:rsidP="001E196B">
      <w:pPr>
        <w:numPr>
          <w:ilvl w:val="0"/>
          <w:numId w:val="47"/>
        </w:numPr>
        <w:autoSpaceDE w:val="0"/>
        <w:autoSpaceDN w:val="0"/>
        <w:adjustRightInd w:val="0"/>
        <w:ind w:left="0" w:firstLine="709"/>
        <w:jc w:val="both"/>
        <w:rPr>
          <w:bCs/>
          <w:iCs/>
          <w:sz w:val="26"/>
          <w:szCs w:val="26"/>
        </w:rPr>
      </w:pPr>
      <w:r w:rsidRPr="00C54780">
        <w:rPr>
          <w:bCs/>
          <w:iCs/>
          <w:sz w:val="26"/>
          <w:szCs w:val="26"/>
        </w:rPr>
        <w:t>раздел 2 (п. 2.9., 2.10.) регламента в пункте, устанавливающем основания запрета требовать от заявителя дополнить следующим пунктом (абзацем):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E196B" w:rsidRPr="00C54780" w:rsidRDefault="001E196B" w:rsidP="001E196B">
      <w:pPr>
        <w:autoSpaceDE w:val="0"/>
        <w:autoSpaceDN w:val="0"/>
        <w:adjustRightInd w:val="0"/>
        <w:ind w:firstLine="709"/>
        <w:jc w:val="both"/>
        <w:rPr>
          <w:bCs/>
          <w:iCs/>
          <w:sz w:val="26"/>
          <w:szCs w:val="26"/>
        </w:rPr>
      </w:pPr>
      <w:r w:rsidRPr="00C54780">
        <w:rPr>
          <w:bCs/>
          <w:iCs/>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E196B" w:rsidRPr="00C54780" w:rsidRDefault="001E196B" w:rsidP="001E196B">
      <w:pPr>
        <w:autoSpaceDE w:val="0"/>
        <w:autoSpaceDN w:val="0"/>
        <w:adjustRightInd w:val="0"/>
        <w:ind w:firstLine="709"/>
        <w:jc w:val="both"/>
        <w:rPr>
          <w:bCs/>
          <w:iCs/>
          <w:sz w:val="26"/>
          <w:szCs w:val="26"/>
        </w:rPr>
      </w:pPr>
      <w:r w:rsidRPr="00C54780">
        <w:rPr>
          <w:bCs/>
          <w:iCs/>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E196B" w:rsidRPr="00C54780" w:rsidRDefault="001E196B" w:rsidP="001E196B">
      <w:pPr>
        <w:autoSpaceDE w:val="0"/>
        <w:autoSpaceDN w:val="0"/>
        <w:adjustRightInd w:val="0"/>
        <w:ind w:firstLine="709"/>
        <w:jc w:val="both"/>
        <w:rPr>
          <w:bCs/>
          <w:iCs/>
          <w:sz w:val="26"/>
          <w:szCs w:val="26"/>
        </w:rPr>
      </w:pPr>
      <w:r w:rsidRPr="00C54780">
        <w:rPr>
          <w:bCs/>
          <w:iCs/>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E196B" w:rsidRPr="00C54780" w:rsidRDefault="001E196B" w:rsidP="001E196B">
      <w:pPr>
        <w:autoSpaceDE w:val="0"/>
        <w:autoSpaceDN w:val="0"/>
        <w:adjustRightInd w:val="0"/>
        <w:ind w:firstLine="709"/>
        <w:jc w:val="both"/>
        <w:rPr>
          <w:bCs/>
          <w:iCs/>
          <w:sz w:val="26"/>
          <w:szCs w:val="26"/>
        </w:rPr>
      </w:pPr>
      <w:r w:rsidRPr="00C54780">
        <w:rPr>
          <w:bCs/>
          <w:iCs/>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w:t>
      </w:r>
      <w:r w:rsidRPr="00C54780">
        <w:rPr>
          <w:bCs/>
          <w:iCs/>
          <w:sz w:val="26"/>
          <w:szCs w:val="26"/>
        </w:rPr>
        <w:lastRenderedPageBreak/>
        <w:t>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E196B" w:rsidRPr="00C54780" w:rsidRDefault="001E196B" w:rsidP="001E196B">
      <w:pPr>
        <w:numPr>
          <w:ilvl w:val="0"/>
          <w:numId w:val="47"/>
        </w:numPr>
        <w:autoSpaceDE w:val="0"/>
        <w:autoSpaceDN w:val="0"/>
        <w:adjustRightInd w:val="0"/>
        <w:ind w:left="0" w:firstLine="709"/>
        <w:jc w:val="both"/>
        <w:rPr>
          <w:sz w:val="26"/>
          <w:szCs w:val="26"/>
        </w:rPr>
      </w:pPr>
      <w:r w:rsidRPr="00C54780">
        <w:rPr>
          <w:sz w:val="26"/>
          <w:szCs w:val="26"/>
        </w:rPr>
        <w:t>пункт 2.16.2 раздела 2 дополнить:</w:t>
      </w:r>
    </w:p>
    <w:p w:rsidR="001E196B" w:rsidRPr="00C54780" w:rsidRDefault="001E196B" w:rsidP="001E196B">
      <w:pPr>
        <w:autoSpaceDE w:val="0"/>
        <w:autoSpaceDN w:val="0"/>
        <w:adjustRightInd w:val="0"/>
        <w:ind w:firstLine="709"/>
        <w:jc w:val="both"/>
        <w:rPr>
          <w:sz w:val="26"/>
          <w:szCs w:val="26"/>
        </w:rPr>
      </w:pPr>
      <w:r w:rsidRPr="00C54780">
        <w:rPr>
          <w:sz w:val="26"/>
          <w:szCs w:val="26"/>
        </w:rPr>
        <w:t>«Требования к обеспечению условий доступности муниципальной услуги для лиц с ограниченной возможностью.</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1E196B" w:rsidRPr="00C54780" w:rsidRDefault="001E196B" w:rsidP="001E196B">
      <w:pPr>
        <w:autoSpaceDE w:val="0"/>
        <w:autoSpaceDN w:val="0"/>
        <w:adjustRightInd w:val="0"/>
        <w:ind w:firstLine="709"/>
        <w:jc w:val="both"/>
        <w:rPr>
          <w:sz w:val="26"/>
          <w:szCs w:val="26"/>
        </w:rPr>
      </w:pPr>
      <w:r w:rsidRPr="00C54780">
        <w:rPr>
          <w:sz w:val="26"/>
          <w:szCs w:val="26"/>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1E196B" w:rsidRPr="00C54780" w:rsidRDefault="001E196B" w:rsidP="001E196B">
      <w:pPr>
        <w:autoSpaceDE w:val="0"/>
        <w:autoSpaceDN w:val="0"/>
        <w:adjustRightInd w:val="0"/>
        <w:ind w:firstLine="709"/>
        <w:jc w:val="both"/>
        <w:rPr>
          <w:sz w:val="26"/>
          <w:szCs w:val="26"/>
        </w:rPr>
      </w:pPr>
      <w:r w:rsidRPr="00C54780">
        <w:rPr>
          <w:sz w:val="26"/>
          <w:szCs w:val="26"/>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сопровождение инвалидов, имеющих стойкие нарушения функции зрения и самостоятельного передвижения, по территории объекта;</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1E196B" w:rsidRPr="00C54780" w:rsidRDefault="001E196B" w:rsidP="001E196B">
      <w:pPr>
        <w:autoSpaceDE w:val="0"/>
        <w:autoSpaceDN w:val="0"/>
        <w:adjustRightInd w:val="0"/>
        <w:ind w:firstLine="709"/>
        <w:jc w:val="both"/>
        <w:rPr>
          <w:sz w:val="26"/>
          <w:szCs w:val="26"/>
        </w:rPr>
      </w:pPr>
      <w:r w:rsidRPr="00C54780">
        <w:rPr>
          <w:sz w:val="26"/>
          <w:szCs w:val="26"/>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1E196B" w:rsidRPr="00C54780" w:rsidRDefault="001E196B" w:rsidP="001E196B">
      <w:pPr>
        <w:autoSpaceDE w:val="0"/>
        <w:autoSpaceDN w:val="0"/>
        <w:adjustRightInd w:val="0"/>
        <w:ind w:firstLine="709"/>
        <w:jc w:val="both"/>
        <w:rPr>
          <w:sz w:val="26"/>
          <w:szCs w:val="26"/>
        </w:rPr>
      </w:pPr>
      <w:r w:rsidRPr="00C54780">
        <w:rPr>
          <w:sz w:val="26"/>
          <w:szCs w:val="26"/>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368н «Об утверждении формы документа, подтверждающего специальное обучение собаки-проводника, и порядка его выдачи.»;</w:t>
      </w:r>
    </w:p>
    <w:p w:rsidR="001E196B" w:rsidRPr="00C54780" w:rsidRDefault="001E196B" w:rsidP="001E196B">
      <w:pPr>
        <w:autoSpaceDE w:val="0"/>
        <w:autoSpaceDN w:val="0"/>
        <w:adjustRightInd w:val="0"/>
        <w:ind w:left="1429"/>
        <w:jc w:val="both"/>
        <w:rPr>
          <w:sz w:val="26"/>
          <w:szCs w:val="26"/>
        </w:rPr>
      </w:pPr>
      <w:r w:rsidRPr="00C54780">
        <w:rPr>
          <w:sz w:val="26"/>
          <w:szCs w:val="26"/>
        </w:rPr>
        <w:t xml:space="preserve">4) раздел 5 регламента изложить в следующей редакции:           </w:t>
      </w:r>
    </w:p>
    <w:p w:rsidR="001E196B" w:rsidRPr="00C54780" w:rsidRDefault="001E196B" w:rsidP="001E196B">
      <w:pPr>
        <w:autoSpaceDE w:val="0"/>
        <w:autoSpaceDN w:val="0"/>
        <w:adjustRightInd w:val="0"/>
        <w:ind w:firstLine="709"/>
        <w:jc w:val="both"/>
        <w:rPr>
          <w:sz w:val="26"/>
          <w:szCs w:val="26"/>
        </w:rPr>
      </w:pPr>
      <w:r w:rsidRPr="00C54780">
        <w:rPr>
          <w:sz w:val="26"/>
          <w:szCs w:val="26"/>
        </w:rPr>
        <w:t>«V</w:t>
      </w:r>
      <w:r w:rsidRPr="00C54780">
        <w:rPr>
          <w:b/>
          <w:sz w:val="26"/>
          <w:szCs w:val="26"/>
        </w:rPr>
        <w:t xml:space="preserve">. </w:t>
      </w:r>
      <w:r w:rsidRPr="00C54780">
        <w:rPr>
          <w:sz w:val="26"/>
          <w:szCs w:val="26"/>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5.1. Заявители имеют право на досудебное (внесудебное) обжалование решений и действий (бездействия) должностных лиц Администрации Новичихинского района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1E196B" w:rsidRPr="00C54780" w:rsidRDefault="001E196B" w:rsidP="001E196B">
      <w:pPr>
        <w:autoSpaceDE w:val="0"/>
        <w:autoSpaceDN w:val="0"/>
        <w:adjustRightInd w:val="0"/>
        <w:ind w:firstLine="709"/>
        <w:jc w:val="both"/>
        <w:rPr>
          <w:sz w:val="26"/>
          <w:szCs w:val="26"/>
        </w:rPr>
      </w:pPr>
      <w:r w:rsidRPr="00C54780">
        <w:rPr>
          <w:sz w:val="26"/>
          <w:szCs w:val="26"/>
        </w:rPr>
        <w:lastRenderedPageBreak/>
        <w:t xml:space="preserve">          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пунктах 1, 3, 4, 6, 8 пункта 5.2 Административного регламента.</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5.2. Заявитель может обратиться с жалобой в случаях:</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5.2.1. нарушения срока регистрации запроса заявителя о предоставлении муниципальной услуги; </w:t>
      </w:r>
    </w:p>
    <w:p w:rsidR="001E196B" w:rsidRPr="00C54780" w:rsidRDefault="001E196B" w:rsidP="001E196B">
      <w:pPr>
        <w:autoSpaceDE w:val="0"/>
        <w:autoSpaceDN w:val="0"/>
        <w:adjustRightInd w:val="0"/>
        <w:ind w:firstLine="709"/>
        <w:jc w:val="both"/>
        <w:rPr>
          <w:sz w:val="26"/>
          <w:szCs w:val="26"/>
        </w:rPr>
      </w:pPr>
      <w:r w:rsidRPr="00C54780">
        <w:rPr>
          <w:sz w:val="26"/>
          <w:szCs w:val="26"/>
        </w:rPr>
        <w:t>5.2.2. нарушения срока предоставления муниципальной услуги;</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5.2.3. требования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 </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5.2.4. отказа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5.2.5.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 </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5.2.6.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 </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5.2.7. отказа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 </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5.2.8. нарушения срока или порядка выдачи документов по результатам предоставления муниципальной услуги; </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5.2.9.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 </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5.2.10.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w:t>
      </w:r>
    </w:p>
    <w:p w:rsidR="001E196B" w:rsidRPr="00C54780" w:rsidRDefault="001E196B" w:rsidP="001E196B">
      <w:pPr>
        <w:autoSpaceDE w:val="0"/>
        <w:autoSpaceDN w:val="0"/>
        <w:adjustRightInd w:val="0"/>
        <w:ind w:firstLine="709"/>
        <w:jc w:val="both"/>
        <w:rPr>
          <w:sz w:val="26"/>
          <w:szCs w:val="26"/>
        </w:rPr>
      </w:pPr>
      <w:r w:rsidRPr="00C54780">
        <w:rPr>
          <w:sz w:val="26"/>
          <w:szCs w:val="26"/>
        </w:rPr>
        <w:t>5.3. Общие требования к порядку подачи и рассмотрения жалобы.</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5.3.1.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района.        Жалобы на решения и действия (бездействие) работника многофункционального центра подаются </w:t>
      </w:r>
      <w:r w:rsidRPr="00C54780">
        <w:rPr>
          <w:sz w:val="26"/>
          <w:szCs w:val="26"/>
        </w:rPr>
        <w:lastRenderedPageBreak/>
        <w:t>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5.3.2. Жалоба может быть направлена по почте, через многофункциональный центр, официальный сайт Администрации Новичихинского района,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5.3.3. В электронном виде жалоба может быть подана заявителем посредством:</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а) официального сайта Администрации Новичихинского района в информационно-телекоммуникационной сети «Интернет", на адрес электронной почты Администрации Новичихинского района;</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б) Единого портала государственных и муниципальных услуг (функций);</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в) портала досудебного обжалования (do.gosuslugi.ru).</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5.4. 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Время приема жалоб совпадает со временем предоставления муниципальной услуги.</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доверенность, оформленная в соответствии с действующим законодательством Российской Федерации;</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1E196B" w:rsidRPr="00C54780" w:rsidRDefault="001E196B" w:rsidP="001E196B">
      <w:pPr>
        <w:autoSpaceDE w:val="0"/>
        <w:autoSpaceDN w:val="0"/>
        <w:adjustRightInd w:val="0"/>
        <w:ind w:firstLine="709"/>
        <w:jc w:val="both"/>
        <w:rPr>
          <w:sz w:val="26"/>
          <w:szCs w:val="26"/>
        </w:rPr>
      </w:pPr>
      <w:r w:rsidRPr="00C54780">
        <w:rPr>
          <w:sz w:val="26"/>
          <w:szCs w:val="26"/>
        </w:rPr>
        <w:lastRenderedPageBreak/>
        <w:t xml:space="preserve">        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5.9. Срок рассмотрения жалобы исчисляется со дня регистрации жалобы в Администрации района.</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5.10. Жалоба должна содержать:</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5.10.1.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5.10.2.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5.10.3.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5.10.4.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5.11. Администрация района обеспечивает:</w:t>
      </w:r>
    </w:p>
    <w:p w:rsidR="001E196B" w:rsidRPr="00C54780" w:rsidRDefault="001E196B" w:rsidP="00915624">
      <w:pPr>
        <w:numPr>
          <w:ilvl w:val="2"/>
          <w:numId w:val="48"/>
        </w:numPr>
        <w:ind w:left="0" w:firstLine="1134"/>
        <w:rPr>
          <w:sz w:val="26"/>
          <w:szCs w:val="26"/>
        </w:rPr>
      </w:pPr>
      <w:r w:rsidRPr="00C54780">
        <w:rPr>
          <w:sz w:val="26"/>
          <w:szCs w:val="26"/>
        </w:rPr>
        <w:t>.         оснащение мест приема жалоб;</w:t>
      </w:r>
    </w:p>
    <w:p w:rsidR="001E196B" w:rsidRPr="00C54780" w:rsidRDefault="001E196B" w:rsidP="00915624">
      <w:pPr>
        <w:numPr>
          <w:ilvl w:val="2"/>
          <w:numId w:val="49"/>
        </w:numPr>
        <w:autoSpaceDE w:val="0"/>
        <w:autoSpaceDN w:val="0"/>
        <w:adjustRightInd w:val="0"/>
        <w:ind w:left="0" w:firstLine="1134"/>
        <w:jc w:val="both"/>
        <w:rPr>
          <w:sz w:val="26"/>
          <w:szCs w:val="26"/>
        </w:rPr>
      </w:pPr>
      <w:r w:rsidRPr="00C54780">
        <w:rPr>
          <w:sz w:val="26"/>
          <w:szCs w:val="26"/>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Администрации района, на официальном сайте Администрации Новичихинского района, на Едином портале государственных и муниципальных услуг (функций);</w:t>
      </w:r>
    </w:p>
    <w:p w:rsidR="001E196B" w:rsidRPr="00C54780" w:rsidRDefault="001E196B" w:rsidP="00915624">
      <w:pPr>
        <w:numPr>
          <w:ilvl w:val="2"/>
          <w:numId w:val="49"/>
        </w:numPr>
        <w:autoSpaceDE w:val="0"/>
        <w:autoSpaceDN w:val="0"/>
        <w:adjustRightInd w:val="0"/>
        <w:ind w:left="0" w:firstLine="709"/>
        <w:jc w:val="both"/>
        <w:rPr>
          <w:sz w:val="26"/>
          <w:szCs w:val="26"/>
        </w:rPr>
      </w:pPr>
      <w:r w:rsidRPr="00C54780">
        <w:rPr>
          <w:sz w:val="26"/>
          <w:szCs w:val="26"/>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5.12. Орган местного самоуправления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5.13. Жалоба, поступившая в Администрацию района,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5.14. По результатам рассмотрения жалобы глава района принимает одно из следующих решений:</w:t>
      </w:r>
    </w:p>
    <w:p w:rsidR="001E196B" w:rsidRPr="00C54780" w:rsidRDefault="001E196B" w:rsidP="001E196B">
      <w:pPr>
        <w:autoSpaceDE w:val="0"/>
        <w:autoSpaceDN w:val="0"/>
        <w:adjustRightInd w:val="0"/>
        <w:ind w:firstLine="709"/>
        <w:jc w:val="both"/>
        <w:rPr>
          <w:sz w:val="26"/>
          <w:szCs w:val="26"/>
        </w:rPr>
      </w:pPr>
      <w:r w:rsidRPr="00C54780">
        <w:rPr>
          <w:sz w:val="26"/>
          <w:szCs w:val="26"/>
        </w:rPr>
        <w:lastRenderedPageBreak/>
        <w:t xml:space="preserve">         5.14.1. удовлетворяет жалобу, в том числе в форме отмены принятого решения, исправления допущенных Администрацией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5.14.2.отказывает в удовлетворении жалобы.</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5.15.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5.17. Исчерпывающий перечень оснований не давать ответ заявителю, не направлять ответ по существу:</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5.18. При удовлетворении жалобы Администрация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w:t>
      </w:r>
      <w:r w:rsidRPr="00C54780">
        <w:rPr>
          <w:sz w:val="26"/>
          <w:szCs w:val="26"/>
        </w:rPr>
        <w:lastRenderedPageBreak/>
        <w:t>дня принятия решения, если иное не установлено законодательством Российской Федерации.</w:t>
      </w:r>
    </w:p>
    <w:p w:rsidR="001E196B" w:rsidRPr="00C54780" w:rsidRDefault="001E196B" w:rsidP="001E196B">
      <w:pPr>
        <w:autoSpaceDE w:val="0"/>
        <w:autoSpaceDN w:val="0"/>
        <w:adjustRightInd w:val="0"/>
        <w:ind w:firstLine="709"/>
        <w:jc w:val="both"/>
        <w:rPr>
          <w:sz w:val="26"/>
          <w:szCs w:val="26"/>
        </w:rPr>
      </w:pPr>
      <w:r w:rsidRPr="00C54780">
        <w:rPr>
          <w:sz w:val="26"/>
          <w:szCs w:val="2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E196B" w:rsidRPr="00C54780" w:rsidRDefault="001E196B" w:rsidP="001E196B">
      <w:pPr>
        <w:autoSpaceDE w:val="0"/>
        <w:autoSpaceDN w:val="0"/>
        <w:adjustRightInd w:val="0"/>
        <w:ind w:firstLine="709"/>
        <w:jc w:val="both"/>
        <w:rPr>
          <w:sz w:val="26"/>
          <w:szCs w:val="26"/>
        </w:rPr>
      </w:pPr>
      <w:r w:rsidRPr="00C54780">
        <w:rPr>
          <w:sz w:val="26"/>
          <w:szCs w:val="26"/>
        </w:rPr>
        <w:t>5.19.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5.20.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5.21. Заявитель имеет право на получение информации и документов, необходимых для обоснования и рассмотрения жалобы:</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о входящем номере, под которым жалоба зарегистрирована в системе делопроизводства;</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о нормативных правовых актах, на основании которых орган местного самоуправления предоставляет муниципальную услугу;</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о требованиях к заверению документов и сведений;</w:t>
      </w:r>
    </w:p>
    <w:p w:rsidR="001E196B" w:rsidRPr="00C54780" w:rsidRDefault="001E196B" w:rsidP="001E196B">
      <w:pPr>
        <w:autoSpaceDE w:val="0"/>
        <w:autoSpaceDN w:val="0"/>
        <w:adjustRightInd w:val="0"/>
        <w:ind w:firstLine="709"/>
        <w:jc w:val="both"/>
        <w:rPr>
          <w:sz w:val="26"/>
          <w:szCs w:val="26"/>
        </w:rPr>
      </w:pPr>
      <w:r w:rsidRPr="00C54780">
        <w:rPr>
          <w:sz w:val="26"/>
          <w:szCs w:val="26"/>
        </w:rPr>
        <w:t xml:space="preserve">        о месте размещения на официальном сайте органа местного самоуправления справочных материалов по вопросам предоставления муниципальной услуги.»;    </w:t>
      </w:r>
    </w:p>
    <w:p w:rsidR="001E196B" w:rsidRPr="00C54780" w:rsidRDefault="001E196B" w:rsidP="001E196B">
      <w:pPr>
        <w:ind w:firstLine="709"/>
        <w:jc w:val="both"/>
        <w:rPr>
          <w:sz w:val="26"/>
          <w:szCs w:val="26"/>
        </w:rPr>
      </w:pPr>
      <w:r w:rsidRPr="00C54780">
        <w:rPr>
          <w:sz w:val="26"/>
          <w:szCs w:val="26"/>
        </w:rPr>
        <w:t xml:space="preserve">       </w:t>
      </w:r>
    </w:p>
    <w:p w:rsidR="001E196B" w:rsidRPr="00C54780" w:rsidRDefault="001E196B" w:rsidP="001E196B">
      <w:pPr>
        <w:ind w:firstLine="709"/>
        <w:jc w:val="both"/>
        <w:rPr>
          <w:sz w:val="26"/>
          <w:szCs w:val="26"/>
        </w:rPr>
      </w:pPr>
      <w:r w:rsidRPr="00C54780">
        <w:rPr>
          <w:sz w:val="26"/>
          <w:szCs w:val="26"/>
        </w:rPr>
        <w:t>5) приложение 4 к Регламенту изложить в следующей редакции:</w:t>
      </w:r>
    </w:p>
    <w:p w:rsidR="001E196B" w:rsidRPr="00C54780" w:rsidRDefault="001E196B" w:rsidP="001E196B">
      <w:pPr>
        <w:autoSpaceDE w:val="0"/>
        <w:autoSpaceDN w:val="0"/>
        <w:adjustRightInd w:val="0"/>
        <w:ind w:left="4536"/>
        <w:jc w:val="right"/>
        <w:outlineLvl w:val="2"/>
        <w:rPr>
          <w:sz w:val="26"/>
          <w:szCs w:val="26"/>
        </w:rPr>
      </w:pPr>
      <w:r w:rsidRPr="00C54780">
        <w:rPr>
          <w:sz w:val="26"/>
          <w:szCs w:val="26"/>
        </w:rPr>
        <w:t>«Приложение 4</w:t>
      </w:r>
    </w:p>
    <w:p w:rsidR="001E196B" w:rsidRPr="00C54780" w:rsidRDefault="001E196B" w:rsidP="00915624">
      <w:pPr>
        <w:autoSpaceDE w:val="0"/>
        <w:autoSpaceDN w:val="0"/>
        <w:adjustRightInd w:val="0"/>
        <w:ind w:left="3119"/>
        <w:jc w:val="both"/>
        <w:outlineLvl w:val="1"/>
        <w:rPr>
          <w:sz w:val="26"/>
          <w:szCs w:val="26"/>
        </w:rPr>
      </w:pPr>
      <w:r w:rsidRPr="00C54780">
        <w:rPr>
          <w:sz w:val="26"/>
          <w:szCs w:val="26"/>
        </w:rPr>
        <w:t>к Административному регламенту предоставления муниципальной услуги «Предоставление жилого помещения муниципального специализированного жилищного фонда»</w:t>
      </w:r>
    </w:p>
    <w:p w:rsidR="001E196B" w:rsidRPr="00915624" w:rsidRDefault="001E196B" w:rsidP="001E196B">
      <w:pPr>
        <w:autoSpaceDE w:val="0"/>
        <w:autoSpaceDN w:val="0"/>
        <w:adjustRightInd w:val="0"/>
        <w:ind w:firstLine="540"/>
        <w:jc w:val="center"/>
        <w:outlineLvl w:val="2"/>
        <w:rPr>
          <w:sz w:val="16"/>
          <w:szCs w:val="16"/>
        </w:rPr>
      </w:pPr>
    </w:p>
    <w:p w:rsidR="001E196B" w:rsidRPr="00C54780" w:rsidRDefault="001E196B" w:rsidP="001E196B">
      <w:pPr>
        <w:autoSpaceDE w:val="0"/>
        <w:autoSpaceDN w:val="0"/>
        <w:adjustRightInd w:val="0"/>
        <w:ind w:firstLine="540"/>
        <w:jc w:val="center"/>
        <w:outlineLvl w:val="2"/>
        <w:rPr>
          <w:sz w:val="26"/>
          <w:szCs w:val="26"/>
        </w:rPr>
      </w:pPr>
      <w:r w:rsidRPr="00C54780">
        <w:rPr>
          <w:sz w:val="26"/>
          <w:szCs w:val="26"/>
        </w:rPr>
        <w:t>Контактные данные для подачи жалоб в связи с предоставлением муниципальной услуги</w:t>
      </w:r>
    </w:p>
    <w:p w:rsidR="001E196B" w:rsidRPr="00915624" w:rsidRDefault="001E196B" w:rsidP="001E196B">
      <w:pPr>
        <w:autoSpaceDE w:val="0"/>
        <w:autoSpaceDN w:val="0"/>
        <w:adjustRightInd w:val="0"/>
        <w:ind w:firstLine="540"/>
        <w:jc w:val="center"/>
        <w:outlineLvl w:val="2"/>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6521"/>
      </w:tblGrid>
      <w:tr w:rsidR="001E196B" w:rsidRPr="00C54780" w:rsidTr="00915624">
        <w:tc>
          <w:tcPr>
            <w:tcW w:w="2943" w:type="dxa"/>
          </w:tcPr>
          <w:p w:rsidR="001E196B" w:rsidRPr="00C54780" w:rsidRDefault="001E196B" w:rsidP="00493368">
            <w:pPr>
              <w:rPr>
                <w:sz w:val="26"/>
                <w:szCs w:val="26"/>
              </w:rPr>
            </w:pPr>
            <w:r w:rsidRPr="00C54780">
              <w:rPr>
                <w:sz w:val="26"/>
                <w:szCs w:val="26"/>
              </w:rPr>
              <w:t>Администрация Новичихинского района</w:t>
            </w:r>
          </w:p>
        </w:tc>
        <w:tc>
          <w:tcPr>
            <w:tcW w:w="6521" w:type="dxa"/>
          </w:tcPr>
          <w:p w:rsidR="001E196B" w:rsidRPr="00C54780" w:rsidRDefault="001E196B" w:rsidP="00493368">
            <w:pPr>
              <w:rPr>
                <w:sz w:val="26"/>
                <w:szCs w:val="26"/>
              </w:rPr>
            </w:pPr>
            <w:r w:rsidRPr="00C54780">
              <w:rPr>
                <w:sz w:val="26"/>
                <w:szCs w:val="26"/>
              </w:rPr>
              <w:t xml:space="preserve">659730, Алтайский край, с. Новичиха, ул. Первомайская, 70 </w:t>
            </w:r>
            <w:r w:rsidR="00915624">
              <w:rPr>
                <w:sz w:val="26"/>
                <w:szCs w:val="26"/>
              </w:rPr>
              <w:t xml:space="preserve"> </w:t>
            </w:r>
            <w:r w:rsidRPr="00C54780">
              <w:rPr>
                <w:sz w:val="26"/>
                <w:szCs w:val="26"/>
              </w:rPr>
              <w:t xml:space="preserve">Глава Новичихинского района  </w:t>
            </w:r>
          </w:p>
          <w:p w:rsidR="001E196B" w:rsidRPr="00C54780" w:rsidRDefault="001E196B" w:rsidP="00493368">
            <w:pPr>
              <w:rPr>
                <w:sz w:val="26"/>
                <w:szCs w:val="26"/>
              </w:rPr>
            </w:pPr>
            <w:r w:rsidRPr="00C54780">
              <w:rPr>
                <w:sz w:val="26"/>
                <w:szCs w:val="26"/>
              </w:rPr>
              <w:t>Ермаков Сергей Лукич</w:t>
            </w:r>
          </w:p>
        </w:tc>
      </w:tr>
    </w:tbl>
    <w:p w:rsidR="001E196B" w:rsidRPr="00C54780" w:rsidRDefault="001E196B" w:rsidP="001E196B">
      <w:pPr>
        <w:jc w:val="both"/>
        <w:rPr>
          <w:bCs/>
          <w:iCs/>
          <w:sz w:val="26"/>
          <w:szCs w:val="26"/>
        </w:rPr>
      </w:pPr>
      <w:r w:rsidRPr="00C54780">
        <w:rPr>
          <w:bCs/>
          <w:iCs/>
          <w:sz w:val="26"/>
          <w:szCs w:val="26"/>
        </w:rPr>
        <w:t xml:space="preserve">      </w:t>
      </w:r>
    </w:p>
    <w:p w:rsidR="001E196B" w:rsidRPr="00C54780" w:rsidRDefault="001E196B" w:rsidP="001E196B">
      <w:pPr>
        <w:jc w:val="both"/>
        <w:rPr>
          <w:bCs/>
          <w:iCs/>
          <w:sz w:val="26"/>
          <w:szCs w:val="26"/>
        </w:rPr>
      </w:pPr>
      <w:r w:rsidRPr="00C54780">
        <w:rPr>
          <w:bCs/>
          <w:iCs/>
          <w:sz w:val="26"/>
          <w:szCs w:val="26"/>
        </w:rPr>
        <w:t xml:space="preserve">2. Контроль за исполнением данного постановления возложить на </w:t>
      </w:r>
      <w:r w:rsidRPr="00C54780">
        <w:rPr>
          <w:bCs/>
          <w:sz w:val="26"/>
          <w:szCs w:val="26"/>
        </w:rPr>
        <w:t>председателя комитета по экономике и управлению муниципальным имуществом Администрации Новичихинского района Т.Е. Уранову</w:t>
      </w:r>
      <w:r w:rsidRPr="00C54780">
        <w:rPr>
          <w:bCs/>
          <w:iCs/>
          <w:sz w:val="26"/>
          <w:szCs w:val="26"/>
        </w:rPr>
        <w:t>.</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915624" w:rsidRDefault="00915624"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915624" w:rsidP="00B22B5B">
      <w:pPr>
        <w:rPr>
          <w:b/>
          <w:bCs/>
          <w:sz w:val="28"/>
        </w:rPr>
      </w:pPr>
      <w:r>
        <w:rPr>
          <w:b/>
          <w:bCs/>
          <w:sz w:val="28"/>
        </w:rPr>
        <w:t>24</w:t>
      </w:r>
      <w:r w:rsidR="00B22B5B">
        <w:rPr>
          <w:b/>
          <w:bCs/>
          <w:sz w:val="28"/>
        </w:rPr>
        <w:t>.1</w:t>
      </w:r>
      <w:r>
        <w:rPr>
          <w:b/>
          <w:bCs/>
          <w:sz w:val="28"/>
        </w:rPr>
        <w:t>2.2019   № 401</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tbl>
      <w:tblPr>
        <w:tblW w:w="0" w:type="auto"/>
        <w:tblLook w:val="04A0"/>
      </w:tblPr>
      <w:tblGrid>
        <w:gridCol w:w="5778"/>
      </w:tblGrid>
      <w:tr w:rsidR="003324CD" w:rsidRPr="003324CD" w:rsidTr="00493368">
        <w:tc>
          <w:tcPr>
            <w:tcW w:w="5778" w:type="dxa"/>
            <w:shd w:val="clear" w:color="auto" w:fill="auto"/>
          </w:tcPr>
          <w:p w:rsidR="003324CD" w:rsidRPr="003324CD" w:rsidRDefault="003324CD" w:rsidP="00493368">
            <w:pPr>
              <w:pStyle w:val="af6"/>
              <w:jc w:val="both"/>
              <w:rPr>
                <w:b w:val="0"/>
                <w:bCs w:val="0"/>
                <w:i w:val="0"/>
                <w:iCs w:val="0"/>
                <w:sz w:val="26"/>
                <w:szCs w:val="26"/>
              </w:rPr>
            </w:pPr>
            <w:r w:rsidRPr="003324CD">
              <w:rPr>
                <w:b w:val="0"/>
                <w:bCs w:val="0"/>
                <w:i w:val="0"/>
                <w:iCs w:val="0"/>
                <w:sz w:val="26"/>
                <w:szCs w:val="26"/>
              </w:rPr>
              <w:t>О внесении изменений в постановление</w:t>
            </w:r>
          </w:p>
          <w:p w:rsidR="003324CD" w:rsidRPr="003324CD" w:rsidRDefault="003324CD" w:rsidP="00493368">
            <w:pPr>
              <w:pStyle w:val="af6"/>
              <w:jc w:val="both"/>
              <w:rPr>
                <w:rFonts w:eastAsia="Calibri"/>
                <w:b w:val="0"/>
                <w:i w:val="0"/>
                <w:sz w:val="26"/>
                <w:szCs w:val="26"/>
              </w:rPr>
            </w:pPr>
            <w:r w:rsidRPr="003324CD">
              <w:rPr>
                <w:b w:val="0"/>
                <w:bCs w:val="0"/>
                <w:i w:val="0"/>
                <w:iCs w:val="0"/>
                <w:sz w:val="26"/>
                <w:szCs w:val="26"/>
              </w:rPr>
              <w:t xml:space="preserve">Администрации района № 148 от  28.04.2018г. </w:t>
            </w:r>
            <w:r w:rsidRPr="003324CD">
              <w:rPr>
                <w:rFonts w:eastAsia="Calibri"/>
                <w:b w:val="0"/>
                <w:i w:val="0"/>
                <w:sz w:val="26"/>
                <w:szCs w:val="26"/>
              </w:rPr>
              <w:t>«Об утверждении</w:t>
            </w:r>
          </w:p>
          <w:p w:rsidR="003324CD" w:rsidRPr="003324CD" w:rsidRDefault="003324CD" w:rsidP="00493368">
            <w:pPr>
              <w:pStyle w:val="af6"/>
              <w:jc w:val="both"/>
              <w:rPr>
                <w:i w:val="0"/>
                <w:iCs w:val="0"/>
                <w:sz w:val="26"/>
                <w:szCs w:val="26"/>
              </w:rPr>
            </w:pPr>
            <w:r w:rsidRPr="003324CD">
              <w:rPr>
                <w:rFonts w:eastAsia="Calibri"/>
                <w:b w:val="0"/>
                <w:i w:val="0"/>
                <w:sz w:val="26"/>
                <w:szCs w:val="26"/>
              </w:rPr>
              <w:t xml:space="preserve"> Административного регламента по предоставлению муниципальной услуги «Предоставление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p>
        </w:tc>
      </w:tr>
    </w:tbl>
    <w:p w:rsidR="003324CD" w:rsidRPr="003324CD" w:rsidRDefault="003324CD" w:rsidP="003324CD">
      <w:pPr>
        <w:pStyle w:val="af6"/>
        <w:jc w:val="both"/>
        <w:rPr>
          <w:b w:val="0"/>
          <w:bCs w:val="0"/>
          <w:i w:val="0"/>
          <w:iCs w:val="0"/>
          <w:sz w:val="26"/>
          <w:szCs w:val="26"/>
        </w:rPr>
      </w:pPr>
    </w:p>
    <w:p w:rsidR="003324CD" w:rsidRPr="003324CD" w:rsidRDefault="003324CD" w:rsidP="003324CD">
      <w:pPr>
        <w:pStyle w:val="af6"/>
        <w:ind w:firstLine="708"/>
        <w:jc w:val="both"/>
        <w:rPr>
          <w:b w:val="0"/>
          <w:bCs w:val="0"/>
          <w:i w:val="0"/>
          <w:iCs w:val="0"/>
          <w:sz w:val="26"/>
          <w:szCs w:val="26"/>
        </w:rPr>
      </w:pPr>
      <w:r w:rsidRPr="003324CD">
        <w:rPr>
          <w:b w:val="0"/>
          <w:bCs w:val="0"/>
          <w:i w:val="0"/>
          <w:iCs w:val="0"/>
          <w:sz w:val="26"/>
          <w:szCs w:val="26"/>
        </w:rPr>
        <w:t>В соответствии с Федеральным законом «Об организации предоставления государственных и муниципальных услуг» от 27 июля 2010 года № 210-ФЗ, руководствуясь статьей 55 Устава муниципального образования Новичихинский район Алтайского края, ПОСТАНОВЛЯЮ:</w:t>
      </w:r>
    </w:p>
    <w:p w:rsidR="003324CD" w:rsidRPr="003324CD" w:rsidRDefault="003324CD" w:rsidP="003324CD">
      <w:pPr>
        <w:pStyle w:val="af6"/>
        <w:jc w:val="both"/>
        <w:rPr>
          <w:b w:val="0"/>
          <w:bCs w:val="0"/>
          <w:i w:val="0"/>
          <w:iCs w:val="0"/>
          <w:sz w:val="26"/>
          <w:szCs w:val="26"/>
        </w:rPr>
      </w:pPr>
      <w:r w:rsidRPr="003324CD">
        <w:rPr>
          <w:b w:val="0"/>
          <w:bCs w:val="0"/>
          <w:i w:val="0"/>
          <w:iCs w:val="0"/>
          <w:sz w:val="26"/>
          <w:szCs w:val="26"/>
        </w:rPr>
        <w:t xml:space="preserve">          1. Внести в постановление Администрации района № 148 от 28.04.2018г. </w:t>
      </w:r>
      <w:r w:rsidRPr="003324CD">
        <w:rPr>
          <w:rFonts w:eastAsia="Calibri"/>
          <w:b w:val="0"/>
          <w:i w:val="0"/>
          <w:sz w:val="26"/>
          <w:szCs w:val="26"/>
        </w:rPr>
        <w:t xml:space="preserve">«Предоставление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 </w:t>
      </w:r>
      <w:r w:rsidRPr="003324CD">
        <w:rPr>
          <w:b w:val="0"/>
          <w:bCs w:val="0"/>
          <w:i w:val="0"/>
          <w:iCs w:val="0"/>
          <w:sz w:val="26"/>
          <w:szCs w:val="26"/>
        </w:rPr>
        <w:t>следующие изменения:</w:t>
      </w:r>
    </w:p>
    <w:p w:rsidR="003324CD" w:rsidRPr="003324CD" w:rsidRDefault="003324CD" w:rsidP="003324CD">
      <w:pPr>
        <w:numPr>
          <w:ilvl w:val="0"/>
          <w:numId w:val="50"/>
        </w:numPr>
        <w:autoSpaceDE w:val="0"/>
        <w:autoSpaceDN w:val="0"/>
        <w:adjustRightInd w:val="0"/>
        <w:jc w:val="both"/>
        <w:rPr>
          <w:sz w:val="26"/>
          <w:szCs w:val="26"/>
        </w:rPr>
      </w:pPr>
      <w:r w:rsidRPr="003324CD">
        <w:rPr>
          <w:bCs/>
          <w:iCs/>
          <w:sz w:val="26"/>
          <w:szCs w:val="26"/>
        </w:rPr>
        <w:t xml:space="preserve">абзац 2 пункт 1.1. исключить.  </w:t>
      </w:r>
    </w:p>
    <w:p w:rsidR="003324CD" w:rsidRPr="003324CD" w:rsidRDefault="003324CD" w:rsidP="003324CD">
      <w:pPr>
        <w:numPr>
          <w:ilvl w:val="0"/>
          <w:numId w:val="50"/>
        </w:numPr>
        <w:autoSpaceDE w:val="0"/>
        <w:autoSpaceDN w:val="0"/>
        <w:adjustRightInd w:val="0"/>
        <w:ind w:left="0" w:firstLine="709"/>
        <w:jc w:val="both"/>
        <w:rPr>
          <w:bCs/>
          <w:iCs/>
          <w:sz w:val="26"/>
          <w:szCs w:val="26"/>
        </w:rPr>
      </w:pPr>
      <w:r w:rsidRPr="003324CD">
        <w:rPr>
          <w:bCs/>
          <w:iCs/>
          <w:sz w:val="26"/>
          <w:szCs w:val="26"/>
        </w:rPr>
        <w:t>раздел 2 (п. 2.9., 2.10.) регламента в пункте, устанавливающем основания запрета требовать от заявителя дополнить следующим пунктом (абзацем):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324CD" w:rsidRPr="003324CD" w:rsidRDefault="003324CD" w:rsidP="003324CD">
      <w:pPr>
        <w:autoSpaceDE w:val="0"/>
        <w:autoSpaceDN w:val="0"/>
        <w:adjustRightInd w:val="0"/>
        <w:ind w:firstLine="709"/>
        <w:jc w:val="both"/>
        <w:rPr>
          <w:bCs/>
          <w:iCs/>
          <w:sz w:val="26"/>
          <w:szCs w:val="26"/>
        </w:rPr>
      </w:pPr>
      <w:r w:rsidRPr="003324CD">
        <w:rPr>
          <w:bCs/>
          <w:iCs/>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324CD" w:rsidRPr="003324CD" w:rsidRDefault="003324CD" w:rsidP="003324CD">
      <w:pPr>
        <w:autoSpaceDE w:val="0"/>
        <w:autoSpaceDN w:val="0"/>
        <w:adjustRightInd w:val="0"/>
        <w:ind w:firstLine="709"/>
        <w:jc w:val="both"/>
        <w:rPr>
          <w:bCs/>
          <w:iCs/>
          <w:sz w:val="26"/>
          <w:szCs w:val="26"/>
        </w:rPr>
      </w:pPr>
      <w:r w:rsidRPr="003324CD">
        <w:rPr>
          <w:bCs/>
          <w:iCs/>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324CD" w:rsidRPr="003324CD" w:rsidRDefault="003324CD" w:rsidP="003324CD">
      <w:pPr>
        <w:autoSpaceDE w:val="0"/>
        <w:autoSpaceDN w:val="0"/>
        <w:adjustRightInd w:val="0"/>
        <w:ind w:firstLine="709"/>
        <w:jc w:val="both"/>
        <w:rPr>
          <w:bCs/>
          <w:iCs/>
          <w:sz w:val="26"/>
          <w:szCs w:val="26"/>
        </w:rPr>
      </w:pPr>
      <w:r w:rsidRPr="003324CD">
        <w:rPr>
          <w:bCs/>
          <w:iCs/>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324CD" w:rsidRPr="003324CD" w:rsidRDefault="003324CD" w:rsidP="003324CD">
      <w:pPr>
        <w:autoSpaceDE w:val="0"/>
        <w:autoSpaceDN w:val="0"/>
        <w:adjustRightInd w:val="0"/>
        <w:ind w:firstLine="709"/>
        <w:jc w:val="both"/>
        <w:rPr>
          <w:bCs/>
          <w:iCs/>
          <w:sz w:val="26"/>
          <w:szCs w:val="26"/>
        </w:rPr>
      </w:pPr>
      <w:r w:rsidRPr="003324CD">
        <w:rPr>
          <w:bCs/>
          <w:iCs/>
          <w:sz w:val="26"/>
          <w:szCs w:val="2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w:t>
      </w:r>
      <w:r w:rsidRPr="003324CD">
        <w:rPr>
          <w:bCs/>
          <w:iCs/>
          <w:sz w:val="26"/>
          <w:szCs w:val="26"/>
        </w:rPr>
        <w:lastRenderedPageBreak/>
        <w:t>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3324CD" w:rsidRPr="003324CD" w:rsidRDefault="003324CD" w:rsidP="003324CD">
      <w:pPr>
        <w:numPr>
          <w:ilvl w:val="0"/>
          <w:numId w:val="50"/>
        </w:numPr>
        <w:autoSpaceDE w:val="0"/>
        <w:autoSpaceDN w:val="0"/>
        <w:adjustRightInd w:val="0"/>
        <w:ind w:left="0" w:firstLine="709"/>
        <w:jc w:val="both"/>
        <w:rPr>
          <w:sz w:val="26"/>
          <w:szCs w:val="26"/>
        </w:rPr>
      </w:pPr>
      <w:r w:rsidRPr="003324CD">
        <w:rPr>
          <w:sz w:val="26"/>
          <w:szCs w:val="26"/>
        </w:rPr>
        <w:t>пункт 2.16.2 раздела 2 дополнить:</w:t>
      </w:r>
    </w:p>
    <w:p w:rsidR="003324CD" w:rsidRPr="003324CD" w:rsidRDefault="003324CD" w:rsidP="003324CD">
      <w:pPr>
        <w:autoSpaceDE w:val="0"/>
        <w:autoSpaceDN w:val="0"/>
        <w:adjustRightInd w:val="0"/>
        <w:ind w:firstLine="709"/>
        <w:jc w:val="both"/>
        <w:rPr>
          <w:sz w:val="26"/>
          <w:szCs w:val="26"/>
        </w:rPr>
      </w:pPr>
      <w:r w:rsidRPr="003324CD">
        <w:rPr>
          <w:sz w:val="26"/>
          <w:szCs w:val="26"/>
        </w:rPr>
        <w:t>«Требования к обеспечению условий доступности муниципальной услуги для лиц с ограниченной возможностью.</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3324CD" w:rsidRPr="003324CD" w:rsidRDefault="003324CD" w:rsidP="003324CD">
      <w:pPr>
        <w:autoSpaceDE w:val="0"/>
        <w:autoSpaceDN w:val="0"/>
        <w:adjustRightInd w:val="0"/>
        <w:ind w:firstLine="709"/>
        <w:jc w:val="both"/>
        <w:rPr>
          <w:sz w:val="26"/>
          <w:szCs w:val="26"/>
        </w:rPr>
      </w:pPr>
      <w:r w:rsidRPr="003324CD">
        <w:rPr>
          <w:sz w:val="26"/>
          <w:szCs w:val="26"/>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3324CD" w:rsidRPr="003324CD" w:rsidRDefault="003324CD" w:rsidP="003324CD">
      <w:pPr>
        <w:autoSpaceDE w:val="0"/>
        <w:autoSpaceDN w:val="0"/>
        <w:adjustRightInd w:val="0"/>
        <w:ind w:firstLine="709"/>
        <w:jc w:val="both"/>
        <w:rPr>
          <w:sz w:val="26"/>
          <w:szCs w:val="26"/>
        </w:rPr>
      </w:pPr>
      <w:r w:rsidRPr="003324CD">
        <w:rPr>
          <w:sz w:val="26"/>
          <w:szCs w:val="26"/>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сопровождение инвалидов, имеющих стойкие нарушения функции зрения и самостоятельного передвижения, по территории объекта;</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3324CD" w:rsidRPr="003324CD" w:rsidRDefault="003324CD" w:rsidP="003324CD">
      <w:pPr>
        <w:autoSpaceDE w:val="0"/>
        <w:autoSpaceDN w:val="0"/>
        <w:adjustRightInd w:val="0"/>
        <w:ind w:firstLine="709"/>
        <w:jc w:val="both"/>
        <w:rPr>
          <w:sz w:val="26"/>
          <w:szCs w:val="26"/>
        </w:rPr>
      </w:pPr>
      <w:r w:rsidRPr="003324CD">
        <w:rPr>
          <w:sz w:val="26"/>
          <w:szCs w:val="26"/>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3324CD" w:rsidRPr="003324CD" w:rsidRDefault="003324CD" w:rsidP="003324CD">
      <w:pPr>
        <w:autoSpaceDE w:val="0"/>
        <w:autoSpaceDN w:val="0"/>
        <w:adjustRightInd w:val="0"/>
        <w:ind w:firstLine="709"/>
        <w:jc w:val="both"/>
        <w:rPr>
          <w:sz w:val="26"/>
          <w:szCs w:val="26"/>
        </w:rPr>
      </w:pPr>
      <w:r w:rsidRPr="003324CD">
        <w:rPr>
          <w:sz w:val="26"/>
          <w:szCs w:val="26"/>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368н «Об утверждении формы документа, подтверждающего специальное обучение собаки-проводника, и порядка его выдачи.»;</w:t>
      </w:r>
    </w:p>
    <w:p w:rsidR="003324CD" w:rsidRPr="003324CD" w:rsidRDefault="003324CD" w:rsidP="003324CD">
      <w:pPr>
        <w:autoSpaceDE w:val="0"/>
        <w:autoSpaceDN w:val="0"/>
        <w:adjustRightInd w:val="0"/>
        <w:ind w:left="1429"/>
        <w:jc w:val="both"/>
        <w:rPr>
          <w:sz w:val="26"/>
          <w:szCs w:val="26"/>
        </w:rPr>
      </w:pPr>
      <w:r w:rsidRPr="003324CD">
        <w:rPr>
          <w:sz w:val="26"/>
          <w:szCs w:val="26"/>
        </w:rPr>
        <w:t xml:space="preserve">4) раздел 5 регламента изложить в следующей редакции:           </w:t>
      </w:r>
    </w:p>
    <w:p w:rsidR="003324CD" w:rsidRPr="003324CD" w:rsidRDefault="003324CD" w:rsidP="003324CD">
      <w:pPr>
        <w:autoSpaceDE w:val="0"/>
        <w:autoSpaceDN w:val="0"/>
        <w:adjustRightInd w:val="0"/>
        <w:ind w:firstLine="709"/>
        <w:jc w:val="both"/>
        <w:rPr>
          <w:sz w:val="26"/>
          <w:szCs w:val="26"/>
        </w:rPr>
      </w:pPr>
      <w:r w:rsidRPr="003324CD">
        <w:rPr>
          <w:sz w:val="26"/>
          <w:szCs w:val="26"/>
        </w:rPr>
        <w:t>«V</w:t>
      </w:r>
      <w:r w:rsidRPr="003324CD">
        <w:rPr>
          <w:b/>
          <w:sz w:val="26"/>
          <w:szCs w:val="26"/>
        </w:rPr>
        <w:t xml:space="preserve">. </w:t>
      </w:r>
      <w:r w:rsidRPr="003324CD">
        <w:rPr>
          <w:sz w:val="26"/>
          <w:szCs w:val="26"/>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5.1. Заявители имеют право на досудебное (внесудебное) обжалование решений и действий (бездействия) должностных лиц Администрации </w:t>
      </w:r>
      <w:r w:rsidRPr="003324CD">
        <w:rPr>
          <w:sz w:val="26"/>
          <w:szCs w:val="26"/>
        </w:rPr>
        <w:lastRenderedPageBreak/>
        <w:t>Новичихинского района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пунктах 1, 3, 4, 6, 8 пункта 5.2 Административного регламента.</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5.2. Заявитель может обратиться с жалобой в случаях:</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5.2.1. нарушения срока регистрации запроса заявителя о предоставлении муниципальной услуги; </w:t>
      </w:r>
    </w:p>
    <w:p w:rsidR="003324CD" w:rsidRPr="003324CD" w:rsidRDefault="003324CD" w:rsidP="003324CD">
      <w:pPr>
        <w:autoSpaceDE w:val="0"/>
        <w:autoSpaceDN w:val="0"/>
        <w:adjustRightInd w:val="0"/>
        <w:ind w:firstLine="709"/>
        <w:jc w:val="both"/>
        <w:rPr>
          <w:sz w:val="26"/>
          <w:szCs w:val="26"/>
        </w:rPr>
      </w:pPr>
      <w:r w:rsidRPr="003324CD">
        <w:rPr>
          <w:sz w:val="26"/>
          <w:szCs w:val="26"/>
        </w:rPr>
        <w:t>5.2.2. нарушения срока предоставления муниципальной услуги;</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5.2.3. требования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 </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5.2.4. отказа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5.2.5.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 </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5.2.6.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 </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5.2.7. отказа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 </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5.2.8. нарушения срока или порядка выдачи документов по результатам предоставления муниципальной услуги; </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5.2.9.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 </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5.2.10.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w:t>
      </w:r>
    </w:p>
    <w:p w:rsidR="003324CD" w:rsidRPr="003324CD" w:rsidRDefault="003324CD" w:rsidP="003324CD">
      <w:pPr>
        <w:autoSpaceDE w:val="0"/>
        <w:autoSpaceDN w:val="0"/>
        <w:adjustRightInd w:val="0"/>
        <w:ind w:firstLine="709"/>
        <w:jc w:val="both"/>
        <w:rPr>
          <w:sz w:val="26"/>
          <w:szCs w:val="26"/>
        </w:rPr>
      </w:pPr>
      <w:r w:rsidRPr="003324CD">
        <w:rPr>
          <w:sz w:val="26"/>
          <w:szCs w:val="26"/>
        </w:rPr>
        <w:t>5.3. Общие требования к порядку подачи и рассмотрения жалобы.</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5.3.1. Жалоба подается заявителем в письменной форме на бумажном носителе либо в электронной форме на действия (бездействие) или решения, </w:t>
      </w:r>
      <w:r w:rsidRPr="003324CD">
        <w:rPr>
          <w:sz w:val="26"/>
          <w:szCs w:val="26"/>
        </w:rPr>
        <w:lastRenderedPageBreak/>
        <w:t>принятые в ходе предоставления муниципальной услуги, должностным лицом, муниципальным служащим на имя главы района.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5.3.2. Жалоба может быть направлена по почте, через многофункциональный центр, официальный сайт Администрации Новичихинского района,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5.3.3. В электронном виде жалоба может быть подана заявителем посредством:</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а) официального сайта Администрации Новичихинского района в информационно-телекоммуникационной сети «Интернет", на адрес электронной почты Администрации Новичихинского района;</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б) Единого портала государственных и муниципальных услуг (функций);</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в) портала досудебного обжалования (do.gosuslugi.ru).</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5.4. 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Время приема жалоб совпадает со временем предоставления муниципальной услуги.</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доверенность, оформленная в соответствии с действующим законодательством Российской Федерации;</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w:t>
      </w:r>
      <w:r w:rsidRPr="003324CD">
        <w:rPr>
          <w:sz w:val="26"/>
          <w:szCs w:val="26"/>
        </w:rPr>
        <w:lastRenderedPageBreak/>
        <w:t>предусмотрен законодательством Российской Федерации, при этом документ, удостоверяющий личность заявителя, не требуется.</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5.9. Срок рассмотрения жалобы исчисляется со дня регистрации жалобы в Администрации района.</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5.10. Жалоба должна содержать:</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5.10.1.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5.10.2.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5.10.3.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5.10.4.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5.11. Администрация района обеспечивает:</w:t>
      </w:r>
    </w:p>
    <w:p w:rsidR="003324CD" w:rsidRPr="003324CD" w:rsidRDefault="003324CD" w:rsidP="003324CD">
      <w:pPr>
        <w:numPr>
          <w:ilvl w:val="2"/>
          <w:numId w:val="51"/>
        </w:numPr>
        <w:ind w:left="0" w:firstLine="1134"/>
        <w:rPr>
          <w:sz w:val="26"/>
          <w:szCs w:val="26"/>
        </w:rPr>
      </w:pPr>
      <w:r w:rsidRPr="003324CD">
        <w:rPr>
          <w:sz w:val="26"/>
          <w:szCs w:val="26"/>
        </w:rPr>
        <w:t>.         оснащение мест приема жалоб;</w:t>
      </w:r>
    </w:p>
    <w:p w:rsidR="003324CD" w:rsidRPr="003324CD" w:rsidRDefault="003324CD" w:rsidP="003324CD">
      <w:pPr>
        <w:numPr>
          <w:ilvl w:val="2"/>
          <w:numId w:val="52"/>
        </w:numPr>
        <w:autoSpaceDE w:val="0"/>
        <w:autoSpaceDN w:val="0"/>
        <w:adjustRightInd w:val="0"/>
        <w:ind w:left="0" w:firstLine="1134"/>
        <w:jc w:val="both"/>
        <w:rPr>
          <w:sz w:val="26"/>
          <w:szCs w:val="26"/>
        </w:rPr>
      </w:pPr>
      <w:r w:rsidRPr="003324CD">
        <w:rPr>
          <w:sz w:val="26"/>
          <w:szCs w:val="26"/>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Администрации района, на официальном сайте Администрации Новичихинского района, на Едином портале государственных и муниципальных услуг (функций);</w:t>
      </w:r>
    </w:p>
    <w:p w:rsidR="003324CD" w:rsidRPr="003324CD" w:rsidRDefault="003324CD" w:rsidP="003324CD">
      <w:pPr>
        <w:numPr>
          <w:ilvl w:val="2"/>
          <w:numId w:val="52"/>
        </w:numPr>
        <w:autoSpaceDE w:val="0"/>
        <w:autoSpaceDN w:val="0"/>
        <w:adjustRightInd w:val="0"/>
        <w:ind w:left="0" w:firstLine="709"/>
        <w:jc w:val="both"/>
        <w:rPr>
          <w:sz w:val="26"/>
          <w:szCs w:val="26"/>
        </w:rPr>
      </w:pPr>
      <w:r w:rsidRPr="003324CD">
        <w:rPr>
          <w:sz w:val="26"/>
          <w:szCs w:val="26"/>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5.12. Орган местного самоуправления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5.13. Жалоба, поступившая в Администрацию района,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Администрации района, должностного лица Администрации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3324CD" w:rsidRPr="003324CD" w:rsidRDefault="003324CD" w:rsidP="003324CD">
      <w:pPr>
        <w:autoSpaceDE w:val="0"/>
        <w:autoSpaceDN w:val="0"/>
        <w:adjustRightInd w:val="0"/>
        <w:ind w:firstLine="709"/>
        <w:jc w:val="both"/>
        <w:rPr>
          <w:sz w:val="26"/>
          <w:szCs w:val="26"/>
        </w:rPr>
      </w:pPr>
      <w:r w:rsidRPr="003324CD">
        <w:rPr>
          <w:sz w:val="26"/>
          <w:szCs w:val="26"/>
        </w:rPr>
        <w:lastRenderedPageBreak/>
        <w:t xml:space="preserve">          5.14. По результатам рассмотрения жалобы глава района принимает одно из следующих решений:</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5.14.1. удовлетворяет жалобу, в том числе в форме отмены принятого решения, исправления допущенных Администрацией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5.14.2.отказывает в удовлетворении жалобы.</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5.15.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5.17. Исчерпывающий перечень оснований не давать ответ заявителю, не направлять ответ по существу:</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3324CD" w:rsidRPr="003324CD" w:rsidRDefault="003324CD" w:rsidP="003324CD">
      <w:pPr>
        <w:autoSpaceDE w:val="0"/>
        <w:autoSpaceDN w:val="0"/>
        <w:adjustRightInd w:val="0"/>
        <w:ind w:firstLine="709"/>
        <w:jc w:val="both"/>
        <w:rPr>
          <w:sz w:val="26"/>
          <w:szCs w:val="26"/>
        </w:rPr>
      </w:pPr>
      <w:r w:rsidRPr="003324CD">
        <w:rPr>
          <w:sz w:val="26"/>
          <w:szCs w:val="26"/>
        </w:rPr>
        <w:lastRenderedPageBreak/>
        <w:t xml:space="preserve">         5.18. При удовлетворении жалобы Администрация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3324CD" w:rsidRPr="003324CD" w:rsidRDefault="003324CD" w:rsidP="003324CD">
      <w:pPr>
        <w:autoSpaceDE w:val="0"/>
        <w:autoSpaceDN w:val="0"/>
        <w:adjustRightInd w:val="0"/>
        <w:ind w:firstLine="709"/>
        <w:jc w:val="both"/>
        <w:rPr>
          <w:sz w:val="26"/>
          <w:szCs w:val="26"/>
        </w:rPr>
      </w:pPr>
      <w:r w:rsidRPr="003324CD">
        <w:rPr>
          <w:sz w:val="26"/>
          <w:szCs w:val="26"/>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324CD" w:rsidRPr="003324CD" w:rsidRDefault="003324CD" w:rsidP="003324CD">
      <w:pPr>
        <w:autoSpaceDE w:val="0"/>
        <w:autoSpaceDN w:val="0"/>
        <w:adjustRightInd w:val="0"/>
        <w:ind w:firstLine="709"/>
        <w:jc w:val="both"/>
        <w:rPr>
          <w:sz w:val="26"/>
          <w:szCs w:val="26"/>
        </w:rPr>
      </w:pPr>
      <w:r w:rsidRPr="003324CD">
        <w:rPr>
          <w:sz w:val="26"/>
          <w:szCs w:val="26"/>
        </w:rPr>
        <w:t>5.19.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5.20.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5.21. Заявитель имеет право на получение информации и документов, необходимых для обоснования и рассмотрения жалобы:</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о входящем номере, под которым жалоба зарегистрирована в системе делопроизводства;</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о нормативных правовых актах, на основании которых орган местного самоуправления предоставляет муниципальную услугу;</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о требованиях к заверению документов и сведений;</w:t>
      </w:r>
    </w:p>
    <w:p w:rsidR="003324CD" w:rsidRPr="003324CD" w:rsidRDefault="003324CD" w:rsidP="003324CD">
      <w:pPr>
        <w:autoSpaceDE w:val="0"/>
        <w:autoSpaceDN w:val="0"/>
        <w:adjustRightInd w:val="0"/>
        <w:ind w:firstLine="709"/>
        <w:jc w:val="both"/>
        <w:rPr>
          <w:sz w:val="26"/>
          <w:szCs w:val="26"/>
        </w:rPr>
      </w:pPr>
      <w:r w:rsidRPr="003324CD">
        <w:rPr>
          <w:sz w:val="26"/>
          <w:szCs w:val="26"/>
        </w:rPr>
        <w:t xml:space="preserve">        о месте размещения на официальном сайте органа местного самоуправления справочных материалов по вопросам предоставления муниципальной услуги.»;    </w:t>
      </w:r>
    </w:p>
    <w:p w:rsidR="003324CD" w:rsidRPr="003324CD" w:rsidRDefault="003324CD" w:rsidP="003324CD">
      <w:pPr>
        <w:ind w:firstLine="709"/>
        <w:jc w:val="both"/>
        <w:rPr>
          <w:sz w:val="26"/>
          <w:szCs w:val="26"/>
        </w:rPr>
      </w:pPr>
      <w:r w:rsidRPr="003324CD">
        <w:rPr>
          <w:sz w:val="26"/>
          <w:szCs w:val="26"/>
        </w:rPr>
        <w:t xml:space="preserve">       5) приложение 4 к Регламенту изложить в следующей редакции:</w:t>
      </w:r>
    </w:p>
    <w:p w:rsidR="003324CD" w:rsidRPr="003324CD" w:rsidRDefault="003324CD" w:rsidP="003324CD">
      <w:pPr>
        <w:autoSpaceDE w:val="0"/>
        <w:autoSpaceDN w:val="0"/>
        <w:adjustRightInd w:val="0"/>
        <w:ind w:left="4536"/>
        <w:jc w:val="right"/>
        <w:outlineLvl w:val="2"/>
      </w:pPr>
      <w:r w:rsidRPr="003324CD">
        <w:t>«Приложение 4</w:t>
      </w:r>
    </w:p>
    <w:p w:rsidR="003324CD" w:rsidRPr="003324CD" w:rsidRDefault="003324CD" w:rsidP="003324CD">
      <w:pPr>
        <w:autoSpaceDE w:val="0"/>
        <w:autoSpaceDN w:val="0"/>
        <w:adjustRightInd w:val="0"/>
        <w:ind w:left="3119"/>
        <w:jc w:val="right"/>
        <w:outlineLvl w:val="1"/>
      </w:pPr>
      <w:r w:rsidRPr="003324CD">
        <w:t>к Административному регламенту предоставления муниципальной услуги «Предоставление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p>
    <w:p w:rsidR="003324CD" w:rsidRPr="003324CD" w:rsidRDefault="003324CD" w:rsidP="003324CD">
      <w:pPr>
        <w:autoSpaceDE w:val="0"/>
        <w:autoSpaceDN w:val="0"/>
        <w:adjustRightInd w:val="0"/>
        <w:ind w:firstLine="540"/>
        <w:jc w:val="center"/>
        <w:outlineLvl w:val="2"/>
        <w:rPr>
          <w:sz w:val="16"/>
          <w:szCs w:val="16"/>
        </w:rPr>
      </w:pPr>
    </w:p>
    <w:p w:rsidR="003324CD" w:rsidRPr="003324CD" w:rsidRDefault="003324CD" w:rsidP="003324CD">
      <w:pPr>
        <w:autoSpaceDE w:val="0"/>
        <w:autoSpaceDN w:val="0"/>
        <w:adjustRightInd w:val="0"/>
        <w:jc w:val="center"/>
        <w:outlineLvl w:val="2"/>
      </w:pPr>
      <w:r w:rsidRPr="003324CD">
        <w:t>Контактные данные для подачи жалоб в связи с предоставлением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6521"/>
      </w:tblGrid>
      <w:tr w:rsidR="003324CD" w:rsidRPr="003324CD" w:rsidTr="003324CD">
        <w:tc>
          <w:tcPr>
            <w:tcW w:w="2943" w:type="dxa"/>
          </w:tcPr>
          <w:p w:rsidR="003324CD" w:rsidRPr="003324CD" w:rsidRDefault="003324CD" w:rsidP="00493368">
            <w:r w:rsidRPr="003324CD">
              <w:t>Администрация Новичихинского района</w:t>
            </w:r>
          </w:p>
        </w:tc>
        <w:tc>
          <w:tcPr>
            <w:tcW w:w="6521" w:type="dxa"/>
          </w:tcPr>
          <w:p w:rsidR="003324CD" w:rsidRPr="003324CD" w:rsidRDefault="003324CD" w:rsidP="00493368">
            <w:r w:rsidRPr="003324CD">
              <w:t xml:space="preserve">659730, Алтайский край, с. Новичиха, ул. Первомайская, 70 </w:t>
            </w:r>
          </w:p>
          <w:p w:rsidR="003324CD" w:rsidRPr="003324CD" w:rsidRDefault="003324CD" w:rsidP="00493368">
            <w:r w:rsidRPr="003324CD">
              <w:t xml:space="preserve">Глава Новичихинского района  </w:t>
            </w:r>
          </w:p>
          <w:p w:rsidR="003324CD" w:rsidRPr="003324CD" w:rsidRDefault="003324CD" w:rsidP="00493368">
            <w:r w:rsidRPr="003324CD">
              <w:t>Ермаков Сергей Лукич</w:t>
            </w:r>
          </w:p>
        </w:tc>
      </w:tr>
    </w:tbl>
    <w:p w:rsidR="003324CD" w:rsidRPr="003324CD" w:rsidRDefault="003324CD" w:rsidP="003324CD">
      <w:pPr>
        <w:jc w:val="both"/>
        <w:rPr>
          <w:bCs/>
          <w:iCs/>
          <w:sz w:val="26"/>
          <w:szCs w:val="26"/>
        </w:rPr>
      </w:pPr>
      <w:r w:rsidRPr="003324CD">
        <w:rPr>
          <w:bCs/>
          <w:iCs/>
          <w:sz w:val="26"/>
          <w:szCs w:val="26"/>
        </w:rPr>
        <w:t xml:space="preserve">      </w:t>
      </w:r>
    </w:p>
    <w:p w:rsidR="003324CD" w:rsidRPr="003324CD" w:rsidRDefault="003324CD" w:rsidP="003324CD">
      <w:pPr>
        <w:jc w:val="both"/>
        <w:rPr>
          <w:bCs/>
          <w:iCs/>
          <w:sz w:val="26"/>
          <w:szCs w:val="26"/>
        </w:rPr>
      </w:pPr>
      <w:r w:rsidRPr="003324CD">
        <w:rPr>
          <w:bCs/>
          <w:iCs/>
          <w:sz w:val="26"/>
          <w:szCs w:val="26"/>
        </w:rPr>
        <w:t xml:space="preserve">2. Контроль за исполнением данного постановления возложить на </w:t>
      </w:r>
      <w:r w:rsidRPr="003324CD">
        <w:rPr>
          <w:bCs/>
          <w:sz w:val="26"/>
          <w:szCs w:val="26"/>
        </w:rPr>
        <w:t>председателя комитета по экономике и управлению муниципальным имуществом Администрации Новичихинского района Т.Е. Уранову</w:t>
      </w:r>
      <w:r w:rsidRPr="003324CD">
        <w:rPr>
          <w:bCs/>
          <w:iCs/>
          <w:sz w:val="26"/>
          <w:szCs w:val="26"/>
        </w:rPr>
        <w:t>.</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2274A0" w:rsidP="00B22B5B">
      <w:pPr>
        <w:rPr>
          <w:b/>
          <w:bCs/>
          <w:sz w:val="28"/>
        </w:rPr>
      </w:pPr>
      <w:r>
        <w:rPr>
          <w:b/>
          <w:bCs/>
          <w:sz w:val="28"/>
        </w:rPr>
        <w:t>25</w:t>
      </w:r>
      <w:r w:rsidR="00B22B5B">
        <w:rPr>
          <w:b/>
          <w:bCs/>
          <w:sz w:val="28"/>
        </w:rPr>
        <w:t>.1</w:t>
      </w:r>
      <w:r>
        <w:rPr>
          <w:b/>
          <w:bCs/>
          <w:sz w:val="28"/>
        </w:rPr>
        <w:t>2</w:t>
      </w:r>
      <w:r w:rsidR="00B22B5B">
        <w:rPr>
          <w:b/>
          <w:bCs/>
          <w:sz w:val="28"/>
        </w:rPr>
        <w:t xml:space="preserve">.2019   № </w:t>
      </w:r>
      <w:r>
        <w:rPr>
          <w:b/>
          <w:bCs/>
          <w:sz w:val="28"/>
        </w:rPr>
        <w:t>403</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FE167C" w:rsidRDefault="00A63081" w:rsidP="00FE167C">
      <w:pPr>
        <w:ind w:left="34" w:right="4570"/>
        <w:jc w:val="both"/>
        <w:rPr>
          <w:sz w:val="28"/>
        </w:rPr>
      </w:pPr>
      <w:r w:rsidRPr="00A63081">
        <w:rPr>
          <w:noProof/>
        </w:rPr>
        <w:pict>
          <v:shape id="Text Box 83" o:spid="_x0000_s1099" type="#_x0000_t202" style="position:absolute;left:0;text-align:left;margin-left:251.8pt;margin-top:18.3pt;width:252.15pt;height:27pt;z-index:251734528;visibility:visible" filled="f" stroked="f">
            <v:textbox>
              <w:txbxContent>
                <w:p w:rsidR="00B36799" w:rsidRPr="001C6DD1" w:rsidRDefault="00B36799" w:rsidP="00FE167C">
                  <w:pPr>
                    <w:rPr>
                      <w:szCs w:val="28"/>
                    </w:rPr>
                  </w:pPr>
                </w:p>
              </w:txbxContent>
            </v:textbox>
          </v:shape>
        </w:pict>
      </w:r>
      <w:r w:rsidR="00FE167C">
        <w:rPr>
          <w:sz w:val="28"/>
        </w:rPr>
        <w:t xml:space="preserve">Об утверждении плана мероприятий («дорожной карты») по достижению целевых показателей региональной составляющей национального проекта «Культура» в Новичихинском районе </w:t>
      </w:r>
    </w:p>
    <w:p w:rsidR="00FE167C" w:rsidRDefault="00FE167C" w:rsidP="00FE167C">
      <w:pPr>
        <w:spacing w:line="240" w:lineRule="exact"/>
        <w:ind w:left="34" w:right="4570"/>
        <w:jc w:val="both"/>
        <w:rPr>
          <w:sz w:val="28"/>
        </w:rPr>
      </w:pPr>
    </w:p>
    <w:p w:rsidR="00FE167C" w:rsidRDefault="00FE167C" w:rsidP="00FE167C">
      <w:pPr>
        <w:autoSpaceDE w:val="0"/>
        <w:autoSpaceDN w:val="0"/>
        <w:adjustRightInd w:val="0"/>
        <w:ind w:firstLine="709"/>
        <w:jc w:val="both"/>
        <w:rPr>
          <w:sz w:val="28"/>
          <w:szCs w:val="28"/>
        </w:rPr>
      </w:pPr>
      <w:r>
        <w:rPr>
          <w:sz w:val="28"/>
        </w:rPr>
        <w:t xml:space="preserve">Во  исполнение </w:t>
      </w:r>
      <w:r>
        <w:rPr>
          <w:sz w:val="28"/>
          <w:szCs w:val="28"/>
        </w:rPr>
        <w:t xml:space="preserve">Указа Президента Российской Федерации  от 7 мая 2018 года № 204  «О национальных целях и стратегических задачах развития Российской Федерации период до 2024 года», Регионального проекта «Культура Алтайского края», </w:t>
      </w:r>
    </w:p>
    <w:p w:rsidR="00FE167C" w:rsidRDefault="00FE167C" w:rsidP="00FE167C">
      <w:pPr>
        <w:autoSpaceDE w:val="0"/>
        <w:autoSpaceDN w:val="0"/>
        <w:adjustRightInd w:val="0"/>
        <w:ind w:firstLine="709"/>
        <w:jc w:val="both"/>
        <w:rPr>
          <w:spacing w:val="40"/>
          <w:sz w:val="28"/>
        </w:rPr>
      </w:pPr>
      <w:r>
        <w:rPr>
          <w:spacing w:val="40"/>
          <w:sz w:val="28"/>
        </w:rPr>
        <w:t>ПОСТАНОВЛЯЮ:</w:t>
      </w:r>
    </w:p>
    <w:p w:rsidR="00FE167C" w:rsidRDefault="00FE167C" w:rsidP="00FE167C">
      <w:pPr>
        <w:numPr>
          <w:ilvl w:val="0"/>
          <w:numId w:val="53"/>
        </w:numPr>
        <w:autoSpaceDE w:val="0"/>
        <w:autoSpaceDN w:val="0"/>
        <w:adjustRightInd w:val="0"/>
        <w:ind w:left="0" w:firstLine="709"/>
        <w:jc w:val="both"/>
        <w:rPr>
          <w:sz w:val="28"/>
        </w:rPr>
      </w:pPr>
      <w:r>
        <w:rPr>
          <w:sz w:val="28"/>
        </w:rPr>
        <w:t>Утвердить план мероприятий («дорожную карту») по достижению целевых показателей региональной составляющей национального проекта «Культура» в Новичихинском районе на 2019 – 2024 годы в новой редакции (приложение 1);</w:t>
      </w:r>
    </w:p>
    <w:p w:rsidR="00FE167C" w:rsidRPr="008F1F6F" w:rsidRDefault="00FE167C" w:rsidP="00FE167C">
      <w:pPr>
        <w:numPr>
          <w:ilvl w:val="0"/>
          <w:numId w:val="53"/>
        </w:numPr>
        <w:autoSpaceDE w:val="0"/>
        <w:autoSpaceDN w:val="0"/>
        <w:adjustRightInd w:val="0"/>
        <w:ind w:left="0" w:firstLine="709"/>
        <w:jc w:val="both"/>
        <w:rPr>
          <w:sz w:val="28"/>
        </w:rPr>
      </w:pPr>
      <w:r>
        <w:rPr>
          <w:sz w:val="28"/>
        </w:rPr>
        <w:t>Руководителям МБУК «МфКЦ» Новичихинского района (Лупешко Е.О.), МБУДО «Новичихинская ДМШ» (Свиридова И.В.) обеспечить реализацию Плана мероприятий («дорожной карты») утвержденного настоящим постановлением;</w:t>
      </w:r>
    </w:p>
    <w:p w:rsidR="00FE167C" w:rsidRPr="00E92DE7" w:rsidRDefault="00FE167C" w:rsidP="00FE167C">
      <w:pPr>
        <w:numPr>
          <w:ilvl w:val="0"/>
          <w:numId w:val="53"/>
        </w:numPr>
        <w:autoSpaceDE w:val="0"/>
        <w:autoSpaceDN w:val="0"/>
        <w:adjustRightInd w:val="0"/>
        <w:ind w:left="0" w:firstLine="709"/>
        <w:jc w:val="both"/>
        <w:rPr>
          <w:sz w:val="28"/>
          <w:szCs w:val="28"/>
        </w:rPr>
      </w:pPr>
      <w:r w:rsidRPr="00E92DE7">
        <w:rPr>
          <w:sz w:val="28"/>
          <w:szCs w:val="28"/>
        </w:rPr>
        <w:t>Контроль за исполнением настоящего постановления возложить на первого заместителя главы Администрации района О.Н. Нагайцеву.</w:t>
      </w:r>
    </w:p>
    <w:p w:rsidR="00B22B5B" w:rsidRPr="00E41A0E" w:rsidRDefault="00B22B5B" w:rsidP="00B22B5B">
      <w:pPr>
        <w:pStyle w:val="ad"/>
        <w:spacing w:after="0"/>
        <w:ind w:left="0" w:firstLine="567"/>
        <w:jc w:val="both"/>
        <w:rPr>
          <w:sz w:val="28"/>
          <w:szCs w:val="28"/>
        </w:rPr>
      </w:pPr>
      <w:r>
        <w:rPr>
          <w:sz w:val="28"/>
          <w:szCs w:val="28"/>
        </w:rPr>
        <w:t xml:space="preserve"> </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FE167C" w:rsidRDefault="00FE167C" w:rsidP="00B22B5B">
      <w:pPr>
        <w:jc w:val="both"/>
        <w:rPr>
          <w:sz w:val="28"/>
          <w:szCs w:val="28"/>
        </w:rPr>
      </w:pPr>
    </w:p>
    <w:p w:rsidR="00FE167C" w:rsidRDefault="00FE167C" w:rsidP="00B22B5B">
      <w:pPr>
        <w:jc w:val="both"/>
        <w:rPr>
          <w:sz w:val="28"/>
          <w:szCs w:val="28"/>
        </w:rPr>
      </w:pPr>
    </w:p>
    <w:p w:rsidR="00FE167C" w:rsidRDefault="00FE167C" w:rsidP="00B22B5B">
      <w:pPr>
        <w:jc w:val="both"/>
        <w:rPr>
          <w:sz w:val="28"/>
          <w:szCs w:val="28"/>
        </w:rPr>
      </w:pPr>
    </w:p>
    <w:p w:rsidR="00FE167C" w:rsidRDefault="00FE167C" w:rsidP="00B22B5B">
      <w:pPr>
        <w:jc w:val="both"/>
        <w:rPr>
          <w:sz w:val="28"/>
          <w:szCs w:val="28"/>
        </w:rPr>
      </w:pPr>
    </w:p>
    <w:p w:rsidR="00FE167C" w:rsidRDefault="00FE167C" w:rsidP="00B22B5B">
      <w:pPr>
        <w:jc w:val="both"/>
        <w:rPr>
          <w:sz w:val="28"/>
          <w:szCs w:val="28"/>
        </w:rPr>
      </w:pPr>
    </w:p>
    <w:p w:rsidR="00FE167C" w:rsidRDefault="00FE167C" w:rsidP="00B22B5B">
      <w:pPr>
        <w:jc w:val="both"/>
        <w:rPr>
          <w:sz w:val="28"/>
          <w:szCs w:val="28"/>
        </w:rPr>
      </w:pPr>
    </w:p>
    <w:p w:rsidR="00FE167C" w:rsidRDefault="00FE167C" w:rsidP="00B22B5B">
      <w:pPr>
        <w:jc w:val="both"/>
        <w:rPr>
          <w:sz w:val="28"/>
          <w:szCs w:val="28"/>
        </w:rPr>
      </w:pPr>
    </w:p>
    <w:p w:rsidR="00FE167C" w:rsidRDefault="00FE167C" w:rsidP="00B22B5B">
      <w:pPr>
        <w:jc w:val="both"/>
        <w:rPr>
          <w:sz w:val="28"/>
          <w:szCs w:val="28"/>
        </w:rPr>
      </w:pPr>
    </w:p>
    <w:p w:rsidR="00FE167C" w:rsidRDefault="00FE167C" w:rsidP="00B22B5B">
      <w:pPr>
        <w:jc w:val="both"/>
        <w:rPr>
          <w:sz w:val="28"/>
          <w:szCs w:val="28"/>
        </w:rPr>
      </w:pPr>
    </w:p>
    <w:p w:rsidR="00FE167C" w:rsidRDefault="00FE167C" w:rsidP="00B22B5B">
      <w:pPr>
        <w:jc w:val="both"/>
        <w:rPr>
          <w:sz w:val="28"/>
          <w:szCs w:val="28"/>
        </w:rPr>
      </w:pPr>
    </w:p>
    <w:p w:rsidR="00FE167C" w:rsidRDefault="00FE167C" w:rsidP="00FE167C">
      <w:pPr>
        <w:ind w:firstLine="4820"/>
        <w:jc w:val="both"/>
        <w:rPr>
          <w:color w:val="FF0000"/>
          <w:sz w:val="28"/>
          <w:szCs w:val="28"/>
        </w:rPr>
      </w:pPr>
      <w:r>
        <w:rPr>
          <w:sz w:val="28"/>
          <w:szCs w:val="28"/>
        </w:rPr>
        <w:lastRenderedPageBreak/>
        <w:t xml:space="preserve">УТВЕРЖДЕН </w:t>
      </w:r>
    </w:p>
    <w:p w:rsidR="00FE167C" w:rsidRDefault="00FE167C" w:rsidP="00FE167C">
      <w:pPr>
        <w:ind w:left="4820"/>
        <w:jc w:val="both"/>
        <w:rPr>
          <w:sz w:val="28"/>
          <w:szCs w:val="28"/>
        </w:rPr>
      </w:pPr>
      <w:r>
        <w:rPr>
          <w:sz w:val="28"/>
          <w:szCs w:val="28"/>
        </w:rPr>
        <w:t xml:space="preserve">Постановлением Администрации </w:t>
      </w:r>
    </w:p>
    <w:p w:rsidR="00FE167C" w:rsidRDefault="00FE167C" w:rsidP="00FE167C">
      <w:pPr>
        <w:ind w:left="4820"/>
        <w:jc w:val="both"/>
        <w:rPr>
          <w:sz w:val="28"/>
          <w:szCs w:val="28"/>
        </w:rPr>
      </w:pPr>
      <w:r>
        <w:rPr>
          <w:sz w:val="28"/>
          <w:szCs w:val="28"/>
        </w:rPr>
        <w:t>Новичихинского района</w:t>
      </w:r>
    </w:p>
    <w:p w:rsidR="00FE167C" w:rsidRDefault="00FE167C" w:rsidP="00FE167C">
      <w:pPr>
        <w:ind w:left="4820"/>
        <w:jc w:val="both"/>
        <w:rPr>
          <w:sz w:val="28"/>
          <w:szCs w:val="28"/>
        </w:rPr>
      </w:pPr>
      <w:r>
        <w:rPr>
          <w:sz w:val="28"/>
          <w:szCs w:val="28"/>
        </w:rPr>
        <w:t>№ 403 от 25.12.2019 года</w:t>
      </w:r>
    </w:p>
    <w:p w:rsidR="00FE167C" w:rsidRPr="00AA6ACC" w:rsidRDefault="00FE167C" w:rsidP="00FE167C">
      <w:pPr>
        <w:ind w:left="4820"/>
        <w:jc w:val="both"/>
        <w:rPr>
          <w:sz w:val="28"/>
          <w:szCs w:val="28"/>
        </w:rPr>
      </w:pPr>
    </w:p>
    <w:p w:rsidR="00FE167C" w:rsidRDefault="00FE167C" w:rsidP="00FE167C">
      <w:pPr>
        <w:pStyle w:val="ConsPlusTitle"/>
        <w:jc w:val="center"/>
        <w:rPr>
          <w:b w:val="0"/>
          <w:sz w:val="28"/>
          <w:szCs w:val="28"/>
        </w:rPr>
      </w:pPr>
      <w:r>
        <w:rPr>
          <w:b w:val="0"/>
          <w:sz w:val="28"/>
          <w:szCs w:val="28"/>
        </w:rPr>
        <w:t>ПЛАН</w:t>
      </w:r>
    </w:p>
    <w:p w:rsidR="00FE167C" w:rsidRDefault="00FE167C" w:rsidP="00FE167C">
      <w:pPr>
        <w:pStyle w:val="ConsPlusTitle"/>
        <w:jc w:val="center"/>
        <w:rPr>
          <w:b w:val="0"/>
          <w:sz w:val="28"/>
          <w:szCs w:val="28"/>
        </w:rPr>
      </w:pPr>
      <w:r>
        <w:rPr>
          <w:b w:val="0"/>
          <w:sz w:val="28"/>
          <w:szCs w:val="28"/>
        </w:rPr>
        <w:t>мероприятий («дорожная карта</w:t>
      </w:r>
      <w:r w:rsidRPr="00B314B8">
        <w:rPr>
          <w:b w:val="0"/>
          <w:sz w:val="28"/>
          <w:szCs w:val="28"/>
        </w:rPr>
        <w:t xml:space="preserve">») по достижению целевых показателей </w:t>
      </w:r>
      <w:r w:rsidRPr="00A737EE">
        <w:rPr>
          <w:b w:val="0"/>
          <w:sz w:val="28"/>
          <w:szCs w:val="28"/>
        </w:rPr>
        <w:t>региональной составляющей национального проекта «Культура» в Новичихинском районе на 2019 – 2024 годы</w:t>
      </w:r>
    </w:p>
    <w:p w:rsidR="00FE167C" w:rsidRDefault="00FE167C" w:rsidP="00FE167C">
      <w:pPr>
        <w:pStyle w:val="ConsPlusTitle"/>
        <w:jc w:val="center"/>
        <w:rPr>
          <w:b w:val="0"/>
          <w:sz w:val="28"/>
          <w:szCs w:val="28"/>
        </w:rPr>
      </w:pPr>
    </w:p>
    <w:p w:rsidR="00FE167C" w:rsidRPr="00615182" w:rsidRDefault="00FE167C" w:rsidP="00FE167C">
      <w:pPr>
        <w:widowControl w:val="0"/>
        <w:numPr>
          <w:ilvl w:val="0"/>
          <w:numId w:val="56"/>
        </w:numPr>
        <w:autoSpaceDE w:val="0"/>
        <w:autoSpaceDN w:val="0"/>
        <w:adjustRightInd w:val="0"/>
        <w:jc w:val="center"/>
        <w:outlineLvl w:val="1"/>
        <w:rPr>
          <w:sz w:val="28"/>
          <w:szCs w:val="28"/>
        </w:rPr>
      </w:pPr>
      <w:r>
        <w:rPr>
          <w:sz w:val="28"/>
          <w:szCs w:val="28"/>
        </w:rPr>
        <w:t>Цели разработки «дорожной карты»</w:t>
      </w:r>
    </w:p>
    <w:p w:rsidR="00FE167C" w:rsidRPr="00615182" w:rsidRDefault="00FE167C" w:rsidP="00FE167C">
      <w:pPr>
        <w:ind w:firstLine="360"/>
        <w:jc w:val="both"/>
        <w:rPr>
          <w:sz w:val="28"/>
          <w:szCs w:val="28"/>
        </w:rPr>
      </w:pPr>
      <w:r w:rsidRPr="00975D37">
        <w:rPr>
          <w:sz w:val="28"/>
          <w:szCs w:val="28"/>
        </w:rPr>
        <w:t>Основной целью разработки плана мероприятий («дорожной карты») является реализации национального проекта «Культура» и осуществление мониторинга его реализации по достижению целевых показателей на период до 2024 года в разрезе учреждений культуры.</w:t>
      </w:r>
    </w:p>
    <w:p w:rsidR="00FE167C" w:rsidRPr="00615182" w:rsidRDefault="00FE167C" w:rsidP="00FE167C">
      <w:pPr>
        <w:ind w:firstLine="360"/>
        <w:jc w:val="both"/>
        <w:rPr>
          <w:sz w:val="28"/>
          <w:szCs w:val="28"/>
        </w:rPr>
      </w:pPr>
    </w:p>
    <w:p w:rsidR="00FE167C" w:rsidRDefault="00FE167C" w:rsidP="00FE167C">
      <w:pPr>
        <w:widowControl w:val="0"/>
        <w:numPr>
          <w:ilvl w:val="0"/>
          <w:numId w:val="54"/>
        </w:numPr>
        <w:autoSpaceDE w:val="0"/>
        <w:autoSpaceDN w:val="0"/>
        <w:adjustRightInd w:val="0"/>
        <w:jc w:val="center"/>
        <w:rPr>
          <w:sz w:val="28"/>
          <w:szCs w:val="28"/>
        </w:rPr>
      </w:pPr>
      <w:r w:rsidRPr="002B2752">
        <w:rPr>
          <w:sz w:val="28"/>
          <w:szCs w:val="28"/>
        </w:rPr>
        <w:t xml:space="preserve">Результаты </w:t>
      </w:r>
      <w:r>
        <w:rPr>
          <w:sz w:val="28"/>
          <w:szCs w:val="28"/>
        </w:rPr>
        <w:t>реализации «дорожной карты»</w:t>
      </w:r>
    </w:p>
    <w:p w:rsidR="00FE167C" w:rsidRPr="002B2752" w:rsidRDefault="00FE167C" w:rsidP="00FE167C">
      <w:pPr>
        <w:widowControl w:val="0"/>
        <w:autoSpaceDE w:val="0"/>
        <w:autoSpaceDN w:val="0"/>
        <w:adjustRightInd w:val="0"/>
        <w:ind w:firstLine="360"/>
        <w:jc w:val="both"/>
        <w:rPr>
          <w:sz w:val="28"/>
          <w:szCs w:val="28"/>
        </w:rPr>
      </w:pPr>
      <w:r w:rsidRPr="002B2752">
        <w:rPr>
          <w:sz w:val="28"/>
          <w:szCs w:val="28"/>
        </w:rPr>
        <w:t>Увеличение на 15% числа посещений организаций культуры на период до 2024года.</w:t>
      </w:r>
    </w:p>
    <w:p w:rsidR="00FE167C" w:rsidRDefault="00FE167C" w:rsidP="00FE167C">
      <w:pPr>
        <w:widowControl w:val="0"/>
        <w:autoSpaceDE w:val="0"/>
        <w:autoSpaceDN w:val="0"/>
        <w:adjustRightInd w:val="0"/>
        <w:ind w:firstLine="540"/>
        <w:jc w:val="both"/>
        <w:rPr>
          <w:sz w:val="28"/>
          <w:szCs w:val="28"/>
        </w:rPr>
      </w:pPr>
    </w:p>
    <w:p w:rsidR="00FE167C" w:rsidRPr="00A737EE" w:rsidRDefault="00FE167C" w:rsidP="00FE167C">
      <w:pPr>
        <w:jc w:val="center"/>
        <w:outlineLvl w:val="1"/>
        <w:rPr>
          <w:bCs/>
          <w:sz w:val="28"/>
          <w:szCs w:val="28"/>
        </w:rPr>
      </w:pPr>
      <w:r w:rsidRPr="002B2752">
        <w:rPr>
          <w:sz w:val="28"/>
          <w:szCs w:val="28"/>
        </w:rPr>
        <w:t>II</w:t>
      </w:r>
      <w:r>
        <w:rPr>
          <w:sz w:val="28"/>
          <w:szCs w:val="28"/>
          <w:lang w:val="en-US"/>
        </w:rPr>
        <w:t>I</w:t>
      </w:r>
      <w:r w:rsidRPr="002B2752">
        <w:rPr>
          <w:sz w:val="28"/>
          <w:szCs w:val="28"/>
        </w:rPr>
        <w:t xml:space="preserve">. Целевые показатели </w:t>
      </w:r>
      <w:r w:rsidRPr="00A737EE">
        <w:rPr>
          <w:bCs/>
          <w:sz w:val="28"/>
          <w:szCs w:val="28"/>
        </w:rPr>
        <w:t>региональной составляющей национального проекта «Культура» в Новичихинском районе на 2019 – 2024 годы</w:t>
      </w:r>
    </w:p>
    <w:p w:rsidR="00FE167C" w:rsidRDefault="00FE167C" w:rsidP="00FE167C">
      <w:pPr>
        <w:tabs>
          <w:tab w:val="left" w:pos="1830"/>
        </w:tabs>
        <w:jc w:val="center"/>
        <w:rPr>
          <w:bCs/>
          <w:sz w:val="28"/>
          <w:szCs w:val="28"/>
        </w:rPr>
      </w:pPr>
      <w:r>
        <w:rPr>
          <w:sz w:val="28"/>
          <w:szCs w:val="28"/>
        </w:rPr>
        <w:t>1)</w:t>
      </w:r>
      <w:r w:rsidRPr="00A737EE">
        <w:rPr>
          <w:sz w:val="28"/>
          <w:szCs w:val="28"/>
        </w:rPr>
        <w:t>Темп роста показателей посещаемости</w:t>
      </w:r>
      <w:r w:rsidRPr="00A737EE">
        <w:rPr>
          <w:b/>
          <w:sz w:val="28"/>
          <w:szCs w:val="28"/>
        </w:rPr>
        <w:t xml:space="preserve"> </w:t>
      </w:r>
      <w:r w:rsidRPr="00A737EE">
        <w:rPr>
          <w:bCs/>
          <w:sz w:val="28"/>
          <w:szCs w:val="28"/>
        </w:rPr>
        <w:t xml:space="preserve">региональной составляющей национального проекта «Культура» </w:t>
      </w:r>
    </w:p>
    <w:p w:rsidR="00FE167C" w:rsidRDefault="00FE167C" w:rsidP="00FE167C">
      <w:pPr>
        <w:tabs>
          <w:tab w:val="left" w:pos="1830"/>
        </w:tabs>
        <w:jc w:val="center"/>
        <w:rPr>
          <w:bCs/>
          <w:sz w:val="28"/>
          <w:szCs w:val="28"/>
        </w:rPr>
      </w:pPr>
      <w:r w:rsidRPr="00A737EE">
        <w:rPr>
          <w:bCs/>
          <w:sz w:val="28"/>
          <w:szCs w:val="28"/>
        </w:rPr>
        <w:t>в Новичихинском районе на 2019 – 2024 годы</w:t>
      </w:r>
      <w:r>
        <w:rPr>
          <w:bCs/>
          <w:sz w:val="28"/>
          <w:szCs w:val="28"/>
        </w:rPr>
        <w:t xml:space="preserve"> </w:t>
      </w:r>
    </w:p>
    <w:p w:rsidR="00FE167C" w:rsidRDefault="00FE167C" w:rsidP="00FE167C">
      <w:pPr>
        <w:tabs>
          <w:tab w:val="left" w:pos="1830"/>
        </w:tabs>
        <w:jc w:val="center"/>
        <w:rPr>
          <w:bCs/>
          <w:sz w:val="28"/>
          <w:szCs w:val="28"/>
        </w:rPr>
      </w:pPr>
      <w:r>
        <w:rPr>
          <w:bCs/>
          <w:sz w:val="28"/>
          <w:szCs w:val="28"/>
        </w:rPr>
        <w:t>по типам учреждений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559"/>
        <w:gridCol w:w="884"/>
        <w:gridCol w:w="876"/>
        <w:gridCol w:w="876"/>
        <w:gridCol w:w="964"/>
        <w:gridCol w:w="876"/>
        <w:gridCol w:w="876"/>
      </w:tblGrid>
      <w:tr w:rsidR="00FE167C" w:rsidRPr="00615182" w:rsidTr="00493368">
        <w:tc>
          <w:tcPr>
            <w:tcW w:w="2660" w:type="dxa"/>
            <w:shd w:val="clear" w:color="auto" w:fill="auto"/>
          </w:tcPr>
          <w:p w:rsidR="00FE167C" w:rsidRPr="00615182" w:rsidRDefault="00FE167C" w:rsidP="00493368">
            <w:pPr>
              <w:jc w:val="center"/>
              <w:rPr>
                <w:b/>
              </w:rPr>
            </w:pPr>
            <w:r w:rsidRPr="00615182">
              <w:rPr>
                <w:b/>
              </w:rPr>
              <w:t>Показатель</w:t>
            </w:r>
          </w:p>
        </w:tc>
        <w:tc>
          <w:tcPr>
            <w:tcW w:w="1559" w:type="dxa"/>
            <w:shd w:val="clear" w:color="auto" w:fill="auto"/>
          </w:tcPr>
          <w:p w:rsidR="00FE167C" w:rsidRPr="00615182" w:rsidRDefault="00FE167C" w:rsidP="00493368">
            <w:pPr>
              <w:jc w:val="center"/>
              <w:rPr>
                <w:b/>
              </w:rPr>
            </w:pPr>
            <w:r w:rsidRPr="00615182">
              <w:rPr>
                <w:b/>
              </w:rPr>
              <w:t>Базовое значение (показатели 31.12.2018г.)</w:t>
            </w:r>
          </w:p>
        </w:tc>
        <w:tc>
          <w:tcPr>
            <w:tcW w:w="884" w:type="dxa"/>
            <w:shd w:val="clear" w:color="auto" w:fill="auto"/>
          </w:tcPr>
          <w:p w:rsidR="00FE167C" w:rsidRPr="00615182" w:rsidRDefault="00FE167C" w:rsidP="00493368">
            <w:pPr>
              <w:jc w:val="center"/>
              <w:rPr>
                <w:b/>
              </w:rPr>
            </w:pPr>
            <w:r w:rsidRPr="00615182">
              <w:rPr>
                <w:b/>
              </w:rPr>
              <w:t>2019 год</w:t>
            </w:r>
          </w:p>
        </w:tc>
        <w:tc>
          <w:tcPr>
            <w:tcW w:w="876" w:type="dxa"/>
            <w:shd w:val="clear" w:color="auto" w:fill="auto"/>
          </w:tcPr>
          <w:p w:rsidR="00FE167C" w:rsidRPr="00615182" w:rsidRDefault="00FE167C" w:rsidP="00493368">
            <w:pPr>
              <w:jc w:val="center"/>
              <w:rPr>
                <w:b/>
              </w:rPr>
            </w:pPr>
            <w:r w:rsidRPr="00615182">
              <w:rPr>
                <w:b/>
              </w:rPr>
              <w:t>2020 год</w:t>
            </w:r>
          </w:p>
        </w:tc>
        <w:tc>
          <w:tcPr>
            <w:tcW w:w="876" w:type="dxa"/>
            <w:shd w:val="clear" w:color="auto" w:fill="auto"/>
          </w:tcPr>
          <w:p w:rsidR="00FE167C" w:rsidRPr="00615182" w:rsidRDefault="00FE167C" w:rsidP="00493368">
            <w:pPr>
              <w:jc w:val="center"/>
              <w:rPr>
                <w:b/>
              </w:rPr>
            </w:pPr>
            <w:r w:rsidRPr="00615182">
              <w:rPr>
                <w:b/>
              </w:rPr>
              <w:t>2021 год</w:t>
            </w:r>
          </w:p>
        </w:tc>
        <w:tc>
          <w:tcPr>
            <w:tcW w:w="964" w:type="dxa"/>
            <w:shd w:val="clear" w:color="auto" w:fill="auto"/>
          </w:tcPr>
          <w:p w:rsidR="00FE167C" w:rsidRPr="00615182" w:rsidRDefault="00FE167C" w:rsidP="00493368">
            <w:pPr>
              <w:jc w:val="center"/>
              <w:rPr>
                <w:b/>
              </w:rPr>
            </w:pPr>
            <w:r w:rsidRPr="00615182">
              <w:rPr>
                <w:b/>
              </w:rPr>
              <w:t>2022 год</w:t>
            </w:r>
          </w:p>
        </w:tc>
        <w:tc>
          <w:tcPr>
            <w:tcW w:w="876" w:type="dxa"/>
            <w:shd w:val="clear" w:color="auto" w:fill="auto"/>
          </w:tcPr>
          <w:p w:rsidR="00FE167C" w:rsidRPr="00615182" w:rsidRDefault="00FE167C" w:rsidP="00493368">
            <w:pPr>
              <w:jc w:val="center"/>
              <w:rPr>
                <w:b/>
              </w:rPr>
            </w:pPr>
            <w:r w:rsidRPr="00615182">
              <w:rPr>
                <w:b/>
              </w:rPr>
              <w:t>2023 год</w:t>
            </w:r>
          </w:p>
        </w:tc>
        <w:tc>
          <w:tcPr>
            <w:tcW w:w="876" w:type="dxa"/>
            <w:shd w:val="clear" w:color="auto" w:fill="auto"/>
          </w:tcPr>
          <w:p w:rsidR="00FE167C" w:rsidRPr="00615182" w:rsidRDefault="00FE167C" w:rsidP="00493368">
            <w:pPr>
              <w:jc w:val="center"/>
              <w:rPr>
                <w:b/>
              </w:rPr>
            </w:pPr>
            <w:r w:rsidRPr="00615182">
              <w:rPr>
                <w:b/>
              </w:rPr>
              <w:t>2024 год</w:t>
            </w:r>
          </w:p>
        </w:tc>
      </w:tr>
      <w:tr w:rsidR="00FE167C" w:rsidRPr="00615182" w:rsidTr="00493368">
        <w:tc>
          <w:tcPr>
            <w:tcW w:w="2660" w:type="dxa"/>
            <w:shd w:val="clear" w:color="auto" w:fill="auto"/>
          </w:tcPr>
          <w:p w:rsidR="00FE167C" w:rsidRPr="00615182" w:rsidRDefault="00FE167C" w:rsidP="00493368">
            <w:pPr>
              <w:jc w:val="center"/>
            </w:pPr>
            <w:r w:rsidRPr="00615182">
              <w:t>Количество посещений общедоступных (публичных) библиотек, тыс. чел.</w:t>
            </w:r>
          </w:p>
        </w:tc>
        <w:tc>
          <w:tcPr>
            <w:tcW w:w="1559" w:type="dxa"/>
            <w:shd w:val="clear" w:color="auto" w:fill="auto"/>
          </w:tcPr>
          <w:p w:rsidR="00FE167C" w:rsidRPr="00615182" w:rsidRDefault="00FE167C" w:rsidP="00493368">
            <w:pPr>
              <w:jc w:val="center"/>
            </w:pPr>
            <w:r w:rsidRPr="00615182">
              <w:t>53,14</w:t>
            </w:r>
          </w:p>
        </w:tc>
        <w:tc>
          <w:tcPr>
            <w:tcW w:w="884" w:type="dxa"/>
            <w:shd w:val="clear" w:color="auto" w:fill="auto"/>
          </w:tcPr>
          <w:p w:rsidR="00FE167C" w:rsidRPr="00615182" w:rsidRDefault="00FE167C" w:rsidP="00493368">
            <w:pPr>
              <w:jc w:val="center"/>
            </w:pPr>
            <w:r w:rsidRPr="00615182">
              <w:t>53,16</w:t>
            </w:r>
          </w:p>
        </w:tc>
        <w:tc>
          <w:tcPr>
            <w:tcW w:w="876" w:type="dxa"/>
            <w:shd w:val="clear" w:color="auto" w:fill="auto"/>
          </w:tcPr>
          <w:p w:rsidR="00FE167C" w:rsidRPr="00615182" w:rsidRDefault="00FE167C" w:rsidP="00493368">
            <w:pPr>
              <w:jc w:val="center"/>
            </w:pPr>
            <w:r w:rsidRPr="00615182">
              <w:t>53,67</w:t>
            </w:r>
          </w:p>
        </w:tc>
        <w:tc>
          <w:tcPr>
            <w:tcW w:w="876" w:type="dxa"/>
            <w:shd w:val="clear" w:color="auto" w:fill="auto"/>
          </w:tcPr>
          <w:p w:rsidR="00FE167C" w:rsidRPr="00615182" w:rsidRDefault="00FE167C" w:rsidP="00493368">
            <w:pPr>
              <w:jc w:val="center"/>
            </w:pPr>
            <w:r w:rsidRPr="00615182">
              <w:t>54,20</w:t>
            </w:r>
          </w:p>
        </w:tc>
        <w:tc>
          <w:tcPr>
            <w:tcW w:w="964" w:type="dxa"/>
            <w:shd w:val="clear" w:color="auto" w:fill="auto"/>
          </w:tcPr>
          <w:p w:rsidR="00FE167C" w:rsidRPr="00615182" w:rsidRDefault="00FE167C" w:rsidP="00493368">
            <w:pPr>
              <w:jc w:val="center"/>
            </w:pPr>
            <w:r w:rsidRPr="00615182">
              <w:t>54,73</w:t>
            </w:r>
          </w:p>
        </w:tc>
        <w:tc>
          <w:tcPr>
            <w:tcW w:w="876" w:type="dxa"/>
            <w:shd w:val="clear" w:color="auto" w:fill="auto"/>
          </w:tcPr>
          <w:p w:rsidR="00FE167C" w:rsidRPr="00615182" w:rsidRDefault="00FE167C" w:rsidP="00493368">
            <w:pPr>
              <w:jc w:val="center"/>
            </w:pPr>
            <w:r w:rsidRPr="00615182">
              <w:t>55,79</w:t>
            </w:r>
          </w:p>
        </w:tc>
        <w:tc>
          <w:tcPr>
            <w:tcW w:w="876" w:type="dxa"/>
            <w:shd w:val="clear" w:color="auto" w:fill="auto"/>
          </w:tcPr>
          <w:p w:rsidR="00FE167C" w:rsidRPr="00615182" w:rsidRDefault="00FE167C" w:rsidP="00493368">
            <w:pPr>
              <w:jc w:val="center"/>
            </w:pPr>
            <w:r w:rsidRPr="00615182">
              <w:t>58,26</w:t>
            </w:r>
          </w:p>
        </w:tc>
      </w:tr>
      <w:tr w:rsidR="00FE167C" w:rsidRPr="00615182" w:rsidTr="00493368">
        <w:tc>
          <w:tcPr>
            <w:tcW w:w="2660" w:type="dxa"/>
            <w:shd w:val="clear" w:color="auto" w:fill="auto"/>
          </w:tcPr>
          <w:p w:rsidR="00FE167C" w:rsidRPr="00615182" w:rsidRDefault="00FE167C" w:rsidP="00493368">
            <w:pPr>
              <w:jc w:val="center"/>
            </w:pPr>
            <w:r w:rsidRPr="00615182">
              <w:t>Количество посещений культурно-массовых мероприятий клубов и домов культуры, тыс. чел.</w:t>
            </w:r>
          </w:p>
          <w:p w:rsidR="00FE167C" w:rsidRPr="00615182" w:rsidRDefault="00FE167C" w:rsidP="00493368">
            <w:pPr>
              <w:jc w:val="center"/>
            </w:pPr>
          </w:p>
        </w:tc>
        <w:tc>
          <w:tcPr>
            <w:tcW w:w="1559" w:type="dxa"/>
            <w:shd w:val="clear" w:color="auto" w:fill="auto"/>
          </w:tcPr>
          <w:p w:rsidR="00FE167C" w:rsidRPr="00615182" w:rsidRDefault="00FE167C" w:rsidP="00493368">
            <w:pPr>
              <w:jc w:val="center"/>
            </w:pPr>
            <w:r w:rsidRPr="00615182">
              <w:t>18,91</w:t>
            </w:r>
          </w:p>
        </w:tc>
        <w:tc>
          <w:tcPr>
            <w:tcW w:w="884" w:type="dxa"/>
            <w:shd w:val="clear" w:color="auto" w:fill="auto"/>
          </w:tcPr>
          <w:p w:rsidR="00FE167C" w:rsidRPr="00615182" w:rsidRDefault="00FE167C" w:rsidP="00493368">
            <w:pPr>
              <w:jc w:val="center"/>
            </w:pPr>
            <w:r w:rsidRPr="00615182">
              <w:t>18,94</w:t>
            </w:r>
          </w:p>
        </w:tc>
        <w:tc>
          <w:tcPr>
            <w:tcW w:w="876" w:type="dxa"/>
            <w:shd w:val="clear" w:color="auto" w:fill="auto"/>
          </w:tcPr>
          <w:p w:rsidR="00FE167C" w:rsidRPr="00615182" w:rsidRDefault="00FE167C" w:rsidP="00493368">
            <w:pPr>
              <w:jc w:val="center"/>
            </w:pPr>
            <w:r w:rsidRPr="00615182">
              <w:t>19,80</w:t>
            </w:r>
          </w:p>
        </w:tc>
        <w:tc>
          <w:tcPr>
            <w:tcW w:w="876" w:type="dxa"/>
            <w:shd w:val="clear" w:color="auto" w:fill="auto"/>
          </w:tcPr>
          <w:p w:rsidR="00FE167C" w:rsidRPr="00615182" w:rsidRDefault="00FE167C" w:rsidP="00493368">
            <w:pPr>
              <w:jc w:val="center"/>
            </w:pPr>
            <w:r w:rsidRPr="00615182">
              <w:t>20,66</w:t>
            </w:r>
          </w:p>
        </w:tc>
        <w:tc>
          <w:tcPr>
            <w:tcW w:w="964" w:type="dxa"/>
            <w:shd w:val="clear" w:color="auto" w:fill="auto"/>
          </w:tcPr>
          <w:p w:rsidR="00FE167C" w:rsidRPr="00615182" w:rsidRDefault="00FE167C" w:rsidP="00493368">
            <w:pPr>
              <w:jc w:val="center"/>
            </w:pPr>
            <w:r w:rsidRPr="00615182">
              <w:t>21,52</w:t>
            </w:r>
          </w:p>
        </w:tc>
        <w:tc>
          <w:tcPr>
            <w:tcW w:w="876" w:type="dxa"/>
            <w:shd w:val="clear" w:color="auto" w:fill="auto"/>
          </w:tcPr>
          <w:p w:rsidR="00FE167C" w:rsidRPr="00615182" w:rsidRDefault="00FE167C" w:rsidP="00493368">
            <w:pPr>
              <w:jc w:val="center"/>
            </w:pPr>
            <w:r w:rsidRPr="00615182">
              <w:t>22,87</w:t>
            </w:r>
          </w:p>
        </w:tc>
        <w:tc>
          <w:tcPr>
            <w:tcW w:w="876" w:type="dxa"/>
            <w:shd w:val="clear" w:color="auto" w:fill="auto"/>
          </w:tcPr>
          <w:p w:rsidR="00FE167C" w:rsidRPr="00615182" w:rsidRDefault="00FE167C" w:rsidP="00493368">
            <w:pPr>
              <w:jc w:val="center"/>
            </w:pPr>
            <w:r w:rsidRPr="00615182">
              <w:t>24,59</w:t>
            </w:r>
          </w:p>
        </w:tc>
      </w:tr>
      <w:tr w:rsidR="00FE167C" w:rsidRPr="00615182" w:rsidTr="00493368">
        <w:tc>
          <w:tcPr>
            <w:tcW w:w="2660" w:type="dxa"/>
            <w:shd w:val="clear" w:color="auto" w:fill="auto"/>
          </w:tcPr>
          <w:p w:rsidR="00FE167C" w:rsidRPr="00615182" w:rsidRDefault="00FE167C" w:rsidP="00493368">
            <w:pPr>
              <w:jc w:val="center"/>
            </w:pPr>
            <w:r w:rsidRPr="00615182">
              <w:t>Количество участников клубных формирований, тыс. чел.</w:t>
            </w:r>
          </w:p>
        </w:tc>
        <w:tc>
          <w:tcPr>
            <w:tcW w:w="1559" w:type="dxa"/>
            <w:shd w:val="clear" w:color="auto" w:fill="auto"/>
          </w:tcPr>
          <w:p w:rsidR="00FE167C" w:rsidRPr="00615182" w:rsidRDefault="00FE167C" w:rsidP="00493368">
            <w:pPr>
              <w:jc w:val="center"/>
            </w:pPr>
            <w:r w:rsidRPr="00615182">
              <w:t>0,68</w:t>
            </w:r>
          </w:p>
        </w:tc>
        <w:tc>
          <w:tcPr>
            <w:tcW w:w="884" w:type="dxa"/>
            <w:shd w:val="clear" w:color="auto" w:fill="auto"/>
          </w:tcPr>
          <w:p w:rsidR="00FE167C" w:rsidRPr="00615182" w:rsidRDefault="00FE167C" w:rsidP="00493368">
            <w:pPr>
              <w:jc w:val="center"/>
            </w:pPr>
            <w:r w:rsidRPr="00615182">
              <w:t>0,68</w:t>
            </w:r>
          </w:p>
        </w:tc>
        <w:tc>
          <w:tcPr>
            <w:tcW w:w="876" w:type="dxa"/>
            <w:shd w:val="clear" w:color="auto" w:fill="auto"/>
          </w:tcPr>
          <w:p w:rsidR="00FE167C" w:rsidRPr="00615182" w:rsidRDefault="00FE167C" w:rsidP="00493368">
            <w:pPr>
              <w:jc w:val="center"/>
            </w:pPr>
            <w:r w:rsidRPr="00615182">
              <w:t>0,69</w:t>
            </w:r>
          </w:p>
        </w:tc>
        <w:tc>
          <w:tcPr>
            <w:tcW w:w="876" w:type="dxa"/>
            <w:shd w:val="clear" w:color="auto" w:fill="auto"/>
          </w:tcPr>
          <w:p w:rsidR="00FE167C" w:rsidRPr="00615182" w:rsidRDefault="00FE167C" w:rsidP="00493368">
            <w:pPr>
              <w:jc w:val="center"/>
            </w:pPr>
            <w:r w:rsidRPr="00615182">
              <w:t>0,69</w:t>
            </w:r>
          </w:p>
        </w:tc>
        <w:tc>
          <w:tcPr>
            <w:tcW w:w="964" w:type="dxa"/>
            <w:shd w:val="clear" w:color="auto" w:fill="auto"/>
          </w:tcPr>
          <w:p w:rsidR="00FE167C" w:rsidRPr="00615182" w:rsidRDefault="00FE167C" w:rsidP="00493368">
            <w:pPr>
              <w:jc w:val="center"/>
            </w:pPr>
            <w:r w:rsidRPr="00615182">
              <w:t>0,70</w:t>
            </w:r>
          </w:p>
        </w:tc>
        <w:tc>
          <w:tcPr>
            <w:tcW w:w="876" w:type="dxa"/>
            <w:shd w:val="clear" w:color="auto" w:fill="auto"/>
          </w:tcPr>
          <w:p w:rsidR="00FE167C" w:rsidRPr="00615182" w:rsidRDefault="00FE167C" w:rsidP="00493368">
            <w:pPr>
              <w:jc w:val="center"/>
            </w:pPr>
            <w:r w:rsidRPr="00615182">
              <w:t>0,70</w:t>
            </w:r>
          </w:p>
        </w:tc>
        <w:tc>
          <w:tcPr>
            <w:tcW w:w="876" w:type="dxa"/>
            <w:shd w:val="clear" w:color="auto" w:fill="auto"/>
          </w:tcPr>
          <w:p w:rsidR="00FE167C" w:rsidRPr="00615182" w:rsidRDefault="00FE167C" w:rsidP="00493368">
            <w:pPr>
              <w:jc w:val="center"/>
            </w:pPr>
            <w:r w:rsidRPr="00615182">
              <w:t>0,72</w:t>
            </w:r>
          </w:p>
        </w:tc>
      </w:tr>
      <w:tr w:rsidR="00FE167C" w:rsidRPr="00615182" w:rsidTr="00493368">
        <w:tc>
          <w:tcPr>
            <w:tcW w:w="2660" w:type="dxa"/>
            <w:shd w:val="clear" w:color="auto" w:fill="auto"/>
          </w:tcPr>
          <w:p w:rsidR="00FE167C" w:rsidRPr="00615182" w:rsidRDefault="00FE167C" w:rsidP="00493368">
            <w:pPr>
              <w:jc w:val="center"/>
            </w:pPr>
            <w:r w:rsidRPr="00615182">
              <w:t>Количество учащихся ДМШ, тыс.чел.</w:t>
            </w:r>
          </w:p>
        </w:tc>
        <w:tc>
          <w:tcPr>
            <w:tcW w:w="1559" w:type="dxa"/>
            <w:shd w:val="clear" w:color="auto" w:fill="auto"/>
          </w:tcPr>
          <w:p w:rsidR="00FE167C" w:rsidRPr="00615182" w:rsidRDefault="00FE167C" w:rsidP="00493368">
            <w:pPr>
              <w:jc w:val="center"/>
            </w:pPr>
            <w:r w:rsidRPr="00615182">
              <w:t>0,115</w:t>
            </w:r>
          </w:p>
        </w:tc>
        <w:tc>
          <w:tcPr>
            <w:tcW w:w="884" w:type="dxa"/>
            <w:shd w:val="clear" w:color="auto" w:fill="auto"/>
          </w:tcPr>
          <w:p w:rsidR="00FE167C" w:rsidRPr="00615182" w:rsidRDefault="00FE167C" w:rsidP="00493368">
            <w:pPr>
              <w:jc w:val="center"/>
            </w:pPr>
            <w:r w:rsidRPr="00615182">
              <w:t>0,128</w:t>
            </w:r>
          </w:p>
        </w:tc>
        <w:tc>
          <w:tcPr>
            <w:tcW w:w="876" w:type="dxa"/>
            <w:shd w:val="clear" w:color="auto" w:fill="auto"/>
          </w:tcPr>
          <w:p w:rsidR="00FE167C" w:rsidRPr="00615182" w:rsidRDefault="00FE167C" w:rsidP="00493368">
            <w:pPr>
              <w:jc w:val="center"/>
            </w:pPr>
            <w:r w:rsidRPr="00615182">
              <w:t>0,131</w:t>
            </w:r>
          </w:p>
        </w:tc>
        <w:tc>
          <w:tcPr>
            <w:tcW w:w="876" w:type="dxa"/>
            <w:shd w:val="clear" w:color="auto" w:fill="auto"/>
          </w:tcPr>
          <w:p w:rsidR="00FE167C" w:rsidRPr="00615182" w:rsidRDefault="00FE167C" w:rsidP="00493368">
            <w:pPr>
              <w:jc w:val="center"/>
            </w:pPr>
            <w:r w:rsidRPr="00615182">
              <w:t>0,133</w:t>
            </w:r>
          </w:p>
        </w:tc>
        <w:tc>
          <w:tcPr>
            <w:tcW w:w="964" w:type="dxa"/>
            <w:shd w:val="clear" w:color="auto" w:fill="auto"/>
          </w:tcPr>
          <w:p w:rsidR="00FE167C" w:rsidRPr="00615182" w:rsidRDefault="00FE167C" w:rsidP="00493368">
            <w:pPr>
              <w:jc w:val="center"/>
            </w:pPr>
            <w:r w:rsidRPr="00615182">
              <w:t>0,135</w:t>
            </w:r>
          </w:p>
        </w:tc>
        <w:tc>
          <w:tcPr>
            <w:tcW w:w="876" w:type="dxa"/>
            <w:shd w:val="clear" w:color="auto" w:fill="auto"/>
          </w:tcPr>
          <w:p w:rsidR="00FE167C" w:rsidRPr="00615182" w:rsidRDefault="00FE167C" w:rsidP="00493368">
            <w:pPr>
              <w:jc w:val="center"/>
            </w:pPr>
            <w:r w:rsidRPr="00615182">
              <w:t>0,138</w:t>
            </w:r>
          </w:p>
        </w:tc>
        <w:tc>
          <w:tcPr>
            <w:tcW w:w="876" w:type="dxa"/>
            <w:shd w:val="clear" w:color="auto" w:fill="auto"/>
          </w:tcPr>
          <w:p w:rsidR="00FE167C" w:rsidRPr="00615182" w:rsidRDefault="00FE167C" w:rsidP="00493368">
            <w:pPr>
              <w:jc w:val="center"/>
            </w:pPr>
            <w:r w:rsidRPr="00615182">
              <w:t>0,141</w:t>
            </w:r>
          </w:p>
        </w:tc>
      </w:tr>
      <w:tr w:rsidR="00FE167C" w:rsidRPr="00615182" w:rsidTr="00493368">
        <w:tc>
          <w:tcPr>
            <w:tcW w:w="2660" w:type="dxa"/>
            <w:shd w:val="clear" w:color="auto" w:fill="auto"/>
          </w:tcPr>
          <w:p w:rsidR="00FE167C" w:rsidRPr="00615182" w:rsidRDefault="00FE167C" w:rsidP="00493368">
            <w:pPr>
              <w:jc w:val="center"/>
            </w:pPr>
            <w:r w:rsidRPr="00615182">
              <w:t>Итого, тыс. чел.</w:t>
            </w:r>
          </w:p>
        </w:tc>
        <w:tc>
          <w:tcPr>
            <w:tcW w:w="1559" w:type="dxa"/>
            <w:shd w:val="clear" w:color="auto" w:fill="auto"/>
          </w:tcPr>
          <w:p w:rsidR="00FE167C" w:rsidRPr="00615182" w:rsidRDefault="00FE167C" w:rsidP="00493368">
            <w:pPr>
              <w:jc w:val="center"/>
            </w:pPr>
            <w:r w:rsidRPr="00615182">
              <w:t>72,845</w:t>
            </w:r>
          </w:p>
        </w:tc>
        <w:tc>
          <w:tcPr>
            <w:tcW w:w="884" w:type="dxa"/>
            <w:shd w:val="clear" w:color="auto" w:fill="auto"/>
          </w:tcPr>
          <w:p w:rsidR="00FE167C" w:rsidRPr="00615182" w:rsidRDefault="00FE167C" w:rsidP="00493368">
            <w:pPr>
              <w:jc w:val="center"/>
            </w:pPr>
            <w:r w:rsidRPr="00615182">
              <w:t>72,908</w:t>
            </w:r>
          </w:p>
        </w:tc>
        <w:tc>
          <w:tcPr>
            <w:tcW w:w="876" w:type="dxa"/>
            <w:shd w:val="clear" w:color="auto" w:fill="auto"/>
          </w:tcPr>
          <w:p w:rsidR="00FE167C" w:rsidRPr="00615182" w:rsidRDefault="00FE167C" w:rsidP="00493368">
            <w:pPr>
              <w:jc w:val="center"/>
            </w:pPr>
            <w:r w:rsidRPr="00615182">
              <w:t>74,291</w:t>
            </w:r>
          </w:p>
        </w:tc>
        <w:tc>
          <w:tcPr>
            <w:tcW w:w="876" w:type="dxa"/>
            <w:shd w:val="clear" w:color="auto" w:fill="auto"/>
          </w:tcPr>
          <w:p w:rsidR="00FE167C" w:rsidRPr="00615182" w:rsidRDefault="00FE167C" w:rsidP="00493368">
            <w:pPr>
              <w:jc w:val="center"/>
            </w:pPr>
            <w:r w:rsidRPr="00615182">
              <w:t>75,683</w:t>
            </w:r>
          </w:p>
        </w:tc>
        <w:tc>
          <w:tcPr>
            <w:tcW w:w="964" w:type="dxa"/>
            <w:shd w:val="clear" w:color="auto" w:fill="auto"/>
          </w:tcPr>
          <w:p w:rsidR="00FE167C" w:rsidRPr="00615182" w:rsidRDefault="00FE167C" w:rsidP="00493368">
            <w:pPr>
              <w:jc w:val="center"/>
            </w:pPr>
            <w:r w:rsidRPr="00615182">
              <w:t>77,085</w:t>
            </w:r>
          </w:p>
        </w:tc>
        <w:tc>
          <w:tcPr>
            <w:tcW w:w="876" w:type="dxa"/>
            <w:shd w:val="clear" w:color="auto" w:fill="auto"/>
          </w:tcPr>
          <w:p w:rsidR="00FE167C" w:rsidRPr="00615182" w:rsidRDefault="00FE167C" w:rsidP="00493368">
            <w:pPr>
              <w:jc w:val="center"/>
            </w:pPr>
            <w:r w:rsidRPr="00615182">
              <w:t>79,498</w:t>
            </w:r>
          </w:p>
        </w:tc>
        <w:tc>
          <w:tcPr>
            <w:tcW w:w="876" w:type="dxa"/>
            <w:shd w:val="clear" w:color="auto" w:fill="auto"/>
          </w:tcPr>
          <w:p w:rsidR="00FE167C" w:rsidRPr="00615182" w:rsidRDefault="00FE167C" w:rsidP="00493368">
            <w:pPr>
              <w:jc w:val="center"/>
            </w:pPr>
            <w:r w:rsidRPr="00615182">
              <w:t>83,711</w:t>
            </w:r>
          </w:p>
        </w:tc>
      </w:tr>
      <w:tr w:rsidR="00FE167C" w:rsidRPr="00615182" w:rsidTr="00493368">
        <w:tc>
          <w:tcPr>
            <w:tcW w:w="2660" w:type="dxa"/>
            <w:shd w:val="clear" w:color="auto" w:fill="auto"/>
          </w:tcPr>
          <w:p w:rsidR="00FE167C" w:rsidRPr="00615182" w:rsidRDefault="00FE167C" w:rsidP="00493368">
            <w:pPr>
              <w:jc w:val="center"/>
            </w:pPr>
            <w:r w:rsidRPr="00615182">
              <w:t>%</w:t>
            </w:r>
          </w:p>
        </w:tc>
        <w:tc>
          <w:tcPr>
            <w:tcW w:w="1559" w:type="dxa"/>
            <w:shd w:val="clear" w:color="auto" w:fill="auto"/>
          </w:tcPr>
          <w:p w:rsidR="00FE167C" w:rsidRPr="00615182" w:rsidRDefault="00FE167C" w:rsidP="00493368">
            <w:pPr>
              <w:jc w:val="center"/>
            </w:pPr>
            <w:r w:rsidRPr="00615182">
              <w:t>100,0</w:t>
            </w:r>
          </w:p>
        </w:tc>
        <w:tc>
          <w:tcPr>
            <w:tcW w:w="884" w:type="dxa"/>
            <w:shd w:val="clear" w:color="auto" w:fill="auto"/>
          </w:tcPr>
          <w:p w:rsidR="00FE167C" w:rsidRPr="00615182" w:rsidRDefault="00FE167C" w:rsidP="00493368">
            <w:pPr>
              <w:jc w:val="center"/>
            </w:pPr>
            <w:r w:rsidRPr="00615182">
              <w:t>100,</w:t>
            </w:r>
            <w:r>
              <w:t>09</w:t>
            </w:r>
          </w:p>
        </w:tc>
        <w:tc>
          <w:tcPr>
            <w:tcW w:w="876" w:type="dxa"/>
            <w:shd w:val="clear" w:color="auto" w:fill="auto"/>
          </w:tcPr>
          <w:p w:rsidR="00FE167C" w:rsidRPr="00615182" w:rsidRDefault="00FE167C" w:rsidP="00493368">
            <w:pPr>
              <w:jc w:val="center"/>
            </w:pPr>
            <w:r w:rsidRPr="00615182">
              <w:t>10</w:t>
            </w:r>
            <w:r>
              <w:t>1</w:t>
            </w:r>
            <w:r w:rsidRPr="00615182">
              <w:t>,</w:t>
            </w:r>
            <w:r>
              <w:t>99</w:t>
            </w:r>
          </w:p>
        </w:tc>
        <w:tc>
          <w:tcPr>
            <w:tcW w:w="876" w:type="dxa"/>
            <w:shd w:val="clear" w:color="auto" w:fill="auto"/>
          </w:tcPr>
          <w:p w:rsidR="00FE167C" w:rsidRPr="00615182" w:rsidRDefault="00FE167C" w:rsidP="00493368">
            <w:pPr>
              <w:jc w:val="center"/>
            </w:pPr>
            <w:r w:rsidRPr="00615182">
              <w:t>103,</w:t>
            </w:r>
            <w:r>
              <w:t>89</w:t>
            </w:r>
          </w:p>
        </w:tc>
        <w:tc>
          <w:tcPr>
            <w:tcW w:w="964" w:type="dxa"/>
            <w:shd w:val="clear" w:color="auto" w:fill="auto"/>
          </w:tcPr>
          <w:p w:rsidR="00FE167C" w:rsidRPr="00615182" w:rsidRDefault="00FE167C" w:rsidP="00493368">
            <w:pPr>
              <w:jc w:val="center"/>
            </w:pPr>
            <w:r w:rsidRPr="00615182">
              <w:t>105,8</w:t>
            </w:r>
            <w:r>
              <w:t>2</w:t>
            </w:r>
          </w:p>
        </w:tc>
        <w:tc>
          <w:tcPr>
            <w:tcW w:w="876" w:type="dxa"/>
            <w:shd w:val="clear" w:color="auto" w:fill="auto"/>
          </w:tcPr>
          <w:p w:rsidR="00FE167C" w:rsidRPr="00615182" w:rsidRDefault="00FE167C" w:rsidP="00493368">
            <w:pPr>
              <w:jc w:val="center"/>
            </w:pPr>
            <w:r w:rsidRPr="00615182">
              <w:t>109,1</w:t>
            </w:r>
            <w:r>
              <w:t>3</w:t>
            </w:r>
          </w:p>
        </w:tc>
        <w:tc>
          <w:tcPr>
            <w:tcW w:w="876" w:type="dxa"/>
            <w:shd w:val="clear" w:color="auto" w:fill="auto"/>
          </w:tcPr>
          <w:p w:rsidR="00FE167C" w:rsidRPr="00615182" w:rsidRDefault="00FE167C" w:rsidP="00493368">
            <w:pPr>
              <w:jc w:val="center"/>
            </w:pPr>
            <w:r w:rsidRPr="00615182">
              <w:t>114,9</w:t>
            </w:r>
            <w:r>
              <w:t>2</w:t>
            </w:r>
          </w:p>
        </w:tc>
      </w:tr>
    </w:tbl>
    <w:p w:rsidR="00FE167C" w:rsidRPr="00A737EE" w:rsidRDefault="00FE167C" w:rsidP="00FE167C">
      <w:pPr>
        <w:jc w:val="both"/>
        <w:rPr>
          <w:sz w:val="28"/>
          <w:szCs w:val="28"/>
        </w:rPr>
      </w:pPr>
      <w:r w:rsidRPr="009E71D4">
        <w:tab/>
      </w:r>
    </w:p>
    <w:p w:rsidR="00FE167C" w:rsidRDefault="00FE167C" w:rsidP="00FE167C">
      <w:pPr>
        <w:tabs>
          <w:tab w:val="left" w:pos="1830"/>
        </w:tabs>
        <w:jc w:val="center"/>
        <w:rPr>
          <w:bCs/>
          <w:sz w:val="28"/>
          <w:szCs w:val="28"/>
        </w:rPr>
      </w:pPr>
      <w:r w:rsidRPr="00A737EE">
        <w:rPr>
          <w:sz w:val="28"/>
          <w:szCs w:val="28"/>
        </w:rPr>
        <w:lastRenderedPageBreak/>
        <w:t>2)Темп роста показателей посещаемости</w:t>
      </w:r>
      <w:r w:rsidRPr="00A737EE">
        <w:rPr>
          <w:b/>
          <w:sz w:val="28"/>
          <w:szCs w:val="28"/>
        </w:rPr>
        <w:t xml:space="preserve"> </w:t>
      </w:r>
      <w:r w:rsidRPr="00A737EE">
        <w:rPr>
          <w:bCs/>
          <w:sz w:val="28"/>
          <w:szCs w:val="28"/>
        </w:rPr>
        <w:t xml:space="preserve">региональной составляющей национального проекта «Культура» </w:t>
      </w:r>
    </w:p>
    <w:p w:rsidR="00FE167C" w:rsidRDefault="00FE167C" w:rsidP="00FE167C">
      <w:pPr>
        <w:tabs>
          <w:tab w:val="left" w:pos="1830"/>
        </w:tabs>
        <w:jc w:val="center"/>
        <w:rPr>
          <w:bCs/>
          <w:sz w:val="28"/>
          <w:szCs w:val="28"/>
        </w:rPr>
      </w:pPr>
      <w:r w:rsidRPr="00A737EE">
        <w:rPr>
          <w:bCs/>
          <w:sz w:val="28"/>
          <w:szCs w:val="28"/>
        </w:rPr>
        <w:t>в Новичихинском районе на 2019 – 2024 годы</w:t>
      </w:r>
      <w:r>
        <w:rPr>
          <w:bCs/>
          <w:sz w:val="28"/>
          <w:szCs w:val="28"/>
        </w:rPr>
        <w:t xml:space="preserve"> </w:t>
      </w:r>
    </w:p>
    <w:p w:rsidR="00FE167C" w:rsidRDefault="00FE167C" w:rsidP="00FE167C">
      <w:pPr>
        <w:tabs>
          <w:tab w:val="left" w:pos="1830"/>
        </w:tabs>
        <w:jc w:val="center"/>
        <w:rPr>
          <w:bCs/>
          <w:sz w:val="28"/>
          <w:szCs w:val="28"/>
        </w:rPr>
      </w:pPr>
      <w:r>
        <w:rPr>
          <w:bCs/>
          <w:sz w:val="28"/>
          <w:szCs w:val="28"/>
        </w:rPr>
        <w:t>в МБУК «МфКЦ» Новичихинского района</w:t>
      </w:r>
    </w:p>
    <w:p w:rsidR="00FE167C" w:rsidRDefault="00FE167C" w:rsidP="00FE167C">
      <w:pPr>
        <w:tabs>
          <w:tab w:val="left" w:pos="1830"/>
        </w:tabs>
        <w:jc w:val="center"/>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5"/>
        <w:gridCol w:w="1591"/>
        <w:gridCol w:w="965"/>
        <w:gridCol w:w="876"/>
        <w:gridCol w:w="876"/>
        <w:gridCol w:w="965"/>
        <w:gridCol w:w="876"/>
        <w:gridCol w:w="876"/>
      </w:tblGrid>
      <w:tr w:rsidR="00FE167C" w:rsidRPr="006F1299" w:rsidTr="00493368">
        <w:tc>
          <w:tcPr>
            <w:tcW w:w="2756" w:type="dxa"/>
            <w:shd w:val="clear" w:color="auto" w:fill="auto"/>
          </w:tcPr>
          <w:p w:rsidR="00FE167C" w:rsidRPr="006F1299" w:rsidRDefault="00FE167C" w:rsidP="00493368">
            <w:pPr>
              <w:jc w:val="center"/>
              <w:rPr>
                <w:b/>
              </w:rPr>
            </w:pPr>
            <w:r w:rsidRPr="006F1299">
              <w:rPr>
                <w:b/>
              </w:rPr>
              <w:t>Показатель</w:t>
            </w:r>
          </w:p>
        </w:tc>
        <w:tc>
          <w:tcPr>
            <w:tcW w:w="1605" w:type="dxa"/>
            <w:shd w:val="clear" w:color="auto" w:fill="auto"/>
          </w:tcPr>
          <w:p w:rsidR="00FE167C" w:rsidRPr="006F1299" w:rsidRDefault="00FE167C" w:rsidP="00493368">
            <w:pPr>
              <w:jc w:val="center"/>
              <w:rPr>
                <w:b/>
              </w:rPr>
            </w:pPr>
            <w:r w:rsidRPr="006F1299">
              <w:rPr>
                <w:b/>
              </w:rPr>
              <w:t>Базовое значе</w:t>
            </w:r>
            <w:r>
              <w:rPr>
                <w:b/>
              </w:rPr>
              <w:t>ние (показатели 31.12.2018г.)</w:t>
            </w:r>
          </w:p>
        </w:tc>
        <w:tc>
          <w:tcPr>
            <w:tcW w:w="992" w:type="dxa"/>
            <w:shd w:val="clear" w:color="auto" w:fill="auto"/>
          </w:tcPr>
          <w:p w:rsidR="00FE167C" w:rsidRPr="006F1299" w:rsidRDefault="00FE167C" w:rsidP="00493368">
            <w:pPr>
              <w:jc w:val="center"/>
              <w:rPr>
                <w:b/>
              </w:rPr>
            </w:pPr>
            <w:r w:rsidRPr="006F1299">
              <w:rPr>
                <w:b/>
              </w:rPr>
              <w:t>2019 год</w:t>
            </w:r>
          </w:p>
        </w:tc>
        <w:tc>
          <w:tcPr>
            <w:tcW w:w="803" w:type="dxa"/>
            <w:shd w:val="clear" w:color="auto" w:fill="auto"/>
          </w:tcPr>
          <w:p w:rsidR="00FE167C" w:rsidRPr="006F1299" w:rsidRDefault="00FE167C" w:rsidP="00493368">
            <w:pPr>
              <w:jc w:val="center"/>
              <w:rPr>
                <w:b/>
              </w:rPr>
            </w:pPr>
            <w:r w:rsidRPr="006F1299">
              <w:rPr>
                <w:b/>
              </w:rPr>
              <w:t>2020 год</w:t>
            </w:r>
          </w:p>
        </w:tc>
        <w:tc>
          <w:tcPr>
            <w:tcW w:w="756" w:type="dxa"/>
            <w:shd w:val="clear" w:color="auto" w:fill="auto"/>
          </w:tcPr>
          <w:p w:rsidR="00FE167C" w:rsidRPr="006F1299" w:rsidRDefault="00FE167C" w:rsidP="00493368">
            <w:pPr>
              <w:jc w:val="center"/>
              <w:rPr>
                <w:b/>
              </w:rPr>
            </w:pPr>
            <w:r w:rsidRPr="006F1299">
              <w:rPr>
                <w:b/>
              </w:rPr>
              <w:t>2021 год</w:t>
            </w:r>
          </w:p>
        </w:tc>
        <w:tc>
          <w:tcPr>
            <w:tcW w:w="993" w:type="dxa"/>
            <w:shd w:val="clear" w:color="auto" w:fill="auto"/>
          </w:tcPr>
          <w:p w:rsidR="00FE167C" w:rsidRPr="006F1299" w:rsidRDefault="00FE167C" w:rsidP="00493368">
            <w:pPr>
              <w:jc w:val="center"/>
              <w:rPr>
                <w:b/>
              </w:rPr>
            </w:pPr>
            <w:r w:rsidRPr="006F1299">
              <w:rPr>
                <w:b/>
              </w:rPr>
              <w:t>2022 год</w:t>
            </w:r>
          </w:p>
        </w:tc>
        <w:tc>
          <w:tcPr>
            <w:tcW w:w="803" w:type="dxa"/>
            <w:shd w:val="clear" w:color="auto" w:fill="auto"/>
          </w:tcPr>
          <w:p w:rsidR="00FE167C" w:rsidRPr="006F1299" w:rsidRDefault="00FE167C" w:rsidP="00493368">
            <w:pPr>
              <w:jc w:val="center"/>
              <w:rPr>
                <w:b/>
              </w:rPr>
            </w:pPr>
            <w:r w:rsidRPr="006F1299">
              <w:rPr>
                <w:b/>
              </w:rPr>
              <w:t>2023 год</w:t>
            </w:r>
          </w:p>
        </w:tc>
        <w:tc>
          <w:tcPr>
            <w:tcW w:w="756" w:type="dxa"/>
            <w:shd w:val="clear" w:color="auto" w:fill="auto"/>
          </w:tcPr>
          <w:p w:rsidR="00FE167C" w:rsidRPr="006F1299" w:rsidRDefault="00FE167C" w:rsidP="00493368">
            <w:pPr>
              <w:jc w:val="center"/>
              <w:rPr>
                <w:b/>
              </w:rPr>
            </w:pPr>
            <w:r w:rsidRPr="006F1299">
              <w:rPr>
                <w:b/>
              </w:rPr>
              <w:t>2024 год</w:t>
            </w:r>
          </w:p>
        </w:tc>
      </w:tr>
      <w:tr w:rsidR="00FE167C" w:rsidRPr="00180C38" w:rsidTr="00493368">
        <w:tc>
          <w:tcPr>
            <w:tcW w:w="2756" w:type="dxa"/>
            <w:shd w:val="clear" w:color="auto" w:fill="auto"/>
          </w:tcPr>
          <w:p w:rsidR="00FE167C" w:rsidRDefault="00FE167C" w:rsidP="00493368">
            <w:pPr>
              <w:jc w:val="center"/>
            </w:pPr>
            <w:r>
              <w:t>Количество посещений общедоступных (публичных) библиотек, тыс. чел.</w:t>
            </w:r>
          </w:p>
        </w:tc>
        <w:tc>
          <w:tcPr>
            <w:tcW w:w="1605" w:type="dxa"/>
            <w:shd w:val="clear" w:color="auto" w:fill="auto"/>
          </w:tcPr>
          <w:p w:rsidR="00FE167C" w:rsidRPr="00180C38" w:rsidRDefault="00FE167C" w:rsidP="00493368">
            <w:pPr>
              <w:jc w:val="center"/>
            </w:pPr>
            <w:r w:rsidRPr="00180C38">
              <w:t>53,14</w:t>
            </w:r>
          </w:p>
        </w:tc>
        <w:tc>
          <w:tcPr>
            <w:tcW w:w="992" w:type="dxa"/>
            <w:shd w:val="clear" w:color="auto" w:fill="auto"/>
          </w:tcPr>
          <w:p w:rsidR="00FE167C" w:rsidRPr="00180C38" w:rsidRDefault="00FE167C" w:rsidP="00493368">
            <w:pPr>
              <w:jc w:val="center"/>
            </w:pPr>
            <w:r w:rsidRPr="00180C38">
              <w:t>53,16</w:t>
            </w:r>
          </w:p>
        </w:tc>
        <w:tc>
          <w:tcPr>
            <w:tcW w:w="803" w:type="dxa"/>
            <w:shd w:val="clear" w:color="auto" w:fill="auto"/>
          </w:tcPr>
          <w:p w:rsidR="00FE167C" w:rsidRPr="00180C38" w:rsidRDefault="00FE167C" w:rsidP="00493368">
            <w:pPr>
              <w:jc w:val="center"/>
            </w:pPr>
            <w:r w:rsidRPr="00180C38">
              <w:t>53,67</w:t>
            </w:r>
          </w:p>
        </w:tc>
        <w:tc>
          <w:tcPr>
            <w:tcW w:w="756" w:type="dxa"/>
            <w:shd w:val="clear" w:color="auto" w:fill="auto"/>
          </w:tcPr>
          <w:p w:rsidR="00FE167C" w:rsidRPr="00180C38" w:rsidRDefault="00FE167C" w:rsidP="00493368">
            <w:pPr>
              <w:jc w:val="center"/>
            </w:pPr>
            <w:r w:rsidRPr="00180C38">
              <w:t>54,20</w:t>
            </w:r>
          </w:p>
        </w:tc>
        <w:tc>
          <w:tcPr>
            <w:tcW w:w="993" w:type="dxa"/>
            <w:shd w:val="clear" w:color="auto" w:fill="auto"/>
          </w:tcPr>
          <w:p w:rsidR="00FE167C" w:rsidRPr="00180C38" w:rsidRDefault="00FE167C" w:rsidP="00493368">
            <w:pPr>
              <w:jc w:val="center"/>
            </w:pPr>
            <w:r w:rsidRPr="00180C38">
              <w:t>54,73</w:t>
            </w:r>
          </w:p>
        </w:tc>
        <w:tc>
          <w:tcPr>
            <w:tcW w:w="803" w:type="dxa"/>
            <w:shd w:val="clear" w:color="auto" w:fill="auto"/>
          </w:tcPr>
          <w:p w:rsidR="00FE167C" w:rsidRPr="00180C38" w:rsidRDefault="00FE167C" w:rsidP="00493368">
            <w:pPr>
              <w:jc w:val="center"/>
            </w:pPr>
            <w:r w:rsidRPr="00180C38">
              <w:t>55,79</w:t>
            </w:r>
          </w:p>
        </w:tc>
        <w:tc>
          <w:tcPr>
            <w:tcW w:w="756" w:type="dxa"/>
            <w:shd w:val="clear" w:color="auto" w:fill="auto"/>
          </w:tcPr>
          <w:p w:rsidR="00FE167C" w:rsidRPr="00180C38" w:rsidRDefault="00FE167C" w:rsidP="00493368">
            <w:pPr>
              <w:jc w:val="center"/>
            </w:pPr>
            <w:r w:rsidRPr="00180C38">
              <w:t>58,26</w:t>
            </w:r>
          </w:p>
        </w:tc>
      </w:tr>
      <w:tr w:rsidR="00FE167C" w:rsidRPr="00180C38" w:rsidTr="00493368">
        <w:tc>
          <w:tcPr>
            <w:tcW w:w="2756" w:type="dxa"/>
            <w:shd w:val="clear" w:color="auto" w:fill="auto"/>
          </w:tcPr>
          <w:p w:rsidR="00FE167C" w:rsidRDefault="00FE167C" w:rsidP="00493368">
            <w:pPr>
              <w:jc w:val="center"/>
            </w:pPr>
            <w:r>
              <w:t>Количество посещений культурно-массовых мероприятий клубов и домов культуры, тыс. чел.</w:t>
            </w:r>
          </w:p>
        </w:tc>
        <w:tc>
          <w:tcPr>
            <w:tcW w:w="1605" w:type="dxa"/>
            <w:shd w:val="clear" w:color="auto" w:fill="auto"/>
          </w:tcPr>
          <w:p w:rsidR="00FE167C" w:rsidRPr="00180C38" w:rsidRDefault="00FE167C" w:rsidP="00493368">
            <w:pPr>
              <w:jc w:val="center"/>
            </w:pPr>
            <w:r w:rsidRPr="00180C38">
              <w:t>18,91</w:t>
            </w:r>
          </w:p>
        </w:tc>
        <w:tc>
          <w:tcPr>
            <w:tcW w:w="992" w:type="dxa"/>
            <w:shd w:val="clear" w:color="auto" w:fill="auto"/>
          </w:tcPr>
          <w:p w:rsidR="00FE167C" w:rsidRPr="00180C38" w:rsidRDefault="00FE167C" w:rsidP="00493368">
            <w:pPr>
              <w:jc w:val="center"/>
            </w:pPr>
            <w:r w:rsidRPr="00180C38">
              <w:t>18,94</w:t>
            </w:r>
          </w:p>
        </w:tc>
        <w:tc>
          <w:tcPr>
            <w:tcW w:w="803" w:type="dxa"/>
            <w:shd w:val="clear" w:color="auto" w:fill="auto"/>
          </w:tcPr>
          <w:p w:rsidR="00FE167C" w:rsidRPr="00180C38" w:rsidRDefault="00FE167C" w:rsidP="00493368">
            <w:pPr>
              <w:jc w:val="center"/>
            </w:pPr>
            <w:r w:rsidRPr="00180C38">
              <w:t>19,80</w:t>
            </w:r>
          </w:p>
        </w:tc>
        <w:tc>
          <w:tcPr>
            <w:tcW w:w="756" w:type="dxa"/>
            <w:shd w:val="clear" w:color="auto" w:fill="auto"/>
          </w:tcPr>
          <w:p w:rsidR="00FE167C" w:rsidRPr="00180C38" w:rsidRDefault="00FE167C" w:rsidP="00493368">
            <w:pPr>
              <w:jc w:val="center"/>
            </w:pPr>
            <w:r w:rsidRPr="00180C38">
              <w:t>20,66</w:t>
            </w:r>
          </w:p>
        </w:tc>
        <w:tc>
          <w:tcPr>
            <w:tcW w:w="993" w:type="dxa"/>
            <w:shd w:val="clear" w:color="auto" w:fill="auto"/>
          </w:tcPr>
          <w:p w:rsidR="00FE167C" w:rsidRPr="00180C38" w:rsidRDefault="00FE167C" w:rsidP="00493368">
            <w:pPr>
              <w:jc w:val="center"/>
            </w:pPr>
            <w:r w:rsidRPr="00180C38">
              <w:t>21,52</w:t>
            </w:r>
          </w:p>
        </w:tc>
        <w:tc>
          <w:tcPr>
            <w:tcW w:w="803" w:type="dxa"/>
            <w:shd w:val="clear" w:color="auto" w:fill="auto"/>
          </w:tcPr>
          <w:p w:rsidR="00FE167C" w:rsidRPr="00180C38" w:rsidRDefault="00FE167C" w:rsidP="00493368">
            <w:pPr>
              <w:jc w:val="center"/>
            </w:pPr>
            <w:r w:rsidRPr="00180C38">
              <w:t>22,87</w:t>
            </w:r>
          </w:p>
        </w:tc>
        <w:tc>
          <w:tcPr>
            <w:tcW w:w="756" w:type="dxa"/>
            <w:shd w:val="clear" w:color="auto" w:fill="auto"/>
          </w:tcPr>
          <w:p w:rsidR="00FE167C" w:rsidRPr="00180C38" w:rsidRDefault="00FE167C" w:rsidP="00493368">
            <w:pPr>
              <w:jc w:val="center"/>
            </w:pPr>
            <w:r w:rsidRPr="00180C38">
              <w:t>24,59</w:t>
            </w:r>
          </w:p>
        </w:tc>
      </w:tr>
      <w:tr w:rsidR="00FE167C" w:rsidRPr="00180C38" w:rsidTr="00493368">
        <w:tc>
          <w:tcPr>
            <w:tcW w:w="2756" w:type="dxa"/>
            <w:shd w:val="clear" w:color="auto" w:fill="auto"/>
          </w:tcPr>
          <w:p w:rsidR="00FE167C" w:rsidRDefault="00FE167C" w:rsidP="00493368">
            <w:pPr>
              <w:jc w:val="center"/>
            </w:pPr>
            <w:r>
              <w:t>Количество участников клубных формирований, тыс. чел.</w:t>
            </w:r>
          </w:p>
        </w:tc>
        <w:tc>
          <w:tcPr>
            <w:tcW w:w="1605" w:type="dxa"/>
            <w:shd w:val="clear" w:color="auto" w:fill="auto"/>
          </w:tcPr>
          <w:p w:rsidR="00FE167C" w:rsidRPr="00180C38" w:rsidRDefault="00FE167C" w:rsidP="00493368">
            <w:pPr>
              <w:jc w:val="center"/>
            </w:pPr>
            <w:r w:rsidRPr="00180C38">
              <w:t>0,68</w:t>
            </w:r>
          </w:p>
        </w:tc>
        <w:tc>
          <w:tcPr>
            <w:tcW w:w="992" w:type="dxa"/>
            <w:shd w:val="clear" w:color="auto" w:fill="auto"/>
          </w:tcPr>
          <w:p w:rsidR="00FE167C" w:rsidRPr="00180C38" w:rsidRDefault="00FE167C" w:rsidP="00493368">
            <w:pPr>
              <w:jc w:val="center"/>
            </w:pPr>
            <w:r w:rsidRPr="00180C38">
              <w:t>0,68</w:t>
            </w:r>
          </w:p>
        </w:tc>
        <w:tc>
          <w:tcPr>
            <w:tcW w:w="803" w:type="dxa"/>
            <w:shd w:val="clear" w:color="auto" w:fill="auto"/>
          </w:tcPr>
          <w:p w:rsidR="00FE167C" w:rsidRPr="00180C38" w:rsidRDefault="00FE167C" w:rsidP="00493368">
            <w:pPr>
              <w:jc w:val="center"/>
            </w:pPr>
            <w:r w:rsidRPr="00180C38">
              <w:t>0,69</w:t>
            </w:r>
          </w:p>
        </w:tc>
        <w:tc>
          <w:tcPr>
            <w:tcW w:w="756" w:type="dxa"/>
            <w:shd w:val="clear" w:color="auto" w:fill="auto"/>
          </w:tcPr>
          <w:p w:rsidR="00FE167C" w:rsidRPr="00180C38" w:rsidRDefault="00FE167C" w:rsidP="00493368">
            <w:pPr>
              <w:jc w:val="center"/>
            </w:pPr>
            <w:r w:rsidRPr="00180C38">
              <w:t>0,69</w:t>
            </w:r>
          </w:p>
        </w:tc>
        <w:tc>
          <w:tcPr>
            <w:tcW w:w="993" w:type="dxa"/>
            <w:shd w:val="clear" w:color="auto" w:fill="auto"/>
          </w:tcPr>
          <w:p w:rsidR="00FE167C" w:rsidRPr="00180C38" w:rsidRDefault="00FE167C" w:rsidP="00493368">
            <w:pPr>
              <w:jc w:val="center"/>
            </w:pPr>
            <w:r w:rsidRPr="00180C38">
              <w:t>0,70</w:t>
            </w:r>
          </w:p>
        </w:tc>
        <w:tc>
          <w:tcPr>
            <w:tcW w:w="803" w:type="dxa"/>
            <w:shd w:val="clear" w:color="auto" w:fill="auto"/>
          </w:tcPr>
          <w:p w:rsidR="00FE167C" w:rsidRPr="00180C38" w:rsidRDefault="00FE167C" w:rsidP="00493368">
            <w:pPr>
              <w:jc w:val="center"/>
            </w:pPr>
            <w:r w:rsidRPr="00180C38">
              <w:t>0,70</w:t>
            </w:r>
          </w:p>
        </w:tc>
        <w:tc>
          <w:tcPr>
            <w:tcW w:w="756" w:type="dxa"/>
            <w:shd w:val="clear" w:color="auto" w:fill="auto"/>
          </w:tcPr>
          <w:p w:rsidR="00FE167C" w:rsidRPr="00180C38" w:rsidRDefault="00FE167C" w:rsidP="00493368">
            <w:pPr>
              <w:jc w:val="center"/>
            </w:pPr>
            <w:r w:rsidRPr="00180C38">
              <w:t>0,72</w:t>
            </w:r>
          </w:p>
        </w:tc>
      </w:tr>
      <w:tr w:rsidR="00FE167C" w:rsidRPr="00180C38" w:rsidTr="00493368">
        <w:tc>
          <w:tcPr>
            <w:tcW w:w="2756" w:type="dxa"/>
            <w:shd w:val="clear" w:color="auto" w:fill="auto"/>
          </w:tcPr>
          <w:p w:rsidR="00FE167C" w:rsidRDefault="00FE167C" w:rsidP="00493368">
            <w:pPr>
              <w:jc w:val="center"/>
            </w:pPr>
            <w:r>
              <w:t>Итого, тыс. чел</w:t>
            </w:r>
          </w:p>
        </w:tc>
        <w:tc>
          <w:tcPr>
            <w:tcW w:w="1605" w:type="dxa"/>
            <w:shd w:val="clear" w:color="auto" w:fill="auto"/>
          </w:tcPr>
          <w:p w:rsidR="00FE167C" w:rsidRPr="00180C38" w:rsidRDefault="00FE167C" w:rsidP="00493368">
            <w:pPr>
              <w:jc w:val="center"/>
            </w:pPr>
            <w:r>
              <w:t>72,73</w:t>
            </w:r>
          </w:p>
        </w:tc>
        <w:tc>
          <w:tcPr>
            <w:tcW w:w="992" w:type="dxa"/>
            <w:shd w:val="clear" w:color="auto" w:fill="auto"/>
          </w:tcPr>
          <w:p w:rsidR="00FE167C" w:rsidRPr="00180C38" w:rsidRDefault="00FE167C" w:rsidP="00493368">
            <w:pPr>
              <w:jc w:val="center"/>
            </w:pPr>
            <w:r>
              <w:t>72,78</w:t>
            </w:r>
          </w:p>
        </w:tc>
        <w:tc>
          <w:tcPr>
            <w:tcW w:w="803" w:type="dxa"/>
            <w:shd w:val="clear" w:color="auto" w:fill="auto"/>
          </w:tcPr>
          <w:p w:rsidR="00FE167C" w:rsidRPr="00180C38" w:rsidRDefault="00FE167C" w:rsidP="00493368">
            <w:pPr>
              <w:jc w:val="center"/>
            </w:pPr>
            <w:r>
              <w:t>74,16</w:t>
            </w:r>
          </w:p>
        </w:tc>
        <w:tc>
          <w:tcPr>
            <w:tcW w:w="756" w:type="dxa"/>
            <w:shd w:val="clear" w:color="auto" w:fill="auto"/>
          </w:tcPr>
          <w:p w:rsidR="00FE167C" w:rsidRPr="00180C38" w:rsidRDefault="00FE167C" w:rsidP="00493368">
            <w:pPr>
              <w:jc w:val="center"/>
            </w:pPr>
            <w:r>
              <w:t>75,55</w:t>
            </w:r>
          </w:p>
        </w:tc>
        <w:tc>
          <w:tcPr>
            <w:tcW w:w="993" w:type="dxa"/>
            <w:shd w:val="clear" w:color="auto" w:fill="auto"/>
          </w:tcPr>
          <w:p w:rsidR="00FE167C" w:rsidRPr="00180C38" w:rsidRDefault="00FE167C" w:rsidP="00493368">
            <w:pPr>
              <w:jc w:val="center"/>
            </w:pPr>
            <w:r>
              <w:t>76,95</w:t>
            </w:r>
          </w:p>
        </w:tc>
        <w:tc>
          <w:tcPr>
            <w:tcW w:w="803" w:type="dxa"/>
            <w:shd w:val="clear" w:color="auto" w:fill="auto"/>
          </w:tcPr>
          <w:p w:rsidR="00FE167C" w:rsidRPr="00180C38" w:rsidRDefault="00FE167C" w:rsidP="00493368">
            <w:pPr>
              <w:jc w:val="center"/>
            </w:pPr>
            <w:r>
              <w:t>79,36</w:t>
            </w:r>
          </w:p>
        </w:tc>
        <w:tc>
          <w:tcPr>
            <w:tcW w:w="756" w:type="dxa"/>
            <w:shd w:val="clear" w:color="auto" w:fill="auto"/>
          </w:tcPr>
          <w:p w:rsidR="00FE167C" w:rsidRPr="00180C38" w:rsidRDefault="00FE167C" w:rsidP="00493368">
            <w:pPr>
              <w:jc w:val="center"/>
            </w:pPr>
            <w:r>
              <w:t>83,57</w:t>
            </w:r>
          </w:p>
        </w:tc>
      </w:tr>
      <w:tr w:rsidR="00FE167C" w:rsidRPr="00180C38" w:rsidTr="00493368">
        <w:tc>
          <w:tcPr>
            <w:tcW w:w="2756" w:type="dxa"/>
            <w:shd w:val="clear" w:color="auto" w:fill="auto"/>
          </w:tcPr>
          <w:p w:rsidR="00FE167C" w:rsidRDefault="00FE167C" w:rsidP="00493368">
            <w:pPr>
              <w:jc w:val="center"/>
            </w:pPr>
            <w:r>
              <w:t>%</w:t>
            </w:r>
          </w:p>
        </w:tc>
        <w:tc>
          <w:tcPr>
            <w:tcW w:w="1605" w:type="dxa"/>
            <w:shd w:val="clear" w:color="auto" w:fill="auto"/>
          </w:tcPr>
          <w:p w:rsidR="00FE167C" w:rsidRPr="00180C38" w:rsidRDefault="00FE167C" w:rsidP="00493368">
            <w:pPr>
              <w:jc w:val="center"/>
            </w:pPr>
            <w:r>
              <w:t>100,0</w:t>
            </w:r>
          </w:p>
        </w:tc>
        <w:tc>
          <w:tcPr>
            <w:tcW w:w="992" w:type="dxa"/>
            <w:shd w:val="clear" w:color="auto" w:fill="auto"/>
          </w:tcPr>
          <w:p w:rsidR="00FE167C" w:rsidRPr="00180C38" w:rsidRDefault="00FE167C" w:rsidP="00493368">
            <w:pPr>
              <w:jc w:val="center"/>
            </w:pPr>
            <w:r>
              <w:t>100,07</w:t>
            </w:r>
          </w:p>
        </w:tc>
        <w:tc>
          <w:tcPr>
            <w:tcW w:w="803" w:type="dxa"/>
            <w:shd w:val="clear" w:color="auto" w:fill="auto"/>
          </w:tcPr>
          <w:p w:rsidR="00FE167C" w:rsidRPr="00180C38" w:rsidRDefault="00FE167C" w:rsidP="00493368">
            <w:pPr>
              <w:jc w:val="center"/>
            </w:pPr>
            <w:r>
              <w:t>101,96</w:t>
            </w:r>
          </w:p>
        </w:tc>
        <w:tc>
          <w:tcPr>
            <w:tcW w:w="756" w:type="dxa"/>
            <w:shd w:val="clear" w:color="auto" w:fill="auto"/>
          </w:tcPr>
          <w:p w:rsidR="00FE167C" w:rsidRPr="00180C38" w:rsidRDefault="00FE167C" w:rsidP="00493368">
            <w:pPr>
              <w:jc w:val="center"/>
            </w:pPr>
            <w:r>
              <w:t>103,88</w:t>
            </w:r>
          </w:p>
        </w:tc>
        <w:tc>
          <w:tcPr>
            <w:tcW w:w="993" w:type="dxa"/>
            <w:shd w:val="clear" w:color="auto" w:fill="auto"/>
          </w:tcPr>
          <w:p w:rsidR="00FE167C" w:rsidRPr="00180C38" w:rsidRDefault="00FE167C" w:rsidP="00493368">
            <w:pPr>
              <w:jc w:val="center"/>
            </w:pPr>
            <w:r>
              <w:t>105,80</w:t>
            </w:r>
          </w:p>
        </w:tc>
        <w:tc>
          <w:tcPr>
            <w:tcW w:w="803" w:type="dxa"/>
            <w:shd w:val="clear" w:color="auto" w:fill="auto"/>
          </w:tcPr>
          <w:p w:rsidR="00FE167C" w:rsidRPr="00180C38" w:rsidRDefault="00FE167C" w:rsidP="00493368">
            <w:pPr>
              <w:jc w:val="center"/>
            </w:pPr>
            <w:r>
              <w:t>109,12</w:t>
            </w:r>
          </w:p>
        </w:tc>
        <w:tc>
          <w:tcPr>
            <w:tcW w:w="756" w:type="dxa"/>
            <w:shd w:val="clear" w:color="auto" w:fill="auto"/>
          </w:tcPr>
          <w:p w:rsidR="00FE167C" w:rsidRPr="00180C38" w:rsidRDefault="00FE167C" w:rsidP="00493368">
            <w:pPr>
              <w:jc w:val="center"/>
            </w:pPr>
            <w:r>
              <w:t>114,90</w:t>
            </w:r>
          </w:p>
        </w:tc>
      </w:tr>
    </w:tbl>
    <w:p w:rsidR="00FE167C" w:rsidRDefault="00FE167C" w:rsidP="00FE167C">
      <w:pPr>
        <w:tabs>
          <w:tab w:val="left" w:pos="1830"/>
        </w:tabs>
        <w:jc w:val="center"/>
        <w:rPr>
          <w:bCs/>
          <w:sz w:val="28"/>
          <w:szCs w:val="28"/>
        </w:rPr>
      </w:pPr>
    </w:p>
    <w:p w:rsidR="00FE167C" w:rsidRDefault="00FE167C" w:rsidP="00FE167C">
      <w:pPr>
        <w:numPr>
          <w:ilvl w:val="0"/>
          <w:numId w:val="55"/>
        </w:numPr>
        <w:tabs>
          <w:tab w:val="left" w:pos="1830"/>
        </w:tabs>
        <w:ind w:left="0" w:firstLine="720"/>
        <w:jc w:val="center"/>
        <w:rPr>
          <w:bCs/>
          <w:sz w:val="28"/>
          <w:szCs w:val="28"/>
        </w:rPr>
      </w:pPr>
      <w:r w:rsidRPr="00A737EE">
        <w:rPr>
          <w:sz w:val="28"/>
          <w:szCs w:val="28"/>
        </w:rPr>
        <w:t>Темп роста показателей посещаемости</w:t>
      </w:r>
      <w:r w:rsidRPr="00A737EE">
        <w:rPr>
          <w:b/>
          <w:sz w:val="28"/>
          <w:szCs w:val="28"/>
        </w:rPr>
        <w:t xml:space="preserve"> </w:t>
      </w:r>
      <w:r>
        <w:rPr>
          <w:bCs/>
          <w:sz w:val="28"/>
          <w:szCs w:val="28"/>
        </w:rPr>
        <w:t xml:space="preserve">региональной </w:t>
      </w:r>
      <w:r w:rsidRPr="00A737EE">
        <w:rPr>
          <w:bCs/>
          <w:sz w:val="28"/>
          <w:szCs w:val="28"/>
        </w:rPr>
        <w:t>составляющей национального проекта «Культура»</w:t>
      </w:r>
    </w:p>
    <w:p w:rsidR="00FE167C" w:rsidRDefault="00FE167C" w:rsidP="00FE167C">
      <w:pPr>
        <w:tabs>
          <w:tab w:val="left" w:pos="1830"/>
        </w:tabs>
        <w:jc w:val="center"/>
        <w:rPr>
          <w:bCs/>
          <w:sz w:val="28"/>
          <w:szCs w:val="28"/>
        </w:rPr>
      </w:pPr>
      <w:r w:rsidRPr="00A737EE">
        <w:rPr>
          <w:bCs/>
          <w:sz w:val="28"/>
          <w:szCs w:val="28"/>
        </w:rPr>
        <w:t>в Новичихинском районе на 2019 – 2024 годы</w:t>
      </w:r>
    </w:p>
    <w:p w:rsidR="00FE167C" w:rsidRDefault="00FE167C" w:rsidP="00FE167C">
      <w:pPr>
        <w:tabs>
          <w:tab w:val="left" w:pos="1830"/>
        </w:tabs>
        <w:jc w:val="center"/>
        <w:rPr>
          <w:bCs/>
          <w:sz w:val="28"/>
          <w:szCs w:val="28"/>
        </w:rPr>
      </w:pPr>
      <w:r>
        <w:rPr>
          <w:bCs/>
          <w:sz w:val="28"/>
          <w:szCs w:val="28"/>
        </w:rPr>
        <w:t>в МБУДО «Новичихинская ДМШ»</w:t>
      </w:r>
    </w:p>
    <w:p w:rsidR="00FE167C" w:rsidRDefault="00FE167C" w:rsidP="00FE167C">
      <w:pPr>
        <w:tabs>
          <w:tab w:val="left" w:pos="1830"/>
        </w:tabs>
        <w:jc w:val="center"/>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6"/>
        <w:gridCol w:w="1605"/>
        <w:gridCol w:w="977"/>
        <w:gridCol w:w="876"/>
        <w:gridCol w:w="876"/>
        <w:gridCol w:w="977"/>
        <w:gridCol w:w="797"/>
        <w:gridCol w:w="876"/>
      </w:tblGrid>
      <w:tr w:rsidR="00FE167C" w:rsidRPr="006F1299" w:rsidTr="00493368">
        <w:tc>
          <w:tcPr>
            <w:tcW w:w="2756" w:type="dxa"/>
            <w:shd w:val="clear" w:color="auto" w:fill="auto"/>
          </w:tcPr>
          <w:p w:rsidR="00FE167C" w:rsidRPr="006F1299" w:rsidRDefault="00FE167C" w:rsidP="00493368">
            <w:pPr>
              <w:jc w:val="center"/>
              <w:rPr>
                <w:b/>
              </w:rPr>
            </w:pPr>
            <w:r w:rsidRPr="006F1299">
              <w:rPr>
                <w:b/>
              </w:rPr>
              <w:t>Показатель</w:t>
            </w:r>
          </w:p>
        </w:tc>
        <w:tc>
          <w:tcPr>
            <w:tcW w:w="1605" w:type="dxa"/>
            <w:shd w:val="clear" w:color="auto" w:fill="auto"/>
          </w:tcPr>
          <w:p w:rsidR="00FE167C" w:rsidRPr="006F1299" w:rsidRDefault="00FE167C" w:rsidP="00493368">
            <w:pPr>
              <w:jc w:val="center"/>
              <w:rPr>
                <w:b/>
              </w:rPr>
            </w:pPr>
            <w:r w:rsidRPr="006F1299">
              <w:rPr>
                <w:b/>
              </w:rPr>
              <w:t>Базовое значение (показатели 31.12.2018г.), %</w:t>
            </w:r>
          </w:p>
        </w:tc>
        <w:tc>
          <w:tcPr>
            <w:tcW w:w="992" w:type="dxa"/>
            <w:shd w:val="clear" w:color="auto" w:fill="auto"/>
          </w:tcPr>
          <w:p w:rsidR="00FE167C" w:rsidRPr="006F1299" w:rsidRDefault="00FE167C" w:rsidP="00493368">
            <w:pPr>
              <w:jc w:val="center"/>
              <w:rPr>
                <w:b/>
              </w:rPr>
            </w:pPr>
            <w:r w:rsidRPr="006F1299">
              <w:rPr>
                <w:b/>
              </w:rPr>
              <w:t>2019 год</w:t>
            </w:r>
          </w:p>
        </w:tc>
        <w:tc>
          <w:tcPr>
            <w:tcW w:w="803" w:type="dxa"/>
            <w:shd w:val="clear" w:color="auto" w:fill="auto"/>
          </w:tcPr>
          <w:p w:rsidR="00FE167C" w:rsidRPr="006F1299" w:rsidRDefault="00FE167C" w:rsidP="00493368">
            <w:pPr>
              <w:jc w:val="center"/>
              <w:rPr>
                <w:b/>
              </w:rPr>
            </w:pPr>
            <w:r w:rsidRPr="006F1299">
              <w:rPr>
                <w:b/>
              </w:rPr>
              <w:t>2020 год</w:t>
            </w:r>
          </w:p>
        </w:tc>
        <w:tc>
          <w:tcPr>
            <w:tcW w:w="756" w:type="dxa"/>
            <w:shd w:val="clear" w:color="auto" w:fill="auto"/>
          </w:tcPr>
          <w:p w:rsidR="00FE167C" w:rsidRPr="006F1299" w:rsidRDefault="00FE167C" w:rsidP="00493368">
            <w:pPr>
              <w:jc w:val="center"/>
              <w:rPr>
                <w:b/>
              </w:rPr>
            </w:pPr>
            <w:r w:rsidRPr="006F1299">
              <w:rPr>
                <w:b/>
              </w:rPr>
              <w:t>2021 год</w:t>
            </w:r>
          </w:p>
        </w:tc>
        <w:tc>
          <w:tcPr>
            <w:tcW w:w="993" w:type="dxa"/>
            <w:shd w:val="clear" w:color="auto" w:fill="auto"/>
          </w:tcPr>
          <w:p w:rsidR="00FE167C" w:rsidRPr="006F1299" w:rsidRDefault="00FE167C" w:rsidP="00493368">
            <w:pPr>
              <w:jc w:val="center"/>
              <w:rPr>
                <w:b/>
              </w:rPr>
            </w:pPr>
            <w:r w:rsidRPr="006F1299">
              <w:rPr>
                <w:b/>
              </w:rPr>
              <w:t>2022 год</w:t>
            </w:r>
          </w:p>
        </w:tc>
        <w:tc>
          <w:tcPr>
            <w:tcW w:w="803" w:type="dxa"/>
            <w:shd w:val="clear" w:color="auto" w:fill="auto"/>
          </w:tcPr>
          <w:p w:rsidR="00FE167C" w:rsidRPr="006F1299" w:rsidRDefault="00FE167C" w:rsidP="00493368">
            <w:pPr>
              <w:jc w:val="center"/>
              <w:rPr>
                <w:b/>
              </w:rPr>
            </w:pPr>
            <w:r w:rsidRPr="006F1299">
              <w:rPr>
                <w:b/>
              </w:rPr>
              <w:t>2023 год</w:t>
            </w:r>
          </w:p>
        </w:tc>
        <w:tc>
          <w:tcPr>
            <w:tcW w:w="756" w:type="dxa"/>
            <w:shd w:val="clear" w:color="auto" w:fill="auto"/>
          </w:tcPr>
          <w:p w:rsidR="00FE167C" w:rsidRPr="006F1299" w:rsidRDefault="00FE167C" w:rsidP="00493368">
            <w:pPr>
              <w:jc w:val="center"/>
              <w:rPr>
                <w:b/>
              </w:rPr>
            </w:pPr>
            <w:r w:rsidRPr="006F1299">
              <w:rPr>
                <w:b/>
              </w:rPr>
              <w:t>2024 год</w:t>
            </w:r>
          </w:p>
        </w:tc>
      </w:tr>
      <w:tr w:rsidR="00FE167C" w:rsidRPr="00180C38" w:rsidTr="00493368">
        <w:tc>
          <w:tcPr>
            <w:tcW w:w="2756" w:type="dxa"/>
            <w:shd w:val="clear" w:color="auto" w:fill="auto"/>
          </w:tcPr>
          <w:p w:rsidR="00FE167C" w:rsidRDefault="00FE167C" w:rsidP="00493368">
            <w:pPr>
              <w:jc w:val="center"/>
            </w:pPr>
            <w:r>
              <w:t>Количество учащихся ДМШ, тыс.чел.</w:t>
            </w:r>
          </w:p>
        </w:tc>
        <w:tc>
          <w:tcPr>
            <w:tcW w:w="1605" w:type="dxa"/>
            <w:shd w:val="clear" w:color="auto" w:fill="auto"/>
          </w:tcPr>
          <w:p w:rsidR="00FE167C" w:rsidRPr="00180C38" w:rsidRDefault="00FE167C" w:rsidP="00493368">
            <w:pPr>
              <w:jc w:val="center"/>
            </w:pPr>
            <w:r w:rsidRPr="00180C38">
              <w:t>0,115</w:t>
            </w:r>
          </w:p>
        </w:tc>
        <w:tc>
          <w:tcPr>
            <w:tcW w:w="992" w:type="dxa"/>
            <w:shd w:val="clear" w:color="auto" w:fill="auto"/>
          </w:tcPr>
          <w:p w:rsidR="00FE167C" w:rsidRPr="00180C38" w:rsidRDefault="00FE167C" w:rsidP="00493368">
            <w:pPr>
              <w:jc w:val="center"/>
            </w:pPr>
            <w:r w:rsidRPr="00180C38">
              <w:t>0,128</w:t>
            </w:r>
          </w:p>
        </w:tc>
        <w:tc>
          <w:tcPr>
            <w:tcW w:w="803" w:type="dxa"/>
            <w:shd w:val="clear" w:color="auto" w:fill="auto"/>
          </w:tcPr>
          <w:p w:rsidR="00FE167C" w:rsidRPr="00180C38" w:rsidRDefault="00FE167C" w:rsidP="00493368">
            <w:pPr>
              <w:jc w:val="center"/>
            </w:pPr>
            <w:r w:rsidRPr="00180C38">
              <w:t>0,131</w:t>
            </w:r>
          </w:p>
        </w:tc>
        <w:tc>
          <w:tcPr>
            <w:tcW w:w="756" w:type="dxa"/>
            <w:shd w:val="clear" w:color="auto" w:fill="auto"/>
          </w:tcPr>
          <w:p w:rsidR="00FE167C" w:rsidRPr="00180C38" w:rsidRDefault="00FE167C" w:rsidP="00493368">
            <w:pPr>
              <w:jc w:val="center"/>
            </w:pPr>
            <w:r w:rsidRPr="00180C38">
              <w:t>0,133</w:t>
            </w:r>
          </w:p>
        </w:tc>
        <w:tc>
          <w:tcPr>
            <w:tcW w:w="993" w:type="dxa"/>
            <w:shd w:val="clear" w:color="auto" w:fill="auto"/>
          </w:tcPr>
          <w:p w:rsidR="00FE167C" w:rsidRPr="00180C38" w:rsidRDefault="00FE167C" w:rsidP="00493368">
            <w:pPr>
              <w:jc w:val="center"/>
            </w:pPr>
            <w:r w:rsidRPr="00180C38">
              <w:t>0,135</w:t>
            </w:r>
          </w:p>
        </w:tc>
        <w:tc>
          <w:tcPr>
            <w:tcW w:w="803" w:type="dxa"/>
            <w:shd w:val="clear" w:color="auto" w:fill="auto"/>
          </w:tcPr>
          <w:p w:rsidR="00FE167C" w:rsidRPr="00180C38" w:rsidRDefault="00FE167C" w:rsidP="00493368">
            <w:pPr>
              <w:jc w:val="center"/>
            </w:pPr>
            <w:r w:rsidRPr="00180C38">
              <w:t>0,138</w:t>
            </w:r>
          </w:p>
        </w:tc>
        <w:tc>
          <w:tcPr>
            <w:tcW w:w="756" w:type="dxa"/>
            <w:shd w:val="clear" w:color="auto" w:fill="auto"/>
          </w:tcPr>
          <w:p w:rsidR="00FE167C" w:rsidRPr="00180C38" w:rsidRDefault="00FE167C" w:rsidP="00493368">
            <w:pPr>
              <w:jc w:val="center"/>
            </w:pPr>
            <w:r w:rsidRPr="00180C38">
              <w:t>0,141</w:t>
            </w:r>
          </w:p>
        </w:tc>
      </w:tr>
      <w:tr w:rsidR="00FE167C" w:rsidRPr="00180C38" w:rsidTr="00493368">
        <w:tc>
          <w:tcPr>
            <w:tcW w:w="2756" w:type="dxa"/>
            <w:shd w:val="clear" w:color="auto" w:fill="auto"/>
          </w:tcPr>
          <w:p w:rsidR="00FE167C" w:rsidRDefault="00FE167C" w:rsidP="00493368">
            <w:pPr>
              <w:jc w:val="center"/>
            </w:pPr>
            <w:r>
              <w:t>%</w:t>
            </w:r>
          </w:p>
        </w:tc>
        <w:tc>
          <w:tcPr>
            <w:tcW w:w="1605" w:type="dxa"/>
            <w:shd w:val="clear" w:color="auto" w:fill="auto"/>
          </w:tcPr>
          <w:p w:rsidR="00FE167C" w:rsidRPr="00180C38" w:rsidRDefault="00FE167C" w:rsidP="00493368">
            <w:pPr>
              <w:jc w:val="center"/>
            </w:pPr>
            <w:r>
              <w:t>100,0</w:t>
            </w:r>
          </w:p>
        </w:tc>
        <w:tc>
          <w:tcPr>
            <w:tcW w:w="992" w:type="dxa"/>
            <w:shd w:val="clear" w:color="auto" w:fill="auto"/>
          </w:tcPr>
          <w:p w:rsidR="00FE167C" w:rsidRPr="00180C38" w:rsidRDefault="00FE167C" w:rsidP="00493368">
            <w:pPr>
              <w:jc w:val="center"/>
            </w:pPr>
            <w:r>
              <w:t>111,30</w:t>
            </w:r>
          </w:p>
        </w:tc>
        <w:tc>
          <w:tcPr>
            <w:tcW w:w="803" w:type="dxa"/>
            <w:shd w:val="clear" w:color="auto" w:fill="auto"/>
          </w:tcPr>
          <w:p w:rsidR="00FE167C" w:rsidRPr="00180C38" w:rsidRDefault="00FE167C" w:rsidP="00493368">
            <w:pPr>
              <w:jc w:val="center"/>
            </w:pPr>
            <w:r>
              <w:t>113,91</w:t>
            </w:r>
          </w:p>
        </w:tc>
        <w:tc>
          <w:tcPr>
            <w:tcW w:w="756" w:type="dxa"/>
            <w:shd w:val="clear" w:color="auto" w:fill="auto"/>
          </w:tcPr>
          <w:p w:rsidR="00FE167C" w:rsidRPr="00180C38" w:rsidRDefault="00FE167C" w:rsidP="00493368">
            <w:pPr>
              <w:jc w:val="center"/>
            </w:pPr>
            <w:r>
              <w:t>115,65</w:t>
            </w:r>
          </w:p>
        </w:tc>
        <w:tc>
          <w:tcPr>
            <w:tcW w:w="993" w:type="dxa"/>
            <w:shd w:val="clear" w:color="auto" w:fill="auto"/>
          </w:tcPr>
          <w:p w:rsidR="00FE167C" w:rsidRPr="00180C38" w:rsidRDefault="00FE167C" w:rsidP="00493368">
            <w:pPr>
              <w:jc w:val="center"/>
            </w:pPr>
            <w:r>
              <w:t>117,39</w:t>
            </w:r>
          </w:p>
        </w:tc>
        <w:tc>
          <w:tcPr>
            <w:tcW w:w="803" w:type="dxa"/>
            <w:shd w:val="clear" w:color="auto" w:fill="auto"/>
          </w:tcPr>
          <w:p w:rsidR="00FE167C" w:rsidRPr="00180C38" w:rsidRDefault="00FE167C" w:rsidP="00493368">
            <w:pPr>
              <w:jc w:val="center"/>
            </w:pPr>
            <w:r>
              <w:t>120,0</w:t>
            </w:r>
          </w:p>
        </w:tc>
        <w:tc>
          <w:tcPr>
            <w:tcW w:w="756" w:type="dxa"/>
            <w:shd w:val="clear" w:color="auto" w:fill="auto"/>
          </w:tcPr>
          <w:p w:rsidR="00FE167C" w:rsidRPr="00180C38" w:rsidRDefault="00FE167C" w:rsidP="00493368">
            <w:pPr>
              <w:jc w:val="center"/>
            </w:pPr>
            <w:r>
              <w:t>122,61</w:t>
            </w:r>
          </w:p>
        </w:tc>
      </w:tr>
    </w:tbl>
    <w:p w:rsidR="00FE167C" w:rsidRPr="00A737EE" w:rsidRDefault="00FE167C" w:rsidP="00FE167C">
      <w:pPr>
        <w:tabs>
          <w:tab w:val="left" w:pos="1830"/>
        </w:tabs>
        <w:ind w:left="720"/>
        <w:rPr>
          <w:bCs/>
          <w:sz w:val="28"/>
          <w:szCs w:val="28"/>
        </w:rPr>
      </w:pPr>
    </w:p>
    <w:p w:rsidR="00FE167C" w:rsidRPr="00180C38" w:rsidRDefault="00FE167C" w:rsidP="00FE167C">
      <w:pPr>
        <w:widowControl w:val="0"/>
        <w:autoSpaceDE w:val="0"/>
        <w:autoSpaceDN w:val="0"/>
        <w:adjustRightInd w:val="0"/>
        <w:jc w:val="center"/>
        <w:outlineLvl w:val="1"/>
        <w:rPr>
          <w:color w:val="FF0000"/>
          <w:sz w:val="28"/>
          <w:szCs w:val="28"/>
        </w:rPr>
      </w:pPr>
      <w:r>
        <w:rPr>
          <w:sz w:val="28"/>
          <w:szCs w:val="28"/>
          <w:lang w:val="en-US"/>
        </w:rPr>
        <w:t>I</w:t>
      </w:r>
      <w:r w:rsidRPr="00180C38">
        <w:rPr>
          <w:sz w:val="28"/>
          <w:szCs w:val="28"/>
        </w:rPr>
        <w:t>V. Мероприятия по</w:t>
      </w:r>
      <w:r w:rsidRPr="00180C38">
        <w:rPr>
          <w:color w:val="FF0000"/>
          <w:sz w:val="28"/>
          <w:szCs w:val="28"/>
        </w:rPr>
        <w:t xml:space="preserve"> </w:t>
      </w:r>
      <w:r w:rsidRPr="00180C38">
        <w:rPr>
          <w:sz w:val="28"/>
          <w:szCs w:val="28"/>
        </w:rPr>
        <w:t>достижению целевых показателей</w:t>
      </w:r>
      <w:r>
        <w:rPr>
          <w:sz w:val="28"/>
          <w:szCs w:val="28"/>
        </w:rPr>
        <w:t xml:space="preserve"> региональной составляющей </w:t>
      </w:r>
      <w:r w:rsidRPr="00180C38">
        <w:rPr>
          <w:sz w:val="28"/>
          <w:szCs w:val="28"/>
        </w:rPr>
        <w:t>национального проекта «Культура»</w:t>
      </w:r>
    </w:p>
    <w:p w:rsidR="00FE167C" w:rsidRDefault="00FE167C" w:rsidP="00FE167C">
      <w:pPr>
        <w:pStyle w:val="ConsPlusCell"/>
        <w:rPr>
          <w:rFonts w:ascii="Courier New" w:hAnsi="Courier New" w:cs="Courier New"/>
          <w:b/>
          <w:color w:val="FF0000"/>
          <w:sz w:val="16"/>
          <w:szCs w:val="16"/>
        </w:rPr>
      </w:pPr>
    </w:p>
    <w:p w:rsidR="00FE167C" w:rsidRDefault="00FE167C" w:rsidP="00FE167C">
      <w:pPr>
        <w:pStyle w:val="ConsPlusCell"/>
        <w:rPr>
          <w:rFonts w:ascii="Courier New" w:hAnsi="Courier New" w:cs="Courier New"/>
          <w:b/>
          <w:color w:val="FF0000"/>
          <w:sz w:val="16"/>
          <w:szCs w:val="16"/>
        </w:rPr>
      </w:pPr>
    </w:p>
    <w:p w:rsidR="00FE167C" w:rsidRPr="00794A28" w:rsidRDefault="00FE167C" w:rsidP="00FE167C">
      <w:pPr>
        <w:pStyle w:val="ConsPlusCell"/>
        <w:rPr>
          <w:rFonts w:ascii="Courier New" w:hAnsi="Courier New" w:cs="Courier New"/>
          <w:b/>
          <w:color w:val="FF0000"/>
          <w:sz w:val="16"/>
          <w:szCs w:val="16"/>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117"/>
        <w:gridCol w:w="2267"/>
        <w:gridCol w:w="2125"/>
        <w:gridCol w:w="1524"/>
      </w:tblGrid>
      <w:tr w:rsidR="00FE167C" w:rsidRPr="005D2474" w:rsidTr="00493368">
        <w:tc>
          <w:tcPr>
            <w:tcW w:w="567" w:type="dxa"/>
            <w:tcBorders>
              <w:top w:val="single" w:sz="4" w:space="0" w:color="auto"/>
              <w:left w:val="single" w:sz="4" w:space="0" w:color="auto"/>
              <w:bottom w:val="single" w:sz="4" w:space="0" w:color="auto"/>
              <w:right w:val="single" w:sz="4" w:space="0" w:color="auto"/>
            </w:tcBorders>
            <w:vAlign w:val="center"/>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t>№</w:t>
            </w:r>
          </w:p>
        </w:tc>
        <w:tc>
          <w:tcPr>
            <w:tcW w:w="3117" w:type="dxa"/>
            <w:tcBorders>
              <w:top w:val="single" w:sz="4" w:space="0" w:color="auto"/>
              <w:left w:val="single" w:sz="4" w:space="0" w:color="auto"/>
              <w:bottom w:val="single" w:sz="4" w:space="0" w:color="auto"/>
              <w:right w:val="single" w:sz="4" w:space="0" w:color="auto"/>
            </w:tcBorders>
            <w:vAlign w:val="center"/>
          </w:tcPr>
          <w:p w:rsidR="00FE167C" w:rsidRPr="005D2474" w:rsidRDefault="00FE167C" w:rsidP="00493368">
            <w:pPr>
              <w:pStyle w:val="af9"/>
              <w:jc w:val="center"/>
              <w:rPr>
                <w:rFonts w:ascii="Times New Roman" w:hAnsi="Times New Roman" w:cs="Times New Roman"/>
              </w:rPr>
            </w:pPr>
            <w:r w:rsidRPr="005D2474">
              <w:rPr>
                <w:rFonts w:ascii="Times New Roman" w:hAnsi="Times New Roman" w:cs="Times New Roman"/>
              </w:rPr>
              <w:t>Мероприятия</w:t>
            </w:r>
          </w:p>
        </w:tc>
        <w:tc>
          <w:tcPr>
            <w:tcW w:w="2267" w:type="dxa"/>
            <w:tcBorders>
              <w:top w:val="single" w:sz="4" w:space="0" w:color="auto"/>
              <w:left w:val="single" w:sz="4" w:space="0" w:color="auto"/>
              <w:bottom w:val="single" w:sz="4" w:space="0" w:color="auto"/>
              <w:right w:val="single" w:sz="4" w:space="0" w:color="auto"/>
            </w:tcBorders>
            <w:vAlign w:val="center"/>
          </w:tcPr>
          <w:p w:rsidR="00FE167C" w:rsidRPr="005D2474" w:rsidRDefault="00FE167C" w:rsidP="00493368">
            <w:pPr>
              <w:pStyle w:val="af9"/>
              <w:jc w:val="center"/>
              <w:rPr>
                <w:rFonts w:ascii="Times New Roman" w:hAnsi="Times New Roman" w:cs="Times New Roman"/>
              </w:rPr>
            </w:pPr>
            <w:r w:rsidRPr="005D2474">
              <w:rPr>
                <w:rFonts w:ascii="Times New Roman" w:hAnsi="Times New Roman" w:cs="Times New Roman"/>
              </w:rPr>
              <w:t>Результат</w:t>
            </w:r>
          </w:p>
        </w:tc>
        <w:tc>
          <w:tcPr>
            <w:tcW w:w="2125" w:type="dxa"/>
            <w:tcBorders>
              <w:top w:val="single" w:sz="4" w:space="0" w:color="auto"/>
              <w:left w:val="single" w:sz="4" w:space="0" w:color="auto"/>
              <w:bottom w:val="single" w:sz="4" w:space="0" w:color="auto"/>
              <w:right w:val="single" w:sz="4" w:space="0" w:color="auto"/>
            </w:tcBorders>
            <w:vAlign w:val="center"/>
          </w:tcPr>
          <w:p w:rsidR="00FE167C" w:rsidRPr="005D2474" w:rsidRDefault="00FE167C" w:rsidP="00493368">
            <w:pPr>
              <w:pStyle w:val="af9"/>
              <w:jc w:val="center"/>
              <w:rPr>
                <w:rFonts w:ascii="Times New Roman" w:hAnsi="Times New Roman" w:cs="Times New Roman"/>
              </w:rPr>
            </w:pPr>
            <w:r w:rsidRPr="005D2474">
              <w:rPr>
                <w:rFonts w:ascii="Times New Roman" w:hAnsi="Times New Roman" w:cs="Times New Roman"/>
              </w:rPr>
              <w:t>Ответственный исполнитель</w:t>
            </w:r>
          </w:p>
        </w:tc>
        <w:tc>
          <w:tcPr>
            <w:tcW w:w="1524" w:type="dxa"/>
            <w:tcBorders>
              <w:top w:val="single" w:sz="4" w:space="0" w:color="auto"/>
              <w:left w:val="single" w:sz="4" w:space="0" w:color="auto"/>
              <w:bottom w:val="single" w:sz="4" w:space="0" w:color="auto"/>
              <w:right w:val="single" w:sz="4" w:space="0" w:color="auto"/>
            </w:tcBorders>
            <w:vAlign w:val="center"/>
          </w:tcPr>
          <w:p w:rsidR="00FE167C" w:rsidRPr="005D2474" w:rsidRDefault="00FE167C" w:rsidP="00493368">
            <w:pPr>
              <w:pStyle w:val="af9"/>
              <w:jc w:val="center"/>
              <w:rPr>
                <w:rFonts w:ascii="Times New Roman" w:hAnsi="Times New Roman" w:cs="Times New Roman"/>
              </w:rPr>
            </w:pPr>
            <w:r w:rsidRPr="005D2474">
              <w:rPr>
                <w:rFonts w:ascii="Times New Roman" w:hAnsi="Times New Roman" w:cs="Times New Roman"/>
              </w:rPr>
              <w:t>Сроки исполнения</w:t>
            </w:r>
          </w:p>
        </w:tc>
      </w:tr>
      <w:tr w:rsidR="00FE167C" w:rsidRPr="005D2474" w:rsidTr="00493368">
        <w:tc>
          <w:tcPr>
            <w:tcW w:w="567" w:type="dxa"/>
            <w:tcBorders>
              <w:top w:val="single" w:sz="4" w:space="0" w:color="auto"/>
              <w:left w:val="single" w:sz="4" w:space="0" w:color="auto"/>
              <w:bottom w:val="single" w:sz="4" w:space="0" w:color="auto"/>
              <w:right w:val="single" w:sz="4" w:space="0" w:color="auto"/>
            </w:tcBorders>
            <w:vAlign w:val="center"/>
          </w:tcPr>
          <w:p w:rsidR="00FE167C" w:rsidRDefault="00FE167C" w:rsidP="00493368">
            <w:pPr>
              <w:pStyle w:val="af9"/>
              <w:jc w:val="center"/>
              <w:rPr>
                <w:rFonts w:ascii="Times New Roman" w:hAnsi="Times New Roman" w:cs="Times New Roman"/>
              </w:rPr>
            </w:pPr>
            <w:r>
              <w:rPr>
                <w:rFonts w:ascii="Times New Roman" w:hAnsi="Times New Roman" w:cs="Times New Roman"/>
              </w:rPr>
              <w:t>1</w:t>
            </w:r>
          </w:p>
        </w:tc>
        <w:tc>
          <w:tcPr>
            <w:tcW w:w="3117" w:type="dxa"/>
            <w:tcBorders>
              <w:top w:val="single" w:sz="4" w:space="0" w:color="auto"/>
              <w:left w:val="single" w:sz="4" w:space="0" w:color="auto"/>
              <w:bottom w:val="single" w:sz="4" w:space="0" w:color="auto"/>
              <w:right w:val="single" w:sz="4" w:space="0" w:color="auto"/>
            </w:tcBorders>
            <w:vAlign w:val="center"/>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t>2</w:t>
            </w:r>
          </w:p>
        </w:tc>
        <w:tc>
          <w:tcPr>
            <w:tcW w:w="2267" w:type="dxa"/>
            <w:tcBorders>
              <w:top w:val="single" w:sz="4" w:space="0" w:color="auto"/>
              <w:left w:val="single" w:sz="4" w:space="0" w:color="auto"/>
              <w:bottom w:val="single" w:sz="4" w:space="0" w:color="auto"/>
              <w:right w:val="single" w:sz="4" w:space="0" w:color="auto"/>
            </w:tcBorders>
            <w:vAlign w:val="center"/>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t>3</w:t>
            </w:r>
          </w:p>
        </w:tc>
        <w:tc>
          <w:tcPr>
            <w:tcW w:w="2125" w:type="dxa"/>
            <w:tcBorders>
              <w:top w:val="single" w:sz="4" w:space="0" w:color="auto"/>
              <w:left w:val="single" w:sz="4" w:space="0" w:color="auto"/>
              <w:bottom w:val="single" w:sz="4" w:space="0" w:color="auto"/>
              <w:right w:val="single" w:sz="4" w:space="0" w:color="auto"/>
            </w:tcBorders>
            <w:vAlign w:val="center"/>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t>4</w:t>
            </w:r>
          </w:p>
        </w:tc>
        <w:tc>
          <w:tcPr>
            <w:tcW w:w="1524" w:type="dxa"/>
            <w:tcBorders>
              <w:top w:val="single" w:sz="4" w:space="0" w:color="auto"/>
              <w:left w:val="single" w:sz="4" w:space="0" w:color="auto"/>
              <w:bottom w:val="single" w:sz="4" w:space="0" w:color="auto"/>
              <w:right w:val="single" w:sz="4" w:space="0" w:color="auto"/>
            </w:tcBorders>
            <w:vAlign w:val="center"/>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t>5</w:t>
            </w:r>
          </w:p>
        </w:tc>
      </w:tr>
      <w:tr w:rsidR="00FE167C" w:rsidRPr="005D2474" w:rsidTr="00493368">
        <w:tc>
          <w:tcPr>
            <w:tcW w:w="567"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t>1</w:t>
            </w:r>
          </w:p>
        </w:tc>
        <w:tc>
          <w:tcPr>
            <w:tcW w:w="3117"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e"/>
              <w:rPr>
                <w:rFonts w:ascii="Times New Roman" w:hAnsi="Times New Roman"/>
              </w:rPr>
            </w:pPr>
            <w:r w:rsidRPr="005D2474">
              <w:rPr>
                <w:rFonts w:ascii="Times New Roman" w:hAnsi="Times New Roman"/>
              </w:rPr>
              <w:t>Повышение качества  жизни гр</w:t>
            </w:r>
            <w:r>
              <w:rPr>
                <w:rFonts w:ascii="Times New Roman" w:hAnsi="Times New Roman"/>
              </w:rPr>
              <w:t>аждан Новичихинск</w:t>
            </w:r>
            <w:r w:rsidRPr="005D2474">
              <w:rPr>
                <w:rFonts w:ascii="Times New Roman" w:hAnsi="Times New Roman"/>
              </w:rPr>
              <w:t xml:space="preserve">ого района путем модернизации </w:t>
            </w:r>
            <w:r w:rsidRPr="005D2474">
              <w:rPr>
                <w:rFonts w:ascii="Times New Roman" w:hAnsi="Times New Roman"/>
              </w:rPr>
              <w:lastRenderedPageBreak/>
              <w:t>инфраструктуры и реновации учреждений культуры</w:t>
            </w:r>
          </w:p>
        </w:tc>
        <w:tc>
          <w:tcPr>
            <w:tcW w:w="2267"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e"/>
              <w:rPr>
                <w:rFonts w:ascii="Times New Roman" w:hAnsi="Times New Roman"/>
              </w:rPr>
            </w:pPr>
            <w:r w:rsidRPr="005D2474">
              <w:rPr>
                <w:rFonts w:ascii="Times New Roman" w:hAnsi="Times New Roman"/>
              </w:rPr>
              <w:lastRenderedPageBreak/>
              <w:t xml:space="preserve">участие в федеральных, региональных проектах, грантах </w:t>
            </w:r>
            <w:r w:rsidRPr="005D2474">
              <w:rPr>
                <w:rFonts w:ascii="Times New Roman" w:hAnsi="Times New Roman"/>
              </w:rPr>
              <w:lastRenderedPageBreak/>
              <w:t>по улучшению материально-технической базы учреждений культуры, проведении ремонтных работ</w:t>
            </w:r>
          </w:p>
        </w:tc>
        <w:tc>
          <w:tcPr>
            <w:tcW w:w="2125"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e"/>
              <w:jc w:val="center"/>
              <w:rPr>
                <w:rFonts w:ascii="Times New Roman" w:hAnsi="Times New Roman"/>
              </w:rPr>
            </w:pPr>
            <w:r w:rsidRPr="005D2474">
              <w:rPr>
                <w:rFonts w:ascii="Times New Roman" w:hAnsi="Times New Roman"/>
              </w:rPr>
              <w:lastRenderedPageBreak/>
              <w:t xml:space="preserve">отдел по культуре, делам молодёжи, физической </w:t>
            </w:r>
            <w:r w:rsidRPr="005D2474">
              <w:rPr>
                <w:rFonts w:ascii="Times New Roman" w:hAnsi="Times New Roman"/>
              </w:rPr>
              <w:lastRenderedPageBreak/>
              <w:t>культуре и спорту Администрации Новичихинского района, Администрации сельсоветов</w:t>
            </w:r>
          </w:p>
        </w:tc>
        <w:tc>
          <w:tcPr>
            <w:tcW w:w="1524"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lastRenderedPageBreak/>
              <w:t>2019 – 2024</w:t>
            </w:r>
          </w:p>
        </w:tc>
      </w:tr>
      <w:tr w:rsidR="00FE167C" w:rsidRPr="005D2474" w:rsidTr="00493368">
        <w:tc>
          <w:tcPr>
            <w:tcW w:w="567"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lastRenderedPageBreak/>
              <w:t>2</w:t>
            </w:r>
          </w:p>
        </w:tc>
        <w:tc>
          <w:tcPr>
            <w:tcW w:w="3117"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e"/>
              <w:rPr>
                <w:rFonts w:ascii="Times New Roman" w:hAnsi="Times New Roman"/>
              </w:rPr>
            </w:pPr>
            <w:r w:rsidRPr="005D2474">
              <w:rPr>
                <w:rFonts w:ascii="Times New Roman" w:hAnsi="Times New Roman"/>
              </w:rPr>
              <w:t>Поддержка творческих инициатив, способствующих самореализации населения Новичихинского района, доступность к лучшим образцам  музыкального, театрального хореографического и изобразительного искусства, народного творчества</w:t>
            </w:r>
          </w:p>
        </w:tc>
        <w:tc>
          <w:tcPr>
            <w:tcW w:w="2267" w:type="dxa"/>
            <w:tcBorders>
              <w:top w:val="single" w:sz="4" w:space="0" w:color="auto"/>
              <w:left w:val="single" w:sz="4" w:space="0" w:color="auto"/>
              <w:bottom w:val="single" w:sz="4" w:space="0" w:color="auto"/>
              <w:right w:val="single" w:sz="4" w:space="0" w:color="auto"/>
            </w:tcBorders>
          </w:tcPr>
          <w:p w:rsidR="00FE167C" w:rsidRPr="005D2474" w:rsidRDefault="00FE167C" w:rsidP="00493368">
            <w:r w:rsidRPr="005D2474">
              <w:t>участие в программных мероприятиях по эстетическому воспитанию детей и молодежи средствами искусства</w:t>
            </w:r>
          </w:p>
        </w:tc>
        <w:tc>
          <w:tcPr>
            <w:tcW w:w="2125" w:type="dxa"/>
            <w:tcBorders>
              <w:top w:val="single" w:sz="4" w:space="0" w:color="auto"/>
              <w:left w:val="single" w:sz="4" w:space="0" w:color="auto"/>
              <w:bottom w:val="single" w:sz="4" w:space="0" w:color="auto"/>
              <w:right w:val="single" w:sz="4" w:space="0" w:color="auto"/>
            </w:tcBorders>
          </w:tcPr>
          <w:p w:rsidR="00FE167C" w:rsidRDefault="00FE167C" w:rsidP="00493368">
            <w:pPr>
              <w:pStyle w:val="afe"/>
              <w:jc w:val="center"/>
              <w:rPr>
                <w:rFonts w:ascii="Times New Roman" w:hAnsi="Times New Roman"/>
              </w:rPr>
            </w:pPr>
            <w:r w:rsidRPr="005D2474">
              <w:rPr>
                <w:rFonts w:ascii="Times New Roman" w:hAnsi="Times New Roman"/>
              </w:rPr>
              <w:t>отдел по культуре, делам молодёжи, физической культуре и спорту Администрации Новичихинского района, комитет по образованию</w:t>
            </w:r>
            <w:r>
              <w:rPr>
                <w:rFonts w:ascii="Times New Roman" w:hAnsi="Times New Roman"/>
              </w:rPr>
              <w:t>,</w:t>
            </w:r>
          </w:p>
          <w:p w:rsidR="00FE167C" w:rsidRPr="00615182" w:rsidRDefault="00FE167C" w:rsidP="00493368">
            <w:pPr>
              <w:jc w:val="center"/>
            </w:pPr>
            <w:r>
              <w:t>МБУК «МфКЦ» Новичихинского района, МБУДО «Новичихинская ДМШ»</w:t>
            </w:r>
          </w:p>
        </w:tc>
        <w:tc>
          <w:tcPr>
            <w:tcW w:w="1524"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t>2019 – 2024</w:t>
            </w:r>
          </w:p>
        </w:tc>
      </w:tr>
      <w:tr w:rsidR="00FE167C" w:rsidRPr="005D2474" w:rsidTr="00493368">
        <w:tc>
          <w:tcPr>
            <w:tcW w:w="567"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t>3</w:t>
            </w:r>
          </w:p>
        </w:tc>
        <w:tc>
          <w:tcPr>
            <w:tcW w:w="3117" w:type="dxa"/>
            <w:tcBorders>
              <w:top w:val="single" w:sz="4" w:space="0" w:color="auto"/>
              <w:left w:val="single" w:sz="4" w:space="0" w:color="auto"/>
              <w:bottom w:val="single" w:sz="4" w:space="0" w:color="auto"/>
              <w:right w:val="single" w:sz="4" w:space="0" w:color="auto"/>
            </w:tcBorders>
          </w:tcPr>
          <w:p w:rsidR="00FE167C" w:rsidRDefault="00FE167C" w:rsidP="00493368">
            <w:pPr>
              <w:pStyle w:val="afe"/>
              <w:rPr>
                <w:rFonts w:ascii="Times New Roman" w:hAnsi="Times New Roman"/>
              </w:rPr>
            </w:pPr>
            <w:r w:rsidRPr="005D2474">
              <w:rPr>
                <w:rFonts w:ascii="Times New Roman" w:hAnsi="Times New Roman"/>
              </w:rPr>
              <w:t>Осуществление мероприятий по обеспечению соответствия работников обновленным квалификационным требованиям, в том числе на основе повышения квалификации и переподготовки работников</w:t>
            </w:r>
          </w:p>
          <w:p w:rsidR="00FE167C" w:rsidRPr="006A5A28" w:rsidRDefault="00FE167C" w:rsidP="00493368"/>
        </w:tc>
        <w:tc>
          <w:tcPr>
            <w:tcW w:w="2267" w:type="dxa"/>
            <w:tcBorders>
              <w:top w:val="single" w:sz="4" w:space="0" w:color="auto"/>
              <w:left w:val="single" w:sz="4" w:space="0" w:color="auto"/>
              <w:bottom w:val="single" w:sz="4" w:space="0" w:color="auto"/>
              <w:right w:val="single" w:sz="4" w:space="0" w:color="auto"/>
            </w:tcBorders>
          </w:tcPr>
          <w:p w:rsidR="00FE167C" w:rsidRPr="005D2474" w:rsidRDefault="00FE167C" w:rsidP="00493368">
            <w:r w:rsidRPr="005D2474">
              <w:t xml:space="preserve">прохождение работниками сферы культуры курсов повышения квалификации, переподготовки на базе ведущих вузов, </w:t>
            </w:r>
            <w:r>
              <w:t xml:space="preserve">аттестации, </w:t>
            </w:r>
            <w:r w:rsidRPr="005D2474">
              <w:t xml:space="preserve">проведение методических семинаров </w:t>
            </w:r>
          </w:p>
        </w:tc>
        <w:tc>
          <w:tcPr>
            <w:tcW w:w="2125"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e"/>
              <w:jc w:val="center"/>
              <w:rPr>
                <w:rFonts w:ascii="Times New Roman" w:hAnsi="Times New Roman"/>
              </w:rPr>
            </w:pPr>
            <w:r w:rsidRPr="005D2474">
              <w:rPr>
                <w:rFonts w:ascii="Times New Roman" w:hAnsi="Times New Roman"/>
              </w:rPr>
              <w:t xml:space="preserve">отдел по культуре, делам молодёжи, физической культуре и спорту Администрации Новичихинского района, руководители </w:t>
            </w:r>
            <w:r>
              <w:rPr>
                <w:rFonts w:ascii="Times New Roman" w:hAnsi="Times New Roman"/>
              </w:rPr>
              <w:t>МБУК «МфКЦ» Новичихинского района, МБУДО «Новичихинская ДМШ»</w:t>
            </w:r>
          </w:p>
        </w:tc>
        <w:tc>
          <w:tcPr>
            <w:tcW w:w="1524"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t>2019 – 2024</w:t>
            </w:r>
          </w:p>
        </w:tc>
      </w:tr>
      <w:tr w:rsidR="00FE167C" w:rsidRPr="005D2474" w:rsidTr="00493368">
        <w:tc>
          <w:tcPr>
            <w:tcW w:w="567"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t>4</w:t>
            </w:r>
          </w:p>
        </w:tc>
        <w:tc>
          <w:tcPr>
            <w:tcW w:w="3117"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e"/>
              <w:rPr>
                <w:rFonts w:ascii="Times New Roman" w:hAnsi="Times New Roman"/>
              </w:rPr>
            </w:pPr>
            <w:r>
              <w:rPr>
                <w:rFonts w:ascii="Times New Roman" w:hAnsi="Times New Roman"/>
              </w:rPr>
              <w:t>Участие в программе «Волонтеры культуры»</w:t>
            </w:r>
          </w:p>
        </w:tc>
        <w:tc>
          <w:tcPr>
            <w:tcW w:w="2267" w:type="dxa"/>
            <w:tcBorders>
              <w:top w:val="single" w:sz="4" w:space="0" w:color="auto"/>
              <w:left w:val="single" w:sz="4" w:space="0" w:color="auto"/>
              <w:bottom w:val="single" w:sz="4" w:space="0" w:color="auto"/>
              <w:right w:val="single" w:sz="4" w:space="0" w:color="auto"/>
            </w:tcBorders>
          </w:tcPr>
          <w:p w:rsidR="00FE167C" w:rsidRPr="005D2474" w:rsidRDefault="00FE167C" w:rsidP="00493368">
            <w:r>
              <w:t>Привлечение волонтеров к участию в  мероприятиях различного уровня</w:t>
            </w:r>
          </w:p>
        </w:tc>
        <w:tc>
          <w:tcPr>
            <w:tcW w:w="2125"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e"/>
              <w:jc w:val="center"/>
              <w:rPr>
                <w:rFonts w:ascii="Times New Roman" w:hAnsi="Times New Roman"/>
              </w:rPr>
            </w:pPr>
            <w:r w:rsidRPr="005D2474">
              <w:rPr>
                <w:rFonts w:ascii="Times New Roman" w:hAnsi="Times New Roman"/>
              </w:rPr>
              <w:t>отдел по культуре, делам молодёжи, физической культуре и спорту Администрации Новичихинского района, комитет по образованию</w:t>
            </w:r>
          </w:p>
        </w:tc>
        <w:tc>
          <w:tcPr>
            <w:tcW w:w="1524"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t>2019 – 2024</w:t>
            </w:r>
          </w:p>
        </w:tc>
      </w:tr>
      <w:tr w:rsidR="00FE167C" w:rsidRPr="005D2474" w:rsidTr="00493368">
        <w:trPr>
          <w:trHeight w:val="408"/>
        </w:trPr>
        <w:tc>
          <w:tcPr>
            <w:tcW w:w="567" w:type="dxa"/>
            <w:tcBorders>
              <w:top w:val="single" w:sz="4" w:space="0" w:color="auto"/>
              <w:left w:val="single" w:sz="4" w:space="0" w:color="auto"/>
              <w:bottom w:val="single" w:sz="4" w:space="0" w:color="auto"/>
              <w:right w:val="single" w:sz="4" w:space="0" w:color="auto"/>
            </w:tcBorders>
            <w:vAlign w:val="center"/>
          </w:tcPr>
          <w:p w:rsidR="00FE167C" w:rsidRPr="005D2474" w:rsidRDefault="00FE167C" w:rsidP="00493368">
            <w:pPr>
              <w:pStyle w:val="af9"/>
              <w:jc w:val="center"/>
              <w:rPr>
                <w:rFonts w:ascii="Times New Roman" w:hAnsi="Times New Roman" w:cs="Times New Roman"/>
              </w:rPr>
            </w:pPr>
          </w:p>
        </w:tc>
        <w:tc>
          <w:tcPr>
            <w:tcW w:w="9033" w:type="dxa"/>
            <w:gridSpan w:val="4"/>
            <w:tcBorders>
              <w:top w:val="single" w:sz="4" w:space="0" w:color="auto"/>
              <w:left w:val="single" w:sz="4" w:space="0" w:color="auto"/>
              <w:bottom w:val="single" w:sz="4" w:space="0" w:color="auto"/>
              <w:right w:val="single" w:sz="4" w:space="0" w:color="auto"/>
            </w:tcBorders>
            <w:vAlign w:val="center"/>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t>МБУК «МфКЦ» Новичихинского района</w:t>
            </w:r>
          </w:p>
        </w:tc>
      </w:tr>
      <w:tr w:rsidR="00FE167C" w:rsidRPr="005D2474" w:rsidTr="00493368">
        <w:trPr>
          <w:tblHeader/>
        </w:trPr>
        <w:tc>
          <w:tcPr>
            <w:tcW w:w="567" w:type="dxa"/>
            <w:tcBorders>
              <w:top w:val="single" w:sz="4" w:space="0" w:color="auto"/>
              <w:left w:val="single" w:sz="4" w:space="0" w:color="auto"/>
              <w:bottom w:val="single" w:sz="4" w:space="0" w:color="auto"/>
              <w:right w:val="single" w:sz="4" w:space="0" w:color="auto"/>
            </w:tcBorders>
          </w:tcPr>
          <w:p w:rsidR="00FE167C" w:rsidRDefault="00FE167C" w:rsidP="00493368">
            <w:pPr>
              <w:pStyle w:val="af9"/>
              <w:jc w:val="center"/>
              <w:rPr>
                <w:rFonts w:ascii="Times New Roman" w:hAnsi="Times New Roman" w:cs="Times New Roman"/>
              </w:rPr>
            </w:pPr>
            <w:r>
              <w:rPr>
                <w:rFonts w:ascii="Times New Roman" w:hAnsi="Times New Roman" w:cs="Times New Roman"/>
              </w:rPr>
              <w:t>5</w:t>
            </w:r>
          </w:p>
        </w:tc>
        <w:tc>
          <w:tcPr>
            <w:tcW w:w="3117" w:type="dxa"/>
            <w:tcBorders>
              <w:top w:val="single" w:sz="4" w:space="0" w:color="auto"/>
              <w:left w:val="single" w:sz="4" w:space="0" w:color="auto"/>
              <w:bottom w:val="single" w:sz="4" w:space="0" w:color="auto"/>
              <w:right w:val="single" w:sz="4" w:space="0" w:color="auto"/>
            </w:tcBorders>
          </w:tcPr>
          <w:p w:rsidR="00FE167C" w:rsidRDefault="00FE167C" w:rsidP="00493368">
            <w:pPr>
              <w:pStyle w:val="afe"/>
              <w:jc w:val="center"/>
              <w:rPr>
                <w:rFonts w:ascii="Times New Roman" w:hAnsi="Times New Roman"/>
              </w:rPr>
            </w:pPr>
            <w:r>
              <w:rPr>
                <w:rFonts w:ascii="Times New Roman" w:hAnsi="Times New Roman"/>
              </w:rPr>
              <w:t>Доведение ежегодных показателей до филиалов</w:t>
            </w:r>
          </w:p>
        </w:tc>
        <w:tc>
          <w:tcPr>
            <w:tcW w:w="2267" w:type="dxa"/>
            <w:tcBorders>
              <w:top w:val="single" w:sz="4" w:space="0" w:color="auto"/>
              <w:left w:val="single" w:sz="4" w:space="0" w:color="auto"/>
              <w:bottom w:val="single" w:sz="4" w:space="0" w:color="auto"/>
              <w:right w:val="single" w:sz="4" w:space="0" w:color="auto"/>
            </w:tcBorders>
          </w:tcPr>
          <w:p w:rsidR="00FE167C" w:rsidRDefault="00FE167C" w:rsidP="00493368">
            <w:pPr>
              <w:pStyle w:val="afe"/>
              <w:rPr>
                <w:rFonts w:ascii="Times New Roman" w:hAnsi="Times New Roman"/>
              </w:rPr>
            </w:pPr>
            <w:r>
              <w:rPr>
                <w:rFonts w:ascii="Times New Roman" w:hAnsi="Times New Roman"/>
              </w:rPr>
              <w:t>контроль за деятельностью филиалов</w:t>
            </w:r>
          </w:p>
        </w:tc>
        <w:tc>
          <w:tcPr>
            <w:tcW w:w="2125"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e"/>
              <w:jc w:val="center"/>
              <w:rPr>
                <w:rFonts w:ascii="Times New Roman" w:hAnsi="Times New Roman"/>
              </w:rPr>
            </w:pPr>
            <w:r>
              <w:rPr>
                <w:rFonts w:ascii="Times New Roman" w:hAnsi="Times New Roman"/>
              </w:rPr>
              <w:t>МБУК «МфКЦ» Новичихинского района</w:t>
            </w:r>
          </w:p>
        </w:tc>
        <w:tc>
          <w:tcPr>
            <w:tcW w:w="1524"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t>2019 – 2024</w:t>
            </w:r>
          </w:p>
        </w:tc>
      </w:tr>
      <w:tr w:rsidR="00FE167C" w:rsidRPr="005D2474" w:rsidTr="00493368">
        <w:trPr>
          <w:tblHeader/>
        </w:trPr>
        <w:tc>
          <w:tcPr>
            <w:tcW w:w="567" w:type="dxa"/>
            <w:tcBorders>
              <w:top w:val="single" w:sz="4" w:space="0" w:color="auto"/>
              <w:left w:val="single" w:sz="4" w:space="0" w:color="auto"/>
              <w:bottom w:val="single" w:sz="4" w:space="0" w:color="auto"/>
              <w:right w:val="single" w:sz="4" w:space="0" w:color="auto"/>
            </w:tcBorders>
          </w:tcPr>
          <w:p w:rsidR="00FE167C" w:rsidRDefault="00FE167C" w:rsidP="00493368">
            <w:pPr>
              <w:pStyle w:val="af9"/>
              <w:jc w:val="center"/>
              <w:rPr>
                <w:rFonts w:ascii="Times New Roman" w:hAnsi="Times New Roman" w:cs="Times New Roman"/>
              </w:rPr>
            </w:pPr>
            <w:r>
              <w:rPr>
                <w:rFonts w:ascii="Times New Roman" w:hAnsi="Times New Roman" w:cs="Times New Roman"/>
              </w:rPr>
              <w:t>6</w:t>
            </w:r>
          </w:p>
        </w:tc>
        <w:tc>
          <w:tcPr>
            <w:tcW w:w="3117" w:type="dxa"/>
            <w:tcBorders>
              <w:top w:val="single" w:sz="4" w:space="0" w:color="auto"/>
              <w:left w:val="single" w:sz="4" w:space="0" w:color="auto"/>
              <w:bottom w:val="single" w:sz="4" w:space="0" w:color="auto"/>
              <w:right w:val="single" w:sz="4" w:space="0" w:color="auto"/>
            </w:tcBorders>
          </w:tcPr>
          <w:p w:rsidR="00FE167C" w:rsidRDefault="00FE167C" w:rsidP="00493368">
            <w:pPr>
              <w:pStyle w:val="afe"/>
              <w:jc w:val="center"/>
              <w:rPr>
                <w:rFonts w:ascii="Times New Roman" w:hAnsi="Times New Roman"/>
              </w:rPr>
            </w:pPr>
            <w:r>
              <w:rPr>
                <w:rFonts w:ascii="Times New Roman" w:hAnsi="Times New Roman"/>
              </w:rPr>
              <w:t>Создание условий для проведения мероприятий. Повышение качества их проведения</w:t>
            </w:r>
          </w:p>
        </w:tc>
        <w:tc>
          <w:tcPr>
            <w:tcW w:w="2267" w:type="dxa"/>
            <w:tcBorders>
              <w:top w:val="single" w:sz="4" w:space="0" w:color="auto"/>
              <w:left w:val="single" w:sz="4" w:space="0" w:color="auto"/>
              <w:bottom w:val="single" w:sz="4" w:space="0" w:color="auto"/>
              <w:right w:val="single" w:sz="4" w:space="0" w:color="auto"/>
            </w:tcBorders>
          </w:tcPr>
          <w:p w:rsidR="00FE167C" w:rsidRDefault="00FE167C" w:rsidP="00493368">
            <w:pPr>
              <w:pStyle w:val="afe"/>
              <w:rPr>
                <w:rFonts w:ascii="Times New Roman" w:hAnsi="Times New Roman"/>
              </w:rPr>
            </w:pPr>
            <w:r>
              <w:rPr>
                <w:rFonts w:ascii="Times New Roman" w:hAnsi="Times New Roman"/>
              </w:rPr>
              <w:t>увеличение посещений мероприятий</w:t>
            </w:r>
          </w:p>
        </w:tc>
        <w:tc>
          <w:tcPr>
            <w:tcW w:w="2125" w:type="dxa"/>
            <w:tcBorders>
              <w:top w:val="single" w:sz="4" w:space="0" w:color="auto"/>
              <w:left w:val="single" w:sz="4" w:space="0" w:color="auto"/>
              <w:bottom w:val="single" w:sz="4" w:space="0" w:color="auto"/>
              <w:right w:val="single" w:sz="4" w:space="0" w:color="auto"/>
            </w:tcBorders>
          </w:tcPr>
          <w:p w:rsidR="00FE167C" w:rsidRDefault="00FE167C" w:rsidP="00493368">
            <w:pPr>
              <w:pStyle w:val="afe"/>
              <w:jc w:val="center"/>
              <w:rPr>
                <w:rFonts w:ascii="Times New Roman" w:hAnsi="Times New Roman"/>
              </w:rPr>
            </w:pPr>
            <w:r>
              <w:rPr>
                <w:rFonts w:ascii="Times New Roman" w:hAnsi="Times New Roman"/>
              </w:rPr>
              <w:t>МБУК «МфКЦ» Новичихинского района</w:t>
            </w:r>
          </w:p>
        </w:tc>
        <w:tc>
          <w:tcPr>
            <w:tcW w:w="1524" w:type="dxa"/>
            <w:tcBorders>
              <w:top w:val="single" w:sz="4" w:space="0" w:color="auto"/>
              <w:left w:val="single" w:sz="4" w:space="0" w:color="auto"/>
              <w:bottom w:val="single" w:sz="4" w:space="0" w:color="auto"/>
              <w:right w:val="single" w:sz="4" w:space="0" w:color="auto"/>
            </w:tcBorders>
          </w:tcPr>
          <w:p w:rsidR="00FE167C" w:rsidRDefault="00FE167C" w:rsidP="00493368">
            <w:pPr>
              <w:pStyle w:val="af9"/>
              <w:jc w:val="center"/>
              <w:rPr>
                <w:rFonts w:ascii="Times New Roman" w:hAnsi="Times New Roman" w:cs="Times New Roman"/>
              </w:rPr>
            </w:pPr>
            <w:r>
              <w:rPr>
                <w:rFonts w:ascii="Times New Roman" w:hAnsi="Times New Roman" w:cs="Times New Roman"/>
              </w:rPr>
              <w:t>2019 – 2024</w:t>
            </w:r>
          </w:p>
        </w:tc>
      </w:tr>
      <w:tr w:rsidR="00FE167C" w:rsidRPr="005D2474" w:rsidTr="00493368">
        <w:trPr>
          <w:tblHeader/>
        </w:trPr>
        <w:tc>
          <w:tcPr>
            <w:tcW w:w="567" w:type="dxa"/>
            <w:tcBorders>
              <w:top w:val="single" w:sz="4" w:space="0" w:color="auto"/>
              <w:left w:val="single" w:sz="4" w:space="0" w:color="auto"/>
              <w:bottom w:val="single" w:sz="4" w:space="0" w:color="auto"/>
              <w:right w:val="single" w:sz="4" w:space="0" w:color="auto"/>
            </w:tcBorders>
          </w:tcPr>
          <w:p w:rsidR="00FE167C" w:rsidRDefault="00FE167C" w:rsidP="00493368">
            <w:pPr>
              <w:pStyle w:val="af9"/>
              <w:jc w:val="center"/>
              <w:rPr>
                <w:rFonts w:ascii="Times New Roman" w:hAnsi="Times New Roman" w:cs="Times New Roman"/>
              </w:rPr>
            </w:pPr>
            <w:r>
              <w:rPr>
                <w:rFonts w:ascii="Times New Roman" w:hAnsi="Times New Roman" w:cs="Times New Roman"/>
              </w:rPr>
              <w:lastRenderedPageBreak/>
              <w:t>7</w:t>
            </w:r>
          </w:p>
        </w:tc>
        <w:tc>
          <w:tcPr>
            <w:tcW w:w="3117" w:type="dxa"/>
            <w:tcBorders>
              <w:top w:val="single" w:sz="4" w:space="0" w:color="auto"/>
              <w:left w:val="single" w:sz="4" w:space="0" w:color="auto"/>
              <w:bottom w:val="single" w:sz="4" w:space="0" w:color="auto"/>
              <w:right w:val="single" w:sz="4" w:space="0" w:color="auto"/>
            </w:tcBorders>
          </w:tcPr>
          <w:p w:rsidR="00FE167C" w:rsidRDefault="00FE167C" w:rsidP="00493368">
            <w:pPr>
              <w:pStyle w:val="afe"/>
              <w:jc w:val="center"/>
              <w:rPr>
                <w:rFonts w:ascii="Times New Roman" w:hAnsi="Times New Roman"/>
              </w:rPr>
            </w:pPr>
            <w:r>
              <w:rPr>
                <w:rFonts w:ascii="Times New Roman" w:hAnsi="Times New Roman"/>
              </w:rPr>
              <w:t>Создание условий для увеличения численности клубных формирований</w:t>
            </w:r>
          </w:p>
        </w:tc>
        <w:tc>
          <w:tcPr>
            <w:tcW w:w="2267" w:type="dxa"/>
            <w:tcBorders>
              <w:top w:val="single" w:sz="4" w:space="0" w:color="auto"/>
              <w:left w:val="single" w:sz="4" w:space="0" w:color="auto"/>
              <w:bottom w:val="single" w:sz="4" w:space="0" w:color="auto"/>
              <w:right w:val="single" w:sz="4" w:space="0" w:color="auto"/>
            </w:tcBorders>
          </w:tcPr>
          <w:p w:rsidR="00FE167C" w:rsidRDefault="00FE167C" w:rsidP="00493368">
            <w:pPr>
              <w:pStyle w:val="afe"/>
              <w:rPr>
                <w:rFonts w:ascii="Times New Roman" w:hAnsi="Times New Roman"/>
              </w:rPr>
            </w:pPr>
            <w:r>
              <w:rPr>
                <w:rFonts w:ascii="Times New Roman" w:hAnsi="Times New Roman"/>
              </w:rPr>
              <w:t>увеличение количества участников клубных формирований</w:t>
            </w:r>
          </w:p>
        </w:tc>
        <w:tc>
          <w:tcPr>
            <w:tcW w:w="2125" w:type="dxa"/>
            <w:tcBorders>
              <w:top w:val="single" w:sz="4" w:space="0" w:color="auto"/>
              <w:left w:val="single" w:sz="4" w:space="0" w:color="auto"/>
              <w:bottom w:val="single" w:sz="4" w:space="0" w:color="auto"/>
              <w:right w:val="single" w:sz="4" w:space="0" w:color="auto"/>
            </w:tcBorders>
          </w:tcPr>
          <w:p w:rsidR="00FE167C" w:rsidRDefault="00FE167C" w:rsidP="00493368">
            <w:pPr>
              <w:pStyle w:val="afe"/>
              <w:jc w:val="center"/>
              <w:rPr>
                <w:rFonts w:ascii="Times New Roman" w:hAnsi="Times New Roman"/>
              </w:rPr>
            </w:pPr>
            <w:r>
              <w:rPr>
                <w:rFonts w:ascii="Times New Roman" w:hAnsi="Times New Roman"/>
              </w:rPr>
              <w:t>МБУК «МфКЦ» Новичихинского района</w:t>
            </w:r>
          </w:p>
        </w:tc>
        <w:tc>
          <w:tcPr>
            <w:tcW w:w="1524" w:type="dxa"/>
            <w:tcBorders>
              <w:top w:val="single" w:sz="4" w:space="0" w:color="auto"/>
              <w:left w:val="single" w:sz="4" w:space="0" w:color="auto"/>
              <w:bottom w:val="single" w:sz="4" w:space="0" w:color="auto"/>
              <w:right w:val="single" w:sz="4" w:space="0" w:color="auto"/>
            </w:tcBorders>
          </w:tcPr>
          <w:p w:rsidR="00FE167C" w:rsidRDefault="00FE167C" w:rsidP="00493368">
            <w:pPr>
              <w:pStyle w:val="af9"/>
              <w:jc w:val="center"/>
              <w:rPr>
                <w:rFonts w:ascii="Times New Roman" w:hAnsi="Times New Roman" w:cs="Times New Roman"/>
              </w:rPr>
            </w:pPr>
            <w:r>
              <w:rPr>
                <w:rFonts w:ascii="Times New Roman" w:hAnsi="Times New Roman" w:cs="Times New Roman"/>
              </w:rPr>
              <w:t>2019 – 2024</w:t>
            </w:r>
          </w:p>
        </w:tc>
      </w:tr>
      <w:tr w:rsidR="00FE167C" w:rsidRPr="005D2474" w:rsidTr="00493368">
        <w:trPr>
          <w:tblHeader/>
        </w:trPr>
        <w:tc>
          <w:tcPr>
            <w:tcW w:w="9600" w:type="dxa"/>
            <w:gridSpan w:val="5"/>
            <w:tcBorders>
              <w:top w:val="single" w:sz="4" w:space="0" w:color="auto"/>
              <w:left w:val="single" w:sz="4" w:space="0" w:color="auto"/>
              <w:bottom w:val="single" w:sz="4" w:space="0" w:color="auto"/>
              <w:right w:val="single" w:sz="4" w:space="0" w:color="auto"/>
            </w:tcBorders>
          </w:tcPr>
          <w:p w:rsidR="00FE167C" w:rsidRDefault="00FE167C" w:rsidP="00493368">
            <w:pPr>
              <w:pStyle w:val="af9"/>
              <w:jc w:val="center"/>
              <w:rPr>
                <w:rFonts w:ascii="Times New Roman" w:hAnsi="Times New Roman" w:cs="Times New Roman"/>
              </w:rPr>
            </w:pPr>
            <w:r>
              <w:rPr>
                <w:rFonts w:ascii="Times New Roman" w:hAnsi="Times New Roman" w:cs="Times New Roman"/>
              </w:rPr>
              <w:t>МБУДО «Новичихинская ДМШ»</w:t>
            </w:r>
          </w:p>
        </w:tc>
      </w:tr>
      <w:tr w:rsidR="00FE167C" w:rsidRPr="005D2474" w:rsidTr="00493368">
        <w:trPr>
          <w:tblHeader/>
        </w:trPr>
        <w:tc>
          <w:tcPr>
            <w:tcW w:w="567" w:type="dxa"/>
            <w:tcBorders>
              <w:top w:val="single" w:sz="4" w:space="0" w:color="auto"/>
              <w:left w:val="single" w:sz="4" w:space="0" w:color="auto"/>
              <w:bottom w:val="single" w:sz="4" w:space="0" w:color="auto"/>
              <w:right w:val="single" w:sz="4" w:space="0" w:color="auto"/>
            </w:tcBorders>
          </w:tcPr>
          <w:p w:rsidR="00FE167C" w:rsidRDefault="00FE167C" w:rsidP="00493368">
            <w:pPr>
              <w:pStyle w:val="af9"/>
              <w:jc w:val="center"/>
              <w:rPr>
                <w:rFonts w:ascii="Times New Roman" w:hAnsi="Times New Roman" w:cs="Times New Roman"/>
              </w:rPr>
            </w:pPr>
            <w:r>
              <w:rPr>
                <w:rFonts w:ascii="Times New Roman" w:hAnsi="Times New Roman" w:cs="Times New Roman"/>
              </w:rPr>
              <w:t>8</w:t>
            </w:r>
          </w:p>
        </w:tc>
        <w:tc>
          <w:tcPr>
            <w:tcW w:w="3117" w:type="dxa"/>
            <w:tcBorders>
              <w:top w:val="single" w:sz="4" w:space="0" w:color="auto"/>
              <w:left w:val="single" w:sz="4" w:space="0" w:color="auto"/>
              <w:bottom w:val="single" w:sz="4" w:space="0" w:color="auto"/>
              <w:right w:val="single" w:sz="4" w:space="0" w:color="auto"/>
            </w:tcBorders>
          </w:tcPr>
          <w:p w:rsidR="00FE167C" w:rsidRDefault="00FE167C" w:rsidP="00493368">
            <w:pPr>
              <w:pStyle w:val="afe"/>
              <w:rPr>
                <w:rFonts w:ascii="Times New Roman" w:hAnsi="Times New Roman"/>
              </w:rPr>
            </w:pPr>
            <w:r>
              <w:rPr>
                <w:rFonts w:ascii="Times New Roman" w:hAnsi="Times New Roman"/>
              </w:rPr>
              <w:t>Развитие материально-технического состояния ДМШ</w:t>
            </w:r>
          </w:p>
        </w:tc>
        <w:tc>
          <w:tcPr>
            <w:tcW w:w="2267" w:type="dxa"/>
            <w:tcBorders>
              <w:top w:val="single" w:sz="4" w:space="0" w:color="auto"/>
              <w:left w:val="single" w:sz="4" w:space="0" w:color="auto"/>
              <w:bottom w:val="single" w:sz="4" w:space="0" w:color="auto"/>
              <w:right w:val="single" w:sz="4" w:space="0" w:color="auto"/>
            </w:tcBorders>
          </w:tcPr>
          <w:p w:rsidR="00FE167C" w:rsidRDefault="00FE167C" w:rsidP="00493368">
            <w:r>
              <w:t>Увеличение контингента ДМШ</w:t>
            </w:r>
          </w:p>
        </w:tc>
        <w:tc>
          <w:tcPr>
            <w:tcW w:w="2125"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e"/>
              <w:jc w:val="center"/>
              <w:rPr>
                <w:rFonts w:ascii="Times New Roman" w:hAnsi="Times New Roman"/>
              </w:rPr>
            </w:pPr>
            <w:r>
              <w:rPr>
                <w:rFonts w:ascii="Times New Roman" w:hAnsi="Times New Roman"/>
              </w:rPr>
              <w:t>МБУДО «Новичихинская ДМШ»</w:t>
            </w:r>
          </w:p>
        </w:tc>
        <w:tc>
          <w:tcPr>
            <w:tcW w:w="1524" w:type="dxa"/>
            <w:tcBorders>
              <w:top w:val="single" w:sz="4" w:space="0" w:color="auto"/>
              <w:left w:val="single" w:sz="4" w:space="0" w:color="auto"/>
              <w:bottom w:val="single" w:sz="4" w:space="0" w:color="auto"/>
              <w:right w:val="single" w:sz="4" w:space="0" w:color="auto"/>
            </w:tcBorders>
          </w:tcPr>
          <w:p w:rsidR="00FE167C" w:rsidRDefault="00FE167C" w:rsidP="00493368">
            <w:pPr>
              <w:pStyle w:val="af9"/>
              <w:jc w:val="center"/>
              <w:rPr>
                <w:rFonts w:ascii="Times New Roman" w:hAnsi="Times New Roman" w:cs="Times New Roman"/>
              </w:rPr>
            </w:pPr>
            <w:r>
              <w:rPr>
                <w:rFonts w:ascii="Times New Roman" w:hAnsi="Times New Roman" w:cs="Times New Roman"/>
              </w:rPr>
              <w:t>2019 – 2024</w:t>
            </w:r>
          </w:p>
        </w:tc>
      </w:tr>
      <w:tr w:rsidR="00FE167C" w:rsidRPr="005D2474" w:rsidTr="00493368">
        <w:trPr>
          <w:tblHeader/>
        </w:trPr>
        <w:tc>
          <w:tcPr>
            <w:tcW w:w="567" w:type="dxa"/>
            <w:tcBorders>
              <w:top w:val="single" w:sz="4" w:space="0" w:color="auto"/>
              <w:left w:val="single" w:sz="4" w:space="0" w:color="auto"/>
              <w:bottom w:val="single" w:sz="4" w:space="0" w:color="auto"/>
              <w:right w:val="single" w:sz="4" w:space="0" w:color="auto"/>
            </w:tcBorders>
          </w:tcPr>
          <w:p w:rsidR="00FE167C" w:rsidRDefault="00FE167C" w:rsidP="00493368">
            <w:pPr>
              <w:pStyle w:val="af9"/>
              <w:jc w:val="center"/>
              <w:rPr>
                <w:rFonts w:ascii="Times New Roman" w:hAnsi="Times New Roman" w:cs="Times New Roman"/>
              </w:rPr>
            </w:pPr>
            <w:r>
              <w:rPr>
                <w:rFonts w:ascii="Times New Roman" w:hAnsi="Times New Roman" w:cs="Times New Roman"/>
              </w:rPr>
              <w:t>9</w:t>
            </w:r>
          </w:p>
        </w:tc>
        <w:tc>
          <w:tcPr>
            <w:tcW w:w="3117" w:type="dxa"/>
            <w:tcBorders>
              <w:top w:val="single" w:sz="4" w:space="0" w:color="auto"/>
              <w:left w:val="single" w:sz="4" w:space="0" w:color="auto"/>
              <w:bottom w:val="single" w:sz="4" w:space="0" w:color="auto"/>
              <w:right w:val="single" w:sz="4" w:space="0" w:color="auto"/>
            </w:tcBorders>
          </w:tcPr>
          <w:p w:rsidR="00FE167C" w:rsidRDefault="00FE167C" w:rsidP="00493368">
            <w:pPr>
              <w:pStyle w:val="afe"/>
              <w:rPr>
                <w:rFonts w:ascii="Times New Roman" w:hAnsi="Times New Roman"/>
              </w:rPr>
            </w:pPr>
            <w:r>
              <w:rPr>
                <w:rFonts w:ascii="Times New Roman" w:hAnsi="Times New Roman"/>
              </w:rPr>
              <w:t>Проведение работы с родителями, профориентационной работы с кандидатами</w:t>
            </w:r>
          </w:p>
        </w:tc>
        <w:tc>
          <w:tcPr>
            <w:tcW w:w="2267" w:type="dxa"/>
            <w:tcBorders>
              <w:top w:val="single" w:sz="4" w:space="0" w:color="auto"/>
              <w:left w:val="single" w:sz="4" w:space="0" w:color="auto"/>
              <w:bottom w:val="single" w:sz="4" w:space="0" w:color="auto"/>
              <w:right w:val="single" w:sz="4" w:space="0" w:color="auto"/>
            </w:tcBorders>
          </w:tcPr>
          <w:p w:rsidR="00FE167C" w:rsidRDefault="00FE167C" w:rsidP="00493368">
            <w:r>
              <w:t>Увеличение контингента ДМШ</w:t>
            </w:r>
          </w:p>
        </w:tc>
        <w:tc>
          <w:tcPr>
            <w:tcW w:w="2125" w:type="dxa"/>
            <w:tcBorders>
              <w:top w:val="single" w:sz="4" w:space="0" w:color="auto"/>
              <w:left w:val="single" w:sz="4" w:space="0" w:color="auto"/>
              <w:bottom w:val="single" w:sz="4" w:space="0" w:color="auto"/>
              <w:right w:val="single" w:sz="4" w:space="0" w:color="auto"/>
            </w:tcBorders>
          </w:tcPr>
          <w:p w:rsidR="00FE167C" w:rsidRDefault="00FE167C" w:rsidP="00493368">
            <w:pPr>
              <w:pStyle w:val="afe"/>
              <w:jc w:val="center"/>
              <w:rPr>
                <w:rFonts w:ascii="Times New Roman" w:hAnsi="Times New Roman"/>
              </w:rPr>
            </w:pPr>
            <w:r>
              <w:rPr>
                <w:rFonts w:ascii="Times New Roman" w:hAnsi="Times New Roman"/>
              </w:rPr>
              <w:t>МБУДО «Новичихинская ДМШ»</w:t>
            </w:r>
          </w:p>
        </w:tc>
        <w:tc>
          <w:tcPr>
            <w:tcW w:w="1524" w:type="dxa"/>
            <w:tcBorders>
              <w:top w:val="single" w:sz="4" w:space="0" w:color="auto"/>
              <w:left w:val="single" w:sz="4" w:space="0" w:color="auto"/>
              <w:bottom w:val="single" w:sz="4" w:space="0" w:color="auto"/>
              <w:right w:val="single" w:sz="4" w:space="0" w:color="auto"/>
            </w:tcBorders>
          </w:tcPr>
          <w:p w:rsidR="00FE167C" w:rsidRDefault="00FE167C" w:rsidP="00493368">
            <w:pPr>
              <w:pStyle w:val="af9"/>
              <w:jc w:val="center"/>
              <w:rPr>
                <w:rFonts w:ascii="Times New Roman" w:hAnsi="Times New Roman" w:cs="Times New Roman"/>
              </w:rPr>
            </w:pPr>
            <w:r>
              <w:rPr>
                <w:rFonts w:ascii="Times New Roman" w:hAnsi="Times New Roman" w:cs="Times New Roman"/>
              </w:rPr>
              <w:t>2019 – 2024</w:t>
            </w:r>
          </w:p>
        </w:tc>
      </w:tr>
      <w:tr w:rsidR="00FE167C" w:rsidRPr="005D2474" w:rsidTr="00493368">
        <w:tc>
          <w:tcPr>
            <w:tcW w:w="9600" w:type="dxa"/>
            <w:gridSpan w:val="5"/>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2"/>
              <w:rPr>
                <w:b/>
                <w:bCs/>
                <w:i/>
                <w:iCs/>
                <w:sz w:val="24"/>
                <w:szCs w:val="24"/>
              </w:rPr>
            </w:pPr>
            <w:bookmarkStart w:id="48" w:name="sub_1550"/>
            <w:r w:rsidRPr="005D2474">
              <w:rPr>
                <w:b/>
                <w:bCs/>
                <w:i/>
                <w:iCs/>
                <w:sz w:val="24"/>
                <w:szCs w:val="24"/>
              </w:rPr>
              <w:t>Сопровождение «дорожной карты</w:t>
            </w:r>
            <w:bookmarkEnd w:id="48"/>
            <w:r w:rsidRPr="005D2474">
              <w:rPr>
                <w:b/>
                <w:bCs/>
                <w:i/>
                <w:iCs/>
                <w:sz w:val="24"/>
                <w:szCs w:val="24"/>
              </w:rPr>
              <w:t>»</w:t>
            </w:r>
          </w:p>
        </w:tc>
      </w:tr>
      <w:tr w:rsidR="00FE167C" w:rsidRPr="005D2474" w:rsidTr="00493368">
        <w:tc>
          <w:tcPr>
            <w:tcW w:w="567"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t>10</w:t>
            </w:r>
          </w:p>
        </w:tc>
        <w:tc>
          <w:tcPr>
            <w:tcW w:w="3117"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e"/>
              <w:rPr>
                <w:rFonts w:ascii="Times New Roman" w:hAnsi="Times New Roman"/>
              </w:rPr>
            </w:pPr>
            <w:r w:rsidRPr="005D2474">
              <w:rPr>
                <w:rFonts w:ascii="Times New Roman" w:hAnsi="Times New Roman"/>
              </w:rPr>
              <w:t xml:space="preserve">Разработка и утверждение учреждениями </w:t>
            </w:r>
            <w:r>
              <w:rPr>
                <w:rFonts w:ascii="Times New Roman" w:hAnsi="Times New Roman"/>
              </w:rPr>
              <w:t xml:space="preserve">культуры </w:t>
            </w:r>
            <w:r w:rsidRPr="005D2474">
              <w:rPr>
                <w:rFonts w:ascii="Times New Roman" w:hAnsi="Times New Roman"/>
              </w:rPr>
              <w:t xml:space="preserve">планов мероприятий («дорожная карта») по достижению целевых показателей </w:t>
            </w:r>
            <w:r>
              <w:rPr>
                <w:rFonts w:ascii="Times New Roman" w:hAnsi="Times New Roman"/>
              </w:rPr>
              <w:t xml:space="preserve">региональной составляющей </w:t>
            </w:r>
            <w:r w:rsidRPr="005D2474">
              <w:rPr>
                <w:rFonts w:ascii="Times New Roman" w:hAnsi="Times New Roman"/>
              </w:rPr>
              <w:t>национального проекта «Культура»</w:t>
            </w:r>
            <w:r>
              <w:rPr>
                <w:rFonts w:ascii="Times New Roman" w:hAnsi="Times New Roman"/>
              </w:rPr>
              <w:t>, направление в отдел по культуре, делам молодежи, физкультуре и спорту</w:t>
            </w:r>
            <w:r w:rsidRPr="005D2474">
              <w:rPr>
                <w:rFonts w:ascii="Times New Roman" w:hAnsi="Times New Roman"/>
              </w:rPr>
              <w:t xml:space="preserve"> </w:t>
            </w:r>
          </w:p>
        </w:tc>
        <w:tc>
          <w:tcPr>
            <w:tcW w:w="2267"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e"/>
              <w:rPr>
                <w:rFonts w:ascii="Times New Roman" w:hAnsi="Times New Roman"/>
              </w:rPr>
            </w:pPr>
            <w:r>
              <w:rPr>
                <w:rFonts w:ascii="Times New Roman" w:hAnsi="Times New Roman"/>
              </w:rPr>
              <w:t>издание соответствующих нормативных</w:t>
            </w:r>
            <w:r w:rsidRPr="005D2474">
              <w:rPr>
                <w:rFonts w:ascii="Times New Roman" w:hAnsi="Times New Roman"/>
              </w:rPr>
              <w:t xml:space="preserve"> актов</w:t>
            </w:r>
            <w:r w:rsidRPr="005D2474">
              <w:rPr>
                <w:rFonts w:ascii="Times New Roman" w:hAnsi="Times New Roman"/>
                <w:sz w:val="20"/>
                <w:szCs w:val="20"/>
              </w:rPr>
              <w:t xml:space="preserve"> </w:t>
            </w:r>
          </w:p>
        </w:tc>
        <w:tc>
          <w:tcPr>
            <w:tcW w:w="2125"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e"/>
              <w:jc w:val="center"/>
              <w:rPr>
                <w:rFonts w:ascii="Times New Roman" w:hAnsi="Times New Roman"/>
              </w:rPr>
            </w:pPr>
            <w:r>
              <w:rPr>
                <w:rFonts w:ascii="Times New Roman" w:hAnsi="Times New Roman"/>
              </w:rPr>
              <w:t>МБУК «МфКЦ» Новичихинского района, МБУДО «Новичихинская ДМШ»</w:t>
            </w:r>
          </w:p>
        </w:tc>
        <w:tc>
          <w:tcPr>
            <w:tcW w:w="1524"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9"/>
              <w:jc w:val="center"/>
              <w:rPr>
                <w:rFonts w:ascii="Times New Roman" w:hAnsi="Times New Roman" w:cs="Times New Roman"/>
              </w:rPr>
            </w:pPr>
            <w:r w:rsidRPr="005D2474">
              <w:rPr>
                <w:rFonts w:ascii="Times New Roman" w:hAnsi="Times New Roman" w:cs="Times New Roman"/>
              </w:rPr>
              <w:t xml:space="preserve">до </w:t>
            </w:r>
            <w:r>
              <w:rPr>
                <w:rFonts w:ascii="Times New Roman" w:hAnsi="Times New Roman" w:cs="Times New Roman"/>
              </w:rPr>
              <w:t>01</w:t>
            </w:r>
            <w:r w:rsidRPr="005D2474">
              <w:rPr>
                <w:rFonts w:ascii="Times New Roman" w:hAnsi="Times New Roman" w:cs="Times New Roman"/>
              </w:rPr>
              <w:t xml:space="preserve"> </w:t>
            </w:r>
            <w:r>
              <w:rPr>
                <w:rFonts w:ascii="Times New Roman" w:hAnsi="Times New Roman" w:cs="Times New Roman"/>
              </w:rPr>
              <w:t>марта</w:t>
            </w:r>
            <w:r w:rsidRPr="005D2474">
              <w:rPr>
                <w:rFonts w:ascii="Times New Roman" w:hAnsi="Times New Roman" w:cs="Times New Roman"/>
              </w:rPr>
              <w:t xml:space="preserve">  20</w:t>
            </w:r>
            <w:r>
              <w:rPr>
                <w:rFonts w:ascii="Times New Roman" w:hAnsi="Times New Roman" w:cs="Times New Roman"/>
              </w:rPr>
              <w:t>20</w:t>
            </w:r>
            <w:r w:rsidRPr="005D2474">
              <w:rPr>
                <w:rFonts w:ascii="Times New Roman" w:hAnsi="Times New Roman" w:cs="Times New Roman"/>
              </w:rPr>
              <w:t> г.</w:t>
            </w:r>
          </w:p>
        </w:tc>
      </w:tr>
      <w:tr w:rsidR="00FE167C" w:rsidRPr="005D2474" w:rsidTr="00493368">
        <w:tc>
          <w:tcPr>
            <w:tcW w:w="567" w:type="dxa"/>
            <w:tcBorders>
              <w:top w:val="single" w:sz="4" w:space="0" w:color="auto"/>
              <w:left w:val="single" w:sz="4" w:space="0" w:color="auto"/>
              <w:bottom w:val="single" w:sz="4" w:space="0" w:color="auto"/>
              <w:right w:val="single" w:sz="4" w:space="0" w:color="auto"/>
            </w:tcBorders>
          </w:tcPr>
          <w:p w:rsidR="00FE167C" w:rsidRDefault="00FE167C" w:rsidP="00493368">
            <w:pPr>
              <w:pStyle w:val="af9"/>
              <w:jc w:val="center"/>
              <w:rPr>
                <w:rFonts w:ascii="Times New Roman" w:hAnsi="Times New Roman" w:cs="Times New Roman"/>
              </w:rPr>
            </w:pPr>
            <w:r>
              <w:rPr>
                <w:rFonts w:ascii="Times New Roman" w:hAnsi="Times New Roman" w:cs="Times New Roman"/>
              </w:rPr>
              <w:t>11</w:t>
            </w:r>
          </w:p>
        </w:tc>
        <w:tc>
          <w:tcPr>
            <w:tcW w:w="3117" w:type="dxa"/>
            <w:tcBorders>
              <w:top w:val="single" w:sz="4" w:space="0" w:color="auto"/>
              <w:left w:val="single" w:sz="4" w:space="0" w:color="auto"/>
              <w:bottom w:val="single" w:sz="4" w:space="0" w:color="auto"/>
              <w:right w:val="single" w:sz="4" w:space="0" w:color="auto"/>
            </w:tcBorders>
          </w:tcPr>
          <w:p w:rsidR="00FE167C" w:rsidRDefault="00FE167C" w:rsidP="00493368">
            <w:pPr>
              <w:pStyle w:val="afe"/>
              <w:rPr>
                <w:rFonts w:ascii="Times New Roman" w:hAnsi="Times New Roman"/>
              </w:rPr>
            </w:pPr>
            <w:r>
              <w:rPr>
                <w:rFonts w:ascii="Times New Roman" w:hAnsi="Times New Roman"/>
              </w:rPr>
              <w:t>Предоставление</w:t>
            </w:r>
            <w:r w:rsidRPr="000021EF">
              <w:rPr>
                <w:rFonts w:ascii="Times New Roman" w:hAnsi="Times New Roman"/>
              </w:rPr>
              <w:t xml:space="preserve"> информации </w:t>
            </w:r>
            <w:r>
              <w:rPr>
                <w:rFonts w:ascii="Times New Roman" w:hAnsi="Times New Roman"/>
              </w:rPr>
              <w:t>о</w:t>
            </w:r>
            <w:r w:rsidRPr="000021EF">
              <w:rPr>
                <w:rFonts w:ascii="Times New Roman" w:hAnsi="Times New Roman"/>
              </w:rPr>
              <w:t xml:space="preserve"> достижени</w:t>
            </w:r>
            <w:r>
              <w:rPr>
                <w:rFonts w:ascii="Times New Roman" w:hAnsi="Times New Roman"/>
              </w:rPr>
              <w:t>и</w:t>
            </w:r>
            <w:r w:rsidRPr="000021EF">
              <w:rPr>
                <w:rFonts w:ascii="Times New Roman" w:hAnsi="Times New Roman"/>
              </w:rPr>
              <w:t xml:space="preserve"> целевых показателей «дорожной карты»</w:t>
            </w:r>
            <w:r>
              <w:rPr>
                <w:rFonts w:ascii="Times New Roman" w:hAnsi="Times New Roman"/>
              </w:rPr>
              <w:t xml:space="preserve"> в краевые методические центры, отдел по культуре делам молодежи, физкультуре и спорту</w:t>
            </w:r>
          </w:p>
        </w:tc>
        <w:tc>
          <w:tcPr>
            <w:tcW w:w="2267"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e"/>
              <w:rPr>
                <w:rFonts w:ascii="Times New Roman" w:hAnsi="Times New Roman"/>
              </w:rPr>
            </w:pPr>
            <w:r>
              <w:rPr>
                <w:rFonts w:ascii="Times New Roman" w:hAnsi="Times New Roman"/>
              </w:rPr>
              <w:t>ежеквартальный, годовой отчет</w:t>
            </w:r>
          </w:p>
        </w:tc>
        <w:tc>
          <w:tcPr>
            <w:tcW w:w="2125"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e"/>
              <w:jc w:val="center"/>
              <w:rPr>
                <w:rFonts w:ascii="Times New Roman" w:hAnsi="Times New Roman"/>
              </w:rPr>
            </w:pPr>
            <w:r>
              <w:rPr>
                <w:rFonts w:ascii="Times New Roman" w:hAnsi="Times New Roman"/>
              </w:rPr>
              <w:t>МБУК «МфКЦ» Новичихинского района, МБУДО «Новичихинская ДМШ»</w:t>
            </w:r>
          </w:p>
        </w:tc>
        <w:tc>
          <w:tcPr>
            <w:tcW w:w="1524"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t>ежеквартально</w:t>
            </w:r>
          </w:p>
        </w:tc>
      </w:tr>
      <w:tr w:rsidR="00FE167C" w:rsidRPr="005D2474" w:rsidTr="00493368">
        <w:tc>
          <w:tcPr>
            <w:tcW w:w="567" w:type="dxa"/>
            <w:tcBorders>
              <w:top w:val="single" w:sz="4" w:space="0" w:color="auto"/>
              <w:left w:val="single" w:sz="4" w:space="0" w:color="auto"/>
              <w:bottom w:val="single" w:sz="4" w:space="0" w:color="auto"/>
              <w:right w:val="single" w:sz="4" w:space="0" w:color="auto"/>
            </w:tcBorders>
          </w:tcPr>
          <w:p w:rsidR="00FE167C" w:rsidRDefault="00FE167C" w:rsidP="00493368">
            <w:pPr>
              <w:pStyle w:val="af9"/>
              <w:jc w:val="center"/>
              <w:rPr>
                <w:rFonts w:ascii="Times New Roman" w:hAnsi="Times New Roman" w:cs="Times New Roman"/>
              </w:rPr>
            </w:pPr>
            <w:r>
              <w:rPr>
                <w:rFonts w:ascii="Times New Roman" w:hAnsi="Times New Roman" w:cs="Times New Roman"/>
              </w:rPr>
              <w:t>12</w:t>
            </w:r>
          </w:p>
        </w:tc>
        <w:tc>
          <w:tcPr>
            <w:tcW w:w="3117" w:type="dxa"/>
            <w:tcBorders>
              <w:top w:val="single" w:sz="4" w:space="0" w:color="auto"/>
              <w:left w:val="single" w:sz="4" w:space="0" w:color="auto"/>
              <w:bottom w:val="single" w:sz="4" w:space="0" w:color="auto"/>
              <w:right w:val="single" w:sz="4" w:space="0" w:color="auto"/>
            </w:tcBorders>
          </w:tcPr>
          <w:p w:rsidR="00FE167C" w:rsidRPr="000021EF" w:rsidRDefault="00FE167C" w:rsidP="00493368">
            <w:pPr>
              <w:pStyle w:val="afe"/>
              <w:rPr>
                <w:rFonts w:ascii="Times New Roman" w:hAnsi="Times New Roman"/>
              </w:rPr>
            </w:pPr>
            <w:r>
              <w:rPr>
                <w:rFonts w:ascii="Times New Roman" w:hAnsi="Times New Roman"/>
              </w:rPr>
              <w:t>Внесение изменений в «Дорожную карту»</w:t>
            </w:r>
          </w:p>
        </w:tc>
        <w:tc>
          <w:tcPr>
            <w:tcW w:w="2267"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e"/>
              <w:rPr>
                <w:rFonts w:ascii="Times New Roman" w:hAnsi="Times New Roman"/>
              </w:rPr>
            </w:pPr>
            <w:r w:rsidRPr="005D2474">
              <w:rPr>
                <w:rFonts w:ascii="Times New Roman" w:hAnsi="Times New Roman"/>
              </w:rPr>
              <w:t xml:space="preserve">издание соответствующих </w:t>
            </w:r>
            <w:r>
              <w:rPr>
                <w:rFonts w:ascii="Times New Roman" w:hAnsi="Times New Roman"/>
              </w:rPr>
              <w:t>нормативных</w:t>
            </w:r>
            <w:r w:rsidRPr="005D2474">
              <w:rPr>
                <w:rFonts w:ascii="Times New Roman" w:hAnsi="Times New Roman"/>
              </w:rPr>
              <w:t xml:space="preserve"> актов</w:t>
            </w:r>
          </w:p>
        </w:tc>
        <w:tc>
          <w:tcPr>
            <w:tcW w:w="2125"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e"/>
              <w:jc w:val="center"/>
              <w:rPr>
                <w:rFonts w:ascii="Times New Roman" w:hAnsi="Times New Roman"/>
              </w:rPr>
            </w:pPr>
            <w:r w:rsidRPr="005D2474">
              <w:rPr>
                <w:rFonts w:ascii="Times New Roman" w:hAnsi="Times New Roman"/>
              </w:rPr>
              <w:t>отдел по культуре, делам молодёжи, физической культуре и спорту Администрации Новичихинского района</w:t>
            </w:r>
          </w:p>
        </w:tc>
        <w:tc>
          <w:tcPr>
            <w:tcW w:w="1524" w:type="dxa"/>
            <w:tcBorders>
              <w:top w:val="single" w:sz="4" w:space="0" w:color="auto"/>
              <w:left w:val="single" w:sz="4" w:space="0" w:color="auto"/>
              <w:bottom w:val="single" w:sz="4" w:space="0" w:color="auto"/>
              <w:right w:val="single" w:sz="4" w:space="0" w:color="auto"/>
            </w:tcBorders>
          </w:tcPr>
          <w:p w:rsidR="00FE167C" w:rsidRPr="005D2474" w:rsidRDefault="00FE167C" w:rsidP="00493368">
            <w:pPr>
              <w:pStyle w:val="af9"/>
              <w:jc w:val="center"/>
              <w:rPr>
                <w:rFonts w:ascii="Times New Roman" w:hAnsi="Times New Roman" w:cs="Times New Roman"/>
              </w:rPr>
            </w:pPr>
            <w:r>
              <w:rPr>
                <w:rFonts w:ascii="Times New Roman" w:hAnsi="Times New Roman" w:cs="Times New Roman"/>
              </w:rPr>
              <w:t>по мере необходимости</w:t>
            </w:r>
          </w:p>
        </w:tc>
      </w:tr>
    </w:tbl>
    <w:p w:rsidR="00FE167C" w:rsidRPr="00794A28" w:rsidRDefault="00FE167C" w:rsidP="00FE167C">
      <w:pPr>
        <w:pStyle w:val="ConsPlusCell"/>
        <w:rPr>
          <w:rFonts w:ascii="Courier New" w:hAnsi="Courier New" w:cs="Courier New"/>
          <w:color w:val="FF0000"/>
          <w:sz w:val="16"/>
          <w:szCs w:val="16"/>
        </w:rPr>
      </w:pPr>
    </w:p>
    <w:p w:rsidR="00FE167C" w:rsidRPr="00794A28" w:rsidRDefault="00FE167C" w:rsidP="00FE167C">
      <w:pPr>
        <w:rPr>
          <w:color w:val="FF0000"/>
        </w:rPr>
      </w:pPr>
    </w:p>
    <w:p w:rsidR="00FE167C" w:rsidRPr="00794A28" w:rsidRDefault="00FE167C" w:rsidP="00FE167C">
      <w:pPr>
        <w:autoSpaceDE w:val="0"/>
        <w:autoSpaceDN w:val="0"/>
        <w:adjustRightInd w:val="0"/>
        <w:jc w:val="both"/>
        <w:rPr>
          <w:color w:val="FF0000"/>
          <w:sz w:val="28"/>
          <w:szCs w:val="28"/>
        </w:rPr>
      </w:pPr>
    </w:p>
    <w:p w:rsidR="00FE167C" w:rsidRDefault="00FE167C" w:rsidP="00B22B5B">
      <w:pPr>
        <w:jc w:val="both"/>
        <w:rPr>
          <w:sz w:val="28"/>
          <w:szCs w:val="28"/>
        </w:rPr>
      </w:pPr>
    </w:p>
    <w:p w:rsidR="00FE167C" w:rsidRDefault="00FE167C" w:rsidP="00B22B5B">
      <w:pPr>
        <w:jc w:val="both"/>
        <w:rPr>
          <w:sz w:val="28"/>
          <w:szCs w:val="28"/>
        </w:rPr>
      </w:pPr>
    </w:p>
    <w:p w:rsidR="00FE167C" w:rsidRDefault="00FE167C" w:rsidP="00B22B5B">
      <w:pPr>
        <w:jc w:val="both"/>
        <w:rPr>
          <w:sz w:val="28"/>
          <w:szCs w:val="28"/>
        </w:rPr>
      </w:pPr>
    </w:p>
    <w:p w:rsidR="00FE167C" w:rsidRDefault="00FE167C" w:rsidP="00B22B5B">
      <w:pPr>
        <w:jc w:val="both"/>
        <w:rPr>
          <w:sz w:val="28"/>
          <w:szCs w:val="28"/>
        </w:rPr>
      </w:pPr>
    </w:p>
    <w:p w:rsidR="00B22B5B" w:rsidRDefault="00B22B5B" w:rsidP="00B22B5B">
      <w:pPr>
        <w:jc w:val="both"/>
        <w:rPr>
          <w:sz w:val="28"/>
          <w:szCs w:val="28"/>
        </w:rPr>
      </w:pPr>
    </w:p>
    <w:p w:rsidR="00FE167C" w:rsidRDefault="00FE167C" w:rsidP="00B22B5B">
      <w:pPr>
        <w:jc w:val="center"/>
        <w:rPr>
          <w:b/>
          <w:iCs/>
        </w:rPr>
      </w:pPr>
    </w:p>
    <w:p w:rsidR="00FE167C" w:rsidRDefault="00FE167C" w:rsidP="00B22B5B">
      <w:pPr>
        <w:jc w:val="center"/>
        <w:rPr>
          <w:b/>
          <w:iCs/>
        </w:rPr>
      </w:pPr>
    </w:p>
    <w:p w:rsidR="00FE167C" w:rsidRDefault="00FE167C" w:rsidP="00B22B5B">
      <w:pPr>
        <w:jc w:val="center"/>
        <w:rPr>
          <w:b/>
          <w:iCs/>
        </w:rPr>
      </w:pPr>
    </w:p>
    <w:p w:rsidR="00FE167C" w:rsidRDefault="00FE167C"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FE167C" w:rsidP="00B22B5B">
      <w:pPr>
        <w:rPr>
          <w:b/>
          <w:bCs/>
          <w:sz w:val="28"/>
        </w:rPr>
      </w:pPr>
      <w:r>
        <w:rPr>
          <w:b/>
          <w:bCs/>
          <w:sz w:val="28"/>
        </w:rPr>
        <w:t>26</w:t>
      </w:r>
      <w:r w:rsidR="00B22B5B">
        <w:rPr>
          <w:b/>
          <w:bCs/>
          <w:sz w:val="28"/>
        </w:rPr>
        <w:t>.1</w:t>
      </w:r>
      <w:r>
        <w:rPr>
          <w:b/>
          <w:bCs/>
          <w:sz w:val="28"/>
        </w:rPr>
        <w:t>2</w:t>
      </w:r>
      <w:r w:rsidR="00B22B5B">
        <w:rPr>
          <w:b/>
          <w:bCs/>
          <w:sz w:val="28"/>
        </w:rPr>
        <w:t xml:space="preserve">.2019   № </w:t>
      </w:r>
      <w:r>
        <w:rPr>
          <w:b/>
          <w:bCs/>
          <w:sz w:val="28"/>
        </w:rPr>
        <w:t>404</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FE167C" w:rsidRPr="00FE167C" w:rsidRDefault="00FE167C" w:rsidP="00FE167C">
      <w:pPr>
        <w:rPr>
          <w:sz w:val="28"/>
          <w:szCs w:val="28"/>
        </w:rPr>
      </w:pPr>
    </w:p>
    <w:p w:rsidR="00FE167C" w:rsidRPr="00FE167C" w:rsidRDefault="00FE167C" w:rsidP="00FE167C">
      <w:pPr>
        <w:pStyle w:val="ad"/>
        <w:spacing w:after="0"/>
        <w:ind w:left="0"/>
        <w:rPr>
          <w:sz w:val="28"/>
          <w:szCs w:val="28"/>
        </w:rPr>
      </w:pPr>
      <w:r w:rsidRPr="00FE167C">
        <w:rPr>
          <w:sz w:val="28"/>
          <w:szCs w:val="28"/>
        </w:rPr>
        <w:t xml:space="preserve">О внесении изменений в постановление Администрации </w:t>
      </w:r>
    </w:p>
    <w:p w:rsidR="00FE167C" w:rsidRPr="00FE167C" w:rsidRDefault="00FE167C" w:rsidP="00FE167C">
      <w:pPr>
        <w:pStyle w:val="ad"/>
        <w:spacing w:after="0"/>
        <w:ind w:left="0"/>
        <w:rPr>
          <w:sz w:val="28"/>
          <w:szCs w:val="28"/>
        </w:rPr>
      </w:pPr>
      <w:r w:rsidRPr="00FE167C">
        <w:rPr>
          <w:sz w:val="28"/>
          <w:szCs w:val="28"/>
        </w:rPr>
        <w:t>Новичихинского района от 31.12.2015 № 506</w:t>
      </w:r>
    </w:p>
    <w:p w:rsidR="00FE167C" w:rsidRPr="00FE167C" w:rsidRDefault="00FE167C" w:rsidP="00FE167C">
      <w:pPr>
        <w:pStyle w:val="ad"/>
        <w:spacing w:after="0"/>
        <w:ind w:left="0"/>
        <w:rPr>
          <w:sz w:val="28"/>
          <w:szCs w:val="28"/>
        </w:rPr>
      </w:pPr>
      <w:r w:rsidRPr="00FE167C">
        <w:rPr>
          <w:sz w:val="28"/>
          <w:szCs w:val="28"/>
        </w:rPr>
        <w:t xml:space="preserve">«Об утверждении муниципальной программы  </w:t>
      </w:r>
    </w:p>
    <w:p w:rsidR="00FE167C" w:rsidRPr="00FE167C" w:rsidRDefault="00FE167C" w:rsidP="00FE167C">
      <w:pPr>
        <w:pStyle w:val="ad"/>
        <w:spacing w:after="0"/>
        <w:ind w:left="0"/>
        <w:rPr>
          <w:sz w:val="28"/>
          <w:szCs w:val="28"/>
        </w:rPr>
      </w:pPr>
      <w:r w:rsidRPr="00FE167C">
        <w:rPr>
          <w:sz w:val="28"/>
          <w:szCs w:val="28"/>
        </w:rPr>
        <w:t xml:space="preserve">«Снижение рисков и смягчение последствий чрезвычайных </w:t>
      </w:r>
    </w:p>
    <w:p w:rsidR="00FE167C" w:rsidRPr="00FE167C" w:rsidRDefault="00FE167C" w:rsidP="00FE167C">
      <w:pPr>
        <w:pStyle w:val="ad"/>
        <w:spacing w:after="0"/>
        <w:ind w:left="0"/>
        <w:rPr>
          <w:sz w:val="28"/>
          <w:szCs w:val="28"/>
        </w:rPr>
      </w:pPr>
      <w:r w:rsidRPr="00FE167C">
        <w:rPr>
          <w:sz w:val="28"/>
          <w:szCs w:val="28"/>
        </w:rPr>
        <w:t>ситуаций природного и техногенного характера муниципального образования Новичихинский район на 2016-2020 годы»</w:t>
      </w:r>
    </w:p>
    <w:p w:rsidR="00FE167C" w:rsidRPr="00FE167C" w:rsidRDefault="00FE167C" w:rsidP="00FE167C">
      <w:pPr>
        <w:pStyle w:val="ad"/>
        <w:spacing w:after="0"/>
        <w:rPr>
          <w:sz w:val="28"/>
          <w:szCs w:val="28"/>
        </w:rPr>
      </w:pPr>
    </w:p>
    <w:p w:rsidR="00FE167C" w:rsidRPr="00FE167C" w:rsidRDefault="00FE167C" w:rsidP="00FE167C">
      <w:pPr>
        <w:ind w:firstLine="709"/>
        <w:jc w:val="both"/>
        <w:rPr>
          <w:sz w:val="28"/>
          <w:szCs w:val="28"/>
        </w:rPr>
      </w:pPr>
      <w:r w:rsidRPr="00FE167C">
        <w:rPr>
          <w:sz w:val="28"/>
          <w:szCs w:val="28"/>
        </w:rPr>
        <w:t>Согласно ст. 48, 55 Устава муниципального образования Новичихинский район Алтайского края, в целях реализации мероприятий, направленных на снижение рисков и смягчения последствий чрезвычайных ситуаций природного и техногенного характера</w:t>
      </w:r>
      <w:r w:rsidRPr="00FE167C">
        <w:rPr>
          <w:color w:val="000000"/>
          <w:sz w:val="28"/>
          <w:szCs w:val="28"/>
        </w:rPr>
        <w:t xml:space="preserve"> на территории  Новичихинского района </w:t>
      </w:r>
      <w:r w:rsidRPr="00FE167C">
        <w:rPr>
          <w:sz w:val="28"/>
          <w:szCs w:val="28"/>
        </w:rPr>
        <w:t>ПОСТАНОВЛЯЮ:</w:t>
      </w:r>
    </w:p>
    <w:p w:rsidR="00FE167C" w:rsidRPr="00FE167C" w:rsidRDefault="00FE167C" w:rsidP="00FE167C">
      <w:pPr>
        <w:pStyle w:val="ad"/>
        <w:numPr>
          <w:ilvl w:val="0"/>
          <w:numId w:val="57"/>
        </w:numPr>
        <w:tabs>
          <w:tab w:val="left" w:pos="-207"/>
        </w:tabs>
        <w:spacing w:after="0"/>
        <w:jc w:val="both"/>
        <w:rPr>
          <w:sz w:val="28"/>
          <w:szCs w:val="28"/>
        </w:rPr>
      </w:pPr>
      <w:r w:rsidRPr="00FE167C">
        <w:rPr>
          <w:sz w:val="28"/>
          <w:szCs w:val="28"/>
        </w:rPr>
        <w:t>Приложения 1, 2, 3, 5, 6    муниципальной   программы     «Снижение</w:t>
      </w:r>
    </w:p>
    <w:p w:rsidR="00FE167C" w:rsidRPr="00FE167C" w:rsidRDefault="00FE167C" w:rsidP="00FE167C">
      <w:pPr>
        <w:pStyle w:val="ad"/>
        <w:spacing w:after="0"/>
        <w:ind w:left="0"/>
        <w:jc w:val="both"/>
        <w:rPr>
          <w:sz w:val="28"/>
          <w:szCs w:val="28"/>
        </w:rPr>
      </w:pPr>
      <w:r w:rsidRPr="00FE167C">
        <w:rPr>
          <w:sz w:val="28"/>
          <w:szCs w:val="28"/>
        </w:rPr>
        <w:t>рисков и смягчение последствий чрезвычайных ситуаций природного и техногенного характера муниципального образования  Новичихинский район на 2016-2020 гг», утвержденной постановлением Администрации Новичихинского района от 31.12.2015 № 506 изложить в новой редакции.</w:t>
      </w:r>
    </w:p>
    <w:p w:rsidR="00FE167C" w:rsidRPr="00FE167C" w:rsidRDefault="00FE167C" w:rsidP="00FE167C">
      <w:pPr>
        <w:numPr>
          <w:ilvl w:val="0"/>
          <w:numId w:val="57"/>
        </w:numPr>
        <w:ind w:left="0" w:firstLine="567"/>
        <w:jc w:val="both"/>
        <w:rPr>
          <w:sz w:val="28"/>
          <w:szCs w:val="28"/>
        </w:rPr>
      </w:pPr>
      <w:r w:rsidRPr="00FE167C">
        <w:rPr>
          <w:sz w:val="28"/>
          <w:szCs w:val="28"/>
        </w:rPr>
        <w:t>Признать утратившим силу постановление Администрации      района от 18.09.2019 г. № 257 «О внесении изменений в постановление Администрации района от 31.12.2015 № 506 «Об утверждении муниципальной программы  «Снижение рисков и смягчение последствий чрезвычайных ситуаций природного и техногенного характера муниципального образования Новичихинский район на 2016-2020 годы».</w:t>
      </w:r>
    </w:p>
    <w:p w:rsidR="00FE167C" w:rsidRPr="00FE167C" w:rsidRDefault="00FE167C" w:rsidP="00FE167C">
      <w:pPr>
        <w:jc w:val="both"/>
        <w:rPr>
          <w:sz w:val="28"/>
          <w:szCs w:val="28"/>
        </w:rPr>
      </w:pPr>
      <w:r w:rsidRPr="00FE167C">
        <w:rPr>
          <w:sz w:val="28"/>
          <w:szCs w:val="28"/>
        </w:rPr>
        <w:t xml:space="preserve">         3.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района Т.Е. Уранову.</w:t>
      </w:r>
    </w:p>
    <w:p w:rsidR="00B22B5B" w:rsidRPr="00E41A0E" w:rsidRDefault="00B22B5B" w:rsidP="00B22B5B">
      <w:pPr>
        <w:pStyle w:val="ad"/>
        <w:spacing w:after="0"/>
        <w:ind w:left="0" w:firstLine="567"/>
        <w:jc w:val="both"/>
        <w:rPr>
          <w:sz w:val="28"/>
          <w:szCs w:val="28"/>
        </w:rPr>
      </w:pP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FE167C" w:rsidRDefault="00FE167C" w:rsidP="00B22B5B">
      <w:pPr>
        <w:jc w:val="both"/>
        <w:rPr>
          <w:sz w:val="28"/>
          <w:szCs w:val="28"/>
        </w:rPr>
      </w:pPr>
    </w:p>
    <w:p w:rsidR="00FE167C" w:rsidRDefault="00FE167C" w:rsidP="00B22B5B">
      <w:pPr>
        <w:jc w:val="both"/>
        <w:rPr>
          <w:sz w:val="28"/>
          <w:szCs w:val="28"/>
        </w:rPr>
      </w:pPr>
    </w:p>
    <w:p w:rsidR="00FE167C" w:rsidRDefault="00FE167C" w:rsidP="00B22B5B">
      <w:pPr>
        <w:jc w:val="both"/>
        <w:rPr>
          <w:sz w:val="28"/>
          <w:szCs w:val="28"/>
        </w:rPr>
      </w:pPr>
    </w:p>
    <w:p w:rsidR="00FE167C" w:rsidRPr="00002779" w:rsidRDefault="00FE167C" w:rsidP="00FE167C">
      <w:pPr>
        <w:jc w:val="right"/>
        <w:rPr>
          <w:sz w:val="28"/>
          <w:szCs w:val="28"/>
        </w:rPr>
      </w:pPr>
      <w:r w:rsidRPr="00002779">
        <w:rPr>
          <w:sz w:val="28"/>
          <w:szCs w:val="28"/>
        </w:rPr>
        <w:lastRenderedPageBreak/>
        <w:t>Приложение № 1</w:t>
      </w:r>
    </w:p>
    <w:p w:rsidR="00FE167C" w:rsidRDefault="00FE167C" w:rsidP="00FE167C"/>
    <w:p w:rsidR="00FE167C" w:rsidRPr="00CA496F" w:rsidRDefault="00FE167C" w:rsidP="00FE167C">
      <w:pPr>
        <w:pStyle w:val="3"/>
        <w:jc w:val="center"/>
        <w:rPr>
          <w:b/>
          <w:szCs w:val="28"/>
        </w:rPr>
      </w:pPr>
      <w:r w:rsidRPr="00CA496F">
        <w:rPr>
          <w:b/>
          <w:szCs w:val="28"/>
        </w:rPr>
        <w:t>ПАСПОРТ</w:t>
      </w:r>
    </w:p>
    <w:p w:rsidR="00FE167C" w:rsidRPr="00CA496F" w:rsidRDefault="00FE167C" w:rsidP="00FE167C">
      <w:pPr>
        <w:pStyle w:val="26"/>
        <w:jc w:val="center"/>
        <w:rPr>
          <w:sz w:val="28"/>
          <w:szCs w:val="28"/>
        </w:rPr>
      </w:pPr>
      <w:r w:rsidRPr="00CA496F">
        <w:rPr>
          <w:sz w:val="28"/>
          <w:szCs w:val="28"/>
        </w:rPr>
        <w:t>МУНИЦИПАЛЬНОЙ ПРОГРАММЫ</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86"/>
        <w:gridCol w:w="5670"/>
      </w:tblGrid>
      <w:tr w:rsidR="00FE167C" w:rsidRPr="00FE167C" w:rsidTr="00FE167C">
        <w:trPr>
          <w:trHeight w:val="1575"/>
        </w:trPr>
        <w:tc>
          <w:tcPr>
            <w:tcW w:w="3686" w:type="dxa"/>
          </w:tcPr>
          <w:p w:rsidR="00FE167C" w:rsidRPr="00FE167C" w:rsidRDefault="00FE167C" w:rsidP="00FE167C">
            <w:pPr>
              <w:pStyle w:val="ConsPlusCell"/>
              <w:widowControl/>
              <w:rPr>
                <w:rFonts w:ascii="Times New Roman" w:hAnsi="Times New Roman" w:cs="Times New Roman"/>
                <w:sz w:val="26"/>
                <w:szCs w:val="26"/>
              </w:rPr>
            </w:pPr>
            <w:r w:rsidRPr="00FE167C">
              <w:rPr>
                <w:rFonts w:ascii="Times New Roman" w:hAnsi="Times New Roman" w:cs="Times New Roman"/>
                <w:sz w:val="26"/>
                <w:szCs w:val="26"/>
              </w:rPr>
              <w:t>Наименование программы</w:t>
            </w:r>
          </w:p>
        </w:tc>
        <w:tc>
          <w:tcPr>
            <w:tcW w:w="5670" w:type="dxa"/>
          </w:tcPr>
          <w:p w:rsidR="00FE167C" w:rsidRPr="00FE167C" w:rsidRDefault="00FE167C" w:rsidP="00FE167C">
            <w:pPr>
              <w:pStyle w:val="ad"/>
              <w:spacing w:after="0"/>
              <w:ind w:left="0"/>
              <w:rPr>
                <w:sz w:val="26"/>
                <w:szCs w:val="26"/>
              </w:rPr>
            </w:pPr>
            <w:r w:rsidRPr="00FE167C">
              <w:rPr>
                <w:sz w:val="26"/>
                <w:szCs w:val="26"/>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2016-2020 годы</w:t>
            </w:r>
          </w:p>
        </w:tc>
      </w:tr>
      <w:tr w:rsidR="00FE167C" w:rsidRPr="00FE167C" w:rsidTr="00493368">
        <w:trPr>
          <w:trHeight w:val="360"/>
        </w:trPr>
        <w:tc>
          <w:tcPr>
            <w:tcW w:w="3686" w:type="dxa"/>
          </w:tcPr>
          <w:p w:rsidR="00FE167C" w:rsidRPr="00FE167C" w:rsidRDefault="00FE167C" w:rsidP="00FE167C">
            <w:pPr>
              <w:pStyle w:val="ConsPlusCell"/>
              <w:widowControl/>
              <w:rPr>
                <w:rFonts w:ascii="Times New Roman" w:hAnsi="Times New Roman" w:cs="Times New Roman"/>
                <w:sz w:val="26"/>
                <w:szCs w:val="26"/>
              </w:rPr>
            </w:pPr>
            <w:r w:rsidRPr="00FE167C">
              <w:rPr>
                <w:rFonts w:ascii="Times New Roman" w:hAnsi="Times New Roman" w:cs="Times New Roman"/>
                <w:sz w:val="26"/>
                <w:szCs w:val="26"/>
              </w:rPr>
              <w:t>Основание для разработки программы</w:t>
            </w:r>
          </w:p>
        </w:tc>
        <w:tc>
          <w:tcPr>
            <w:tcW w:w="5670" w:type="dxa"/>
          </w:tcPr>
          <w:p w:rsidR="00FE167C" w:rsidRPr="00FE167C" w:rsidRDefault="00FE167C" w:rsidP="00FE167C">
            <w:pPr>
              <w:jc w:val="both"/>
              <w:rPr>
                <w:sz w:val="26"/>
                <w:szCs w:val="26"/>
              </w:rPr>
            </w:pPr>
            <w:r w:rsidRPr="00FE167C">
              <w:rPr>
                <w:sz w:val="26"/>
                <w:szCs w:val="26"/>
              </w:rPr>
              <w:t>Указ Президента Российской Федерации  от 11.01.2018 № 12 «Основы государственной политики  Российской Федерации в области защиты населения и территорий  от чрезвычайных ситуаций на период до 2030 г»</w:t>
            </w:r>
          </w:p>
          <w:p w:rsidR="00FE167C" w:rsidRPr="00FE167C" w:rsidRDefault="00FE167C" w:rsidP="00FE167C">
            <w:pPr>
              <w:jc w:val="both"/>
              <w:rPr>
                <w:color w:val="339966"/>
                <w:sz w:val="26"/>
                <w:szCs w:val="26"/>
              </w:rPr>
            </w:pPr>
            <w:r w:rsidRPr="00FE167C">
              <w:rPr>
                <w:sz w:val="26"/>
                <w:szCs w:val="26"/>
              </w:rPr>
              <w:t xml:space="preserve"> Федеральные законы от 21.12.1994 N 68-ФЗ "О защите населения и территорий от чрезвычайных ситуаций природного и техногенного характера", от 12.02.1998 N 28-ФЗ "О гражданской обороне"</w:t>
            </w:r>
          </w:p>
          <w:p w:rsidR="00FE167C" w:rsidRPr="00FE167C" w:rsidRDefault="00FE167C" w:rsidP="00FE167C">
            <w:pPr>
              <w:ind w:firstLine="225"/>
              <w:jc w:val="both"/>
              <w:rPr>
                <w:sz w:val="26"/>
                <w:szCs w:val="26"/>
              </w:rPr>
            </w:pPr>
            <w:r w:rsidRPr="00FE167C">
              <w:rPr>
                <w:color w:val="000000"/>
                <w:position w:val="2"/>
                <w:sz w:val="26"/>
                <w:szCs w:val="26"/>
              </w:rPr>
              <w:t>решение Правительственной комиссии РФ «О положении о единой дежурно-диспетчерской службе муниципальных образований» от 28.08.2015 № 7</w:t>
            </w:r>
          </w:p>
        </w:tc>
      </w:tr>
      <w:tr w:rsidR="00FE167C" w:rsidRPr="00FE167C" w:rsidTr="00493368">
        <w:trPr>
          <w:trHeight w:val="240"/>
        </w:trPr>
        <w:tc>
          <w:tcPr>
            <w:tcW w:w="3686" w:type="dxa"/>
          </w:tcPr>
          <w:p w:rsidR="00FE167C" w:rsidRPr="00FE167C" w:rsidRDefault="00FE167C" w:rsidP="00FE167C">
            <w:pPr>
              <w:pStyle w:val="ConsPlusCell"/>
              <w:widowControl/>
              <w:rPr>
                <w:rFonts w:ascii="Times New Roman" w:hAnsi="Times New Roman" w:cs="Times New Roman"/>
                <w:sz w:val="26"/>
                <w:szCs w:val="26"/>
              </w:rPr>
            </w:pPr>
            <w:r w:rsidRPr="00FE167C">
              <w:rPr>
                <w:rFonts w:ascii="Times New Roman" w:hAnsi="Times New Roman" w:cs="Times New Roman"/>
                <w:sz w:val="26"/>
                <w:szCs w:val="26"/>
              </w:rPr>
              <w:t xml:space="preserve">Заказчик программы                </w:t>
            </w:r>
          </w:p>
        </w:tc>
        <w:tc>
          <w:tcPr>
            <w:tcW w:w="5670" w:type="dxa"/>
          </w:tcPr>
          <w:p w:rsidR="00FE167C" w:rsidRPr="00FE167C" w:rsidRDefault="00FE167C" w:rsidP="00FE167C">
            <w:pPr>
              <w:rPr>
                <w:sz w:val="26"/>
                <w:szCs w:val="26"/>
              </w:rPr>
            </w:pPr>
            <w:r w:rsidRPr="00FE167C">
              <w:rPr>
                <w:sz w:val="26"/>
                <w:szCs w:val="26"/>
              </w:rPr>
              <w:t>Администрация Новичихинского района</w:t>
            </w:r>
          </w:p>
        </w:tc>
      </w:tr>
      <w:tr w:rsidR="00FE167C" w:rsidRPr="00FE167C" w:rsidTr="00493368">
        <w:trPr>
          <w:trHeight w:val="240"/>
        </w:trPr>
        <w:tc>
          <w:tcPr>
            <w:tcW w:w="3686" w:type="dxa"/>
          </w:tcPr>
          <w:p w:rsidR="00FE167C" w:rsidRPr="00FE167C" w:rsidRDefault="00FE167C" w:rsidP="00FE167C">
            <w:pPr>
              <w:pStyle w:val="ConsPlusCell"/>
              <w:widowControl/>
              <w:rPr>
                <w:rFonts w:ascii="Times New Roman" w:hAnsi="Times New Roman" w:cs="Times New Roman"/>
                <w:sz w:val="26"/>
                <w:szCs w:val="26"/>
              </w:rPr>
            </w:pPr>
            <w:r w:rsidRPr="00FE167C">
              <w:rPr>
                <w:rFonts w:ascii="Times New Roman" w:hAnsi="Times New Roman" w:cs="Times New Roman"/>
                <w:sz w:val="26"/>
                <w:szCs w:val="26"/>
              </w:rPr>
              <w:t>Основной разработчик программы</w:t>
            </w:r>
          </w:p>
        </w:tc>
        <w:tc>
          <w:tcPr>
            <w:tcW w:w="5670" w:type="dxa"/>
          </w:tcPr>
          <w:p w:rsidR="00FE167C" w:rsidRPr="00FE167C" w:rsidRDefault="00FE167C" w:rsidP="00FE167C">
            <w:pPr>
              <w:pStyle w:val="ConsPlusNonformat"/>
              <w:widowControl/>
              <w:ind w:right="-70"/>
              <w:jc w:val="both"/>
              <w:rPr>
                <w:rFonts w:ascii="Times New Roman" w:hAnsi="Times New Roman" w:cs="Times New Roman"/>
                <w:sz w:val="26"/>
                <w:szCs w:val="26"/>
              </w:rPr>
            </w:pPr>
            <w:r w:rsidRPr="00FE167C">
              <w:rPr>
                <w:rFonts w:ascii="Times New Roman" w:hAnsi="Times New Roman" w:cs="Times New Roman"/>
                <w:sz w:val="26"/>
                <w:szCs w:val="26"/>
              </w:rPr>
              <w:t>Отдел по делам гражданской обороны и чрезвычайным ситуациям Администрации района</w:t>
            </w:r>
          </w:p>
        </w:tc>
      </w:tr>
      <w:tr w:rsidR="00FE167C" w:rsidRPr="00FE167C" w:rsidTr="00493368">
        <w:trPr>
          <w:trHeight w:val="240"/>
        </w:trPr>
        <w:tc>
          <w:tcPr>
            <w:tcW w:w="3686" w:type="dxa"/>
            <w:shd w:val="clear" w:color="auto" w:fill="FFFFFF"/>
          </w:tcPr>
          <w:p w:rsidR="00FE167C" w:rsidRPr="00FE167C" w:rsidRDefault="00FE167C" w:rsidP="00FE167C">
            <w:pPr>
              <w:pStyle w:val="ConsPlusCell"/>
              <w:widowControl/>
              <w:rPr>
                <w:rFonts w:ascii="Times New Roman" w:hAnsi="Times New Roman" w:cs="Times New Roman"/>
                <w:sz w:val="26"/>
                <w:szCs w:val="26"/>
              </w:rPr>
            </w:pPr>
            <w:r w:rsidRPr="00FE167C">
              <w:rPr>
                <w:rFonts w:ascii="Times New Roman" w:hAnsi="Times New Roman" w:cs="Times New Roman"/>
                <w:sz w:val="26"/>
                <w:szCs w:val="26"/>
              </w:rPr>
              <w:t>Цель программы</w:t>
            </w:r>
          </w:p>
        </w:tc>
        <w:tc>
          <w:tcPr>
            <w:tcW w:w="5670" w:type="dxa"/>
            <w:shd w:val="clear" w:color="auto" w:fill="FFFFFF"/>
          </w:tcPr>
          <w:p w:rsidR="00FE167C" w:rsidRPr="00FE167C" w:rsidRDefault="00FE167C" w:rsidP="00FE167C">
            <w:pPr>
              <w:jc w:val="both"/>
              <w:rPr>
                <w:sz w:val="26"/>
                <w:szCs w:val="26"/>
              </w:rPr>
            </w:pPr>
            <w:r w:rsidRPr="00FE167C">
              <w:rPr>
                <w:sz w:val="26"/>
                <w:szCs w:val="26"/>
              </w:rPr>
              <w:t xml:space="preserve">      Снижение рисков и смягчение последствий аварий и стихийных бедствий в Новичихинском районе Алтайского края для повышения уровня защиты населения и территорий от чрезвычайных ситуаций природного и техногенного характера.</w:t>
            </w:r>
          </w:p>
          <w:p w:rsidR="00FE167C" w:rsidRPr="00FE167C" w:rsidRDefault="00FE167C" w:rsidP="00FE167C">
            <w:pPr>
              <w:rPr>
                <w:sz w:val="26"/>
                <w:szCs w:val="26"/>
              </w:rPr>
            </w:pPr>
            <w:r w:rsidRPr="00FE167C">
              <w:rPr>
                <w:sz w:val="26"/>
                <w:szCs w:val="26"/>
              </w:rPr>
              <w:t xml:space="preserve">        Повышение готовности органов управления к выполнению возложенных задач.</w:t>
            </w:r>
          </w:p>
          <w:p w:rsidR="00FE167C" w:rsidRPr="00FE167C" w:rsidRDefault="00FE167C" w:rsidP="00FE167C">
            <w:pPr>
              <w:rPr>
                <w:sz w:val="26"/>
                <w:szCs w:val="26"/>
              </w:rPr>
            </w:pPr>
            <w:r w:rsidRPr="00FE167C">
              <w:rPr>
                <w:sz w:val="26"/>
                <w:szCs w:val="26"/>
              </w:rPr>
              <w:t xml:space="preserve">        Повышение эффективности систем мониторинга и предупреждения чрезвычайных ситуаций, происшествий и правонарушений.</w:t>
            </w:r>
          </w:p>
        </w:tc>
      </w:tr>
      <w:tr w:rsidR="00FE167C" w:rsidRPr="00FE167C" w:rsidTr="00493368">
        <w:trPr>
          <w:trHeight w:val="240"/>
        </w:trPr>
        <w:tc>
          <w:tcPr>
            <w:tcW w:w="3686" w:type="dxa"/>
            <w:shd w:val="clear" w:color="auto" w:fill="FFFFFF"/>
          </w:tcPr>
          <w:p w:rsidR="00FE167C" w:rsidRPr="00FE167C" w:rsidRDefault="00FE167C" w:rsidP="00FE167C">
            <w:pPr>
              <w:pStyle w:val="ConsPlusCell"/>
              <w:widowControl/>
              <w:rPr>
                <w:rFonts w:ascii="Times New Roman" w:hAnsi="Times New Roman" w:cs="Times New Roman"/>
                <w:sz w:val="26"/>
                <w:szCs w:val="26"/>
              </w:rPr>
            </w:pPr>
            <w:r w:rsidRPr="00FE167C">
              <w:rPr>
                <w:rFonts w:ascii="Times New Roman" w:hAnsi="Times New Roman" w:cs="Times New Roman"/>
                <w:sz w:val="26"/>
                <w:szCs w:val="26"/>
              </w:rPr>
              <w:t xml:space="preserve">Задачи программы </w:t>
            </w:r>
          </w:p>
        </w:tc>
        <w:tc>
          <w:tcPr>
            <w:tcW w:w="5670" w:type="dxa"/>
            <w:shd w:val="clear" w:color="auto" w:fill="FFFFFF"/>
          </w:tcPr>
          <w:p w:rsidR="00FE167C" w:rsidRPr="00FE167C" w:rsidRDefault="00FE167C" w:rsidP="00FE167C">
            <w:pPr>
              <w:jc w:val="both"/>
              <w:rPr>
                <w:sz w:val="26"/>
                <w:szCs w:val="26"/>
              </w:rPr>
            </w:pPr>
            <w:r w:rsidRPr="00FE167C">
              <w:rPr>
                <w:sz w:val="26"/>
                <w:szCs w:val="26"/>
              </w:rPr>
              <w:t>Разработка нормативно-правового обеспечения деятельности в области снижения рисков и смягчения последствий чрезвычайных ситуаций; разработка и реализация системы мер, направленных на выявление опасностей и осуществление комплексного анализа рисков возникновения чрезвычайных ситуаций;</w:t>
            </w:r>
          </w:p>
          <w:p w:rsidR="00FE167C" w:rsidRPr="00FE167C" w:rsidRDefault="00FE167C" w:rsidP="00FE167C">
            <w:pPr>
              <w:jc w:val="both"/>
              <w:rPr>
                <w:sz w:val="26"/>
                <w:szCs w:val="26"/>
              </w:rPr>
            </w:pPr>
            <w:r w:rsidRPr="00FE167C">
              <w:rPr>
                <w:sz w:val="26"/>
                <w:szCs w:val="26"/>
              </w:rPr>
              <w:t>Развитие системы информационного обеспечения населения, систем связи и оповещения при чрезвычайных ситуациях;</w:t>
            </w:r>
          </w:p>
          <w:p w:rsidR="00FE167C" w:rsidRPr="00FE167C" w:rsidRDefault="00FE167C" w:rsidP="00FE167C">
            <w:pPr>
              <w:jc w:val="both"/>
              <w:rPr>
                <w:sz w:val="26"/>
                <w:szCs w:val="26"/>
              </w:rPr>
            </w:pPr>
            <w:r w:rsidRPr="00FE167C">
              <w:rPr>
                <w:sz w:val="26"/>
                <w:szCs w:val="26"/>
              </w:rPr>
              <w:t xml:space="preserve">Разработка и реализация системы мер по снижению рисков, смягчению последствий </w:t>
            </w:r>
            <w:r w:rsidRPr="00FE167C">
              <w:rPr>
                <w:sz w:val="26"/>
                <w:szCs w:val="26"/>
              </w:rPr>
              <w:lastRenderedPageBreak/>
              <w:t>чрезвычайных ситуаций, защите населения и территорий от чрезвычайных ситуаций;</w:t>
            </w:r>
          </w:p>
          <w:p w:rsidR="00FE167C" w:rsidRPr="00FE167C" w:rsidRDefault="00FE167C" w:rsidP="00FE167C">
            <w:pPr>
              <w:jc w:val="both"/>
              <w:rPr>
                <w:sz w:val="26"/>
                <w:szCs w:val="26"/>
              </w:rPr>
            </w:pPr>
            <w:r w:rsidRPr="00FE167C">
              <w:rPr>
                <w:sz w:val="26"/>
                <w:szCs w:val="26"/>
              </w:rPr>
              <w:t>Разработка и реализация системы мер, направленных на подготовку населения и специалистов районного звена Алтайской  территориальной подсистемы РСЧС к действиям по предупреждению и ликвидации чрезвычайных ситуаций;</w:t>
            </w:r>
          </w:p>
          <w:p w:rsidR="00FE167C" w:rsidRPr="00FE167C" w:rsidRDefault="00FE167C" w:rsidP="00FE167C">
            <w:pPr>
              <w:jc w:val="both"/>
              <w:rPr>
                <w:sz w:val="26"/>
                <w:szCs w:val="26"/>
              </w:rPr>
            </w:pPr>
            <w:r w:rsidRPr="00FE167C">
              <w:rPr>
                <w:sz w:val="26"/>
                <w:szCs w:val="26"/>
              </w:rPr>
              <w:t>Совершенствование системы страховой защиты населения и территорий района от чрезвычайных ситуаций - создание страхового фонда документации организаций; совершенствование системы пожарной безопасности в муниципальных образованиях Новичихинского района  Алтайского края;</w:t>
            </w:r>
          </w:p>
          <w:p w:rsidR="00FE167C" w:rsidRPr="00FE167C" w:rsidRDefault="00FE167C" w:rsidP="00FE167C">
            <w:pPr>
              <w:jc w:val="both"/>
              <w:rPr>
                <w:sz w:val="26"/>
                <w:szCs w:val="26"/>
              </w:rPr>
            </w:pPr>
            <w:r w:rsidRPr="00FE167C">
              <w:rPr>
                <w:sz w:val="26"/>
                <w:szCs w:val="26"/>
              </w:rPr>
              <w:t>Совершенствование  системы защиты населения и территорий от чрезвычайных ситуаций, связанных с   террористическими угрозами.</w:t>
            </w:r>
          </w:p>
          <w:p w:rsidR="00FE167C" w:rsidRPr="00FE167C" w:rsidRDefault="00FE167C" w:rsidP="00FE167C">
            <w:pPr>
              <w:pStyle w:val="ConsPlusNonformat"/>
              <w:widowControl/>
              <w:ind w:right="-70"/>
              <w:jc w:val="both"/>
              <w:rPr>
                <w:rFonts w:ascii="Times New Roman" w:hAnsi="Times New Roman" w:cs="Times New Roman"/>
                <w:sz w:val="26"/>
                <w:szCs w:val="26"/>
              </w:rPr>
            </w:pPr>
          </w:p>
        </w:tc>
      </w:tr>
      <w:tr w:rsidR="00FE167C" w:rsidRPr="00FE167C" w:rsidTr="00493368">
        <w:trPr>
          <w:trHeight w:val="360"/>
        </w:trPr>
        <w:tc>
          <w:tcPr>
            <w:tcW w:w="3686" w:type="dxa"/>
          </w:tcPr>
          <w:p w:rsidR="00FE167C" w:rsidRPr="00FE167C" w:rsidRDefault="00FE167C" w:rsidP="00FE167C">
            <w:pPr>
              <w:pStyle w:val="ConsPlusCell"/>
              <w:widowControl/>
              <w:rPr>
                <w:rFonts w:ascii="Times New Roman" w:hAnsi="Times New Roman" w:cs="Times New Roman"/>
                <w:sz w:val="26"/>
                <w:szCs w:val="26"/>
              </w:rPr>
            </w:pPr>
            <w:r w:rsidRPr="00FE167C">
              <w:rPr>
                <w:rFonts w:ascii="Times New Roman" w:hAnsi="Times New Roman" w:cs="Times New Roman"/>
                <w:sz w:val="26"/>
                <w:szCs w:val="26"/>
              </w:rPr>
              <w:lastRenderedPageBreak/>
              <w:t xml:space="preserve">Важнейшие целевые индикаторы и показатели эффективности реализации программы </w:t>
            </w:r>
          </w:p>
        </w:tc>
        <w:tc>
          <w:tcPr>
            <w:tcW w:w="5670" w:type="dxa"/>
          </w:tcPr>
          <w:p w:rsidR="00FE167C" w:rsidRPr="00FE167C" w:rsidRDefault="00FE167C" w:rsidP="00FE167C">
            <w:pPr>
              <w:jc w:val="both"/>
              <w:rPr>
                <w:sz w:val="26"/>
                <w:szCs w:val="26"/>
              </w:rPr>
            </w:pPr>
            <w:r w:rsidRPr="00FE167C">
              <w:rPr>
                <w:sz w:val="26"/>
                <w:szCs w:val="26"/>
              </w:rPr>
              <w:t>Снижение показателей травматизма и гибели людей при чрезвычайных ситуациях природного и техногенного характера, до 5-ти процентов;</w:t>
            </w:r>
          </w:p>
          <w:p w:rsidR="00FE167C" w:rsidRPr="00FE167C" w:rsidRDefault="00FE167C" w:rsidP="00FE167C">
            <w:pPr>
              <w:jc w:val="both"/>
              <w:rPr>
                <w:sz w:val="26"/>
                <w:szCs w:val="26"/>
              </w:rPr>
            </w:pPr>
            <w:r w:rsidRPr="00FE167C">
              <w:rPr>
                <w:sz w:val="26"/>
                <w:szCs w:val="26"/>
              </w:rPr>
              <w:t>сокращение материальных потерь в результате чрезвычайных ситуаций, до 5-ти процентов</w:t>
            </w:r>
          </w:p>
          <w:p w:rsidR="00FE167C" w:rsidRPr="00FE167C" w:rsidRDefault="00FE167C" w:rsidP="00FE167C">
            <w:pPr>
              <w:pStyle w:val="ConsPlusNonformat"/>
              <w:widowControl/>
              <w:ind w:right="-70"/>
              <w:jc w:val="both"/>
              <w:rPr>
                <w:rFonts w:ascii="Times New Roman" w:hAnsi="Times New Roman" w:cs="Times New Roman"/>
                <w:sz w:val="26"/>
                <w:szCs w:val="26"/>
              </w:rPr>
            </w:pPr>
          </w:p>
        </w:tc>
      </w:tr>
      <w:tr w:rsidR="00FE167C" w:rsidRPr="00FE167C" w:rsidTr="00493368">
        <w:trPr>
          <w:trHeight w:val="240"/>
        </w:trPr>
        <w:tc>
          <w:tcPr>
            <w:tcW w:w="3686" w:type="dxa"/>
          </w:tcPr>
          <w:p w:rsidR="00FE167C" w:rsidRPr="00FE167C" w:rsidRDefault="00FE167C" w:rsidP="00FE167C">
            <w:pPr>
              <w:pStyle w:val="ConsPlusCell"/>
              <w:widowControl/>
              <w:rPr>
                <w:rFonts w:ascii="Times New Roman" w:hAnsi="Times New Roman" w:cs="Times New Roman"/>
                <w:sz w:val="26"/>
                <w:szCs w:val="26"/>
              </w:rPr>
            </w:pPr>
            <w:r w:rsidRPr="00FE167C">
              <w:rPr>
                <w:rFonts w:ascii="Times New Roman" w:hAnsi="Times New Roman" w:cs="Times New Roman"/>
                <w:sz w:val="26"/>
                <w:szCs w:val="26"/>
              </w:rPr>
              <w:t>Срок и этапы реализации программы</w:t>
            </w:r>
          </w:p>
        </w:tc>
        <w:tc>
          <w:tcPr>
            <w:tcW w:w="5670" w:type="dxa"/>
          </w:tcPr>
          <w:p w:rsidR="00FE167C" w:rsidRPr="00FE167C" w:rsidRDefault="00FE167C" w:rsidP="00FE167C">
            <w:pPr>
              <w:pStyle w:val="ConsPlusCell"/>
              <w:widowControl/>
              <w:jc w:val="both"/>
              <w:rPr>
                <w:rFonts w:ascii="Times New Roman" w:hAnsi="Times New Roman" w:cs="Times New Roman"/>
                <w:sz w:val="26"/>
                <w:szCs w:val="26"/>
              </w:rPr>
            </w:pPr>
            <w:r w:rsidRPr="00FE167C">
              <w:rPr>
                <w:rFonts w:ascii="Times New Roman" w:hAnsi="Times New Roman" w:cs="Times New Roman"/>
                <w:sz w:val="26"/>
                <w:szCs w:val="26"/>
              </w:rPr>
              <w:t>2016 – 2020 годы</w:t>
            </w:r>
          </w:p>
          <w:p w:rsidR="00FE167C" w:rsidRPr="00FE167C" w:rsidRDefault="00FE167C" w:rsidP="00FE167C">
            <w:pPr>
              <w:pStyle w:val="ConsPlusCell"/>
              <w:widowControl/>
              <w:ind w:firstLine="709"/>
              <w:jc w:val="both"/>
              <w:rPr>
                <w:rFonts w:ascii="Times New Roman" w:hAnsi="Times New Roman" w:cs="Times New Roman"/>
                <w:sz w:val="26"/>
                <w:szCs w:val="26"/>
              </w:rPr>
            </w:pPr>
          </w:p>
        </w:tc>
      </w:tr>
      <w:tr w:rsidR="00FE167C" w:rsidRPr="00FE167C" w:rsidTr="00493368">
        <w:trPr>
          <w:trHeight w:val="240"/>
        </w:trPr>
        <w:tc>
          <w:tcPr>
            <w:tcW w:w="3686" w:type="dxa"/>
          </w:tcPr>
          <w:p w:rsidR="00FE167C" w:rsidRPr="00FE167C" w:rsidRDefault="00FE167C" w:rsidP="00FE167C">
            <w:pPr>
              <w:pStyle w:val="ConsPlusCell"/>
              <w:widowControl/>
              <w:rPr>
                <w:rFonts w:ascii="Times New Roman" w:hAnsi="Times New Roman" w:cs="Times New Roman"/>
                <w:sz w:val="26"/>
                <w:szCs w:val="26"/>
              </w:rPr>
            </w:pPr>
            <w:r w:rsidRPr="00FE167C">
              <w:rPr>
                <w:rFonts w:ascii="Times New Roman" w:hAnsi="Times New Roman" w:cs="Times New Roman"/>
                <w:sz w:val="26"/>
                <w:szCs w:val="26"/>
              </w:rPr>
              <w:t>Исполнитель основных мероприятий программы</w:t>
            </w:r>
          </w:p>
        </w:tc>
        <w:tc>
          <w:tcPr>
            <w:tcW w:w="5670" w:type="dxa"/>
          </w:tcPr>
          <w:p w:rsidR="00FE167C" w:rsidRPr="00FE167C" w:rsidRDefault="00FE167C" w:rsidP="00FE167C">
            <w:pPr>
              <w:pStyle w:val="ConsPlusNonformat"/>
              <w:widowControl/>
              <w:jc w:val="both"/>
              <w:rPr>
                <w:rFonts w:ascii="Times New Roman" w:hAnsi="Times New Roman" w:cs="Times New Roman"/>
                <w:sz w:val="26"/>
                <w:szCs w:val="26"/>
              </w:rPr>
            </w:pPr>
            <w:r w:rsidRPr="00FE167C">
              <w:rPr>
                <w:rFonts w:ascii="Times New Roman" w:hAnsi="Times New Roman" w:cs="Times New Roman"/>
                <w:sz w:val="26"/>
                <w:szCs w:val="26"/>
              </w:rPr>
              <w:t>Отдел по делам гражданской обороны и чрезвычайным ситуациям Администрации района</w:t>
            </w:r>
          </w:p>
        </w:tc>
      </w:tr>
      <w:tr w:rsidR="00FE167C" w:rsidRPr="00FE167C" w:rsidTr="00493368">
        <w:trPr>
          <w:trHeight w:val="240"/>
        </w:trPr>
        <w:tc>
          <w:tcPr>
            <w:tcW w:w="3686" w:type="dxa"/>
          </w:tcPr>
          <w:p w:rsidR="00FE167C" w:rsidRPr="00FE167C" w:rsidRDefault="00FE167C" w:rsidP="00FE167C">
            <w:pPr>
              <w:pStyle w:val="ConsPlusCell"/>
              <w:widowControl/>
              <w:rPr>
                <w:rFonts w:ascii="Times New Roman" w:hAnsi="Times New Roman" w:cs="Times New Roman"/>
                <w:sz w:val="26"/>
                <w:szCs w:val="26"/>
              </w:rPr>
            </w:pPr>
            <w:r w:rsidRPr="00FE167C">
              <w:rPr>
                <w:rFonts w:ascii="Times New Roman" w:hAnsi="Times New Roman" w:cs="Times New Roman"/>
                <w:sz w:val="26"/>
                <w:szCs w:val="26"/>
              </w:rPr>
              <w:t>Объемы и источники финансирования программы</w:t>
            </w:r>
          </w:p>
        </w:tc>
        <w:tc>
          <w:tcPr>
            <w:tcW w:w="5670" w:type="dxa"/>
          </w:tcPr>
          <w:p w:rsidR="00FE167C" w:rsidRPr="00FE167C" w:rsidRDefault="00FE167C" w:rsidP="00FE167C">
            <w:pPr>
              <w:pStyle w:val="ConsPlusNonformat"/>
              <w:widowControl/>
              <w:ind w:right="-70"/>
              <w:jc w:val="both"/>
              <w:rPr>
                <w:rFonts w:ascii="Times New Roman" w:hAnsi="Times New Roman" w:cs="Times New Roman"/>
                <w:sz w:val="26"/>
                <w:szCs w:val="26"/>
              </w:rPr>
            </w:pPr>
            <w:r w:rsidRPr="00FE167C">
              <w:rPr>
                <w:rFonts w:ascii="Times New Roman" w:hAnsi="Times New Roman" w:cs="Times New Roman"/>
                <w:sz w:val="26"/>
                <w:szCs w:val="26"/>
              </w:rPr>
              <w:t>Объем финансирования программы составляет 5423,479</w:t>
            </w:r>
            <w:r w:rsidRPr="00FE167C">
              <w:rPr>
                <w:sz w:val="26"/>
                <w:szCs w:val="26"/>
              </w:rPr>
              <w:t xml:space="preserve"> </w:t>
            </w:r>
            <w:r w:rsidRPr="00FE167C">
              <w:rPr>
                <w:rFonts w:ascii="Times New Roman" w:hAnsi="Times New Roman" w:cs="Times New Roman"/>
                <w:sz w:val="26"/>
                <w:szCs w:val="26"/>
              </w:rPr>
              <w:t>тыс. рублей, в том числе:</w:t>
            </w:r>
          </w:p>
          <w:p w:rsidR="00FE167C" w:rsidRPr="00FE167C" w:rsidRDefault="00FE167C" w:rsidP="00FE167C">
            <w:pPr>
              <w:pStyle w:val="ConsPlusNonformat"/>
              <w:widowControl/>
              <w:jc w:val="both"/>
              <w:rPr>
                <w:rFonts w:ascii="Times New Roman" w:hAnsi="Times New Roman" w:cs="Times New Roman"/>
                <w:sz w:val="26"/>
                <w:szCs w:val="26"/>
              </w:rPr>
            </w:pPr>
            <w:r w:rsidRPr="00FE167C">
              <w:rPr>
                <w:rFonts w:ascii="Times New Roman" w:hAnsi="Times New Roman" w:cs="Times New Roman"/>
                <w:sz w:val="26"/>
                <w:szCs w:val="26"/>
              </w:rPr>
              <w:t>средства местного бюджета – 5423,479 тыс. рублей;</w:t>
            </w:r>
          </w:p>
          <w:p w:rsidR="00FE167C" w:rsidRPr="00FE167C" w:rsidRDefault="00FE167C" w:rsidP="00FE167C">
            <w:pPr>
              <w:pStyle w:val="ConsPlusNonformat"/>
              <w:widowControl/>
              <w:jc w:val="both"/>
              <w:rPr>
                <w:sz w:val="26"/>
                <w:szCs w:val="26"/>
              </w:rPr>
            </w:pPr>
            <w:r w:rsidRPr="00FE167C">
              <w:rPr>
                <w:rFonts w:ascii="Times New Roman" w:hAnsi="Times New Roman" w:cs="Times New Roman"/>
                <w:sz w:val="26"/>
                <w:szCs w:val="26"/>
              </w:rPr>
              <w:t>Объемы финансирования подлежат ежегодному уточнению исходя из возможностей федерального, краевого и местных бюджетов.</w:t>
            </w:r>
          </w:p>
        </w:tc>
      </w:tr>
      <w:tr w:rsidR="00FE167C" w:rsidRPr="00FE167C" w:rsidTr="00493368">
        <w:trPr>
          <w:trHeight w:val="600"/>
        </w:trPr>
        <w:tc>
          <w:tcPr>
            <w:tcW w:w="3686" w:type="dxa"/>
          </w:tcPr>
          <w:p w:rsidR="00FE167C" w:rsidRPr="00FE167C" w:rsidRDefault="00FE167C" w:rsidP="00FE167C">
            <w:pPr>
              <w:pStyle w:val="ConsPlusCell"/>
              <w:widowControl/>
              <w:rPr>
                <w:rFonts w:ascii="Times New Roman" w:hAnsi="Times New Roman" w:cs="Times New Roman"/>
                <w:sz w:val="26"/>
                <w:szCs w:val="26"/>
              </w:rPr>
            </w:pPr>
            <w:r w:rsidRPr="00FE167C">
              <w:rPr>
                <w:rFonts w:ascii="Times New Roman" w:hAnsi="Times New Roman" w:cs="Times New Roman"/>
                <w:sz w:val="26"/>
                <w:szCs w:val="26"/>
              </w:rPr>
              <w:t>Ожидаемые результаты реализации программы</w:t>
            </w:r>
          </w:p>
        </w:tc>
        <w:tc>
          <w:tcPr>
            <w:tcW w:w="5670" w:type="dxa"/>
          </w:tcPr>
          <w:p w:rsidR="00FE167C" w:rsidRPr="00FE167C" w:rsidRDefault="00FE167C" w:rsidP="00FE167C">
            <w:pPr>
              <w:jc w:val="both"/>
              <w:rPr>
                <w:sz w:val="26"/>
                <w:szCs w:val="26"/>
              </w:rPr>
            </w:pPr>
            <w:r w:rsidRPr="00FE167C">
              <w:rPr>
                <w:sz w:val="26"/>
                <w:szCs w:val="26"/>
              </w:rPr>
              <w:t>Выполнение мероприятий программы в 2016 – 2020 годах позволит  уменьшить на 5 процентов количество случаев гибели людей при чрезвычайных ситуациях (при пожарах);</w:t>
            </w:r>
          </w:p>
          <w:p w:rsidR="00FE167C" w:rsidRPr="00FE167C" w:rsidRDefault="00FE167C" w:rsidP="00FE167C">
            <w:pPr>
              <w:jc w:val="both"/>
              <w:rPr>
                <w:sz w:val="26"/>
                <w:szCs w:val="26"/>
              </w:rPr>
            </w:pPr>
            <w:r w:rsidRPr="00FE167C">
              <w:rPr>
                <w:sz w:val="26"/>
                <w:szCs w:val="26"/>
              </w:rPr>
              <w:t>уменьшить на 5 процентов количество случаев травматизма при чрезвычайных ситуациях (при пожарах);</w:t>
            </w:r>
          </w:p>
          <w:p w:rsidR="00FE167C" w:rsidRPr="00FE167C" w:rsidRDefault="00FE167C" w:rsidP="00FE167C">
            <w:pPr>
              <w:jc w:val="both"/>
              <w:rPr>
                <w:sz w:val="26"/>
                <w:szCs w:val="26"/>
              </w:rPr>
            </w:pPr>
            <w:r w:rsidRPr="00FE167C">
              <w:rPr>
                <w:sz w:val="26"/>
                <w:szCs w:val="26"/>
              </w:rPr>
              <w:t>сократить на 5 процентов потери в результате чрезвычайных ситуаций (пожаров).</w:t>
            </w:r>
          </w:p>
          <w:p w:rsidR="00FE167C" w:rsidRPr="00FE167C" w:rsidRDefault="00FE167C" w:rsidP="00FE167C">
            <w:pPr>
              <w:pStyle w:val="ConsPlusCell"/>
              <w:widowControl/>
              <w:ind w:right="-70"/>
              <w:jc w:val="both"/>
              <w:rPr>
                <w:rFonts w:ascii="Courier New" w:hAnsi="Courier New" w:cs="Courier New"/>
                <w:sz w:val="26"/>
                <w:szCs w:val="26"/>
              </w:rPr>
            </w:pPr>
          </w:p>
        </w:tc>
      </w:tr>
    </w:tbl>
    <w:p w:rsidR="00FE167C" w:rsidRDefault="00FE167C" w:rsidP="00710222">
      <w:pPr>
        <w:rPr>
          <w:b/>
          <w:sz w:val="32"/>
          <w:szCs w:val="32"/>
        </w:rPr>
      </w:pPr>
    </w:p>
    <w:p w:rsidR="00710222" w:rsidRDefault="00710222" w:rsidP="00710222">
      <w:pPr>
        <w:rPr>
          <w:b/>
          <w:sz w:val="32"/>
          <w:szCs w:val="32"/>
        </w:rPr>
      </w:pPr>
    </w:p>
    <w:p w:rsidR="00710222" w:rsidRDefault="00710222" w:rsidP="00710222">
      <w:pPr>
        <w:rPr>
          <w:b/>
          <w:sz w:val="32"/>
          <w:szCs w:val="32"/>
        </w:rPr>
      </w:pPr>
    </w:p>
    <w:p w:rsidR="00710222" w:rsidRDefault="00710222" w:rsidP="00710222">
      <w:pPr>
        <w:rPr>
          <w:b/>
          <w:sz w:val="32"/>
          <w:szCs w:val="32"/>
        </w:rPr>
        <w:sectPr w:rsidR="00710222" w:rsidSect="00240C0B">
          <w:pgSz w:w="11906" w:h="16838"/>
          <w:pgMar w:top="851" w:right="1134" w:bottom="709" w:left="1418" w:header="425" w:footer="0" w:gutter="0"/>
          <w:cols w:space="708"/>
          <w:docGrid w:linePitch="360"/>
        </w:sectPr>
      </w:pPr>
    </w:p>
    <w:p w:rsidR="00710222" w:rsidRDefault="00710222" w:rsidP="00710222">
      <w:pPr>
        <w:jc w:val="right"/>
        <w:rPr>
          <w:sz w:val="28"/>
          <w:szCs w:val="28"/>
        </w:rPr>
      </w:pPr>
      <w:r>
        <w:rPr>
          <w:sz w:val="28"/>
          <w:szCs w:val="28"/>
        </w:rPr>
        <w:lastRenderedPageBreak/>
        <w:t>Приложение № 2</w:t>
      </w:r>
    </w:p>
    <w:p w:rsidR="00710222" w:rsidRDefault="00710222" w:rsidP="00710222">
      <w:pPr>
        <w:jc w:val="center"/>
        <w:rPr>
          <w:sz w:val="32"/>
          <w:szCs w:val="32"/>
        </w:rPr>
      </w:pPr>
      <w:r>
        <w:rPr>
          <w:sz w:val="32"/>
          <w:szCs w:val="32"/>
        </w:rPr>
        <w:t>Перечень программных мероприятий</w:t>
      </w:r>
    </w:p>
    <w:p w:rsidR="00710222" w:rsidRDefault="00710222" w:rsidP="00710222"/>
    <w:tbl>
      <w:tblPr>
        <w:tblW w:w="152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3059"/>
        <w:gridCol w:w="775"/>
        <w:gridCol w:w="851"/>
        <w:gridCol w:w="992"/>
        <w:gridCol w:w="850"/>
        <w:gridCol w:w="926"/>
        <w:gridCol w:w="1059"/>
        <w:gridCol w:w="2093"/>
        <w:gridCol w:w="1794"/>
        <w:gridCol w:w="2236"/>
      </w:tblGrid>
      <w:tr w:rsidR="00710222" w:rsidRPr="00710222" w:rsidTr="00710222">
        <w:trPr>
          <w:trHeight w:val="530"/>
        </w:trPr>
        <w:tc>
          <w:tcPr>
            <w:tcW w:w="593" w:type="dxa"/>
            <w:vMerge w:val="restart"/>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 п/п</w:t>
            </w:r>
          </w:p>
        </w:tc>
        <w:tc>
          <w:tcPr>
            <w:tcW w:w="3059" w:type="dxa"/>
            <w:vMerge w:val="restart"/>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Наименование мероприятия</w:t>
            </w:r>
          </w:p>
        </w:tc>
        <w:tc>
          <w:tcPr>
            <w:tcW w:w="5453" w:type="dxa"/>
            <w:gridSpan w:val="6"/>
            <w:tcBorders>
              <w:top w:val="single" w:sz="4" w:space="0" w:color="auto"/>
              <w:left w:val="single" w:sz="4" w:space="0" w:color="auto"/>
              <w:bottom w:val="single" w:sz="4" w:space="0" w:color="auto"/>
              <w:right w:val="single" w:sz="4" w:space="0" w:color="auto"/>
            </w:tcBorders>
          </w:tcPr>
          <w:p w:rsidR="00710222" w:rsidRPr="00710222" w:rsidRDefault="00710222" w:rsidP="00710222">
            <w:pPr>
              <w:jc w:val="center"/>
            </w:pPr>
            <w:r w:rsidRPr="00710222">
              <w:t>Сумма затрат (тыс. руб)</w:t>
            </w:r>
          </w:p>
        </w:tc>
        <w:tc>
          <w:tcPr>
            <w:tcW w:w="2093" w:type="dxa"/>
            <w:vMerge w:val="restart"/>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Направления расходов и источники финансирования</w:t>
            </w:r>
          </w:p>
        </w:tc>
        <w:tc>
          <w:tcPr>
            <w:tcW w:w="1794" w:type="dxa"/>
            <w:vMerge w:val="restart"/>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Исполнитель</w:t>
            </w:r>
          </w:p>
        </w:tc>
        <w:tc>
          <w:tcPr>
            <w:tcW w:w="2236" w:type="dxa"/>
            <w:vMerge w:val="restart"/>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Ожидаемый результат от реализации мероприятия</w:t>
            </w:r>
          </w:p>
        </w:tc>
      </w:tr>
      <w:tr w:rsidR="00710222" w:rsidRPr="00710222" w:rsidTr="00710222">
        <w:tc>
          <w:tcPr>
            <w:tcW w:w="593" w:type="dxa"/>
            <w:vMerge/>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tc>
        <w:tc>
          <w:tcPr>
            <w:tcW w:w="3059" w:type="dxa"/>
            <w:vMerge/>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tc>
        <w:tc>
          <w:tcPr>
            <w:tcW w:w="775"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2016</w:t>
            </w:r>
          </w:p>
        </w:tc>
        <w:tc>
          <w:tcPr>
            <w:tcW w:w="851"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2017</w:t>
            </w:r>
          </w:p>
        </w:tc>
        <w:tc>
          <w:tcPr>
            <w:tcW w:w="992"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2018</w:t>
            </w:r>
          </w:p>
        </w:tc>
        <w:tc>
          <w:tcPr>
            <w:tcW w:w="850"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2019</w:t>
            </w:r>
          </w:p>
        </w:tc>
        <w:tc>
          <w:tcPr>
            <w:tcW w:w="92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2020</w:t>
            </w:r>
          </w:p>
        </w:tc>
        <w:tc>
          <w:tcPr>
            <w:tcW w:w="1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Всего</w:t>
            </w:r>
          </w:p>
        </w:tc>
        <w:tc>
          <w:tcPr>
            <w:tcW w:w="2093" w:type="dxa"/>
            <w:vMerge/>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tc>
        <w:tc>
          <w:tcPr>
            <w:tcW w:w="1794" w:type="dxa"/>
            <w:vMerge/>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tc>
        <w:tc>
          <w:tcPr>
            <w:tcW w:w="2236" w:type="dxa"/>
            <w:vMerge/>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tc>
      </w:tr>
      <w:tr w:rsidR="00710222" w:rsidRPr="00710222" w:rsidTr="00710222">
        <w:tc>
          <w:tcPr>
            <w:tcW w:w="5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1</w:t>
            </w:r>
          </w:p>
        </w:tc>
        <w:tc>
          <w:tcPr>
            <w:tcW w:w="3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pStyle w:val="a3"/>
              <w:widowControl w:val="0"/>
              <w:ind w:right="-142"/>
              <w:jc w:val="left"/>
              <w:rPr>
                <w:sz w:val="24"/>
              </w:rPr>
            </w:pPr>
            <w:r w:rsidRPr="00710222">
              <w:rPr>
                <w:sz w:val="24"/>
              </w:rPr>
              <w:t>Организация и обеспечение мероприятий АПК «Безопас</w:t>
            </w:r>
            <w:r>
              <w:rPr>
                <w:sz w:val="24"/>
              </w:rPr>
              <w:t>-</w:t>
            </w:r>
            <w:r w:rsidRPr="00710222">
              <w:rPr>
                <w:sz w:val="24"/>
              </w:rPr>
              <w:t>ный город», а так же  своев</w:t>
            </w:r>
            <w:r>
              <w:rPr>
                <w:sz w:val="24"/>
              </w:rPr>
              <w:t>-</w:t>
            </w:r>
            <w:r w:rsidRPr="00710222">
              <w:rPr>
                <w:sz w:val="24"/>
              </w:rPr>
              <w:t>ременного оповещения и информирования населения об угрозе возникновения или  о возникновении чрезвычайных ситуаций:</w:t>
            </w:r>
          </w:p>
        </w:tc>
        <w:tc>
          <w:tcPr>
            <w:tcW w:w="775"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62,0</w:t>
            </w:r>
          </w:p>
        </w:tc>
        <w:tc>
          <w:tcPr>
            <w:tcW w:w="992"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28,8</w:t>
            </w:r>
          </w:p>
        </w:tc>
        <w:tc>
          <w:tcPr>
            <w:tcW w:w="850"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28</w:t>
            </w:r>
          </w:p>
        </w:tc>
        <w:tc>
          <w:tcPr>
            <w:tcW w:w="92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28</w:t>
            </w:r>
          </w:p>
        </w:tc>
        <w:tc>
          <w:tcPr>
            <w:tcW w:w="1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146,8</w:t>
            </w:r>
          </w:p>
        </w:tc>
        <w:tc>
          <w:tcPr>
            <w:tcW w:w="20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ind w:right="-70"/>
              <w:jc w:val="both"/>
            </w:pPr>
            <w:r w:rsidRPr="00710222">
              <w:t>Увеличение стоимости основных средств,</w:t>
            </w:r>
          </w:p>
          <w:p w:rsidR="00710222" w:rsidRPr="00710222" w:rsidRDefault="00710222" w:rsidP="00710222">
            <w:pPr>
              <w:ind w:right="-70"/>
              <w:jc w:val="both"/>
            </w:pPr>
            <w:r w:rsidRPr="00710222">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Глава района</w:t>
            </w:r>
          </w:p>
        </w:tc>
        <w:tc>
          <w:tcPr>
            <w:tcW w:w="223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 xml:space="preserve">Повышение уровня оперативного управления </w:t>
            </w:r>
          </w:p>
        </w:tc>
      </w:tr>
      <w:tr w:rsidR="00710222" w:rsidRPr="00710222" w:rsidTr="00710222">
        <w:trPr>
          <w:trHeight w:val="2639"/>
        </w:trPr>
        <w:tc>
          <w:tcPr>
            <w:tcW w:w="5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1.1</w:t>
            </w:r>
          </w:p>
        </w:tc>
        <w:tc>
          <w:tcPr>
            <w:tcW w:w="3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pStyle w:val="a3"/>
              <w:widowControl w:val="0"/>
              <w:ind w:right="-142"/>
              <w:jc w:val="left"/>
              <w:rPr>
                <w:sz w:val="24"/>
              </w:rPr>
            </w:pPr>
            <w:r w:rsidRPr="00710222">
              <w:rPr>
                <w:sz w:val="24"/>
              </w:rPr>
              <w:t>Организация мероприятий по повышению устойчивос</w:t>
            </w:r>
            <w:r>
              <w:rPr>
                <w:sz w:val="24"/>
              </w:rPr>
              <w:t>-</w:t>
            </w:r>
            <w:r w:rsidRPr="00710222">
              <w:rPr>
                <w:sz w:val="24"/>
              </w:rPr>
              <w:t>ти муниципального образования к рискам чрезвычайных ситуаций (закупка оборудования, проведение монтажных, пусконаладочных работ связи и оповещения)</w:t>
            </w:r>
          </w:p>
        </w:tc>
        <w:tc>
          <w:tcPr>
            <w:tcW w:w="775"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92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20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ind w:right="-70"/>
              <w:jc w:val="both"/>
            </w:pPr>
            <w:r w:rsidRPr="00710222">
              <w:t>Увеличение стоимости основных средств,</w:t>
            </w:r>
          </w:p>
          <w:p w:rsidR="00710222" w:rsidRPr="00710222" w:rsidRDefault="00710222" w:rsidP="00710222">
            <w:pPr>
              <w:ind w:right="-70"/>
              <w:jc w:val="both"/>
            </w:pPr>
            <w:r w:rsidRPr="00710222">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Глава района</w:t>
            </w:r>
          </w:p>
        </w:tc>
        <w:tc>
          <w:tcPr>
            <w:tcW w:w="223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Снижение количества чрезвычайных ситуаций, пожаров, правонарушений, гибели и травматизма людей</w:t>
            </w:r>
          </w:p>
        </w:tc>
      </w:tr>
      <w:tr w:rsidR="00710222" w:rsidRPr="00710222" w:rsidTr="00710222">
        <w:tc>
          <w:tcPr>
            <w:tcW w:w="5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1.2</w:t>
            </w:r>
          </w:p>
        </w:tc>
        <w:tc>
          <w:tcPr>
            <w:tcW w:w="3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pStyle w:val="a3"/>
              <w:widowControl w:val="0"/>
              <w:rPr>
                <w:sz w:val="24"/>
              </w:rPr>
            </w:pPr>
            <w:r w:rsidRPr="00710222">
              <w:rPr>
                <w:sz w:val="24"/>
              </w:rPr>
              <w:t>Построение 3-х прямых каналов связи (абонентская плата)</w:t>
            </w:r>
          </w:p>
        </w:tc>
        <w:tc>
          <w:tcPr>
            <w:tcW w:w="775"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62,0</w:t>
            </w:r>
          </w:p>
        </w:tc>
        <w:tc>
          <w:tcPr>
            <w:tcW w:w="992"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28,8</w:t>
            </w:r>
          </w:p>
        </w:tc>
        <w:tc>
          <w:tcPr>
            <w:tcW w:w="850"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28</w:t>
            </w:r>
          </w:p>
        </w:tc>
        <w:tc>
          <w:tcPr>
            <w:tcW w:w="92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28</w:t>
            </w:r>
          </w:p>
        </w:tc>
        <w:tc>
          <w:tcPr>
            <w:tcW w:w="1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146,8</w:t>
            </w:r>
          </w:p>
        </w:tc>
        <w:tc>
          <w:tcPr>
            <w:tcW w:w="20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ind w:right="-70"/>
              <w:jc w:val="both"/>
            </w:pPr>
            <w:r w:rsidRPr="00710222">
              <w:t>Прочие услуги, местный бюджет</w:t>
            </w:r>
          </w:p>
        </w:tc>
        <w:tc>
          <w:tcPr>
            <w:tcW w:w="1794" w:type="dxa"/>
            <w:tcBorders>
              <w:top w:val="single" w:sz="4" w:space="0" w:color="auto"/>
              <w:left w:val="single" w:sz="4" w:space="0" w:color="auto"/>
              <w:bottom w:val="single" w:sz="4" w:space="0" w:color="auto"/>
              <w:right w:val="single" w:sz="4" w:space="0" w:color="auto"/>
            </w:tcBorders>
          </w:tcPr>
          <w:p w:rsidR="00710222" w:rsidRPr="00710222" w:rsidRDefault="00710222" w:rsidP="00710222">
            <w:pPr>
              <w:jc w:val="both"/>
            </w:pPr>
            <w:r w:rsidRPr="00710222">
              <w:t>Администрация Новичихинс кого района</w:t>
            </w:r>
          </w:p>
        </w:tc>
        <w:tc>
          <w:tcPr>
            <w:tcW w:w="223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Снижение рисков ЧС</w:t>
            </w:r>
          </w:p>
        </w:tc>
      </w:tr>
      <w:tr w:rsidR="00710222" w:rsidRPr="00710222" w:rsidTr="00710222">
        <w:tc>
          <w:tcPr>
            <w:tcW w:w="5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2</w:t>
            </w:r>
          </w:p>
        </w:tc>
        <w:tc>
          <w:tcPr>
            <w:tcW w:w="3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ind w:right="-142"/>
            </w:pPr>
            <w:r w:rsidRPr="00710222">
              <w:t>Организация работы единой Дежурной Диспетчерской службы Администрации района и обеспечение дея</w:t>
            </w:r>
            <w:r>
              <w:t>-</w:t>
            </w:r>
            <w:r w:rsidRPr="00710222">
              <w:t xml:space="preserve">тельности спасательных </w:t>
            </w:r>
            <w:r w:rsidRPr="00710222">
              <w:lastRenderedPageBreak/>
              <w:t>формирований, формирований пожарной охраны: в том числе,</w:t>
            </w:r>
          </w:p>
        </w:tc>
        <w:tc>
          <w:tcPr>
            <w:tcW w:w="775"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lastRenderedPageBreak/>
              <w:t>677,1</w:t>
            </w:r>
          </w:p>
        </w:tc>
        <w:tc>
          <w:tcPr>
            <w:tcW w:w="851"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620,0</w:t>
            </w:r>
          </w:p>
        </w:tc>
        <w:tc>
          <w:tcPr>
            <w:tcW w:w="992"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1076,17</w:t>
            </w:r>
          </w:p>
        </w:tc>
        <w:tc>
          <w:tcPr>
            <w:tcW w:w="850"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1495,309</w:t>
            </w:r>
          </w:p>
        </w:tc>
        <w:tc>
          <w:tcPr>
            <w:tcW w:w="92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1367,0</w:t>
            </w:r>
          </w:p>
        </w:tc>
        <w:tc>
          <w:tcPr>
            <w:tcW w:w="1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5234,579</w:t>
            </w:r>
          </w:p>
        </w:tc>
        <w:tc>
          <w:tcPr>
            <w:tcW w:w="20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Прочие услуги,</w:t>
            </w:r>
          </w:p>
          <w:p w:rsidR="00710222" w:rsidRPr="00710222" w:rsidRDefault="00710222" w:rsidP="00710222">
            <w:pPr>
              <w:jc w:val="center"/>
            </w:pPr>
            <w:r w:rsidRPr="00710222">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ind w:right="-104"/>
              <w:jc w:val="both"/>
            </w:pPr>
            <w:r w:rsidRPr="00710222">
              <w:t>Глава района</w:t>
            </w:r>
          </w:p>
        </w:tc>
        <w:tc>
          <w:tcPr>
            <w:tcW w:w="223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ind w:right="-47"/>
              <w:jc w:val="both"/>
            </w:pPr>
            <w:r w:rsidRPr="00710222">
              <w:t>Повышение уровня оперативного уп</w:t>
            </w:r>
            <w:r>
              <w:t>-</w:t>
            </w:r>
            <w:r w:rsidRPr="00710222">
              <w:t>равления, обеспече</w:t>
            </w:r>
            <w:r>
              <w:t>-</w:t>
            </w:r>
            <w:r w:rsidRPr="00710222">
              <w:t xml:space="preserve">ние исполнения Законодательства </w:t>
            </w:r>
            <w:r w:rsidRPr="00710222">
              <w:lastRenderedPageBreak/>
              <w:t>РФ в области безопасности  населения</w:t>
            </w:r>
          </w:p>
        </w:tc>
      </w:tr>
      <w:tr w:rsidR="00710222" w:rsidRPr="00710222" w:rsidTr="00710222">
        <w:tc>
          <w:tcPr>
            <w:tcW w:w="5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lastRenderedPageBreak/>
              <w:t>2.1</w:t>
            </w:r>
          </w:p>
        </w:tc>
        <w:tc>
          <w:tcPr>
            <w:tcW w:w="3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Социальные выплаты  дежурным диспетчерам</w:t>
            </w:r>
          </w:p>
        </w:tc>
        <w:tc>
          <w:tcPr>
            <w:tcW w:w="775"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669,7</w:t>
            </w:r>
          </w:p>
        </w:tc>
        <w:tc>
          <w:tcPr>
            <w:tcW w:w="851"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616,0</w:t>
            </w:r>
          </w:p>
        </w:tc>
        <w:tc>
          <w:tcPr>
            <w:tcW w:w="992"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1043,69</w:t>
            </w:r>
          </w:p>
        </w:tc>
        <w:tc>
          <w:tcPr>
            <w:tcW w:w="850"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1462,</w:t>
            </w:r>
          </w:p>
          <w:p w:rsidR="00710222" w:rsidRPr="00710222" w:rsidRDefault="00710222" w:rsidP="00710222">
            <w:pPr>
              <w:jc w:val="center"/>
            </w:pPr>
            <w:r w:rsidRPr="00710222">
              <w:t>209</w:t>
            </w:r>
          </w:p>
        </w:tc>
        <w:tc>
          <w:tcPr>
            <w:tcW w:w="92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1335,0</w:t>
            </w:r>
          </w:p>
        </w:tc>
        <w:tc>
          <w:tcPr>
            <w:tcW w:w="1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5126,599</w:t>
            </w:r>
          </w:p>
        </w:tc>
        <w:tc>
          <w:tcPr>
            <w:tcW w:w="20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Прочие услуги,</w:t>
            </w:r>
          </w:p>
          <w:p w:rsidR="00710222" w:rsidRPr="00710222" w:rsidRDefault="00710222" w:rsidP="00710222">
            <w:pPr>
              <w:jc w:val="center"/>
            </w:pPr>
            <w:r w:rsidRPr="00710222">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w:t>
            </w:r>
          </w:p>
        </w:tc>
        <w:tc>
          <w:tcPr>
            <w:tcW w:w="223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 xml:space="preserve">Материальное стимулирование </w:t>
            </w:r>
          </w:p>
        </w:tc>
      </w:tr>
      <w:tr w:rsidR="00710222" w:rsidRPr="00710222" w:rsidTr="00710222">
        <w:tc>
          <w:tcPr>
            <w:tcW w:w="5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2.2</w:t>
            </w:r>
          </w:p>
        </w:tc>
        <w:tc>
          <w:tcPr>
            <w:tcW w:w="3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 xml:space="preserve">Приобретение канцтоваров и расходных материалов, поощрение граждан оказавших помощь  в предупреждении и ликвидации ЧС </w:t>
            </w:r>
          </w:p>
        </w:tc>
        <w:tc>
          <w:tcPr>
            <w:tcW w:w="775"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3,5</w:t>
            </w:r>
          </w:p>
        </w:tc>
        <w:tc>
          <w:tcPr>
            <w:tcW w:w="851"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2,0</w:t>
            </w:r>
          </w:p>
        </w:tc>
        <w:tc>
          <w:tcPr>
            <w:tcW w:w="850"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1,33</w:t>
            </w:r>
          </w:p>
        </w:tc>
        <w:tc>
          <w:tcPr>
            <w:tcW w:w="92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2</w:t>
            </w:r>
          </w:p>
        </w:tc>
        <w:tc>
          <w:tcPr>
            <w:tcW w:w="1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8,83</w:t>
            </w:r>
          </w:p>
        </w:tc>
        <w:tc>
          <w:tcPr>
            <w:tcW w:w="20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Прочие услуги,</w:t>
            </w:r>
          </w:p>
          <w:p w:rsidR="00710222" w:rsidRPr="00710222" w:rsidRDefault="00710222" w:rsidP="00710222">
            <w:pPr>
              <w:jc w:val="center"/>
            </w:pPr>
            <w:r w:rsidRPr="00710222">
              <w:t>местный бюджет</w:t>
            </w:r>
          </w:p>
        </w:tc>
        <w:tc>
          <w:tcPr>
            <w:tcW w:w="1794" w:type="dxa"/>
            <w:tcBorders>
              <w:top w:val="single" w:sz="4" w:space="0" w:color="auto"/>
              <w:left w:val="single" w:sz="4" w:space="0" w:color="auto"/>
              <w:bottom w:val="single" w:sz="4" w:space="0" w:color="auto"/>
              <w:right w:val="single" w:sz="4" w:space="0" w:color="auto"/>
            </w:tcBorders>
          </w:tcPr>
          <w:p w:rsidR="00710222" w:rsidRPr="00710222" w:rsidRDefault="00710222" w:rsidP="00710222">
            <w:pPr>
              <w:jc w:val="both"/>
            </w:pPr>
            <w:r w:rsidRPr="00710222">
              <w:t>-//-</w:t>
            </w:r>
          </w:p>
        </w:tc>
        <w:tc>
          <w:tcPr>
            <w:tcW w:w="223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 xml:space="preserve">Обеспечение функционирования ЕДДС и спасательных формирований </w:t>
            </w:r>
          </w:p>
        </w:tc>
      </w:tr>
      <w:tr w:rsidR="00710222" w:rsidRPr="00710222" w:rsidTr="00710222">
        <w:tc>
          <w:tcPr>
            <w:tcW w:w="5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2.3</w:t>
            </w:r>
          </w:p>
        </w:tc>
        <w:tc>
          <w:tcPr>
            <w:tcW w:w="3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Расходы на обучение и повышение квалификации (командировочные расходы)</w:t>
            </w:r>
          </w:p>
        </w:tc>
        <w:tc>
          <w:tcPr>
            <w:tcW w:w="775"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9,76</w:t>
            </w:r>
          </w:p>
        </w:tc>
        <w:tc>
          <w:tcPr>
            <w:tcW w:w="92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9,76</w:t>
            </w:r>
          </w:p>
        </w:tc>
        <w:tc>
          <w:tcPr>
            <w:tcW w:w="20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Прочие услуги,</w:t>
            </w:r>
          </w:p>
          <w:p w:rsidR="00710222" w:rsidRPr="00710222" w:rsidRDefault="00710222" w:rsidP="00710222">
            <w:pPr>
              <w:jc w:val="center"/>
            </w:pPr>
            <w:r w:rsidRPr="00710222">
              <w:t>местный бюджет</w:t>
            </w:r>
          </w:p>
        </w:tc>
        <w:tc>
          <w:tcPr>
            <w:tcW w:w="1794" w:type="dxa"/>
            <w:tcBorders>
              <w:top w:val="single" w:sz="4" w:space="0" w:color="auto"/>
              <w:left w:val="single" w:sz="4" w:space="0" w:color="auto"/>
              <w:bottom w:val="single" w:sz="4" w:space="0" w:color="auto"/>
              <w:right w:val="single" w:sz="4" w:space="0" w:color="auto"/>
            </w:tcBorders>
          </w:tcPr>
          <w:p w:rsidR="00710222" w:rsidRPr="00710222" w:rsidRDefault="00710222" w:rsidP="00710222">
            <w:pPr>
              <w:jc w:val="both"/>
            </w:pPr>
            <w:r w:rsidRPr="00710222">
              <w:t>-//-</w:t>
            </w:r>
          </w:p>
        </w:tc>
        <w:tc>
          <w:tcPr>
            <w:tcW w:w="223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Снижение рисков ЧС</w:t>
            </w:r>
          </w:p>
        </w:tc>
      </w:tr>
      <w:tr w:rsidR="00710222" w:rsidRPr="00710222" w:rsidTr="00710222">
        <w:tc>
          <w:tcPr>
            <w:tcW w:w="5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2.4</w:t>
            </w:r>
          </w:p>
        </w:tc>
        <w:tc>
          <w:tcPr>
            <w:tcW w:w="3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ind w:right="-142"/>
            </w:pPr>
            <w:r w:rsidRPr="00710222">
              <w:t>Расходы на улучшение мате</w:t>
            </w:r>
            <w:r>
              <w:t>-</w:t>
            </w:r>
            <w:r w:rsidRPr="00710222">
              <w:t>риально- технической базы в том числе ЕДДС, закупка техники, оборудования и вещевого имущества, средств индивидуальной защиты формированиям и ЕДДС</w:t>
            </w:r>
          </w:p>
        </w:tc>
        <w:tc>
          <w:tcPr>
            <w:tcW w:w="775"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3,9</w:t>
            </w:r>
          </w:p>
        </w:tc>
        <w:tc>
          <w:tcPr>
            <w:tcW w:w="851"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4,0</w:t>
            </w:r>
          </w:p>
        </w:tc>
        <w:tc>
          <w:tcPr>
            <w:tcW w:w="992"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30,48</w:t>
            </w:r>
          </w:p>
        </w:tc>
        <w:tc>
          <w:tcPr>
            <w:tcW w:w="850"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22,01</w:t>
            </w:r>
          </w:p>
        </w:tc>
        <w:tc>
          <w:tcPr>
            <w:tcW w:w="92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29</w:t>
            </w:r>
          </w:p>
        </w:tc>
        <w:tc>
          <w:tcPr>
            <w:tcW w:w="1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89,39</w:t>
            </w:r>
          </w:p>
        </w:tc>
        <w:tc>
          <w:tcPr>
            <w:tcW w:w="20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Прочие услуги,</w:t>
            </w:r>
          </w:p>
          <w:p w:rsidR="00710222" w:rsidRPr="00710222" w:rsidRDefault="00710222" w:rsidP="00710222">
            <w:pPr>
              <w:jc w:val="center"/>
            </w:pPr>
            <w:r w:rsidRPr="00710222">
              <w:t>местный бюджет</w:t>
            </w:r>
          </w:p>
        </w:tc>
        <w:tc>
          <w:tcPr>
            <w:tcW w:w="1794" w:type="dxa"/>
            <w:tcBorders>
              <w:top w:val="single" w:sz="4" w:space="0" w:color="auto"/>
              <w:left w:val="single" w:sz="4" w:space="0" w:color="auto"/>
              <w:bottom w:val="single" w:sz="4" w:space="0" w:color="auto"/>
              <w:right w:val="single" w:sz="4" w:space="0" w:color="auto"/>
            </w:tcBorders>
          </w:tcPr>
          <w:p w:rsidR="00710222" w:rsidRPr="00710222" w:rsidRDefault="00710222" w:rsidP="00710222">
            <w:pPr>
              <w:jc w:val="both"/>
            </w:pPr>
            <w:r w:rsidRPr="00710222">
              <w:t>-//-</w:t>
            </w:r>
          </w:p>
        </w:tc>
        <w:tc>
          <w:tcPr>
            <w:tcW w:w="223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Снижение рисков ЧС</w:t>
            </w:r>
          </w:p>
        </w:tc>
      </w:tr>
      <w:tr w:rsidR="00710222" w:rsidRPr="00710222" w:rsidTr="00710222">
        <w:tc>
          <w:tcPr>
            <w:tcW w:w="5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3</w:t>
            </w:r>
          </w:p>
        </w:tc>
        <w:tc>
          <w:tcPr>
            <w:tcW w:w="3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Обучение населения способам защиты и действиям в чрезвычайных ситуациях, в том числе:</w:t>
            </w:r>
          </w:p>
        </w:tc>
        <w:tc>
          <w:tcPr>
            <w:tcW w:w="775"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0,2</w:t>
            </w:r>
          </w:p>
        </w:tc>
        <w:tc>
          <w:tcPr>
            <w:tcW w:w="850"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0,9</w:t>
            </w:r>
          </w:p>
        </w:tc>
        <w:tc>
          <w:tcPr>
            <w:tcW w:w="92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1</w:t>
            </w:r>
          </w:p>
        </w:tc>
        <w:tc>
          <w:tcPr>
            <w:tcW w:w="1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2,1</w:t>
            </w:r>
          </w:p>
        </w:tc>
        <w:tc>
          <w:tcPr>
            <w:tcW w:w="20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Прочие услуги,</w:t>
            </w:r>
          </w:p>
          <w:p w:rsidR="00710222" w:rsidRPr="00710222" w:rsidRDefault="00710222" w:rsidP="00710222">
            <w:pPr>
              <w:jc w:val="center"/>
            </w:pPr>
            <w:r w:rsidRPr="00710222">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ind w:right="-157"/>
              <w:jc w:val="both"/>
            </w:pPr>
            <w:r w:rsidRPr="00710222">
              <w:t>Начальник от</w:t>
            </w:r>
            <w:r>
              <w:t>-</w:t>
            </w:r>
            <w:r w:rsidRPr="00710222">
              <w:t>дела по делам ГОЧСиМР Администрации  района</w:t>
            </w:r>
          </w:p>
        </w:tc>
        <w:tc>
          <w:tcPr>
            <w:tcW w:w="223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Снижение рисков ЧС</w:t>
            </w:r>
          </w:p>
        </w:tc>
      </w:tr>
      <w:tr w:rsidR="00710222" w:rsidRPr="00710222" w:rsidTr="00710222">
        <w:tc>
          <w:tcPr>
            <w:tcW w:w="5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3.1.</w:t>
            </w:r>
          </w:p>
        </w:tc>
        <w:tc>
          <w:tcPr>
            <w:tcW w:w="3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ind w:right="-142"/>
            </w:pPr>
            <w:r w:rsidRPr="00710222">
              <w:t xml:space="preserve">- повышение квалификации работников, муниципальных служащих, уполномоченных на решение задач в области ГОЧС на территории района </w:t>
            </w:r>
          </w:p>
        </w:tc>
        <w:tc>
          <w:tcPr>
            <w:tcW w:w="775"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92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20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Прочие услуги,</w:t>
            </w:r>
          </w:p>
          <w:p w:rsidR="00710222" w:rsidRPr="00710222" w:rsidRDefault="00710222" w:rsidP="00710222">
            <w:pPr>
              <w:jc w:val="center"/>
            </w:pPr>
            <w:r w:rsidRPr="00710222">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Начальник от</w:t>
            </w:r>
            <w:r>
              <w:t>-</w:t>
            </w:r>
            <w:r w:rsidRPr="00710222">
              <w:t>дела по делам ГОЧСиМР Администрации  района</w:t>
            </w:r>
          </w:p>
        </w:tc>
        <w:tc>
          <w:tcPr>
            <w:tcW w:w="223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Снижение рисков ЧС</w:t>
            </w:r>
          </w:p>
        </w:tc>
      </w:tr>
      <w:tr w:rsidR="00710222" w:rsidRPr="00710222" w:rsidTr="00710222">
        <w:tc>
          <w:tcPr>
            <w:tcW w:w="5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lastRenderedPageBreak/>
              <w:t>3.2.</w:t>
            </w:r>
          </w:p>
        </w:tc>
        <w:tc>
          <w:tcPr>
            <w:tcW w:w="3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 изготовление и распространение листовок, памяток среди населения по ГОЧС</w:t>
            </w:r>
          </w:p>
        </w:tc>
        <w:tc>
          <w:tcPr>
            <w:tcW w:w="775"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0,2</w:t>
            </w:r>
          </w:p>
        </w:tc>
        <w:tc>
          <w:tcPr>
            <w:tcW w:w="850"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0,9</w:t>
            </w:r>
          </w:p>
        </w:tc>
        <w:tc>
          <w:tcPr>
            <w:tcW w:w="92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1</w:t>
            </w:r>
          </w:p>
        </w:tc>
        <w:tc>
          <w:tcPr>
            <w:tcW w:w="1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2,1</w:t>
            </w:r>
          </w:p>
        </w:tc>
        <w:tc>
          <w:tcPr>
            <w:tcW w:w="20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Прочие услуги,</w:t>
            </w:r>
          </w:p>
          <w:p w:rsidR="00710222" w:rsidRPr="00710222" w:rsidRDefault="00710222" w:rsidP="00710222">
            <w:pPr>
              <w:jc w:val="center"/>
            </w:pPr>
            <w:r w:rsidRPr="00710222">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Начальник от</w:t>
            </w:r>
            <w:r>
              <w:t>-</w:t>
            </w:r>
            <w:r w:rsidRPr="00710222">
              <w:t>дела по делам ГОЧСиМР Администрации  района</w:t>
            </w:r>
          </w:p>
        </w:tc>
        <w:tc>
          <w:tcPr>
            <w:tcW w:w="223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Снижение рисков ЧС</w:t>
            </w:r>
          </w:p>
        </w:tc>
      </w:tr>
      <w:tr w:rsidR="00710222" w:rsidRPr="00710222" w:rsidTr="00710222">
        <w:tc>
          <w:tcPr>
            <w:tcW w:w="5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4</w:t>
            </w:r>
          </w:p>
        </w:tc>
        <w:tc>
          <w:tcPr>
            <w:tcW w:w="3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Обеспечение безопасности населения на водных объектах</w:t>
            </w:r>
          </w:p>
        </w:tc>
        <w:tc>
          <w:tcPr>
            <w:tcW w:w="775"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92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rPr>
                <w:color w:val="FF0000"/>
              </w:rPr>
            </w:pPr>
          </w:p>
        </w:tc>
        <w:tc>
          <w:tcPr>
            <w:tcW w:w="1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20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Местный бюджет, иные источники</w:t>
            </w:r>
          </w:p>
        </w:tc>
        <w:tc>
          <w:tcPr>
            <w:tcW w:w="1794"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Главы сельсо</w:t>
            </w:r>
            <w:r>
              <w:t>-</w:t>
            </w:r>
            <w:r w:rsidRPr="00710222">
              <w:t>ветов, вне бюджетные фонды</w:t>
            </w:r>
          </w:p>
        </w:tc>
        <w:tc>
          <w:tcPr>
            <w:tcW w:w="223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Снижение рисков ЧС на водных объектах</w:t>
            </w:r>
          </w:p>
        </w:tc>
      </w:tr>
      <w:tr w:rsidR="00710222" w:rsidRPr="00710222" w:rsidTr="00710222">
        <w:tc>
          <w:tcPr>
            <w:tcW w:w="5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5</w:t>
            </w:r>
          </w:p>
        </w:tc>
        <w:tc>
          <w:tcPr>
            <w:tcW w:w="3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ind w:right="-142"/>
            </w:pPr>
            <w:r w:rsidRPr="00710222">
              <w:t>Расходы на улучшение мате</w:t>
            </w:r>
            <w:r>
              <w:t>-</w:t>
            </w:r>
            <w:r w:rsidRPr="00710222">
              <w:t>риально- технической базы ПУ и ПВР района, закупка техники, оборудования и вещевого имущества, средств индивидуальной защиты рабочего персонала данных элементов оперативного управления</w:t>
            </w:r>
          </w:p>
        </w:tc>
        <w:tc>
          <w:tcPr>
            <w:tcW w:w="775"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40,0</w:t>
            </w:r>
          </w:p>
        </w:tc>
        <w:tc>
          <w:tcPr>
            <w:tcW w:w="850"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rPr>
                <w:color w:val="5B9BD5"/>
              </w:rPr>
            </w:pPr>
          </w:p>
        </w:tc>
        <w:tc>
          <w:tcPr>
            <w:tcW w:w="92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40,0</w:t>
            </w:r>
          </w:p>
        </w:tc>
        <w:tc>
          <w:tcPr>
            <w:tcW w:w="20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Прочие услуги,</w:t>
            </w:r>
          </w:p>
          <w:p w:rsidR="00710222" w:rsidRPr="00710222" w:rsidRDefault="00710222" w:rsidP="00710222">
            <w:pPr>
              <w:jc w:val="center"/>
            </w:pPr>
            <w:r w:rsidRPr="00710222">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Глава района</w:t>
            </w:r>
          </w:p>
        </w:tc>
        <w:tc>
          <w:tcPr>
            <w:tcW w:w="223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 xml:space="preserve">Обеспечение функционирова ния оперативной группы </w:t>
            </w:r>
          </w:p>
        </w:tc>
      </w:tr>
      <w:tr w:rsidR="00710222" w:rsidRPr="00710222" w:rsidTr="00710222">
        <w:tc>
          <w:tcPr>
            <w:tcW w:w="5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6</w:t>
            </w:r>
          </w:p>
        </w:tc>
        <w:tc>
          <w:tcPr>
            <w:tcW w:w="3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ind w:right="-142"/>
            </w:pPr>
            <w:r w:rsidRPr="00710222">
              <w:t>Создание резервного фонда на предупреждение и ликвидацию чрезвычайных ситуаций на территории муниципального образова</w:t>
            </w:r>
            <w:r>
              <w:t>-</w:t>
            </w:r>
            <w:r w:rsidRPr="00710222">
              <w:t xml:space="preserve">ния Новичихинский район, оказание материальной и финансовой помощи гражданам при потере имущества и организации жизнеобеспечения  </w:t>
            </w:r>
          </w:p>
          <w:p w:rsidR="00710222" w:rsidRPr="00710222" w:rsidRDefault="00710222" w:rsidP="00710222">
            <w:pPr>
              <w:jc w:val="both"/>
            </w:pPr>
          </w:p>
        </w:tc>
        <w:tc>
          <w:tcPr>
            <w:tcW w:w="775"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92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p>
        </w:tc>
        <w:tc>
          <w:tcPr>
            <w:tcW w:w="1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w:t>
            </w:r>
          </w:p>
        </w:tc>
        <w:tc>
          <w:tcPr>
            <w:tcW w:w="20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center"/>
            </w:pPr>
            <w:r w:rsidRPr="00710222">
              <w:t>Прочие услуги,</w:t>
            </w:r>
          </w:p>
          <w:p w:rsidR="00710222" w:rsidRPr="00710222" w:rsidRDefault="00710222" w:rsidP="00710222">
            <w:pPr>
              <w:jc w:val="center"/>
            </w:pPr>
            <w:r w:rsidRPr="00710222">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 xml:space="preserve">Заместитель главы Администрации района – зам. Председателя КЧСиПБ </w:t>
            </w:r>
          </w:p>
        </w:tc>
        <w:tc>
          <w:tcPr>
            <w:tcW w:w="223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ind w:right="-47"/>
            </w:pPr>
            <w:r w:rsidRPr="00710222">
              <w:t>Организация ава</w:t>
            </w:r>
            <w:r>
              <w:t>-</w:t>
            </w:r>
            <w:r w:rsidRPr="00710222">
              <w:t>рийно- спасатель</w:t>
            </w:r>
            <w:r>
              <w:t>-</w:t>
            </w:r>
            <w:r w:rsidRPr="00710222">
              <w:t>ных и аварийно-восстановительных работ; организация эвакуации и перво</w:t>
            </w:r>
            <w:r>
              <w:t>-</w:t>
            </w:r>
            <w:r w:rsidRPr="00710222">
              <w:t>очередное жизне</w:t>
            </w:r>
            <w:r>
              <w:t>-</w:t>
            </w:r>
            <w:r w:rsidRPr="00710222">
              <w:t>обеспечение насе</w:t>
            </w:r>
            <w:r>
              <w:t>-</w:t>
            </w:r>
            <w:r w:rsidRPr="00710222">
              <w:t>ления попавшего в зону ЧС, создание резервов матери</w:t>
            </w:r>
            <w:r>
              <w:t>-</w:t>
            </w:r>
            <w:r w:rsidRPr="00710222">
              <w:t>альных ресурсов</w:t>
            </w:r>
          </w:p>
        </w:tc>
      </w:tr>
      <w:tr w:rsidR="00710222" w:rsidRPr="00710222" w:rsidTr="00710222">
        <w:tc>
          <w:tcPr>
            <w:tcW w:w="5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p>
        </w:tc>
        <w:tc>
          <w:tcPr>
            <w:tcW w:w="3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Итого:</w:t>
            </w:r>
          </w:p>
        </w:tc>
        <w:tc>
          <w:tcPr>
            <w:tcW w:w="775" w:type="dxa"/>
            <w:tcBorders>
              <w:top w:val="single" w:sz="4" w:space="0" w:color="auto"/>
              <w:left w:val="single" w:sz="4" w:space="0" w:color="auto"/>
              <w:bottom w:val="single" w:sz="4" w:space="0" w:color="auto"/>
              <w:right w:val="single" w:sz="4" w:space="0" w:color="auto"/>
            </w:tcBorders>
          </w:tcPr>
          <w:p w:rsidR="00710222" w:rsidRPr="00710222" w:rsidRDefault="00710222" w:rsidP="00710222">
            <w:pPr>
              <w:jc w:val="both"/>
            </w:pPr>
            <w:r w:rsidRPr="00710222">
              <w:t>677,1</w:t>
            </w:r>
          </w:p>
        </w:tc>
        <w:tc>
          <w:tcPr>
            <w:tcW w:w="851" w:type="dxa"/>
            <w:tcBorders>
              <w:top w:val="single" w:sz="4" w:space="0" w:color="auto"/>
              <w:left w:val="single" w:sz="4" w:space="0" w:color="auto"/>
              <w:bottom w:val="single" w:sz="4" w:space="0" w:color="auto"/>
              <w:right w:val="single" w:sz="4" w:space="0" w:color="auto"/>
            </w:tcBorders>
          </w:tcPr>
          <w:p w:rsidR="00710222" w:rsidRPr="00710222" w:rsidRDefault="00710222" w:rsidP="00710222">
            <w:pPr>
              <w:jc w:val="both"/>
            </w:pPr>
            <w:r w:rsidRPr="00710222">
              <w:t>682,0</w:t>
            </w:r>
          </w:p>
        </w:tc>
        <w:tc>
          <w:tcPr>
            <w:tcW w:w="992"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ind w:right="-75"/>
              <w:jc w:val="both"/>
            </w:pPr>
            <w:r w:rsidRPr="00710222">
              <w:t>1145,17</w:t>
            </w:r>
          </w:p>
        </w:tc>
        <w:tc>
          <w:tcPr>
            <w:tcW w:w="850"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r w:rsidRPr="00710222">
              <w:t>1524,209</w:t>
            </w:r>
          </w:p>
        </w:tc>
        <w:tc>
          <w:tcPr>
            <w:tcW w:w="926" w:type="dxa"/>
            <w:tcBorders>
              <w:top w:val="single" w:sz="4" w:space="0" w:color="auto"/>
              <w:left w:val="single" w:sz="4" w:space="0" w:color="auto"/>
              <w:bottom w:val="single" w:sz="4" w:space="0" w:color="auto"/>
              <w:right w:val="single" w:sz="4" w:space="0" w:color="auto"/>
            </w:tcBorders>
          </w:tcPr>
          <w:p w:rsidR="00710222" w:rsidRPr="00710222" w:rsidRDefault="00710222" w:rsidP="00710222">
            <w:pPr>
              <w:jc w:val="both"/>
            </w:pPr>
            <w:r w:rsidRPr="00710222">
              <w:t>1395,0</w:t>
            </w:r>
          </w:p>
        </w:tc>
        <w:tc>
          <w:tcPr>
            <w:tcW w:w="1059"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ind w:right="-75"/>
              <w:jc w:val="both"/>
            </w:pPr>
            <w:r w:rsidRPr="00710222">
              <w:t>5423,479</w:t>
            </w:r>
          </w:p>
        </w:tc>
        <w:tc>
          <w:tcPr>
            <w:tcW w:w="2093"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ind w:right="-70"/>
              <w:jc w:val="both"/>
            </w:pPr>
          </w:p>
        </w:tc>
        <w:tc>
          <w:tcPr>
            <w:tcW w:w="1794"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p>
        </w:tc>
        <w:tc>
          <w:tcPr>
            <w:tcW w:w="2236" w:type="dxa"/>
            <w:tcBorders>
              <w:top w:val="single" w:sz="4" w:space="0" w:color="auto"/>
              <w:left w:val="single" w:sz="4" w:space="0" w:color="auto"/>
              <w:bottom w:val="single" w:sz="4" w:space="0" w:color="auto"/>
              <w:right w:val="single" w:sz="4" w:space="0" w:color="auto"/>
            </w:tcBorders>
            <w:vAlign w:val="center"/>
          </w:tcPr>
          <w:p w:rsidR="00710222" w:rsidRPr="00710222" w:rsidRDefault="00710222" w:rsidP="00710222">
            <w:pPr>
              <w:jc w:val="both"/>
            </w:pPr>
          </w:p>
        </w:tc>
      </w:tr>
    </w:tbl>
    <w:p w:rsidR="00710222" w:rsidRDefault="00710222" w:rsidP="00710222">
      <w:pPr>
        <w:ind w:left="1080"/>
      </w:pPr>
      <w:r>
        <w:t>*Финансирование средств планируется из резервного фонда Администрации района</w:t>
      </w:r>
    </w:p>
    <w:p w:rsidR="00710222" w:rsidRDefault="00710222" w:rsidP="00710222">
      <w:pPr>
        <w:sectPr w:rsidR="00710222" w:rsidSect="00710222">
          <w:pgSz w:w="16838" w:h="11906" w:orient="landscape"/>
          <w:pgMar w:top="1418" w:right="851" w:bottom="1134" w:left="709" w:header="425" w:footer="0" w:gutter="0"/>
          <w:cols w:space="708"/>
          <w:docGrid w:linePitch="360"/>
        </w:sectPr>
      </w:pPr>
    </w:p>
    <w:p w:rsidR="00B03CB8" w:rsidRDefault="00B03CB8" w:rsidP="00B03CB8">
      <w:pPr>
        <w:jc w:val="right"/>
        <w:rPr>
          <w:sz w:val="28"/>
          <w:szCs w:val="28"/>
        </w:rPr>
      </w:pPr>
      <w:r>
        <w:rPr>
          <w:sz w:val="28"/>
          <w:szCs w:val="28"/>
        </w:rPr>
        <w:lastRenderedPageBreak/>
        <w:t>Приложение № 3</w:t>
      </w:r>
    </w:p>
    <w:p w:rsidR="00B03CB8" w:rsidRDefault="00B03CB8" w:rsidP="00B03CB8">
      <w:pPr>
        <w:rPr>
          <w:b/>
          <w:sz w:val="32"/>
          <w:szCs w:val="32"/>
        </w:rPr>
      </w:pPr>
    </w:p>
    <w:p w:rsidR="00B03CB8" w:rsidRDefault="00B03CB8" w:rsidP="00B03CB8">
      <w:pPr>
        <w:jc w:val="center"/>
        <w:rPr>
          <w:b/>
          <w:sz w:val="32"/>
          <w:szCs w:val="32"/>
        </w:rPr>
      </w:pPr>
      <w:r>
        <w:rPr>
          <w:b/>
          <w:sz w:val="32"/>
          <w:szCs w:val="32"/>
        </w:rPr>
        <w:t>Сводные финансовые затраты</w:t>
      </w:r>
    </w:p>
    <w:p w:rsidR="00B03CB8" w:rsidRDefault="00B03CB8" w:rsidP="00B03CB8">
      <w:pPr>
        <w:jc w:val="center"/>
        <w:rPr>
          <w:b/>
          <w:sz w:val="32"/>
          <w:szCs w:val="32"/>
        </w:rPr>
      </w:pPr>
      <w:r>
        <w:rPr>
          <w:b/>
          <w:sz w:val="32"/>
          <w:szCs w:val="32"/>
        </w:rPr>
        <w:t>по направлениям муниципальной целевой программы</w:t>
      </w:r>
    </w:p>
    <w:p w:rsidR="00B03CB8" w:rsidRDefault="00B03CB8" w:rsidP="00B03C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992"/>
        <w:gridCol w:w="992"/>
        <w:gridCol w:w="851"/>
        <w:gridCol w:w="992"/>
        <w:gridCol w:w="992"/>
        <w:gridCol w:w="851"/>
        <w:gridCol w:w="1133"/>
      </w:tblGrid>
      <w:tr w:rsidR="00B03CB8" w:rsidTr="00493368">
        <w:tc>
          <w:tcPr>
            <w:tcW w:w="2802" w:type="dxa"/>
            <w:vMerge w:val="restart"/>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rPr>
                <w:b/>
              </w:rPr>
            </w:pPr>
            <w:r>
              <w:rPr>
                <w:b/>
              </w:rPr>
              <w:t>Источники и направления расходов</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rPr>
                <w:b/>
              </w:rPr>
            </w:pPr>
            <w:r>
              <w:rPr>
                <w:b/>
              </w:rPr>
              <w:t>Финансовые затраты (тыс. рублей)</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rPr>
                <w:b/>
              </w:rPr>
            </w:pPr>
            <w:r>
              <w:rPr>
                <w:b/>
              </w:rPr>
              <w:t>Примечание</w:t>
            </w:r>
          </w:p>
        </w:tc>
      </w:tr>
      <w:tr w:rsidR="00B03CB8" w:rsidTr="00493368">
        <w:tc>
          <w:tcPr>
            <w:tcW w:w="2802" w:type="dxa"/>
            <w:vMerge/>
            <w:tcBorders>
              <w:top w:val="single" w:sz="4" w:space="0" w:color="auto"/>
              <w:left w:val="single" w:sz="4" w:space="0" w:color="auto"/>
              <w:bottom w:val="single" w:sz="4" w:space="0" w:color="auto"/>
              <w:right w:val="single" w:sz="4" w:space="0" w:color="auto"/>
            </w:tcBorders>
            <w:vAlign w:val="center"/>
          </w:tcPr>
          <w:p w:rsidR="00B03CB8" w:rsidRDefault="00B03CB8" w:rsidP="00493368">
            <w:pPr>
              <w:rPr>
                <w:b/>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rPr>
                <w:b/>
              </w:rPr>
            </w:pPr>
            <w:r>
              <w:rPr>
                <w:b/>
              </w:rPr>
              <w:t>Всего</w:t>
            </w:r>
          </w:p>
        </w:tc>
        <w:tc>
          <w:tcPr>
            <w:tcW w:w="4678" w:type="dxa"/>
            <w:gridSpan w:val="5"/>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r>
              <w:rPr>
                <w:b/>
              </w:rPr>
              <w:t>В том числе по годам</w:t>
            </w:r>
          </w:p>
        </w:tc>
        <w:tc>
          <w:tcPr>
            <w:tcW w:w="1133" w:type="dxa"/>
            <w:vMerge/>
            <w:tcBorders>
              <w:top w:val="single" w:sz="4" w:space="0" w:color="auto"/>
              <w:left w:val="single" w:sz="4" w:space="0" w:color="auto"/>
              <w:bottom w:val="single" w:sz="4" w:space="0" w:color="auto"/>
              <w:right w:val="single" w:sz="4" w:space="0" w:color="auto"/>
            </w:tcBorders>
            <w:vAlign w:val="center"/>
          </w:tcPr>
          <w:p w:rsidR="00B03CB8" w:rsidRDefault="00B03CB8" w:rsidP="00493368">
            <w:pPr>
              <w:rPr>
                <w:b/>
              </w:rPr>
            </w:pPr>
          </w:p>
        </w:tc>
      </w:tr>
      <w:tr w:rsidR="00B03CB8" w:rsidTr="00493368">
        <w:tc>
          <w:tcPr>
            <w:tcW w:w="2802" w:type="dxa"/>
            <w:vMerge/>
            <w:tcBorders>
              <w:top w:val="single" w:sz="4" w:space="0" w:color="auto"/>
              <w:left w:val="single" w:sz="4" w:space="0" w:color="auto"/>
              <w:bottom w:val="single" w:sz="4" w:space="0" w:color="auto"/>
              <w:right w:val="single" w:sz="4" w:space="0" w:color="auto"/>
            </w:tcBorders>
            <w:vAlign w:val="center"/>
          </w:tcPr>
          <w:p w:rsidR="00B03CB8" w:rsidRDefault="00B03CB8" w:rsidP="00493368">
            <w:pPr>
              <w:rPr>
                <w:b/>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03CB8" w:rsidRDefault="00B03CB8" w:rsidP="00493368">
            <w:pPr>
              <w:rPr>
                <w:b/>
              </w:rPr>
            </w:pP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rPr>
                <w:b/>
              </w:rPr>
            </w:pPr>
            <w:r>
              <w:rPr>
                <w:b/>
              </w:rPr>
              <w:t>2016 год</w:t>
            </w: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493368">
            <w:pPr>
              <w:rPr>
                <w:b/>
              </w:rPr>
            </w:pPr>
            <w:r>
              <w:rPr>
                <w:b/>
              </w:rPr>
              <w:t>2017 год</w:t>
            </w: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493368">
            <w:pPr>
              <w:rPr>
                <w:b/>
              </w:rPr>
            </w:pPr>
            <w:r>
              <w:rPr>
                <w:b/>
              </w:rPr>
              <w:t>2018 год</w:t>
            </w: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493368">
            <w:pPr>
              <w:rPr>
                <w:b/>
              </w:rPr>
            </w:pPr>
            <w:r>
              <w:rPr>
                <w:b/>
              </w:rPr>
              <w:t>2019 год</w:t>
            </w: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493368">
            <w:pPr>
              <w:rPr>
                <w:b/>
              </w:rPr>
            </w:pPr>
            <w:r>
              <w:rPr>
                <w:b/>
              </w:rPr>
              <w:t>2020 год</w:t>
            </w:r>
          </w:p>
        </w:tc>
        <w:tc>
          <w:tcPr>
            <w:tcW w:w="1133" w:type="dxa"/>
            <w:vMerge/>
            <w:tcBorders>
              <w:top w:val="single" w:sz="4" w:space="0" w:color="auto"/>
              <w:left w:val="single" w:sz="4" w:space="0" w:color="auto"/>
              <w:bottom w:val="single" w:sz="4" w:space="0" w:color="auto"/>
              <w:right w:val="single" w:sz="4" w:space="0" w:color="auto"/>
            </w:tcBorders>
            <w:vAlign w:val="center"/>
          </w:tcPr>
          <w:p w:rsidR="00B03CB8" w:rsidRDefault="00B03CB8" w:rsidP="00493368">
            <w:pPr>
              <w:rPr>
                <w:b/>
              </w:rP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Всего финансовых затрат</w:t>
            </w:r>
          </w:p>
          <w:p w:rsidR="00B03CB8" w:rsidRDefault="00B03CB8" w:rsidP="00493368">
            <w:r>
              <w:t>в том числе:</w:t>
            </w: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pPr>
            <w:r>
              <w:t>5423,479</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677,1</w:t>
            </w:r>
          </w:p>
        </w:tc>
        <w:tc>
          <w:tcPr>
            <w:tcW w:w="851"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682,0</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1145,17</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1524,209</w:t>
            </w:r>
          </w:p>
        </w:tc>
        <w:tc>
          <w:tcPr>
            <w:tcW w:w="851"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1395,0</w:t>
            </w: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из муниципального бюджета</w:t>
            </w: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pPr>
            <w:r>
              <w:t>5423,479</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677,1</w:t>
            </w:r>
          </w:p>
        </w:tc>
        <w:tc>
          <w:tcPr>
            <w:tcW w:w="851"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682,0</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1145,17</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1524,209</w:t>
            </w:r>
          </w:p>
        </w:tc>
        <w:tc>
          <w:tcPr>
            <w:tcW w:w="851"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1395,0</w:t>
            </w: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из федерального бюджета (на условиях софинансирования)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из краевого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из внебюджетных источ-ников (указать каких)</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Капитальные вложения</w:t>
            </w:r>
          </w:p>
          <w:p w:rsidR="00B03CB8" w:rsidRDefault="00B03CB8" w:rsidP="00493368">
            <w:r>
              <w:t>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60,0</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60,0</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из муниципального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60,0</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60,0</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из федерального бюджета (на условиях софинансирования)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из краевого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из внебюджетных источ-ников (указать каких)</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Научно-исследователь-ские и опытно-конструкторские работы</w:t>
            </w:r>
          </w:p>
          <w:p w:rsidR="00B03CB8" w:rsidRDefault="00B03CB8" w:rsidP="00493368">
            <w:r>
              <w:t>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из муниципального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из федерального бюджета (на условиях софинансирования)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из краевого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из внебюджетных источ-ников (указать каких)</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Прочие расходы</w:t>
            </w:r>
          </w:p>
          <w:p w:rsidR="00B03CB8" w:rsidRDefault="00B03CB8" w:rsidP="00493368">
            <w:r>
              <w:t>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Pr="005F2FB8" w:rsidRDefault="00B03CB8" w:rsidP="00B03CB8">
            <w:pPr>
              <w:ind w:right="-108"/>
              <w:jc w:val="center"/>
            </w:pPr>
            <w:r>
              <w:t>5363,479</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Pr="005F2FB8" w:rsidRDefault="00B03CB8" w:rsidP="00B03CB8">
            <w:pPr>
              <w:ind w:right="-108"/>
              <w:jc w:val="center"/>
            </w:pPr>
            <w:r w:rsidRPr="005F2FB8">
              <w:t>677,1</w:t>
            </w:r>
          </w:p>
        </w:tc>
        <w:tc>
          <w:tcPr>
            <w:tcW w:w="851" w:type="dxa"/>
            <w:tcBorders>
              <w:top w:val="single" w:sz="4" w:space="0" w:color="auto"/>
              <w:left w:val="single" w:sz="4" w:space="0" w:color="auto"/>
              <w:bottom w:val="single" w:sz="4" w:space="0" w:color="auto"/>
              <w:right w:val="single" w:sz="4" w:space="0" w:color="auto"/>
            </w:tcBorders>
            <w:vAlign w:val="center"/>
          </w:tcPr>
          <w:p w:rsidR="00B03CB8" w:rsidRPr="005F2FB8" w:rsidRDefault="00B03CB8" w:rsidP="00B03CB8">
            <w:pPr>
              <w:ind w:right="-108"/>
              <w:jc w:val="center"/>
            </w:pPr>
            <w:r w:rsidRPr="005F2FB8">
              <w:t>6</w:t>
            </w:r>
            <w:r>
              <w:t>22</w:t>
            </w:r>
            <w:r w:rsidRPr="005F2FB8">
              <w:t>,0</w:t>
            </w: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pPr>
            <w:r w:rsidRPr="004078B4">
              <w:t>1145,17</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1524,209</w:t>
            </w:r>
          </w:p>
        </w:tc>
        <w:tc>
          <w:tcPr>
            <w:tcW w:w="851"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1395,0</w:t>
            </w:r>
          </w:p>
        </w:tc>
        <w:tc>
          <w:tcPr>
            <w:tcW w:w="1133" w:type="dxa"/>
            <w:tcBorders>
              <w:top w:val="single" w:sz="4" w:space="0" w:color="auto"/>
              <w:left w:val="single" w:sz="4" w:space="0" w:color="auto"/>
              <w:bottom w:val="single" w:sz="4" w:space="0" w:color="auto"/>
              <w:right w:val="single" w:sz="4" w:space="0" w:color="auto"/>
            </w:tcBorders>
            <w:vAlign w:val="center"/>
          </w:tcPr>
          <w:p w:rsidR="00B03CB8" w:rsidRPr="00D61A0D" w:rsidRDefault="00B03CB8" w:rsidP="00493368">
            <w:pPr>
              <w:jc w:val="center"/>
              <w:rPr>
                <w:color w:val="FF6600"/>
              </w:rP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из муниципального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Pr="005F2FB8" w:rsidRDefault="00B03CB8" w:rsidP="00B03CB8">
            <w:pPr>
              <w:ind w:right="-108"/>
              <w:jc w:val="center"/>
            </w:pPr>
            <w:r>
              <w:t>5363,479</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Pr="005F2FB8" w:rsidRDefault="00B03CB8" w:rsidP="00B03CB8">
            <w:pPr>
              <w:ind w:right="-108"/>
              <w:jc w:val="center"/>
            </w:pPr>
            <w:r w:rsidRPr="005F2FB8">
              <w:t>677,1</w:t>
            </w:r>
          </w:p>
        </w:tc>
        <w:tc>
          <w:tcPr>
            <w:tcW w:w="851" w:type="dxa"/>
            <w:tcBorders>
              <w:top w:val="single" w:sz="4" w:space="0" w:color="auto"/>
              <w:left w:val="single" w:sz="4" w:space="0" w:color="auto"/>
              <w:bottom w:val="single" w:sz="4" w:space="0" w:color="auto"/>
              <w:right w:val="single" w:sz="4" w:space="0" w:color="auto"/>
            </w:tcBorders>
            <w:vAlign w:val="center"/>
          </w:tcPr>
          <w:p w:rsidR="00B03CB8" w:rsidRPr="005F2FB8" w:rsidRDefault="00B03CB8" w:rsidP="00B03CB8">
            <w:pPr>
              <w:ind w:right="-108"/>
              <w:jc w:val="center"/>
            </w:pPr>
            <w:r w:rsidRPr="005F2FB8">
              <w:t>6</w:t>
            </w:r>
            <w:r>
              <w:t>22</w:t>
            </w:r>
            <w:r w:rsidRPr="005F2FB8">
              <w:t>,0</w:t>
            </w: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pPr>
            <w:r w:rsidRPr="004078B4">
              <w:t>1145,17</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1524,209</w:t>
            </w:r>
          </w:p>
        </w:tc>
        <w:tc>
          <w:tcPr>
            <w:tcW w:w="851"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r>
              <w:t>1395,0</w:t>
            </w:r>
          </w:p>
        </w:tc>
        <w:tc>
          <w:tcPr>
            <w:tcW w:w="1133" w:type="dxa"/>
            <w:tcBorders>
              <w:top w:val="single" w:sz="4" w:space="0" w:color="auto"/>
              <w:left w:val="single" w:sz="4" w:space="0" w:color="auto"/>
              <w:bottom w:val="single" w:sz="4" w:space="0" w:color="auto"/>
              <w:right w:val="single" w:sz="4" w:space="0" w:color="auto"/>
            </w:tcBorders>
            <w:vAlign w:val="center"/>
          </w:tcPr>
          <w:p w:rsidR="00B03CB8" w:rsidRPr="00D61A0D" w:rsidRDefault="00B03CB8" w:rsidP="00493368">
            <w:pPr>
              <w:jc w:val="center"/>
              <w:rPr>
                <w:color w:val="FF6600"/>
              </w:rP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из федерального бюджета (на условиях софинансирования)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B03CB8">
            <w:pPr>
              <w:ind w:right="-108"/>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из краевого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rPr>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493368">
            <w:pPr>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493368">
            <w:pPr>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493368">
            <w:pPr>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493368">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r w:rsidR="00B03CB8" w:rsidTr="00493368">
        <w:tc>
          <w:tcPr>
            <w:tcW w:w="2802" w:type="dxa"/>
            <w:tcBorders>
              <w:top w:val="single" w:sz="4" w:space="0" w:color="auto"/>
              <w:left w:val="single" w:sz="4" w:space="0" w:color="auto"/>
              <w:bottom w:val="single" w:sz="4" w:space="0" w:color="auto"/>
              <w:right w:val="single" w:sz="4" w:space="0" w:color="auto"/>
            </w:tcBorders>
          </w:tcPr>
          <w:p w:rsidR="00B03CB8" w:rsidRDefault="00B03CB8" w:rsidP="00493368">
            <w:r>
              <w:t>из внебюджетных источ-ников (указать каких)</w:t>
            </w: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493368">
            <w:pPr>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493368">
            <w:pPr>
              <w:jc w:val="center"/>
            </w:pPr>
          </w:p>
        </w:tc>
        <w:tc>
          <w:tcPr>
            <w:tcW w:w="992" w:type="dxa"/>
            <w:tcBorders>
              <w:top w:val="single" w:sz="4" w:space="0" w:color="auto"/>
              <w:left w:val="single" w:sz="4" w:space="0" w:color="auto"/>
              <w:bottom w:val="single" w:sz="4" w:space="0" w:color="auto"/>
              <w:right w:val="single" w:sz="4" w:space="0" w:color="auto"/>
            </w:tcBorders>
          </w:tcPr>
          <w:p w:rsidR="00B03CB8" w:rsidRDefault="00B03CB8" w:rsidP="00493368">
            <w:pPr>
              <w:jc w:val="center"/>
            </w:pPr>
          </w:p>
        </w:tc>
        <w:tc>
          <w:tcPr>
            <w:tcW w:w="851" w:type="dxa"/>
            <w:tcBorders>
              <w:top w:val="single" w:sz="4" w:space="0" w:color="auto"/>
              <w:left w:val="single" w:sz="4" w:space="0" w:color="auto"/>
              <w:bottom w:val="single" w:sz="4" w:space="0" w:color="auto"/>
              <w:right w:val="single" w:sz="4" w:space="0" w:color="auto"/>
            </w:tcBorders>
          </w:tcPr>
          <w:p w:rsidR="00B03CB8" w:rsidRDefault="00B03CB8" w:rsidP="00493368">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pPr>
          </w:p>
        </w:tc>
      </w:tr>
    </w:tbl>
    <w:p w:rsidR="00B03CB8" w:rsidRDefault="00B03CB8" w:rsidP="00B03CB8"/>
    <w:p w:rsidR="00B03CB8" w:rsidRDefault="00B03CB8" w:rsidP="00B03CB8">
      <w:pPr>
        <w:jc w:val="right"/>
        <w:rPr>
          <w:sz w:val="28"/>
          <w:szCs w:val="28"/>
        </w:rPr>
      </w:pPr>
    </w:p>
    <w:p w:rsidR="00B03CB8" w:rsidRDefault="00B03CB8" w:rsidP="00B03CB8">
      <w:pPr>
        <w:jc w:val="right"/>
        <w:rPr>
          <w:sz w:val="28"/>
          <w:szCs w:val="28"/>
        </w:rPr>
      </w:pPr>
      <w:r>
        <w:rPr>
          <w:sz w:val="28"/>
          <w:szCs w:val="28"/>
        </w:rPr>
        <w:t>Приложение № 5</w:t>
      </w:r>
    </w:p>
    <w:p w:rsidR="00B03CB8" w:rsidRDefault="00B03CB8" w:rsidP="00B03CB8"/>
    <w:p w:rsidR="00B03CB8" w:rsidRDefault="00B03CB8" w:rsidP="00B03CB8">
      <w:pPr>
        <w:jc w:val="center"/>
        <w:rPr>
          <w:b/>
          <w:sz w:val="32"/>
          <w:szCs w:val="32"/>
        </w:rPr>
      </w:pPr>
      <w:r>
        <w:rPr>
          <w:b/>
          <w:sz w:val="32"/>
          <w:szCs w:val="32"/>
        </w:rPr>
        <w:t>Бюджетная заявка</w:t>
      </w:r>
    </w:p>
    <w:p w:rsidR="00B03CB8" w:rsidRDefault="00B03CB8" w:rsidP="00B03CB8">
      <w:pPr>
        <w:jc w:val="center"/>
        <w:rPr>
          <w:b/>
          <w:sz w:val="32"/>
          <w:szCs w:val="32"/>
        </w:rPr>
      </w:pPr>
      <w:r>
        <w:rPr>
          <w:b/>
          <w:sz w:val="32"/>
          <w:szCs w:val="32"/>
        </w:rPr>
        <w:t>на финансирование муниципальной Программы</w:t>
      </w:r>
    </w:p>
    <w:p w:rsidR="00B03CB8" w:rsidRDefault="00B03CB8" w:rsidP="00B03CB8">
      <w:pPr>
        <w:pStyle w:val="1"/>
        <w:ind w:right="-427"/>
        <w:jc w:val="center"/>
        <w:rPr>
          <w:b/>
          <w:sz w:val="32"/>
          <w:szCs w:val="32"/>
        </w:rPr>
      </w:pPr>
      <w:r>
        <w:rPr>
          <w:b/>
          <w:spacing w:val="-1"/>
          <w:sz w:val="32"/>
          <w:szCs w:val="32"/>
        </w:rPr>
        <w:t>«Снижения рисков и смягчения последствий чрезвы</w:t>
      </w:r>
      <w:r>
        <w:rPr>
          <w:b/>
          <w:spacing w:val="-1"/>
          <w:sz w:val="32"/>
          <w:szCs w:val="32"/>
        </w:rPr>
        <w:softHyphen/>
        <w:t>чайных ситуаций природного и техноген</w:t>
      </w:r>
      <w:r>
        <w:rPr>
          <w:b/>
          <w:spacing w:val="-1"/>
          <w:sz w:val="32"/>
          <w:szCs w:val="32"/>
        </w:rPr>
        <w:softHyphen/>
        <w:t>ного характера»</w:t>
      </w:r>
    </w:p>
    <w:p w:rsidR="00B03CB8" w:rsidRDefault="00B03CB8" w:rsidP="00B03CB8">
      <w:pPr>
        <w:jc w:val="center"/>
        <w:rPr>
          <w:b/>
          <w:bCs/>
          <w:color w:val="000000"/>
          <w:sz w:val="32"/>
          <w:szCs w:val="32"/>
        </w:rPr>
      </w:pPr>
      <w:r>
        <w:rPr>
          <w:b/>
          <w:bCs/>
          <w:color w:val="000000"/>
          <w:sz w:val="32"/>
          <w:szCs w:val="32"/>
        </w:rPr>
        <w:t xml:space="preserve">Новичихинского района  </w:t>
      </w:r>
    </w:p>
    <w:p w:rsidR="00B03CB8" w:rsidRDefault="00B03CB8" w:rsidP="00B03CB8">
      <w:pPr>
        <w:jc w:val="center"/>
        <w:rPr>
          <w:b/>
          <w:sz w:val="32"/>
          <w:szCs w:val="32"/>
        </w:rPr>
      </w:pPr>
      <w:r>
        <w:rPr>
          <w:b/>
          <w:sz w:val="32"/>
          <w:szCs w:val="32"/>
        </w:rPr>
        <w:t>из муниципального бюджета на 2020 год</w:t>
      </w:r>
    </w:p>
    <w:p w:rsidR="00B03CB8" w:rsidRDefault="00B03CB8" w:rsidP="00B03CB8">
      <w:pPr>
        <w:jc w:val="center"/>
        <w:rPr>
          <w:b/>
          <w:sz w:val="32"/>
          <w:szCs w:val="32"/>
        </w:rPr>
      </w:pPr>
    </w:p>
    <w:p w:rsidR="00B03CB8" w:rsidRDefault="00B03CB8" w:rsidP="00B03CB8">
      <w:pPr>
        <w:jc w:val="both"/>
        <w:rPr>
          <w:sz w:val="28"/>
          <w:szCs w:val="28"/>
        </w:rPr>
      </w:pPr>
      <w:r>
        <w:rPr>
          <w:b/>
          <w:sz w:val="28"/>
          <w:szCs w:val="28"/>
        </w:rPr>
        <w:t>Заказчик:</w:t>
      </w:r>
      <w:r>
        <w:rPr>
          <w:sz w:val="28"/>
          <w:szCs w:val="28"/>
        </w:rPr>
        <w:t xml:space="preserve"> Администрация Новичихинского района</w:t>
      </w:r>
    </w:p>
    <w:p w:rsidR="00B03CB8" w:rsidRDefault="00B03CB8" w:rsidP="00B03CB8"/>
    <w:p w:rsidR="00B03CB8" w:rsidRDefault="00B03CB8" w:rsidP="00B03CB8">
      <w:pPr>
        <w:jc w:val="right"/>
        <w:rPr>
          <w:sz w:val="28"/>
          <w:szCs w:val="28"/>
        </w:rPr>
      </w:pPr>
      <w:r>
        <w:rPr>
          <w:sz w:val="28"/>
          <w:szCs w:val="28"/>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7"/>
        <w:gridCol w:w="2983"/>
      </w:tblGrid>
      <w:tr w:rsidR="00B03CB8" w:rsidTr="00493368">
        <w:tc>
          <w:tcPr>
            <w:tcW w:w="6588"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rPr>
                <w:b/>
                <w:sz w:val="28"/>
                <w:szCs w:val="28"/>
              </w:rPr>
            </w:pPr>
            <w:r>
              <w:rPr>
                <w:b/>
                <w:sz w:val="28"/>
                <w:szCs w:val="28"/>
              </w:rPr>
              <w:t>Направления расходов</w:t>
            </w:r>
          </w:p>
        </w:tc>
        <w:tc>
          <w:tcPr>
            <w:tcW w:w="2983" w:type="dxa"/>
            <w:tcBorders>
              <w:top w:val="single" w:sz="4" w:space="0" w:color="auto"/>
              <w:left w:val="single" w:sz="4" w:space="0" w:color="auto"/>
              <w:bottom w:val="single" w:sz="4" w:space="0" w:color="auto"/>
              <w:right w:val="single" w:sz="4" w:space="0" w:color="auto"/>
            </w:tcBorders>
            <w:vAlign w:val="center"/>
          </w:tcPr>
          <w:p w:rsidR="00B03CB8" w:rsidRDefault="00B03CB8" w:rsidP="00493368">
            <w:pPr>
              <w:jc w:val="center"/>
              <w:rPr>
                <w:b/>
                <w:sz w:val="28"/>
                <w:szCs w:val="28"/>
              </w:rPr>
            </w:pPr>
            <w:r>
              <w:rPr>
                <w:b/>
                <w:sz w:val="28"/>
                <w:szCs w:val="28"/>
              </w:rPr>
              <w:t>Объем финансирования в действующих ценах текущего года</w:t>
            </w:r>
          </w:p>
        </w:tc>
      </w:tr>
      <w:tr w:rsidR="00B03CB8" w:rsidTr="00493368">
        <w:tc>
          <w:tcPr>
            <w:tcW w:w="6588" w:type="dxa"/>
            <w:tcBorders>
              <w:top w:val="single" w:sz="4" w:space="0" w:color="auto"/>
              <w:left w:val="single" w:sz="4" w:space="0" w:color="auto"/>
              <w:bottom w:val="single" w:sz="4" w:space="0" w:color="auto"/>
              <w:right w:val="single" w:sz="4" w:space="0" w:color="auto"/>
            </w:tcBorders>
          </w:tcPr>
          <w:p w:rsidR="00B03CB8" w:rsidRDefault="00B03CB8" w:rsidP="00493368">
            <w:pPr>
              <w:rPr>
                <w:sz w:val="28"/>
                <w:szCs w:val="28"/>
              </w:rPr>
            </w:pPr>
            <w:r>
              <w:rPr>
                <w:sz w:val="28"/>
                <w:szCs w:val="28"/>
              </w:rPr>
              <w:t>Объем финансирования из муниципального бюджета,</w:t>
            </w:r>
          </w:p>
          <w:p w:rsidR="00B03CB8" w:rsidRDefault="00B03CB8" w:rsidP="00493368">
            <w:pPr>
              <w:rPr>
                <w:sz w:val="28"/>
                <w:szCs w:val="28"/>
              </w:rPr>
            </w:pPr>
            <w:r>
              <w:rPr>
                <w:sz w:val="28"/>
                <w:szCs w:val="28"/>
              </w:rPr>
              <w:t>всего:</w:t>
            </w:r>
          </w:p>
        </w:tc>
        <w:tc>
          <w:tcPr>
            <w:tcW w:w="2983" w:type="dxa"/>
            <w:tcBorders>
              <w:top w:val="single" w:sz="4" w:space="0" w:color="auto"/>
              <w:left w:val="single" w:sz="4" w:space="0" w:color="auto"/>
              <w:bottom w:val="single" w:sz="4" w:space="0" w:color="auto"/>
              <w:right w:val="single" w:sz="4" w:space="0" w:color="auto"/>
            </w:tcBorders>
            <w:vAlign w:val="center"/>
          </w:tcPr>
          <w:p w:rsidR="00B03CB8" w:rsidRPr="004C3216" w:rsidRDefault="00B03CB8" w:rsidP="00493368">
            <w:pPr>
              <w:jc w:val="center"/>
              <w:rPr>
                <w:sz w:val="28"/>
                <w:szCs w:val="28"/>
              </w:rPr>
            </w:pPr>
            <w:r w:rsidRPr="004C3216">
              <w:rPr>
                <w:sz w:val="28"/>
                <w:szCs w:val="28"/>
              </w:rPr>
              <w:t>1</w:t>
            </w:r>
            <w:r>
              <w:rPr>
                <w:sz w:val="28"/>
                <w:szCs w:val="28"/>
              </w:rPr>
              <w:t>395</w:t>
            </w:r>
            <w:r w:rsidRPr="004C3216">
              <w:rPr>
                <w:sz w:val="28"/>
                <w:szCs w:val="28"/>
              </w:rPr>
              <w:t>,0</w:t>
            </w:r>
          </w:p>
        </w:tc>
      </w:tr>
      <w:tr w:rsidR="00B03CB8" w:rsidTr="00493368">
        <w:tc>
          <w:tcPr>
            <w:tcW w:w="6588" w:type="dxa"/>
            <w:tcBorders>
              <w:top w:val="single" w:sz="4" w:space="0" w:color="auto"/>
              <w:left w:val="single" w:sz="4" w:space="0" w:color="auto"/>
              <w:bottom w:val="single" w:sz="4" w:space="0" w:color="auto"/>
              <w:right w:val="single" w:sz="4" w:space="0" w:color="auto"/>
            </w:tcBorders>
          </w:tcPr>
          <w:p w:rsidR="00B03CB8" w:rsidRDefault="00B03CB8" w:rsidP="00493368">
            <w:pPr>
              <w:rPr>
                <w:sz w:val="28"/>
                <w:szCs w:val="28"/>
              </w:rPr>
            </w:pPr>
            <w:r>
              <w:rPr>
                <w:sz w:val="28"/>
                <w:szCs w:val="28"/>
              </w:rPr>
              <w:t>в том числе:</w:t>
            </w:r>
          </w:p>
        </w:tc>
        <w:tc>
          <w:tcPr>
            <w:tcW w:w="2983" w:type="dxa"/>
            <w:tcBorders>
              <w:top w:val="single" w:sz="4" w:space="0" w:color="auto"/>
              <w:left w:val="single" w:sz="4" w:space="0" w:color="auto"/>
              <w:bottom w:val="single" w:sz="4" w:space="0" w:color="auto"/>
              <w:right w:val="single" w:sz="4" w:space="0" w:color="auto"/>
            </w:tcBorders>
            <w:vAlign w:val="center"/>
          </w:tcPr>
          <w:p w:rsidR="00B03CB8" w:rsidRPr="005F2FB8" w:rsidRDefault="00B03CB8" w:rsidP="00493368">
            <w:pPr>
              <w:jc w:val="center"/>
              <w:rPr>
                <w:sz w:val="28"/>
                <w:szCs w:val="28"/>
              </w:rPr>
            </w:pPr>
          </w:p>
        </w:tc>
      </w:tr>
      <w:tr w:rsidR="00B03CB8" w:rsidTr="00493368">
        <w:tc>
          <w:tcPr>
            <w:tcW w:w="6588" w:type="dxa"/>
            <w:tcBorders>
              <w:top w:val="single" w:sz="4" w:space="0" w:color="auto"/>
              <w:left w:val="single" w:sz="4" w:space="0" w:color="auto"/>
              <w:bottom w:val="single" w:sz="4" w:space="0" w:color="auto"/>
              <w:right w:val="single" w:sz="4" w:space="0" w:color="auto"/>
            </w:tcBorders>
          </w:tcPr>
          <w:p w:rsidR="00B03CB8" w:rsidRDefault="00B03CB8" w:rsidP="00493368">
            <w:pPr>
              <w:rPr>
                <w:sz w:val="28"/>
                <w:szCs w:val="28"/>
              </w:rPr>
            </w:pPr>
            <w:r>
              <w:rPr>
                <w:sz w:val="28"/>
                <w:szCs w:val="28"/>
              </w:rPr>
              <w:t>Капитальные вложения</w:t>
            </w:r>
          </w:p>
        </w:tc>
        <w:tc>
          <w:tcPr>
            <w:tcW w:w="2983" w:type="dxa"/>
            <w:tcBorders>
              <w:top w:val="single" w:sz="4" w:space="0" w:color="auto"/>
              <w:left w:val="single" w:sz="4" w:space="0" w:color="auto"/>
              <w:bottom w:val="single" w:sz="4" w:space="0" w:color="auto"/>
              <w:right w:val="single" w:sz="4" w:space="0" w:color="auto"/>
            </w:tcBorders>
            <w:vAlign w:val="center"/>
          </w:tcPr>
          <w:p w:rsidR="00B03CB8" w:rsidRPr="005F2FB8" w:rsidRDefault="00B03CB8" w:rsidP="00493368">
            <w:pPr>
              <w:jc w:val="center"/>
              <w:rPr>
                <w:sz w:val="28"/>
                <w:szCs w:val="28"/>
              </w:rPr>
            </w:pPr>
          </w:p>
        </w:tc>
      </w:tr>
      <w:tr w:rsidR="00B03CB8" w:rsidTr="00493368">
        <w:tc>
          <w:tcPr>
            <w:tcW w:w="6588" w:type="dxa"/>
            <w:tcBorders>
              <w:top w:val="single" w:sz="4" w:space="0" w:color="auto"/>
              <w:left w:val="single" w:sz="4" w:space="0" w:color="auto"/>
              <w:bottom w:val="single" w:sz="4" w:space="0" w:color="auto"/>
              <w:right w:val="single" w:sz="4" w:space="0" w:color="auto"/>
            </w:tcBorders>
          </w:tcPr>
          <w:p w:rsidR="00B03CB8" w:rsidRDefault="00B03CB8" w:rsidP="00493368">
            <w:pPr>
              <w:rPr>
                <w:sz w:val="28"/>
                <w:szCs w:val="28"/>
              </w:rPr>
            </w:pPr>
            <w:r>
              <w:rPr>
                <w:sz w:val="28"/>
                <w:szCs w:val="28"/>
              </w:rPr>
              <w:t>Научно-исследовательские и опытно-конструкторские работы</w:t>
            </w:r>
          </w:p>
        </w:tc>
        <w:tc>
          <w:tcPr>
            <w:tcW w:w="2983" w:type="dxa"/>
            <w:tcBorders>
              <w:top w:val="single" w:sz="4" w:space="0" w:color="auto"/>
              <w:left w:val="single" w:sz="4" w:space="0" w:color="auto"/>
              <w:bottom w:val="single" w:sz="4" w:space="0" w:color="auto"/>
              <w:right w:val="single" w:sz="4" w:space="0" w:color="auto"/>
            </w:tcBorders>
            <w:vAlign w:val="center"/>
          </w:tcPr>
          <w:p w:rsidR="00B03CB8" w:rsidRPr="005F2FB8" w:rsidRDefault="00B03CB8" w:rsidP="00493368">
            <w:pPr>
              <w:jc w:val="center"/>
              <w:rPr>
                <w:sz w:val="28"/>
                <w:szCs w:val="28"/>
              </w:rPr>
            </w:pPr>
          </w:p>
        </w:tc>
      </w:tr>
      <w:tr w:rsidR="00B03CB8" w:rsidTr="00493368">
        <w:tc>
          <w:tcPr>
            <w:tcW w:w="6588" w:type="dxa"/>
            <w:tcBorders>
              <w:top w:val="single" w:sz="4" w:space="0" w:color="auto"/>
              <w:left w:val="single" w:sz="4" w:space="0" w:color="auto"/>
              <w:bottom w:val="single" w:sz="4" w:space="0" w:color="auto"/>
              <w:right w:val="single" w:sz="4" w:space="0" w:color="auto"/>
            </w:tcBorders>
          </w:tcPr>
          <w:p w:rsidR="00B03CB8" w:rsidRDefault="00B03CB8" w:rsidP="00493368">
            <w:pPr>
              <w:rPr>
                <w:sz w:val="28"/>
                <w:szCs w:val="28"/>
              </w:rPr>
            </w:pPr>
            <w:r>
              <w:rPr>
                <w:sz w:val="28"/>
                <w:szCs w:val="28"/>
              </w:rPr>
              <w:t>Прочие текущие расходы</w:t>
            </w:r>
          </w:p>
        </w:tc>
        <w:tc>
          <w:tcPr>
            <w:tcW w:w="2983" w:type="dxa"/>
            <w:tcBorders>
              <w:top w:val="single" w:sz="4" w:space="0" w:color="auto"/>
              <w:left w:val="single" w:sz="4" w:space="0" w:color="auto"/>
              <w:bottom w:val="single" w:sz="4" w:space="0" w:color="auto"/>
              <w:right w:val="single" w:sz="4" w:space="0" w:color="auto"/>
            </w:tcBorders>
            <w:vAlign w:val="center"/>
          </w:tcPr>
          <w:p w:rsidR="00B03CB8" w:rsidRPr="005F2FB8" w:rsidRDefault="00B03CB8" w:rsidP="00493368">
            <w:pPr>
              <w:jc w:val="center"/>
              <w:rPr>
                <w:sz w:val="28"/>
                <w:szCs w:val="28"/>
              </w:rPr>
            </w:pPr>
            <w:r>
              <w:rPr>
                <w:sz w:val="28"/>
                <w:szCs w:val="28"/>
              </w:rPr>
              <w:t>1395,0</w:t>
            </w:r>
          </w:p>
        </w:tc>
      </w:tr>
    </w:tbl>
    <w:p w:rsidR="00B03CB8" w:rsidRDefault="00B03CB8" w:rsidP="00B03CB8"/>
    <w:p w:rsidR="00B03CB8" w:rsidRDefault="00B03CB8" w:rsidP="00B03CB8"/>
    <w:p w:rsidR="00B03CB8" w:rsidRDefault="00B03CB8" w:rsidP="00B03CB8">
      <w:pPr>
        <w:jc w:val="center"/>
        <w:rPr>
          <w:sz w:val="16"/>
          <w:szCs w:val="16"/>
        </w:rPr>
      </w:pPr>
      <w:r>
        <w:rPr>
          <w:noProof/>
        </w:rPr>
        <w:drawing>
          <wp:inline distT="0" distB="0" distL="0" distR="0">
            <wp:extent cx="4946015" cy="675640"/>
            <wp:effectExtent l="19050" t="0" r="698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l="19273" t="54999" r="18619" b="39001"/>
                    <a:stretch>
                      <a:fillRect/>
                    </a:stretch>
                  </pic:blipFill>
                  <pic:spPr bwMode="auto">
                    <a:xfrm>
                      <a:off x="0" y="0"/>
                      <a:ext cx="4946015" cy="675640"/>
                    </a:xfrm>
                    <a:prstGeom prst="rect">
                      <a:avLst/>
                    </a:prstGeom>
                    <a:noFill/>
                    <a:ln w="9525">
                      <a:noFill/>
                      <a:miter lim="800000"/>
                      <a:headEnd/>
                      <a:tailEnd/>
                    </a:ln>
                  </pic:spPr>
                </pic:pic>
              </a:graphicData>
            </a:graphic>
          </wp:inline>
        </w:drawing>
      </w:r>
    </w:p>
    <w:p w:rsidR="00B03CB8" w:rsidRDefault="00B03CB8" w:rsidP="00B03CB8">
      <w:pPr>
        <w:rPr>
          <w:sz w:val="16"/>
          <w:szCs w:val="16"/>
        </w:rPr>
      </w:pPr>
    </w:p>
    <w:p w:rsidR="00B03CB8" w:rsidRDefault="00B03CB8" w:rsidP="00B03CB8">
      <w:pPr>
        <w:rPr>
          <w:sz w:val="28"/>
          <w:szCs w:val="28"/>
        </w:rPr>
      </w:pPr>
      <w:r>
        <w:rPr>
          <w:sz w:val="28"/>
          <w:szCs w:val="28"/>
        </w:rPr>
        <w:t xml:space="preserve">                     «26» декабря 2019 г.</w:t>
      </w:r>
    </w:p>
    <w:p w:rsidR="00B03CB8" w:rsidRDefault="00B03CB8" w:rsidP="00B03CB8">
      <w:pPr>
        <w:rPr>
          <w:sz w:val="28"/>
          <w:szCs w:val="28"/>
        </w:rPr>
      </w:pPr>
    </w:p>
    <w:p w:rsidR="00B03CB8" w:rsidRDefault="00B03CB8" w:rsidP="00B03CB8">
      <w:pPr>
        <w:rPr>
          <w:sz w:val="28"/>
          <w:szCs w:val="28"/>
        </w:rPr>
      </w:pPr>
    </w:p>
    <w:p w:rsidR="00B03CB8" w:rsidRDefault="00B03CB8" w:rsidP="00B03CB8">
      <w:pPr>
        <w:rPr>
          <w:sz w:val="28"/>
          <w:szCs w:val="28"/>
        </w:rPr>
      </w:pPr>
    </w:p>
    <w:p w:rsidR="00B03CB8" w:rsidRDefault="00B03CB8" w:rsidP="00B03CB8">
      <w:pPr>
        <w:rPr>
          <w:sz w:val="28"/>
          <w:szCs w:val="28"/>
        </w:rPr>
      </w:pPr>
    </w:p>
    <w:p w:rsidR="00B03CB8" w:rsidRDefault="00B03CB8" w:rsidP="00B03CB8">
      <w:pPr>
        <w:rPr>
          <w:sz w:val="28"/>
          <w:szCs w:val="28"/>
        </w:rPr>
      </w:pPr>
    </w:p>
    <w:p w:rsidR="00B03CB8" w:rsidRDefault="00B03CB8" w:rsidP="00B03CB8">
      <w:pPr>
        <w:rPr>
          <w:sz w:val="28"/>
          <w:szCs w:val="28"/>
        </w:rPr>
      </w:pPr>
    </w:p>
    <w:p w:rsidR="00B03CB8" w:rsidRDefault="00B03CB8" w:rsidP="00B03CB8">
      <w:pPr>
        <w:rPr>
          <w:sz w:val="28"/>
          <w:szCs w:val="28"/>
        </w:rPr>
      </w:pPr>
    </w:p>
    <w:p w:rsidR="00B03CB8" w:rsidRDefault="00B03CB8" w:rsidP="00B03CB8">
      <w:pPr>
        <w:rPr>
          <w:sz w:val="28"/>
          <w:szCs w:val="28"/>
        </w:rPr>
      </w:pPr>
    </w:p>
    <w:p w:rsidR="00B03CB8" w:rsidRDefault="00B03CB8" w:rsidP="00B03CB8">
      <w:pPr>
        <w:rPr>
          <w:sz w:val="28"/>
          <w:szCs w:val="28"/>
        </w:rPr>
      </w:pPr>
    </w:p>
    <w:p w:rsidR="00B03CB8" w:rsidRDefault="00B03CB8" w:rsidP="00B03CB8">
      <w:pPr>
        <w:rPr>
          <w:sz w:val="28"/>
          <w:szCs w:val="28"/>
        </w:rPr>
      </w:pPr>
    </w:p>
    <w:p w:rsidR="00B03CB8" w:rsidRDefault="00B03CB8" w:rsidP="00B03CB8">
      <w:pPr>
        <w:rPr>
          <w:sz w:val="28"/>
          <w:szCs w:val="28"/>
        </w:rPr>
      </w:pPr>
    </w:p>
    <w:p w:rsidR="00B03CB8" w:rsidRDefault="00B03CB8" w:rsidP="00B03CB8">
      <w:pPr>
        <w:rPr>
          <w:sz w:val="28"/>
          <w:szCs w:val="28"/>
        </w:rPr>
      </w:pPr>
    </w:p>
    <w:p w:rsidR="00B03CB8" w:rsidRDefault="00B03CB8" w:rsidP="00B03CB8">
      <w:pPr>
        <w:rPr>
          <w:sz w:val="28"/>
          <w:szCs w:val="28"/>
        </w:rPr>
      </w:pPr>
    </w:p>
    <w:p w:rsidR="00DF3B4F" w:rsidRDefault="00DF3B4F" w:rsidP="00B03CB8">
      <w:pPr>
        <w:rPr>
          <w:sz w:val="28"/>
          <w:szCs w:val="28"/>
        </w:rPr>
      </w:pPr>
    </w:p>
    <w:p w:rsidR="00B03CB8" w:rsidRDefault="00B03CB8" w:rsidP="00B03CB8">
      <w:pPr>
        <w:rPr>
          <w:sz w:val="28"/>
          <w:szCs w:val="28"/>
        </w:rPr>
      </w:pPr>
    </w:p>
    <w:p w:rsidR="00B03CB8" w:rsidRPr="004D1043" w:rsidRDefault="00B03CB8" w:rsidP="00B03CB8">
      <w:pPr>
        <w:jc w:val="right"/>
        <w:rPr>
          <w:sz w:val="26"/>
          <w:szCs w:val="26"/>
        </w:rPr>
      </w:pPr>
      <w:r w:rsidRPr="004D1043">
        <w:rPr>
          <w:sz w:val="26"/>
          <w:szCs w:val="26"/>
        </w:rPr>
        <w:t>Приложение № 6</w:t>
      </w:r>
    </w:p>
    <w:p w:rsidR="00B03CB8" w:rsidRPr="004D1043" w:rsidRDefault="00B03CB8" w:rsidP="00B03CB8">
      <w:pPr>
        <w:jc w:val="center"/>
        <w:rPr>
          <w:b/>
          <w:sz w:val="26"/>
          <w:szCs w:val="26"/>
        </w:rPr>
      </w:pPr>
    </w:p>
    <w:p w:rsidR="00B03CB8" w:rsidRPr="004D1043" w:rsidRDefault="00B03CB8" w:rsidP="00B03CB8">
      <w:pPr>
        <w:jc w:val="center"/>
        <w:rPr>
          <w:b/>
          <w:sz w:val="26"/>
          <w:szCs w:val="26"/>
        </w:rPr>
      </w:pPr>
      <w:r w:rsidRPr="004D1043">
        <w:rPr>
          <w:b/>
          <w:sz w:val="26"/>
          <w:szCs w:val="26"/>
        </w:rPr>
        <w:t>Обоснование</w:t>
      </w:r>
    </w:p>
    <w:p w:rsidR="00B03CB8" w:rsidRPr="004D1043" w:rsidRDefault="00B03CB8" w:rsidP="00B03CB8">
      <w:pPr>
        <w:jc w:val="center"/>
        <w:rPr>
          <w:b/>
          <w:sz w:val="26"/>
          <w:szCs w:val="26"/>
        </w:rPr>
      </w:pPr>
      <w:r w:rsidRPr="004D1043">
        <w:rPr>
          <w:b/>
          <w:sz w:val="26"/>
          <w:szCs w:val="26"/>
        </w:rPr>
        <w:t>бюджетной заявки по муниципальной Программы</w:t>
      </w:r>
    </w:p>
    <w:p w:rsidR="00B03CB8" w:rsidRPr="004D1043" w:rsidRDefault="00B03CB8" w:rsidP="00B03CB8">
      <w:pPr>
        <w:pStyle w:val="1"/>
        <w:ind w:right="-285"/>
        <w:jc w:val="center"/>
        <w:rPr>
          <w:b/>
          <w:sz w:val="26"/>
          <w:szCs w:val="26"/>
        </w:rPr>
      </w:pPr>
      <w:r w:rsidRPr="004D1043">
        <w:rPr>
          <w:b/>
          <w:sz w:val="26"/>
          <w:szCs w:val="26"/>
        </w:rPr>
        <w:t>«снижения рисков и смягчения последствий чрезвы</w:t>
      </w:r>
      <w:r w:rsidRPr="004D1043">
        <w:rPr>
          <w:b/>
          <w:sz w:val="26"/>
          <w:szCs w:val="26"/>
        </w:rPr>
        <w:softHyphen/>
        <w:t>чайных ситуаций природного и техноген</w:t>
      </w:r>
      <w:r w:rsidRPr="004D1043">
        <w:rPr>
          <w:b/>
          <w:sz w:val="26"/>
          <w:szCs w:val="26"/>
        </w:rPr>
        <w:softHyphen/>
        <w:t xml:space="preserve">ного характера </w:t>
      </w:r>
      <w:r w:rsidRPr="004D1043">
        <w:rPr>
          <w:b/>
          <w:bCs w:val="0"/>
          <w:color w:val="000000"/>
          <w:sz w:val="26"/>
          <w:szCs w:val="26"/>
        </w:rPr>
        <w:t xml:space="preserve">Новичихинского района  </w:t>
      </w:r>
      <w:r w:rsidRPr="004D1043">
        <w:rPr>
          <w:b/>
          <w:sz w:val="26"/>
          <w:szCs w:val="26"/>
        </w:rPr>
        <w:t>на 2016 – 2020 годы» на 2020 год</w:t>
      </w:r>
    </w:p>
    <w:p w:rsidR="00B03CB8" w:rsidRPr="00A24606" w:rsidRDefault="00B03CB8" w:rsidP="00B03CB8">
      <w:pPr>
        <w:jc w:val="center"/>
        <w:rPr>
          <w:b/>
          <w:sz w:val="28"/>
          <w:szCs w:val="28"/>
        </w:rPr>
      </w:pP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3"/>
        <w:gridCol w:w="2370"/>
        <w:gridCol w:w="1134"/>
        <w:gridCol w:w="850"/>
        <w:gridCol w:w="1701"/>
        <w:gridCol w:w="993"/>
        <w:gridCol w:w="1945"/>
      </w:tblGrid>
      <w:tr w:rsidR="00B03CB8" w:rsidRPr="00A24606" w:rsidTr="004D1043">
        <w:tc>
          <w:tcPr>
            <w:tcW w:w="573" w:type="dxa"/>
            <w:shd w:val="clear" w:color="auto" w:fill="auto"/>
            <w:vAlign w:val="center"/>
          </w:tcPr>
          <w:p w:rsidR="00B03CB8" w:rsidRPr="00B03CB8" w:rsidRDefault="00B03CB8" w:rsidP="00493368">
            <w:pPr>
              <w:jc w:val="center"/>
              <w:rPr>
                <w:b/>
              </w:rPr>
            </w:pPr>
            <w:r w:rsidRPr="00B03CB8">
              <w:rPr>
                <w:b/>
                <w:sz w:val="22"/>
                <w:szCs w:val="22"/>
              </w:rPr>
              <w:t>№ п/п</w:t>
            </w:r>
          </w:p>
        </w:tc>
        <w:tc>
          <w:tcPr>
            <w:tcW w:w="2370" w:type="dxa"/>
            <w:shd w:val="clear" w:color="auto" w:fill="auto"/>
            <w:vAlign w:val="center"/>
          </w:tcPr>
          <w:p w:rsidR="00B03CB8" w:rsidRPr="00B03CB8" w:rsidRDefault="00B03CB8" w:rsidP="00493368">
            <w:pPr>
              <w:jc w:val="center"/>
              <w:rPr>
                <w:b/>
              </w:rPr>
            </w:pPr>
            <w:r w:rsidRPr="00B03CB8">
              <w:rPr>
                <w:b/>
                <w:sz w:val="22"/>
                <w:szCs w:val="22"/>
              </w:rPr>
              <w:t>Наименование мероприятия, в том числе в территориальном разрезе</w:t>
            </w:r>
          </w:p>
        </w:tc>
        <w:tc>
          <w:tcPr>
            <w:tcW w:w="1134" w:type="dxa"/>
            <w:shd w:val="clear" w:color="auto" w:fill="auto"/>
            <w:vAlign w:val="center"/>
          </w:tcPr>
          <w:p w:rsidR="00B03CB8" w:rsidRPr="00B03CB8" w:rsidRDefault="00B03CB8" w:rsidP="00493368">
            <w:pPr>
              <w:jc w:val="center"/>
              <w:rPr>
                <w:b/>
              </w:rPr>
            </w:pPr>
            <w:r w:rsidRPr="00B03CB8">
              <w:rPr>
                <w:b/>
                <w:sz w:val="22"/>
                <w:szCs w:val="22"/>
              </w:rPr>
              <w:t>Единица измере ния</w:t>
            </w:r>
          </w:p>
        </w:tc>
        <w:tc>
          <w:tcPr>
            <w:tcW w:w="850" w:type="dxa"/>
            <w:shd w:val="clear" w:color="auto" w:fill="auto"/>
            <w:vAlign w:val="center"/>
          </w:tcPr>
          <w:p w:rsidR="00B03CB8" w:rsidRPr="00B03CB8" w:rsidRDefault="00B03CB8" w:rsidP="00493368">
            <w:pPr>
              <w:jc w:val="center"/>
              <w:rPr>
                <w:b/>
              </w:rPr>
            </w:pPr>
            <w:r w:rsidRPr="00B03CB8">
              <w:rPr>
                <w:b/>
                <w:sz w:val="22"/>
                <w:szCs w:val="22"/>
              </w:rPr>
              <w:t>Коли-чество</w:t>
            </w:r>
          </w:p>
        </w:tc>
        <w:tc>
          <w:tcPr>
            <w:tcW w:w="1701" w:type="dxa"/>
            <w:shd w:val="clear" w:color="auto" w:fill="auto"/>
            <w:vAlign w:val="center"/>
          </w:tcPr>
          <w:p w:rsidR="00B03CB8" w:rsidRPr="00B03CB8" w:rsidRDefault="00B03CB8" w:rsidP="00493368">
            <w:pPr>
              <w:jc w:val="center"/>
              <w:rPr>
                <w:b/>
              </w:rPr>
            </w:pPr>
            <w:r w:rsidRPr="00B03CB8">
              <w:rPr>
                <w:b/>
                <w:sz w:val="22"/>
                <w:szCs w:val="22"/>
              </w:rPr>
              <w:t>Стоимость единицы (тыс. руб., в действующих ценах текущего года)</w:t>
            </w:r>
          </w:p>
        </w:tc>
        <w:tc>
          <w:tcPr>
            <w:tcW w:w="993" w:type="dxa"/>
            <w:shd w:val="clear" w:color="auto" w:fill="auto"/>
            <w:vAlign w:val="center"/>
          </w:tcPr>
          <w:p w:rsidR="00B03CB8" w:rsidRPr="00B03CB8" w:rsidRDefault="00B03CB8" w:rsidP="00493368">
            <w:pPr>
              <w:jc w:val="center"/>
              <w:rPr>
                <w:b/>
              </w:rPr>
            </w:pPr>
            <w:r w:rsidRPr="00B03CB8">
              <w:rPr>
                <w:b/>
                <w:sz w:val="22"/>
                <w:szCs w:val="22"/>
              </w:rPr>
              <w:t>Сум-ма</w:t>
            </w:r>
          </w:p>
        </w:tc>
        <w:tc>
          <w:tcPr>
            <w:tcW w:w="1945" w:type="dxa"/>
            <w:shd w:val="clear" w:color="auto" w:fill="auto"/>
            <w:vAlign w:val="center"/>
          </w:tcPr>
          <w:p w:rsidR="00B03CB8" w:rsidRPr="00B03CB8" w:rsidRDefault="00B03CB8" w:rsidP="00493368">
            <w:pPr>
              <w:jc w:val="center"/>
              <w:rPr>
                <w:b/>
              </w:rPr>
            </w:pPr>
            <w:r w:rsidRPr="00B03CB8">
              <w:rPr>
                <w:b/>
                <w:sz w:val="22"/>
                <w:szCs w:val="22"/>
              </w:rPr>
              <w:t>Примечание</w:t>
            </w:r>
          </w:p>
        </w:tc>
      </w:tr>
      <w:tr w:rsidR="00B03CB8" w:rsidTr="004D1043">
        <w:tc>
          <w:tcPr>
            <w:tcW w:w="573" w:type="dxa"/>
            <w:shd w:val="clear" w:color="auto" w:fill="auto"/>
          </w:tcPr>
          <w:p w:rsidR="00B03CB8" w:rsidRPr="00D0789E" w:rsidRDefault="00B03CB8" w:rsidP="00493368">
            <w:r>
              <w:t>1.</w:t>
            </w:r>
          </w:p>
        </w:tc>
        <w:tc>
          <w:tcPr>
            <w:tcW w:w="2370" w:type="dxa"/>
            <w:shd w:val="clear" w:color="auto" w:fill="auto"/>
            <w:vAlign w:val="center"/>
          </w:tcPr>
          <w:p w:rsidR="00B03CB8" w:rsidRPr="003160D4" w:rsidRDefault="00B03CB8" w:rsidP="00493368">
            <w:r w:rsidRPr="003160D4">
              <w:t>Построение 3-х прямых каналов связи (абонентская плата)</w:t>
            </w:r>
          </w:p>
        </w:tc>
        <w:tc>
          <w:tcPr>
            <w:tcW w:w="1134" w:type="dxa"/>
            <w:shd w:val="clear" w:color="auto" w:fill="auto"/>
            <w:vAlign w:val="center"/>
          </w:tcPr>
          <w:p w:rsidR="00B03CB8" w:rsidRPr="00D0789E" w:rsidRDefault="00B03CB8" w:rsidP="00493368">
            <w:pPr>
              <w:jc w:val="center"/>
            </w:pPr>
            <w:r>
              <w:t>каналы</w:t>
            </w:r>
          </w:p>
        </w:tc>
        <w:tc>
          <w:tcPr>
            <w:tcW w:w="850" w:type="dxa"/>
            <w:shd w:val="clear" w:color="auto" w:fill="auto"/>
            <w:vAlign w:val="center"/>
          </w:tcPr>
          <w:p w:rsidR="00B03CB8" w:rsidRPr="00D0789E" w:rsidRDefault="00B03CB8" w:rsidP="00493368">
            <w:pPr>
              <w:jc w:val="center"/>
            </w:pPr>
            <w:r>
              <w:t>3</w:t>
            </w:r>
          </w:p>
        </w:tc>
        <w:tc>
          <w:tcPr>
            <w:tcW w:w="1701" w:type="dxa"/>
            <w:shd w:val="clear" w:color="auto" w:fill="auto"/>
            <w:vAlign w:val="center"/>
          </w:tcPr>
          <w:p w:rsidR="00B03CB8" w:rsidRDefault="00B03CB8" w:rsidP="00493368">
            <w:pPr>
              <w:jc w:val="center"/>
            </w:pPr>
            <w:r>
              <w:t>28,0</w:t>
            </w:r>
          </w:p>
        </w:tc>
        <w:tc>
          <w:tcPr>
            <w:tcW w:w="993" w:type="dxa"/>
            <w:shd w:val="clear" w:color="auto" w:fill="auto"/>
            <w:vAlign w:val="center"/>
          </w:tcPr>
          <w:p w:rsidR="00B03CB8" w:rsidRDefault="00B03CB8" w:rsidP="00493368">
            <w:pPr>
              <w:jc w:val="center"/>
            </w:pPr>
            <w:r>
              <w:t>28,0</w:t>
            </w:r>
          </w:p>
        </w:tc>
        <w:tc>
          <w:tcPr>
            <w:tcW w:w="1945" w:type="dxa"/>
            <w:shd w:val="clear" w:color="auto" w:fill="auto"/>
            <w:vAlign w:val="center"/>
          </w:tcPr>
          <w:p w:rsidR="00B03CB8" w:rsidRPr="003160D4" w:rsidRDefault="00B03CB8" w:rsidP="00493368">
            <w:pPr>
              <w:jc w:val="both"/>
            </w:pPr>
            <w:r w:rsidRPr="003160D4">
              <w:t xml:space="preserve">Повышение уровня оперативного управления </w:t>
            </w:r>
          </w:p>
        </w:tc>
      </w:tr>
      <w:tr w:rsidR="00B03CB8" w:rsidTr="004D1043">
        <w:tc>
          <w:tcPr>
            <w:tcW w:w="573" w:type="dxa"/>
            <w:shd w:val="clear" w:color="auto" w:fill="auto"/>
          </w:tcPr>
          <w:p w:rsidR="00B03CB8" w:rsidRPr="00D0789E" w:rsidRDefault="00B03CB8" w:rsidP="00493368">
            <w:r>
              <w:t>2</w:t>
            </w:r>
          </w:p>
        </w:tc>
        <w:tc>
          <w:tcPr>
            <w:tcW w:w="2370" w:type="dxa"/>
            <w:shd w:val="clear" w:color="auto" w:fill="auto"/>
            <w:vAlign w:val="center"/>
          </w:tcPr>
          <w:p w:rsidR="00B03CB8" w:rsidRPr="00D0789E" w:rsidRDefault="00B03CB8" w:rsidP="00493368">
            <w:r w:rsidRPr="00D0789E">
              <w:t>Социальные выплаты  дежурным диспетчерам</w:t>
            </w:r>
          </w:p>
        </w:tc>
        <w:tc>
          <w:tcPr>
            <w:tcW w:w="1134" w:type="dxa"/>
            <w:shd w:val="clear" w:color="auto" w:fill="auto"/>
            <w:vAlign w:val="center"/>
          </w:tcPr>
          <w:p w:rsidR="00B03CB8" w:rsidRPr="00D0789E" w:rsidRDefault="00B03CB8" w:rsidP="00493368">
            <w:pPr>
              <w:jc w:val="center"/>
            </w:pPr>
            <w:r w:rsidRPr="00D0789E">
              <w:t>Чел.</w:t>
            </w:r>
          </w:p>
        </w:tc>
        <w:tc>
          <w:tcPr>
            <w:tcW w:w="850" w:type="dxa"/>
            <w:shd w:val="clear" w:color="auto" w:fill="auto"/>
            <w:vAlign w:val="center"/>
          </w:tcPr>
          <w:p w:rsidR="00B03CB8" w:rsidRPr="00D0789E" w:rsidRDefault="00B03CB8" w:rsidP="00493368">
            <w:pPr>
              <w:jc w:val="center"/>
            </w:pPr>
            <w:r>
              <w:t>5</w:t>
            </w:r>
          </w:p>
        </w:tc>
        <w:tc>
          <w:tcPr>
            <w:tcW w:w="1701" w:type="dxa"/>
            <w:shd w:val="clear" w:color="auto" w:fill="auto"/>
            <w:vAlign w:val="center"/>
          </w:tcPr>
          <w:p w:rsidR="00B03CB8" w:rsidRPr="00D0789E" w:rsidRDefault="00B03CB8" w:rsidP="00493368">
            <w:pPr>
              <w:jc w:val="center"/>
            </w:pPr>
            <w:r>
              <w:t>1</w:t>
            </w:r>
            <w:r>
              <w:rPr>
                <w:lang w:val="en-US"/>
              </w:rPr>
              <w:t>3</w:t>
            </w:r>
            <w:r>
              <w:t>35,0</w:t>
            </w:r>
          </w:p>
        </w:tc>
        <w:tc>
          <w:tcPr>
            <w:tcW w:w="993" w:type="dxa"/>
            <w:shd w:val="clear" w:color="auto" w:fill="auto"/>
            <w:vAlign w:val="center"/>
          </w:tcPr>
          <w:p w:rsidR="00B03CB8" w:rsidRPr="00D0789E" w:rsidRDefault="00B03CB8" w:rsidP="00493368">
            <w:pPr>
              <w:jc w:val="center"/>
            </w:pPr>
            <w:r>
              <w:t>1335,0</w:t>
            </w:r>
          </w:p>
        </w:tc>
        <w:tc>
          <w:tcPr>
            <w:tcW w:w="1945" w:type="dxa"/>
            <w:shd w:val="clear" w:color="auto" w:fill="auto"/>
            <w:vAlign w:val="center"/>
          </w:tcPr>
          <w:p w:rsidR="00B03CB8" w:rsidRPr="00D0789E" w:rsidRDefault="00B03CB8" w:rsidP="00493368">
            <w:pPr>
              <w:jc w:val="center"/>
            </w:pPr>
            <w:r w:rsidRPr="00D0789E">
              <w:t xml:space="preserve">Материальное стимулирование </w:t>
            </w:r>
          </w:p>
        </w:tc>
      </w:tr>
      <w:tr w:rsidR="00B03CB8" w:rsidTr="004D1043">
        <w:tc>
          <w:tcPr>
            <w:tcW w:w="573" w:type="dxa"/>
            <w:shd w:val="clear" w:color="auto" w:fill="auto"/>
          </w:tcPr>
          <w:p w:rsidR="00B03CB8" w:rsidRPr="00D0789E" w:rsidRDefault="00B03CB8" w:rsidP="00493368">
            <w:r>
              <w:t>3</w:t>
            </w:r>
          </w:p>
        </w:tc>
        <w:tc>
          <w:tcPr>
            <w:tcW w:w="2370" w:type="dxa"/>
            <w:shd w:val="clear" w:color="auto" w:fill="auto"/>
          </w:tcPr>
          <w:p w:rsidR="00B03CB8" w:rsidRPr="00D0789E" w:rsidRDefault="00B03CB8" w:rsidP="004D1043">
            <w:pPr>
              <w:ind w:right="-108"/>
            </w:pPr>
            <w:r w:rsidRPr="00D0789E">
              <w:t>Расходы на улучше</w:t>
            </w:r>
            <w:r w:rsidR="004D1043">
              <w:t>-</w:t>
            </w:r>
            <w:r w:rsidRPr="00D0789E">
              <w:t>ние материально- технической базы</w:t>
            </w:r>
            <w:r>
              <w:t xml:space="preserve"> в том числе</w:t>
            </w:r>
            <w:r w:rsidRPr="00D0789E">
              <w:t xml:space="preserve"> ЕДДС, закупка техники, оборудования и </w:t>
            </w:r>
            <w:r w:rsidRPr="005E17A9">
              <w:t>вещевого имущества</w:t>
            </w:r>
            <w:r>
              <w:t>, средств индивидуаль</w:t>
            </w:r>
            <w:r w:rsidR="004D1043">
              <w:t>-</w:t>
            </w:r>
            <w:r>
              <w:t xml:space="preserve">ной защиты </w:t>
            </w:r>
            <w:r w:rsidR="004D1043">
              <w:t>ф</w:t>
            </w:r>
            <w:r>
              <w:t>орми</w:t>
            </w:r>
            <w:r w:rsidR="004D1043">
              <w:t>-</w:t>
            </w:r>
            <w:r>
              <w:t>рованиям и ЕДДС</w:t>
            </w:r>
          </w:p>
        </w:tc>
        <w:tc>
          <w:tcPr>
            <w:tcW w:w="1134" w:type="dxa"/>
            <w:shd w:val="clear" w:color="auto" w:fill="auto"/>
            <w:vAlign w:val="center"/>
          </w:tcPr>
          <w:p w:rsidR="00B03CB8" w:rsidRPr="00D0789E" w:rsidRDefault="00B03CB8" w:rsidP="00493368">
            <w:pPr>
              <w:jc w:val="center"/>
            </w:pPr>
            <w:r w:rsidRPr="00D0789E">
              <w:t>Комп</w:t>
            </w:r>
            <w:r w:rsidR="004D1043">
              <w:t>-</w:t>
            </w:r>
            <w:r w:rsidRPr="00D0789E">
              <w:t>лект</w:t>
            </w:r>
          </w:p>
        </w:tc>
        <w:tc>
          <w:tcPr>
            <w:tcW w:w="850" w:type="dxa"/>
            <w:shd w:val="clear" w:color="auto" w:fill="auto"/>
            <w:vAlign w:val="center"/>
          </w:tcPr>
          <w:p w:rsidR="00B03CB8" w:rsidRPr="00D0789E" w:rsidRDefault="00B03CB8" w:rsidP="00493368">
            <w:pPr>
              <w:jc w:val="center"/>
            </w:pPr>
            <w:r>
              <w:t>1</w:t>
            </w:r>
          </w:p>
        </w:tc>
        <w:tc>
          <w:tcPr>
            <w:tcW w:w="1701" w:type="dxa"/>
            <w:shd w:val="clear" w:color="auto" w:fill="auto"/>
            <w:vAlign w:val="center"/>
          </w:tcPr>
          <w:p w:rsidR="00B03CB8" w:rsidRPr="00D0789E" w:rsidRDefault="00B03CB8" w:rsidP="00493368">
            <w:pPr>
              <w:jc w:val="center"/>
            </w:pPr>
            <w:r>
              <w:t>29,0</w:t>
            </w:r>
          </w:p>
        </w:tc>
        <w:tc>
          <w:tcPr>
            <w:tcW w:w="993" w:type="dxa"/>
            <w:shd w:val="clear" w:color="auto" w:fill="auto"/>
            <w:vAlign w:val="center"/>
          </w:tcPr>
          <w:p w:rsidR="00B03CB8" w:rsidRPr="00D0789E" w:rsidRDefault="00B03CB8" w:rsidP="00493368">
            <w:pPr>
              <w:jc w:val="center"/>
            </w:pPr>
            <w:r>
              <w:t>29,0</w:t>
            </w:r>
          </w:p>
        </w:tc>
        <w:tc>
          <w:tcPr>
            <w:tcW w:w="1945" w:type="dxa"/>
            <w:shd w:val="clear" w:color="auto" w:fill="auto"/>
            <w:vAlign w:val="center"/>
          </w:tcPr>
          <w:p w:rsidR="00B03CB8" w:rsidRPr="00D0789E" w:rsidRDefault="00B03CB8" w:rsidP="00493368">
            <w:pPr>
              <w:jc w:val="center"/>
            </w:pPr>
            <w:r w:rsidRPr="00D0789E">
              <w:t>Обеспечение дежурных ЕДДС вещевым имуществом</w:t>
            </w:r>
          </w:p>
        </w:tc>
      </w:tr>
      <w:tr w:rsidR="00B03CB8" w:rsidTr="004D1043">
        <w:tc>
          <w:tcPr>
            <w:tcW w:w="573" w:type="dxa"/>
            <w:shd w:val="clear" w:color="auto" w:fill="auto"/>
          </w:tcPr>
          <w:p w:rsidR="00B03CB8" w:rsidRPr="00D0789E" w:rsidRDefault="00B03CB8" w:rsidP="00493368">
            <w:r>
              <w:t>4</w:t>
            </w:r>
          </w:p>
        </w:tc>
        <w:tc>
          <w:tcPr>
            <w:tcW w:w="2370" w:type="dxa"/>
            <w:shd w:val="clear" w:color="auto" w:fill="auto"/>
          </w:tcPr>
          <w:p w:rsidR="00B03CB8" w:rsidRPr="00D0789E" w:rsidRDefault="00B03CB8" w:rsidP="00493368">
            <w:r w:rsidRPr="00D0789E">
              <w:t>Изготовление и распространение листовок, памяток среди населения по ГОЧС</w:t>
            </w:r>
            <w:r>
              <w:t xml:space="preserve"> (обучение населения)</w:t>
            </w:r>
          </w:p>
        </w:tc>
        <w:tc>
          <w:tcPr>
            <w:tcW w:w="1134" w:type="dxa"/>
            <w:shd w:val="clear" w:color="auto" w:fill="auto"/>
            <w:vAlign w:val="center"/>
          </w:tcPr>
          <w:p w:rsidR="00B03CB8" w:rsidRPr="00D0789E" w:rsidRDefault="00B03CB8" w:rsidP="00493368">
            <w:pPr>
              <w:jc w:val="center"/>
            </w:pPr>
            <w:r w:rsidRPr="00D0789E">
              <w:t>Шт.</w:t>
            </w:r>
          </w:p>
        </w:tc>
        <w:tc>
          <w:tcPr>
            <w:tcW w:w="850" w:type="dxa"/>
            <w:shd w:val="clear" w:color="auto" w:fill="auto"/>
            <w:vAlign w:val="center"/>
          </w:tcPr>
          <w:p w:rsidR="00B03CB8" w:rsidRPr="00D0789E" w:rsidRDefault="00B03CB8" w:rsidP="00493368">
            <w:pPr>
              <w:jc w:val="center"/>
            </w:pPr>
            <w:r>
              <w:t>1000</w:t>
            </w:r>
          </w:p>
        </w:tc>
        <w:tc>
          <w:tcPr>
            <w:tcW w:w="1701" w:type="dxa"/>
            <w:shd w:val="clear" w:color="auto" w:fill="auto"/>
            <w:vAlign w:val="center"/>
          </w:tcPr>
          <w:p w:rsidR="00B03CB8" w:rsidRPr="00D0789E" w:rsidRDefault="00B03CB8" w:rsidP="00493368">
            <w:pPr>
              <w:jc w:val="center"/>
            </w:pPr>
            <w:r>
              <w:t>1,0</w:t>
            </w:r>
          </w:p>
        </w:tc>
        <w:tc>
          <w:tcPr>
            <w:tcW w:w="993" w:type="dxa"/>
            <w:shd w:val="clear" w:color="auto" w:fill="auto"/>
            <w:vAlign w:val="center"/>
          </w:tcPr>
          <w:p w:rsidR="00B03CB8" w:rsidRPr="00D0789E" w:rsidRDefault="00B03CB8" w:rsidP="00493368">
            <w:pPr>
              <w:jc w:val="center"/>
            </w:pPr>
            <w:r>
              <w:t>1,0</w:t>
            </w:r>
          </w:p>
        </w:tc>
        <w:tc>
          <w:tcPr>
            <w:tcW w:w="1945" w:type="dxa"/>
            <w:shd w:val="clear" w:color="auto" w:fill="auto"/>
            <w:vAlign w:val="center"/>
          </w:tcPr>
          <w:p w:rsidR="00B03CB8" w:rsidRPr="00D0789E" w:rsidRDefault="00B03CB8" w:rsidP="00493368">
            <w:pPr>
              <w:jc w:val="center"/>
            </w:pPr>
            <w:r w:rsidRPr="00D0789E">
              <w:t>Обеспечение безопасности населения</w:t>
            </w:r>
          </w:p>
        </w:tc>
      </w:tr>
      <w:tr w:rsidR="00B03CB8" w:rsidTr="004D1043">
        <w:tc>
          <w:tcPr>
            <w:tcW w:w="573" w:type="dxa"/>
            <w:shd w:val="clear" w:color="auto" w:fill="auto"/>
          </w:tcPr>
          <w:p w:rsidR="00B03CB8" w:rsidRDefault="00B03CB8" w:rsidP="00493368">
            <w:r>
              <w:t>5</w:t>
            </w:r>
          </w:p>
        </w:tc>
        <w:tc>
          <w:tcPr>
            <w:tcW w:w="2370" w:type="dxa"/>
            <w:shd w:val="clear" w:color="auto" w:fill="auto"/>
          </w:tcPr>
          <w:p w:rsidR="00B03CB8" w:rsidRPr="00D0789E" w:rsidRDefault="00B03CB8" w:rsidP="00493368">
            <w:r>
              <w:t>Расходы на канцтовары и поощрение граждан, оказавших помощь в предупреждении (ликвидации) ЧС</w:t>
            </w:r>
          </w:p>
        </w:tc>
        <w:tc>
          <w:tcPr>
            <w:tcW w:w="1134" w:type="dxa"/>
            <w:shd w:val="clear" w:color="auto" w:fill="auto"/>
            <w:vAlign w:val="center"/>
          </w:tcPr>
          <w:p w:rsidR="00B03CB8" w:rsidRPr="00D0789E" w:rsidRDefault="004D1043" w:rsidP="00493368">
            <w:pPr>
              <w:jc w:val="center"/>
            </w:pPr>
            <w:r>
              <w:t>К</w:t>
            </w:r>
            <w:r w:rsidR="00B03CB8">
              <w:t>омп</w:t>
            </w:r>
            <w:r>
              <w:t>-</w:t>
            </w:r>
            <w:r w:rsidR="00B03CB8">
              <w:t>лект</w:t>
            </w:r>
          </w:p>
        </w:tc>
        <w:tc>
          <w:tcPr>
            <w:tcW w:w="850" w:type="dxa"/>
            <w:shd w:val="clear" w:color="auto" w:fill="auto"/>
            <w:vAlign w:val="center"/>
          </w:tcPr>
          <w:p w:rsidR="00B03CB8" w:rsidRDefault="00B03CB8" w:rsidP="00493368">
            <w:pPr>
              <w:jc w:val="center"/>
            </w:pPr>
            <w:r>
              <w:t>20</w:t>
            </w:r>
          </w:p>
        </w:tc>
        <w:tc>
          <w:tcPr>
            <w:tcW w:w="1701" w:type="dxa"/>
            <w:shd w:val="clear" w:color="auto" w:fill="auto"/>
            <w:vAlign w:val="center"/>
          </w:tcPr>
          <w:p w:rsidR="00B03CB8" w:rsidRDefault="00B03CB8" w:rsidP="00493368">
            <w:pPr>
              <w:jc w:val="center"/>
            </w:pPr>
            <w:r>
              <w:t>2,0</w:t>
            </w:r>
          </w:p>
        </w:tc>
        <w:tc>
          <w:tcPr>
            <w:tcW w:w="993" w:type="dxa"/>
            <w:shd w:val="clear" w:color="auto" w:fill="auto"/>
            <w:vAlign w:val="center"/>
          </w:tcPr>
          <w:p w:rsidR="00B03CB8" w:rsidRDefault="00B03CB8" w:rsidP="00493368">
            <w:pPr>
              <w:jc w:val="center"/>
            </w:pPr>
            <w:r>
              <w:t>2,0</w:t>
            </w:r>
          </w:p>
        </w:tc>
        <w:tc>
          <w:tcPr>
            <w:tcW w:w="1945" w:type="dxa"/>
            <w:shd w:val="clear" w:color="auto" w:fill="auto"/>
            <w:vAlign w:val="center"/>
          </w:tcPr>
          <w:p w:rsidR="00B03CB8" w:rsidRPr="00D0789E" w:rsidRDefault="00B03CB8" w:rsidP="00493368">
            <w:pPr>
              <w:jc w:val="center"/>
            </w:pPr>
            <w:r>
              <w:t>Обеспечение функционирования ЕДДС спасательных формирований</w:t>
            </w:r>
          </w:p>
        </w:tc>
      </w:tr>
      <w:tr w:rsidR="00B03CB8" w:rsidTr="004D1043">
        <w:tc>
          <w:tcPr>
            <w:tcW w:w="2943" w:type="dxa"/>
            <w:gridSpan w:val="2"/>
            <w:shd w:val="clear" w:color="auto" w:fill="auto"/>
          </w:tcPr>
          <w:p w:rsidR="00B03CB8" w:rsidRPr="00D0789E" w:rsidRDefault="00B03CB8" w:rsidP="00493368">
            <w:pPr>
              <w:jc w:val="right"/>
            </w:pPr>
            <w:r w:rsidRPr="00D0789E">
              <w:t>Итого:</w:t>
            </w:r>
          </w:p>
        </w:tc>
        <w:tc>
          <w:tcPr>
            <w:tcW w:w="1134" w:type="dxa"/>
            <w:shd w:val="clear" w:color="auto" w:fill="auto"/>
            <w:vAlign w:val="center"/>
          </w:tcPr>
          <w:p w:rsidR="00B03CB8" w:rsidRPr="00D0789E" w:rsidRDefault="00B03CB8" w:rsidP="00493368">
            <w:pPr>
              <w:jc w:val="center"/>
            </w:pPr>
          </w:p>
        </w:tc>
        <w:tc>
          <w:tcPr>
            <w:tcW w:w="850" w:type="dxa"/>
            <w:shd w:val="clear" w:color="auto" w:fill="auto"/>
            <w:vAlign w:val="center"/>
          </w:tcPr>
          <w:p w:rsidR="00B03CB8" w:rsidRPr="00D0789E" w:rsidRDefault="00B03CB8" w:rsidP="00493368">
            <w:pPr>
              <w:jc w:val="center"/>
            </w:pPr>
          </w:p>
        </w:tc>
        <w:tc>
          <w:tcPr>
            <w:tcW w:w="1701" w:type="dxa"/>
            <w:shd w:val="clear" w:color="auto" w:fill="auto"/>
            <w:vAlign w:val="center"/>
          </w:tcPr>
          <w:p w:rsidR="00B03CB8" w:rsidRPr="00D0789E" w:rsidRDefault="00B03CB8" w:rsidP="00493368">
            <w:pPr>
              <w:jc w:val="center"/>
            </w:pPr>
            <w:r>
              <w:t>1395,0</w:t>
            </w:r>
          </w:p>
        </w:tc>
        <w:tc>
          <w:tcPr>
            <w:tcW w:w="993" w:type="dxa"/>
            <w:shd w:val="clear" w:color="auto" w:fill="auto"/>
            <w:vAlign w:val="center"/>
          </w:tcPr>
          <w:p w:rsidR="00B03CB8" w:rsidRPr="00D0789E" w:rsidRDefault="00B03CB8" w:rsidP="00493368">
            <w:pPr>
              <w:jc w:val="center"/>
            </w:pPr>
            <w:r>
              <w:t>1395,0</w:t>
            </w:r>
          </w:p>
        </w:tc>
        <w:tc>
          <w:tcPr>
            <w:tcW w:w="1945" w:type="dxa"/>
            <w:shd w:val="clear" w:color="auto" w:fill="auto"/>
            <w:vAlign w:val="center"/>
          </w:tcPr>
          <w:p w:rsidR="00B03CB8" w:rsidRPr="00D0789E" w:rsidRDefault="00B03CB8" w:rsidP="00493368">
            <w:pPr>
              <w:jc w:val="center"/>
            </w:pPr>
          </w:p>
        </w:tc>
      </w:tr>
    </w:tbl>
    <w:p w:rsidR="00B03CB8" w:rsidRDefault="00B03CB8" w:rsidP="00B03CB8">
      <w:pPr>
        <w:jc w:val="center"/>
        <w:rPr>
          <w:sz w:val="28"/>
          <w:szCs w:val="28"/>
        </w:rPr>
      </w:pPr>
    </w:p>
    <w:p w:rsidR="00B03CB8" w:rsidRDefault="00B03CB8" w:rsidP="00B03CB8">
      <w:pPr>
        <w:jc w:val="center"/>
        <w:rPr>
          <w:sz w:val="28"/>
          <w:szCs w:val="28"/>
        </w:rPr>
      </w:pPr>
      <w:r>
        <w:rPr>
          <w:noProof/>
        </w:rPr>
        <w:drawing>
          <wp:inline distT="0" distB="0" distL="0" distR="0">
            <wp:extent cx="4946015" cy="675640"/>
            <wp:effectExtent l="19050" t="0" r="698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l="19273" t="54999" r="18619" b="39001"/>
                    <a:stretch>
                      <a:fillRect/>
                    </a:stretch>
                  </pic:blipFill>
                  <pic:spPr bwMode="auto">
                    <a:xfrm>
                      <a:off x="0" y="0"/>
                      <a:ext cx="4946015" cy="675640"/>
                    </a:xfrm>
                    <a:prstGeom prst="rect">
                      <a:avLst/>
                    </a:prstGeom>
                    <a:noFill/>
                    <a:ln w="9525">
                      <a:noFill/>
                      <a:miter lim="800000"/>
                      <a:headEnd/>
                      <a:tailEnd/>
                    </a:ln>
                  </pic:spPr>
                </pic:pic>
              </a:graphicData>
            </a:graphic>
          </wp:inline>
        </w:drawing>
      </w:r>
    </w:p>
    <w:p w:rsidR="00B03CB8" w:rsidRPr="004B334F" w:rsidRDefault="00B03CB8" w:rsidP="00B03CB8">
      <w:r>
        <w:rPr>
          <w:sz w:val="28"/>
          <w:szCs w:val="28"/>
        </w:rPr>
        <w:t xml:space="preserve">               «26» декабря 2019 г.</w:t>
      </w:r>
    </w:p>
    <w:p w:rsidR="00B03CB8" w:rsidRDefault="00B03CB8" w:rsidP="00B03CB8">
      <w:pPr>
        <w:rPr>
          <w:sz w:val="28"/>
          <w:szCs w:val="28"/>
        </w:rPr>
      </w:pPr>
    </w:p>
    <w:p w:rsidR="00B03CB8" w:rsidRDefault="00B03CB8" w:rsidP="00B03CB8">
      <w:pPr>
        <w:rPr>
          <w:sz w:val="28"/>
          <w:szCs w:val="28"/>
        </w:rPr>
      </w:pPr>
    </w:p>
    <w:p w:rsidR="00B03CB8" w:rsidRDefault="00B03CB8" w:rsidP="00B03CB8">
      <w:pPr>
        <w:rPr>
          <w:sz w:val="28"/>
          <w:szCs w:val="28"/>
        </w:rPr>
      </w:pPr>
    </w:p>
    <w:p w:rsidR="00710222" w:rsidRDefault="00710222" w:rsidP="00710222"/>
    <w:p w:rsidR="00B22B5B" w:rsidRDefault="00B22B5B" w:rsidP="00B22B5B">
      <w:pPr>
        <w:jc w:val="center"/>
        <w:rPr>
          <w:b/>
          <w:iCs/>
        </w:rPr>
      </w:pPr>
      <w:r>
        <w:rPr>
          <w:b/>
          <w:iCs/>
        </w:rPr>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441C7C" w:rsidP="00B22B5B">
      <w:pPr>
        <w:rPr>
          <w:b/>
          <w:bCs/>
          <w:sz w:val="28"/>
        </w:rPr>
      </w:pPr>
      <w:r>
        <w:rPr>
          <w:b/>
          <w:bCs/>
          <w:sz w:val="28"/>
        </w:rPr>
        <w:t>26</w:t>
      </w:r>
      <w:r w:rsidR="00B22B5B">
        <w:rPr>
          <w:b/>
          <w:bCs/>
          <w:sz w:val="28"/>
        </w:rPr>
        <w:t>.1</w:t>
      </w:r>
      <w:r>
        <w:rPr>
          <w:b/>
          <w:bCs/>
          <w:sz w:val="28"/>
        </w:rPr>
        <w:t>2</w:t>
      </w:r>
      <w:r w:rsidR="00B22B5B">
        <w:rPr>
          <w:b/>
          <w:bCs/>
          <w:sz w:val="28"/>
        </w:rPr>
        <w:t xml:space="preserve">.2019   № </w:t>
      </w:r>
      <w:r>
        <w:rPr>
          <w:b/>
          <w:bCs/>
          <w:sz w:val="28"/>
        </w:rPr>
        <w:t>405</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441C7C" w:rsidRDefault="00441C7C" w:rsidP="00441C7C">
      <w:pPr>
        <w:jc w:val="both"/>
        <w:rPr>
          <w:sz w:val="28"/>
        </w:rPr>
      </w:pPr>
      <w:r>
        <w:rPr>
          <w:sz w:val="28"/>
        </w:rPr>
        <w:t xml:space="preserve">О типовой форме согласия на </w:t>
      </w:r>
    </w:p>
    <w:p w:rsidR="00441C7C" w:rsidRDefault="00441C7C" w:rsidP="00441C7C">
      <w:pPr>
        <w:jc w:val="both"/>
        <w:rPr>
          <w:sz w:val="28"/>
        </w:rPr>
      </w:pPr>
      <w:r>
        <w:rPr>
          <w:sz w:val="28"/>
        </w:rPr>
        <w:t>обработку персональных данных</w:t>
      </w:r>
    </w:p>
    <w:p w:rsidR="00441C7C" w:rsidRDefault="00441C7C" w:rsidP="00441C7C">
      <w:pPr>
        <w:jc w:val="both"/>
        <w:rPr>
          <w:sz w:val="28"/>
        </w:rPr>
      </w:pPr>
      <w:r>
        <w:rPr>
          <w:sz w:val="28"/>
        </w:rPr>
        <w:t>Администрацией Новичихинского  района</w:t>
      </w:r>
    </w:p>
    <w:p w:rsidR="00441C7C" w:rsidRDefault="00441C7C" w:rsidP="00441C7C">
      <w:pPr>
        <w:ind w:firstLine="1134"/>
        <w:jc w:val="both"/>
        <w:rPr>
          <w:sz w:val="28"/>
          <w:szCs w:val="28"/>
        </w:rPr>
      </w:pPr>
    </w:p>
    <w:p w:rsidR="00441C7C" w:rsidRDefault="00441C7C" w:rsidP="00441C7C">
      <w:pPr>
        <w:ind w:firstLine="567"/>
        <w:jc w:val="both"/>
        <w:rPr>
          <w:sz w:val="28"/>
          <w:szCs w:val="28"/>
        </w:rPr>
      </w:pPr>
      <w:r>
        <w:rPr>
          <w:sz w:val="28"/>
          <w:szCs w:val="28"/>
        </w:rPr>
        <w:t>Руководствуясь статьей 9 Федерального закона от 27.07.2006 № 152-ФЗ «О персональных данных», подпунктом «б» пункта 1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утвержденного постановлением Правительства Российской Федерации от 21.03.2012  № 211, и Уставом муниципального образования Новичихинский район  ПОСТАНОВЛЯЮ:</w:t>
      </w:r>
    </w:p>
    <w:p w:rsidR="00441C7C" w:rsidRDefault="00441C7C" w:rsidP="00441C7C">
      <w:pPr>
        <w:numPr>
          <w:ilvl w:val="0"/>
          <w:numId w:val="58"/>
        </w:numPr>
        <w:ind w:left="0" w:firstLine="567"/>
        <w:jc w:val="both"/>
        <w:rPr>
          <w:sz w:val="28"/>
          <w:szCs w:val="28"/>
        </w:rPr>
      </w:pPr>
      <w:r>
        <w:rPr>
          <w:sz w:val="28"/>
          <w:szCs w:val="28"/>
        </w:rPr>
        <w:t>Утвердить типовую форму согласия на обработку персональных данных Администрацией Новичихинского района.</w:t>
      </w:r>
    </w:p>
    <w:p w:rsidR="00441C7C" w:rsidRDefault="00441C7C" w:rsidP="00441C7C">
      <w:pPr>
        <w:numPr>
          <w:ilvl w:val="0"/>
          <w:numId w:val="58"/>
        </w:numPr>
        <w:ind w:left="0" w:firstLine="567"/>
        <w:jc w:val="both"/>
        <w:rPr>
          <w:sz w:val="28"/>
          <w:szCs w:val="28"/>
        </w:rPr>
      </w:pPr>
      <w:r>
        <w:rPr>
          <w:sz w:val="28"/>
          <w:szCs w:val="28"/>
        </w:rPr>
        <w:t>Опубликовать настоящее постановление в Сборнике нормативных-правовых актов Новичихинского района.</w:t>
      </w:r>
    </w:p>
    <w:p w:rsidR="00441C7C" w:rsidRPr="007E0E99" w:rsidRDefault="00441C7C" w:rsidP="00441C7C">
      <w:pPr>
        <w:numPr>
          <w:ilvl w:val="0"/>
          <w:numId w:val="58"/>
        </w:numPr>
        <w:ind w:left="0" w:firstLine="567"/>
        <w:jc w:val="both"/>
        <w:rPr>
          <w:sz w:val="28"/>
          <w:szCs w:val="28"/>
        </w:rPr>
      </w:pPr>
      <w:r w:rsidRPr="007E0E99">
        <w:rPr>
          <w:sz w:val="28"/>
          <w:szCs w:val="28"/>
        </w:rPr>
        <w:t>Типовая форма согласия на обработку персональных данных Администрацией Новичихинского района подлежит размещению на официальном сайте Администрации Новичихинского района в сети «Интернет» в течение 10 дней после опубликования настоящего постановления.</w:t>
      </w:r>
    </w:p>
    <w:p w:rsidR="00B22B5B" w:rsidRPr="00E41A0E" w:rsidRDefault="00B22B5B" w:rsidP="00B22B5B">
      <w:pPr>
        <w:pStyle w:val="ad"/>
        <w:spacing w:after="0"/>
        <w:ind w:left="0" w:firstLine="567"/>
        <w:jc w:val="both"/>
        <w:rPr>
          <w:sz w:val="28"/>
          <w:szCs w:val="28"/>
        </w:rPr>
      </w:pPr>
      <w:r>
        <w:rPr>
          <w:sz w:val="28"/>
          <w:szCs w:val="28"/>
        </w:rPr>
        <w:t xml:space="preserve"> </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441C7C" w:rsidRDefault="00441C7C" w:rsidP="00B22B5B">
      <w:pPr>
        <w:jc w:val="both"/>
        <w:rPr>
          <w:sz w:val="28"/>
          <w:szCs w:val="28"/>
        </w:rPr>
      </w:pPr>
    </w:p>
    <w:p w:rsidR="00441C7C" w:rsidRDefault="00441C7C" w:rsidP="00B22B5B">
      <w:pPr>
        <w:jc w:val="both"/>
        <w:rPr>
          <w:sz w:val="28"/>
          <w:szCs w:val="28"/>
        </w:rPr>
      </w:pPr>
    </w:p>
    <w:p w:rsidR="00441C7C" w:rsidRDefault="00441C7C" w:rsidP="00B22B5B">
      <w:pPr>
        <w:jc w:val="both"/>
        <w:rPr>
          <w:sz w:val="28"/>
          <w:szCs w:val="28"/>
        </w:rPr>
      </w:pPr>
    </w:p>
    <w:p w:rsidR="00441C7C" w:rsidRDefault="00441C7C" w:rsidP="00B22B5B">
      <w:pPr>
        <w:jc w:val="both"/>
        <w:rPr>
          <w:sz w:val="28"/>
          <w:szCs w:val="28"/>
        </w:rPr>
      </w:pPr>
    </w:p>
    <w:p w:rsidR="00441C7C" w:rsidRDefault="00441C7C" w:rsidP="00B22B5B">
      <w:pPr>
        <w:jc w:val="both"/>
        <w:rPr>
          <w:sz w:val="28"/>
          <w:szCs w:val="28"/>
        </w:rPr>
      </w:pPr>
    </w:p>
    <w:p w:rsidR="00441C7C" w:rsidRDefault="00441C7C" w:rsidP="00B22B5B">
      <w:pPr>
        <w:jc w:val="both"/>
        <w:rPr>
          <w:sz w:val="28"/>
          <w:szCs w:val="28"/>
        </w:rPr>
      </w:pPr>
    </w:p>
    <w:p w:rsidR="00441C7C" w:rsidRDefault="00441C7C" w:rsidP="00B22B5B">
      <w:pPr>
        <w:jc w:val="both"/>
        <w:rPr>
          <w:sz w:val="28"/>
          <w:szCs w:val="28"/>
        </w:rPr>
      </w:pPr>
    </w:p>
    <w:p w:rsidR="00441C7C" w:rsidRDefault="00441C7C" w:rsidP="00B22B5B">
      <w:pPr>
        <w:jc w:val="both"/>
        <w:rPr>
          <w:sz w:val="28"/>
          <w:szCs w:val="28"/>
        </w:rPr>
      </w:pPr>
      <w:r>
        <w:rPr>
          <w:noProof/>
          <w:sz w:val="28"/>
          <w:szCs w:val="28"/>
        </w:rPr>
        <w:drawing>
          <wp:inline distT="0" distB="0" distL="0" distR="0">
            <wp:extent cx="6048459" cy="8786191"/>
            <wp:effectExtent l="19050" t="0" r="9441"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l="11857" t="7299" r="5826" b="8024"/>
                    <a:stretch>
                      <a:fillRect/>
                    </a:stretch>
                  </pic:blipFill>
                  <pic:spPr bwMode="auto">
                    <a:xfrm>
                      <a:off x="0" y="0"/>
                      <a:ext cx="6048459" cy="8786191"/>
                    </a:xfrm>
                    <a:prstGeom prst="rect">
                      <a:avLst/>
                    </a:prstGeom>
                    <a:noFill/>
                    <a:ln w="9525">
                      <a:noFill/>
                      <a:miter lim="800000"/>
                      <a:headEnd/>
                      <a:tailEnd/>
                    </a:ln>
                  </pic:spPr>
                </pic:pic>
              </a:graphicData>
            </a:graphic>
          </wp:inline>
        </w:drawing>
      </w:r>
    </w:p>
    <w:p w:rsidR="00441C7C" w:rsidRDefault="00441C7C" w:rsidP="00B22B5B">
      <w:pPr>
        <w:jc w:val="both"/>
        <w:rPr>
          <w:sz w:val="28"/>
          <w:szCs w:val="28"/>
        </w:rPr>
      </w:pPr>
    </w:p>
    <w:p w:rsidR="00441C7C" w:rsidRDefault="00441C7C" w:rsidP="00B22B5B">
      <w:pPr>
        <w:jc w:val="both"/>
        <w:rPr>
          <w:sz w:val="28"/>
          <w:szCs w:val="28"/>
        </w:rPr>
      </w:pPr>
    </w:p>
    <w:p w:rsidR="00441C7C" w:rsidRDefault="00441C7C" w:rsidP="00B22B5B">
      <w:pPr>
        <w:jc w:val="both"/>
        <w:rPr>
          <w:sz w:val="28"/>
          <w:szCs w:val="28"/>
        </w:rPr>
      </w:pPr>
    </w:p>
    <w:p w:rsidR="00441C7C" w:rsidRDefault="00441C7C" w:rsidP="00B22B5B">
      <w:pPr>
        <w:jc w:val="both"/>
        <w:rPr>
          <w:sz w:val="28"/>
          <w:szCs w:val="28"/>
        </w:rPr>
      </w:pPr>
    </w:p>
    <w:p w:rsidR="00441C7C" w:rsidRDefault="00441C7C" w:rsidP="00B22B5B">
      <w:pPr>
        <w:jc w:val="both"/>
        <w:rPr>
          <w:sz w:val="28"/>
          <w:szCs w:val="28"/>
        </w:rPr>
      </w:pPr>
      <w:r>
        <w:rPr>
          <w:noProof/>
          <w:sz w:val="28"/>
          <w:szCs w:val="28"/>
        </w:rPr>
        <w:drawing>
          <wp:inline distT="0" distB="0" distL="0" distR="0">
            <wp:extent cx="5992136" cy="8657023"/>
            <wp:effectExtent l="19050" t="0" r="8614"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l="13466" t="5972" r="5179" b="10806"/>
                    <a:stretch>
                      <a:fillRect/>
                    </a:stretch>
                  </pic:blipFill>
                  <pic:spPr bwMode="auto">
                    <a:xfrm>
                      <a:off x="0" y="0"/>
                      <a:ext cx="5992136" cy="8657023"/>
                    </a:xfrm>
                    <a:prstGeom prst="rect">
                      <a:avLst/>
                    </a:prstGeom>
                    <a:noFill/>
                    <a:ln w="9525">
                      <a:noFill/>
                      <a:miter lim="800000"/>
                      <a:headEnd/>
                      <a:tailEnd/>
                    </a:ln>
                  </pic:spPr>
                </pic:pic>
              </a:graphicData>
            </a:graphic>
          </wp:inline>
        </w:drawing>
      </w:r>
    </w:p>
    <w:p w:rsidR="00441C7C" w:rsidRDefault="00441C7C"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B22B5B" w:rsidRDefault="00B22B5B" w:rsidP="00B22B5B">
      <w:pPr>
        <w:jc w:val="center"/>
        <w:rPr>
          <w:b/>
          <w:iCs/>
        </w:rPr>
      </w:pPr>
      <w:r>
        <w:rPr>
          <w:b/>
          <w:iCs/>
        </w:rPr>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D471C8" w:rsidP="00B22B5B">
      <w:pPr>
        <w:rPr>
          <w:b/>
          <w:bCs/>
          <w:sz w:val="28"/>
        </w:rPr>
      </w:pPr>
      <w:r>
        <w:rPr>
          <w:b/>
          <w:bCs/>
          <w:sz w:val="28"/>
        </w:rPr>
        <w:t>27</w:t>
      </w:r>
      <w:r w:rsidR="00B22B5B">
        <w:rPr>
          <w:b/>
          <w:bCs/>
          <w:sz w:val="28"/>
        </w:rPr>
        <w:t>.1</w:t>
      </w:r>
      <w:r>
        <w:rPr>
          <w:b/>
          <w:bCs/>
          <w:sz w:val="28"/>
        </w:rPr>
        <w:t>2.2019   № 406</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D471C8" w:rsidRPr="00781798" w:rsidRDefault="00D471C8" w:rsidP="00D471C8">
      <w:pPr>
        <w:rPr>
          <w:sz w:val="28"/>
          <w:szCs w:val="28"/>
        </w:rPr>
      </w:pPr>
    </w:p>
    <w:p w:rsidR="00D471C8" w:rsidRDefault="00D471C8" w:rsidP="00D471C8">
      <w:pPr>
        <w:rPr>
          <w:sz w:val="28"/>
          <w:szCs w:val="28"/>
        </w:rPr>
      </w:pPr>
      <w:r>
        <w:rPr>
          <w:sz w:val="28"/>
          <w:szCs w:val="28"/>
        </w:rPr>
        <w:t xml:space="preserve">Об утверждении  </w:t>
      </w:r>
      <w:r w:rsidRPr="00E351F4">
        <w:rPr>
          <w:sz w:val="28"/>
          <w:szCs w:val="28"/>
        </w:rPr>
        <w:t>муниципальной</w:t>
      </w:r>
      <w:r>
        <w:rPr>
          <w:sz w:val="28"/>
          <w:szCs w:val="28"/>
        </w:rPr>
        <w:t xml:space="preserve"> </w:t>
      </w:r>
      <w:r w:rsidRPr="00E351F4">
        <w:rPr>
          <w:sz w:val="28"/>
          <w:szCs w:val="28"/>
        </w:rPr>
        <w:t xml:space="preserve"> </w:t>
      </w:r>
    </w:p>
    <w:p w:rsidR="00D471C8" w:rsidRDefault="00D471C8" w:rsidP="00D471C8">
      <w:pPr>
        <w:rPr>
          <w:sz w:val="28"/>
          <w:szCs w:val="28"/>
        </w:rPr>
      </w:pPr>
      <w:r w:rsidRPr="00E351F4">
        <w:rPr>
          <w:sz w:val="28"/>
          <w:szCs w:val="28"/>
        </w:rPr>
        <w:t>программы «</w:t>
      </w:r>
      <w:r>
        <w:rPr>
          <w:sz w:val="28"/>
          <w:szCs w:val="28"/>
        </w:rPr>
        <w:t xml:space="preserve">Улучшение условий </w:t>
      </w:r>
    </w:p>
    <w:p w:rsidR="00D471C8" w:rsidRDefault="00D471C8" w:rsidP="00D471C8">
      <w:pPr>
        <w:rPr>
          <w:sz w:val="28"/>
          <w:szCs w:val="28"/>
        </w:rPr>
      </w:pPr>
      <w:r>
        <w:rPr>
          <w:sz w:val="28"/>
          <w:szCs w:val="28"/>
        </w:rPr>
        <w:t xml:space="preserve">и охраны труда в Новичихинском </w:t>
      </w:r>
    </w:p>
    <w:p w:rsidR="00D471C8" w:rsidRPr="00E351F4" w:rsidRDefault="00D471C8" w:rsidP="00D471C8">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районе на 2020-2024 годы»</w:t>
      </w:r>
    </w:p>
    <w:p w:rsidR="00D471C8" w:rsidRDefault="00D471C8" w:rsidP="00D471C8">
      <w:pPr>
        <w:rPr>
          <w:sz w:val="28"/>
          <w:szCs w:val="28"/>
        </w:rPr>
      </w:pPr>
    </w:p>
    <w:p w:rsidR="00D471C8" w:rsidRPr="002D6C4C" w:rsidRDefault="00D471C8" w:rsidP="00D471C8">
      <w:pPr>
        <w:rPr>
          <w:sz w:val="28"/>
          <w:szCs w:val="28"/>
        </w:rPr>
      </w:pPr>
    </w:p>
    <w:p w:rsidR="00D471C8" w:rsidRPr="002D6C4C" w:rsidRDefault="00D471C8" w:rsidP="00D471C8">
      <w:pPr>
        <w:ind w:firstLine="720"/>
        <w:jc w:val="both"/>
        <w:rPr>
          <w:sz w:val="28"/>
          <w:szCs w:val="28"/>
        </w:rPr>
      </w:pPr>
      <w:r w:rsidRPr="00E50C19">
        <w:rPr>
          <w:sz w:val="28"/>
          <w:szCs w:val="28"/>
        </w:rPr>
        <w:t>В соответствии с</w:t>
      </w:r>
      <w:r>
        <w:rPr>
          <w:sz w:val="28"/>
          <w:szCs w:val="28"/>
        </w:rPr>
        <w:t xml:space="preserve">о статьей 55 Устава муниципального образования Новичихинский район Алтайского края, </w:t>
      </w:r>
      <w:r w:rsidRPr="001B60EB">
        <w:rPr>
          <w:sz w:val="28"/>
          <w:szCs w:val="28"/>
        </w:rPr>
        <w:t>ПОСТАНОВЛЯЮ</w:t>
      </w:r>
      <w:r w:rsidRPr="002D6C4C">
        <w:rPr>
          <w:sz w:val="28"/>
          <w:szCs w:val="28"/>
        </w:rPr>
        <w:t>:</w:t>
      </w:r>
    </w:p>
    <w:p w:rsidR="00D471C8" w:rsidRDefault="00D471C8" w:rsidP="009D24F4">
      <w:pPr>
        <w:numPr>
          <w:ilvl w:val="0"/>
          <w:numId w:val="69"/>
        </w:numPr>
        <w:tabs>
          <w:tab w:val="clear" w:pos="1575"/>
          <w:tab w:val="num" w:pos="0"/>
          <w:tab w:val="left" w:pos="1080"/>
        </w:tabs>
        <w:ind w:left="0" w:firstLine="709"/>
        <w:jc w:val="both"/>
        <w:rPr>
          <w:sz w:val="28"/>
          <w:szCs w:val="28"/>
        </w:rPr>
      </w:pPr>
      <w:r w:rsidRPr="009130DE">
        <w:rPr>
          <w:sz w:val="28"/>
          <w:szCs w:val="28"/>
        </w:rPr>
        <w:t>Утвердить муниципальную программу «Улучшение условий и охраны труда в Новичихинском районе на 2020-2024 годы»</w:t>
      </w:r>
      <w:r>
        <w:rPr>
          <w:sz w:val="28"/>
          <w:szCs w:val="28"/>
        </w:rPr>
        <w:t>.</w:t>
      </w:r>
    </w:p>
    <w:p w:rsidR="00D471C8" w:rsidRPr="009130DE" w:rsidRDefault="00D471C8" w:rsidP="009D24F4">
      <w:pPr>
        <w:numPr>
          <w:ilvl w:val="0"/>
          <w:numId w:val="69"/>
        </w:numPr>
        <w:tabs>
          <w:tab w:val="clear" w:pos="1575"/>
          <w:tab w:val="num" w:pos="0"/>
          <w:tab w:val="left" w:pos="1080"/>
        </w:tabs>
        <w:ind w:left="0" w:firstLine="709"/>
        <w:jc w:val="both"/>
        <w:rPr>
          <w:sz w:val="28"/>
          <w:szCs w:val="28"/>
        </w:rPr>
      </w:pPr>
      <w:r w:rsidRPr="009130DE">
        <w:rPr>
          <w:sz w:val="28"/>
          <w:szCs w:val="28"/>
        </w:rPr>
        <w:t xml:space="preserve">Контроль за исполнением возложить на первого заместителя главы Администрации О.Н. Нагайцеву. </w:t>
      </w:r>
    </w:p>
    <w:p w:rsidR="00B22B5B" w:rsidRPr="00E41A0E" w:rsidRDefault="00B22B5B" w:rsidP="00B22B5B">
      <w:pPr>
        <w:pStyle w:val="ad"/>
        <w:spacing w:after="0"/>
        <w:ind w:left="0" w:firstLine="567"/>
        <w:jc w:val="both"/>
        <w:rPr>
          <w:sz w:val="28"/>
          <w:szCs w:val="28"/>
        </w:rPr>
      </w:pPr>
      <w:r>
        <w:rPr>
          <w:sz w:val="28"/>
          <w:szCs w:val="28"/>
        </w:rPr>
        <w:t xml:space="preserve"> </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7B54C8" w:rsidRDefault="007B54C8" w:rsidP="00B22B5B">
      <w:pPr>
        <w:jc w:val="both"/>
        <w:rPr>
          <w:sz w:val="28"/>
          <w:szCs w:val="28"/>
        </w:rPr>
      </w:pPr>
    </w:p>
    <w:p w:rsidR="007B54C8" w:rsidRDefault="007B54C8" w:rsidP="00B22B5B">
      <w:pPr>
        <w:jc w:val="both"/>
        <w:rPr>
          <w:sz w:val="28"/>
          <w:szCs w:val="28"/>
        </w:rPr>
      </w:pPr>
    </w:p>
    <w:p w:rsidR="007B54C8" w:rsidRDefault="007B54C8" w:rsidP="00B22B5B">
      <w:pPr>
        <w:jc w:val="both"/>
        <w:rPr>
          <w:sz w:val="28"/>
          <w:szCs w:val="28"/>
        </w:rPr>
      </w:pPr>
    </w:p>
    <w:p w:rsidR="007B54C8" w:rsidRDefault="007B54C8" w:rsidP="00B22B5B">
      <w:pPr>
        <w:jc w:val="both"/>
        <w:rPr>
          <w:sz w:val="28"/>
          <w:szCs w:val="28"/>
        </w:rPr>
      </w:pPr>
    </w:p>
    <w:p w:rsidR="007B54C8" w:rsidRDefault="007B54C8" w:rsidP="00B22B5B">
      <w:pPr>
        <w:jc w:val="both"/>
        <w:rPr>
          <w:sz w:val="28"/>
          <w:szCs w:val="28"/>
        </w:rPr>
      </w:pPr>
    </w:p>
    <w:p w:rsidR="00493368" w:rsidRDefault="00493368" w:rsidP="00B22B5B">
      <w:pPr>
        <w:jc w:val="both"/>
        <w:rPr>
          <w:sz w:val="28"/>
          <w:szCs w:val="28"/>
        </w:rPr>
      </w:pPr>
    </w:p>
    <w:p w:rsidR="00493368" w:rsidRDefault="00493368" w:rsidP="007B54C8">
      <w:pPr>
        <w:jc w:val="center"/>
        <w:rPr>
          <w:sz w:val="26"/>
          <w:szCs w:val="26"/>
        </w:rPr>
      </w:pPr>
    </w:p>
    <w:p w:rsidR="007B54C8" w:rsidRPr="009F65F1" w:rsidRDefault="007B54C8" w:rsidP="007B54C8">
      <w:pPr>
        <w:jc w:val="center"/>
        <w:rPr>
          <w:sz w:val="26"/>
          <w:szCs w:val="26"/>
        </w:rPr>
      </w:pPr>
      <w:r w:rsidRPr="009F65F1">
        <w:rPr>
          <w:sz w:val="26"/>
          <w:szCs w:val="26"/>
        </w:rPr>
        <w:t>МУНИЦИПАЛЬНАЯ ПРОГРАММА</w:t>
      </w:r>
    </w:p>
    <w:p w:rsidR="007B54C8" w:rsidRPr="009F65F1" w:rsidRDefault="007B54C8" w:rsidP="007B54C8">
      <w:pPr>
        <w:jc w:val="center"/>
        <w:rPr>
          <w:sz w:val="26"/>
          <w:szCs w:val="26"/>
        </w:rPr>
      </w:pPr>
      <w:r w:rsidRPr="009F65F1">
        <w:rPr>
          <w:sz w:val="26"/>
          <w:szCs w:val="26"/>
        </w:rPr>
        <w:t>«Улучшение условий и охраны труда в Новичихинском районе»</w:t>
      </w:r>
    </w:p>
    <w:p w:rsidR="007B54C8" w:rsidRPr="009F65F1" w:rsidRDefault="007B54C8" w:rsidP="007B54C8">
      <w:pPr>
        <w:jc w:val="center"/>
        <w:rPr>
          <w:sz w:val="26"/>
          <w:szCs w:val="26"/>
        </w:rPr>
      </w:pPr>
      <w:r w:rsidRPr="009F65F1">
        <w:rPr>
          <w:sz w:val="26"/>
          <w:szCs w:val="26"/>
        </w:rPr>
        <w:t>на 2020-2024 годы</w:t>
      </w:r>
    </w:p>
    <w:p w:rsidR="007B54C8" w:rsidRPr="009F65F1" w:rsidRDefault="007B54C8" w:rsidP="007B54C8">
      <w:pPr>
        <w:jc w:val="center"/>
        <w:rPr>
          <w:sz w:val="26"/>
          <w:szCs w:val="26"/>
        </w:rPr>
      </w:pPr>
    </w:p>
    <w:p w:rsidR="007B54C8" w:rsidRPr="009F65F1" w:rsidRDefault="007B54C8" w:rsidP="007B54C8">
      <w:pPr>
        <w:jc w:val="center"/>
        <w:rPr>
          <w:sz w:val="26"/>
          <w:szCs w:val="26"/>
        </w:rPr>
      </w:pPr>
      <w:r w:rsidRPr="009F65F1">
        <w:rPr>
          <w:sz w:val="26"/>
          <w:szCs w:val="26"/>
        </w:rPr>
        <w:t>ПАСПОРТ</w:t>
      </w:r>
    </w:p>
    <w:p w:rsidR="007B54C8" w:rsidRPr="009F65F1" w:rsidRDefault="007B54C8" w:rsidP="007B54C8">
      <w:pPr>
        <w:jc w:val="center"/>
        <w:rPr>
          <w:sz w:val="26"/>
          <w:szCs w:val="26"/>
        </w:rPr>
      </w:pPr>
      <w:r w:rsidRPr="009F65F1">
        <w:rPr>
          <w:sz w:val="26"/>
          <w:szCs w:val="26"/>
        </w:rPr>
        <w:t>муниципальной программы</w:t>
      </w:r>
    </w:p>
    <w:p w:rsidR="007B54C8" w:rsidRPr="009F65F1" w:rsidRDefault="007B54C8" w:rsidP="007B54C8">
      <w:pPr>
        <w:jc w:val="center"/>
        <w:rPr>
          <w:sz w:val="26"/>
          <w:szCs w:val="26"/>
        </w:rPr>
      </w:pPr>
      <w:r w:rsidRPr="009F65F1">
        <w:rPr>
          <w:sz w:val="26"/>
          <w:szCs w:val="26"/>
        </w:rPr>
        <w:t>«Улучшение условий и охраны труда в Новичихинском районе» на 2020-2024 годы</w:t>
      </w:r>
    </w:p>
    <w:p w:rsidR="007B54C8" w:rsidRPr="009F65F1" w:rsidRDefault="007B54C8" w:rsidP="007B54C8">
      <w:pPr>
        <w:jc w:val="center"/>
        <w:rPr>
          <w:sz w:val="26"/>
          <w:szCs w:val="26"/>
        </w:rPr>
      </w:pPr>
    </w:p>
    <w:tbl>
      <w:tblPr>
        <w:tblW w:w="9720" w:type="dxa"/>
        <w:tblInd w:w="70" w:type="dxa"/>
        <w:tblLayout w:type="fixed"/>
        <w:tblCellMar>
          <w:left w:w="70" w:type="dxa"/>
          <w:right w:w="70" w:type="dxa"/>
        </w:tblCellMar>
        <w:tblLook w:val="0000"/>
      </w:tblPr>
      <w:tblGrid>
        <w:gridCol w:w="4320"/>
        <w:gridCol w:w="5400"/>
      </w:tblGrid>
      <w:tr w:rsidR="007B54C8" w:rsidRPr="009F65F1" w:rsidTr="00493368">
        <w:trPr>
          <w:trHeight w:val="240"/>
        </w:trPr>
        <w:tc>
          <w:tcPr>
            <w:tcW w:w="432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 xml:space="preserve">Наименование программы                   </w:t>
            </w:r>
          </w:p>
        </w:tc>
        <w:tc>
          <w:tcPr>
            <w:tcW w:w="540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jc w:val="both"/>
              <w:rPr>
                <w:sz w:val="26"/>
                <w:szCs w:val="26"/>
              </w:rPr>
            </w:pPr>
            <w:r w:rsidRPr="009F65F1">
              <w:rPr>
                <w:sz w:val="26"/>
                <w:szCs w:val="26"/>
              </w:rPr>
              <w:t>Муниципальная программа «Улучшение условий и охраны труда в Новичихинском районе» на 2020-2024 годы</w:t>
            </w:r>
          </w:p>
          <w:p w:rsidR="007B54C8" w:rsidRPr="009F65F1" w:rsidRDefault="007B54C8" w:rsidP="00493368">
            <w:pPr>
              <w:jc w:val="both"/>
              <w:rPr>
                <w:sz w:val="26"/>
                <w:szCs w:val="26"/>
              </w:rPr>
            </w:pPr>
            <w:r w:rsidRPr="009F65F1">
              <w:rPr>
                <w:sz w:val="26"/>
                <w:szCs w:val="26"/>
              </w:rPr>
              <w:t>(Далее «Программа»)</w:t>
            </w:r>
          </w:p>
          <w:p w:rsidR="007B54C8" w:rsidRPr="009F65F1" w:rsidRDefault="007B54C8" w:rsidP="00493368">
            <w:pPr>
              <w:pStyle w:val="ConsPlusNormal"/>
              <w:widowControl/>
              <w:ind w:firstLine="0"/>
              <w:jc w:val="both"/>
              <w:rPr>
                <w:rFonts w:ascii="Times New Roman" w:hAnsi="Times New Roman" w:cs="Times New Roman"/>
                <w:sz w:val="26"/>
                <w:szCs w:val="26"/>
              </w:rPr>
            </w:pPr>
          </w:p>
        </w:tc>
      </w:tr>
      <w:tr w:rsidR="007B54C8" w:rsidRPr="009F65F1" w:rsidTr="00493368">
        <w:trPr>
          <w:trHeight w:val="360"/>
        </w:trPr>
        <w:tc>
          <w:tcPr>
            <w:tcW w:w="432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 xml:space="preserve">Наименование,  дата  принятия   и   номер правового акта о разработке программы    </w:t>
            </w:r>
          </w:p>
        </w:tc>
        <w:tc>
          <w:tcPr>
            <w:tcW w:w="540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Постановление от 27.12.2019 года № 407</w:t>
            </w:r>
          </w:p>
        </w:tc>
      </w:tr>
      <w:tr w:rsidR="007B54C8" w:rsidRPr="009F65F1" w:rsidTr="00493368">
        <w:trPr>
          <w:trHeight w:val="240"/>
        </w:trPr>
        <w:tc>
          <w:tcPr>
            <w:tcW w:w="432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 xml:space="preserve">Заказчик программы       </w:t>
            </w:r>
          </w:p>
        </w:tc>
        <w:tc>
          <w:tcPr>
            <w:tcW w:w="540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Администрация Новичихинского района</w:t>
            </w:r>
          </w:p>
        </w:tc>
      </w:tr>
      <w:tr w:rsidR="007B54C8" w:rsidRPr="009F65F1" w:rsidTr="00493368">
        <w:trPr>
          <w:trHeight w:val="240"/>
        </w:trPr>
        <w:tc>
          <w:tcPr>
            <w:tcW w:w="432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 xml:space="preserve">Основные разработчики программы          </w:t>
            </w:r>
          </w:p>
        </w:tc>
        <w:tc>
          <w:tcPr>
            <w:tcW w:w="540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Отдел по труду Администрации Новичихинского района</w:t>
            </w:r>
          </w:p>
        </w:tc>
      </w:tr>
      <w:tr w:rsidR="007B54C8" w:rsidRPr="009F65F1" w:rsidTr="00493368">
        <w:trPr>
          <w:trHeight w:val="240"/>
        </w:trPr>
        <w:tc>
          <w:tcPr>
            <w:tcW w:w="432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 xml:space="preserve">Цель и задачи программы                  </w:t>
            </w:r>
          </w:p>
        </w:tc>
        <w:tc>
          <w:tcPr>
            <w:tcW w:w="540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jc w:val="both"/>
              <w:rPr>
                <w:sz w:val="26"/>
                <w:szCs w:val="26"/>
              </w:rPr>
            </w:pPr>
            <w:r w:rsidRPr="009F65F1">
              <w:rPr>
                <w:sz w:val="26"/>
                <w:szCs w:val="26"/>
              </w:rPr>
              <w:t>Цель:</w:t>
            </w:r>
          </w:p>
          <w:p w:rsidR="007B54C8" w:rsidRPr="009F65F1" w:rsidRDefault="007B54C8" w:rsidP="00493368">
            <w:pPr>
              <w:jc w:val="both"/>
              <w:rPr>
                <w:sz w:val="26"/>
                <w:szCs w:val="26"/>
              </w:rPr>
            </w:pPr>
            <w:r w:rsidRPr="009F65F1">
              <w:rPr>
                <w:sz w:val="26"/>
                <w:szCs w:val="26"/>
              </w:rPr>
              <w:t>Улучшение условий и охраны труда в организациях Новичихинского района с целью снижения уровня производственного травматизма и профессиональной заболеваемости.</w:t>
            </w:r>
          </w:p>
          <w:p w:rsidR="007B54C8" w:rsidRPr="009F65F1" w:rsidRDefault="007B54C8" w:rsidP="00493368">
            <w:pPr>
              <w:jc w:val="both"/>
              <w:rPr>
                <w:sz w:val="26"/>
                <w:szCs w:val="26"/>
              </w:rPr>
            </w:pPr>
            <w:r w:rsidRPr="009F65F1">
              <w:rPr>
                <w:sz w:val="26"/>
                <w:szCs w:val="26"/>
              </w:rPr>
              <w:t xml:space="preserve">Задачи: </w:t>
            </w:r>
          </w:p>
          <w:p w:rsidR="007B54C8" w:rsidRPr="009F65F1" w:rsidRDefault="007B54C8" w:rsidP="00493368">
            <w:pPr>
              <w:jc w:val="both"/>
              <w:rPr>
                <w:sz w:val="26"/>
                <w:szCs w:val="26"/>
              </w:rPr>
            </w:pPr>
            <w:r w:rsidRPr="009F65F1">
              <w:rPr>
                <w:sz w:val="26"/>
                <w:szCs w:val="26"/>
              </w:rPr>
              <w:t>Внедрение организационно-экономических механизмов управления профессиональными рисками в организациях;</w:t>
            </w:r>
          </w:p>
          <w:p w:rsidR="007B54C8" w:rsidRPr="009F65F1" w:rsidRDefault="007B54C8" w:rsidP="00493368">
            <w:pPr>
              <w:jc w:val="both"/>
              <w:rPr>
                <w:sz w:val="26"/>
                <w:szCs w:val="26"/>
              </w:rPr>
            </w:pPr>
            <w:r w:rsidRPr="009F65F1">
              <w:rPr>
                <w:sz w:val="26"/>
                <w:szCs w:val="26"/>
              </w:rPr>
              <w:t>Непрерывная подготовка работников по вопросам охраны труда на основе современных технологий обучения;</w:t>
            </w:r>
          </w:p>
          <w:p w:rsidR="007B54C8" w:rsidRPr="009F65F1" w:rsidRDefault="007B54C8" w:rsidP="00493368">
            <w:pPr>
              <w:jc w:val="both"/>
              <w:rPr>
                <w:sz w:val="26"/>
                <w:szCs w:val="26"/>
              </w:rPr>
            </w:pPr>
            <w:r w:rsidRPr="009F65F1">
              <w:rPr>
                <w:sz w:val="26"/>
                <w:szCs w:val="26"/>
              </w:rPr>
              <w:t>Информационное обеспечение и пропаганда охраны труда;</w:t>
            </w:r>
          </w:p>
          <w:p w:rsidR="007B54C8" w:rsidRPr="009F65F1" w:rsidRDefault="007B54C8" w:rsidP="00493368">
            <w:pPr>
              <w:jc w:val="both"/>
              <w:rPr>
                <w:sz w:val="26"/>
                <w:szCs w:val="26"/>
              </w:rPr>
            </w:pPr>
            <w:r w:rsidRPr="009F65F1">
              <w:rPr>
                <w:sz w:val="26"/>
                <w:szCs w:val="26"/>
              </w:rPr>
              <w:t>Совершенствование лечебно- профилактического обслуживания работающего населения.</w:t>
            </w:r>
          </w:p>
        </w:tc>
      </w:tr>
      <w:tr w:rsidR="007B54C8" w:rsidRPr="009F65F1" w:rsidTr="00493368">
        <w:trPr>
          <w:trHeight w:val="360"/>
        </w:trPr>
        <w:tc>
          <w:tcPr>
            <w:tcW w:w="432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 xml:space="preserve">Важнейшие целевые индикаторы и показатели программы                                </w:t>
            </w:r>
          </w:p>
        </w:tc>
        <w:tc>
          <w:tcPr>
            <w:tcW w:w="540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jc w:val="both"/>
              <w:rPr>
                <w:sz w:val="26"/>
                <w:szCs w:val="26"/>
              </w:rPr>
            </w:pPr>
            <w:r w:rsidRPr="009F65F1">
              <w:rPr>
                <w:sz w:val="26"/>
                <w:szCs w:val="26"/>
              </w:rPr>
              <w:t>Уровень производственного травматизма и профессиональной заболеваемости:</w:t>
            </w:r>
          </w:p>
          <w:p w:rsidR="007B54C8" w:rsidRPr="009F65F1" w:rsidRDefault="007B54C8" w:rsidP="00493368">
            <w:pPr>
              <w:jc w:val="both"/>
              <w:rPr>
                <w:sz w:val="26"/>
                <w:szCs w:val="26"/>
              </w:rPr>
            </w:pPr>
            <w:r w:rsidRPr="009F65F1">
              <w:rPr>
                <w:sz w:val="26"/>
                <w:szCs w:val="26"/>
              </w:rPr>
              <w:t>численность пострадавших в результате несчастных случаев на производстве с утратой нетрудоспособности на 1 рабочий день и более;</w:t>
            </w:r>
          </w:p>
          <w:p w:rsidR="007B54C8" w:rsidRPr="009F65F1" w:rsidRDefault="007B54C8" w:rsidP="00493368">
            <w:pPr>
              <w:jc w:val="both"/>
              <w:rPr>
                <w:sz w:val="26"/>
                <w:szCs w:val="26"/>
              </w:rPr>
            </w:pPr>
            <w:r w:rsidRPr="009F65F1">
              <w:rPr>
                <w:sz w:val="26"/>
                <w:szCs w:val="26"/>
              </w:rPr>
              <w:t>численность пострадавших в результате несчастных случаев на производстве со смертельным исходом;</w:t>
            </w:r>
          </w:p>
          <w:p w:rsidR="007B54C8" w:rsidRPr="009F65F1" w:rsidRDefault="007B54C8" w:rsidP="00493368">
            <w:pPr>
              <w:jc w:val="both"/>
              <w:rPr>
                <w:sz w:val="26"/>
                <w:szCs w:val="26"/>
              </w:rPr>
            </w:pPr>
            <w:r w:rsidRPr="009F65F1">
              <w:rPr>
                <w:sz w:val="26"/>
                <w:szCs w:val="26"/>
              </w:rPr>
              <w:t xml:space="preserve">численность работников, прошедших обязательные периодические медицинские </w:t>
            </w:r>
            <w:r w:rsidRPr="009F65F1">
              <w:rPr>
                <w:sz w:val="26"/>
                <w:szCs w:val="26"/>
              </w:rPr>
              <w:lastRenderedPageBreak/>
              <w:t>осмотры, занятые на работах с вредными и (или) опасными производственными факторами;</w:t>
            </w:r>
          </w:p>
          <w:p w:rsidR="007B54C8" w:rsidRPr="009F65F1" w:rsidRDefault="007B54C8" w:rsidP="00493368">
            <w:pPr>
              <w:jc w:val="both"/>
              <w:rPr>
                <w:sz w:val="26"/>
                <w:szCs w:val="26"/>
              </w:rPr>
            </w:pPr>
            <w:r w:rsidRPr="009F65F1">
              <w:rPr>
                <w:sz w:val="26"/>
                <w:szCs w:val="26"/>
              </w:rPr>
              <w:t>количество рабочих мест на которых проведена специальная оценка условий труда;</w:t>
            </w:r>
          </w:p>
          <w:p w:rsidR="007B54C8" w:rsidRPr="009F65F1" w:rsidRDefault="007B54C8" w:rsidP="00493368">
            <w:pPr>
              <w:jc w:val="both"/>
              <w:rPr>
                <w:sz w:val="26"/>
                <w:szCs w:val="26"/>
              </w:rPr>
            </w:pPr>
            <w:r w:rsidRPr="009F65F1">
              <w:rPr>
                <w:sz w:val="26"/>
                <w:szCs w:val="26"/>
              </w:rPr>
              <w:t>численность работников, занятых на работах с вредными и (или) опасными условиями труда.</w:t>
            </w:r>
          </w:p>
        </w:tc>
      </w:tr>
      <w:tr w:rsidR="007B54C8" w:rsidRPr="009F65F1" w:rsidTr="00493368">
        <w:trPr>
          <w:trHeight w:val="240"/>
        </w:trPr>
        <w:tc>
          <w:tcPr>
            <w:tcW w:w="432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lastRenderedPageBreak/>
              <w:t xml:space="preserve">Срок реализации программы                </w:t>
            </w:r>
          </w:p>
        </w:tc>
        <w:tc>
          <w:tcPr>
            <w:tcW w:w="540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2020-2024 годы</w:t>
            </w:r>
          </w:p>
        </w:tc>
      </w:tr>
      <w:tr w:rsidR="007B54C8" w:rsidRPr="009F65F1" w:rsidTr="00493368">
        <w:trPr>
          <w:trHeight w:val="240"/>
        </w:trPr>
        <w:tc>
          <w:tcPr>
            <w:tcW w:w="432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 xml:space="preserve">Основные этапы реализации программы      </w:t>
            </w:r>
          </w:p>
        </w:tc>
        <w:tc>
          <w:tcPr>
            <w:tcW w:w="540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Планирование, реализация мероприятий</w:t>
            </w:r>
          </w:p>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Ежегодная оценка эффективности программных мероприятий</w:t>
            </w:r>
          </w:p>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Итоговая оценка эффективности программы в январе 2025 года</w:t>
            </w:r>
          </w:p>
        </w:tc>
      </w:tr>
      <w:tr w:rsidR="007B54C8" w:rsidRPr="009F65F1" w:rsidTr="00493368">
        <w:trPr>
          <w:trHeight w:val="240"/>
        </w:trPr>
        <w:tc>
          <w:tcPr>
            <w:tcW w:w="432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 xml:space="preserve">Исполнители основных мероприятий         </w:t>
            </w:r>
          </w:p>
        </w:tc>
        <w:tc>
          <w:tcPr>
            <w:tcW w:w="540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Администрация Новичихинского района</w:t>
            </w:r>
          </w:p>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Отдел по труду Администрации района</w:t>
            </w:r>
          </w:p>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Работодатели Новичихинского района</w:t>
            </w:r>
          </w:p>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Координационный совет организаций профсоюзов – представительства Алтайского краевого объединения организаций профсоюзов в Новичихинском районе</w:t>
            </w:r>
          </w:p>
        </w:tc>
      </w:tr>
      <w:tr w:rsidR="007B54C8" w:rsidRPr="009F65F1" w:rsidTr="00493368">
        <w:trPr>
          <w:trHeight w:val="240"/>
        </w:trPr>
        <w:tc>
          <w:tcPr>
            <w:tcW w:w="432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 xml:space="preserve">Объемы и источники финансирования        </w:t>
            </w:r>
          </w:p>
        </w:tc>
        <w:tc>
          <w:tcPr>
            <w:tcW w:w="540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jc w:val="both"/>
              <w:rPr>
                <w:sz w:val="26"/>
                <w:szCs w:val="26"/>
              </w:rPr>
            </w:pPr>
            <w:r w:rsidRPr="009F65F1">
              <w:rPr>
                <w:sz w:val="26"/>
                <w:szCs w:val="26"/>
              </w:rPr>
              <w:t>Общие объемы финансирования Программы составляют 449,0 тыс. рублей, по годам соответственно:</w:t>
            </w:r>
          </w:p>
          <w:p w:rsidR="007B54C8" w:rsidRPr="009F65F1" w:rsidRDefault="007B54C8" w:rsidP="00493368">
            <w:pPr>
              <w:jc w:val="both"/>
              <w:rPr>
                <w:sz w:val="26"/>
                <w:szCs w:val="26"/>
              </w:rPr>
            </w:pPr>
            <w:r w:rsidRPr="009F65F1">
              <w:rPr>
                <w:sz w:val="26"/>
                <w:szCs w:val="26"/>
              </w:rPr>
              <w:t>2020 год – 89,0 тыс. рублей</w:t>
            </w:r>
          </w:p>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2021 год – 40,0 тыс. рублей</w:t>
            </w:r>
          </w:p>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2022 год – 80,0 тыс. рублей</w:t>
            </w:r>
          </w:p>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2023 год – 120,0 тыс. рублей</w:t>
            </w:r>
          </w:p>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2024 год – 120,0 тыс. рублей</w:t>
            </w:r>
          </w:p>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Объемы финансирования подлежат ежегодному уточнению в соответствии с районным бюджетом на очередной финансовый год и на плановый период</w:t>
            </w:r>
          </w:p>
        </w:tc>
      </w:tr>
      <w:tr w:rsidR="007B54C8" w:rsidRPr="009F65F1" w:rsidTr="00493368">
        <w:trPr>
          <w:trHeight w:val="600"/>
        </w:trPr>
        <w:tc>
          <w:tcPr>
            <w:tcW w:w="432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pStyle w:val="ConsPlusNormal"/>
              <w:widowControl/>
              <w:ind w:firstLine="0"/>
              <w:jc w:val="both"/>
              <w:rPr>
                <w:rFonts w:ascii="Times New Roman" w:hAnsi="Times New Roman" w:cs="Times New Roman"/>
                <w:sz w:val="26"/>
                <w:szCs w:val="26"/>
              </w:rPr>
            </w:pPr>
            <w:r w:rsidRPr="009F65F1">
              <w:rPr>
                <w:rFonts w:ascii="Times New Roman" w:hAnsi="Times New Roman" w:cs="Times New Roman"/>
                <w:sz w:val="26"/>
                <w:szCs w:val="26"/>
              </w:rPr>
              <w:t xml:space="preserve">Ожидаемые конечные результаты  реализации программы, выраженные  в  соответствующих показателях,  поддающихся  количественной оценке                                   </w:t>
            </w:r>
          </w:p>
        </w:tc>
        <w:tc>
          <w:tcPr>
            <w:tcW w:w="5400" w:type="dxa"/>
            <w:tcBorders>
              <w:top w:val="single" w:sz="6" w:space="0" w:color="auto"/>
              <w:left w:val="single" w:sz="6" w:space="0" w:color="auto"/>
              <w:bottom w:val="single" w:sz="6" w:space="0" w:color="auto"/>
              <w:right w:val="single" w:sz="6" w:space="0" w:color="auto"/>
            </w:tcBorders>
          </w:tcPr>
          <w:p w:rsidR="007B54C8" w:rsidRPr="009F65F1" w:rsidRDefault="007B54C8" w:rsidP="00493368">
            <w:pPr>
              <w:jc w:val="both"/>
              <w:rPr>
                <w:sz w:val="26"/>
                <w:szCs w:val="26"/>
              </w:rPr>
            </w:pPr>
            <w:r w:rsidRPr="009F65F1">
              <w:rPr>
                <w:sz w:val="26"/>
                <w:szCs w:val="26"/>
              </w:rPr>
              <w:t>Снижение показателя количества пострадавших в результате несчастных случаев на производстве с утратой трудоспособности на 1 рабочий день и более до 1 человека;</w:t>
            </w:r>
          </w:p>
          <w:p w:rsidR="007B54C8" w:rsidRPr="009F65F1" w:rsidRDefault="007B54C8" w:rsidP="00493368">
            <w:pPr>
              <w:jc w:val="both"/>
              <w:rPr>
                <w:sz w:val="26"/>
                <w:szCs w:val="26"/>
              </w:rPr>
            </w:pPr>
            <w:r w:rsidRPr="009F65F1">
              <w:rPr>
                <w:sz w:val="26"/>
                <w:szCs w:val="26"/>
              </w:rPr>
              <w:t>снижение показателя численности пострадавших в результате несчастных случаев на производстве со смертельны исходом до 0 работающих;</w:t>
            </w:r>
          </w:p>
          <w:p w:rsidR="007B54C8" w:rsidRPr="009F65F1" w:rsidRDefault="007B54C8" w:rsidP="00493368">
            <w:pPr>
              <w:jc w:val="both"/>
              <w:rPr>
                <w:sz w:val="26"/>
                <w:szCs w:val="26"/>
              </w:rPr>
            </w:pPr>
            <w:r w:rsidRPr="009F65F1">
              <w:rPr>
                <w:sz w:val="26"/>
                <w:szCs w:val="26"/>
              </w:rPr>
              <w:t>охват работников, прошедших обязательные периодические медицинские осмотры, занятых на работах с вредными и (или) опасными производственными факторами, не менее 100% от подлежащего контингента;</w:t>
            </w:r>
          </w:p>
          <w:p w:rsidR="007B54C8" w:rsidRPr="009F65F1" w:rsidRDefault="007B54C8" w:rsidP="00493368">
            <w:pPr>
              <w:jc w:val="both"/>
              <w:rPr>
                <w:sz w:val="26"/>
                <w:szCs w:val="26"/>
              </w:rPr>
            </w:pPr>
            <w:r w:rsidRPr="009F65F1">
              <w:rPr>
                <w:sz w:val="26"/>
                <w:szCs w:val="26"/>
              </w:rPr>
              <w:t>увеличение показателя количества рабочих мест, на которых проведена специальная оценка условий труда, до 1785 единиц;</w:t>
            </w:r>
          </w:p>
          <w:p w:rsidR="007B54C8" w:rsidRPr="009F65F1" w:rsidRDefault="007B54C8" w:rsidP="00493368">
            <w:pPr>
              <w:jc w:val="both"/>
              <w:rPr>
                <w:sz w:val="26"/>
                <w:szCs w:val="26"/>
              </w:rPr>
            </w:pPr>
            <w:r w:rsidRPr="009F65F1">
              <w:rPr>
                <w:sz w:val="26"/>
                <w:szCs w:val="26"/>
              </w:rPr>
              <w:t xml:space="preserve">снижение показателя численности работников, </w:t>
            </w:r>
            <w:r w:rsidRPr="009F65F1">
              <w:rPr>
                <w:sz w:val="26"/>
                <w:szCs w:val="26"/>
              </w:rPr>
              <w:lastRenderedPageBreak/>
              <w:t>занятых на работах с вредными и (или) опасными условиями труда, до 590 человек.</w:t>
            </w:r>
          </w:p>
        </w:tc>
      </w:tr>
    </w:tbl>
    <w:p w:rsidR="007B54C8" w:rsidRPr="009F65F1" w:rsidRDefault="007B54C8" w:rsidP="007B54C8">
      <w:pPr>
        <w:jc w:val="center"/>
        <w:rPr>
          <w:sz w:val="26"/>
          <w:szCs w:val="26"/>
        </w:rPr>
      </w:pPr>
      <w:r w:rsidRPr="009F65F1">
        <w:rPr>
          <w:sz w:val="26"/>
          <w:szCs w:val="26"/>
        </w:rPr>
        <w:lastRenderedPageBreak/>
        <w:t>1. Характеристика проблемы и обоснование необходимости ее решения программными методами</w:t>
      </w:r>
    </w:p>
    <w:p w:rsidR="007B54C8" w:rsidRPr="009F65F1" w:rsidRDefault="007B54C8" w:rsidP="007B54C8">
      <w:pPr>
        <w:jc w:val="center"/>
        <w:rPr>
          <w:sz w:val="26"/>
          <w:szCs w:val="26"/>
        </w:rPr>
      </w:pPr>
      <w:r w:rsidRPr="009F65F1">
        <w:rPr>
          <w:sz w:val="26"/>
          <w:szCs w:val="26"/>
        </w:rPr>
        <w:t xml:space="preserve"> </w:t>
      </w:r>
    </w:p>
    <w:p w:rsidR="007B54C8" w:rsidRPr="009F65F1" w:rsidRDefault="007B54C8" w:rsidP="007B54C8">
      <w:pPr>
        <w:jc w:val="both"/>
        <w:rPr>
          <w:sz w:val="26"/>
          <w:szCs w:val="26"/>
        </w:rPr>
      </w:pPr>
      <w:r w:rsidRPr="009F65F1">
        <w:rPr>
          <w:sz w:val="26"/>
          <w:szCs w:val="26"/>
        </w:rPr>
        <w:tab/>
        <w:t>Охрана труда – это система сохранения жизни и здоровья работников в процессе трудовой деятельности. Такая система строится на принципах тесного взаимодействия всех органов управления, работодателей и профсоюзов по вопросам реализации целого комплекса мероприятий, направленных на улучшение условий труда и профилактику производственного травматизма и профессиональной заболеваемости.</w:t>
      </w:r>
    </w:p>
    <w:p w:rsidR="007B54C8" w:rsidRPr="009F65F1" w:rsidRDefault="007B54C8" w:rsidP="007B54C8">
      <w:pPr>
        <w:jc w:val="both"/>
        <w:rPr>
          <w:sz w:val="26"/>
          <w:szCs w:val="26"/>
        </w:rPr>
      </w:pPr>
      <w:r w:rsidRPr="009F65F1">
        <w:rPr>
          <w:sz w:val="26"/>
          <w:szCs w:val="26"/>
        </w:rPr>
        <w:tab/>
        <w:t>В результате реализации ведомственной целевой программы «Улучшение условий и охраны труда в Новичихинском районе на 2015-2019 годы» удалось достичь снижения уровня травматизма на производстве. В период с 2011 по 2014 годы в Новичихинском районе было зарегистрировано три случая производственного травматизма с тяжелым исходом и два случая производственного травматизма со смертельным исходом, что составляет соответственно 0,75 и 0,5 пострадавших в расчете на 1 год. За период с начала 2015 года по 12.11.2019 года на территории Новичихинского района зарегистрировано два случая производственного травматизма с тяжелым исходом и ни одного со смертельным, что соответственно составляет 0,4 и 0 пострадавших в расчете на 1 год. При этом количество обращений в МУЗ Новичихинская ЦРБ, лицами получившими травму на производстве, относящуюся к категории легких, не увеличилась. Кроме того была существенно улучшена работа по организации обучения отдельных категорий застрахованных в фонде социального страхования и проведению аттестации рабочих мест по условиям труда.</w:t>
      </w:r>
    </w:p>
    <w:p w:rsidR="007B54C8" w:rsidRPr="009F65F1" w:rsidRDefault="007B54C8" w:rsidP="007B54C8">
      <w:pPr>
        <w:jc w:val="both"/>
        <w:rPr>
          <w:sz w:val="26"/>
          <w:szCs w:val="26"/>
        </w:rPr>
      </w:pPr>
      <w:r w:rsidRPr="009F65F1">
        <w:rPr>
          <w:sz w:val="26"/>
          <w:szCs w:val="26"/>
        </w:rPr>
        <w:tab/>
        <w:t xml:space="preserve">Следует отметить, что в период 2010-2014 годы в Новичихинском районе отсутствовала программа в области охраны труда. Ситуация по вопросу производственного травматизма, в том числе тяжелого и со смертельным исходом, в указанный период существенно усугубилась.  </w:t>
      </w:r>
    </w:p>
    <w:p w:rsidR="007B54C8" w:rsidRPr="009F65F1" w:rsidRDefault="007B54C8" w:rsidP="007B54C8">
      <w:pPr>
        <w:jc w:val="right"/>
        <w:rPr>
          <w:sz w:val="26"/>
          <w:szCs w:val="26"/>
        </w:rPr>
      </w:pPr>
      <w:r w:rsidRPr="009F65F1">
        <w:rPr>
          <w:sz w:val="26"/>
          <w:szCs w:val="26"/>
        </w:rPr>
        <w:t>Таблица 1</w:t>
      </w:r>
    </w:p>
    <w:p w:rsidR="007B54C8" w:rsidRPr="009F65F1" w:rsidRDefault="007B54C8" w:rsidP="007B54C8">
      <w:pPr>
        <w:jc w:val="center"/>
        <w:rPr>
          <w:sz w:val="26"/>
          <w:szCs w:val="26"/>
        </w:rPr>
      </w:pPr>
    </w:p>
    <w:p w:rsidR="007B54C8" w:rsidRPr="009F65F1" w:rsidRDefault="007B54C8" w:rsidP="007B54C8">
      <w:pPr>
        <w:jc w:val="center"/>
        <w:rPr>
          <w:sz w:val="26"/>
          <w:szCs w:val="26"/>
        </w:rPr>
      </w:pPr>
      <w:r w:rsidRPr="009F65F1">
        <w:rPr>
          <w:sz w:val="26"/>
          <w:szCs w:val="26"/>
        </w:rPr>
        <w:t>Динамика производственного травматизма в Новичихинском районе за период 2011-2019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3"/>
        <w:gridCol w:w="2232"/>
        <w:gridCol w:w="3200"/>
        <w:gridCol w:w="2663"/>
      </w:tblGrid>
      <w:tr w:rsidR="007B54C8" w:rsidRPr="009F65F1" w:rsidTr="00493368">
        <w:trPr>
          <w:trHeight w:val="160"/>
          <w:jc w:val="center"/>
        </w:trPr>
        <w:tc>
          <w:tcPr>
            <w:tcW w:w="913" w:type="dxa"/>
            <w:vMerge w:val="restart"/>
            <w:shd w:val="clear" w:color="auto" w:fill="auto"/>
          </w:tcPr>
          <w:p w:rsidR="007B54C8" w:rsidRPr="009F65F1" w:rsidRDefault="007B54C8" w:rsidP="00493368">
            <w:pPr>
              <w:jc w:val="both"/>
              <w:rPr>
                <w:sz w:val="26"/>
                <w:szCs w:val="26"/>
              </w:rPr>
            </w:pPr>
          </w:p>
        </w:tc>
        <w:tc>
          <w:tcPr>
            <w:tcW w:w="5432" w:type="dxa"/>
            <w:gridSpan w:val="2"/>
            <w:shd w:val="clear" w:color="auto" w:fill="auto"/>
          </w:tcPr>
          <w:p w:rsidR="007B54C8" w:rsidRPr="009F65F1" w:rsidRDefault="007B54C8" w:rsidP="00493368">
            <w:pPr>
              <w:jc w:val="center"/>
              <w:rPr>
                <w:sz w:val="26"/>
                <w:szCs w:val="26"/>
              </w:rPr>
            </w:pPr>
            <w:r w:rsidRPr="009F65F1">
              <w:rPr>
                <w:sz w:val="26"/>
                <w:szCs w:val="26"/>
              </w:rPr>
              <w:t>Уровень травматизма (человек)</w:t>
            </w:r>
          </w:p>
        </w:tc>
        <w:tc>
          <w:tcPr>
            <w:tcW w:w="2663" w:type="dxa"/>
            <w:vMerge w:val="restart"/>
            <w:shd w:val="clear" w:color="auto" w:fill="auto"/>
          </w:tcPr>
          <w:p w:rsidR="007B54C8" w:rsidRPr="009F65F1" w:rsidRDefault="007B54C8" w:rsidP="00493368">
            <w:pPr>
              <w:jc w:val="both"/>
              <w:rPr>
                <w:sz w:val="26"/>
                <w:szCs w:val="26"/>
              </w:rPr>
            </w:pPr>
            <w:r w:rsidRPr="009F65F1">
              <w:rPr>
                <w:sz w:val="26"/>
                <w:szCs w:val="26"/>
              </w:rPr>
              <w:t>Отрасль</w:t>
            </w:r>
          </w:p>
        </w:tc>
      </w:tr>
      <w:tr w:rsidR="007B54C8" w:rsidRPr="009F65F1" w:rsidTr="00493368">
        <w:trPr>
          <w:trHeight w:val="160"/>
          <w:jc w:val="center"/>
        </w:trPr>
        <w:tc>
          <w:tcPr>
            <w:tcW w:w="913" w:type="dxa"/>
            <w:vMerge/>
            <w:shd w:val="clear" w:color="auto" w:fill="auto"/>
          </w:tcPr>
          <w:p w:rsidR="007B54C8" w:rsidRPr="009F65F1" w:rsidRDefault="007B54C8" w:rsidP="00493368">
            <w:pPr>
              <w:jc w:val="both"/>
              <w:rPr>
                <w:sz w:val="26"/>
                <w:szCs w:val="26"/>
              </w:rPr>
            </w:pPr>
          </w:p>
        </w:tc>
        <w:tc>
          <w:tcPr>
            <w:tcW w:w="2232" w:type="dxa"/>
            <w:shd w:val="clear" w:color="auto" w:fill="auto"/>
          </w:tcPr>
          <w:p w:rsidR="007B54C8" w:rsidRPr="009F65F1" w:rsidRDefault="007B54C8" w:rsidP="00493368">
            <w:pPr>
              <w:jc w:val="both"/>
              <w:rPr>
                <w:sz w:val="26"/>
                <w:szCs w:val="26"/>
              </w:rPr>
            </w:pPr>
            <w:r w:rsidRPr="009F65F1">
              <w:rPr>
                <w:sz w:val="26"/>
                <w:szCs w:val="26"/>
              </w:rPr>
              <w:t>тяжелый</w:t>
            </w:r>
          </w:p>
        </w:tc>
        <w:tc>
          <w:tcPr>
            <w:tcW w:w="3200" w:type="dxa"/>
            <w:shd w:val="clear" w:color="auto" w:fill="auto"/>
          </w:tcPr>
          <w:p w:rsidR="007B54C8" w:rsidRPr="009F65F1" w:rsidRDefault="007B54C8" w:rsidP="00493368">
            <w:pPr>
              <w:jc w:val="both"/>
              <w:rPr>
                <w:sz w:val="26"/>
                <w:szCs w:val="26"/>
              </w:rPr>
            </w:pPr>
            <w:r w:rsidRPr="009F65F1">
              <w:rPr>
                <w:sz w:val="26"/>
                <w:szCs w:val="26"/>
              </w:rPr>
              <w:t>Со смертельным исходом</w:t>
            </w:r>
          </w:p>
        </w:tc>
        <w:tc>
          <w:tcPr>
            <w:tcW w:w="2663" w:type="dxa"/>
            <w:vMerge/>
            <w:shd w:val="clear" w:color="auto" w:fill="auto"/>
          </w:tcPr>
          <w:p w:rsidR="007B54C8" w:rsidRPr="009F65F1" w:rsidRDefault="007B54C8" w:rsidP="00493368">
            <w:pPr>
              <w:jc w:val="both"/>
              <w:rPr>
                <w:sz w:val="26"/>
                <w:szCs w:val="26"/>
              </w:rPr>
            </w:pPr>
          </w:p>
        </w:tc>
      </w:tr>
      <w:tr w:rsidR="007B54C8" w:rsidRPr="009F65F1" w:rsidTr="00493368">
        <w:trPr>
          <w:jc w:val="center"/>
        </w:trPr>
        <w:tc>
          <w:tcPr>
            <w:tcW w:w="913" w:type="dxa"/>
            <w:shd w:val="clear" w:color="auto" w:fill="auto"/>
          </w:tcPr>
          <w:p w:rsidR="007B54C8" w:rsidRPr="009F65F1" w:rsidRDefault="007B54C8" w:rsidP="00493368">
            <w:pPr>
              <w:jc w:val="both"/>
              <w:rPr>
                <w:sz w:val="26"/>
                <w:szCs w:val="26"/>
              </w:rPr>
            </w:pPr>
            <w:r w:rsidRPr="009F65F1">
              <w:rPr>
                <w:sz w:val="26"/>
                <w:szCs w:val="26"/>
              </w:rPr>
              <w:t>2011</w:t>
            </w:r>
          </w:p>
        </w:tc>
        <w:tc>
          <w:tcPr>
            <w:tcW w:w="2232" w:type="dxa"/>
            <w:shd w:val="clear" w:color="auto" w:fill="auto"/>
          </w:tcPr>
          <w:p w:rsidR="007B54C8" w:rsidRPr="009F65F1" w:rsidRDefault="007B54C8" w:rsidP="00493368">
            <w:pPr>
              <w:jc w:val="both"/>
              <w:rPr>
                <w:sz w:val="26"/>
                <w:szCs w:val="26"/>
              </w:rPr>
            </w:pPr>
            <w:r w:rsidRPr="009F65F1">
              <w:rPr>
                <w:sz w:val="26"/>
                <w:szCs w:val="26"/>
              </w:rPr>
              <w:t>1</w:t>
            </w:r>
          </w:p>
        </w:tc>
        <w:tc>
          <w:tcPr>
            <w:tcW w:w="3200" w:type="dxa"/>
            <w:shd w:val="clear" w:color="auto" w:fill="auto"/>
          </w:tcPr>
          <w:p w:rsidR="007B54C8" w:rsidRPr="009F65F1" w:rsidRDefault="007B54C8" w:rsidP="00493368">
            <w:pPr>
              <w:jc w:val="both"/>
              <w:rPr>
                <w:sz w:val="26"/>
                <w:szCs w:val="26"/>
              </w:rPr>
            </w:pPr>
            <w:r w:rsidRPr="009F65F1">
              <w:rPr>
                <w:sz w:val="26"/>
                <w:szCs w:val="26"/>
              </w:rPr>
              <w:t>1</w:t>
            </w:r>
          </w:p>
        </w:tc>
        <w:tc>
          <w:tcPr>
            <w:tcW w:w="2663" w:type="dxa"/>
            <w:shd w:val="clear" w:color="auto" w:fill="auto"/>
          </w:tcPr>
          <w:p w:rsidR="007B54C8" w:rsidRPr="009F65F1" w:rsidRDefault="007B54C8" w:rsidP="00493368">
            <w:pPr>
              <w:jc w:val="both"/>
              <w:rPr>
                <w:sz w:val="26"/>
                <w:szCs w:val="26"/>
              </w:rPr>
            </w:pPr>
            <w:r w:rsidRPr="009F65F1">
              <w:rPr>
                <w:sz w:val="26"/>
                <w:szCs w:val="26"/>
              </w:rPr>
              <w:t>Сельское хозяйство</w:t>
            </w:r>
          </w:p>
        </w:tc>
      </w:tr>
      <w:tr w:rsidR="007B54C8" w:rsidRPr="009F65F1" w:rsidTr="00493368">
        <w:trPr>
          <w:jc w:val="center"/>
        </w:trPr>
        <w:tc>
          <w:tcPr>
            <w:tcW w:w="913" w:type="dxa"/>
            <w:shd w:val="clear" w:color="auto" w:fill="auto"/>
          </w:tcPr>
          <w:p w:rsidR="007B54C8" w:rsidRPr="009F65F1" w:rsidRDefault="007B54C8" w:rsidP="00493368">
            <w:pPr>
              <w:jc w:val="both"/>
              <w:rPr>
                <w:sz w:val="26"/>
                <w:szCs w:val="26"/>
              </w:rPr>
            </w:pPr>
            <w:r w:rsidRPr="009F65F1">
              <w:rPr>
                <w:sz w:val="26"/>
                <w:szCs w:val="26"/>
              </w:rPr>
              <w:t>2012</w:t>
            </w:r>
          </w:p>
        </w:tc>
        <w:tc>
          <w:tcPr>
            <w:tcW w:w="2232" w:type="dxa"/>
            <w:shd w:val="clear" w:color="auto" w:fill="auto"/>
          </w:tcPr>
          <w:p w:rsidR="007B54C8" w:rsidRPr="009F65F1" w:rsidRDefault="007B54C8" w:rsidP="00493368">
            <w:pPr>
              <w:jc w:val="both"/>
              <w:rPr>
                <w:sz w:val="26"/>
                <w:szCs w:val="26"/>
              </w:rPr>
            </w:pPr>
            <w:r w:rsidRPr="009F65F1">
              <w:rPr>
                <w:sz w:val="26"/>
                <w:szCs w:val="26"/>
              </w:rPr>
              <w:t>1</w:t>
            </w:r>
          </w:p>
        </w:tc>
        <w:tc>
          <w:tcPr>
            <w:tcW w:w="3200" w:type="dxa"/>
            <w:shd w:val="clear" w:color="auto" w:fill="auto"/>
          </w:tcPr>
          <w:p w:rsidR="007B54C8" w:rsidRPr="009F65F1" w:rsidRDefault="007B54C8" w:rsidP="00493368">
            <w:pPr>
              <w:jc w:val="both"/>
              <w:rPr>
                <w:sz w:val="26"/>
                <w:szCs w:val="26"/>
              </w:rPr>
            </w:pPr>
          </w:p>
        </w:tc>
        <w:tc>
          <w:tcPr>
            <w:tcW w:w="2663" w:type="dxa"/>
            <w:shd w:val="clear" w:color="auto" w:fill="auto"/>
          </w:tcPr>
          <w:p w:rsidR="007B54C8" w:rsidRPr="009F65F1" w:rsidRDefault="007B54C8" w:rsidP="00493368">
            <w:pPr>
              <w:jc w:val="both"/>
              <w:rPr>
                <w:sz w:val="26"/>
                <w:szCs w:val="26"/>
              </w:rPr>
            </w:pPr>
            <w:r w:rsidRPr="009F65F1">
              <w:rPr>
                <w:sz w:val="26"/>
                <w:szCs w:val="26"/>
              </w:rPr>
              <w:t>Лесозаготовка</w:t>
            </w:r>
          </w:p>
        </w:tc>
      </w:tr>
      <w:tr w:rsidR="007B54C8" w:rsidRPr="009F65F1" w:rsidTr="00493368">
        <w:trPr>
          <w:jc w:val="center"/>
        </w:trPr>
        <w:tc>
          <w:tcPr>
            <w:tcW w:w="913" w:type="dxa"/>
            <w:shd w:val="clear" w:color="auto" w:fill="auto"/>
          </w:tcPr>
          <w:p w:rsidR="007B54C8" w:rsidRPr="009F65F1" w:rsidRDefault="007B54C8" w:rsidP="00493368">
            <w:pPr>
              <w:jc w:val="both"/>
              <w:rPr>
                <w:sz w:val="26"/>
                <w:szCs w:val="26"/>
              </w:rPr>
            </w:pPr>
            <w:r w:rsidRPr="009F65F1">
              <w:rPr>
                <w:sz w:val="26"/>
                <w:szCs w:val="26"/>
              </w:rPr>
              <w:t>2013</w:t>
            </w:r>
          </w:p>
        </w:tc>
        <w:tc>
          <w:tcPr>
            <w:tcW w:w="2232" w:type="dxa"/>
            <w:shd w:val="clear" w:color="auto" w:fill="auto"/>
          </w:tcPr>
          <w:p w:rsidR="007B54C8" w:rsidRPr="009F65F1" w:rsidRDefault="007B54C8" w:rsidP="00493368">
            <w:pPr>
              <w:jc w:val="both"/>
              <w:rPr>
                <w:sz w:val="26"/>
                <w:szCs w:val="26"/>
              </w:rPr>
            </w:pPr>
          </w:p>
        </w:tc>
        <w:tc>
          <w:tcPr>
            <w:tcW w:w="3200" w:type="dxa"/>
            <w:shd w:val="clear" w:color="auto" w:fill="auto"/>
          </w:tcPr>
          <w:p w:rsidR="007B54C8" w:rsidRPr="009F65F1" w:rsidRDefault="007B54C8" w:rsidP="00493368">
            <w:pPr>
              <w:jc w:val="both"/>
              <w:rPr>
                <w:sz w:val="26"/>
                <w:szCs w:val="26"/>
              </w:rPr>
            </w:pPr>
            <w:r w:rsidRPr="009F65F1">
              <w:rPr>
                <w:sz w:val="26"/>
                <w:szCs w:val="26"/>
              </w:rPr>
              <w:t>1</w:t>
            </w:r>
          </w:p>
        </w:tc>
        <w:tc>
          <w:tcPr>
            <w:tcW w:w="2663" w:type="dxa"/>
            <w:shd w:val="clear" w:color="auto" w:fill="auto"/>
          </w:tcPr>
          <w:p w:rsidR="007B54C8" w:rsidRPr="009F65F1" w:rsidRDefault="007B54C8" w:rsidP="00493368">
            <w:pPr>
              <w:jc w:val="both"/>
              <w:rPr>
                <w:sz w:val="26"/>
                <w:szCs w:val="26"/>
              </w:rPr>
            </w:pPr>
            <w:r w:rsidRPr="009F65F1">
              <w:rPr>
                <w:sz w:val="26"/>
                <w:szCs w:val="26"/>
              </w:rPr>
              <w:t>Лесозаготовка</w:t>
            </w:r>
          </w:p>
        </w:tc>
      </w:tr>
      <w:tr w:rsidR="007B54C8" w:rsidRPr="009F65F1" w:rsidTr="00493368">
        <w:trPr>
          <w:jc w:val="center"/>
        </w:trPr>
        <w:tc>
          <w:tcPr>
            <w:tcW w:w="913" w:type="dxa"/>
            <w:shd w:val="clear" w:color="auto" w:fill="auto"/>
          </w:tcPr>
          <w:p w:rsidR="007B54C8" w:rsidRPr="009F65F1" w:rsidRDefault="007B54C8" w:rsidP="00493368">
            <w:pPr>
              <w:jc w:val="both"/>
              <w:rPr>
                <w:sz w:val="26"/>
                <w:szCs w:val="26"/>
              </w:rPr>
            </w:pPr>
            <w:r w:rsidRPr="009F65F1">
              <w:rPr>
                <w:sz w:val="26"/>
                <w:szCs w:val="26"/>
              </w:rPr>
              <w:t>2014</w:t>
            </w:r>
          </w:p>
        </w:tc>
        <w:tc>
          <w:tcPr>
            <w:tcW w:w="2232" w:type="dxa"/>
            <w:shd w:val="clear" w:color="auto" w:fill="auto"/>
          </w:tcPr>
          <w:p w:rsidR="007B54C8" w:rsidRPr="009F65F1" w:rsidRDefault="007B54C8" w:rsidP="00493368">
            <w:pPr>
              <w:jc w:val="both"/>
              <w:rPr>
                <w:sz w:val="26"/>
                <w:szCs w:val="26"/>
              </w:rPr>
            </w:pPr>
            <w:r w:rsidRPr="009F65F1">
              <w:rPr>
                <w:sz w:val="26"/>
                <w:szCs w:val="26"/>
              </w:rPr>
              <w:t>1</w:t>
            </w:r>
          </w:p>
        </w:tc>
        <w:tc>
          <w:tcPr>
            <w:tcW w:w="3200" w:type="dxa"/>
            <w:shd w:val="clear" w:color="auto" w:fill="auto"/>
          </w:tcPr>
          <w:p w:rsidR="007B54C8" w:rsidRPr="009F65F1" w:rsidRDefault="007B54C8" w:rsidP="00493368">
            <w:pPr>
              <w:jc w:val="both"/>
              <w:rPr>
                <w:sz w:val="26"/>
                <w:szCs w:val="26"/>
              </w:rPr>
            </w:pPr>
          </w:p>
        </w:tc>
        <w:tc>
          <w:tcPr>
            <w:tcW w:w="2663" w:type="dxa"/>
            <w:shd w:val="clear" w:color="auto" w:fill="auto"/>
          </w:tcPr>
          <w:p w:rsidR="007B54C8" w:rsidRPr="009F65F1" w:rsidRDefault="007B54C8" w:rsidP="00493368">
            <w:pPr>
              <w:jc w:val="both"/>
              <w:rPr>
                <w:sz w:val="26"/>
                <w:szCs w:val="26"/>
              </w:rPr>
            </w:pPr>
            <w:r w:rsidRPr="009F65F1">
              <w:rPr>
                <w:sz w:val="26"/>
                <w:szCs w:val="26"/>
              </w:rPr>
              <w:t xml:space="preserve">Лесозаготовка </w:t>
            </w:r>
          </w:p>
        </w:tc>
      </w:tr>
      <w:tr w:rsidR="007B54C8" w:rsidRPr="009F65F1" w:rsidTr="00493368">
        <w:trPr>
          <w:jc w:val="center"/>
        </w:trPr>
        <w:tc>
          <w:tcPr>
            <w:tcW w:w="913" w:type="dxa"/>
            <w:shd w:val="clear" w:color="auto" w:fill="auto"/>
          </w:tcPr>
          <w:p w:rsidR="007B54C8" w:rsidRPr="009F65F1" w:rsidRDefault="007B54C8" w:rsidP="00493368">
            <w:pPr>
              <w:jc w:val="both"/>
              <w:rPr>
                <w:sz w:val="26"/>
                <w:szCs w:val="26"/>
              </w:rPr>
            </w:pPr>
            <w:r w:rsidRPr="009F65F1">
              <w:rPr>
                <w:sz w:val="26"/>
                <w:szCs w:val="26"/>
              </w:rPr>
              <w:t>2015</w:t>
            </w:r>
          </w:p>
        </w:tc>
        <w:tc>
          <w:tcPr>
            <w:tcW w:w="2232" w:type="dxa"/>
            <w:shd w:val="clear" w:color="auto" w:fill="auto"/>
          </w:tcPr>
          <w:p w:rsidR="007B54C8" w:rsidRPr="009F65F1" w:rsidRDefault="007B54C8" w:rsidP="00493368">
            <w:pPr>
              <w:jc w:val="both"/>
              <w:rPr>
                <w:sz w:val="26"/>
                <w:szCs w:val="26"/>
              </w:rPr>
            </w:pPr>
          </w:p>
        </w:tc>
        <w:tc>
          <w:tcPr>
            <w:tcW w:w="3200" w:type="dxa"/>
            <w:shd w:val="clear" w:color="auto" w:fill="auto"/>
          </w:tcPr>
          <w:p w:rsidR="007B54C8" w:rsidRPr="009F65F1" w:rsidRDefault="007B54C8" w:rsidP="00493368">
            <w:pPr>
              <w:jc w:val="both"/>
              <w:rPr>
                <w:sz w:val="26"/>
                <w:szCs w:val="26"/>
              </w:rPr>
            </w:pPr>
          </w:p>
        </w:tc>
        <w:tc>
          <w:tcPr>
            <w:tcW w:w="2663" w:type="dxa"/>
            <w:shd w:val="clear" w:color="auto" w:fill="auto"/>
          </w:tcPr>
          <w:p w:rsidR="007B54C8" w:rsidRPr="009F65F1" w:rsidRDefault="007B54C8" w:rsidP="00493368">
            <w:pPr>
              <w:jc w:val="both"/>
              <w:rPr>
                <w:sz w:val="26"/>
                <w:szCs w:val="26"/>
              </w:rPr>
            </w:pPr>
          </w:p>
        </w:tc>
      </w:tr>
      <w:tr w:rsidR="007B54C8" w:rsidRPr="009F65F1" w:rsidTr="00493368">
        <w:trPr>
          <w:jc w:val="center"/>
        </w:trPr>
        <w:tc>
          <w:tcPr>
            <w:tcW w:w="913" w:type="dxa"/>
            <w:shd w:val="clear" w:color="auto" w:fill="auto"/>
          </w:tcPr>
          <w:p w:rsidR="007B54C8" w:rsidRPr="009F65F1" w:rsidRDefault="007B54C8" w:rsidP="00493368">
            <w:pPr>
              <w:jc w:val="both"/>
              <w:rPr>
                <w:sz w:val="26"/>
                <w:szCs w:val="26"/>
              </w:rPr>
            </w:pPr>
            <w:r w:rsidRPr="009F65F1">
              <w:rPr>
                <w:sz w:val="26"/>
                <w:szCs w:val="26"/>
              </w:rPr>
              <w:t>2016</w:t>
            </w:r>
          </w:p>
        </w:tc>
        <w:tc>
          <w:tcPr>
            <w:tcW w:w="2232" w:type="dxa"/>
            <w:shd w:val="clear" w:color="auto" w:fill="auto"/>
          </w:tcPr>
          <w:p w:rsidR="007B54C8" w:rsidRPr="009F65F1" w:rsidRDefault="007B54C8" w:rsidP="00493368">
            <w:pPr>
              <w:jc w:val="both"/>
              <w:rPr>
                <w:sz w:val="26"/>
                <w:szCs w:val="26"/>
              </w:rPr>
            </w:pPr>
          </w:p>
        </w:tc>
        <w:tc>
          <w:tcPr>
            <w:tcW w:w="3200" w:type="dxa"/>
            <w:shd w:val="clear" w:color="auto" w:fill="auto"/>
          </w:tcPr>
          <w:p w:rsidR="007B54C8" w:rsidRPr="009F65F1" w:rsidRDefault="007B54C8" w:rsidP="00493368">
            <w:pPr>
              <w:jc w:val="both"/>
              <w:rPr>
                <w:sz w:val="26"/>
                <w:szCs w:val="26"/>
              </w:rPr>
            </w:pPr>
          </w:p>
        </w:tc>
        <w:tc>
          <w:tcPr>
            <w:tcW w:w="2663" w:type="dxa"/>
            <w:shd w:val="clear" w:color="auto" w:fill="auto"/>
          </w:tcPr>
          <w:p w:rsidR="007B54C8" w:rsidRPr="009F65F1" w:rsidRDefault="007B54C8" w:rsidP="00493368">
            <w:pPr>
              <w:jc w:val="both"/>
              <w:rPr>
                <w:sz w:val="26"/>
                <w:szCs w:val="26"/>
              </w:rPr>
            </w:pPr>
          </w:p>
        </w:tc>
      </w:tr>
      <w:tr w:rsidR="007B54C8" w:rsidRPr="009F65F1" w:rsidTr="00493368">
        <w:trPr>
          <w:jc w:val="center"/>
        </w:trPr>
        <w:tc>
          <w:tcPr>
            <w:tcW w:w="913" w:type="dxa"/>
            <w:shd w:val="clear" w:color="auto" w:fill="auto"/>
          </w:tcPr>
          <w:p w:rsidR="007B54C8" w:rsidRPr="009F65F1" w:rsidRDefault="007B54C8" w:rsidP="00493368">
            <w:pPr>
              <w:jc w:val="both"/>
              <w:rPr>
                <w:sz w:val="26"/>
                <w:szCs w:val="26"/>
              </w:rPr>
            </w:pPr>
            <w:r w:rsidRPr="009F65F1">
              <w:rPr>
                <w:sz w:val="26"/>
                <w:szCs w:val="26"/>
              </w:rPr>
              <w:t>2017</w:t>
            </w:r>
          </w:p>
        </w:tc>
        <w:tc>
          <w:tcPr>
            <w:tcW w:w="2232" w:type="dxa"/>
            <w:shd w:val="clear" w:color="auto" w:fill="auto"/>
          </w:tcPr>
          <w:p w:rsidR="007B54C8" w:rsidRPr="009F65F1" w:rsidRDefault="007B54C8" w:rsidP="00493368">
            <w:pPr>
              <w:jc w:val="both"/>
              <w:rPr>
                <w:sz w:val="26"/>
                <w:szCs w:val="26"/>
              </w:rPr>
            </w:pPr>
            <w:r w:rsidRPr="009F65F1">
              <w:rPr>
                <w:sz w:val="26"/>
                <w:szCs w:val="26"/>
              </w:rPr>
              <w:t>1</w:t>
            </w:r>
          </w:p>
        </w:tc>
        <w:tc>
          <w:tcPr>
            <w:tcW w:w="3200" w:type="dxa"/>
            <w:shd w:val="clear" w:color="auto" w:fill="auto"/>
          </w:tcPr>
          <w:p w:rsidR="007B54C8" w:rsidRPr="009F65F1" w:rsidRDefault="007B54C8" w:rsidP="00493368">
            <w:pPr>
              <w:jc w:val="both"/>
              <w:rPr>
                <w:sz w:val="26"/>
                <w:szCs w:val="26"/>
              </w:rPr>
            </w:pPr>
          </w:p>
        </w:tc>
        <w:tc>
          <w:tcPr>
            <w:tcW w:w="2663" w:type="dxa"/>
            <w:shd w:val="clear" w:color="auto" w:fill="auto"/>
          </w:tcPr>
          <w:p w:rsidR="007B54C8" w:rsidRPr="009F65F1" w:rsidRDefault="007B54C8" w:rsidP="00493368">
            <w:pPr>
              <w:jc w:val="both"/>
              <w:rPr>
                <w:sz w:val="26"/>
                <w:szCs w:val="26"/>
              </w:rPr>
            </w:pPr>
            <w:r w:rsidRPr="009F65F1">
              <w:rPr>
                <w:sz w:val="26"/>
                <w:szCs w:val="26"/>
              </w:rPr>
              <w:t>Сельское хозяйство</w:t>
            </w:r>
          </w:p>
        </w:tc>
      </w:tr>
      <w:tr w:rsidR="007B54C8" w:rsidRPr="009F65F1" w:rsidTr="00493368">
        <w:trPr>
          <w:jc w:val="center"/>
        </w:trPr>
        <w:tc>
          <w:tcPr>
            <w:tcW w:w="913" w:type="dxa"/>
            <w:shd w:val="clear" w:color="auto" w:fill="auto"/>
          </w:tcPr>
          <w:p w:rsidR="007B54C8" w:rsidRPr="009F65F1" w:rsidRDefault="007B54C8" w:rsidP="00493368">
            <w:pPr>
              <w:jc w:val="both"/>
              <w:rPr>
                <w:sz w:val="26"/>
                <w:szCs w:val="26"/>
              </w:rPr>
            </w:pPr>
            <w:r w:rsidRPr="009F65F1">
              <w:rPr>
                <w:sz w:val="26"/>
                <w:szCs w:val="26"/>
              </w:rPr>
              <w:t>2018</w:t>
            </w:r>
          </w:p>
        </w:tc>
        <w:tc>
          <w:tcPr>
            <w:tcW w:w="2232" w:type="dxa"/>
            <w:shd w:val="clear" w:color="auto" w:fill="auto"/>
          </w:tcPr>
          <w:p w:rsidR="007B54C8" w:rsidRPr="009F65F1" w:rsidRDefault="007B54C8" w:rsidP="00493368">
            <w:pPr>
              <w:jc w:val="both"/>
              <w:rPr>
                <w:sz w:val="26"/>
                <w:szCs w:val="26"/>
              </w:rPr>
            </w:pPr>
          </w:p>
        </w:tc>
        <w:tc>
          <w:tcPr>
            <w:tcW w:w="3200" w:type="dxa"/>
            <w:shd w:val="clear" w:color="auto" w:fill="auto"/>
          </w:tcPr>
          <w:p w:rsidR="007B54C8" w:rsidRPr="009F65F1" w:rsidRDefault="007B54C8" w:rsidP="00493368">
            <w:pPr>
              <w:jc w:val="both"/>
              <w:rPr>
                <w:sz w:val="26"/>
                <w:szCs w:val="26"/>
              </w:rPr>
            </w:pPr>
          </w:p>
        </w:tc>
        <w:tc>
          <w:tcPr>
            <w:tcW w:w="2663" w:type="dxa"/>
            <w:shd w:val="clear" w:color="auto" w:fill="auto"/>
          </w:tcPr>
          <w:p w:rsidR="007B54C8" w:rsidRPr="009F65F1" w:rsidRDefault="007B54C8" w:rsidP="00493368">
            <w:pPr>
              <w:jc w:val="both"/>
              <w:rPr>
                <w:sz w:val="26"/>
                <w:szCs w:val="26"/>
              </w:rPr>
            </w:pPr>
          </w:p>
        </w:tc>
      </w:tr>
      <w:tr w:rsidR="007B54C8" w:rsidRPr="009F65F1" w:rsidTr="00493368">
        <w:trPr>
          <w:jc w:val="center"/>
        </w:trPr>
        <w:tc>
          <w:tcPr>
            <w:tcW w:w="913" w:type="dxa"/>
            <w:shd w:val="clear" w:color="auto" w:fill="auto"/>
          </w:tcPr>
          <w:p w:rsidR="007B54C8" w:rsidRPr="009F65F1" w:rsidRDefault="007B54C8" w:rsidP="00493368">
            <w:pPr>
              <w:jc w:val="both"/>
              <w:rPr>
                <w:sz w:val="26"/>
                <w:szCs w:val="26"/>
              </w:rPr>
            </w:pPr>
            <w:r w:rsidRPr="009F65F1">
              <w:rPr>
                <w:sz w:val="26"/>
                <w:szCs w:val="26"/>
              </w:rPr>
              <w:t>2019</w:t>
            </w:r>
          </w:p>
        </w:tc>
        <w:tc>
          <w:tcPr>
            <w:tcW w:w="2232" w:type="dxa"/>
            <w:shd w:val="clear" w:color="auto" w:fill="auto"/>
          </w:tcPr>
          <w:p w:rsidR="007B54C8" w:rsidRPr="009F65F1" w:rsidRDefault="007B54C8" w:rsidP="00493368">
            <w:pPr>
              <w:jc w:val="both"/>
              <w:rPr>
                <w:sz w:val="26"/>
                <w:szCs w:val="26"/>
              </w:rPr>
            </w:pPr>
            <w:r w:rsidRPr="009F65F1">
              <w:rPr>
                <w:sz w:val="26"/>
                <w:szCs w:val="26"/>
              </w:rPr>
              <w:t>1</w:t>
            </w:r>
          </w:p>
        </w:tc>
        <w:tc>
          <w:tcPr>
            <w:tcW w:w="3200" w:type="dxa"/>
            <w:shd w:val="clear" w:color="auto" w:fill="auto"/>
          </w:tcPr>
          <w:p w:rsidR="007B54C8" w:rsidRPr="009F65F1" w:rsidRDefault="007B54C8" w:rsidP="00493368">
            <w:pPr>
              <w:jc w:val="both"/>
              <w:rPr>
                <w:sz w:val="26"/>
                <w:szCs w:val="26"/>
              </w:rPr>
            </w:pPr>
          </w:p>
        </w:tc>
        <w:tc>
          <w:tcPr>
            <w:tcW w:w="2663" w:type="dxa"/>
            <w:shd w:val="clear" w:color="auto" w:fill="auto"/>
          </w:tcPr>
          <w:p w:rsidR="007B54C8" w:rsidRPr="009F65F1" w:rsidRDefault="007B54C8" w:rsidP="00493368">
            <w:pPr>
              <w:jc w:val="both"/>
              <w:rPr>
                <w:sz w:val="26"/>
                <w:szCs w:val="26"/>
              </w:rPr>
            </w:pPr>
            <w:r w:rsidRPr="009F65F1">
              <w:rPr>
                <w:sz w:val="26"/>
                <w:szCs w:val="26"/>
              </w:rPr>
              <w:t>Сельское хозяйство</w:t>
            </w:r>
          </w:p>
        </w:tc>
      </w:tr>
    </w:tbl>
    <w:p w:rsidR="007B54C8" w:rsidRPr="009F65F1" w:rsidRDefault="007B54C8" w:rsidP="007B54C8">
      <w:pPr>
        <w:jc w:val="both"/>
        <w:rPr>
          <w:sz w:val="26"/>
          <w:szCs w:val="26"/>
        </w:rPr>
      </w:pPr>
    </w:p>
    <w:p w:rsidR="007B54C8" w:rsidRPr="009F65F1" w:rsidRDefault="007B54C8" w:rsidP="007B54C8">
      <w:pPr>
        <w:pStyle w:val="a7"/>
        <w:spacing w:before="0" w:beforeAutospacing="0" w:after="0" w:afterAutospacing="0"/>
        <w:ind w:firstLine="709"/>
        <w:jc w:val="both"/>
        <w:rPr>
          <w:sz w:val="26"/>
          <w:szCs w:val="26"/>
        </w:rPr>
      </w:pPr>
      <w:r w:rsidRPr="009F65F1">
        <w:rPr>
          <w:sz w:val="26"/>
          <w:szCs w:val="26"/>
        </w:rPr>
        <w:t xml:space="preserve">По результатам анализа производственный травматизм в Новичихинском районе распределяется на обрабатывающее производство и сельское хозяйство. Анализ несчастных случаев на производстве показывает, что в общей структуре причин несчастных случаев более 80 % занимают типичные причины </w:t>
      </w:r>
      <w:r w:rsidRPr="009F65F1">
        <w:rPr>
          <w:sz w:val="26"/>
          <w:szCs w:val="26"/>
        </w:rPr>
        <w:lastRenderedPageBreak/>
        <w:t>организационного характера, в числе которых наряду с нарушениями требований безопасности, неудовлетворительной организацией контроля за безопасным выполнением работ выявлены такие, как нарушение трудовой дисциплины: неосторожность пострадавших и нарушения требований охраны труда.</w:t>
      </w:r>
    </w:p>
    <w:p w:rsidR="007B54C8" w:rsidRPr="009F65F1" w:rsidRDefault="007B54C8" w:rsidP="007B54C8">
      <w:pPr>
        <w:pStyle w:val="a7"/>
        <w:spacing w:before="0" w:beforeAutospacing="0" w:after="0" w:afterAutospacing="0"/>
        <w:ind w:firstLine="709"/>
        <w:jc w:val="both"/>
        <w:rPr>
          <w:sz w:val="26"/>
          <w:szCs w:val="26"/>
        </w:rPr>
      </w:pPr>
      <w:r w:rsidRPr="009F65F1">
        <w:rPr>
          <w:sz w:val="26"/>
          <w:szCs w:val="26"/>
        </w:rPr>
        <w:t xml:space="preserve">Следует отметить, что в Новичихинском районе, как и в Алтайском крае в целом, сохраняется рост удельного веса работников, занятым в условиях с вредными и (или) опасными факторами производства. Данная тенденция напрямую зависит от мероприятий связанных с проведением специальной оценки условий труда, выявлением ранее не установленных условий труда, которые не были оценены, и соответственно отнесенных к категории вредных и (или) опасных.   </w:t>
      </w:r>
    </w:p>
    <w:p w:rsidR="007B54C8" w:rsidRPr="009F65F1" w:rsidRDefault="007B54C8" w:rsidP="007B54C8">
      <w:pPr>
        <w:jc w:val="right"/>
        <w:rPr>
          <w:sz w:val="26"/>
          <w:szCs w:val="26"/>
        </w:rPr>
      </w:pPr>
    </w:p>
    <w:p w:rsidR="007B54C8" w:rsidRPr="009F65F1" w:rsidRDefault="007B54C8" w:rsidP="007B54C8">
      <w:pPr>
        <w:jc w:val="right"/>
        <w:rPr>
          <w:sz w:val="26"/>
          <w:szCs w:val="26"/>
        </w:rPr>
      </w:pPr>
      <w:r w:rsidRPr="009F65F1">
        <w:rPr>
          <w:sz w:val="26"/>
          <w:szCs w:val="26"/>
        </w:rPr>
        <w:t>Таблица 2</w:t>
      </w:r>
    </w:p>
    <w:p w:rsidR="007B54C8" w:rsidRPr="009F65F1" w:rsidRDefault="007B54C8" w:rsidP="007B54C8">
      <w:pPr>
        <w:jc w:val="both"/>
        <w:rPr>
          <w:sz w:val="26"/>
          <w:szCs w:val="26"/>
        </w:rPr>
      </w:pPr>
    </w:p>
    <w:p w:rsidR="007B54C8" w:rsidRPr="009F65F1" w:rsidRDefault="007B54C8" w:rsidP="007B54C8">
      <w:pPr>
        <w:jc w:val="center"/>
        <w:rPr>
          <w:sz w:val="26"/>
          <w:szCs w:val="26"/>
        </w:rPr>
      </w:pPr>
      <w:r w:rsidRPr="009F65F1">
        <w:rPr>
          <w:sz w:val="26"/>
          <w:szCs w:val="26"/>
        </w:rPr>
        <w:t xml:space="preserve">Численность работников, занятых на работах с вредными </w:t>
      </w:r>
    </w:p>
    <w:p w:rsidR="007B54C8" w:rsidRPr="009F65F1" w:rsidRDefault="007B54C8" w:rsidP="007B54C8">
      <w:pPr>
        <w:jc w:val="center"/>
        <w:rPr>
          <w:sz w:val="26"/>
          <w:szCs w:val="26"/>
        </w:rPr>
      </w:pPr>
      <w:r w:rsidRPr="009F65F1">
        <w:rPr>
          <w:sz w:val="26"/>
          <w:szCs w:val="26"/>
        </w:rPr>
        <w:t>и (или) опасными условиями труда</w:t>
      </w:r>
    </w:p>
    <w:p w:rsidR="007B54C8" w:rsidRPr="009F65F1" w:rsidRDefault="007B54C8" w:rsidP="007B54C8">
      <w:pPr>
        <w:jc w:val="center"/>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7"/>
        <w:gridCol w:w="2056"/>
        <w:gridCol w:w="2126"/>
        <w:gridCol w:w="2126"/>
      </w:tblGrid>
      <w:tr w:rsidR="007B54C8" w:rsidRPr="009F65F1" w:rsidTr="00493368">
        <w:trPr>
          <w:jc w:val="center"/>
        </w:trPr>
        <w:tc>
          <w:tcPr>
            <w:tcW w:w="2447" w:type="dxa"/>
            <w:shd w:val="clear" w:color="auto" w:fill="auto"/>
          </w:tcPr>
          <w:p w:rsidR="007B54C8" w:rsidRPr="009F65F1" w:rsidRDefault="007B54C8" w:rsidP="00493368">
            <w:pPr>
              <w:jc w:val="center"/>
              <w:rPr>
                <w:sz w:val="26"/>
                <w:szCs w:val="26"/>
              </w:rPr>
            </w:pPr>
          </w:p>
        </w:tc>
        <w:tc>
          <w:tcPr>
            <w:tcW w:w="2056" w:type="dxa"/>
            <w:shd w:val="clear" w:color="auto" w:fill="auto"/>
          </w:tcPr>
          <w:p w:rsidR="007B54C8" w:rsidRPr="009F65F1" w:rsidRDefault="007B54C8" w:rsidP="00493368">
            <w:pPr>
              <w:jc w:val="center"/>
              <w:rPr>
                <w:sz w:val="26"/>
                <w:szCs w:val="26"/>
              </w:rPr>
            </w:pPr>
            <w:r w:rsidRPr="009F65F1">
              <w:rPr>
                <w:sz w:val="26"/>
                <w:szCs w:val="26"/>
              </w:rPr>
              <w:t>2017</w:t>
            </w:r>
          </w:p>
        </w:tc>
        <w:tc>
          <w:tcPr>
            <w:tcW w:w="2126" w:type="dxa"/>
            <w:shd w:val="clear" w:color="auto" w:fill="auto"/>
          </w:tcPr>
          <w:p w:rsidR="007B54C8" w:rsidRPr="009F65F1" w:rsidRDefault="007B54C8" w:rsidP="00493368">
            <w:pPr>
              <w:jc w:val="center"/>
              <w:rPr>
                <w:sz w:val="26"/>
                <w:szCs w:val="26"/>
              </w:rPr>
            </w:pPr>
            <w:r w:rsidRPr="009F65F1">
              <w:rPr>
                <w:sz w:val="26"/>
                <w:szCs w:val="26"/>
              </w:rPr>
              <w:t>2018</w:t>
            </w:r>
          </w:p>
        </w:tc>
        <w:tc>
          <w:tcPr>
            <w:tcW w:w="2126" w:type="dxa"/>
            <w:shd w:val="clear" w:color="auto" w:fill="auto"/>
          </w:tcPr>
          <w:p w:rsidR="007B54C8" w:rsidRPr="009F65F1" w:rsidRDefault="007B54C8" w:rsidP="00493368">
            <w:pPr>
              <w:jc w:val="center"/>
              <w:rPr>
                <w:sz w:val="26"/>
                <w:szCs w:val="26"/>
              </w:rPr>
            </w:pPr>
            <w:r w:rsidRPr="009F65F1">
              <w:rPr>
                <w:sz w:val="26"/>
                <w:szCs w:val="26"/>
              </w:rPr>
              <w:t xml:space="preserve">2019 </w:t>
            </w:r>
          </w:p>
        </w:tc>
      </w:tr>
      <w:tr w:rsidR="007B54C8" w:rsidRPr="009F65F1" w:rsidTr="00493368">
        <w:trPr>
          <w:jc w:val="center"/>
        </w:trPr>
        <w:tc>
          <w:tcPr>
            <w:tcW w:w="2447" w:type="dxa"/>
            <w:shd w:val="clear" w:color="auto" w:fill="auto"/>
          </w:tcPr>
          <w:p w:rsidR="007B54C8" w:rsidRPr="009F65F1" w:rsidRDefault="007B54C8" w:rsidP="00493368">
            <w:pPr>
              <w:jc w:val="center"/>
              <w:rPr>
                <w:sz w:val="26"/>
                <w:szCs w:val="26"/>
              </w:rPr>
            </w:pPr>
            <w:r w:rsidRPr="009F65F1">
              <w:rPr>
                <w:sz w:val="26"/>
                <w:szCs w:val="26"/>
              </w:rPr>
              <w:t>Новичихинский район</w:t>
            </w:r>
          </w:p>
        </w:tc>
        <w:tc>
          <w:tcPr>
            <w:tcW w:w="2056" w:type="dxa"/>
            <w:shd w:val="clear" w:color="auto" w:fill="auto"/>
          </w:tcPr>
          <w:p w:rsidR="007B54C8" w:rsidRPr="009F65F1" w:rsidRDefault="007B54C8" w:rsidP="00493368">
            <w:pPr>
              <w:jc w:val="center"/>
              <w:rPr>
                <w:sz w:val="26"/>
                <w:szCs w:val="26"/>
              </w:rPr>
            </w:pPr>
            <w:r w:rsidRPr="009F65F1">
              <w:rPr>
                <w:sz w:val="26"/>
                <w:szCs w:val="26"/>
              </w:rPr>
              <w:t>551</w:t>
            </w:r>
          </w:p>
        </w:tc>
        <w:tc>
          <w:tcPr>
            <w:tcW w:w="2126" w:type="dxa"/>
            <w:shd w:val="clear" w:color="auto" w:fill="auto"/>
          </w:tcPr>
          <w:p w:rsidR="007B54C8" w:rsidRPr="009F65F1" w:rsidRDefault="007B54C8" w:rsidP="00493368">
            <w:pPr>
              <w:jc w:val="center"/>
              <w:rPr>
                <w:sz w:val="26"/>
                <w:szCs w:val="26"/>
              </w:rPr>
            </w:pPr>
            <w:r w:rsidRPr="009F65F1">
              <w:rPr>
                <w:sz w:val="26"/>
                <w:szCs w:val="26"/>
              </w:rPr>
              <w:t>588</w:t>
            </w:r>
          </w:p>
        </w:tc>
        <w:tc>
          <w:tcPr>
            <w:tcW w:w="2126" w:type="dxa"/>
            <w:shd w:val="clear" w:color="auto" w:fill="auto"/>
          </w:tcPr>
          <w:p w:rsidR="007B54C8" w:rsidRPr="009F65F1" w:rsidRDefault="007B54C8" w:rsidP="00493368">
            <w:pPr>
              <w:jc w:val="center"/>
              <w:rPr>
                <w:sz w:val="26"/>
                <w:szCs w:val="26"/>
              </w:rPr>
            </w:pPr>
            <w:r w:rsidRPr="009F65F1">
              <w:rPr>
                <w:sz w:val="26"/>
                <w:szCs w:val="26"/>
              </w:rPr>
              <w:t>633</w:t>
            </w:r>
          </w:p>
        </w:tc>
      </w:tr>
    </w:tbl>
    <w:p w:rsidR="007B54C8" w:rsidRPr="009F65F1" w:rsidRDefault="007B54C8" w:rsidP="007B54C8">
      <w:pPr>
        <w:jc w:val="center"/>
        <w:rPr>
          <w:sz w:val="26"/>
          <w:szCs w:val="26"/>
        </w:rPr>
      </w:pPr>
    </w:p>
    <w:p w:rsidR="007B54C8" w:rsidRPr="009F65F1" w:rsidRDefault="007B54C8" w:rsidP="007B54C8">
      <w:pPr>
        <w:ind w:firstLine="708"/>
        <w:jc w:val="both"/>
        <w:rPr>
          <w:sz w:val="26"/>
          <w:szCs w:val="26"/>
        </w:rPr>
      </w:pPr>
      <w:r w:rsidRPr="009F65F1">
        <w:rPr>
          <w:sz w:val="26"/>
          <w:szCs w:val="26"/>
        </w:rPr>
        <w:t>Наибольший удельный вес работников, занятых в неблагоприятных условиях труда, зарегистрирован, в основном, в сельскохозяйственных организациях и организациях перерабатывающей отрасли.</w:t>
      </w:r>
    </w:p>
    <w:p w:rsidR="007B54C8" w:rsidRPr="009F65F1" w:rsidRDefault="007B54C8" w:rsidP="007B54C8">
      <w:pPr>
        <w:ind w:firstLine="708"/>
        <w:jc w:val="both"/>
        <w:rPr>
          <w:sz w:val="26"/>
          <w:szCs w:val="26"/>
        </w:rPr>
      </w:pPr>
      <w:r w:rsidRPr="009F65F1">
        <w:rPr>
          <w:sz w:val="26"/>
          <w:szCs w:val="26"/>
        </w:rPr>
        <w:t>За период с начала 2015 года по 01.10.2019 года специальная оценка условий труда в организациях бюджетной сферы проведена на 336 рабочих местах. При этом охват специальной оценкой условия труда в организациях бюджетной сферы составляет около 90 процентов. Кроме того, в связи с окончание срока действия результатов ранее проводимой специальной оценки условия труда, существует необходимость в проведении повторных мероприятий. В связи с чем, возникает необходимость продолжить проведение специальной оценки условий труда в муниципальных учреждениях района, в том числе по рабочим местам с вредными и (или) опасными условиями  труда.</w:t>
      </w:r>
    </w:p>
    <w:p w:rsidR="007B54C8" w:rsidRPr="009F65F1" w:rsidRDefault="007B54C8" w:rsidP="007B54C8">
      <w:pPr>
        <w:ind w:firstLine="708"/>
        <w:jc w:val="both"/>
        <w:rPr>
          <w:sz w:val="26"/>
          <w:szCs w:val="26"/>
        </w:rPr>
      </w:pPr>
      <w:r w:rsidRPr="009F65F1">
        <w:rPr>
          <w:sz w:val="26"/>
          <w:szCs w:val="26"/>
        </w:rPr>
        <w:t>Прогноз состояния производственного травматизма, профессиональной заболеваемости, условий труда, выполненный на основе анализа тенденций по вышеуказанным показателям с учетом прогноза занятости по видам экономической деятельности в среднесрочной перспективе (на основе прогноза трудовых ресурсов), позволяет ожидать следующих изменений в указанной сфере:</w:t>
      </w:r>
    </w:p>
    <w:p w:rsidR="007B54C8" w:rsidRPr="009F65F1" w:rsidRDefault="007B54C8" w:rsidP="007B54C8">
      <w:pPr>
        <w:ind w:firstLine="708"/>
        <w:jc w:val="both"/>
        <w:rPr>
          <w:sz w:val="26"/>
          <w:szCs w:val="26"/>
        </w:rPr>
      </w:pPr>
      <w:r w:rsidRPr="009F65F1">
        <w:rPr>
          <w:sz w:val="26"/>
          <w:szCs w:val="26"/>
        </w:rPr>
        <w:t xml:space="preserve">снижение общего количества несчастных случаев на производстве, что отчасти обусловлено продолжающимся сокращением численности занятых в базовых, наиболее травмоопасных, видах экономической деятельности. </w:t>
      </w:r>
    </w:p>
    <w:p w:rsidR="007B54C8" w:rsidRPr="009F65F1" w:rsidRDefault="007B54C8" w:rsidP="007B54C8">
      <w:pPr>
        <w:jc w:val="both"/>
        <w:rPr>
          <w:sz w:val="26"/>
          <w:szCs w:val="26"/>
        </w:rPr>
      </w:pPr>
      <w:r w:rsidRPr="009F65F1">
        <w:rPr>
          <w:sz w:val="26"/>
          <w:szCs w:val="26"/>
        </w:rPr>
        <w:tab/>
        <w:t>Социальная и экономическая значимость рассматриваемой проблемы требует взаимодействия и консолидации финансовых средств на муниципальном уровне и уровне организаций для ее решения. Это возможно при использовании программно-целевого планирования по улучшению условий и охраны труда.</w:t>
      </w:r>
    </w:p>
    <w:p w:rsidR="007B54C8" w:rsidRPr="009F65F1" w:rsidRDefault="007B54C8" w:rsidP="007B54C8">
      <w:pPr>
        <w:jc w:val="both"/>
        <w:rPr>
          <w:sz w:val="26"/>
          <w:szCs w:val="26"/>
        </w:rPr>
      </w:pPr>
      <w:r w:rsidRPr="009F65F1">
        <w:rPr>
          <w:sz w:val="26"/>
          <w:szCs w:val="26"/>
        </w:rPr>
        <w:tab/>
        <w:t xml:space="preserve">Программно-целевой подход позволяет внедрить единые механизмы управления профессиональными рисками в организациях, расположенных на территории района, независимо от формы собственности и ведомственной принадлежности, активизировать ресурсы организаций внебюджетного сектора экономики и финансовые средства муниципального бюджета (в отношении подведомственных организаций и проведения мероприятий межведомственного характера), а также  использовать средства Государственного учреждения - </w:t>
      </w:r>
      <w:r w:rsidRPr="009F65F1">
        <w:rPr>
          <w:sz w:val="26"/>
          <w:szCs w:val="26"/>
        </w:rPr>
        <w:lastRenderedPageBreak/>
        <w:t>Алтайского регионального отделения Фонда социального страхования Российской Федерации.</w:t>
      </w:r>
    </w:p>
    <w:p w:rsidR="007B54C8" w:rsidRPr="009F65F1" w:rsidRDefault="007B54C8" w:rsidP="00493368">
      <w:pPr>
        <w:jc w:val="center"/>
        <w:rPr>
          <w:sz w:val="26"/>
          <w:szCs w:val="26"/>
        </w:rPr>
      </w:pPr>
      <w:r w:rsidRPr="009F65F1">
        <w:rPr>
          <w:sz w:val="26"/>
          <w:szCs w:val="26"/>
        </w:rPr>
        <w:t>2. Цели и задачи программы.</w:t>
      </w:r>
    </w:p>
    <w:p w:rsidR="007B54C8" w:rsidRPr="009F65F1" w:rsidRDefault="007B54C8" w:rsidP="007B54C8">
      <w:pPr>
        <w:ind w:firstLine="708"/>
        <w:jc w:val="both"/>
        <w:rPr>
          <w:sz w:val="26"/>
          <w:szCs w:val="26"/>
        </w:rPr>
      </w:pPr>
    </w:p>
    <w:p w:rsidR="007B54C8" w:rsidRPr="009F65F1" w:rsidRDefault="007B54C8" w:rsidP="007B54C8">
      <w:pPr>
        <w:ind w:firstLine="708"/>
        <w:jc w:val="both"/>
        <w:rPr>
          <w:sz w:val="26"/>
          <w:szCs w:val="26"/>
        </w:rPr>
      </w:pPr>
      <w:r w:rsidRPr="009F65F1">
        <w:rPr>
          <w:sz w:val="26"/>
          <w:szCs w:val="26"/>
        </w:rPr>
        <w:t>Целью программы является улучшение условий и охраны труда в организациях Новичихинского района с целью снижения уровня производственного травматизма и профессиональной заболеваемости.</w:t>
      </w:r>
    </w:p>
    <w:p w:rsidR="007B54C8" w:rsidRPr="009F65F1" w:rsidRDefault="007B54C8" w:rsidP="007B54C8">
      <w:pPr>
        <w:ind w:firstLine="708"/>
        <w:jc w:val="both"/>
        <w:rPr>
          <w:sz w:val="26"/>
          <w:szCs w:val="26"/>
        </w:rPr>
      </w:pPr>
      <w:r w:rsidRPr="009F65F1">
        <w:rPr>
          <w:sz w:val="26"/>
          <w:szCs w:val="26"/>
        </w:rPr>
        <w:t>Достижение поставленной цели осуществляется посредством решения следующих задач:</w:t>
      </w:r>
    </w:p>
    <w:p w:rsidR="007B54C8" w:rsidRPr="009F65F1" w:rsidRDefault="007B54C8" w:rsidP="007B54C8">
      <w:pPr>
        <w:ind w:firstLine="708"/>
        <w:jc w:val="both"/>
        <w:rPr>
          <w:sz w:val="26"/>
          <w:szCs w:val="26"/>
        </w:rPr>
      </w:pPr>
      <w:r w:rsidRPr="009F65F1">
        <w:rPr>
          <w:sz w:val="26"/>
          <w:szCs w:val="26"/>
        </w:rPr>
        <w:t>Внедрение организационно-экономических механизмов управления профессиональными рисками в организациях;</w:t>
      </w:r>
    </w:p>
    <w:p w:rsidR="007B54C8" w:rsidRPr="009F65F1" w:rsidRDefault="007B54C8" w:rsidP="007B54C8">
      <w:pPr>
        <w:ind w:firstLine="708"/>
        <w:jc w:val="both"/>
        <w:rPr>
          <w:sz w:val="26"/>
          <w:szCs w:val="26"/>
        </w:rPr>
      </w:pPr>
      <w:r w:rsidRPr="009F65F1">
        <w:rPr>
          <w:sz w:val="26"/>
          <w:szCs w:val="26"/>
        </w:rPr>
        <w:t>Непрерывная подготовка работников по вопросам охраны труда на основе современных технологий обучения;</w:t>
      </w:r>
    </w:p>
    <w:p w:rsidR="007B54C8" w:rsidRPr="009F65F1" w:rsidRDefault="007B54C8" w:rsidP="007B54C8">
      <w:pPr>
        <w:ind w:firstLine="708"/>
        <w:jc w:val="both"/>
        <w:rPr>
          <w:sz w:val="26"/>
          <w:szCs w:val="26"/>
        </w:rPr>
      </w:pPr>
      <w:r w:rsidRPr="009F65F1">
        <w:rPr>
          <w:sz w:val="26"/>
          <w:szCs w:val="26"/>
        </w:rPr>
        <w:t>Информационное обеспечение и пропаганда охраны труда;</w:t>
      </w:r>
    </w:p>
    <w:p w:rsidR="007B54C8" w:rsidRPr="009F65F1" w:rsidRDefault="007B54C8" w:rsidP="007B54C8">
      <w:pPr>
        <w:ind w:firstLine="708"/>
        <w:jc w:val="both"/>
        <w:rPr>
          <w:sz w:val="26"/>
          <w:szCs w:val="26"/>
        </w:rPr>
      </w:pPr>
      <w:r w:rsidRPr="009F65F1">
        <w:rPr>
          <w:sz w:val="26"/>
          <w:szCs w:val="26"/>
        </w:rPr>
        <w:t>Совершенствование лечебно-профилактического обслуживания работающего населения.</w:t>
      </w:r>
    </w:p>
    <w:p w:rsidR="007B54C8" w:rsidRPr="009F65F1" w:rsidRDefault="007B54C8" w:rsidP="007B54C8">
      <w:pPr>
        <w:jc w:val="both"/>
        <w:rPr>
          <w:sz w:val="26"/>
          <w:szCs w:val="26"/>
        </w:rPr>
      </w:pPr>
      <w:r w:rsidRPr="009F65F1">
        <w:rPr>
          <w:sz w:val="26"/>
          <w:szCs w:val="26"/>
        </w:rPr>
        <w:tab/>
      </w:r>
    </w:p>
    <w:p w:rsidR="007B54C8" w:rsidRPr="009F65F1" w:rsidRDefault="007B54C8" w:rsidP="007B54C8">
      <w:pPr>
        <w:autoSpaceDE w:val="0"/>
        <w:autoSpaceDN w:val="0"/>
        <w:adjustRightInd w:val="0"/>
        <w:ind w:firstLine="720"/>
        <w:jc w:val="both"/>
        <w:rPr>
          <w:sz w:val="26"/>
          <w:szCs w:val="26"/>
        </w:rPr>
      </w:pPr>
      <w:r w:rsidRPr="009F65F1">
        <w:rPr>
          <w:sz w:val="26"/>
          <w:szCs w:val="26"/>
        </w:rPr>
        <w:t>3. Индикаторы оценки результативности и планируемых результатов.</w:t>
      </w:r>
    </w:p>
    <w:p w:rsidR="007B54C8" w:rsidRPr="009F65F1" w:rsidRDefault="007B54C8" w:rsidP="007B54C8">
      <w:pPr>
        <w:jc w:val="center"/>
        <w:rPr>
          <w:sz w:val="26"/>
          <w:szCs w:val="26"/>
        </w:rPr>
      </w:pPr>
    </w:p>
    <w:p w:rsidR="007B54C8" w:rsidRPr="009F65F1" w:rsidRDefault="007B54C8" w:rsidP="007B54C8">
      <w:pPr>
        <w:ind w:firstLine="708"/>
        <w:jc w:val="both"/>
        <w:rPr>
          <w:sz w:val="26"/>
          <w:szCs w:val="26"/>
        </w:rPr>
      </w:pPr>
      <w:r w:rsidRPr="009F65F1">
        <w:rPr>
          <w:sz w:val="26"/>
          <w:szCs w:val="26"/>
        </w:rPr>
        <w:t>Планируемым результатом реализации настоящей программы является достижение определённого уровня производственного травматизма в соответствии с индикативными показателями:</w:t>
      </w:r>
    </w:p>
    <w:p w:rsidR="007B54C8" w:rsidRPr="009F65F1" w:rsidRDefault="007B54C8" w:rsidP="007B54C8">
      <w:pPr>
        <w:ind w:firstLine="708"/>
        <w:jc w:val="both"/>
        <w:rPr>
          <w:sz w:val="26"/>
          <w:szCs w:val="26"/>
        </w:rPr>
      </w:pPr>
      <w:r w:rsidRPr="009F65F1">
        <w:rPr>
          <w:sz w:val="26"/>
          <w:szCs w:val="26"/>
        </w:rPr>
        <w:t>численность пострадавших в результате несчастных случаев на производстве с утратой нетрудоспособности на 1 рабочий день и более;</w:t>
      </w:r>
    </w:p>
    <w:p w:rsidR="007B54C8" w:rsidRPr="009F65F1" w:rsidRDefault="007B54C8" w:rsidP="007B54C8">
      <w:pPr>
        <w:ind w:firstLine="708"/>
        <w:jc w:val="both"/>
        <w:rPr>
          <w:sz w:val="26"/>
          <w:szCs w:val="26"/>
        </w:rPr>
      </w:pPr>
      <w:r w:rsidRPr="009F65F1">
        <w:rPr>
          <w:sz w:val="26"/>
          <w:szCs w:val="26"/>
        </w:rPr>
        <w:t>численность пострадавших в результате несчастных случаев на производстве со смертельным исходом;</w:t>
      </w:r>
    </w:p>
    <w:p w:rsidR="007B54C8" w:rsidRPr="009F65F1" w:rsidRDefault="007B54C8" w:rsidP="007B54C8">
      <w:pPr>
        <w:ind w:firstLine="708"/>
        <w:jc w:val="both"/>
        <w:rPr>
          <w:sz w:val="26"/>
          <w:szCs w:val="26"/>
        </w:rPr>
      </w:pPr>
      <w:r w:rsidRPr="009F65F1">
        <w:rPr>
          <w:sz w:val="26"/>
          <w:szCs w:val="26"/>
        </w:rPr>
        <w:t>численность работников, прошедших обязательные периодические медицинские осмотры, занятые на работах с вредными и (или) опасными производственными факторами;</w:t>
      </w:r>
    </w:p>
    <w:p w:rsidR="007B54C8" w:rsidRPr="009F65F1" w:rsidRDefault="007B54C8" w:rsidP="007B54C8">
      <w:pPr>
        <w:ind w:firstLine="708"/>
        <w:jc w:val="both"/>
        <w:rPr>
          <w:sz w:val="26"/>
          <w:szCs w:val="26"/>
        </w:rPr>
      </w:pPr>
      <w:r w:rsidRPr="009F65F1">
        <w:rPr>
          <w:sz w:val="26"/>
          <w:szCs w:val="26"/>
        </w:rPr>
        <w:t>количество рабочих мест на которых проведена специальная оценка условий труда;</w:t>
      </w:r>
    </w:p>
    <w:p w:rsidR="007B54C8" w:rsidRPr="009F65F1" w:rsidRDefault="007B54C8" w:rsidP="007B54C8">
      <w:pPr>
        <w:ind w:firstLine="708"/>
        <w:jc w:val="both"/>
        <w:rPr>
          <w:sz w:val="26"/>
          <w:szCs w:val="26"/>
        </w:rPr>
      </w:pPr>
      <w:r w:rsidRPr="009F65F1">
        <w:rPr>
          <w:sz w:val="26"/>
          <w:szCs w:val="26"/>
        </w:rPr>
        <w:t>численность работников, занятых на работах с вредными и (или) опасными условиями труда.</w:t>
      </w:r>
    </w:p>
    <w:p w:rsidR="007B54C8" w:rsidRPr="009F65F1" w:rsidRDefault="007B54C8" w:rsidP="007B54C8">
      <w:pPr>
        <w:jc w:val="center"/>
        <w:rPr>
          <w:sz w:val="26"/>
          <w:szCs w:val="26"/>
        </w:rPr>
      </w:pPr>
      <w:r w:rsidRPr="009F65F1">
        <w:rPr>
          <w:sz w:val="26"/>
          <w:szCs w:val="26"/>
        </w:rPr>
        <w:t>4. Перечень программных мероприятий.</w:t>
      </w:r>
    </w:p>
    <w:p w:rsidR="007B54C8" w:rsidRPr="009F65F1" w:rsidRDefault="007B54C8" w:rsidP="007B54C8">
      <w:pPr>
        <w:jc w:val="center"/>
        <w:rPr>
          <w:sz w:val="26"/>
          <w:szCs w:val="26"/>
        </w:rPr>
      </w:pPr>
    </w:p>
    <w:p w:rsidR="007B54C8" w:rsidRPr="009F65F1" w:rsidRDefault="007B54C8" w:rsidP="007B54C8">
      <w:pPr>
        <w:jc w:val="both"/>
        <w:rPr>
          <w:sz w:val="26"/>
          <w:szCs w:val="26"/>
        </w:rPr>
      </w:pPr>
      <w:r w:rsidRPr="009F65F1">
        <w:rPr>
          <w:sz w:val="26"/>
          <w:szCs w:val="26"/>
        </w:rPr>
        <w:tab/>
        <w:t>Перечень программных мероприятий (приложение 1) систематизирован в соответствии с задачами программы.</w:t>
      </w:r>
    </w:p>
    <w:p w:rsidR="007B54C8" w:rsidRPr="009F65F1" w:rsidRDefault="007B54C8" w:rsidP="007B54C8">
      <w:pPr>
        <w:jc w:val="both"/>
        <w:rPr>
          <w:sz w:val="26"/>
          <w:szCs w:val="26"/>
        </w:rPr>
      </w:pPr>
      <w:r w:rsidRPr="009F65F1">
        <w:rPr>
          <w:sz w:val="26"/>
          <w:szCs w:val="26"/>
        </w:rPr>
        <w:tab/>
        <w:t>Основным мероприятием по внедрению организационно-экономических механизмов управления профессиональными рисками в организациях является проведение специальной оценки условий труда, в том числе за счет привлечения на эти цели финансовых средств Государственного учреждения – Алтайского регионального отделения Фонда социального страхования Российской Федерации (ГУ АРО ФСС РФ).</w:t>
      </w:r>
    </w:p>
    <w:p w:rsidR="007B54C8" w:rsidRPr="009F65F1" w:rsidRDefault="007B54C8" w:rsidP="007B54C8">
      <w:pPr>
        <w:jc w:val="both"/>
        <w:rPr>
          <w:sz w:val="26"/>
          <w:szCs w:val="26"/>
        </w:rPr>
      </w:pPr>
      <w:r w:rsidRPr="009F65F1">
        <w:rPr>
          <w:sz w:val="26"/>
          <w:szCs w:val="26"/>
        </w:rPr>
        <w:tab/>
        <w:t>Обучение по охране труда является одним из важных направлений в системе мер по профилактике производственного травматизма, направленный на повышение компетенции ответственных лиц и повышение уровня подготовленности работников организаций района.</w:t>
      </w:r>
    </w:p>
    <w:p w:rsidR="007B54C8" w:rsidRPr="009F65F1" w:rsidRDefault="007B54C8" w:rsidP="007B54C8">
      <w:pPr>
        <w:jc w:val="both"/>
        <w:rPr>
          <w:sz w:val="26"/>
          <w:szCs w:val="26"/>
        </w:rPr>
      </w:pPr>
      <w:r w:rsidRPr="009F65F1">
        <w:rPr>
          <w:sz w:val="26"/>
          <w:szCs w:val="26"/>
        </w:rPr>
        <w:tab/>
        <w:t xml:space="preserve">Совершенствование лечебно-профилактического обслуживания работников включает мероприятия  по оказанию медицинской, социальной и профессиональной реабилитации лиц, пострадавших на производстве (санаторно-курортное лечение, лечение после тяжелых производственных травм, </w:t>
      </w:r>
      <w:r w:rsidRPr="009F65F1">
        <w:rPr>
          <w:sz w:val="26"/>
          <w:szCs w:val="26"/>
        </w:rPr>
        <w:lastRenderedPageBreak/>
        <w:t>протезирование, предоставление дополнительного отпуска, лекарственное обеспечение, обеспечение специальным транспортом, оплата проезда к месту лечения и т.д.), а также предусматривает проведение предварительных и периодических медицинских осмотров работников, занятых на работах с вредными и (или) опасными производственными факторами.</w:t>
      </w:r>
    </w:p>
    <w:p w:rsidR="007B54C8" w:rsidRPr="009F65F1" w:rsidRDefault="007B54C8" w:rsidP="007B54C8">
      <w:pPr>
        <w:jc w:val="both"/>
        <w:rPr>
          <w:sz w:val="26"/>
          <w:szCs w:val="26"/>
        </w:rPr>
      </w:pPr>
      <w:r w:rsidRPr="009F65F1">
        <w:rPr>
          <w:sz w:val="26"/>
          <w:szCs w:val="26"/>
        </w:rPr>
        <w:tab/>
        <w:t>Реализация программных мероприятий позволит в предстоящие годы организовать широкую информационно-разъяснительную работу по соблюдению трудового законодательства с руководителями и специалистами, индивидуальными предпринимателями, имеющими наемных работников.</w:t>
      </w:r>
    </w:p>
    <w:p w:rsidR="007B54C8" w:rsidRPr="009F65F1" w:rsidRDefault="007B54C8" w:rsidP="007B54C8">
      <w:pPr>
        <w:jc w:val="both"/>
        <w:rPr>
          <w:sz w:val="26"/>
          <w:szCs w:val="26"/>
        </w:rPr>
      </w:pPr>
      <w:r w:rsidRPr="009F65F1">
        <w:rPr>
          <w:sz w:val="26"/>
          <w:szCs w:val="26"/>
        </w:rPr>
        <w:tab/>
        <w:t>Информирование работодателей по вопросам охраны труда будет способствовать увеличению затрат на мероприятия по охране труда на предприятиях и в организациях района, снижению уровня производственного травматизма и профессиональной заболеваемости работников.</w:t>
      </w:r>
    </w:p>
    <w:p w:rsidR="007B54C8" w:rsidRPr="009F65F1" w:rsidRDefault="007B54C8" w:rsidP="007B54C8">
      <w:pPr>
        <w:jc w:val="both"/>
        <w:rPr>
          <w:sz w:val="26"/>
          <w:szCs w:val="26"/>
        </w:rPr>
      </w:pPr>
      <w:r w:rsidRPr="009F65F1">
        <w:rPr>
          <w:sz w:val="26"/>
          <w:szCs w:val="26"/>
        </w:rPr>
        <w:t xml:space="preserve"> </w:t>
      </w:r>
      <w:r w:rsidRPr="009F65F1">
        <w:rPr>
          <w:sz w:val="26"/>
          <w:szCs w:val="26"/>
        </w:rPr>
        <w:tab/>
        <w:t>В районе будут ежегодно проводиться месячники безопасности труда и конкурсы среди предприятий района на лучшую организацию работ по охране труда.</w:t>
      </w:r>
    </w:p>
    <w:p w:rsidR="007B54C8" w:rsidRPr="009F65F1" w:rsidRDefault="007B54C8" w:rsidP="007B54C8">
      <w:pPr>
        <w:jc w:val="both"/>
        <w:rPr>
          <w:sz w:val="26"/>
          <w:szCs w:val="26"/>
        </w:rPr>
      </w:pPr>
      <w:r w:rsidRPr="009F65F1">
        <w:rPr>
          <w:sz w:val="26"/>
          <w:szCs w:val="26"/>
        </w:rPr>
        <w:tab/>
        <w:t>Перечень программных мероприятий подлежит изменению и корректировке в установленном порядке на основе ежегодного мониторинга условий и охраны труда и результатов реализации Программы.</w:t>
      </w:r>
    </w:p>
    <w:p w:rsidR="00690993" w:rsidRDefault="00690993" w:rsidP="00690993">
      <w:pPr>
        <w:jc w:val="center"/>
        <w:rPr>
          <w:sz w:val="26"/>
          <w:szCs w:val="26"/>
        </w:rPr>
      </w:pPr>
    </w:p>
    <w:p w:rsidR="00690993" w:rsidRPr="00834DC5" w:rsidRDefault="00690993" w:rsidP="00690993">
      <w:pPr>
        <w:jc w:val="center"/>
        <w:rPr>
          <w:sz w:val="26"/>
          <w:szCs w:val="26"/>
        </w:rPr>
      </w:pPr>
      <w:r w:rsidRPr="00834DC5">
        <w:rPr>
          <w:sz w:val="26"/>
          <w:szCs w:val="26"/>
        </w:rPr>
        <w:t>5. Ресурсное обеспечение Программы.</w:t>
      </w:r>
    </w:p>
    <w:p w:rsidR="00690993" w:rsidRPr="00834DC5" w:rsidRDefault="00690993" w:rsidP="00690993">
      <w:pPr>
        <w:jc w:val="both"/>
        <w:rPr>
          <w:sz w:val="26"/>
          <w:szCs w:val="26"/>
        </w:rPr>
      </w:pPr>
    </w:p>
    <w:p w:rsidR="00690993" w:rsidRPr="00834DC5" w:rsidRDefault="00690993" w:rsidP="00690993">
      <w:pPr>
        <w:jc w:val="both"/>
        <w:rPr>
          <w:sz w:val="26"/>
          <w:szCs w:val="26"/>
        </w:rPr>
      </w:pPr>
      <w:r w:rsidRPr="00834DC5">
        <w:rPr>
          <w:sz w:val="26"/>
          <w:szCs w:val="26"/>
        </w:rPr>
        <w:tab/>
        <w:t>На реализацию программы в 2020-2024 годах предполагается направить 449,0 тыс. рублей по годам соответственно:</w:t>
      </w:r>
    </w:p>
    <w:p w:rsidR="00690993" w:rsidRPr="00834DC5" w:rsidRDefault="00690993" w:rsidP="00690993">
      <w:pPr>
        <w:jc w:val="both"/>
        <w:rPr>
          <w:sz w:val="26"/>
          <w:szCs w:val="26"/>
        </w:rPr>
      </w:pPr>
    </w:p>
    <w:p w:rsidR="00690993" w:rsidRPr="00834DC5" w:rsidRDefault="00690993" w:rsidP="00690993">
      <w:pPr>
        <w:jc w:val="both"/>
        <w:rPr>
          <w:sz w:val="26"/>
          <w:szCs w:val="26"/>
        </w:rPr>
      </w:pPr>
      <w:r w:rsidRPr="00834DC5">
        <w:rPr>
          <w:sz w:val="26"/>
          <w:szCs w:val="26"/>
        </w:rPr>
        <w:t>2020 год – 89,0 тыс. рублей</w:t>
      </w:r>
    </w:p>
    <w:p w:rsidR="00690993" w:rsidRPr="00834DC5" w:rsidRDefault="00690993" w:rsidP="00690993">
      <w:pPr>
        <w:jc w:val="both"/>
        <w:rPr>
          <w:sz w:val="26"/>
          <w:szCs w:val="26"/>
        </w:rPr>
      </w:pPr>
      <w:r w:rsidRPr="00834DC5">
        <w:rPr>
          <w:sz w:val="26"/>
          <w:szCs w:val="26"/>
        </w:rPr>
        <w:t>2021 год – 40,0 тыс. рублей</w:t>
      </w:r>
    </w:p>
    <w:p w:rsidR="00690993" w:rsidRPr="00834DC5" w:rsidRDefault="00690993" w:rsidP="00690993">
      <w:pPr>
        <w:jc w:val="both"/>
        <w:rPr>
          <w:sz w:val="26"/>
          <w:szCs w:val="26"/>
        </w:rPr>
      </w:pPr>
      <w:r w:rsidRPr="00834DC5">
        <w:rPr>
          <w:sz w:val="26"/>
          <w:szCs w:val="26"/>
        </w:rPr>
        <w:t>2022 год – 80,0 тыс. рублей</w:t>
      </w:r>
    </w:p>
    <w:p w:rsidR="00690993" w:rsidRPr="00834DC5" w:rsidRDefault="00690993" w:rsidP="00690993">
      <w:pPr>
        <w:jc w:val="both"/>
        <w:rPr>
          <w:sz w:val="26"/>
          <w:szCs w:val="26"/>
        </w:rPr>
      </w:pPr>
      <w:r w:rsidRPr="00834DC5">
        <w:rPr>
          <w:sz w:val="26"/>
          <w:szCs w:val="26"/>
        </w:rPr>
        <w:t>2023 год – 120,0 тыс. рублей</w:t>
      </w:r>
    </w:p>
    <w:p w:rsidR="00690993" w:rsidRPr="00834DC5" w:rsidRDefault="00690993" w:rsidP="00690993">
      <w:pPr>
        <w:jc w:val="both"/>
        <w:rPr>
          <w:sz w:val="26"/>
          <w:szCs w:val="26"/>
        </w:rPr>
      </w:pPr>
      <w:r w:rsidRPr="00834DC5">
        <w:rPr>
          <w:sz w:val="26"/>
          <w:szCs w:val="26"/>
        </w:rPr>
        <w:t>2024 год – 120,0 тыс. рублей</w:t>
      </w:r>
    </w:p>
    <w:p w:rsidR="00690993" w:rsidRPr="00834DC5" w:rsidRDefault="00690993" w:rsidP="00690993">
      <w:pPr>
        <w:jc w:val="both"/>
        <w:rPr>
          <w:sz w:val="26"/>
          <w:szCs w:val="26"/>
        </w:rPr>
      </w:pPr>
      <w:r w:rsidRPr="00834DC5">
        <w:rPr>
          <w:sz w:val="26"/>
          <w:szCs w:val="26"/>
        </w:rPr>
        <w:t xml:space="preserve"> </w:t>
      </w:r>
      <w:r w:rsidRPr="00834DC5">
        <w:rPr>
          <w:sz w:val="26"/>
          <w:szCs w:val="26"/>
        </w:rPr>
        <w:tab/>
        <w:t>В том числе планируется возместить часть расходов на предусмотренные мероприятия за счет финансирования предупредительных мероприятий ГУ АРО ФСС РФ:</w:t>
      </w:r>
    </w:p>
    <w:p w:rsidR="00690993" w:rsidRPr="00834DC5" w:rsidRDefault="00690993" w:rsidP="00690993">
      <w:pPr>
        <w:jc w:val="both"/>
        <w:rPr>
          <w:sz w:val="26"/>
          <w:szCs w:val="26"/>
        </w:rPr>
      </w:pPr>
      <w:r w:rsidRPr="00834DC5">
        <w:rPr>
          <w:sz w:val="26"/>
          <w:szCs w:val="26"/>
        </w:rPr>
        <w:t>2020 год – 11,0 тыс. рублей</w:t>
      </w:r>
    </w:p>
    <w:p w:rsidR="00690993" w:rsidRPr="00834DC5" w:rsidRDefault="00690993" w:rsidP="00690993">
      <w:pPr>
        <w:jc w:val="both"/>
        <w:rPr>
          <w:sz w:val="26"/>
          <w:szCs w:val="26"/>
        </w:rPr>
      </w:pPr>
      <w:r w:rsidRPr="00834DC5">
        <w:rPr>
          <w:sz w:val="26"/>
          <w:szCs w:val="26"/>
        </w:rPr>
        <w:t>2021 год – 4,0 тыс. рублей.</w:t>
      </w:r>
    </w:p>
    <w:p w:rsidR="00690993" w:rsidRPr="00834DC5" w:rsidRDefault="00690993" w:rsidP="00690993">
      <w:pPr>
        <w:jc w:val="both"/>
        <w:rPr>
          <w:sz w:val="26"/>
          <w:szCs w:val="26"/>
        </w:rPr>
      </w:pPr>
      <w:r w:rsidRPr="00834DC5">
        <w:rPr>
          <w:sz w:val="26"/>
          <w:szCs w:val="26"/>
        </w:rPr>
        <w:t>2022 год – 12,0 тыс. рублей.</w:t>
      </w:r>
    </w:p>
    <w:p w:rsidR="00690993" w:rsidRPr="00834DC5" w:rsidRDefault="00690993" w:rsidP="00690993">
      <w:pPr>
        <w:jc w:val="both"/>
        <w:rPr>
          <w:sz w:val="26"/>
          <w:szCs w:val="26"/>
        </w:rPr>
      </w:pPr>
      <w:r w:rsidRPr="00834DC5">
        <w:rPr>
          <w:sz w:val="26"/>
          <w:szCs w:val="26"/>
        </w:rPr>
        <w:t>2023 год – 20,0 тыс. рублей.</w:t>
      </w:r>
    </w:p>
    <w:p w:rsidR="00690993" w:rsidRPr="00834DC5" w:rsidRDefault="00690993" w:rsidP="00690993">
      <w:pPr>
        <w:jc w:val="both"/>
        <w:rPr>
          <w:sz w:val="26"/>
          <w:szCs w:val="26"/>
        </w:rPr>
      </w:pPr>
      <w:r w:rsidRPr="00834DC5">
        <w:rPr>
          <w:sz w:val="26"/>
          <w:szCs w:val="26"/>
        </w:rPr>
        <w:t>2019 год – 20,0 тыс. рублей.</w:t>
      </w:r>
    </w:p>
    <w:p w:rsidR="00690993" w:rsidRPr="00834DC5" w:rsidRDefault="00690993" w:rsidP="00690993">
      <w:pPr>
        <w:jc w:val="both"/>
        <w:rPr>
          <w:sz w:val="26"/>
          <w:szCs w:val="26"/>
        </w:rPr>
      </w:pPr>
      <w:r w:rsidRPr="00834DC5">
        <w:rPr>
          <w:sz w:val="26"/>
          <w:szCs w:val="26"/>
        </w:rPr>
        <w:tab/>
        <w:t>Суммы могут уточняться при ежегодном формировании бюджета района.</w:t>
      </w:r>
    </w:p>
    <w:p w:rsidR="00690993" w:rsidRPr="00834DC5" w:rsidRDefault="00690993" w:rsidP="00690993">
      <w:pPr>
        <w:jc w:val="both"/>
        <w:rPr>
          <w:sz w:val="26"/>
          <w:szCs w:val="26"/>
        </w:rPr>
      </w:pPr>
      <w:r w:rsidRPr="00834DC5">
        <w:rPr>
          <w:sz w:val="26"/>
          <w:szCs w:val="26"/>
        </w:rPr>
        <w:t>Объем средств, направляемых работодателями на улучшение условий и охраны труда, устанавливается в коллективных договорах организаций и соглашениях по охране труда.</w:t>
      </w:r>
    </w:p>
    <w:p w:rsidR="00690993" w:rsidRPr="00834DC5" w:rsidRDefault="00690993" w:rsidP="00690993">
      <w:pPr>
        <w:jc w:val="both"/>
        <w:rPr>
          <w:sz w:val="26"/>
          <w:szCs w:val="26"/>
        </w:rPr>
      </w:pPr>
    </w:p>
    <w:p w:rsidR="00690993" w:rsidRPr="00834DC5" w:rsidRDefault="00690993" w:rsidP="00690993">
      <w:pPr>
        <w:numPr>
          <w:ilvl w:val="0"/>
          <w:numId w:val="59"/>
        </w:numPr>
        <w:ind w:right="-146"/>
        <w:jc w:val="center"/>
        <w:rPr>
          <w:sz w:val="26"/>
          <w:szCs w:val="26"/>
        </w:rPr>
      </w:pPr>
      <w:r w:rsidRPr="00834DC5">
        <w:rPr>
          <w:sz w:val="26"/>
          <w:szCs w:val="26"/>
        </w:rPr>
        <w:t>Методика оценки эффективности муниципальной программы</w:t>
      </w:r>
    </w:p>
    <w:p w:rsidR="00690993" w:rsidRPr="00834DC5" w:rsidRDefault="00690993" w:rsidP="00690993">
      <w:pPr>
        <w:ind w:left="360" w:right="-146"/>
        <w:jc w:val="center"/>
        <w:rPr>
          <w:sz w:val="26"/>
          <w:szCs w:val="26"/>
        </w:rPr>
      </w:pPr>
      <w:r w:rsidRPr="00834DC5">
        <w:rPr>
          <w:sz w:val="26"/>
          <w:szCs w:val="26"/>
        </w:rPr>
        <w:t>Оценка социально-экономического эффекта от реализации Программы</w:t>
      </w:r>
    </w:p>
    <w:p w:rsidR="00690993" w:rsidRPr="00834DC5" w:rsidRDefault="00690993" w:rsidP="00690993">
      <w:pPr>
        <w:ind w:right="-146"/>
        <w:jc w:val="center"/>
        <w:rPr>
          <w:b/>
          <w:bCs/>
          <w:sz w:val="26"/>
          <w:szCs w:val="26"/>
        </w:rPr>
      </w:pPr>
    </w:p>
    <w:p w:rsidR="00690993" w:rsidRPr="00834DC5" w:rsidRDefault="00690993" w:rsidP="00690993">
      <w:pPr>
        <w:ind w:firstLine="720"/>
        <w:jc w:val="both"/>
        <w:rPr>
          <w:sz w:val="26"/>
          <w:szCs w:val="26"/>
        </w:rPr>
      </w:pPr>
      <w:r w:rsidRPr="00834DC5">
        <w:rPr>
          <w:sz w:val="26"/>
          <w:szCs w:val="26"/>
        </w:rPr>
        <w:t>Методика оценки эффективности реализации муниципальной программы определяет алгоритм оценки результативности и эффективности мероприятий, входящих в состав муниципальной программы, в процессе и по итогам ее реализации.</w:t>
      </w:r>
    </w:p>
    <w:p w:rsidR="00690993" w:rsidRPr="00834DC5" w:rsidRDefault="00690993" w:rsidP="00690993">
      <w:pPr>
        <w:ind w:firstLine="720"/>
        <w:jc w:val="both"/>
        <w:rPr>
          <w:sz w:val="26"/>
          <w:szCs w:val="26"/>
        </w:rPr>
      </w:pPr>
      <w:r w:rsidRPr="00834DC5">
        <w:rPr>
          <w:sz w:val="26"/>
          <w:szCs w:val="26"/>
        </w:rPr>
        <w:lastRenderedPageBreak/>
        <w:t>Эффективность реализации муниципальной программы состоящей из мероприятий, определяется как оценка эффективности реализации каждого мероприятия, входящих в ее состав.</w:t>
      </w:r>
    </w:p>
    <w:p w:rsidR="00690993" w:rsidRPr="00834DC5" w:rsidRDefault="00690993" w:rsidP="00690993">
      <w:pPr>
        <w:ind w:firstLine="720"/>
        <w:jc w:val="both"/>
        <w:rPr>
          <w:sz w:val="26"/>
          <w:szCs w:val="26"/>
        </w:rPr>
      </w:pPr>
      <w:r w:rsidRPr="00834DC5">
        <w:rPr>
          <w:sz w:val="26"/>
          <w:szCs w:val="26"/>
        </w:rPr>
        <w:t xml:space="preserve">Под результативностью понимается степень достижения запланированного уровня нефинансовых результатов реализации мероприятий. </w:t>
      </w:r>
    </w:p>
    <w:p w:rsidR="00690993" w:rsidRPr="00834DC5" w:rsidRDefault="00690993" w:rsidP="00690993">
      <w:pPr>
        <w:ind w:firstLine="720"/>
        <w:jc w:val="both"/>
        <w:rPr>
          <w:sz w:val="26"/>
          <w:szCs w:val="26"/>
        </w:rPr>
      </w:pPr>
      <w:r w:rsidRPr="00834DC5">
        <w:rPr>
          <w:sz w:val="26"/>
          <w:szCs w:val="26"/>
        </w:rPr>
        <w:t>Результативность определяется отношением фактического результата к запланированному результату на основе проведения анализа реализации мероприятий.</w:t>
      </w:r>
    </w:p>
    <w:p w:rsidR="00690993" w:rsidRPr="00834DC5" w:rsidRDefault="00690993" w:rsidP="00690993">
      <w:pPr>
        <w:ind w:firstLine="720"/>
        <w:jc w:val="both"/>
        <w:rPr>
          <w:sz w:val="26"/>
          <w:szCs w:val="26"/>
        </w:rPr>
      </w:pPr>
      <w:r w:rsidRPr="00834DC5">
        <w:rPr>
          <w:sz w:val="26"/>
          <w:szCs w:val="26"/>
        </w:rPr>
        <w:t>Для оценки результативности мероприятий должны быть использованы плановые и фактические значения соответствующих целевых показателей.</w:t>
      </w:r>
    </w:p>
    <w:p w:rsidR="007B54C8" w:rsidRDefault="007B54C8" w:rsidP="00B22B5B">
      <w:pPr>
        <w:jc w:val="both"/>
        <w:rPr>
          <w:sz w:val="28"/>
          <w:szCs w:val="28"/>
        </w:rPr>
      </w:pPr>
    </w:p>
    <w:p w:rsidR="00690993" w:rsidRPr="00234C71" w:rsidRDefault="00690993" w:rsidP="00690993">
      <w:pPr>
        <w:ind w:firstLine="720"/>
        <w:jc w:val="both"/>
        <w:rPr>
          <w:b/>
          <w:sz w:val="28"/>
          <w:szCs w:val="28"/>
        </w:rPr>
      </w:pPr>
      <w:r w:rsidRPr="00234C71">
        <w:rPr>
          <w:b/>
          <w:sz w:val="28"/>
          <w:szCs w:val="28"/>
        </w:rPr>
        <w:t>Индекс результативности мероприятий определяется по формулам:</w:t>
      </w:r>
    </w:p>
    <w:p w:rsidR="00690993" w:rsidRPr="00234C71" w:rsidRDefault="00690993" w:rsidP="00690993">
      <w:pPr>
        <w:ind w:firstLine="720"/>
        <w:jc w:val="both"/>
        <w:rPr>
          <w:b/>
          <w:sz w:val="28"/>
          <w:szCs w:val="28"/>
        </w:rPr>
      </w:pPr>
    </w:p>
    <w:p w:rsidR="00690993" w:rsidRPr="00234C71" w:rsidRDefault="00690993" w:rsidP="00690993">
      <w:pPr>
        <w:ind w:firstLine="698"/>
        <w:jc w:val="center"/>
        <w:rPr>
          <w:sz w:val="28"/>
          <w:szCs w:val="28"/>
        </w:rPr>
      </w:pPr>
      <w:r>
        <w:rPr>
          <w:noProof/>
          <w:sz w:val="28"/>
          <w:szCs w:val="28"/>
        </w:rPr>
        <w:drawing>
          <wp:inline distT="0" distB="0" distL="0" distR="0">
            <wp:extent cx="1164590" cy="379730"/>
            <wp:effectExtent l="19050" t="0" r="0"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1164590" cy="379730"/>
                    </a:xfrm>
                    <a:prstGeom prst="rect">
                      <a:avLst/>
                    </a:prstGeom>
                    <a:noFill/>
                    <a:ln w="9525">
                      <a:noFill/>
                      <a:miter lim="800000"/>
                      <a:headEnd/>
                      <a:tailEnd/>
                    </a:ln>
                  </pic:spPr>
                </pic:pic>
              </a:graphicData>
            </a:graphic>
          </wp:inline>
        </w:drawing>
      </w:r>
      <w:r w:rsidRPr="00234C71">
        <w:rPr>
          <w:sz w:val="28"/>
          <w:szCs w:val="28"/>
        </w:rPr>
        <w:t>, где</w:t>
      </w:r>
    </w:p>
    <w:p w:rsidR="00690993" w:rsidRPr="00690993" w:rsidRDefault="00690993" w:rsidP="00690993">
      <w:pPr>
        <w:ind w:firstLine="720"/>
        <w:jc w:val="both"/>
        <w:rPr>
          <w:sz w:val="26"/>
          <w:szCs w:val="26"/>
        </w:rPr>
      </w:pPr>
      <w:r w:rsidRPr="00690993">
        <w:rPr>
          <w:sz w:val="26"/>
          <w:szCs w:val="26"/>
        </w:rPr>
        <w:t>Iр - индекс результативности мероприятий (подпрограмм);</w:t>
      </w:r>
    </w:p>
    <w:p w:rsidR="00690993" w:rsidRPr="00690993" w:rsidRDefault="00690993" w:rsidP="00690993">
      <w:pPr>
        <w:ind w:firstLine="720"/>
        <w:jc w:val="both"/>
        <w:rPr>
          <w:sz w:val="26"/>
          <w:szCs w:val="26"/>
        </w:rPr>
      </w:pPr>
      <w:r w:rsidRPr="00690993">
        <w:rPr>
          <w:sz w:val="26"/>
          <w:szCs w:val="26"/>
        </w:rPr>
        <w:t>S - соотношение достигнутых и плановых результатов целевых значений показателей. Соотношение рассчитывается по формуле:</w:t>
      </w:r>
    </w:p>
    <w:p w:rsidR="00690993" w:rsidRPr="00234C71" w:rsidRDefault="00690993" w:rsidP="00690993">
      <w:pPr>
        <w:ind w:firstLine="698"/>
        <w:jc w:val="center"/>
        <w:rPr>
          <w:sz w:val="28"/>
          <w:szCs w:val="28"/>
        </w:rPr>
      </w:pPr>
      <w:r>
        <w:rPr>
          <w:noProof/>
          <w:sz w:val="28"/>
          <w:szCs w:val="28"/>
        </w:rPr>
        <w:drawing>
          <wp:inline distT="0" distB="0" distL="0" distR="0">
            <wp:extent cx="655320" cy="241300"/>
            <wp:effectExtent l="19050" t="0" r="0"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655320" cy="241300"/>
                    </a:xfrm>
                    <a:prstGeom prst="rect">
                      <a:avLst/>
                    </a:prstGeom>
                    <a:noFill/>
                    <a:ln w="9525">
                      <a:noFill/>
                      <a:miter lim="800000"/>
                      <a:headEnd/>
                      <a:tailEnd/>
                    </a:ln>
                  </pic:spPr>
                </pic:pic>
              </a:graphicData>
            </a:graphic>
          </wp:inline>
        </w:drawing>
      </w:r>
      <w:r w:rsidRPr="00234C71">
        <w:rPr>
          <w:sz w:val="28"/>
          <w:szCs w:val="28"/>
        </w:rPr>
        <w:t xml:space="preserve"> -</w:t>
      </w:r>
    </w:p>
    <w:p w:rsidR="00690993" w:rsidRPr="00234C71" w:rsidRDefault="00690993" w:rsidP="00690993">
      <w:pPr>
        <w:ind w:firstLine="720"/>
        <w:jc w:val="both"/>
        <w:rPr>
          <w:sz w:val="28"/>
          <w:szCs w:val="28"/>
        </w:rPr>
      </w:pPr>
      <w:r w:rsidRPr="00234C71">
        <w:rPr>
          <w:sz w:val="28"/>
          <w:szCs w:val="28"/>
        </w:rPr>
        <w:t>в случае использования показателей, направленных на увеличение целевых значений;</w:t>
      </w:r>
    </w:p>
    <w:p w:rsidR="00690993" w:rsidRPr="00234C71" w:rsidRDefault="00690993" w:rsidP="00690993">
      <w:pPr>
        <w:ind w:firstLine="720"/>
        <w:jc w:val="both"/>
        <w:rPr>
          <w:sz w:val="28"/>
          <w:szCs w:val="28"/>
        </w:rPr>
      </w:pPr>
    </w:p>
    <w:p w:rsidR="00690993" w:rsidRPr="00234C71" w:rsidRDefault="00690993" w:rsidP="00690993">
      <w:pPr>
        <w:ind w:firstLine="698"/>
        <w:jc w:val="center"/>
        <w:rPr>
          <w:sz w:val="28"/>
          <w:szCs w:val="28"/>
        </w:rPr>
      </w:pPr>
      <w:r>
        <w:rPr>
          <w:noProof/>
          <w:sz w:val="28"/>
          <w:szCs w:val="28"/>
        </w:rPr>
        <w:drawing>
          <wp:inline distT="0" distB="0" distL="0" distR="0">
            <wp:extent cx="655320" cy="241300"/>
            <wp:effectExtent l="19050" t="0" r="0"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a:stretch>
                      <a:fillRect/>
                    </a:stretch>
                  </pic:blipFill>
                  <pic:spPr bwMode="auto">
                    <a:xfrm>
                      <a:off x="0" y="0"/>
                      <a:ext cx="655320" cy="241300"/>
                    </a:xfrm>
                    <a:prstGeom prst="rect">
                      <a:avLst/>
                    </a:prstGeom>
                    <a:noFill/>
                    <a:ln w="9525">
                      <a:noFill/>
                      <a:miter lim="800000"/>
                      <a:headEnd/>
                      <a:tailEnd/>
                    </a:ln>
                  </pic:spPr>
                </pic:pic>
              </a:graphicData>
            </a:graphic>
          </wp:inline>
        </w:drawing>
      </w:r>
      <w:r w:rsidRPr="00234C71">
        <w:rPr>
          <w:sz w:val="28"/>
          <w:szCs w:val="28"/>
        </w:rPr>
        <w:t xml:space="preserve"> -</w:t>
      </w:r>
    </w:p>
    <w:p w:rsidR="00690993" w:rsidRPr="00690993" w:rsidRDefault="00690993" w:rsidP="00690993">
      <w:pPr>
        <w:ind w:firstLine="720"/>
        <w:jc w:val="both"/>
        <w:rPr>
          <w:sz w:val="26"/>
          <w:szCs w:val="26"/>
        </w:rPr>
      </w:pPr>
      <w:r w:rsidRPr="00690993">
        <w:rPr>
          <w:sz w:val="26"/>
          <w:szCs w:val="26"/>
        </w:rPr>
        <w:t>в случае использования показателей, направленных на снижение целевых значений;</w:t>
      </w:r>
    </w:p>
    <w:p w:rsidR="00690993" w:rsidRPr="00690993" w:rsidRDefault="00690993" w:rsidP="00690993">
      <w:pPr>
        <w:ind w:firstLine="720"/>
        <w:jc w:val="both"/>
        <w:rPr>
          <w:sz w:val="26"/>
          <w:szCs w:val="26"/>
        </w:rPr>
      </w:pPr>
      <w:r w:rsidRPr="00690993">
        <w:rPr>
          <w:sz w:val="26"/>
          <w:szCs w:val="26"/>
        </w:rPr>
        <w:t>Rф - достигнутый результат целевого значения показателя;</w:t>
      </w:r>
    </w:p>
    <w:p w:rsidR="00690993" w:rsidRPr="00690993" w:rsidRDefault="00690993" w:rsidP="00690993">
      <w:pPr>
        <w:ind w:firstLine="720"/>
        <w:jc w:val="both"/>
        <w:rPr>
          <w:sz w:val="26"/>
          <w:szCs w:val="26"/>
        </w:rPr>
      </w:pPr>
      <w:r w:rsidRPr="00690993">
        <w:rPr>
          <w:sz w:val="26"/>
          <w:szCs w:val="26"/>
        </w:rPr>
        <w:t>Rп - плановый результат целевого значения показателя;</w:t>
      </w:r>
    </w:p>
    <w:p w:rsidR="00690993" w:rsidRPr="00690993" w:rsidRDefault="00690993" w:rsidP="00690993">
      <w:pPr>
        <w:ind w:firstLine="720"/>
        <w:jc w:val="both"/>
        <w:rPr>
          <w:sz w:val="26"/>
          <w:szCs w:val="26"/>
        </w:rPr>
      </w:pPr>
      <w:r w:rsidRPr="00690993">
        <w:rPr>
          <w:sz w:val="26"/>
          <w:szCs w:val="26"/>
        </w:rPr>
        <w:t>Mп - весовое значение показателя (вес показателя), характеризующего мероприятие (подпрограмму). Вес показателя рассчитывается по формуле:</w:t>
      </w:r>
    </w:p>
    <w:p w:rsidR="00690993" w:rsidRPr="00234C71" w:rsidRDefault="00690993" w:rsidP="00690993">
      <w:pPr>
        <w:ind w:firstLine="720"/>
        <w:jc w:val="both"/>
        <w:rPr>
          <w:sz w:val="28"/>
          <w:szCs w:val="28"/>
        </w:rPr>
      </w:pPr>
    </w:p>
    <w:p w:rsidR="00690993" w:rsidRPr="00234C71" w:rsidRDefault="00690993" w:rsidP="00690993">
      <w:pPr>
        <w:ind w:firstLine="698"/>
        <w:jc w:val="center"/>
        <w:rPr>
          <w:sz w:val="28"/>
          <w:szCs w:val="28"/>
        </w:rPr>
      </w:pPr>
      <w:r>
        <w:rPr>
          <w:noProof/>
          <w:sz w:val="28"/>
          <w:szCs w:val="28"/>
        </w:rPr>
        <w:drawing>
          <wp:inline distT="0" distB="0" distL="0" distR="0">
            <wp:extent cx="664210" cy="241300"/>
            <wp:effectExtent l="19050" t="0" r="254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664210" cy="241300"/>
                    </a:xfrm>
                    <a:prstGeom prst="rect">
                      <a:avLst/>
                    </a:prstGeom>
                    <a:noFill/>
                    <a:ln w="9525">
                      <a:noFill/>
                      <a:miter lim="800000"/>
                      <a:headEnd/>
                      <a:tailEnd/>
                    </a:ln>
                  </pic:spPr>
                </pic:pic>
              </a:graphicData>
            </a:graphic>
          </wp:inline>
        </w:drawing>
      </w:r>
      <w:r w:rsidRPr="00234C71">
        <w:rPr>
          <w:sz w:val="28"/>
          <w:szCs w:val="28"/>
        </w:rPr>
        <w:t>, где</w:t>
      </w:r>
    </w:p>
    <w:p w:rsidR="00690993" w:rsidRPr="00690993" w:rsidRDefault="00690993" w:rsidP="00690993">
      <w:pPr>
        <w:ind w:firstLine="720"/>
        <w:jc w:val="both"/>
        <w:rPr>
          <w:sz w:val="26"/>
          <w:szCs w:val="26"/>
        </w:rPr>
      </w:pPr>
      <w:r w:rsidRPr="00690993">
        <w:rPr>
          <w:sz w:val="26"/>
          <w:szCs w:val="26"/>
        </w:rPr>
        <w:t>N - общее число показателей, характеризующих выполнение мероприятий (подпрограммы).</w:t>
      </w:r>
    </w:p>
    <w:p w:rsidR="00690993" w:rsidRPr="00690993" w:rsidRDefault="00690993" w:rsidP="00690993">
      <w:pPr>
        <w:ind w:firstLine="720"/>
        <w:jc w:val="both"/>
        <w:rPr>
          <w:sz w:val="26"/>
          <w:szCs w:val="26"/>
        </w:rPr>
      </w:pPr>
      <w:r w:rsidRPr="00690993">
        <w:rPr>
          <w:sz w:val="26"/>
          <w:szCs w:val="26"/>
        </w:rPr>
        <w:t>Под эффективностью понимается отношение затрат на достижение (фактических) нефинансовых результатов реализации мероприятий (подпрограмм) к планируемым затратам мероприятий (подпрограмм).</w:t>
      </w:r>
    </w:p>
    <w:p w:rsidR="00690993" w:rsidRPr="00690993" w:rsidRDefault="00690993" w:rsidP="00690993">
      <w:pPr>
        <w:ind w:firstLine="720"/>
        <w:jc w:val="both"/>
        <w:rPr>
          <w:sz w:val="26"/>
          <w:szCs w:val="26"/>
        </w:rPr>
      </w:pPr>
      <w:r w:rsidRPr="00690993">
        <w:rPr>
          <w:sz w:val="26"/>
          <w:szCs w:val="26"/>
        </w:rPr>
        <w:t>Эффективность подпрограмм определяется по индексу эффективности.</w:t>
      </w:r>
    </w:p>
    <w:p w:rsidR="00690993" w:rsidRPr="00690993" w:rsidRDefault="00690993" w:rsidP="00690993">
      <w:pPr>
        <w:ind w:firstLine="720"/>
        <w:jc w:val="both"/>
        <w:rPr>
          <w:b/>
          <w:sz w:val="26"/>
          <w:szCs w:val="26"/>
        </w:rPr>
      </w:pPr>
    </w:p>
    <w:p w:rsidR="00690993" w:rsidRPr="00690993" w:rsidRDefault="00690993" w:rsidP="00690993">
      <w:pPr>
        <w:ind w:firstLine="720"/>
        <w:jc w:val="both"/>
        <w:rPr>
          <w:b/>
          <w:sz w:val="26"/>
          <w:szCs w:val="26"/>
        </w:rPr>
      </w:pPr>
      <w:r w:rsidRPr="00690993">
        <w:rPr>
          <w:b/>
          <w:sz w:val="26"/>
          <w:szCs w:val="26"/>
        </w:rPr>
        <w:t>Индекс эффективности мероприятий (подпрограмм) определяется по формуле:</w:t>
      </w:r>
    </w:p>
    <w:p w:rsidR="00690993" w:rsidRPr="00690993" w:rsidRDefault="00690993" w:rsidP="00690993">
      <w:pPr>
        <w:ind w:firstLine="720"/>
        <w:jc w:val="both"/>
        <w:rPr>
          <w:b/>
          <w:sz w:val="26"/>
          <w:szCs w:val="26"/>
        </w:rPr>
      </w:pPr>
    </w:p>
    <w:p w:rsidR="00690993" w:rsidRPr="00234C71" w:rsidRDefault="00690993" w:rsidP="00690993">
      <w:pPr>
        <w:ind w:firstLine="698"/>
        <w:jc w:val="center"/>
        <w:rPr>
          <w:sz w:val="28"/>
          <w:szCs w:val="28"/>
        </w:rPr>
      </w:pPr>
      <w:r>
        <w:rPr>
          <w:noProof/>
          <w:sz w:val="28"/>
          <w:szCs w:val="28"/>
        </w:rPr>
        <w:drawing>
          <wp:inline distT="0" distB="0" distL="0" distR="0">
            <wp:extent cx="1069975" cy="276225"/>
            <wp:effectExtent l="19050" t="0" r="0" b="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a:stretch>
                      <a:fillRect/>
                    </a:stretch>
                  </pic:blipFill>
                  <pic:spPr bwMode="auto">
                    <a:xfrm>
                      <a:off x="0" y="0"/>
                      <a:ext cx="1069975" cy="276225"/>
                    </a:xfrm>
                    <a:prstGeom prst="rect">
                      <a:avLst/>
                    </a:prstGeom>
                    <a:noFill/>
                    <a:ln w="9525">
                      <a:noFill/>
                      <a:miter lim="800000"/>
                      <a:headEnd/>
                      <a:tailEnd/>
                    </a:ln>
                  </pic:spPr>
                </pic:pic>
              </a:graphicData>
            </a:graphic>
          </wp:inline>
        </w:drawing>
      </w:r>
      <w:r w:rsidRPr="00234C71">
        <w:rPr>
          <w:sz w:val="28"/>
          <w:szCs w:val="28"/>
        </w:rPr>
        <w:t xml:space="preserve"> , где</w:t>
      </w:r>
    </w:p>
    <w:p w:rsidR="00690993" w:rsidRPr="00234C71" w:rsidRDefault="00690993" w:rsidP="00690993">
      <w:pPr>
        <w:ind w:firstLine="720"/>
        <w:jc w:val="both"/>
        <w:rPr>
          <w:sz w:val="28"/>
          <w:szCs w:val="28"/>
        </w:rPr>
      </w:pPr>
      <w:r w:rsidRPr="00234C71">
        <w:rPr>
          <w:sz w:val="28"/>
          <w:szCs w:val="28"/>
        </w:rPr>
        <w:t>Iэ - индекс эффективности мероприятий (подпрограмм);</w:t>
      </w:r>
    </w:p>
    <w:p w:rsidR="00690993" w:rsidRPr="00234C71" w:rsidRDefault="00690993" w:rsidP="00690993">
      <w:pPr>
        <w:ind w:firstLine="720"/>
        <w:jc w:val="both"/>
        <w:rPr>
          <w:sz w:val="28"/>
          <w:szCs w:val="28"/>
        </w:rPr>
      </w:pPr>
      <w:r w:rsidRPr="00234C71">
        <w:rPr>
          <w:sz w:val="28"/>
          <w:szCs w:val="28"/>
        </w:rPr>
        <w:t>Vф - объем фактического совокупного финансирования мероприятий (подпрограммы);</w:t>
      </w:r>
    </w:p>
    <w:p w:rsidR="00690993" w:rsidRPr="00234C71" w:rsidRDefault="00690993" w:rsidP="00690993">
      <w:pPr>
        <w:ind w:firstLine="720"/>
        <w:jc w:val="both"/>
        <w:rPr>
          <w:sz w:val="28"/>
          <w:szCs w:val="28"/>
        </w:rPr>
      </w:pPr>
      <w:r w:rsidRPr="00234C71">
        <w:rPr>
          <w:sz w:val="28"/>
          <w:szCs w:val="28"/>
        </w:rPr>
        <w:t>Iр - индекс результативности мероприятий (подпрограммы);</w:t>
      </w:r>
    </w:p>
    <w:p w:rsidR="00690993" w:rsidRPr="00234C71" w:rsidRDefault="00690993" w:rsidP="00690993">
      <w:pPr>
        <w:ind w:firstLine="720"/>
        <w:jc w:val="both"/>
        <w:rPr>
          <w:sz w:val="28"/>
          <w:szCs w:val="28"/>
        </w:rPr>
      </w:pPr>
      <w:r w:rsidRPr="00234C71">
        <w:rPr>
          <w:sz w:val="28"/>
          <w:szCs w:val="28"/>
        </w:rPr>
        <w:lastRenderedPageBreak/>
        <w:t>Vп - объем запланированного совокупного финансирования мероприятий (подпрограмм);</w:t>
      </w:r>
    </w:p>
    <w:p w:rsidR="00690993" w:rsidRPr="00234C71" w:rsidRDefault="00690993" w:rsidP="00690993">
      <w:pPr>
        <w:ind w:firstLine="720"/>
        <w:jc w:val="both"/>
        <w:rPr>
          <w:b/>
          <w:sz w:val="28"/>
          <w:szCs w:val="28"/>
        </w:rPr>
      </w:pPr>
    </w:p>
    <w:p w:rsidR="00690993" w:rsidRPr="00690993" w:rsidRDefault="00690993" w:rsidP="00690993">
      <w:pPr>
        <w:ind w:firstLine="720"/>
        <w:jc w:val="both"/>
        <w:rPr>
          <w:b/>
          <w:sz w:val="26"/>
          <w:szCs w:val="26"/>
        </w:rPr>
      </w:pPr>
      <w:r w:rsidRPr="00690993">
        <w:rPr>
          <w:b/>
          <w:sz w:val="26"/>
          <w:szCs w:val="26"/>
        </w:rPr>
        <w:t>По итогам проведения анализа индекса эффективности дается качественная оценка эффективности реализации мероприятий (подпрограмм):</w:t>
      </w:r>
    </w:p>
    <w:p w:rsidR="00690993" w:rsidRPr="00690993" w:rsidRDefault="00690993" w:rsidP="00690993">
      <w:pPr>
        <w:ind w:firstLine="720"/>
        <w:jc w:val="both"/>
        <w:rPr>
          <w:sz w:val="26"/>
          <w:szCs w:val="26"/>
        </w:rPr>
      </w:pPr>
      <w:r w:rsidRPr="00690993">
        <w:rPr>
          <w:sz w:val="26"/>
          <w:szCs w:val="26"/>
        </w:rPr>
        <w:t>наименование индикатора - индекс эффективности мероприятий (Iэ);</w:t>
      </w:r>
    </w:p>
    <w:p w:rsidR="00690993" w:rsidRPr="00690993" w:rsidRDefault="00690993" w:rsidP="00690993">
      <w:pPr>
        <w:ind w:firstLine="720"/>
        <w:jc w:val="both"/>
        <w:rPr>
          <w:sz w:val="26"/>
          <w:szCs w:val="26"/>
        </w:rPr>
      </w:pPr>
      <w:r w:rsidRPr="00690993">
        <w:rPr>
          <w:sz w:val="26"/>
          <w:szCs w:val="26"/>
        </w:rPr>
        <w:t>диапазоны значений, характеризующие эффективность мероприятий, перечислены ниже.</w:t>
      </w:r>
    </w:p>
    <w:p w:rsidR="00690993" w:rsidRPr="00690993" w:rsidRDefault="00690993" w:rsidP="00690993">
      <w:pPr>
        <w:ind w:firstLine="720"/>
        <w:jc w:val="both"/>
        <w:rPr>
          <w:sz w:val="26"/>
          <w:szCs w:val="26"/>
        </w:rPr>
      </w:pPr>
    </w:p>
    <w:p w:rsidR="00690993" w:rsidRPr="00690993" w:rsidRDefault="00690993" w:rsidP="00690993">
      <w:pPr>
        <w:ind w:firstLine="720"/>
        <w:jc w:val="both"/>
        <w:rPr>
          <w:sz w:val="26"/>
          <w:szCs w:val="26"/>
        </w:rPr>
      </w:pPr>
      <w:r w:rsidRPr="00690993">
        <w:rPr>
          <w:sz w:val="26"/>
          <w:szCs w:val="26"/>
        </w:rPr>
        <w:t>Значение показателя:</w:t>
      </w:r>
    </w:p>
    <w:p w:rsidR="00690993" w:rsidRPr="00234C71" w:rsidRDefault="00690993" w:rsidP="00690993">
      <w:pPr>
        <w:ind w:firstLine="698"/>
        <w:jc w:val="center"/>
        <w:rPr>
          <w:sz w:val="28"/>
          <w:szCs w:val="28"/>
        </w:rPr>
      </w:pPr>
      <w:r>
        <w:rPr>
          <w:noProof/>
          <w:sz w:val="28"/>
          <w:szCs w:val="28"/>
        </w:rPr>
        <w:drawing>
          <wp:inline distT="0" distB="0" distL="0" distR="0">
            <wp:extent cx="810895" cy="241300"/>
            <wp:effectExtent l="1905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810895" cy="241300"/>
                    </a:xfrm>
                    <a:prstGeom prst="rect">
                      <a:avLst/>
                    </a:prstGeom>
                    <a:noFill/>
                    <a:ln w="9525">
                      <a:noFill/>
                      <a:miter lim="800000"/>
                      <a:headEnd/>
                      <a:tailEnd/>
                    </a:ln>
                  </pic:spPr>
                </pic:pic>
              </a:graphicData>
            </a:graphic>
          </wp:inline>
        </w:drawing>
      </w:r>
    </w:p>
    <w:p w:rsidR="00690993" w:rsidRPr="00A90FA2" w:rsidRDefault="00690993" w:rsidP="00690993">
      <w:pPr>
        <w:ind w:firstLine="720"/>
        <w:jc w:val="both"/>
        <w:rPr>
          <w:sz w:val="26"/>
          <w:szCs w:val="26"/>
        </w:rPr>
      </w:pPr>
      <w:r w:rsidRPr="00A90FA2">
        <w:rPr>
          <w:sz w:val="26"/>
          <w:szCs w:val="26"/>
        </w:rPr>
        <w:t xml:space="preserve">Качественная оценка мероприятий: </w:t>
      </w:r>
      <w:r w:rsidRPr="00A90FA2">
        <w:rPr>
          <w:b/>
          <w:sz w:val="26"/>
          <w:szCs w:val="26"/>
        </w:rPr>
        <w:t>высокий уровень эффективности</w:t>
      </w:r>
      <w:r w:rsidRPr="00A90FA2">
        <w:rPr>
          <w:sz w:val="26"/>
          <w:szCs w:val="26"/>
        </w:rPr>
        <w:t>.</w:t>
      </w:r>
    </w:p>
    <w:p w:rsidR="00690993" w:rsidRPr="00A90FA2" w:rsidRDefault="00690993" w:rsidP="00690993">
      <w:pPr>
        <w:ind w:firstLine="720"/>
        <w:jc w:val="both"/>
        <w:rPr>
          <w:sz w:val="26"/>
          <w:szCs w:val="26"/>
        </w:rPr>
      </w:pPr>
    </w:p>
    <w:p w:rsidR="00690993" w:rsidRPr="00A90FA2" w:rsidRDefault="00690993" w:rsidP="00690993">
      <w:pPr>
        <w:ind w:firstLine="720"/>
        <w:jc w:val="both"/>
        <w:rPr>
          <w:sz w:val="26"/>
          <w:szCs w:val="26"/>
        </w:rPr>
      </w:pPr>
      <w:r w:rsidRPr="00A90FA2">
        <w:rPr>
          <w:sz w:val="26"/>
          <w:szCs w:val="26"/>
        </w:rPr>
        <w:t>Значение показателя:</w:t>
      </w:r>
    </w:p>
    <w:p w:rsidR="00690993" w:rsidRPr="00234C71" w:rsidRDefault="00690993" w:rsidP="00690993">
      <w:pPr>
        <w:ind w:firstLine="698"/>
        <w:jc w:val="center"/>
        <w:rPr>
          <w:sz w:val="28"/>
          <w:szCs w:val="28"/>
        </w:rPr>
      </w:pPr>
      <w:r>
        <w:rPr>
          <w:noProof/>
          <w:sz w:val="28"/>
          <w:szCs w:val="28"/>
        </w:rPr>
        <w:drawing>
          <wp:inline distT="0" distB="0" distL="0" distR="0">
            <wp:extent cx="948690" cy="241300"/>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948690" cy="241300"/>
                    </a:xfrm>
                    <a:prstGeom prst="rect">
                      <a:avLst/>
                    </a:prstGeom>
                    <a:noFill/>
                    <a:ln w="9525">
                      <a:noFill/>
                      <a:miter lim="800000"/>
                      <a:headEnd/>
                      <a:tailEnd/>
                    </a:ln>
                  </pic:spPr>
                </pic:pic>
              </a:graphicData>
            </a:graphic>
          </wp:inline>
        </w:drawing>
      </w:r>
    </w:p>
    <w:p w:rsidR="00690993" w:rsidRPr="00234C71" w:rsidRDefault="00690993" w:rsidP="00690993">
      <w:pPr>
        <w:ind w:firstLine="720"/>
        <w:jc w:val="both"/>
        <w:rPr>
          <w:b/>
          <w:sz w:val="28"/>
          <w:szCs w:val="28"/>
        </w:rPr>
      </w:pPr>
      <w:r w:rsidRPr="00234C71">
        <w:rPr>
          <w:sz w:val="28"/>
          <w:szCs w:val="28"/>
        </w:rPr>
        <w:t xml:space="preserve">Качественная оценка мероприятий: </w:t>
      </w:r>
      <w:r w:rsidRPr="00234C71">
        <w:rPr>
          <w:b/>
          <w:sz w:val="28"/>
          <w:szCs w:val="28"/>
        </w:rPr>
        <w:t>запланированный уровень эффективности.</w:t>
      </w:r>
    </w:p>
    <w:p w:rsidR="00690993" w:rsidRPr="00234C71" w:rsidRDefault="00690993" w:rsidP="00690993">
      <w:pPr>
        <w:ind w:firstLine="720"/>
        <w:jc w:val="both"/>
        <w:rPr>
          <w:sz w:val="28"/>
          <w:szCs w:val="28"/>
        </w:rPr>
      </w:pPr>
    </w:p>
    <w:p w:rsidR="00690993" w:rsidRPr="00234C71" w:rsidRDefault="00690993" w:rsidP="00690993">
      <w:pPr>
        <w:ind w:firstLine="720"/>
        <w:jc w:val="both"/>
        <w:rPr>
          <w:sz w:val="28"/>
          <w:szCs w:val="28"/>
        </w:rPr>
      </w:pPr>
      <w:r w:rsidRPr="00234C71">
        <w:rPr>
          <w:sz w:val="28"/>
          <w:szCs w:val="28"/>
        </w:rPr>
        <w:t>Значение показателя:</w:t>
      </w:r>
    </w:p>
    <w:p w:rsidR="00690993" w:rsidRPr="00234C71" w:rsidRDefault="00690993" w:rsidP="00690993">
      <w:pPr>
        <w:ind w:firstLine="698"/>
        <w:jc w:val="center"/>
        <w:rPr>
          <w:sz w:val="28"/>
          <w:szCs w:val="28"/>
        </w:rPr>
      </w:pPr>
      <w:r>
        <w:rPr>
          <w:noProof/>
          <w:sz w:val="28"/>
          <w:szCs w:val="28"/>
        </w:rPr>
        <w:drawing>
          <wp:inline distT="0" distB="0" distL="0" distR="0">
            <wp:extent cx="551815" cy="241300"/>
            <wp:effectExtent l="1905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srcRect/>
                    <a:stretch>
                      <a:fillRect/>
                    </a:stretch>
                  </pic:blipFill>
                  <pic:spPr bwMode="auto">
                    <a:xfrm>
                      <a:off x="0" y="0"/>
                      <a:ext cx="551815" cy="241300"/>
                    </a:xfrm>
                    <a:prstGeom prst="rect">
                      <a:avLst/>
                    </a:prstGeom>
                    <a:noFill/>
                    <a:ln w="9525">
                      <a:noFill/>
                      <a:miter lim="800000"/>
                      <a:headEnd/>
                      <a:tailEnd/>
                    </a:ln>
                  </pic:spPr>
                </pic:pic>
              </a:graphicData>
            </a:graphic>
          </wp:inline>
        </w:drawing>
      </w:r>
    </w:p>
    <w:p w:rsidR="00690993" w:rsidRPr="00234C71" w:rsidRDefault="00690993" w:rsidP="00690993">
      <w:pPr>
        <w:ind w:firstLine="720"/>
        <w:jc w:val="both"/>
        <w:rPr>
          <w:b/>
          <w:sz w:val="28"/>
          <w:szCs w:val="28"/>
        </w:rPr>
      </w:pPr>
      <w:r w:rsidRPr="00234C71">
        <w:rPr>
          <w:sz w:val="28"/>
          <w:szCs w:val="28"/>
        </w:rPr>
        <w:t xml:space="preserve">Качественная оценка мероприятий: </w:t>
      </w:r>
      <w:r w:rsidRPr="00234C71">
        <w:rPr>
          <w:b/>
          <w:sz w:val="28"/>
          <w:szCs w:val="28"/>
        </w:rPr>
        <w:t>низкий уровень эффективности.</w:t>
      </w:r>
    </w:p>
    <w:p w:rsidR="00690993" w:rsidRPr="006221D5" w:rsidRDefault="00690993" w:rsidP="00690993">
      <w:pPr>
        <w:pStyle w:val="ConsPlusNormal"/>
        <w:widowControl/>
        <w:ind w:firstLine="0"/>
        <w:jc w:val="center"/>
        <w:outlineLvl w:val="1"/>
        <w:rPr>
          <w:rFonts w:ascii="Times New Roman" w:hAnsi="Times New Roman" w:cs="Times New Roman"/>
          <w:sz w:val="28"/>
          <w:szCs w:val="28"/>
        </w:rPr>
      </w:pPr>
    </w:p>
    <w:p w:rsidR="00690993" w:rsidRPr="00690993" w:rsidRDefault="00690993" w:rsidP="00690993">
      <w:pPr>
        <w:pStyle w:val="ConsPlusNormal"/>
        <w:widowControl/>
        <w:ind w:firstLine="540"/>
        <w:jc w:val="center"/>
        <w:rPr>
          <w:rFonts w:ascii="Times New Roman" w:hAnsi="Times New Roman" w:cs="Times New Roman"/>
          <w:sz w:val="26"/>
          <w:szCs w:val="26"/>
        </w:rPr>
      </w:pPr>
      <w:r w:rsidRPr="00690993">
        <w:rPr>
          <w:rFonts w:ascii="Times New Roman" w:hAnsi="Times New Roman" w:cs="Times New Roman"/>
          <w:sz w:val="26"/>
          <w:szCs w:val="26"/>
        </w:rPr>
        <w:t>7. Система управления реализацией программы</w:t>
      </w:r>
    </w:p>
    <w:p w:rsidR="00690993" w:rsidRPr="00690993" w:rsidRDefault="00690993" w:rsidP="00690993">
      <w:pPr>
        <w:pStyle w:val="ConsPlusNormal"/>
        <w:widowControl/>
        <w:ind w:firstLine="540"/>
        <w:jc w:val="both"/>
        <w:rPr>
          <w:rFonts w:ascii="Times New Roman" w:hAnsi="Times New Roman" w:cs="Times New Roman"/>
          <w:sz w:val="26"/>
          <w:szCs w:val="26"/>
        </w:rPr>
      </w:pPr>
    </w:p>
    <w:p w:rsidR="00690993" w:rsidRPr="00690993" w:rsidRDefault="00690993" w:rsidP="00690993">
      <w:pPr>
        <w:pStyle w:val="ConsPlusNormal"/>
        <w:widowControl/>
        <w:ind w:firstLine="540"/>
        <w:jc w:val="both"/>
        <w:rPr>
          <w:rFonts w:ascii="Times New Roman" w:hAnsi="Times New Roman" w:cs="Times New Roman"/>
          <w:sz w:val="26"/>
          <w:szCs w:val="26"/>
        </w:rPr>
      </w:pPr>
      <w:r w:rsidRPr="00690993">
        <w:rPr>
          <w:rFonts w:ascii="Times New Roman" w:hAnsi="Times New Roman" w:cs="Times New Roman"/>
          <w:sz w:val="26"/>
          <w:szCs w:val="26"/>
        </w:rPr>
        <w:t>Заказчик программы - Администрация Новичихинского района.</w:t>
      </w:r>
    </w:p>
    <w:p w:rsidR="00690993" w:rsidRPr="00690993" w:rsidRDefault="00690993" w:rsidP="00690993">
      <w:pPr>
        <w:pStyle w:val="ConsPlusNormal"/>
        <w:widowControl/>
        <w:ind w:firstLine="540"/>
        <w:jc w:val="both"/>
        <w:rPr>
          <w:rFonts w:ascii="Times New Roman" w:hAnsi="Times New Roman" w:cs="Times New Roman"/>
          <w:sz w:val="26"/>
          <w:szCs w:val="26"/>
        </w:rPr>
      </w:pPr>
      <w:r w:rsidRPr="00690993">
        <w:rPr>
          <w:rFonts w:ascii="Times New Roman" w:hAnsi="Times New Roman" w:cs="Times New Roman"/>
          <w:sz w:val="26"/>
          <w:szCs w:val="26"/>
        </w:rPr>
        <w:t>Исполнитель программы – отдел по труду.</w:t>
      </w:r>
    </w:p>
    <w:p w:rsidR="00690993" w:rsidRPr="00690993" w:rsidRDefault="00690993" w:rsidP="00690993">
      <w:pPr>
        <w:pStyle w:val="ConsPlusNormal"/>
        <w:widowControl/>
        <w:ind w:firstLine="540"/>
        <w:jc w:val="both"/>
        <w:rPr>
          <w:rFonts w:ascii="Times New Roman" w:hAnsi="Times New Roman" w:cs="Times New Roman"/>
          <w:sz w:val="26"/>
          <w:szCs w:val="26"/>
        </w:rPr>
      </w:pPr>
      <w:r w:rsidRPr="00690993">
        <w:rPr>
          <w:rFonts w:ascii="Times New Roman" w:hAnsi="Times New Roman" w:cs="Times New Roman"/>
          <w:sz w:val="26"/>
          <w:szCs w:val="26"/>
        </w:rPr>
        <w:t>Участники программы:</w:t>
      </w:r>
    </w:p>
    <w:p w:rsidR="00690993" w:rsidRPr="00690993" w:rsidRDefault="00690993" w:rsidP="00690993">
      <w:pPr>
        <w:pStyle w:val="ConsPlusNormal"/>
        <w:widowControl/>
        <w:ind w:firstLine="540"/>
        <w:jc w:val="both"/>
        <w:rPr>
          <w:rFonts w:ascii="Times New Roman" w:hAnsi="Times New Roman" w:cs="Times New Roman"/>
          <w:sz w:val="26"/>
          <w:szCs w:val="26"/>
        </w:rPr>
      </w:pPr>
      <w:r w:rsidRPr="00690993">
        <w:rPr>
          <w:rFonts w:ascii="Times New Roman" w:hAnsi="Times New Roman" w:cs="Times New Roman"/>
          <w:sz w:val="26"/>
          <w:szCs w:val="26"/>
        </w:rPr>
        <w:t>- Администрация Новичихинского района;</w:t>
      </w:r>
    </w:p>
    <w:p w:rsidR="00690993" w:rsidRPr="00690993" w:rsidRDefault="00690993" w:rsidP="00690993">
      <w:pPr>
        <w:pStyle w:val="ConsPlusNormal"/>
        <w:widowControl/>
        <w:ind w:firstLine="540"/>
        <w:jc w:val="both"/>
        <w:rPr>
          <w:rFonts w:ascii="Times New Roman" w:hAnsi="Times New Roman" w:cs="Times New Roman"/>
          <w:sz w:val="26"/>
          <w:szCs w:val="26"/>
        </w:rPr>
      </w:pPr>
      <w:r w:rsidRPr="00690993">
        <w:rPr>
          <w:rFonts w:ascii="Times New Roman" w:hAnsi="Times New Roman" w:cs="Times New Roman"/>
          <w:sz w:val="26"/>
          <w:szCs w:val="26"/>
        </w:rPr>
        <w:t>- отдел по труду Администрации Новичихинского района;</w:t>
      </w:r>
    </w:p>
    <w:p w:rsidR="00690993" w:rsidRPr="00690993" w:rsidRDefault="00690993" w:rsidP="00690993">
      <w:pPr>
        <w:pStyle w:val="ConsPlusNormal"/>
        <w:widowControl/>
        <w:ind w:firstLine="540"/>
        <w:jc w:val="both"/>
        <w:rPr>
          <w:rFonts w:ascii="Times New Roman" w:hAnsi="Times New Roman" w:cs="Times New Roman"/>
          <w:sz w:val="26"/>
          <w:szCs w:val="26"/>
        </w:rPr>
      </w:pPr>
      <w:r w:rsidRPr="00690993">
        <w:rPr>
          <w:rFonts w:ascii="Times New Roman" w:hAnsi="Times New Roman" w:cs="Times New Roman"/>
          <w:sz w:val="26"/>
          <w:szCs w:val="26"/>
        </w:rPr>
        <w:t>- работодатели Новичихинского района (по согласованию),</w:t>
      </w:r>
    </w:p>
    <w:p w:rsidR="00690993" w:rsidRPr="00690993" w:rsidRDefault="00690993" w:rsidP="00690993">
      <w:pPr>
        <w:pStyle w:val="ConsPlusNormal"/>
        <w:widowControl/>
        <w:ind w:firstLine="540"/>
        <w:jc w:val="both"/>
        <w:rPr>
          <w:rFonts w:ascii="Times New Roman" w:hAnsi="Times New Roman" w:cs="Times New Roman"/>
          <w:sz w:val="26"/>
          <w:szCs w:val="26"/>
        </w:rPr>
      </w:pPr>
      <w:r w:rsidRPr="00690993">
        <w:rPr>
          <w:rFonts w:ascii="Times New Roman" w:hAnsi="Times New Roman" w:cs="Times New Roman"/>
          <w:sz w:val="26"/>
          <w:szCs w:val="26"/>
        </w:rPr>
        <w:t>-  Координационный совет организаций профсоюзов – представительства Алтайского краевого объединения организаций профсоюзов в Новичихинском районе (по согласованию);</w:t>
      </w:r>
    </w:p>
    <w:p w:rsidR="00690993" w:rsidRPr="00690993" w:rsidRDefault="00690993" w:rsidP="00690993">
      <w:pPr>
        <w:pStyle w:val="ConsPlusNormal"/>
        <w:widowControl/>
        <w:ind w:firstLine="540"/>
        <w:jc w:val="both"/>
        <w:rPr>
          <w:rFonts w:ascii="Times New Roman" w:hAnsi="Times New Roman" w:cs="Times New Roman"/>
          <w:sz w:val="26"/>
          <w:szCs w:val="26"/>
        </w:rPr>
      </w:pPr>
      <w:r w:rsidRPr="00690993">
        <w:rPr>
          <w:rFonts w:ascii="Times New Roman" w:hAnsi="Times New Roman" w:cs="Times New Roman"/>
          <w:sz w:val="26"/>
          <w:szCs w:val="26"/>
        </w:rPr>
        <w:t>- организации, оказывающие услуги в области охраны труда (по согласованию);</w:t>
      </w:r>
    </w:p>
    <w:p w:rsidR="00690993" w:rsidRPr="00690993" w:rsidRDefault="00690993" w:rsidP="00690993">
      <w:pPr>
        <w:pStyle w:val="ConsPlusNormal"/>
        <w:widowControl/>
        <w:ind w:firstLine="540"/>
        <w:jc w:val="both"/>
        <w:rPr>
          <w:rFonts w:ascii="Times New Roman" w:hAnsi="Times New Roman" w:cs="Times New Roman"/>
          <w:sz w:val="26"/>
          <w:szCs w:val="26"/>
        </w:rPr>
      </w:pPr>
      <w:r w:rsidRPr="00690993">
        <w:rPr>
          <w:rFonts w:ascii="Times New Roman" w:hAnsi="Times New Roman" w:cs="Times New Roman"/>
          <w:sz w:val="26"/>
          <w:szCs w:val="26"/>
        </w:rPr>
        <w:t>- КГБУЗ «Новичихинская ЦРБ» (по согласованию).</w:t>
      </w:r>
    </w:p>
    <w:p w:rsidR="00690993" w:rsidRPr="00690993" w:rsidRDefault="00690993" w:rsidP="00690993">
      <w:pPr>
        <w:pStyle w:val="ConsPlusNormal"/>
        <w:widowControl/>
        <w:ind w:firstLine="540"/>
        <w:jc w:val="both"/>
        <w:rPr>
          <w:rFonts w:ascii="Times New Roman" w:hAnsi="Times New Roman" w:cs="Times New Roman"/>
          <w:sz w:val="26"/>
          <w:szCs w:val="26"/>
        </w:rPr>
      </w:pPr>
      <w:r w:rsidRPr="00690993">
        <w:rPr>
          <w:rFonts w:ascii="Times New Roman" w:hAnsi="Times New Roman" w:cs="Times New Roman"/>
          <w:sz w:val="26"/>
          <w:szCs w:val="26"/>
        </w:rPr>
        <w:t>Отдел по труду:</w:t>
      </w:r>
    </w:p>
    <w:p w:rsidR="00690993" w:rsidRPr="00690993" w:rsidRDefault="00690993" w:rsidP="00690993">
      <w:pPr>
        <w:ind w:firstLine="708"/>
        <w:jc w:val="both"/>
        <w:rPr>
          <w:sz w:val="26"/>
          <w:szCs w:val="26"/>
        </w:rPr>
      </w:pPr>
      <w:r w:rsidRPr="00690993">
        <w:rPr>
          <w:sz w:val="26"/>
          <w:szCs w:val="26"/>
        </w:rPr>
        <w:t>отвечает за реализацию Программы в целом;</w:t>
      </w:r>
    </w:p>
    <w:p w:rsidR="00690993" w:rsidRPr="00690993" w:rsidRDefault="00690993" w:rsidP="00690993">
      <w:pPr>
        <w:ind w:firstLine="708"/>
        <w:jc w:val="both"/>
        <w:rPr>
          <w:sz w:val="26"/>
          <w:szCs w:val="26"/>
        </w:rPr>
      </w:pPr>
      <w:r w:rsidRPr="00690993">
        <w:rPr>
          <w:sz w:val="26"/>
          <w:szCs w:val="26"/>
        </w:rPr>
        <w:t>обеспечивает согласованность действий исполнителей по подготовке и реализации программных мероприятий, целевому и эффективному использованию средств;</w:t>
      </w:r>
    </w:p>
    <w:p w:rsidR="00690993" w:rsidRPr="00690993" w:rsidRDefault="00690993" w:rsidP="00690993">
      <w:pPr>
        <w:ind w:firstLine="708"/>
        <w:jc w:val="both"/>
        <w:rPr>
          <w:sz w:val="26"/>
          <w:szCs w:val="26"/>
        </w:rPr>
      </w:pPr>
      <w:r w:rsidRPr="00690993">
        <w:rPr>
          <w:sz w:val="26"/>
          <w:szCs w:val="26"/>
        </w:rPr>
        <w:t>определяет приоритеты исходя из конечных целей Программы;</w:t>
      </w:r>
    </w:p>
    <w:p w:rsidR="00690993" w:rsidRPr="00690993" w:rsidRDefault="00690993" w:rsidP="00690993">
      <w:pPr>
        <w:ind w:firstLine="708"/>
        <w:jc w:val="both"/>
        <w:rPr>
          <w:sz w:val="26"/>
          <w:szCs w:val="26"/>
        </w:rPr>
      </w:pPr>
      <w:r w:rsidRPr="00690993">
        <w:rPr>
          <w:sz w:val="26"/>
          <w:szCs w:val="26"/>
        </w:rPr>
        <w:t>осуществляет при необходимости корректировку Программы, в том числе включение в нее новых мероприятий, а также продление срока ее реализации в установленном порядке;</w:t>
      </w:r>
    </w:p>
    <w:p w:rsidR="00690993" w:rsidRPr="00690993" w:rsidRDefault="00690993" w:rsidP="00690993">
      <w:pPr>
        <w:ind w:firstLine="708"/>
        <w:jc w:val="both"/>
        <w:rPr>
          <w:sz w:val="26"/>
          <w:szCs w:val="26"/>
        </w:rPr>
      </w:pPr>
      <w:r w:rsidRPr="00690993">
        <w:rPr>
          <w:sz w:val="26"/>
          <w:szCs w:val="26"/>
        </w:rPr>
        <w:t>осуществляет свои функции во взаимодействии с участниками программы;</w:t>
      </w:r>
    </w:p>
    <w:p w:rsidR="00690993" w:rsidRPr="00690993" w:rsidRDefault="00690993" w:rsidP="00690993">
      <w:pPr>
        <w:ind w:firstLine="708"/>
        <w:jc w:val="both"/>
        <w:rPr>
          <w:sz w:val="26"/>
          <w:szCs w:val="26"/>
        </w:rPr>
      </w:pPr>
      <w:r w:rsidRPr="00690993">
        <w:rPr>
          <w:sz w:val="26"/>
          <w:szCs w:val="26"/>
        </w:rPr>
        <w:t>готовит ежегодную информацию об условиях и состоянии охраны труда в Новичихинском районе с анализом выполнения мероприятий Программы.</w:t>
      </w:r>
    </w:p>
    <w:p w:rsidR="00690993" w:rsidRDefault="00690993" w:rsidP="00690993">
      <w:pPr>
        <w:ind w:firstLine="708"/>
        <w:jc w:val="both"/>
        <w:rPr>
          <w:sz w:val="26"/>
          <w:szCs w:val="26"/>
        </w:rPr>
      </w:pPr>
      <w:r w:rsidRPr="00690993">
        <w:rPr>
          <w:sz w:val="26"/>
          <w:szCs w:val="26"/>
        </w:rPr>
        <w:lastRenderedPageBreak/>
        <w:t>На основе мониторинга выполнения программных мероприятий и оценки их эффективности субъект бюджетного планирования принимает решения о финансировании реализации программных мероприятий.</w:t>
      </w:r>
    </w:p>
    <w:p w:rsidR="00A90FA2" w:rsidRDefault="00A90FA2" w:rsidP="00A90FA2">
      <w:pPr>
        <w:jc w:val="both"/>
        <w:rPr>
          <w:sz w:val="26"/>
          <w:szCs w:val="26"/>
        </w:rPr>
        <w:sectPr w:rsidR="00A90FA2" w:rsidSect="00710222">
          <w:pgSz w:w="11906" w:h="16838"/>
          <w:pgMar w:top="851" w:right="1134" w:bottom="709" w:left="1418" w:header="425" w:footer="0" w:gutter="0"/>
          <w:cols w:space="708"/>
          <w:docGrid w:linePitch="360"/>
        </w:sectPr>
      </w:pPr>
    </w:p>
    <w:p w:rsidR="00A90FA2" w:rsidRPr="00A90FA2" w:rsidRDefault="00A90FA2" w:rsidP="00A90FA2">
      <w:pPr>
        <w:pStyle w:val="ConsPlusNormal"/>
        <w:widowControl/>
        <w:ind w:firstLine="0"/>
        <w:jc w:val="right"/>
        <w:rPr>
          <w:rFonts w:ascii="Times New Roman" w:hAnsi="Times New Roman" w:cs="Times New Roman"/>
          <w:sz w:val="26"/>
          <w:szCs w:val="26"/>
        </w:rPr>
      </w:pPr>
      <w:r w:rsidRPr="00A90FA2">
        <w:rPr>
          <w:rFonts w:ascii="Times New Roman" w:hAnsi="Times New Roman" w:cs="Times New Roman"/>
          <w:sz w:val="26"/>
          <w:szCs w:val="26"/>
        </w:rPr>
        <w:lastRenderedPageBreak/>
        <w:t>Приложение 1</w:t>
      </w:r>
    </w:p>
    <w:p w:rsidR="00A90FA2" w:rsidRPr="00A90FA2" w:rsidRDefault="00A90FA2" w:rsidP="00A90FA2">
      <w:pPr>
        <w:pStyle w:val="ConsPlusNormal"/>
        <w:widowControl/>
        <w:ind w:firstLine="0"/>
        <w:jc w:val="center"/>
        <w:rPr>
          <w:rFonts w:ascii="Times New Roman" w:hAnsi="Times New Roman" w:cs="Times New Roman"/>
          <w:sz w:val="26"/>
          <w:szCs w:val="26"/>
        </w:rPr>
      </w:pPr>
      <w:r w:rsidRPr="00A90FA2">
        <w:rPr>
          <w:rFonts w:ascii="Times New Roman" w:hAnsi="Times New Roman" w:cs="Times New Roman"/>
          <w:sz w:val="26"/>
          <w:szCs w:val="26"/>
        </w:rPr>
        <w:t>ПЕРЕЧЕНЬ</w:t>
      </w:r>
    </w:p>
    <w:p w:rsidR="00A90FA2" w:rsidRPr="00A90FA2" w:rsidRDefault="00A90FA2" w:rsidP="00A90FA2">
      <w:pPr>
        <w:pStyle w:val="ConsPlusNormal"/>
        <w:widowControl/>
        <w:ind w:firstLine="0"/>
        <w:jc w:val="center"/>
        <w:rPr>
          <w:rFonts w:ascii="Times New Roman" w:hAnsi="Times New Roman" w:cs="Times New Roman"/>
          <w:sz w:val="26"/>
          <w:szCs w:val="26"/>
        </w:rPr>
      </w:pPr>
      <w:r w:rsidRPr="00A90FA2">
        <w:rPr>
          <w:rFonts w:ascii="Times New Roman" w:hAnsi="Times New Roman" w:cs="Times New Roman"/>
          <w:sz w:val="26"/>
          <w:szCs w:val="26"/>
        </w:rPr>
        <w:t>ПРОГРАММНЫХ МЕРОПРИЯТИЙ</w:t>
      </w:r>
    </w:p>
    <w:p w:rsidR="00A90FA2" w:rsidRPr="00A90FA2" w:rsidRDefault="00A90FA2" w:rsidP="00A90FA2">
      <w:pPr>
        <w:pStyle w:val="ConsPlusNormal"/>
        <w:widowControl/>
        <w:ind w:firstLine="540"/>
        <w:jc w:val="both"/>
        <w:rPr>
          <w:rFonts w:ascii="Times New Roman" w:hAnsi="Times New Roman" w:cs="Times New Roman"/>
          <w:sz w:val="26"/>
          <w:szCs w:val="26"/>
        </w:rPr>
      </w:pPr>
    </w:p>
    <w:tbl>
      <w:tblPr>
        <w:tblW w:w="5000" w:type="pct"/>
        <w:tblCellMar>
          <w:left w:w="70" w:type="dxa"/>
          <w:right w:w="70" w:type="dxa"/>
        </w:tblCellMar>
        <w:tblLook w:val="0000"/>
      </w:tblPr>
      <w:tblGrid>
        <w:gridCol w:w="584"/>
        <w:gridCol w:w="2948"/>
        <w:gridCol w:w="604"/>
        <w:gridCol w:w="607"/>
        <w:gridCol w:w="607"/>
        <w:gridCol w:w="629"/>
        <w:gridCol w:w="629"/>
        <w:gridCol w:w="629"/>
        <w:gridCol w:w="2883"/>
        <w:gridCol w:w="2418"/>
        <w:gridCol w:w="2880"/>
      </w:tblGrid>
      <w:tr w:rsidR="00A90FA2" w:rsidRPr="00A90FA2" w:rsidTr="00BB2B63">
        <w:trPr>
          <w:cantSplit/>
          <w:trHeight w:val="240"/>
        </w:trPr>
        <w:tc>
          <w:tcPr>
            <w:tcW w:w="189" w:type="pct"/>
            <w:vMerge w:val="restart"/>
            <w:tcBorders>
              <w:top w:val="single" w:sz="6" w:space="0" w:color="auto"/>
              <w:left w:val="single" w:sz="6" w:space="0" w:color="auto"/>
              <w:bottom w:val="nil"/>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 xml:space="preserve">N </w:t>
            </w:r>
            <w:r w:rsidRPr="00A90FA2">
              <w:rPr>
                <w:rFonts w:ascii="Times New Roman" w:hAnsi="Times New Roman" w:cs="Times New Roman"/>
                <w:sz w:val="26"/>
                <w:szCs w:val="26"/>
              </w:rPr>
              <w:br/>
              <w:t>п/п</w:t>
            </w:r>
          </w:p>
        </w:tc>
        <w:tc>
          <w:tcPr>
            <w:tcW w:w="956" w:type="pct"/>
            <w:vMerge w:val="restart"/>
            <w:tcBorders>
              <w:top w:val="single" w:sz="6" w:space="0" w:color="auto"/>
              <w:left w:val="single" w:sz="6" w:space="0" w:color="auto"/>
              <w:bottom w:val="nil"/>
              <w:right w:val="single" w:sz="6" w:space="0" w:color="auto"/>
            </w:tcBorders>
          </w:tcPr>
          <w:p w:rsidR="00A90FA2" w:rsidRPr="00A90FA2" w:rsidRDefault="00A90FA2" w:rsidP="00BB2B63">
            <w:pPr>
              <w:pStyle w:val="ConsPlusNormal"/>
              <w:widowControl/>
              <w:ind w:firstLine="0"/>
              <w:jc w:val="center"/>
              <w:rPr>
                <w:rFonts w:ascii="Times New Roman" w:hAnsi="Times New Roman" w:cs="Times New Roman"/>
                <w:sz w:val="26"/>
                <w:szCs w:val="26"/>
              </w:rPr>
            </w:pPr>
            <w:r w:rsidRPr="00A90FA2">
              <w:rPr>
                <w:rFonts w:ascii="Times New Roman" w:hAnsi="Times New Roman" w:cs="Times New Roman"/>
                <w:sz w:val="26"/>
                <w:szCs w:val="26"/>
              </w:rPr>
              <w:t>Наименование</w:t>
            </w:r>
            <w:r w:rsidRPr="00A90FA2">
              <w:rPr>
                <w:rFonts w:ascii="Times New Roman" w:hAnsi="Times New Roman" w:cs="Times New Roman"/>
                <w:sz w:val="26"/>
                <w:szCs w:val="26"/>
              </w:rPr>
              <w:br/>
              <w:t>мероприятия</w:t>
            </w:r>
            <w:r w:rsidRPr="00A90FA2">
              <w:rPr>
                <w:rFonts w:ascii="Times New Roman" w:hAnsi="Times New Roman" w:cs="Times New Roman"/>
                <w:sz w:val="26"/>
                <w:szCs w:val="26"/>
              </w:rPr>
              <w:br/>
            </w:r>
          </w:p>
        </w:tc>
        <w:tc>
          <w:tcPr>
            <w:tcW w:w="1202" w:type="pct"/>
            <w:gridSpan w:val="6"/>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center"/>
              <w:rPr>
                <w:rFonts w:ascii="Times New Roman" w:hAnsi="Times New Roman" w:cs="Times New Roman"/>
                <w:sz w:val="26"/>
                <w:szCs w:val="26"/>
              </w:rPr>
            </w:pPr>
            <w:r w:rsidRPr="00A90FA2">
              <w:rPr>
                <w:rFonts w:ascii="Times New Roman" w:hAnsi="Times New Roman" w:cs="Times New Roman"/>
                <w:sz w:val="26"/>
                <w:szCs w:val="26"/>
              </w:rPr>
              <w:t>Сумма затрат, тыс. руб.</w:t>
            </w:r>
          </w:p>
        </w:tc>
        <w:tc>
          <w:tcPr>
            <w:tcW w:w="935" w:type="pct"/>
            <w:vMerge w:val="restart"/>
            <w:tcBorders>
              <w:top w:val="single" w:sz="6" w:space="0" w:color="auto"/>
              <w:left w:val="single" w:sz="6" w:space="0" w:color="auto"/>
              <w:bottom w:val="nil"/>
              <w:right w:val="single" w:sz="6" w:space="0" w:color="auto"/>
            </w:tcBorders>
          </w:tcPr>
          <w:p w:rsidR="00A90FA2" w:rsidRPr="00A90FA2" w:rsidRDefault="00A90FA2" w:rsidP="00BB2B63">
            <w:pPr>
              <w:pStyle w:val="ConsPlusNormal"/>
              <w:widowControl/>
              <w:ind w:firstLine="0"/>
              <w:jc w:val="center"/>
              <w:rPr>
                <w:rFonts w:ascii="Times New Roman" w:hAnsi="Times New Roman" w:cs="Times New Roman"/>
                <w:sz w:val="26"/>
                <w:szCs w:val="26"/>
              </w:rPr>
            </w:pPr>
            <w:r w:rsidRPr="00A90FA2">
              <w:rPr>
                <w:rFonts w:ascii="Times New Roman" w:hAnsi="Times New Roman" w:cs="Times New Roman"/>
                <w:sz w:val="26"/>
                <w:szCs w:val="26"/>
              </w:rPr>
              <w:t xml:space="preserve">Направления расходов и  </w:t>
            </w:r>
            <w:r w:rsidRPr="00A90FA2">
              <w:rPr>
                <w:rFonts w:ascii="Times New Roman" w:hAnsi="Times New Roman" w:cs="Times New Roman"/>
                <w:sz w:val="26"/>
                <w:szCs w:val="26"/>
              </w:rPr>
              <w:br/>
              <w:t>источники финансирования</w:t>
            </w:r>
          </w:p>
        </w:tc>
        <w:tc>
          <w:tcPr>
            <w:tcW w:w="784" w:type="pct"/>
            <w:vMerge w:val="restart"/>
            <w:tcBorders>
              <w:top w:val="single" w:sz="6" w:space="0" w:color="auto"/>
              <w:left w:val="single" w:sz="6" w:space="0" w:color="auto"/>
              <w:bottom w:val="nil"/>
              <w:right w:val="single" w:sz="6" w:space="0" w:color="auto"/>
            </w:tcBorders>
          </w:tcPr>
          <w:p w:rsidR="00A90FA2" w:rsidRPr="00A90FA2" w:rsidRDefault="00A90FA2" w:rsidP="00BB2B63">
            <w:pPr>
              <w:pStyle w:val="ConsPlusNormal"/>
              <w:widowControl/>
              <w:ind w:firstLine="0"/>
              <w:jc w:val="center"/>
              <w:rPr>
                <w:rFonts w:ascii="Times New Roman" w:hAnsi="Times New Roman" w:cs="Times New Roman"/>
                <w:sz w:val="26"/>
                <w:szCs w:val="26"/>
              </w:rPr>
            </w:pPr>
            <w:r w:rsidRPr="00A90FA2">
              <w:rPr>
                <w:rFonts w:ascii="Times New Roman" w:hAnsi="Times New Roman" w:cs="Times New Roman"/>
                <w:sz w:val="26"/>
                <w:szCs w:val="26"/>
              </w:rPr>
              <w:t>Исполнитель</w:t>
            </w:r>
          </w:p>
        </w:tc>
        <w:tc>
          <w:tcPr>
            <w:tcW w:w="935" w:type="pct"/>
            <w:vMerge w:val="restart"/>
            <w:tcBorders>
              <w:top w:val="single" w:sz="6" w:space="0" w:color="auto"/>
              <w:left w:val="single" w:sz="6" w:space="0" w:color="auto"/>
              <w:bottom w:val="nil"/>
              <w:right w:val="single" w:sz="6" w:space="0" w:color="auto"/>
            </w:tcBorders>
          </w:tcPr>
          <w:p w:rsidR="00A90FA2" w:rsidRPr="00A90FA2" w:rsidRDefault="00A90FA2" w:rsidP="00BB2B63">
            <w:pPr>
              <w:pStyle w:val="ConsPlusNormal"/>
              <w:widowControl/>
              <w:ind w:firstLine="0"/>
              <w:jc w:val="center"/>
              <w:rPr>
                <w:rFonts w:ascii="Times New Roman" w:hAnsi="Times New Roman" w:cs="Times New Roman"/>
                <w:sz w:val="26"/>
                <w:szCs w:val="26"/>
              </w:rPr>
            </w:pPr>
            <w:r w:rsidRPr="00A90FA2">
              <w:rPr>
                <w:rFonts w:ascii="Times New Roman" w:hAnsi="Times New Roman" w:cs="Times New Roman"/>
                <w:sz w:val="26"/>
                <w:szCs w:val="26"/>
              </w:rPr>
              <w:t>Ожидаемый  результат  от реализации мероприятия</w:t>
            </w:r>
          </w:p>
        </w:tc>
      </w:tr>
      <w:tr w:rsidR="00A90FA2" w:rsidRPr="00A90FA2" w:rsidTr="00BB2B63">
        <w:trPr>
          <w:cantSplit/>
          <w:trHeight w:val="1134"/>
        </w:trPr>
        <w:tc>
          <w:tcPr>
            <w:tcW w:w="189" w:type="pct"/>
            <w:vMerge/>
            <w:tcBorders>
              <w:top w:val="nil"/>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956" w:type="pct"/>
            <w:vMerge/>
            <w:tcBorders>
              <w:top w:val="nil"/>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196" w:type="pct"/>
            <w:tcBorders>
              <w:top w:val="single" w:sz="6" w:space="0" w:color="auto"/>
              <w:left w:val="single" w:sz="6" w:space="0" w:color="auto"/>
              <w:bottom w:val="single" w:sz="6" w:space="0" w:color="auto"/>
              <w:right w:val="single" w:sz="6" w:space="0" w:color="auto"/>
            </w:tcBorders>
            <w:textDirection w:val="btLr"/>
          </w:tcPr>
          <w:p w:rsidR="00A90FA2" w:rsidRPr="00A90FA2" w:rsidRDefault="00A90FA2" w:rsidP="00BB2B63">
            <w:pPr>
              <w:pStyle w:val="ConsPlusNormal"/>
              <w:widowControl/>
              <w:ind w:left="113" w:right="113" w:firstLine="0"/>
              <w:jc w:val="both"/>
              <w:rPr>
                <w:rFonts w:ascii="Times New Roman" w:hAnsi="Times New Roman" w:cs="Times New Roman"/>
                <w:sz w:val="26"/>
                <w:szCs w:val="26"/>
              </w:rPr>
            </w:pPr>
            <w:r w:rsidRPr="00A90FA2">
              <w:rPr>
                <w:rFonts w:ascii="Times New Roman" w:hAnsi="Times New Roman" w:cs="Times New Roman"/>
                <w:sz w:val="26"/>
                <w:szCs w:val="26"/>
              </w:rPr>
              <w:t xml:space="preserve">2020г.  </w:t>
            </w:r>
          </w:p>
        </w:tc>
        <w:tc>
          <w:tcPr>
            <w:tcW w:w="197" w:type="pct"/>
            <w:tcBorders>
              <w:top w:val="single" w:sz="6" w:space="0" w:color="auto"/>
              <w:left w:val="single" w:sz="6" w:space="0" w:color="auto"/>
              <w:bottom w:val="single" w:sz="6" w:space="0" w:color="auto"/>
              <w:right w:val="single" w:sz="6" w:space="0" w:color="auto"/>
            </w:tcBorders>
            <w:textDirection w:val="btLr"/>
          </w:tcPr>
          <w:p w:rsidR="00A90FA2" w:rsidRPr="00A90FA2" w:rsidRDefault="00A90FA2" w:rsidP="00BB2B63">
            <w:pPr>
              <w:pStyle w:val="ConsPlusNormal"/>
              <w:widowControl/>
              <w:ind w:left="113" w:right="113" w:firstLine="0"/>
              <w:jc w:val="both"/>
              <w:rPr>
                <w:rFonts w:ascii="Times New Roman" w:hAnsi="Times New Roman" w:cs="Times New Roman"/>
                <w:sz w:val="26"/>
                <w:szCs w:val="26"/>
              </w:rPr>
            </w:pPr>
            <w:r w:rsidRPr="00A90FA2">
              <w:rPr>
                <w:rFonts w:ascii="Times New Roman" w:hAnsi="Times New Roman" w:cs="Times New Roman"/>
                <w:sz w:val="26"/>
                <w:szCs w:val="26"/>
              </w:rPr>
              <w:t xml:space="preserve">2021г.  </w:t>
            </w:r>
          </w:p>
        </w:tc>
        <w:tc>
          <w:tcPr>
            <w:tcW w:w="197" w:type="pct"/>
            <w:tcBorders>
              <w:top w:val="single" w:sz="6" w:space="0" w:color="auto"/>
              <w:left w:val="single" w:sz="6" w:space="0" w:color="auto"/>
              <w:bottom w:val="single" w:sz="6" w:space="0" w:color="auto"/>
              <w:right w:val="single" w:sz="6" w:space="0" w:color="auto"/>
            </w:tcBorders>
            <w:textDirection w:val="btLr"/>
          </w:tcPr>
          <w:p w:rsidR="00A90FA2" w:rsidRPr="00A90FA2" w:rsidRDefault="00A90FA2" w:rsidP="00BB2B63">
            <w:pPr>
              <w:pStyle w:val="ConsPlusNormal"/>
              <w:widowControl/>
              <w:ind w:left="113" w:right="113" w:firstLine="0"/>
              <w:jc w:val="both"/>
              <w:rPr>
                <w:rFonts w:ascii="Times New Roman" w:hAnsi="Times New Roman" w:cs="Times New Roman"/>
                <w:sz w:val="26"/>
                <w:szCs w:val="26"/>
              </w:rPr>
            </w:pPr>
            <w:r w:rsidRPr="00A90FA2">
              <w:rPr>
                <w:rFonts w:ascii="Times New Roman" w:hAnsi="Times New Roman" w:cs="Times New Roman"/>
                <w:sz w:val="26"/>
                <w:szCs w:val="26"/>
              </w:rPr>
              <w:t xml:space="preserve">2022г.  </w:t>
            </w:r>
          </w:p>
        </w:tc>
        <w:tc>
          <w:tcPr>
            <w:tcW w:w="204" w:type="pct"/>
            <w:tcBorders>
              <w:top w:val="single" w:sz="6" w:space="0" w:color="auto"/>
              <w:left w:val="single" w:sz="6" w:space="0" w:color="auto"/>
              <w:bottom w:val="single" w:sz="6" w:space="0" w:color="auto"/>
              <w:right w:val="single" w:sz="6" w:space="0" w:color="auto"/>
            </w:tcBorders>
            <w:shd w:val="clear" w:color="auto" w:fill="auto"/>
            <w:textDirection w:val="btLr"/>
          </w:tcPr>
          <w:p w:rsidR="00A90FA2" w:rsidRPr="00A90FA2" w:rsidRDefault="00A90FA2" w:rsidP="00BB2B63">
            <w:pPr>
              <w:pStyle w:val="ConsPlusNormal"/>
              <w:widowControl/>
              <w:ind w:left="113" w:right="113" w:firstLine="0"/>
              <w:jc w:val="both"/>
              <w:rPr>
                <w:rFonts w:ascii="Times New Roman" w:hAnsi="Times New Roman" w:cs="Times New Roman"/>
                <w:sz w:val="26"/>
                <w:szCs w:val="26"/>
              </w:rPr>
            </w:pPr>
            <w:r w:rsidRPr="00A90FA2">
              <w:rPr>
                <w:rFonts w:ascii="Times New Roman" w:hAnsi="Times New Roman" w:cs="Times New Roman"/>
                <w:sz w:val="26"/>
                <w:szCs w:val="26"/>
              </w:rPr>
              <w:t>2023г.</w:t>
            </w:r>
          </w:p>
        </w:tc>
        <w:tc>
          <w:tcPr>
            <w:tcW w:w="204" w:type="pct"/>
            <w:tcBorders>
              <w:top w:val="single" w:sz="6" w:space="0" w:color="auto"/>
              <w:left w:val="single" w:sz="6" w:space="0" w:color="auto"/>
              <w:bottom w:val="single" w:sz="6" w:space="0" w:color="auto"/>
              <w:right w:val="single" w:sz="6" w:space="0" w:color="auto"/>
            </w:tcBorders>
            <w:shd w:val="clear" w:color="auto" w:fill="auto"/>
            <w:textDirection w:val="btLr"/>
          </w:tcPr>
          <w:p w:rsidR="00A90FA2" w:rsidRPr="00A90FA2" w:rsidRDefault="00A90FA2" w:rsidP="00BB2B63">
            <w:pPr>
              <w:pStyle w:val="ConsPlusNormal"/>
              <w:widowControl/>
              <w:ind w:left="113" w:right="113" w:firstLine="0"/>
              <w:jc w:val="both"/>
              <w:rPr>
                <w:rFonts w:ascii="Times New Roman" w:hAnsi="Times New Roman" w:cs="Times New Roman"/>
                <w:sz w:val="26"/>
                <w:szCs w:val="26"/>
              </w:rPr>
            </w:pPr>
            <w:r w:rsidRPr="00A90FA2">
              <w:rPr>
                <w:rFonts w:ascii="Times New Roman" w:hAnsi="Times New Roman" w:cs="Times New Roman"/>
                <w:sz w:val="26"/>
                <w:szCs w:val="26"/>
              </w:rPr>
              <w:t>2024г.</w:t>
            </w:r>
          </w:p>
        </w:tc>
        <w:tc>
          <w:tcPr>
            <w:tcW w:w="204" w:type="pct"/>
            <w:tcBorders>
              <w:top w:val="single" w:sz="6" w:space="0" w:color="auto"/>
              <w:left w:val="single" w:sz="6" w:space="0" w:color="auto"/>
              <w:bottom w:val="single" w:sz="6" w:space="0" w:color="auto"/>
              <w:right w:val="single" w:sz="6" w:space="0" w:color="auto"/>
            </w:tcBorders>
            <w:shd w:val="clear" w:color="auto" w:fill="auto"/>
            <w:textDirection w:val="btLr"/>
          </w:tcPr>
          <w:p w:rsidR="00A90FA2" w:rsidRPr="00A90FA2" w:rsidRDefault="00A90FA2" w:rsidP="00BB2B63">
            <w:pPr>
              <w:pStyle w:val="ConsPlusNormal"/>
              <w:widowControl/>
              <w:ind w:left="113" w:right="113" w:firstLine="0"/>
              <w:jc w:val="both"/>
              <w:rPr>
                <w:rFonts w:ascii="Times New Roman" w:hAnsi="Times New Roman" w:cs="Times New Roman"/>
                <w:sz w:val="26"/>
                <w:szCs w:val="26"/>
              </w:rPr>
            </w:pPr>
            <w:r w:rsidRPr="00A90FA2">
              <w:rPr>
                <w:rFonts w:ascii="Times New Roman" w:hAnsi="Times New Roman" w:cs="Times New Roman"/>
                <w:sz w:val="26"/>
                <w:szCs w:val="26"/>
              </w:rPr>
              <w:t>Всего</w:t>
            </w:r>
          </w:p>
        </w:tc>
        <w:tc>
          <w:tcPr>
            <w:tcW w:w="935" w:type="pct"/>
            <w:vMerge/>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784" w:type="pct"/>
            <w:vMerge/>
            <w:tcBorders>
              <w:top w:val="nil"/>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935" w:type="pct"/>
            <w:vMerge/>
            <w:tcBorders>
              <w:top w:val="nil"/>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center"/>
              <w:rPr>
                <w:rFonts w:ascii="Times New Roman" w:hAnsi="Times New Roman" w:cs="Times New Roman"/>
                <w:sz w:val="26"/>
                <w:szCs w:val="26"/>
              </w:rPr>
            </w:pPr>
          </w:p>
        </w:tc>
      </w:tr>
      <w:tr w:rsidR="00A90FA2" w:rsidRPr="00A90FA2" w:rsidTr="00BB2B63">
        <w:trPr>
          <w:trHeight w:val="240"/>
        </w:trPr>
        <w:tc>
          <w:tcPr>
            <w:tcW w:w="189"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1</w:t>
            </w:r>
          </w:p>
        </w:tc>
        <w:tc>
          <w:tcPr>
            <w:tcW w:w="95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jc w:val="both"/>
              <w:rPr>
                <w:sz w:val="26"/>
                <w:szCs w:val="26"/>
              </w:rPr>
            </w:pPr>
            <w:r w:rsidRPr="00A90FA2">
              <w:rPr>
                <w:sz w:val="26"/>
                <w:szCs w:val="26"/>
              </w:rPr>
              <w:t>Внедрение организационно-экономических механизмов управления профессиональными рисками в организациях</w:t>
            </w:r>
          </w:p>
        </w:tc>
        <w:tc>
          <w:tcPr>
            <w:tcW w:w="19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79</w:t>
            </w: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30</w:t>
            </w: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70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110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110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388</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784"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Отдел по труду</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Работодатели</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Организации оказывающие услуги в области охраны труда</w:t>
            </w:r>
          </w:p>
          <w:p w:rsidR="00A90FA2" w:rsidRPr="00A90FA2" w:rsidRDefault="00A90FA2" w:rsidP="00A90FA2">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Профсоюзы</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Увеличение показателя количества рабочих мест, на которых проведена специальная оценка условий труда, до 1785 единиц</w:t>
            </w:r>
          </w:p>
        </w:tc>
      </w:tr>
      <w:tr w:rsidR="00A90FA2" w:rsidRPr="00A90FA2" w:rsidTr="00BB2B63">
        <w:trPr>
          <w:trHeight w:val="240"/>
        </w:trPr>
        <w:tc>
          <w:tcPr>
            <w:tcW w:w="189"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1.1</w:t>
            </w:r>
          </w:p>
        </w:tc>
        <w:tc>
          <w:tcPr>
            <w:tcW w:w="956" w:type="pct"/>
            <w:tcBorders>
              <w:top w:val="single" w:sz="6" w:space="0" w:color="auto"/>
              <w:left w:val="single" w:sz="6" w:space="0" w:color="auto"/>
              <w:bottom w:val="single" w:sz="6" w:space="0" w:color="auto"/>
              <w:right w:val="single" w:sz="6" w:space="0" w:color="auto"/>
            </w:tcBorders>
          </w:tcPr>
          <w:p w:rsidR="00A90FA2" w:rsidRPr="00A90FA2" w:rsidRDefault="00A90FA2" w:rsidP="00A90FA2">
            <w:pPr>
              <w:jc w:val="both"/>
              <w:rPr>
                <w:sz w:val="26"/>
                <w:szCs w:val="26"/>
              </w:rPr>
            </w:pPr>
            <w:r w:rsidRPr="00A90FA2">
              <w:rPr>
                <w:sz w:val="26"/>
                <w:szCs w:val="26"/>
              </w:rPr>
              <w:t>Организация проведения специальной оценки условий труда для оценки условий труда на каждом рабочем месте, выявления вредных и (или) опасных производственных фак</w:t>
            </w:r>
            <w:r>
              <w:rPr>
                <w:sz w:val="26"/>
                <w:szCs w:val="26"/>
              </w:rPr>
              <w:t>-</w:t>
            </w:r>
            <w:r w:rsidRPr="00A90FA2">
              <w:rPr>
                <w:sz w:val="26"/>
                <w:szCs w:val="26"/>
              </w:rPr>
              <w:t>торов и осуществления мероприятий по приведению условий труда в соответствие с государственными</w:t>
            </w:r>
            <w:r>
              <w:rPr>
                <w:sz w:val="26"/>
                <w:szCs w:val="26"/>
              </w:rPr>
              <w:t xml:space="preserve"> н</w:t>
            </w:r>
            <w:r w:rsidRPr="00A90FA2">
              <w:rPr>
                <w:sz w:val="26"/>
                <w:szCs w:val="26"/>
              </w:rPr>
              <w:t>ор</w:t>
            </w:r>
            <w:r>
              <w:rPr>
                <w:sz w:val="26"/>
                <w:szCs w:val="26"/>
              </w:rPr>
              <w:t>-</w:t>
            </w:r>
            <w:r w:rsidRPr="00A90FA2">
              <w:rPr>
                <w:sz w:val="26"/>
                <w:szCs w:val="26"/>
              </w:rPr>
              <w:t xml:space="preserve">мативными </w:t>
            </w:r>
            <w:r w:rsidR="000559EE">
              <w:rPr>
                <w:sz w:val="26"/>
                <w:szCs w:val="26"/>
              </w:rPr>
              <w:t>требовании-</w:t>
            </w:r>
            <w:r w:rsidRPr="00A90FA2">
              <w:rPr>
                <w:sz w:val="26"/>
                <w:szCs w:val="26"/>
              </w:rPr>
              <w:t>ями охраны труда</w:t>
            </w:r>
          </w:p>
        </w:tc>
        <w:tc>
          <w:tcPr>
            <w:tcW w:w="19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Направления расходования:</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Специальная оценка условий труда на предприятиях и в организациях района</w:t>
            </w:r>
          </w:p>
          <w:p w:rsidR="00A90FA2" w:rsidRPr="00A90FA2" w:rsidRDefault="00A90FA2" w:rsidP="00BB2B63">
            <w:pPr>
              <w:pStyle w:val="ConsPlusNormal"/>
              <w:widowControl/>
              <w:ind w:firstLine="0"/>
              <w:jc w:val="both"/>
              <w:rPr>
                <w:rFonts w:ascii="Times New Roman" w:hAnsi="Times New Roman" w:cs="Times New Roman"/>
                <w:sz w:val="26"/>
                <w:szCs w:val="26"/>
              </w:rPr>
            </w:pP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Источники:</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Собственные средства предприятий и организаций района</w:t>
            </w:r>
          </w:p>
        </w:tc>
        <w:tc>
          <w:tcPr>
            <w:tcW w:w="784"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Отдел по труду</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Работодатели</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Организации оказывающие услуги в области охраны труда</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Профсоюзы</w:t>
            </w:r>
          </w:p>
          <w:p w:rsidR="00A90FA2" w:rsidRPr="00A90FA2" w:rsidRDefault="00A90FA2" w:rsidP="00BB2B63">
            <w:pPr>
              <w:pStyle w:val="ConsPlusNormal"/>
              <w:widowControl/>
              <w:ind w:firstLine="0"/>
              <w:jc w:val="both"/>
              <w:rPr>
                <w:rFonts w:ascii="Times New Roman" w:hAnsi="Times New Roman" w:cs="Times New Roman"/>
                <w:sz w:val="26"/>
                <w:szCs w:val="26"/>
              </w:rPr>
            </w:pPr>
          </w:p>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Улучшение условий труда работников организаций, снижение уровня производственного травматизма</w:t>
            </w:r>
          </w:p>
        </w:tc>
      </w:tr>
      <w:tr w:rsidR="00A90FA2" w:rsidRPr="00A90FA2" w:rsidTr="00BB2B63">
        <w:trPr>
          <w:trHeight w:val="240"/>
        </w:trPr>
        <w:tc>
          <w:tcPr>
            <w:tcW w:w="189"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lastRenderedPageBreak/>
              <w:t>1.2</w:t>
            </w:r>
          </w:p>
        </w:tc>
        <w:tc>
          <w:tcPr>
            <w:tcW w:w="95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jc w:val="both"/>
              <w:rPr>
                <w:sz w:val="26"/>
                <w:szCs w:val="26"/>
              </w:rPr>
            </w:pPr>
            <w:r w:rsidRPr="00A90FA2">
              <w:rPr>
                <w:sz w:val="26"/>
                <w:szCs w:val="26"/>
              </w:rPr>
              <w:t xml:space="preserve">Проведение специальной оценки условий труда в муниципальных учреждениях района </w:t>
            </w:r>
          </w:p>
        </w:tc>
        <w:tc>
          <w:tcPr>
            <w:tcW w:w="19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79</w:t>
            </w: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30</w:t>
            </w: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70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110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110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388</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Направления расходования:</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Специальная оценка условий труда в муниципальных учреждениях</w:t>
            </w:r>
          </w:p>
          <w:p w:rsidR="00A90FA2" w:rsidRPr="00A90FA2" w:rsidRDefault="00A90FA2" w:rsidP="00BB2B63">
            <w:pPr>
              <w:pStyle w:val="ConsPlusNormal"/>
              <w:widowControl/>
              <w:ind w:firstLine="0"/>
              <w:jc w:val="both"/>
              <w:rPr>
                <w:rFonts w:ascii="Times New Roman" w:hAnsi="Times New Roman" w:cs="Times New Roman"/>
                <w:sz w:val="26"/>
                <w:szCs w:val="26"/>
              </w:rPr>
            </w:pP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Источники:</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Местный бюджет:</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2020 г. – 68,0</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2021 г. – 26,0</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2022 г. – 58,0</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2023 г. – 90,0</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 xml:space="preserve">2024 г. - 90,0 </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В том числе за счет финансирования предмер ГУ АРО ФСС РФ:</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2020 г. – 11,0</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2021 г. – 4,0</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2022 г. – 12,0</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2023 г. – 20,0</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2024 г – 20,0</w:t>
            </w:r>
          </w:p>
        </w:tc>
        <w:tc>
          <w:tcPr>
            <w:tcW w:w="784"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Отдел по труду</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Работодатели</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Организации оказывающие услуги в области охраны труда</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Профсоюзы</w:t>
            </w:r>
          </w:p>
          <w:p w:rsidR="00A90FA2" w:rsidRPr="00A90FA2" w:rsidRDefault="00A90FA2" w:rsidP="00BB2B63">
            <w:pPr>
              <w:pStyle w:val="ConsPlusNormal"/>
              <w:widowControl/>
              <w:ind w:firstLine="0"/>
              <w:jc w:val="both"/>
              <w:rPr>
                <w:rFonts w:ascii="Times New Roman" w:hAnsi="Times New Roman" w:cs="Times New Roman"/>
                <w:sz w:val="26"/>
                <w:szCs w:val="26"/>
              </w:rPr>
            </w:pPr>
          </w:p>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Улучшение условий  труда работников организаций, предупреждение производственного травматизма</w:t>
            </w:r>
          </w:p>
        </w:tc>
      </w:tr>
      <w:tr w:rsidR="00A90FA2" w:rsidRPr="00A90FA2" w:rsidTr="00BB2B63">
        <w:trPr>
          <w:trHeight w:val="240"/>
        </w:trPr>
        <w:tc>
          <w:tcPr>
            <w:tcW w:w="189"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1.3</w:t>
            </w:r>
          </w:p>
        </w:tc>
        <w:tc>
          <w:tcPr>
            <w:tcW w:w="95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jc w:val="both"/>
              <w:rPr>
                <w:sz w:val="26"/>
                <w:szCs w:val="26"/>
              </w:rPr>
            </w:pPr>
            <w:r w:rsidRPr="00A90FA2">
              <w:rPr>
                <w:sz w:val="26"/>
                <w:szCs w:val="26"/>
              </w:rPr>
              <w:t>Обеспечение безопасных условий труда работников Администрации района, муниципальных учреждений района</w:t>
            </w:r>
          </w:p>
        </w:tc>
        <w:tc>
          <w:tcPr>
            <w:tcW w:w="19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Приобретение специальной одежды и средств специальной защиты</w:t>
            </w:r>
          </w:p>
        </w:tc>
        <w:tc>
          <w:tcPr>
            <w:tcW w:w="784"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ind w:firstLine="0"/>
              <w:jc w:val="both"/>
              <w:rPr>
                <w:rFonts w:ascii="Times New Roman" w:hAnsi="Times New Roman" w:cs="Times New Roman"/>
                <w:sz w:val="26"/>
                <w:szCs w:val="26"/>
              </w:rPr>
            </w:pPr>
            <w:r w:rsidRPr="00A90FA2">
              <w:rPr>
                <w:rFonts w:ascii="Times New Roman" w:hAnsi="Times New Roman" w:cs="Times New Roman"/>
                <w:sz w:val="26"/>
                <w:szCs w:val="26"/>
              </w:rPr>
              <w:t>Администрация района</w:t>
            </w:r>
          </w:p>
          <w:p w:rsidR="00A90FA2" w:rsidRPr="00A90FA2" w:rsidRDefault="00A90FA2" w:rsidP="00BB2B63">
            <w:pPr>
              <w:pStyle w:val="ConsPlusNormal"/>
              <w:ind w:firstLine="0"/>
              <w:jc w:val="both"/>
              <w:rPr>
                <w:rFonts w:ascii="Times New Roman" w:hAnsi="Times New Roman" w:cs="Times New Roman"/>
                <w:sz w:val="26"/>
                <w:szCs w:val="26"/>
              </w:rPr>
            </w:pPr>
            <w:r w:rsidRPr="00A90FA2">
              <w:rPr>
                <w:rFonts w:ascii="Times New Roman" w:hAnsi="Times New Roman" w:cs="Times New Roman"/>
                <w:sz w:val="26"/>
                <w:szCs w:val="26"/>
              </w:rPr>
              <w:t>Отдел по труду</w:t>
            </w:r>
          </w:p>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0559EE">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Улучшение условий  труда работников орга</w:t>
            </w:r>
            <w:r w:rsidR="000559EE">
              <w:rPr>
                <w:rFonts w:ascii="Times New Roman" w:hAnsi="Times New Roman" w:cs="Times New Roman"/>
                <w:sz w:val="26"/>
                <w:szCs w:val="26"/>
              </w:rPr>
              <w:t>-</w:t>
            </w:r>
            <w:r w:rsidRPr="00A90FA2">
              <w:rPr>
                <w:rFonts w:ascii="Times New Roman" w:hAnsi="Times New Roman" w:cs="Times New Roman"/>
                <w:sz w:val="26"/>
                <w:szCs w:val="26"/>
              </w:rPr>
              <w:t>низаций, обеспечение работников спецодеж</w:t>
            </w:r>
            <w:r w:rsidR="000559EE">
              <w:rPr>
                <w:rFonts w:ascii="Times New Roman" w:hAnsi="Times New Roman" w:cs="Times New Roman"/>
                <w:sz w:val="26"/>
                <w:szCs w:val="26"/>
              </w:rPr>
              <w:t>-</w:t>
            </w:r>
            <w:r w:rsidRPr="00A90FA2">
              <w:rPr>
                <w:rFonts w:ascii="Times New Roman" w:hAnsi="Times New Roman" w:cs="Times New Roman"/>
                <w:sz w:val="26"/>
                <w:szCs w:val="26"/>
              </w:rPr>
              <w:t xml:space="preserve">дой и средствами </w:t>
            </w:r>
            <w:r w:rsidR="000559EE">
              <w:rPr>
                <w:rFonts w:ascii="Times New Roman" w:hAnsi="Times New Roman" w:cs="Times New Roman"/>
                <w:sz w:val="26"/>
                <w:szCs w:val="26"/>
              </w:rPr>
              <w:t>инди-</w:t>
            </w:r>
            <w:r w:rsidRPr="00A90FA2">
              <w:rPr>
                <w:rFonts w:ascii="Times New Roman" w:hAnsi="Times New Roman" w:cs="Times New Roman"/>
                <w:sz w:val="26"/>
                <w:szCs w:val="26"/>
              </w:rPr>
              <w:t>видуальной защиты в соответствии с установ</w:t>
            </w:r>
            <w:r w:rsidR="000559EE">
              <w:rPr>
                <w:rFonts w:ascii="Times New Roman" w:hAnsi="Times New Roman" w:cs="Times New Roman"/>
                <w:sz w:val="26"/>
                <w:szCs w:val="26"/>
              </w:rPr>
              <w:t>-</w:t>
            </w:r>
            <w:r w:rsidRPr="00A90FA2">
              <w:rPr>
                <w:rFonts w:ascii="Times New Roman" w:hAnsi="Times New Roman" w:cs="Times New Roman"/>
                <w:sz w:val="26"/>
                <w:szCs w:val="26"/>
              </w:rPr>
              <w:t>ленными нормами</w:t>
            </w:r>
          </w:p>
        </w:tc>
      </w:tr>
      <w:tr w:rsidR="00A90FA2" w:rsidRPr="00A90FA2" w:rsidTr="00BB2B63">
        <w:trPr>
          <w:trHeight w:val="240"/>
        </w:trPr>
        <w:tc>
          <w:tcPr>
            <w:tcW w:w="189"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lastRenderedPageBreak/>
              <w:t>2</w:t>
            </w:r>
          </w:p>
        </w:tc>
        <w:tc>
          <w:tcPr>
            <w:tcW w:w="95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Непрерывна подготовка работников по вопросам охраны труда на основе современных технологий обучения</w:t>
            </w:r>
          </w:p>
        </w:tc>
        <w:tc>
          <w:tcPr>
            <w:tcW w:w="19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784"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Отдел по труду</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Работодатели</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Организации оказывающие услуги в области охраны труда</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Профсоюзы</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Снижение показателя количества пострадав</w:t>
            </w:r>
            <w:r w:rsidR="000559EE">
              <w:rPr>
                <w:rFonts w:ascii="Times New Roman" w:hAnsi="Times New Roman" w:cs="Times New Roman"/>
                <w:sz w:val="26"/>
                <w:szCs w:val="26"/>
              </w:rPr>
              <w:t>-</w:t>
            </w:r>
            <w:r w:rsidRPr="00A90FA2">
              <w:rPr>
                <w:rFonts w:ascii="Times New Roman" w:hAnsi="Times New Roman" w:cs="Times New Roman"/>
                <w:sz w:val="26"/>
                <w:szCs w:val="26"/>
              </w:rPr>
              <w:t>ших в результате несчастных случаев на производстве с утратой трудоспособности на 1 рабочий день и более</w:t>
            </w:r>
            <w:r w:rsidRPr="00A90FA2">
              <w:rPr>
                <w:sz w:val="26"/>
                <w:szCs w:val="26"/>
              </w:rPr>
              <w:t xml:space="preserve"> </w:t>
            </w:r>
          </w:p>
        </w:tc>
      </w:tr>
      <w:tr w:rsidR="00A90FA2" w:rsidRPr="00A90FA2" w:rsidTr="00BB2B63">
        <w:trPr>
          <w:trHeight w:val="240"/>
        </w:trPr>
        <w:tc>
          <w:tcPr>
            <w:tcW w:w="189"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2.1</w:t>
            </w:r>
          </w:p>
        </w:tc>
        <w:tc>
          <w:tcPr>
            <w:tcW w:w="95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Организация обучения по вопросам охраны труда руководителей и специалистов</w:t>
            </w:r>
          </w:p>
        </w:tc>
        <w:tc>
          <w:tcPr>
            <w:tcW w:w="19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Направления расходования:</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 xml:space="preserve">Обучение по охране труда руководителей, специалистов, иных работников </w:t>
            </w:r>
          </w:p>
          <w:p w:rsidR="00A90FA2" w:rsidRPr="00A90FA2" w:rsidRDefault="00A90FA2" w:rsidP="00BB2B63">
            <w:pPr>
              <w:pStyle w:val="ConsPlusNormal"/>
              <w:widowControl/>
              <w:ind w:firstLine="0"/>
              <w:jc w:val="both"/>
              <w:rPr>
                <w:rFonts w:ascii="Times New Roman" w:hAnsi="Times New Roman" w:cs="Times New Roman"/>
                <w:sz w:val="26"/>
                <w:szCs w:val="26"/>
              </w:rPr>
            </w:pP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Источники:</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Собственные средства предприятий и организаций района</w:t>
            </w:r>
          </w:p>
        </w:tc>
        <w:tc>
          <w:tcPr>
            <w:tcW w:w="784"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Отдел по труду</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Работодатели</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Организации оказывающие услуги в области охраны труда</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Профсоюзы</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Повышение уровня знаний в сфере охраны труда, снижение уровня производственного травматизма</w:t>
            </w:r>
          </w:p>
        </w:tc>
      </w:tr>
      <w:tr w:rsidR="00A90FA2" w:rsidRPr="00A90FA2" w:rsidTr="00BB2B63">
        <w:trPr>
          <w:trHeight w:val="240"/>
        </w:trPr>
        <w:tc>
          <w:tcPr>
            <w:tcW w:w="189"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3</w:t>
            </w:r>
          </w:p>
        </w:tc>
        <w:tc>
          <w:tcPr>
            <w:tcW w:w="95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Методическое и инфор</w:t>
            </w:r>
            <w:r w:rsidR="000559EE">
              <w:rPr>
                <w:rFonts w:ascii="Times New Roman" w:hAnsi="Times New Roman" w:cs="Times New Roman"/>
                <w:sz w:val="26"/>
                <w:szCs w:val="26"/>
              </w:rPr>
              <w:t>-</w:t>
            </w:r>
            <w:r w:rsidRPr="00A90FA2">
              <w:rPr>
                <w:rFonts w:ascii="Times New Roman" w:hAnsi="Times New Roman" w:cs="Times New Roman"/>
                <w:sz w:val="26"/>
                <w:szCs w:val="26"/>
              </w:rPr>
              <w:t>мационное обеспечение в сфере охраны труда</w:t>
            </w:r>
          </w:p>
        </w:tc>
        <w:tc>
          <w:tcPr>
            <w:tcW w:w="19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10</w:t>
            </w: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10</w:t>
            </w: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10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10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10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50</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784"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Отдел по труду</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Профсоюзы</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Повышение качества и комфортности рабочих мест</w:t>
            </w:r>
          </w:p>
        </w:tc>
      </w:tr>
      <w:tr w:rsidR="00A90FA2" w:rsidRPr="00A90FA2" w:rsidTr="00BB2B63">
        <w:trPr>
          <w:trHeight w:val="240"/>
        </w:trPr>
        <w:tc>
          <w:tcPr>
            <w:tcW w:w="189"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3.1</w:t>
            </w:r>
          </w:p>
        </w:tc>
        <w:tc>
          <w:tcPr>
            <w:tcW w:w="95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Выступления в средствах массовой информации</w:t>
            </w:r>
          </w:p>
        </w:tc>
        <w:tc>
          <w:tcPr>
            <w:tcW w:w="19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784"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Отдел по труду</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0559EE">
            <w:pPr>
              <w:pStyle w:val="ConsPlusNormal"/>
              <w:widowControl/>
              <w:ind w:firstLine="0"/>
              <w:rPr>
                <w:rFonts w:ascii="Times New Roman" w:hAnsi="Times New Roman" w:cs="Times New Roman"/>
                <w:sz w:val="26"/>
                <w:szCs w:val="26"/>
              </w:rPr>
            </w:pPr>
            <w:r w:rsidRPr="00A90FA2">
              <w:rPr>
                <w:rFonts w:ascii="Times New Roman" w:hAnsi="Times New Roman" w:cs="Times New Roman"/>
                <w:sz w:val="26"/>
                <w:szCs w:val="26"/>
              </w:rPr>
              <w:t>Информирование в целях профилактики производственного травматизма</w:t>
            </w:r>
          </w:p>
        </w:tc>
      </w:tr>
      <w:tr w:rsidR="00A90FA2" w:rsidRPr="00A90FA2" w:rsidTr="00BB2B63">
        <w:trPr>
          <w:trHeight w:val="240"/>
        </w:trPr>
        <w:tc>
          <w:tcPr>
            <w:tcW w:w="189"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3.2</w:t>
            </w:r>
          </w:p>
        </w:tc>
        <w:tc>
          <w:tcPr>
            <w:tcW w:w="956" w:type="pct"/>
            <w:tcBorders>
              <w:top w:val="single" w:sz="6" w:space="0" w:color="auto"/>
              <w:left w:val="single" w:sz="6" w:space="0" w:color="auto"/>
              <w:bottom w:val="single" w:sz="6" w:space="0" w:color="auto"/>
              <w:right w:val="single" w:sz="6" w:space="0" w:color="auto"/>
            </w:tcBorders>
          </w:tcPr>
          <w:p w:rsidR="00A90FA2" w:rsidRPr="00A90FA2" w:rsidRDefault="00A90FA2" w:rsidP="000559EE">
            <w:pPr>
              <w:pStyle w:val="ConsPlusNormal"/>
              <w:widowControl/>
              <w:ind w:firstLine="0"/>
              <w:rPr>
                <w:rFonts w:ascii="Times New Roman" w:hAnsi="Times New Roman" w:cs="Times New Roman"/>
                <w:sz w:val="26"/>
                <w:szCs w:val="26"/>
              </w:rPr>
            </w:pPr>
            <w:r w:rsidRPr="00A90FA2">
              <w:rPr>
                <w:rFonts w:ascii="Times New Roman" w:hAnsi="Times New Roman" w:cs="Times New Roman"/>
                <w:sz w:val="26"/>
                <w:szCs w:val="26"/>
              </w:rPr>
              <w:t>Проведение конкурса среди предприятий, уч</w:t>
            </w:r>
            <w:r w:rsidR="000559EE">
              <w:rPr>
                <w:rFonts w:ascii="Times New Roman" w:hAnsi="Times New Roman" w:cs="Times New Roman"/>
                <w:sz w:val="26"/>
                <w:szCs w:val="26"/>
              </w:rPr>
              <w:t>-</w:t>
            </w:r>
            <w:r w:rsidRPr="00A90FA2">
              <w:rPr>
                <w:rFonts w:ascii="Times New Roman" w:hAnsi="Times New Roman" w:cs="Times New Roman"/>
                <w:sz w:val="26"/>
                <w:szCs w:val="26"/>
              </w:rPr>
              <w:t>реждений и организаций  района на лучшую орга</w:t>
            </w:r>
            <w:r w:rsidR="000559EE">
              <w:rPr>
                <w:rFonts w:ascii="Times New Roman" w:hAnsi="Times New Roman" w:cs="Times New Roman"/>
                <w:sz w:val="26"/>
                <w:szCs w:val="26"/>
              </w:rPr>
              <w:t>-</w:t>
            </w:r>
            <w:r w:rsidRPr="00A90FA2">
              <w:rPr>
                <w:rFonts w:ascii="Times New Roman" w:hAnsi="Times New Roman" w:cs="Times New Roman"/>
                <w:sz w:val="26"/>
                <w:szCs w:val="26"/>
              </w:rPr>
              <w:t>низацию охраны труда</w:t>
            </w:r>
          </w:p>
        </w:tc>
        <w:tc>
          <w:tcPr>
            <w:tcW w:w="19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10</w:t>
            </w: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10</w:t>
            </w: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10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10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10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50</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Приобретение канцелярских товаров, поощрение победителей</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Источники:</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Местный бюджет</w:t>
            </w:r>
          </w:p>
        </w:tc>
        <w:tc>
          <w:tcPr>
            <w:tcW w:w="784"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Администрация района</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Отдел по труду</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Пропаганда передового опыта в области социально-трудовых отношений</w:t>
            </w:r>
          </w:p>
        </w:tc>
      </w:tr>
      <w:tr w:rsidR="00A90FA2" w:rsidRPr="00A90FA2" w:rsidTr="00BB2B63">
        <w:trPr>
          <w:trHeight w:val="240"/>
        </w:trPr>
        <w:tc>
          <w:tcPr>
            <w:tcW w:w="189"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lastRenderedPageBreak/>
              <w:t>3.3</w:t>
            </w:r>
          </w:p>
        </w:tc>
        <w:tc>
          <w:tcPr>
            <w:tcW w:w="95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Организация месячника безопасности в рамках всемирного дня охраны труда</w:t>
            </w:r>
          </w:p>
        </w:tc>
        <w:tc>
          <w:tcPr>
            <w:tcW w:w="19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Приобретение канцелярских товаров, поощрение победителей конкурсов викторин</w:t>
            </w:r>
          </w:p>
          <w:p w:rsidR="00A90FA2" w:rsidRPr="00A90FA2" w:rsidRDefault="00A90FA2" w:rsidP="00BB2B63">
            <w:pPr>
              <w:pStyle w:val="ConsPlusNormal"/>
              <w:widowControl/>
              <w:ind w:firstLine="0"/>
              <w:jc w:val="both"/>
              <w:rPr>
                <w:rFonts w:ascii="Times New Roman" w:hAnsi="Times New Roman" w:cs="Times New Roman"/>
                <w:sz w:val="26"/>
                <w:szCs w:val="26"/>
              </w:rPr>
            </w:pP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Источники:</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Местный бюджет</w:t>
            </w:r>
          </w:p>
        </w:tc>
        <w:tc>
          <w:tcPr>
            <w:tcW w:w="784"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Администрация района</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Отдел по труду</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Работодатели</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Организации оказывающие услуги в области охраны труда</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Профсоюзы</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Привлечение внимания общественности к вопросам безопасности труда, продвижения культуры охраны труда, формирования социаль</w:t>
            </w:r>
            <w:r w:rsidR="000559EE">
              <w:rPr>
                <w:rFonts w:ascii="Times New Roman" w:hAnsi="Times New Roman" w:cs="Times New Roman"/>
                <w:sz w:val="26"/>
                <w:szCs w:val="26"/>
              </w:rPr>
              <w:t>-</w:t>
            </w:r>
            <w:r w:rsidRPr="00A90FA2">
              <w:rPr>
                <w:rFonts w:ascii="Times New Roman" w:hAnsi="Times New Roman" w:cs="Times New Roman"/>
                <w:sz w:val="26"/>
                <w:szCs w:val="26"/>
              </w:rPr>
              <w:t>но привлекательных рабочих мест</w:t>
            </w:r>
          </w:p>
        </w:tc>
      </w:tr>
      <w:tr w:rsidR="00A90FA2" w:rsidRPr="00A90FA2" w:rsidTr="00BB2B63">
        <w:trPr>
          <w:trHeight w:val="240"/>
        </w:trPr>
        <w:tc>
          <w:tcPr>
            <w:tcW w:w="189"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3.4</w:t>
            </w:r>
          </w:p>
        </w:tc>
        <w:tc>
          <w:tcPr>
            <w:tcW w:w="956" w:type="pct"/>
            <w:tcBorders>
              <w:top w:val="single" w:sz="6" w:space="0" w:color="auto"/>
              <w:left w:val="single" w:sz="6" w:space="0" w:color="auto"/>
              <w:bottom w:val="single" w:sz="6" w:space="0" w:color="auto"/>
              <w:right w:val="single" w:sz="6" w:space="0" w:color="auto"/>
            </w:tcBorders>
          </w:tcPr>
          <w:p w:rsidR="00A90FA2" w:rsidRPr="00A90FA2" w:rsidRDefault="00A90FA2" w:rsidP="000559EE">
            <w:pPr>
              <w:pStyle w:val="ConsPlusNormal"/>
              <w:widowControl/>
              <w:ind w:firstLine="0"/>
              <w:rPr>
                <w:rFonts w:ascii="Times New Roman" w:hAnsi="Times New Roman" w:cs="Times New Roman"/>
                <w:sz w:val="26"/>
                <w:szCs w:val="26"/>
              </w:rPr>
            </w:pPr>
            <w:r w:rsidRPr="00A90FA2">
              <w:rPr>
                <w:rFonts w:ascii="Times New Roman" w:hAnsi="Times New Roman" w:cs="Times New Roman"/>
                <w:sz w:val="26"/>
                <w:szCs w:val="26"/>
              </w:rPr>
              <w:t>Организация монито</w:t>
            </w:r>
            <w:r w:rsidR="000559EE">
              <w:rPr>
                <w:rFonts w:ascii="Times New Roman" w:hAnsi="Times New Roman" w:cs="Times New Roman"/>
                <w:sz w:val="26"/>
                <w:szCs w:val="26"/>
              </w:rPr>
              <w:t>-</w:t>
            </w:r>
            <w:r w:rsidRPr="00A90FA2">
              <w:rPr>
                <w:rFonts w:ascii="Times New Roman" w:hAnsi="Times New Roman" w:cs="Times New Roman"/>
                <w:sz w:val="26"/>
                <w:szCs w:val="26"/>
              </w:rPr>
              <w:t>ринга состояния условий и охраны труда в орга</w:t>
            </w:r>
            <w:r w:rsidR="000559EE">
              <w:rPr>
                <w:rFonts w:ascii="Times New Roman" w:hAnsi="Times New Roman" w:cs="Times New Roman"/>
                <w:sz w:val="26"/>
                <w:szCs w:val="26"/>
              </w:rPr>
              <w:t>-</w:t>
            </w:r>
            <w:r w:rsidRPr="00A90FA2">
              <w:rPr>
                <w:rFonts w:ascii="Times New Roman" w:hAnsi="Times New Roman" w:cs="Times New Roman"/>
                <w:sz w:val="26"/>
                <w:szCs w:val="26"/>
              </w:rPr>
              <w:t>низациях района, под</w:t>
            </w:r>
            <w:r w:rsidR="000559EE">
              <w:rPr>
                <w:rFonts w:ascii="Times New Roman" w:hAnsi="Times New Roman" w:cs="Times New Roman"/>
                <w:sz w:val="26"/>
                <w:szCs w:val="26"/>
              </w:rPr>
              <w:t>-</w:t>
            </w:r>
            <w:r w:rsidRPr="00A90FA2">
              <w:rPr>
                <w:rFonts w:ascii="Times New Roman" w:hAnsi="Times New Roman" w:cs="Times New Roman"/>
                <w:sz w:val="26"/>
                <w:szCs w:val="26"/>
              </w:rPr>
              <w:t>готовка ежегодной аналитической инфор</w:t>
            </w:r>
            <w:r w:rsidR="000559EE">
              <w:rPr>
                <w:rFonts w:ascii="Times New Roman" w:hAnsi="Times New Roman" w:cs="Times New Roman"/>
                <w:sz w:val="26"/>
                <w:szCs w:val="26"/>
              </w:rPr>
              <w:t>-</w:t>
            </w:r>
            <w:r w:rsidRPr="00A90FA2">
              <w:rPr>
                <w:rFonts w:ascii="Times New Roman" w:hAnsi="Times New Roman" w:cs="Times New Roman"/>
                <w:sz w:val="26"/>
                <w:szCs w:val="26"/>
              </w:rPr>
              <w:t>мации «О состоянии условий и охраны труда в районе»</w:t>
            </w:r>
          </w:p>
        </w:tc>
        <w:tc>
          <w:tcPr>
            <w:tcW w:w="19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784"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Отдел по труду</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Пропаганда передового опыта органов местного самоуправления в сфере охраны труда, принятие управленческих решений по улучшению условий труда</w:t>
            </w:r>
          </w:p>
        </w:tc>
      </w:tr>
      <w:tr w:rsidR="00A90FA2" w:rsidRPr="00A90FA2" w:rsidTr="00BB2B63">
        <w:trPr>
          <w:trHeight w:val="240"/>
        </w:trPr>
        <w:tc>
          <w:tcPr>
            <w:tcW w:w="189"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4</w:t>
            </w:r>
          </w:p>
        </w:tc>
        <w:tc>
          <w:tcPr>
            <w:tcW w:w="95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 xml:space="preserve">Совершенствование лечебно-профилактического обслуживания работающего населения </w:t>
            </w:r>
          </w:p>
        </w:tc>
        <w:tc>
          <w:tcPr>
            <w:tcW w:w="19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784"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Администрация района</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Отдел по труду</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КГБУЗ «Новичихинская ЦРБ»</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Работодатели</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Профсоюзы</w:t>
            </w:r>
          </w:p>
        </w:tc>
        <w:tc>
          <w:tcPr>
            <w:tcW w:w="935" w:type="pct"/>
            <w:tcBorders>
              <w:top w:val="single" w:sz="6" w:space="0" w:color="auto"/>
              <w:left w:val="single" w:sz="6" w:space="0" w:color="auto"/>
              <w:bottom w:val="single" w:sz="6" w:space="0" w:color="auto"/>
              <w:right w:val="single" w:sz="6" w:space="0" w:color="auto"/>
            </w:tcBorders>
          </w:tcPr>
          <w:p w:rsidR="00A90FA2" w:rsidRDefault="00A90FA2" w:rsidP="00BB2B63">
            <w:pPr>
              <w:jc w:val="both"/>
              <w:rPr>
                <w:sz w:val="26"/>
                <w:szCs w:val="26"/>
              </w:rPr>
            </w:pPr>
            <w:r w:rsidRPr="00A90FA2">
              <w:rPr>
                <w:sz w:val="26"/>
                <w:szCs w:val="26"/>
              </w:rPr>
              <w:t>охват работников, прошедших обязательные периодические медицинские осмотры, занятых на работах с вредными и (или) опасными производственными факторами, не менее 100% от подлежащего контингента</w:t>
            </w:r>
          </w:p>
          <w:p w:rsidR="000559EE" w:rsidRPr="00A90FA2" w:rsidRDefault="000559EE" w:rsidP="00BB2B63">
            <w:pPr>
              <w:jc w:val="both"/>
              <w:rPr>
                <w:sz w:val="26"/>
                <w:szCs w:val="26"/>
              </w:rPr>
            </w:pPr>
          </w:p>
        </w:tc>
      </w:tr>
      <w:tr w:rsidR="00A90FA2" w:rsidRPr="00A90FA2" w:rsidTr="00BB2B63">
        <w:trPr>
          <w:trHeight w:val="240"/>
        </w:trPr>
        <w:tc>
          <w:tcPr>
            <w:tcW w:w="189"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lastRenderedPageBreak/>
              <w:t>4.1</w:t>
            </w:r>
          </w:p>
        </w:tc>
        <w:tc>
          <w:tcPr>
            <w:tcW w:w="95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Организация проведения периодических медицинских осмотров работников Администрации района</w:t>
            </w:r>
          </w:p>
        </w:tc>
        <w:tc>
          <w:tcPr>
            <w:tcW w:w="19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0</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Проведение периодических медицинских осмотров работников учреждений образования и Администрации района</w:t>
            </w:r>
          </w:p>
          <w:p w:rsidR="00A90FA2" w:rsidRPr="00A90FA2" w:rsidRDefault="00A90FA2" w:rsidP="00BB2B63">
            <w:pPr>
              <w:pStyle w:val="ConsPlusNormal"/>
              <w:widowControl/>
              <w:ind w:firstLine="0"/>
              <w:jc w:val="both"/>
              <w:rPr>
                <w:rFonts w:ascii="Times New Roman" w:hAnsi="Times New Roman" w:cs="Times New Roman"/>
                <w:sz w:val="26"/>
                <w:szCs w:val="26"/>
              </w:rPr>
            </w:pP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Источники:</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Местный бюджет</w:t>
            </w:r>
          </w:p>
        </w:tc>
        <w:tc>
          <w:tcPr>
            <w:tcW w:w="784"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Администрация района</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Отдел по труду</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КГБУЗ «Новичихинская ЦРБ»</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Работодатели</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Профсоюзы</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Профилактика профессиональной заболеваемости работников</w:t>
            </w:r>
          </w:p>
        </w:tc>
      </w:tr>
      <w:tr w:rsidR="00A90FA2" w:rsidRPr="00A90FA2" w:rsidTr="00BB2B63">
        <w:trPr>
          <w:trHeight w:val="240"/>
        </w:trPr>
        <w:tc>
          <w:tcPr>
            <w:tcW w:w="189"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4.2</w:t>
            </w:r>
          </w:p>
        </w:tc>
        <w:tc>
          <w:tcPr>
            <w:tcW w:w="95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Содействие в проведении в полном объеме обязательных предварительных и периодических медицинских осмотров работников, занятых на работах с вредными и (или) опасными производственными факторами</w:t>
            </w:r>
          </w:p>
        </w:tc>
        <w:tc>
          <w:tcPr>
            <w:tcW w:w="196"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197"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204" w:type="pct"/>
            <w:tcBorders>
              <w:top w:val="single" w:sz="6" w:space="0" w:color="auto"/>
              <w:left w:val="single" w:sz="6" w:space="0" w:color="auto"/>
              <w:bottom w:val="single" w:sz="6" w:space="0" w:color="auto"/>
              <w:right w:val="single" w:sz="6" w:space="0" w:color="auto"/>
            </w:tcBorders>
            <w:shd w:val="clear" w:color="auto" w:fill="auto"/>
          </w:tcPr>
          <w:p w:rsidR="00A90FA2" w:rsidRPr="00A90FA2" w:rsidRDefault="00A90FA2" w:rsidP="00BB2B63">
            <w:pPr>
              <w:pStyle w:val="ConsPlusNormal"/>
              <w:widowControl/>
              <w:ind w:firstLine="0"/>
              <w:jc w:val="both"/>
              <w:rPr>
                <w:rFonts w:ascii="Times New Roman" w:hAnsi="Times New Roman" w:cs="Times New Roman"/>
                <w:sz w:val="26"/>
                <w:szCs w:val="26"/>
              </w:rPr>
            </w:pP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 xml:space="preserve">Проведение обязательных предварительных и периодических медицинских осмотров работников, занятых на работах с вредными и (или) опасными производственными факторами </w:t>
            </w:r>
          </w:p>
          <w:p w:rsidR="00A90FA2" w:rsidRPr="00A90FA2" w:rsidRDefault="00A90FA2" w:rsidP="00BB2B63">
            <w:pPr>
              <w:pStyle w:val="ConsPlusNormal"/>
              <w:widowControl/>
              <w:ind w:firstLine="0"/>
              <w:jc w:val="both"/>
              <w:rPr>
                <w:rFonts w:ascii="Times New Roman" w:hAnsi="Times New Roman" w:cs="Times New Roman"/>
                <w:sz w:val="26"/>
                <w:szCs w:val="26"/>
              </w:rPr>
            </w:pP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Источники:</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Собственные средства предприятий и организаций района</w:t>
            </w:r>
          </w:p>
        </w:tc>
        <w:tc>
          <w:tcPr>
            <w:tcW w:w="784"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Администрация района</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Отдел по труду</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КГБУЗ «Новичихинская ЦРБ»</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Работодатели</w:t>
            </w:r>
          </w:p>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Профсоюзы</w:t>
            </w:r>
          </w:p>
        </w:tc>
        <w:tc>
          <w:tcPr>
            <w:tcW w:w="935" w:type="pct"/>
            <w:tcBorders>
              <w:top w:val="single" w:sz="6" w:space="0" w:color="auto"/>
              <w:left w:val="single" w:sz="6" w:space="0" w:color="auto"/>
              <w:bottom w:val="single" w:sz="6" w:space="0" w:color="auto"/>
              <w:right w:val="single" w:sz="6" w:space="0" w:color="auto"/>
            </w:tcBorders>
          </w:tcPr>
          <w:p w:rsidR="00A90FA2" w:rsidRPr="00A90FA2" w:rsidRDefault="00A90FA2" w:rsidP="00BB2B63">
            <w:pPr>
              <w:pStyle w:val="ConsPlusNormal"/>
              <w:widowControl/>
              <w:ind w:firstLine="0"/>
              <w:jc w:val="both"/>
              <w:rPr>
                <w:rFonts w:ascii="Times New Roman" w:hAnsi="Times New Roman" w:cs="Times New Roman"/>
                <w:sz w:val="26"/>
                <w:szCs w:val="26"/>
              </w:rPr>
            </w:pPr>
            <w:r w:rsidRPr="00A90FA2">
              <w:rPr>
                <w:rFonts w:ascii="Times New Roman" w:hAnsi="Times New Roman" w:cs="Times New Roman"/>
                <w:sz w:val="26"/>
                <w:szCs w:val="26"/>
              </w:rPr>
              <w:t>Профилактика профессиональной заболеваемости работников, занятых на работах с вредными и или опасными производственными факторами</w:t>
            </w:r>
          </w:p>
        </w:tc>
      </w:tr>
    </w:tbl>
    <w:p w:rsidR="00A90FA2" w:rsidRDefault="00A90FA2" w:rsidP="00A90FA2">
      <w:pPr>
        <w:jc w:val="both"/>
        <w:rPr>
          <w:sz w:val="26"/>
          <w:szCs w:val="26"/>
        </w:rPr>
      </w:pPr>
    </w:p>
    <w:p w:rsidR="00A90FA2" w:rsidRPr="00690993" w:rsidRDefault="00A90FA2" w:rsidP="00A90FA2">
      <w:pPr>
        <w:jc w:val="both"/>
        <w:rPr>
          <w:sz w:val="26"/>
          <w:szCs w:val="26"/>
        </w:rPr>
      </w:pPr>
    </w:p>
    <w:p w:rsidR="00690993" w:rsidRDefault="00690993" w:rsidP="00690993">
      <w:pPr>
        <w:pStyle w:val="ConsPlusNormal"/>
        <w:widowControl/>
        <w:ind w:firstLine="540"/>
        <w:jc w:val="both"/>
        <w:rPr>
          <w:rFonts w:ascii="Times New Roman" w:hAnsi="Times New Roman" w:cs="Times New Roman"/>
          <w:sz w:val="28"/>
          <w:szCs w:val="28"/>
        </w:rPr>
      </w:pPr>
    </w:p>
    <w:p w:rsidR="00D471C8" w:rsidRDefault="00D471C8" w:rsidP="00B22B5B">
      <w:pPr>
        <w:jc w:val="both"/>
        <w:rPr>
          <w:sz w:val="28"/>
          <w:szCs w:val="28"/>
        </w:rPr>
      </w:pPr>
    </w:p>
    <w:p w:rsidR="000559EE" w:rsidRDefault="000559EE" w:rsidP="00B22B5B">
      <w:pPr>
        <w:jc w:val="both"/>
        <w:rPr>
          <w:sz w:val="28"/>
          <w:szCs w:val="28"/>
        </w:rPr>
      </w:pPr>
    </w:p>
    <w:p w:rsidR="000559EE" w:rsidRDefault="000559EE" w:rsidP="00B22B5B">
      <w:pPr>
        <w:jc w:val="both"/>
        <w:rPr>
          <w:sz w:val="28"/>
          <w:szCs w:val="28"/>
        </w:rPr>
      </w:pPr>
    </w:p>
    <w:p w:rsidR="000559EE" w:rsidRDefault="000559EE" w:rsidP="00B22B5B">
      <w:pPr>
        <w:jc w:val="both"/>
        <w:rPr>
          <w:sz w:val="28"/>
          <w:szCs w:val="28"/>
        </w:rPr>
        <w:sectPr w:rsidR="000559EE" w:rsidSect="00A90FA2">
          <w:pgSz w:w="16838" w:h="11906" w:orient="landscape"/>
          <w:pgMar w:top="1418" w:right="851" w:bottom="1134" w:left="709" w:header="425" w:footer="0" w:gutter="0"/>
          <w:cols w:space="708"/>
          <w:docGrid w:linePitch="360"/>
        </w:sectPr>
      </w:pPr>
    </w:p>
    <w:p w:rsidR="000559EE" w:rsidRDefault="000559EE" w:rsidP="000559EE">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0559EE" w:rsidRDefault="000559EE" w:rsidP="000559E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СВОДНЫЕ ФИНАНСОВЫЕ ЗАТРАТЫ</w:t>
      </w:r>
    </w:p>
    <w:p w:rsidR="000559EE" w:rsidRDefault="000559EE" w:rsidP="000559E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ПО НАПРАВЛЕНИЯМ МУНИЦИПАЛЬНОЙ ПРОГРАММЫ</w:t>
      </w:r>
    </w:p>
    <w:p w:rsidR="000559EE" w:rsidRDefault="000559EE" w:rsidP="000559EE">
      <w:pPr>
        <w:pStyle w:val="ConsPlusNormal"/>
        <w:widowControl/>
        <w:ind w:firstLine="0"/>
        <w:jc w:val="center"/>
        <w:rPr>
          <w:rFonts w:ascii="Times New Roman" w:hAnsi="Times New Roman" w:cs="Times New Roman"/>
          <w:sz w:val="28"/>
          <w:szCs w:val="28"/>
        </w:rPr>
      </w:pPr>
    </w:p>
    <w:p w:rsidR="000559EE" w:rsidRDefault="000559EE" w:rsidP="000559EE">
      <w:pPr>
        <w:pStyle w:val="ConsPlusNormal"/>
        <w:widowControl/>
        <w:ind w:firstLine="0"/>
        <w:jc w:val="center"/>
        <w:rPr>
          <w:rFonts w:ascii="Times New Roman" w:hAnsi="Times New Roman" w:cs="Times New Roman"/>
          <w:sz w:val="28"/>
          <w:szCs w:val="28"/>
        </w:rPr>
      </w:pPr>
    </w:p>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850"/>
        <w:gridCol w:w="986"/>
        <w:gridCol w:w="986"/>
        <w:gridCol w:w="986"/>
        <w:gridCol w:w="986"/>
        <w:gridCol w:w="986"/>
        <w:gridCol w:w="924"/>
      </w:tblGrid>
      <w:tr w:rsidR="000559EE" w:rsidRPr="000559EE" w:rsidTr="000559EE">
        <w:tc>
          <w:tcPr>
            <w:tcW w:w="2802" w:type="dxa"/>
            <w:vMerge w:val="restart"/>
            <w:shd w:val="clear" w:color="auto" w:fill="auto"/>
          </w:tcPr>
          <w:p w:rsidR="000559EE" w:rsidRPr="000559EE" w:rsidRDefault="000559EE" w:rsidP="00BB2B63">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Источники и направления расходования</w:t>
            </w:r>
          </w:p>
        </w:tc>
        <w:tc>
          <w:tcPr>
            <w:tcW w:w="5780" w:type="dxa"/>
            <w:gridSpan w:val="6"/>
            <w:shd w:val="clear" w:color="auto" w:fill="auto"/>
          </w:tcPr>
          <w:p w:rsidR="000559EE" w:rsidRPr="000559EE" w:rsidRDefault="000559EE" w:rsidP="00BB2B63">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Финансовые затраты в ценах 2019 года (тыс. рублей)</w:t>
            </w:r>
          </w:p>
        </w:tc>
        <w:tc>
          <w:tcPr>
            <w:tcW w:w="924" w:type="dxa"/>
            <w:vMerge w:val="restart"/>
            <w:shd w:val="clear" w:color="auto" w:fill="auto"/>
          </w:tcPr>
          <w:p w:rsidR="000559EE" w:rsidRPr="000559EE" w:rsidRDefault="000559EE" w:rsidP="00BB2B63">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Примечание</w:t>
            </w:r>
          </w:p>
        </w:tc>
      </w:tr>
      <w:tr w:rsidR="000559EE" w:rsidRPr="000559EE" w:rsidTr="000559EE">
        <w:tc>
          <w:tcPr>
            <w:tcW w:w="2802" w:type="dxa"/>
            <w:vMerge/>
            <w:shd w:val="clear" w:color="auto" w:fill="auto"/>
          </w:tcPr>
          <w:p w:rsidR="000559EE" w:rsidRPr="000559EE" w:rsidRDefault="000559EE" w:rsidP="00BB2B63">
            <w:pPr>
              <w:pStyle w:val="ConsPlusNormal"/>
              <w:widowControl/>
              <w:ind w:firstLine="0"/>
              <w:jc w:val="center"/>
              <w:rPr>
                <w:rFonts w:ascii="Times New Roman" w:hAnsi="Times New Roman" w:cs="Times New Roman"/>
                <w:sz w:val="24"/>
                <w:szCs w:val="24"/>
              </w:rPr>
            </w:pPr>
          </w:p>
        </w:tc>
        <w:tc>
          <w:tcPr>
            <w:tcW w:w="850" w:type="dxa"/>
            <w:vMerge w:val="restart"/>
            <w:shd w:val="clear" w:color="auto" w:fill="auto"/>
          </w:tcPr>
          <w:p w:rsidR="000559EE" w:rsidRPr="000559EE" w:rsidRDefault="000559EE" w:rsidP="00BB2B63">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Всего</w:t>
            </w:r>
          </w:p>
        </w:tc>
        <w:tc>
          <w:tcPr>
            <w:tcW w:w="4930" w:type="dxa"/>
            <w:gridSpan w:val="5"/>
            <w:shd w:val="clear" w:color="auto" w:fill="auto"/>
          </w:tcPr>
          <w:p w:rsidR="000559EE" w:rsidRPr="000559EE" w:rsidRDefault="000559EE" w:rsidP="00BB2B63">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В том числе по годам</w:t>
            </w:r>
          </w:p>
        </w:tc>
        <w:tc>
          <w:tcPr>
            <w:tcW w:w="924" w:type="dxa"/>
            <w:vMerge/>
            <w:shd w:val="clear" w:color="auto" w:fill="auto"/>
          </w:tcPr>
          <w:p w:rsidR="000559EE" w:rsidRPr="000559EE" w:rsidRDefault="000559EE" w:rsidP="00BB2B63">
            <w:pPr>
              <w:pStyle w:val="ConsPlusNormal"/>
              <w:widowControl/>
              <w:ind w:firstLine="0"/>
              <w:jc w:val="center"/>
              <w:rPr>
                <w:rFonts w:ascii="Times New Roman" w:hAnsi="Times New Roman" w:cs="Times New Roman"/>
                <w:sz w:val="24"/>
                <w:szCs w:val="24"/>
              </w:rPr>
            </w:pPr>
          </w:p>
        </w:tc>
      </w:tr>
      <w:tr w:rsidR="000559EE" w:rsidRPr="000559EE" w:rsidTr="000559EE">
        <w:tc>
          <w:tcPr>
            <w:tcW w:w="2802" w:type="dxa"/>
            <w:vMerge/>
            <w:shd w:val="clear" w:color="auto" w:fill="auto"/>
          </w:tcPr>
          <w:p w:rsidR="000559EE" w:rsidRPr="000559EE" w:rsidRDefault="000559EE" w:rsidP="00BB2B63">
            <w:pPr>
              <w:pStyle w:val="ConsPlusNormal"/>
              <w:widowControl/>
              <w:ind w:firstLine="0"/>
              <w:jc w:val="center"/>
              <w:rPr>
                <w:rFonts w:ascii="Times New Roman" w:hAnsi="Times New Roman" w:cs="Times New Roman"/>
                <w:sz w:val="24"/>
                <w:szCs w:val="24"/>
              </w:rPr>
            </w:pPr>
          </w:p>
        </w:tc>
        <w:tc>
          <w:tcPr>
            <w:tcW w:w="850" w:type="dxa"/>
            <w:vMerge/>
            <w:shd w:val="clear" w:color="auto" w:fill="auto"/>
          </w:tcPr>
          <w:p w:rsidR="000559EE" w:rsidRPr="000559EE" w:rsidRDefault="000559EE" w:rsidP="00BB2B63">
            <w:pPr>
              <w:pStyle w:val="ConsPlusNormal"/>
              <w:widowControl/>
              <w:ind w:firstLine="0"/>
              <w:jc w:val="center"/>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2020г.</w:t>
            </w:r>
          </w:p>
        </w:tc>
        <w:tc>
          <w:tcPr>
            <w:tcW w:w="986" w:type="dxa"/>
            <w:shd w:val="clear" w:color="auto" w:fill="auto"/>
          </w:tcPr>
          <w:p w:rsidR="000559EE" w:rsidRPr="000559EE" w:rsidRDefault="000559EE" w:rsidP="00BB2B63">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2021г.</w:t>
            </w:r>
          </w:p>
        </w:tc>
        <w:tc>
          <w:tcPr>
            <w:tcW w:w="986" w:type="dxa"/>
            <w:shd w:val="clear" w:color="auto" w:fill="auto"/>
          </w:tcPr>
          <w:p w:rsidR="000559EE" w:rsidRPr="000559EE" w:rsidRDefault="000559EE" w:rsidP="00BB2B63">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2022г.</w:t>
            </w:r>
          </w:p>
        </w:tc>
        <w:tc>
          <w:tcPr>
            <w:tcW w:w="986" w:type="dxa"/>
            <w:shd w:val="clear" w:color="auto" w:fill="auto"/>
          </w:tcPr>
          <w:p w:rsidR="000559EE" w:rsidRPr="000559EE" w:rsidRDefault="000559EE" w:rsidP="00BB2B63">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2023г.</w:t>
            </w:r>
          </w:p>
        </w:tc>
        <w:tc>
          <w:tcPr>
            <w:tcW w:w="986" w:type="dxa"/>
            <w:shd w:val="clear" w:color="auto" w:fill="auto"/>
          </w:tcPr>
          <w:p w:rsidR="000559EE" w:rsidRPr="000559EE" w:rsidRDefault="000559EE" w:rsidP="00BB2B63">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2024г.</w:t>
            </w:r>
          </w:p>
        </w:tc>
        <w:tc>
          <w:tcPr>
            <w:tcW w:w="924" w:type="dxa"/>
            <w:vMerge/>
            <w:shd w:val="clear" w:color="auto" w:fill="auto"/>
          </w:tcPr>
          <w:p w:rsidR="000559EE" w:rsidRPr="000559EE" w:rsidRDefault="000559EE" w:rsidP="00BB2B63">
            <w:pPr>
              <w:pStyle w:val="ConsPlusNormal"/>
              <w:widowControl/>
              <w:ind w:firstLine="0"/>
              <w:jc w:val="center"/>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Всего финансовых затрат</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449</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89</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40</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80</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120</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120</w:t>
            </w: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в том числе:</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из муниципального бюджета</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382</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78</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36</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68</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100</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100</w:t>
            </w: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из федерального бюджета (на условиях софинансирования)</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из краевого бюджета</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из внебюджетных источников (ФСС)</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67</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11</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4</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12</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20</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20</w:t>
            </w: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Капитальные вложения</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в том числе:</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из муниципального бюджета</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из федерального бюджета (на условиях софинансирования)</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из краевого бюджета</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из внебюджетных источ</w:t>
            </w:r>
            <w:r>
              <w:rPr>
                <w:rFonts w:ascii="Times New Roman" w:hAnsi="Times New Roman" w:cs="Times New Roman"/>
                <w:sz w:val="24"/>
                <w:szCs w:val="24"/>
              </w:rPr>
              <w:t>-</w:t>
            </w:r>
            <w:r w:rsidRPr="000559EE">
              <w:rPr>
                <w:rFonts w:ascii="Times New Roman" w:hAnsi="Times New Roman" w:cs="Times New Roman"/>
                <w:sz w:val="24"/>
                <w:szCs w:val="24"/>
              </w:rPr>
              <w:t>ников (указать каких)</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 xml:space="preserve">НИОКР &lt;*&gt;                </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в том чмсле:</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из муниципального бюджета</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из федерального бюджета (на условиях софинансирования)</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из краевого бюджета</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из внебюджетных источ</w:t>
            </w:r>
            <w:r>
              <w:rPr>
                <w:rFonts w:ascii="Times New Roman" w:hAnsi="Times New Roman" w:cs="Times New Roman"/>
                <w:sz w:val="24"/>
                <w:szCs w:val="24"/>
              </w:rPr>
              <w:t>-</w:t>
            </w:r>
            <w:r w:rsidRPr="000559EE">
              <w:rPr>
                <w:rFonts w:ascii="Times New Roman" w:hAnsi="Times New Roman" w:cs="Times New Roman"/>
                <w:sz w:val="24"/>
                <w:szCs w:val="24"/>
              </w:rPr>
              <w:t>ников (указать каких)</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 xml:space="preserve">Прочие расходы           </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 xml:space="preserve">в том числе:             </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449</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89</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40</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80</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120</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120</w:t>
            </w: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из муниципального бюджета</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382</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78</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36</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68</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100</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100</w:t>
            </w: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из федерального бюджета (на условиях софинансирования)</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из краевого бюджета</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r w:rsidR="000559EE" w:rsidRPr="000559EE" w:rsidTr="000559EE">
        <w:tc>
          <w:tcPr>
            <w:tcW w:w="2802"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из внебюджетных источников (ФСС)</w:t>
            </w:r>
          </w:p>
        </w:tc>
        <w:tc>
          <w:tcPr>
            <w:tcW w:w="850"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67</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11</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4</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12</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20</w:t>
            </w:r>
          </w:p>
        </w:tc>
        <w:tc>
          <w:tcPr>
            <w:tcW w:w="986"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r w:rsidRPr="000559EE">
              <w:rPr>
                <w:rFonts w:ascii="Times New Roman" w:hAnsi="Times New Roman" w:cs="Times New Roman"/>
                <w:sz w:val="24"/>
                <w:szCs w:val="24"/>
              </w:rPr>
              <w:t>20</w:t>
            </w:r>
          </w:p>
        </w:tc>
        <w:tc>
          <w:tcPr>
            <w:tcW w:w="924" w:type="dxa"/>
            <w:shd w:val="clear" w:color="auto" w:fill="auto"/>
          </w:tcPr>
          <w:p w:rsidR="000559EE" w:rsidRPr="000559EE" w:rsidRDefault="000559EE" w:rsidP="00BB2B63">
            <w:pPr>
              <w:pStyle w:val="ConsPlusNormal"/>
              <w:widowControl/>
              <w:ind w:firstLine="0"/>
              <w:rPr>
                <w:rFonts w:ascii="Times New Roman" w:hAnsi="Times New Roman" w:cs="Times New Roman"/>
                <w:sz w:val="24"/>
                <w:szCs w:val="24"/>
              </w:rPr>
            </w:pPr>
          </w:p>
        </w:tc>
      </w:tr>
    </w:tbl>
    <w:p w:rsidR="000559EE" w:rsidRDefault="000559EE" w:rsidP="000559EE">
      <w:pPr>
        <w:pStyle w:val="ConsPlusNormal"/>
        <w:widowControl/>
        <w:ind w:firstLine="0"/>
        <w:jc w:val="center"/>
        <w:rPr>
          <w:rFonts w:ascii="Times New Roman" w:hAnsi="Times New Roman" w:cs="Times New Roman"/>
          <w:sz w:val="28"/>
          <w:szCs w:val="28"/>
        </w:rPr>
      </w:pPr>
    </w:p>
    <w:p w:rsidR="000559EE" w:rsidRDefault="000559EE" w:rsidP="000559EE">
      <w:pPr>
        <w:pStyle w:val="ConsPlusNonformat"/>
        <w:widowControl/>
        <w:ind w:firstLine="540"/>
        <w:jc w:val="both"/>
      </w:pPr>
      <w:r>
        <w:t xml:space="preserve">--------------------------------&lt;*&gt; </w:t>
      </w:r>
    </w:p>
    <w:p w:rsidR="000559EE" w:rsidRDefault="000559EE" w:rsidP="000559EE">
      <w:pPr>
        <w:pStyle w:val="ConsPlusNonformat"/>
        <w:widowControl/>
        <w:ind w:firstLine="540"/>
        <w:jc w:val="both"/>
      </w:pPr>
      <w:r>
        <w:t>Научно-исследовательские и опытно-конструкторские работы.</w:t>
      </w:r>
    </w:p>
    <w:p w:rsidR="000559EE" w:rsidRDefault="000559EE" w:rsidP="000559EE">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Приложение 3</w:t>
      </w:r>
    </w:p>
    <w:p w:rsidR="000559EE" w:rsidRDefault="000559EE" w:rsidP="000559EE">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t xml:space="preserve"> </w:t>
      </w:r>
    </w:p>
    <w:p w:rsidR="000559EE" w:rsidRDefault="000559EE" w:rsidP="000559EE">
      <w:pPr>
        <w:pStyle w:val="ConsPlusNormal"/>
        <w:widowControl/>
        <w:ind w:firstLine="540"/>
        <w:jc w:val="both"/>
        <w:rPr>
          <w:rFonts w:ascii="Times New Roman" w:hAnsi="Times New Roman" w:cs="Times New Roman"/>
          <w:sz w:val="28"/>
          <w:szCs w:val="28"/>
        </w:rPr>
      </w:pPr>
    </w:p>
    <w:p w:rsidR="000559EE" w:rsidRDefault="000559EE" w:rsidP="000559E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ДИНАМИКА</w:t>
      </w:r>
    </w:p>
    <w:p w:rsidR="000559EE" w:rsidRDefault="000559EE" w:rsidP="000559E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ВАЖНЕЙШИХ ЦЕЛЕВЫХ ИНДИКАТОРОВ И ПОКАЗАТЕЛЕЙ</w:t>
      </w:r>
    </w:p>
    <w:p w:rsidR="000559EE" w:rsidRDefault="000559EE" w:rsidP="000559E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ЭФФЕКТИВНОСТИ РЕАЛИЗАЦИИ МУНИЦИПАЛЬНОЙ ПРОГРАММЫ</w:t>
      </w:r>
    </w:p>
    <w:p w:rsidR="000559EE" w:rsidRDefault="000559EE" w:rsidP="000559EE">
      <w:pPr>
        <w:pStyle w:val="ConsPlusNormal"/>
        <w:widowControl/>
        <w:ind w:firstLine="540"/>
        <w:jc w:val="both"/>
        <w:rPr>
          <w:rFonts w:ascii="Times New Roman" w:hAnsi="Times New Roman" w:cs="Times New Roman"/>
          <w:sz w:val="28"/>
          <w:szCs w:val="28"/>
        </w:rPr>
      </w:pPr>
    </w:p>
    <w:tbl>
      <w:tblPr>
        <w:tblW w:w="0" w:type="auto"/>
        <w:tblInd w:w="212" w:type="dxa"/>
        <w:tblLayout w:type="fixed"/>
        <w:tblCellMar>
          <w:left w:w="70" w:type="dxa"/>
          <w:right w:w="70" w:type="dxa"/>
        </w:tblCellMar>
        <w:tblLook w:val="0000"/>
      </w:tblPr>
      <w:tblGrid>
        <w:gridCol w:w="3828"/>
        <w:gridCol w:w="1080"/>
        <w:gridCol w:w="900"/>
        <w:gridCol w:w="720"/>
        <w:gridCol w:w="900"/>
        <w:gridCol w:w="900"/>
        <w:gridCol w:w="900"/>
      </w:tblGrid>
      <w:tr w:rsidR="000559EE" w:rsidRPr="000559EE" w:rsidTr="000559EE">
        <w:trPr>
          <w:cantSplit/>
          <w:trHeight w:val="360"/>
        </w:trPr>
        <w:tc>
          <w:tcPr>
            <w:tcW w:w="3828" w:type="dxa"/>
            <w:vMerge w:val="restart"/>
            <w:tcBorders>
              <w:top w:val="single" w:sz="6" w:space="0" w:color="auto"/>
              <w:left w:val="single" w:sz="6" w:space="0" w:color="auto"/>
              <w:bottom w:val="nil"/>
              <w:right w:val="single" w:sz="6" w:space="0" w:color="auto"/>
            </w:tcBorders>
          </w:tcPr>
          <w:p w:rsidR="000559EE" w:rsidRPr="000559EE" w:rsidRDefault="000559EE" w:rsidP="00BB2B63">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Целевой индикатор</w:t>
            </w:r>
          </w:p>
        </w:tc>
        <w:tc>
          <w:tcPr>
            <w:tcW w:w="1080" w:type="dxa"/>
            <w:vMerge w:val="restart"/>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 xml:space="preserve">Единица </w:t>
            </w:r>
            <w:r w:rsidRPr="000559EE">
              <w:rPr>
                <w:rFonts w:ascii="Times New Roman" w:hAnsi="Times New Roman" w:cs="Times New Roman"/>
                <w:sz w:val="24"/>
                <w:szCs w:val="24"/>
              </w:rPr>
              <w:br/>
              <w:t>измерения</w:t>
            </w:r>
          </w:p>
        </w:tc>
        <w:tc>
          <w:tcPr>
            <w:tcW w:w="4320" w:type="dxa"/>
            <w:gridSpan w:val="5"/>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right="65" w:firstLine="0"/>
              <w:jc w:val="center"/>
              <w:rPr>
                <w:rFonts w:ascii="Times New Roman" w:hAnsi="Times New Roman" w:cs="Times New Roman"/>
                <w:sz w:val="24"/>
                <w:szCs w:val="24"/>
              </w:rPr>
            </w:pPr>
            <w:r w:rsidRPr="000559EE">
              <w:rPr>
                <w:rFonts w:ascii="Times New Roman" w:hAnsi="Times New Roman" w:cs="Times New Roman"/>
                <w:sz w:val="24"/>
                <w:szCs w:val="24"/>
              </w:rPr>
              <w:t xml:space="preserve">Значение индикатора </w:t>
            </w:r>
            <w:r w:rsidRPr="000559EE">
              <w:rPr>
                <w:rFonts w:ascii="Times New Roman" w:hAnsi="Times New Roman" w:cs="Times New Roman"/>
                <w:sz w:val="24"/>
                <w:szCs w:val="24"/>
              </w:rPr>
              <w:br/>
              <w:t>по годам</w:t>
            </w:r>
          </w:p>
        </w:tc>
      </w:tr>
      <w:tr w:rsidR="000559EE" w:rsidRPr="000559EE" w:rsidTr="000559EE">
        <w:trPr>
          <w:cantSplit/>
          <w:trHeight w:val="240"/>
        </w:trPr>
        <w:tc>
          <w:tcPr>
            <w:tcW w:w="3828" w:type="dxa"/>
            <w:vMerge/>
            <w:tcBorders>
              <w:top w:val="nil"/>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p>
        </w:tc>
        <w:tc>
          <w:tcPr>
            <w:tcW w:w="1080" w:type="dxa"/>
            <w:vMerge/>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2020 г.</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2021 г.</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 xml:space="preserve">2022 г. </w:t>
            </w:r>
          </w:p>
        </w:tc>
        <w:tc>
          <w:tcPr>
            <w:tcW w:w="90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2023 г.</w:t>
            </w:r>
          </w:p>
        </w:tc>
        <w:tc>
          <w:tcPr>
            <w:tcW w:w="90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2024 г.</w:t>
            </w:r>
          </w:p>
        </w:tc>
      </w:tr>
      <w:tr w:rsidR="000559EE" w:rsidRPr="000559EE" w:rsidTr="000559EE">
        <w:trPr>
          <w:trHeight w:val="240"/>
        </w:trPr>
        <w:tc>
          <w:tcPr>
            <w:tcW w:w="3828"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jc w:val="both"/>
            </w:pPr>
            <w:r w:rsidRPr="000559EE">
              <w:t>Численность пострадавших в результате несчастных случаев на производстве с утратой нетрудоспособности на 1 рабочий день и более;</w:t>
            </w:r>
          </w:p>
          <w:p w:rsidR="000559EE" w:rsidRPr="000559EE" w:rsidRDefault="000559EE" w:rsidP="00BB2B63">
            <w:pPr>
              <w:ind w:firstLine="708"/>
              <w:jc w:val="both"/>
            </w:pPr>
          </w:p>
        </w:tc>
        <w:tc>
          <w:tcPr>
            <w:tcW w:w="108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Чел.</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1</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1</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1</w:t>
            </w:r>
          </w:p>
        </w:tc>
        <w:tc>
          <w:tcPr>
            <w:tcW w:w="90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0</w:t>
            </w:r>
          </w:p>
        </w:tc>
        <w:tc>
          <w:tcPr>
            <w:tcW w:w="90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0</w:t>
            </w:r>
          </w:p>
        </w:tc>
      </w:tr>
      <w:tr w:rsidR="000559EE" w:rsidRPr="000559EE" w:rsidTr="000559EE">
        <w:trPr>
          <w:trHeight w:val="240"/>
        </w:trPr>
        <w:tc>
          <w:tcPr>
            <w:tcW w:w="3828"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jc w:val="both"/>
            </w:pPr>
            <w:r w:rsidRPr="000559EE">
              <w:t>Численность пострадавших в результате несчастных случаев на производстве со смертельным исходом;</w:t>
            </w:r>
          </w:p>
          <w:p w:rsidR="000559EE" w:rsidRPr="000559EE" w:rsidRDefault="000559EE" w:rsidP="00BB2B63">
            <w:pPr>
              <w:ind w:firstLine="708"/>
              <w:jc w:val="both"/>
            </w:pPr>
          </w:p>
        </w:tc>
        <w:tc>
          <w:tcPr>
            <w:tcW w:w="108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Чел</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0</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0</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0</w:t>
            </w:r>
          </w:p>
        </w:tc>
        <w:tc>
          <w:tcPr>
            <w:tcW w:w="90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0</w:t>
            </w:r>
          </w:p>
        </w:tc>
        <w:tc>
          <w:tcPr>
            <w:tcW w:w="90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0</w:t>
            </w:r>
          </w:p>
        </w:tc>
      </w:tr>
      <w:tr w:rsidR="000559EE" w:rsidRPr="000559EE" w:rsidTr="000559EE">
        <w:trPr>
          <w:trHeight w:val="240"/>
        </w:trPr>
        <w:tc>
          <w:tcPr>
            <w:tcW w:w="3828"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jc w:val="both"/>
            </w:pPr>
            <w:r w:rsidRPr="000559EE">
              <w:t>Численность работников, прошедших обязательные периодические медицинские осмотры, занятые на работах с вредными и (или) опасными производственными факторами;</w:t>
            </w:r>
          </w:p>
          <w:p w:rsidR="000559EE" w:rsidRPr="000559EE" w:rsidRDefault="000559EE" w:rsidP="00BB2B63">
            <w:pPr>
              <w:ind w:firstLine="708"/>
              <w:jc w:val="both"/>
            </w:pPr>
          </w:p>
        </w:tc>
        <w:tc>
          <w:tcPr>
            <w:tcW w:w="108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99,6</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99,8</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100</w:t>
            </w:r>
          </w:p>
        </w:tc>
        <w:tc>
          <w:tcPr>
            <w:tcW w:w="90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100</w:t>
            </w:r>
          </w:p>
        </w:tc>
        <w:tc>
          <w:tcPr>
            <w:tcW w:w="90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100</w:t>
            </w:r>
          </w:p>
        </w:tc>
      </w:tr>
      <w:tr w:rsidR="000559EE" w:rsidRPr="000559EE" w:rsidTr="000559EE">
        <w:trPr>
          <w:trHeight w:val="240"/>
        </w:trPr>
        <w:tc>
          <w:tcPr>
            <w:tcW w:w="3828"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jc w:val="both"/>
            </w:pPr>
            <w:r w:rsidRPr="000559EE">
              <w:t>Количество рабочих мест на которых проведена специальная оценка условий труда;</w:t>
            </w:r>
          </w:p>
          <w:p w:rsidR="000559EE" w:rsidRPr="000559EE" w:rsidRDefault="000559EE" w:rsidP="00BB2B63">
            <w:pPr>
              <w:ind w:firstLine="708"/>
              <w:jc w:val="both"/>
            </w:pPr>
          </w:p>
        </w:tc>
        <w:tc>
          <w:tcPr>
            <w:tcW w:w="108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человек</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1404</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1455</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1565</w:t>
            </w:r>
          </w:p>
        </w:tc>
        <w:tc>
          <w:tcPr>
            <w:tcW w:w="90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1675</w:t>
            </w:r>
          </w:p>
        </w:tc>
        <w:tc>
          <w:tcPr>
            <w:tcW w:w="90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1785</w:t>
            </w:r>
          </w:p>
        </w:tc>
      </w:tr>
      <w:tr w:rsidR="000559EE" w:rsidRPr="000559EE" w:rsidTr="000559EE">
        <w:trPr>
          <w:trHeight w:val="240"/>
        </w:trPr>
        <w:tc>
          <w:tcPr>
            <w:tcW w:w="3828"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jc w:val="both"/>
            </w:pPr>
            <w:r w:rsidRPr="000559EE">
              <w:t>Численность работников, занятых на работах с вредными и (или) опасными условиями труда.</w:t>
            </w:r>
          </w:p>
          <w:p w:rsidR="000559EE" w:rsidRPr="000559EE" w:rsidRDefault="000559EE" w:rsidP="00BB2B63">
            <w:pPr>
              <w:ind w:firstLine="708"/>
              <w:jc w:val="both"/>
            </w:pPr>
          </w:p>
        </w:tc>
        <w:tc>
          <w:tcPr>
            <w:tcW w:w="108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человек</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633</w:t>
            </w:r>
          </w:p>
        </w:tc>
        <w:tc>
          <w:tcPr>
            <w:tcW w:w="72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625</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616</w:t>
            </w:r>
          </w:p>
        </w:tc>
        <w:tc>
          <w:tcPr>
            <w:tcW w:w="90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604</w:t>
            </w:r>
          </w:p>
        </w:tc>
        <w:tc>
          <w:tcPr>
            <w:tcW w:w="90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590</w:t>
            </w:r>
          </w:p>
        </w:tc>
      </w:tr>
    </w:tbl>
    <w:p w:rsidR="000559EE" w:rsidRDefault="000559EE" w:rsidP="000559EE">
      <w:pPr>
        <w:pStyle w:val="ConsPlusNormal"/>
        <w:widowControl/>
        <w:ind w:firstLine="540"/>
        <w:jc w:val="both"/>
        <w:rPr>
          <w:rFonts w:ascii="Times New Roman" w:hAnsi="Times New Roman" w:cs="Times New Roman"/>
          <w:sz w:val="28"/>
          <w:szCs w:val="28"/>
        </w:rPr>
      </w:pPr>
    </w:p>
    <w:p w:rsidR="000559EE" w:rsidRDefault="000559EE" w:rsidP="000559EE">
      <w:pPr>
        <w:jc w:val="both"/>
        <w:rPr>
          <w:sz w:val="28"/>
          <w:szCs w:val="28"/>
        </w:rPr>
      </w:pPr>
    </w:p>
    <w:p w:rsidR="000559EE" w:rsidRPr="001B793A" w:rsidRDefault="000559EE" w:rsidP="000559EE">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br w:type="page"/>
      </w:r>
      <w:r w:rsidRPr="001B793A">
        <w:rPr>
          <w:rFonts w:ascii="Times New Roman" w:hAnsi="Times New Roman" w:cs="Times New Roman"/>
          <w:sz w:val="28"/>
          <w:szCs w:val="28"/>
        </w:rPr>
        <w:lastRenderedPageBreak/>
        <w:t>БЮДЖЕТНАЯ ЗАЯВКА</w:t>
      </w:r>
    </w:p>
    <w:p w:rsidR="000559EE" w:rsidRPr="001B793A" w:rsidRDefault="000559EE" w:rsidP="000559EE">
      <w:pPr>
        <w:pStyle w:val="ConsPlusNonformat"/>
        <w:widowControl/>
        <w:jc w:val="center"/>
        <w:rPr>
          <w:rFonts w:ascii="Times New Roman" w:hAnsi="Times New Roman" w:cs="Times New Roman"/>
          <w:sz w:val="28"/>
          <w:szCs w:val="28"/>
        </w:rPr>
      </w:pPr>
      <w:r w:rsidRPr="001B793A">
        <w:rPr>
          <w:rFonts w:ascii="Times New Roman" w:hAnsi="Times New Roman" w:cs="Times New Roman"/>
          <w:sz w:val="28"/>
          <w:szCs w:val="28"/>
        </w:rPr>
        <w:t>НА ФИНАНСИРОВАНИЕ МУНИЦИПАЛЬНОЙ ПРОГРАММЫ</w:t>
      </w:r>
    </w:p>
    <w:p w:rsidR="000559EE" w:rsidRPr="001B793A" w:rsidRDefault="000559EE" w:rsidP="000559EE">
      <w:pPr>
        <w:jc w:val="center"/>
        <w:rPr>
          <w:sz w:val="28"/>
          <w:szCs w:val="28"/>
        </w:rPr>
      </w:pPr>
      <w:r w:rsidRPr="001B793A">
        <w:rPr>
          <w:sz w:val="28"/>
          <w:szCs w:val="28"/>
        </w:rPr>
        <w:t>«Улучшение условий и охраны труда в Новичихинском районе»</w:t>
      </w:r>
    </w:p>
    <w:p w:rsidR="000559EE" w:rsidRPr="001B793A" w:rsidRDefault="000559EE" w:rsidP="000559EE">
      <w:pPr>
        <w:pStyle w:val="ConsPlusNonformat"/>
        <w:widowControl/>
        <w:jc w:val="center"/>
        <w:rPr>
          <w:rFonts w:ascii="Times New Roman" w:hAnsi="Times New Roman" w:cs="Times New Roman"/>
          <w:sz w:val="28"/>
          <w:szCs w:val="28"/>
        </w:rPr>
      </w:pPr>
      <w:r w:rsidRPr="001B793A">
        <w:rPr>
          <w:rFonts w:ascii="Times New Roman" w:hAnsi="Times New Roman" w:cs="Times New Roman"/>
          <w:sz w:val="28"/>
          <w:szCs w:val="28"/>
        </w:rPr>
        <w:t>ИЗ МУНИЦИПАЛЬНОГО БЮДЖЕТА НА на 20</w:t>
      </w:r>
      <w:r>
        <w:rPr>
          <w:rFonts w:ascii="Times New Roman" w:hAnsi="Times New Roman" w:cs="Times New Roman"/>
          <w:sz w:val="28"/>
          <w:szCs w:val="28"/>
        </w:rPr>
        <w:t>20</w:t>
      </w:r>
      <w:r w:rsidRPr="001B793A">
        <w:rPr>
          <w:rFonts w:ascii="Times New Roman" w:hAnsi="Times New Roman" w:cs="Times New Roman"/>
          <w:sz w:val="28"/>
          <w:szCs w:val="28"/>
        </w:rPr>
        <w:t xml:space="preserve"> ГОД</w:t>
      </w:r>
    </w:p>
    <w:p w:rsidR="000559EE" w:rsidRDefault="000559EE" w:rsidP="000559EE">
      <w:pPr>
        <w:pStyle w:val="ConsPlusNonformat"/>
        <w:widowControl/>
        <w:jc w:val="center"/>
        <w:rPr>
          <w:rFonts w:ascii="Times New Roman" w:hAnsi="Times New Roman" w:cs="Times New Roman"/>
          <w:sz w:val="28"/>
          <w:szCs w:val="28"/>
        </w:rPr>
      </w:pPr>
    </w:p>
    <w:p w:rsidR="000559EE" w:rsidRDefault="000559EE" w:rsidP="000559EE">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Заказчик: Администрация района</w:t>
      </w:r>
    </w:p>
    <w:p w:rsidR="000559EE" w:rsidRDefault="000559EE" w:rsidP="000559EE">
      <w:pPr>
        <w:pStyle w:val="ConsPlusNonformat"/>
        <w:widowControl/>
        <w:jc w:val="both"/>
        <w:rPr>
          <w:rFonts w:ascii="Times New Roman" w:hAnsi="Times New Roman" w:cs="Times New Roman"/>
          <w:sz w:val="28"/>
          <w:szCs w:val="28"/>
        </w:rPr>
      </w:pPr>
    </w:p>
    <w:p w:rsidR="000559EE" w:rsidRDefault="000559EE" w:rsidP="000559EE">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(тыс. руб.)</w:t>
      </w:r>
    </w:p>
    <w:tbl>
      <w:tblPr>
        <w:tblW w:w="0" w:type="auto"/>
        <w:tblInd w:w="70" w:type="dxa"/>
        <w:tblLayout w:type="fixed"/>
        <w:tblCellMar>
          <w:left w:w="70" w:type="dxa"/>
          <w:right w:w="70" w:type="dxa"/>
        </w:tblCellMar>
        <w:tblLook w:val="0000"/>
      </w:tblPr>
      <w:tblGrid>
        <w:gridCol w:w="5940"/>
        <w:gridCol w:w="2835"/>
      </w:tblGrid>
      <w:tr w:rsidR="000559EE" w:rsidTr="00BB2B63">
        <w:trPr>
          <w:trHeight w:val="480"/>
        </w:trPr>
        <w:tc>
          <w:tcPr>
            <w:tcW w:w="5940" w:type="dxa"/>
            <w:tcBorders>
              <w:top w:val="single" w:sz="6" w:space="0" w:color="auto"/>
              <w:left w:val="single" w:sz="6" w:space="0" w:color="auto"/>
              <w:bottom w:val="single" w:sz="6" w:space="0" w:color="auto"/>
              <w:right w:val="single" w:sz="6" w:space="0" w:color="auto"/>
            </w:tcBorders>
          </w:tcPr>
          <w:p w:rsidR="000559EE" w:rsidRDefault="000559EE" w:rsidP="00BB2B63">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Направления расходов</w:t>
            </w:r>
          </w:p>
        </w:tc>
        <w:tc>
          <w:tcPr>
            <w:tcW w:w="2835" w:type="dxa"/>
            <w:tcBorders>
              <w:top w:val="single" w:sz="6" w:space="0" w:color="auto"/>
              <w:left w:val="single" w:sz="6" w:space="0" w:color="auto"/>
              <w:bottom w:val="single" w:sz="6" w:space="0" w:color="auto"/>
              <w:right w:val="single" w:sz="6" w:space="0" w:color="auto"/>
            </w:tcBorders>
          </w:tcPr>
          <w:p w:rsidR="000559EE" w:rsidRDefault="000559EE" w:rsidP="00BB2B63">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Объем финансирования</w:t>
            </w:r>
            <w:r>
              <w:rPr>
                <w:rFonts w:ascii="Times New Roman" w:hAnsi="Times New Roman" w:cs="Times New Roman"/>
                <w:sz w:val="28"/>
                <w:szCs w:val="28"/>
              </w:rPr>
              <w:br/>
              <w:t xml:space="preserve">в действующих ценах </w:t>
            </w:r>
            <w:r>
              <w:rPr>
                <w:rFonts w:ascii="Times New Roman" w:hAnsi="Times New Roman" w:cs="Times New Roman"/>
                <w:sz w:val="28"/>
                <w:szCs w:val="28"/>
              </w:rPr>
              <w:br/>
              <w:t>текущего года</w:t>
            </w:r>
          </w:p>
        </w:tc>
      </w:tr>
      <w:tr w:rsidR="000559EE" w:rsidTr="00BB2B63">
        <w:trPr>
          <w:trHeight w:val="360"/>
        </w:trPr>
        <w:tc>
          <w:tcPr>
            <w:tcW w:w="5940" w:type="dxa"/>
            <w:tcBorders>
              <w:top w:val="single" w:sz="6" w:space="0" w:color="auto"/>
              <w:left w:val="single" w:sz="6" w:space="0" w:color="auto"/>
              <w:bottom w:val="single" w:sz="6" w:space="0" w:color="auto"/>
              <w:right w:val="single" w:sz="6" w:space="0" w:color="auto"/>
            </w:tcBorders>
          </w:tcPr>
          <w:p w:rsidR="000559EE" w:rsidRDefault="000559EE" w:rsidP="00BB2B6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Объем  финансирования  из муниципального бюджета,</w:t>
            </w:r>
            <w:r>
              <w:rPr>
                <w:rFonts w:ascii="Times New Roman" w:hAnsi="Times New Roman" w:cs="Times New Roman"/>
                <w:sz w:val="28"/>
                <w:szCs w:val="28"/>
              </w:rPr>
              <w:br/>
              <w:t xml:space="preserve">всего                                      </w:t>
            </w:r>
          </w:p>
        </w:tc>
        <w:tc>
          <w:tcPr>
            <w:tcW w:w="2835" w:type="dxa"/>
            <w:tcBorders>
              <w:top w:val="single" w:sz="6" w:space="0" w:color="auto"/>
              <w:left w:val="single" w:sz="6" w:space="0" w:color="auto"/>
              <w:bottom w:val="single" w:sz="6" w:space="0" w:color="auto"/>
              <w:right w:val="single" w:sz="6" w:space="0" w:color="auto"/>
            </w:tcBorders>
          </w:tcPr>
          <w:p w:rsidR="000559EE" w:rsidRDefault="000559EE" w:rsidP="00BB2B6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78</w:t>
            </w:r>
          </w:p>
        </w:tc>
      </w:tr>
      <w:tr w:rsidR="000559EE" w:rsidTr="00BB2B63">
        <w:trPr>
          <w:trHeight w:val="240"/>
        </w:trPr>
        <w:tc>
          <w:tcPr>
            <w:tcW w:w="5940" w:type="dxa"/>
            <w:tcBorders>
              <w:top w:val="single" w:sz="6" w:space="0" w:color="auto"/>
              <w:left w:val="single" w:sz="6" w:space="0" w:color="auto"/>
              <w:bottom w:val="single" w:sz="6" w:space="0" w:color="auto"/>
              <w:right w:val="single" w:sz="6" w:space="0" w:color="auto"/>
            </w:tcBorders>
          </w:tcPr>
          <w:p w:rsidR="000559EE" w:rsidRDefault="000559EE" w:rsidP="00BB2B6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в том числе:                               </w:t>
            </w:r>
          </w:p>
        </w:tc>
        <w:tc>
          <w:tcPr>
            <w:tcW w:w="2835" w:type="dxa"/>
            <w:tcBorders>
              <w:top w:val="single" w:sz="6" w:space="0" w:color="auto"/>
              <w:left w:val="single" w:sz="6" w:space="0" w:color="auto"/>
              <w:bottom w:val="single" w:sz="6" w:space="0" w:color="auto"/>
              <w:right w:val="single" w:sz="6" w:space="0" w:color="auto"/>
            </w:tcBorders>
          </w:tcPr>
          <w:p w:rsidR="000559EE" w:rsidRDefault="000559EE" w:rsidP="00BB2B63">
            <w:pPr>
              <w:pStyle w:val="ConsPlusNormal"/>
              <w:widowControl/>
              <w:ind w:firstLine="0"/>
              <w:jc w:val="both"/>
              <w:rPr>
                <w:rFonts w:ascii="Times New Roman" w:hAnsi="Times New Roman" w:cs="Times New Roman"/>
                <w:sz w:val="28"/>
                <w:szCs w:val="28"/>
              </w:rPr>
            </w:pPr>
          </w:p>
        </w:tc>
      </w:tr>
      <w:tr w:rsidR="000559EE" w:rsidTr="00BB2B63">
        <w:trPr>
          <w:trHeight w:val="240"/>
        </w:trPr>
        <w:tc>
          <w:tcPr>
            <w:tcW w:w="5940" w:type="dxa"/>
            <w:tcBorders>
              <w:top w:val="single" w:sz="6" w:space="0" w:color="auto"/>
              <w:left w:val="single" w:sz="6" w:space="0" w:color="auto"/>
              <w:bottom w:val="single" w:sz="6" w:space="0" w:color="auto"/>
              <w:right w:val="single" w:sz="6" w:space="0" w:color="auto"/>
            </w:tcBorders>
          </w:tcPr>
          <w:p w:rsidR="000559EE" w:rsidRDefault="000559EE" w:rsidP="00BB2B6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капитальные вложения                       </w:t>
            </w:r>
          </w:p>
        </w:tc>
        <w:tc>
          <w:tcPr>
            <w:tcW w:w="2835" w:type="dxa"/>
            <w:tcBorders>
              <w:top w:val="single" w:sz="6" w:space="0" w:color="auto"/>
              <w:left w:val="single" w:sz="6" w:space="0" w:color="auto"/>
              <w:bottom w:val="single" w:sz="6" w:space="0" w:color="auto"/>
              <w:right w:val="single" w:sz="6" w:space="0" w:color="auto"/>
            </w:tcBorders>
          </w:tcPr>
          <w:p w:rsidR="000559EE" w:rsidRDefault="000559EE" w:rsidP="00BB2B63">
            <w:pPr>
              <w:pStyle w:val="ConsPlusNormal"/>
              <w:widowControl/>
              <w:ind w:firstLine="0"/>
              <w:jc w:val="both"/>
              <w:rPr>
                <w:rFonts w:ascii="Times New Roman" w:hAnsi="Times New Roman" w:cs="Times New Roman"/>
                <w:sz w:val="28"/>
                <w:szCs w:val="28"/>
              </w:rPr>
            </w:pPr>
          </w:p>
        </w:tc>
      </w:tr>
      <w:tr w:rsidR="000559EE" w:rsidTr="00BB2B63">
        <w:trPr>
          <w:trHeight w:val="240"/>
        </w:trPr>
        <w:tc>
          <w:tcPr>
            <w:tcW w:w="5940" w:type="dxa"/>
            <w:tcBorders>
              <w:top w:val="single" w:sz="6" w:space="0" w:color="auto"/>
              <w:left w:val="single" w:sz="6" w:space="0" w:color="auto"/>
              <w:bottom w:val="single" w:sz="6" w:space="0" w:color="auto"/>
              <w:right w:val="single" w:sz="6" w:space="0" w:color="auto"/>
            </w:tcBorders>
          </w:tcPr>
          <w:p w:rsidR="000559EE" w:rsidRDefault="000559EE" w:rsidP="00BB2B6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НИОКР &lt;*&gt;                                  </w:t>
            </w:r>
          </w:p>
        </w:tc>
        <w:tc>
          <w:tcPr>
            <w:tcW w:w="2835" w:type="dxa"/>
            <w:tcBorders>
              <w:top w:val="single" w:sz="6" w:space="0" w:color="auto"/>
              <w:left w:val="single" w:sz="6" w:space="0" w:color="auto"/>
              <w:bottom w:val="single" w:sz="6" w:space="0" w:color="auto"/>
              <w:right w:val="single" w:sz="6" w:space="0" w:color="auto"/>
            </w:tcBorders>
          </w:tcPr>
          <w:p w:rsidR="000559EE" w:rsidRDefault="000559EE" w:rsidP="00BB2B63">
            <w:pPr>
              <w:pStyle w:val="ConsPlusNormal"/>
              <w:widowControl/>
              <w:ind w:firstLine="0"/>
              <w:jc w:val="both"/>
              <w:rPr>
                <w:rFonts w:ascii="Times New Roman" w:hAnsi="Times New Roman" w:cs="Times New Roman"/>
                <w:sz w:val="28"/>
                <w:szCs w:val="28"/>
              </w:rPr>
            </w:pPr>
          </w:p>
        </w:tc>
      </w:tr>
      <w:tr w:rsidR="000559EE" w:rsidTr="00BB2B63">
        <w:trPr>
          <w:trHeight w:val="240"/>
        </w:trPr>
        <w:tc>
          <w:tcPr>
            <w:tcW w:w="5940" w:type="dxa"/>
            <w:tcBorders>
              <w:top w:val="single" w:sz="6" w:space="0" w:color="auto"/>
              <w:left w:val="single" w:sz="6" w:space="0" w:color="auto"/>
              <w:bottom w:val="single" w:sz="6" w:space="0" w:color="auto"/>
              <w:right w:val="single" w:sz="6" w:space="0" w:color="auto"/>
            </w:tcBorders>
          </w:tcPr>
          <w:p w:rsidR="000559EE" w:rsidRDefault="000559EE" w:rsidP="00BB2B6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прочие текущие расходы                     </w:t>
            </w:r>
          </w:p>
        </w:tc>
        <w:tc>
          <w:tcPr>
            <w:tcW w:w="2835" w:type="dxa"/>
            <w:tcBorders>
              <w:top w:val="single" w:sz="6" w:space="0" w:color="auto"/>
              <w:left w:val="single" w:sz="6" w:space="0" w:color="auto"/>
              <w:bottom w:val="single" w:sz="6" w:space="0" w:color="auto"/>
              <w:right w:val="single" w:sz="6" w:space="0" w:color="auto"/>
            </w:tcBorders>
          </w:tcPr>
          <w:p w:rsidR="000559EE" w:rsidRDefault="000559EE" w:rsidP="00BB2B6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78</w:t>
            </w:r>
          </w:p>
        </w:tc>
      </w:tr>
    </w:tbl>
    <w:p w:rsidR="000559EE" w:rsidRDefault="000559EE" w:rsidP="000559EE">
      <w:pPr>
        <w:pStyle w:val="ConsPlusNormal"/>
        <w:widowControl/>
        <w:ind w:firstLine="0"/>
        <w:jc w:val="both"/>
        <w:rPr>
          <w:rFonts w:ascii="Times New Roman" w:hAnsi="Times New Roman" w:cs="Times New Roman"/>
          <w:sz w:val="28"/>
          <w:szCs w:val="28"/>
        </w:rPr>
      </w:pPr>
    </w:p>
    <w:p w:rsidR="000559EE" w:rsidRDefault="000559EE" w:rsidP="000559EE">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p>
    <w:p w:rsidR="000559EE" w:rsidRDefault="000559EE" w:rsidP="000559EE">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&lt;*&gt; Научно-исследовательские и опытно-конструкторские работы.</w:t>
      </w:r>
    </w:p>
    <w:p w:rsidR="000559EE" w:rsidRDefault="000559EE" w:rsidP="000559EE">
      <w:pPr>
        <w:pStyle w:val="ConsPlusNonformat"/>
        <w:widowControl/>
        <w:jc w:val="both"/>
        <w:rPr>
          <w:rFonts w:ascii="Times New Roman" w:hAnsi="Times New Roman" w:cs="Times New Roman"/>
          <w:sz w:val="28"/>
          <w:szCs w:val="28"/>
        </w:rPr>
      </w:pPr>
    </w:p>
    <w:p w:rsidR="000559EE" w:rsidRDefault="000559EE" w:rsidP="000559EE">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_____________  _____________________________</w:t>
      </w:r>
    </w:p>
    <w:p w:rsidR="000559EE" w:rsidRDefault="000559EE" w:rsidP="000559EE">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(подпись)                Ф.И.О</w:t>
      </w:r>
    </w:p>
    <w:p w:rsidR="000559EE" w:rsidRDefault="000559EE" w:rsidP="000559EE">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 ___________ г.</w:t>
      </w:r>
    </w:p>
    <w:p w:rsidR="000559EE" w:rsidRDefault="000559EE" w:rsidP="000559EE">
      <w:pPr>
        <w:pStyle w:val="ConsPlusNormal"/>
        <w:widowControl/>
        <w:ind w:firstLine="540"/>
        <w:jc w:val="both"/>
        <w:rPr>
          <w:rFonts w:ascii="Times New Roman" w:hAnsi="Times New Roman" w:cs="Times New Roman"/>
          <w:sz w:val="28"/>
          <w:szCs w:val="28"/>
        </w:rPr>
      </w:pPr>
    </w:p>
    <w:p w:rsidR="000559EE" w:rsidRDefault="000559EE" w:rsidP="000559EE">
      <w:pPr>
        <w:pStyle w:val="ConsPlusNormal"/>
        <w:widowControl/>
        <w:ind w:firstLine="540"/>
        <w:jc w:val="both"/>
        <w:rPr>
          <w:rFonts w:ascii="Times New Roman" w:hAnsi="Times New Roman" w:cs="Times New Roman"/>
          <w:sz w:val="28"/>
          <w:szCs w:val="28"/>
        </w:rPr>
      </w:pPr>
    </w:p>
    <w:p w:rsidR="000559EE" w:rsidRDefault="000559EE" w:rsidP="000559EE">
      <w:pPr>
        <w:jc w:val="both"/>
        <w:rPr>
          <w:sz w:val="28"/>
          <w:szCs w:val="28"/>
        </w:rPr>
      </w:pPr>
    </w:p>
    <w:p w:rsidR="000559EE" w:rsidRDefault="000559EE" w:rsidP="000559EE">
      <w:pPr>
        <w:jc w:val="both"/>
        <w:rPr>
          <w:sz w:val="28"/>
          <w:szCs w:val="28"/>
        </w:rPr>
      </w:pPr>
    </w:p>
    <w:p w:rsidR="000559EE" w:rsidRDefault="000559EE" w:rsidP="000559EE">
      <w:pPr>
        <w:jc w:val="both"/>
        <w:rPr>
          <w:sz w:val="28"/>
          <w:szCs w:val="28"/>
        </w:rPr>
      </w:pPr>
    </w:p>
    <w:p w:rsidR="000559EE" w:rsidRDefault="000559EE" w:rsidP="000559EE">
      <w:pPr>
        <w:jc w:val="both"/>
        <w:rPr>
          <w:sz w:val="28"/>
          <w:szCs w:val="28"/>
        </w:rPr>
      </w:pPr>
    </w:p>
    <w:p w:rsidR="000559EE" w:rsidRDefault="000559EE" w:rsidP="000559EE">
      <w:pPr>
        <w:jc w:val="both"/>
        <w:rPr>
          <w:sz w:val="28"/>
          <w:szCs w:val="28"/>
        </w:rPr>
      </w:pPr>
    </w:p>
    <w:p w:rsidR="000559EE" w:rsidRDefault="000559EE" w:rsidP="000559EE">
      <w:pPr>
        <w:jc w:val="both"/>
        <w:rPr>
          <w:sz w:val="28"/>
          <w:szCs w:val="28"/>
        </w:rPr>
      </w:pPr>
    </w:p>
    <w:p w:rsidR="000559EE" w:rsidRDefault="000559EE" w:rsidP="000559EE">
      <w:pPr>
        <w:jc w:val="both"/>
        <w:rPr>
          <w:sz w:val="28"/>
          <w:szCs w:val="28"/>
        </w:rPr>
      </w:pPr>
    </w:p>
    <w:p w:rsidR="000559EE" w:rsidRDefault="000559EE" w:rsidP="000559EE">
      <w:pPr>
        <w:jc w:val="both"/>
        <w:rPr>
          <w:sz w:val="28"/>
          <w:szCs w:val="28"/>
        </w:rPr>
      </w:pPr>
    </w:p>
    <w:p w:rsidR="000559EE" w:rsidRDefault="000559EE" w:rsidP="000559EE">
      <w:pPr>
        <w:jc w:val="both"/>
        <w:rPr>
          <w:sz w:val="28"/>
          <w:szCs w:val="28"/>
        </w:rPr>
      </w:pPr>
    </w:p>
    <w:p w:rsidR="000559EE" w:rsidRDefault="000559EE" w:rsidP="000559EE">
      <w:pPr>
        <w:jc w:val="both"/>
        <w:rPr>
          <w:sz w:val="28"/>
          <w:szCs w:val="28"/>
        </w:rPr>
      </w:pPr>
    </w:p>
    <w:p w:rsidR="000559EE" w:rsidRDefault="000559EE" w:rsidP="000559EE">
      <w:pPr>
        <w:jc w:val="both"/>
        <w:rPr>
          <w:sz w:val="28"/>
          <w:szCs w:val="28"/>
        </w:rPr>
      </w:pPr>
    </w:p>
    <w:p w:rsidR="000559EE" w:rsidRDefault="000559EE" w:rsidP="000559EE">
      <w:pPr>
        <w:jc w:val="both"/>
        <w:rPr>
          <w:sz w:val="28"/>
          <w:szCs w:val="28"/>
        </w:rPr>
      </w:pPr>
    </w:p>
    <w:p w:rsidR="000559EE" w:rsidRDefault="000559EE" w:rsidP="000559EE">
      <w:pPr>
        <w:pStyle w:val="ConsPlusNormal"/>
        <w:widowControl/>
        <w:ind w:firstLine="0"/>
        <w:jc w:val="right"/>
        <w:rPr>
          <w:rFonts w:ascii="Times New Roman" w:hAnsi="Times New Roman" w:cs="Times New Roman"/>
          <w:sz w:val="28"/>
          <w:szCs w:val="28"/>
        </w:rPr>
      </w:pPr>
    </w:p>
    <w:p w:rsidR="000559EE" w:rsidRDefault="000559EE" w:rsidP="000559EE">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ОБОСНОВАНИЕ</w:t>
      </w:r>
    </w:p>
    <w:p w:rsidR="000559EE" w:rsidRDefault="000559EE" w:rsidP="000559EE">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БЮДЖЕТНОЙ ЗАЯВКИ ПО МУНИЦИПАЛЬНОЙ ПРОГРАММЕ</w:t>
      </w:r>
    </w:p>
    <w:p w:rsidR="000559EE" w:rsidRPr="006221D5" w:rsidRDefault="000559EE" w:rsidP="000559EE">
      <w:pPr>
        <w:jc w:val="center"/>
        <w:rPr>
          <w:sz w:val="28"/>
          <w:szCs w:val="28"/>
        </w:rPr>
      </w:pPr>
      <w:r w:rsidRPr="006221D5">
        <w:rPr>
          <w:sz w:val="28"/>
          <w:szCs w:val="28"/>
        </w:rPr>
        <w:t>«Улучшение условий и охраны труда в Новичихинском районе»</w:t>
      </w:r>
    </w:p>
    <w:p w:rsidR="000559EE" w:rsidRPr="006221D5" w:rsidRDefault="000559EE" w:rsidP="000559EE">
      <w:pPr>
        <w:jc w:val="center"/>
        <w:rPr>
          <w:sz w:val="28"/>
          <w:szCs w:val="28"/>
        </w:rPr>
      </w:pPr>
      <w:r>
        <w:rPr>
          <w:sz w:val="28"/>
          <w:szCs w:val="28"/>
        </w:rPr>
        <w:t xml:space="preserve">на </w:t>
      </w:r>
      <w:r w:rsidRPr="006221D5">
        <w:rPr>
          <w:sz w:val="28"/>
          <w:szCs w:val="28"/>
        </w:rPr>
        <w:t xml:space="preserve"> 20</w:t>
      </w:r>
      <w:r>
        <w:rPr>
          <w:sz w:val="28"/>
          <w:szCs w:val="28"/>
        </w:rPr>
        <w:t>20</w:t>
      </w:r>
      <w:r w:rsidRPr="006221D5">
        <w:rPr>
          <w:sz w:val="28"/>
          <w:szCs w:val="28"/>
        </w:rPr>
        <w:t xml:space="preserve"> год</w:t>
      </w:r>
    </w:p>
    <w:p w:rsidR="000559EE" w:rsidRDefault="000559EE" w:rsidP="000559EE">
      <w:pPr>
        <w:pStyle w:val="ConsPlusNormal"/>
        <w:widowControl/>
        <w:ind w:firstLine="0"/>
        <w:jc w:val="both"/>
        <w:rPr>
          <w:rFonts w:ascii="Times New Roman" w:hAnsi="Times New Roman" w:cs="Times New Roman"/>
          <w:sz w:val="28"/>
          <w:szCs w:val="28"/>
        </w:rPr>
      </w:pPr>
    </w:p>
    <w:tbl>
      <w:tblPr>
        <w:tblW w:w="0" w:type="auto"/>
        <w:tblInd w:w="70" w:type="dxa"/>
        <w:tblLayout w:type="fixed"/>
        <w:tblCellMar>
          <w:left w:w="70" w:type="dxa"/>
          <w:right w:w="70" w:type="dxa"/>
        </w:tblCellMar>
        <w:tblLook w:val="0000"/>
      </w:tblPr>
      <w:tblGrid>
        <w:gridCol w:w="540"/>
        <w:gridCol w:w="2340"/>
        <w:gridCol w:w="1089"/>
        <w:gridCol w:w="945"/>
        <w:gridCol w:w="1620"/>
        <w:gridCol w:w="1035"/>
        <w:gridCol w:w="1503"/>
      </w:tblGrid>
      <w:tr w:rsidR="000559EE" w:rsidRPr="000559EE" w:rsidTr="000559EE">
        <w:trPr>
          <w:trHeight w:val="840"/>
        </w:trPr>
        <w:tc>
          <w:tcPr>
            <w:tcW w:w="54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 xml:space="preserve">N </w:t>
            </w:r>
            <w:r w:rsidRPr="000559EE">
              <w:rPr>
                <w:rFonts w:ascii="Times New Roman" w:hAnsi="Times New Roman" w:cs="Times New Roman"/>
                <w:sz w:val="24"/>
                <w:szCs w:val="24"/>
              </w:rPr>
              <w:br/>
              <w:t>п/п</w:t>
            </w:r>
          </w:p>
        </w:tc>
        <w:tc>
          <w:tcPr>
            <w:tcW w:w="2340" w:type="dxa"/>
            <w:tcBorders>
              <w:top w:val="single" w:sz="6" w:space="0" w:color="auto"/>
              <w:left w:val="single" w:sz="6" w:space="0" w:color="auto"/>
              <w:bottom w:val="single" w:sz="6" w:space="0" w:color="auto"/>
              <w:right w:val="single" w:sz="6" w:space="0" w:color="auto"/>
            </w:tcBorders>
          </w:tcPr>
          <w:p w:rsidR="000559EE" w:rsidRPr="000559EE" w:rsidRDefault="000559EE" w:rsidP="000559EE">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 xml:space="preserve">Наименование  </w:t>
            </w:r>
            <w:r w:rsidRPr="000559EE">
              <w:rPr>
                <w:rFonts w:ascii="Times New Roman" w:hAnsi="Times New Roman" w:cs="Times New Roman"/>
                <w:sz w:val="24"/>
                <w:szCs w:val="24"/>
              </w:rPr>
              <w:br/>
              <w:t xml:space="preserve">мероприятия,  </w:t>
            </w:r>
            <w:r w:rsidRPr="000559EE">
              <w:rPr>
                <w:rFonts w:ascii="Times New Roman" w:hAnsi="Times New Roman" w:cs="Times New Roman"/>
                <w:sz w:val="24"/>
                <w:szCs w:val="24"/>
              </w:rPr>
              <w:br/>
              <w:t xml:space="preserve">в том числе в </w:t>
            </w:r>
            <w:r w:rsidRPr="000559EE">
              <w:rPr>
                <w:rFonts w:ascii="Times New Roman" w:hAnsi="Times New Roman" w:cs="Times New Roman"/>
                <w:sz w:val="24"/>
                <w:szCs w:val="24"/>
              </w:rPr>
              <w:br/>
              <w:t>территориальном</w:t>
            </w:r>
            <w:r w:rsidRPr="000559EE">
              <w:rPr>
                <w:rFonts w:ascii="Times New Roman" w:hAnsi="Times New Roman" w:cs="Times New Roman"/>
                <w:sz w:val="24"/>
                <w:szCs w:val="24"/>
              </w:rPr>
              <w:br/>
              <w:t>разрезе</w:t>
            </w:r>
          </w:p>
        </w:tc>
        <w:tc>
          <w:tcPr>
            <w:tcW w:w="1089" w:type="dxa"/>
            <w:tcBorders>
              <w:top w:val="single" w:sz="6" w:space="0" w:color="auto"/>
              <w:left w:val="single" w:sz="6" w:space="0" w:color="auto"/>
              <w:bottom w:val="single" w:sz="6" w:space="0" w:color="auto"/>
              <w:right w:val="single" w:sz="6" w:space="0" w:color="auto"/>
            </w:tcBorders>
          </w:tcPr>
          <w:p w:rsidR="000559EE" w:rsidRPr="000559EE" w:rsidRDefault="000559EE" w:rsidP="000559EE">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Единица</w:t>
            </w:r>
            <w:r w:rsidRPr="000559EE">
              <w:rPr>
                <w:rFonts w:ascii="Times New Roman" w:hAnsi="Times New Roman" w:cs="Times New Roman"/>
                <w:sz w:val="24"/>
                <w:szCs w:val="24"/>
              </w:rPr>
              <w:br/>
              <w:t>измере-</w:t>
            </w:r>
            <w:r w:rsidRPr="000559EE">
              <w:rPr>
                <w:rFonts w:ascii="Times New Roman" w:hAnsi="Times New Roman" w:cs="Times New Roman"/>
                <w:sz w:val="24"/>
                <w:szCs w:val="24"/>
              </w:rPr>
              <w:br/>
              <w:t>ния</w:t>
            </w:r>
          </w:p>
        </w:tc>
        <w:tc>
          <w:tcPr>
            <w:tcW w:w="945" w:type="dxa"/>
            <w:tcBorders>
              <w:top w:val="single" w:sz="6" w:space="0" w:color="auto"/>
              <w:left w:val="single" w:sz="6" w:space="0" w:color="auto"/>
              <w:bottom w:val="single" w:sz="6" w:space="0" w:color="auto"/>
              <w:right w:val="single" w:sz="6" w:space="0" w:color="auto"/>
            </w:tcBorders>
          </w:tcPr>
          <w:p w:rsidR="000559EE" w:rsidRPr="000559EE" w:rsidRDefault="000559EE" w:rsidP="000559EE">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 xml:space="preserve">Коли- </w:t>
            </w:r>
            <w:r w:rsidRPr="000559EE">
              <w:rPr>
                <w:rFonts w:ascii="Times New Roman" w:hAnsi="Times New Roman" w:cs="Times New Roman"/>
                <w:sz w:val="24"/>
                <w:szCs w:val="24"/>
              </w:rPr>
              <w:br/>
              <w:t>чество</w:t>
            </w:r>
          </w:p>
        </w:tc>
        <w:tc>
          <w:tcPr>
            <w:tcW w:w="1620" w:type="dxa"/>
            <w:tcBorders>
              <w:top w:val="single" w:sz="6" w:space="0" w:color="auto"/>
              <w:left w:val="single" w:sz="6" w:space="0" w:color="auto"/>
              <w:bottom w:val="single" w:sz="6" w:space="0" w:color="auto"/>
              <w:right w:val="single" w:sz="6" w:space="0" w:color="auto"/>
            </w:tcBorders>
          </w:tcPr>
          <w:p w:rsidR="000559EE" w:rsidRPr="000559EE" w:rsidRDefault="000559EE" w:rsidP="000559EE">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 xml:space="preserve">Стоимость  </w:t>
            </w:r>
            <w:r w:rsidRPr="000559EE">
              <w:rPr>
                <w:rFonts w:ascii="Times New Roman" w:hAnsi="Times New Roman" w:cs="Times New Roman"/>
                <w:sz w:val="24"/>
                <w:szCs w:val="24"/>
              </w:rPr>
              <w:br/>
              <w:t xml:space="preserve">единицы    </w:t>
            </w:r>
            <w:r w:rsidRPr="000559EE">
              <w:rPr>
                <w:rFonts w:ascii="Times New Roman" w:hAnsi="Times New Roman" w:cs="Times New Roman"/>
                <w:sz w:val="24"/>
                <w:szCs w:val="24"/>
              </w:rPr>
              <w:br/>
              <w:t>(в действу-</w:t>
            </w:r>
            <w:r w:rsidRPr="000559EE">
              <w:rPr>
                <w:rFonts w:ascii="Times New Roman" w:hAnsi="Times New Roman" w:cs="Times New Roman"/>
                <w:sz w:val="24"/>
                <w:szCs w:val="24"/>
              </w:rPr>
              <w:br/>
              <w:t xml:space="preserve">ющих ценах </w:t>
            </w:r>
            <w:r w:rsidRPr="000559EE">
              <w:rPr>
                <w:rFonts w:ascii="Times New Roman" w:hAnsi="Times New Roman" w:cs="Times New Roman"/>
                <w:sz w:val="24"/>
                <w:szCs w:val="24"/>
              </w:rPr>
              <w:br/>
              <w:t xml:space="preserve">текущего   </w:t>
            </w:r>
            <w:r w:rsidRPr="000559EE">
              <w:rPr>
                <w:rFonts w:ascii="Times New Roman" w:hAnsi="Times New Roman" w:cs="Times New Roman"/>
                <w:sz w:val="24"/>
                <w:szCs w:val="24"/>
              </w:rPr>
              <w:br/>
              <w:t>года) (тыс. руб.)</w:t>
            </w:r>
          </w:p>
        </w:tc>
        <w:tc>
          <w:tcPr>
            <w:tcW w:w="1035" w:type="dxa"/>
            <w:tcBorders>
              <w:top w:val="single" w:sz="6" w:space="0" w:color="auto"/>
              <w:left w:val="single" w:sz="6" w:space="0" w:color="auto"/>
              <w:bottom w:val="single" w:sz="6" w:space="0" w:color="auto"/>
              <w:right w:val="single" w:sz="6" w:space="0" w:color="auto"/>
            </w:tcBorders>
          </w:tcPr>
          <w:p w:rsidR="000559EE" w:rsidRPr="000559EE" w:rsidRDefault="000559EE" w:rsidP="000559EE">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Сумма (тыс. руб)</w:t>
            </w:r>
          </w:p>
        </w:tc>
        <w:tc>
          <w:tcPr>
            <w:tcW w:w="1503" w:type="dxa"/>
            <w:tcBorders>
              <w:top w:val="single" w:sz="6" w:space="0" w:color="auto"/>
              <w:left w:val="single" w:sz="6" w:space="0" w:color="auto"/>
              <w:bottom w:val="single" w:sz="6" w:space="0" w:color="auto"/>
              <w:right w:val="single" w:sz="6" w:space="0" w:color="auto"/>
            </w:tcBorders>
          </w:tcPr>
          <w:p w:rsidR="000559EE" w:rsidRPr="000559EE" w:rsidRDefault="000559EE" w:rsidP="000559EE">
            <w:pPr>
              <w:pStyle w:val="ConsPlusNormal"/>
              <w:widowControl/>
              <w:ind w:firstLine="0"/>
              <w:jc w:val="center"/>
              <w:rPr>
                <w:rFonts w:ascii="Times New Roman" w:hAnsi="Times New Roman" w:cs="Times New Roman"/>
                <w:sz w:val="24"/>
                <w:szCs w:val="24"/>
              </w:rPr>
            </w:pPr>
            <w:r w:rsidRPr="000559EE">
              <w:rPr>
                <w:rFonts w:ascii="Times New Roman" w:hAnsi="Times New Roman" w:cs="Times New Roman"/>
                <w:sz w:val="24"/>
                <w:szCs w:val="24"/>
              </w:rPr>
              <w:t>Примечание</w:t>
            </w:r>
          </w:p>
        </w:tc>
      </w:tr>
      <w:tr w:rsidR="000559EE" w:rsidRPr="000559EE" w:rsidTr="000559EE">
        <w:trPr>
          <w:trHeight w:val="240"/>
        </w:trPr>
        <w:tc>
          <w:tcPr>
            <w:tcW w:w="54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1</w:t>
            </w:r>
          </w:p>
        </w:tc>
        <w:tc>
          <w:tcPr>
            <w:tcW w:w="234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Проведение специальной оценки условий труда в муниципальных учреждениях района</w:t>
            </w:r>
          </w:p>
        </w:tc>
        <w:tc>
          <w:tcPr>
            <w:tcW w:w="1089"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единиц</w:t>
            </w:r>
          </w:p>
        </w:tc>
        <w:tc>
          <w:tcPr>
            <w:tcW w:w="945"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68</w:t>
            </w:r>
          </w:p>
        </w:tc>
        <w:tc>
          <w:tcPr>
            <w:tcW w:w="162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1</w:t>
            </w:r>
          </w:p>
        </w:tc>
        <w:tc>
          <w:tcPr>
            <w:tcW w:w="1035"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68</w:t>
            </w:r>
          </w:p>
        </w:tc>
        <w:tc>
          <w:tcPr>
            <w:tcW w:w="1503"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p>
        </w:tc>
      </w:tr>
      <w:tr w:rsidR="000559EE" w:rsidRPr="000559EE" w:rsidTr="000559EE">
        <w:trPr>
          <w:trHeight w:val="240"/>
        </w:trPr>
        <w:tc>
          <w:tcPr>
            <w:tcW w:w="54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2</w:t>
            </w:r>
          </w:p>
        </w:tc>
        <w:tc>
          <w:tcPr>
            <w:tcW w:w="234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Проведение конкурса среди предприятий, учреждений и организаций  района на лучшую организацию охраны труда</w:t>
            </w:r>
          </w:p>
        </w:tc>
        <w:tc>
          <w:tcPr>
            <w:tcW w:w="1089"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единиц</w:t>
            </w:r>
          </w:p>
        </w:tc>
        <w:tc>
          <w:tcPr>
            <w:tcW w:w="945"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1</w:t>
            </w:r>
          </w:p>
        </w:tc>
        <w:tc>
          <w:tcPr>
            <w:tcW w:w="162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10</w:t>
            </w:r>
          </w:p>
        </w:tc>
        <w:tc>
          <w:tcPr>
            <w:tcW w:w="1035"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10</w:t>
            </w:r>
          </w:p>
        </w:tc>
        <w:tc>
          <w:tcPr>
            <w:tcW w:w="1503"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p>
        </w:tc>
      </w:tr>
      <w:tr w:rsidR="000559EE" w:rsidRPr="000559EE" w:rsidTr="000559EE">
        <w:trPr>
          <w:trHeight w:val="240"/>
        </w:trPr>
        <w:tc>
          <w:tcPr>
            <w:tcW w:w="54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p>
        </w:tc>
        <w:tc>
          <w:tcPr>
            <w:tcW w:w="234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r w:rsidRPr="000559EE">
              <w:rPr>
                <w:rFonts w:ascii="Times New Roman" w:hAnsi="Times New Roman" w:cs="Times New Roman"/>
                <w:sz w:val="24"/>
                <w:szCs w:val="24"/>
              </w:rPr>
              <w:t xml:space="preserve">Итого          </w:t>
            </w:r>
          </w:p>
        </w:tc>
        <w:tc>
          <w:tcPr>
            <w:tcW w:w="1089"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p>
        </w:tc>
        <w:tc>
          <w:tcPr>
            <w:tcW w:w="1035"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p>
        </w:tc>
        <w:tc>
          <w:tcPr>
            <w:tcW w:w="1503" w:type="dxa"/>
            <w:tcBorders>
              <w:top w:val="single" w:sz="6" w:space="0" w:color="auto"/>
              <w:left w:val="single" w:sz="6" w:space="0" w:color="auto"/>
              <w:bottom w:val="single" w:sz="6" w:space="0" w:color="auto"/>
              <w:right w:val="single" w:sz="6" w:space="0" w:color="auto"/>
            </w:tcBorders>
          </w:tcPr>
          <w:p w:rsidR="000559EE" w:rsidRPr="000559EE" w:rsidRDefault="000559EE" w:rsidP="00BB2B63">
            <w:pPr>
              <w:pStyle w:val="ConsPlusNormal"/>
              <w:widowControl/>
              <w:ind w:firstLine="0"/>
              <w:jc w:val="both"/>
              <w:rPr>
                <w:rFonts w:ascii="Times New Roman" w:hAnsi="Times New Roman" w:cs="Times New Roman"/>
                <w:sz w:val="24"/>
                <w:szCs w:val="24"/>
              </w:rPr>
            </w:pPr>
          </w:p>
        </w:tc>
      </w:tr>
    </w:tbl>
    <w:p w:rsidR="000559EE" w:rsidRDefault="000559EE" w:rsidP="000559EE">
      <w:pPr>
        <w:pStyle w:val="ConsPlusNormal"/>
        <w:widowControl/>
        <w:ind w:firstLine="0"/>
        <w:jc w:val="both"/>
        <w:rPr>
          <w:rFonts w:ascii="Times New Roman" w:hAnsi="Times New Roman" w:cs="Times New Roman"/>
          <w:sz w:val="28"/>
          <w:szCs w:val="28"/>
        </w:rPr>
      </w:pPr>
    </w:p>
    <w:p w:rsidR="000559EE" w:rsidRDefault="000559EE" w:rsidP="000559EE">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_____________  _____________________________</w:t>
      </w:r>
    </w:p>
    <w:p w:rsidR="000559EE" w:rsidRDefault="000559EE" w:rsidP="000559EE">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(подпись)                Ф.И.О</w:t>
      </w:r>
    </w:p>
    <w:p w:rsidR="000559EE" w:rsidRDefault="000559EE" w:rsidP="000559EE">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 ____________ г.</w:t>
      </w:r>
    </w:p>
    <w:p w:rsidR="000559EE" w:rsidRDefault="000559EE" w:rsidP="000559EE">
      <w:pPr>
        <w:pStyle w:val="ConsPlusNormal"/>
        <w:widowControl/>
        <w:ind w:firstLine="540"/>
        <w:jc w:val="both"/>
        <w:rPr>
          <w:rFonts w:ascii="Times New Roman" w:hAnsi="Times New Roman" w:cs="Times New Roman"/>
          <w:sz w:val="28"/>
          <w:szCs w:val="28"/>
        </w:rPr>
      </w:pPr>
    </w:p>
    <w:p w:rsidR="000559EE" w:rsidRPr="006221D5" w:rsidRDefault="000559EE" w:rsidP="000559EE">
      <w:pPr>
        <w:jc w:val="both"/>
        <w:rPr>
          <w:sz w:val="28"/>
          <w:szCs w:val="28"/>
        </w:rPr>
      </w:pPr>
    </w:p>
    <w:p w:rsidR="000559EE" w:rsidRDefault="000559EE" w:rsidP="00B22B5B">
      <w:pPr>
        <w:jc w:val="both"/>
        <w:rPr>
          <w:sz w:val="28"/>
          <w:szCs w:val="28"/>
        </w:rPr>
      </w:pPr>
    </w:p>
    <w:p w:rsidR="000559EE" w:rsidRDefault="000559EE" w:rsidP="00B22B5B">
      <w:pPr>
        <w:jc w:val="both"/>
        <w:rPr>
          <w:sz w:val="28"/>
          <w:szCs w:val="28"/>
        </w:rPr>
      </w:pPr>
    </w:p>
    <w:p w:rsidR="000559EE" w:rsidRDefault="000559EE" w:rsidP="00B22B5B">
      <w:pPr>
        <w:jc w:val="both"/>
        <w:rPr>
          <w:sz w:val="28"/>
          <w:szCs w:val="28"/>
        </w:rPr>
      </w:pPr>
    </w:p>
    <w:p w:rsidR="000559EE" w:rsidRDefault="000559EE"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D471C8" w:rsidRDefault="00D471C8" w:rsidP="00B22B5B">
      <w:pPr>
        <w:jc w:val="both"/>
        <w:rPr>
          <w:sz w:val="28"/>
          <w:szCs w:val="28"/>
        </w:rPr>
      </w:pPr>
    </w:p>
    <w:p w:rsidR="005879D0" w:rsidRDefault="005879D0" w:rsidP="00B22B5B">
      <w:pPr>
        <w:jc w:val="center"/>
        <w:rPr>
          <w:b/>
          <w:iCs/>
        </w:rPr>
      </w:pPr>
    </w:p>
    <w:p w:rsidR="005879D0" w:rsidRDefault="005879D0" w:rsidP="00B22B5B">
      <w:pPr>
        <w:jc w:val="center"/>
        <w:rPr>
          <w:b/>
          <w:iCs/>
        </w:rPr>
      </w:pPr>
    </w:p>
    <w:p w:rsidR="005879D0" w:rsidRDefault="005879D0" w:rsidP="00B22B5B">
      <w:pPr>
        <w:jc w:val="center"/>
        <w:rPr>
          <w:b/>
          <w:iCs/>
        </w:rPr>
      </w:pPr>
    </w:p>
    <w:p w:rsidR="005879D0" w:rsidRDefault="005879D0"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5879D0" w:rsidP="00B22B5B">
      <w:pPr>
        <w:rPr>
          <w:b/>
          <w:bCs/>
          <w:sz w:val="28"/>
        </w:rPr>
      </w:pPr>
      <w:r>
        <w:rPr>
          <w:b/>
          <w:bCs/>
          <w:sz w:val="28"/>
        </w:rPr>
        <w:t>27</w:t>
      </w:r>
      <w:r w:rsidR="00B22B5B">
        <w:rPr>
          <w:b/>
          <w:bCs/>
          <w:sz w:val="28"/>
        </w:rPr>
        <w:t>.1</w:t>
      </w:r>
      <w:r>
        <w:rPr>
          <w:b/>
          <w:bCs/>
          <w:sz w:val="28"/>
        </w:rPr>
        <w:t>2</w:t>
      </w:r>
      <w:r w:rsidR="00B22B5B">
        <w:rPr>
          <w:b/>
          <w:bCs/>
          <w:sz w:val="28"/>
        </w:rPr>
        <w:t xml:space="preserve">.2019   № </w:t>
      </w:r>
      <w:r>
        <w:rPr>
          <w:b/>
          <w:bCs/>
          <w:sz w:val="28"/>
        </w:rPr>
        <w:t>407</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5879D0" w:rsidRDefault="005879D0" w:rsidP="005879D0">
      <w:pPr>
        <w:shd w:val="clear" w:color="auto" w:fill="FFFFFF"/>
        <w:tabs>
          <w:tab w:val="left" w:pos="7781"/>
        </w:tabs>
        <w:rPr>
          <w:bCs/>
          <w:spacing w:val="-5"/>
          <w:sz w:val="28"/>
          <w:szCs w:val="28"/>
        </w:rPr>
      </w:pPr>
      <w:r>
        <w:rPr>
          <w:bCs/>
          <w:spacing w:val="-5"/>
          <w:sz w:val="28"/>
          <w:szCs w:val="28"/>
        </w:rPr>
        <w:t>Об утверждении Порядка опубликования</w:t>
      </w:r>
    </w:p>
    <w:p w:rsidR="005879D0" w:rsidRDefault="005879D0" w:rsidP="005879D0">
      <w:pPr>
        <w:shd w:val="clear" w:color="auto" w:fill="FFFFFF"/>
        <w:tabs>
          <w:tab w:val="left" w:pos="7781"/>
        </w:tabs>
        <w:rPr>
          <w:bCs/>
          <w:spacing w:val="-5"/>
          <w:sz w:val="28"/>
          <w:szCs w:val="28"/>
        </w:rPr>
      </w:pPr>
      <w:r>
        <w:rPr>
          <w:bCs/>
          <w:spacing w:val="-5"/>
          <w:sz w:val="28"/>
          <w:szCs w:val="28"/>
        </w:rPr>
        <w:t>районного, районных отраслевых (межотраслевых)</w:t>
      </w:r>
    </w:p>
    <w:p w:rsidR="005879D0" w:rsidRDefault="005879D0" w:rsidP="005879D0">
      <w:pPr>
        <w:shd w:val="clear" w:color="auto" w:fill="FFFFFF"/>
        <w:tabs>
          <w:tab w:val="left" w:pos="7781"/>
        </w:tabs>
        <w:rPr>
          <w:bCs/>
          <w:spacing w:val="-5"/>
          <w:sz w:val="28"/>
          <w:szCs w:val="28"/>
        </w:rPr>
      </w:pPr>
      <w:r>
        <w:rPr>
          <w:bCs/>
          <w:spacing w:val="-5"/>
          <w:sz w:val="28"/>
          <w:szCs w:val="28"/>
        </w:rPr>
        <w:t>соглашений и предложений о присоединении к ним</w:t>
      </w:r>
    </w:p>
    <w:p w:rsidR="005879D0" w:rsidRDefault="005879D0" w:rsidP="005879D0">
      <w:pPr>
        <w:ind w:firstLine="709"/>
        <w:jc w:val="both"/>
        <w:rPr>
          <w:sz w:val="28"/>
        </w:rPr>
      </w:pPr>
    </w:p>
    <w:p w:rsidR="005879D0" w:rsidRDefault="005879D0" w:rsidP="005879D0">
      <w:pPr>
        <w:ind w:firstLine="709"/>
        <w:jc w:val="both"/>
        <w:rPr>
          <w:sz w:val="28"/>
        </w:rPr>
      </w:pPr>
      <w:r>
        <w:rPr>
          <w:sz w:val="28"/>
        </w:rPr>
        <w:t>В соответствии с законом Алтайского края от 14.06.2007 №55-ЗС «О социальном партнерстве в Алтайском крае» (с изменениями и дополнениями) ПОСТАНОВЛЯЮ:</w:t>
      </w:r>
    </w:p>
    <w:p w:rsidR="005879D0" w:rsidRDefault="005879D0" w:rsidP="005879D0">
      <w:pPr>
        <w:shd w:val="clear" w:color="auto" w:fill="FFFFFF"/>
        <w:tabs>
          <w:tab w:val="left" w:pos="1056"/>
        </w:tabs>
        <w:spacing w:before="5" w:line="341" w:lineRule="exact"/>
        <w:ind w:left="19" w:firstLine="758"/>
        <w:jc w:val="both"/>
        <w:rPr>
          <w:spacing w:val="-1"/>
          <w:sz w:val="28"/>
          <w:szCs w:val="28"/>
        </w:rPr>
      </w:pPr>
      <w:r>
        <w:rPr>
          <w:sz w:val="28"/>
        </w:rPr>
        <w:t xml:space="preserve">1. </w:t>
      </w:r>
      <w:r>
        <w:rPr>
          <w:spacing w:val="-1"/>
          <w:sz w:val="28"/>
          <w:szCs w:val="28"/>
        </w:rPr>
        <w:t>Утвердить прилагаемый Порядок опубликования районного, районных отраслевых (межотраслевых) соглашений и предложений о присоединении к ним.</w:t>
      </w:r>
    </w:p>
    <w:p w:rsidR="005879D0" w:rsidRDefault="005879D0" w:rsidP="005879D0">
      <w:pPr>
        <w:shd w:val="clear" w:color="auto" w:fill="FFFFFF"/>
        <w:tabs>
          <w:tab w:val="left" w:pos="1056"/>
        </w:tabs>
        <w:spacing w:before="5" w:line="341" w:lineRule="exact"/>
        <w:ind w:left="19" w:firstLine="758"/>
        <w:jc w:val="both"/>
        <w:rPr>
          <w:spacing w:val="-1"/>
          <w:sz w:val="28"/>
          <w:szCs w:val="28"/>
        </w:rPr>
      </w:pPr>
      <w:r>
        <w:rPr>
          <w:spacing w:val="-1"/>
          <w:sz w:val="28"/>
          <w:szCs w:val="28"/>
        </w:rPr>
        <w:t>2. Контроль за исполнением настоящего постановления возложить на первого заместителя главы Администрации района Нагайцеву О.Н.</w:t>
      </w:r>
    </w:p>
    <w:p w:rsidR="00B22B5B" w:rsidRPr="00E41A0E" w:rsidRDefault="00B22B5B" w:rsidP="00B22B5B">
      <w:pPr>
        <w:pStyle w:val="ad"/>
        <w:spacing w:after="0"/>
        <w:ind w:left="0" w:firstLine="567"/>
        <w:jc w:val="both"/>
        <w:rPr>
          <w:sz w:val="28"/>
          <w:szCs w:val="28"/>
        </w:rPr>
      </w:pPr>
      <w:r>
        <w:rPr>
          <w:sz w:val="28"/>
          <w:szCs w:val="28"/>
        </w:rPr>
        <w:t xml:space="preserve"> </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Pr="00165685" w:rsidRDefault="005879D0" w:rsidP="005879D0">
      <w:pPr>
        <w:shd w:val="clear" w:color="auto" w:fill="FFFFFF"/>
        <w:spacing w:line="341" w:lineRule="exact"/>
        <w:ind w:left="5616"/>
        <w:jc w:val="right"/>
        <w:rPr>
          <w:spacing w:val="-12"/>
          <w:sz w:val="28"/>
          <w:szCs w:val="28"/>
        </w:rPr>
      </w:pPr>
      <w:r w:rsidRPr="00165685">
        <w:rPr>
          <w:spacing w:val="-12"/>
          <w:sz w:val="28"/>
          <w:szCs w:val="28"/>
        </w:rPr>
        <w:lastRenderedPageBreak/>
        <w:t>УТВЕРЖДЕНО</w:t>
      </w:r>
    </w:p>
    <w:p w:rsidR="005879D0" w:rsidRPr="00165685" w:rsidRDefault="005879D0" w:rsidP="005879D0">
      <w:pPr>
        <w:shd w:val="clear" w:color="auto" w:fill="FFFFFF"/>
        <w:spacing w:line="341" w:lineRule="exact"/>
        <w:ind w:left="5616"/>
        <w:jc w:val="right"/>
        <w:rPr>
          <w:spacing w:val="-12"/>
          <w:sz w:val="28"/>
          <w:szCs w:val="28"/>
        </w:rPr>
      </w:pPr>
      <w:r w:rsidRPr="00165685">
        <w:rPr>
          <w:spacing w:val="-12"/>
          <w:sz w:val="28"/>
          <w:szCs w:val="28"/>
        </w:rPr>
        <w:t>постановлением Администрации</w:t>
      </w:r>
    </w:p>
    <w:p w:rsidR="005879D0" w:rsidRPr="00165685" w:rsidRDefault="005879D0" w:rsidP="005879D0">
      <w:pPr>
        <w:shd w:val="clear" w:color="auto" w:fill="FFFFFF"/>
        <w:spacing w:line="341" w:lineRule="exact"/>
        <w:ind w:left="5616"/>
        <w:jc w:val="right"/>
        <w:rPr>
          <w:spacing w:val="-12"/>
          <w:sz w:val="28"/>
          <w:szCs w:val="28"/>
        </w:rPr>
      </w:pPr>
      <w:r w:rsidRPr="00165685">
        <w:rPr>
          <w:spacing w:val="-12"/>
          <w:sz w:val="28"/>
          <w:szCs w:val="28"/>
        </w:rPr>
        <w:t>Новичихинского района</w:t>
      </w:r>
    </w:p>
    <w:p w:rsidR="005879D0" w:rsidRPr="00165685" w:rsidRDefault="005879D0" w:rsidP="005879D0">
      <w:pPr>
        <w:shd w:val="clear" w:color="auto" w:fill="FFFFFF"/>
        <w:spacing w:line="341" w:lineRule="exact"/>
        <w:ind w:left="5616"/>
        <w:jc w:val="right"/>
        <w:rPr>
          <w:spacing w:val="-12"/>
          <w:sz w:val="28"/>
          <w:szCs w:val="28"/>
        </w:rPr>
      </w:pPr>
      <w:r w:rsidRPr="00165685">
        <w:rPr>
          <w:spacing w:val="-12"/>
          <w:sz w:val="28"/>
          <w:szCs w:val="28"/>
        </w:rPr>
        <w:t xml:space="preserve">от </w:t>
      </w:r>
      <w:r>
        <w:rPr>
          <w:spacing w:val="-12"/>
          <w:sz w:val="28"/>
          <w:szCs w:val="28"/>
        </w:rPr>
        <w:t>27.12.2019</w:t>
      </w:r>
      <w:r w:rsidRPr="00165685">
        <w:rPr>
          <w:spacing w:val="-12"/>
          <w:sz w:val="28"/>
          <w:szCs w:val="28"/>
        </w:rPr>
        <w:t xml:space="preserve"> № </w:t>
      </w:r>
      <w:r>
        <w:rPr>
          <w:spacing w:val="-12"/>
          <w:sz w:val="28"/>
          <w:szCs w:val="28"/>
        </w:rPr>
        <w:t>407</w:t>
      </w:r>
      <w:r w:rsidRPr="00165685">
        <w:rPr>
          <w:spacing w:val="-12"/>
          <w:sz w:val="28"/>
          <w:szCs w:val="28"/>
        </w:rPr>
        <w:t xml:space="preserve"> </w:t>
      </w:r>
    </w:p>
    <w:p w:rsidR="005879D0" w:rsidRPr="00165685" w:rsidRDefault="005879D0" w:rsidP="005879D0">
      <w:pPr>
        <w:shd w:val="clear" w:color="auto" w:fill="FFFFFF"/>
        <w:ind w:firstLine="720"/>
        <w:jc w:val="center"/>
        <w:rPr>
          <w:b/>
          <w:bCs/>
          <w:sz w:val="28"/>
          <w:szCs w:val="28"/>
        </w:rPr>
      </w:pPr>
    </w:p>
    <w:p w:rsidR="005879D0" w:rsidRPr="00165685" w:rsidRDefault="005879D0" w:rsidP="005879D0">
      <w:pPr>
        <w:shd w:val="clear" w:color="auto" w:fill="FFFFFF"/>
        <w:ind w:firstLine="720"/>
        <w:jc w:val="center"/>
        <w:rPr>
          <w:b/>
          <w:bCs/>
          <w:sz w:val="28"/>
          <w:szCs w:val="28"/>
        </w:rPr>
      </w:pPr>
    </w:p>
    <w:p w:rsidR="005879D0" w:rsidRDefault="005879D0" w:rsidP="005879D0">
      <w:pPr>
        <w:shd w:val="clear" w:color="auto" w:fill="FFFFFF"/>
        <w:ind w:firstLine="709"/>
        <w:jc w:val="center"/>
        <w:rPr>
          <w:bCs/>
          <w:sz w:val="28"/>
          <w:szCs w:val="28"/>
        </w:rPr>
      </w:pPr>
      <w:r>
        <w:rPr>
          <w:bCs/>
          <w:sz w:val="28"/>
          <w:szCs w:val="28"/>
        </w:rPr>
        <w:t>Порядок опубликования районного, районных отраслевых (межотраслевых) соглашений и предложений о присоединении к ним</w:t>
      </w:r>
    </w:p>
    <w:p w:rsidR="005879D0" w:rsidRPr="00165685" w:rsidRDefault="005879D0" w:rsidP="005879D0">
      <w:pPr>
        <w:shd w:val="clear" w:color="auto" w:fill="FFFFFF"/>
        <w:ind w:firstLine="709"/>
        <w:jc w:val="center"/>
        <w:rPr>
          <w:sz w:val="28"/>
          <w:szCs w:val="28"/>
        </w:rPr>
      </w:pPr>
    </w:p>
    <w:p w:rsidR="005879D0" w:rsidRPr="00165685" w:rsidRDefault="005879D0" w:rsidP="005879D0">
      <w:pPr>
        <w:shd w:val="clear" w:color="auto" w:fill="FFFFFF"/>
        <w:ind w:left="709"/>
        <w:jc w:val="center"/>
        <w:rPr>
          <w:sz w:val="28"/>
          <w:szCs w:val="28"/>
        </w:rPr>
      </w:pPr>
    </w:p>
    <w:p w:rsidR="005879D0" w:rsidRPr="004124F2" w:rsidRDefault="005879D0" w:rsidP="005879D0">
      <w:pPr>
        <w:widowControl w:val="0"/>
        <w:numPr>
          <w:ilvl w:val="0"/>
          <w:numId w:val="60"/>
        </w:numPr>
        <w:shd w:val="clear" w:color="auto" w:fill="FFFFFF"/>
        <w:tabs>
          <w:tab w:val="left" w:pos="624"/>
        </w:tabs>
        <w:autoSpaceDE w:val="0"/>
        <w:autoSpaceDN w:val="0"/>
        <w:adjustRightInd w:val="0"/>
        <w:ind w:firstLine="709"/>
        <w:jc w:val="both"/>
        <w:rPr>
          <w:spacing w:val="-32"/>
          <w:sz w:val="28"/>
          <w:szCs w:val="28"/>
        </w:rPr>
      </w:pPr>
      <w:r>
        <w:rPr>
          <w:spacing w:val="-7"/>
          <w:sz w:val="28"/>
          <w:szCs w:val="28"/>
        </w:rPr>
        <w:t>Информация о подписании районного, районных отраслевых (межотраслевых) соглашений, а также вносимых в них изменениях публикуется  в газете «Сельчанка», полный текст документа размещается на официальном сайте Администрации Новичихинского района Алтайского края.</w:t>
      </w:r>
    </w:p>
    <w:p w:rsidR="005879D0" w:rsidRPr="00E519B9" w:rsidRDefault="005879D0" w:rsidP="005879D0">
      <w:pPr>
        <w:widowControl w:val="0"/>
        <w:numPr>
          <w:ilvl w:val="0"/>
          <w:numId w:val="60"/>
        </w:numPr>
        <w:shd w:val="clear" w:color="auto" w:fill="FFFFFF"/>
        <w:tabs>
          <w:tab w:val="left" w:pos="624"/>
        </w:tabs>
        <w:autoSpaceDE w:val="0"/>
        <w:autoSpaceDN w:val="0"/>
        <w:adjustRightInd w:val="0"/>
        <w:ind w:firstLine="709"/>
        <w:jc w:val="both"/>
        <w:rPr>
          <w:spacing w:val="-32"/>
          <w:sz w:val="28"/>
          <w:szCs w:val="28"/>
        </w:rPr>
      </w:pPr>
      <w:r>
        <w:rPr>
          <w:spacing w:val="-7"/>
          <w:sz w:val="28"/>
          <w:szCs w:val="28"/>
        </w:rPr>
        <w:t>Отдел по труду Администрации Новичихинского района направляет информацию о подписании соглашения (а также вносимых в него изменениях) и сведения о его регистрации в газету «Сельчанка». Организует размещение полного текста документа на официальном сайте Администрации Новичихинского района Алтайского края.</w:t>
      </w:r>
    </w:p>
    <w:p w:rsidR="005879D0" w:rsidRPr="00E519B9" w:rsidRDefault="005879D0" w:rsidP="005879D0">
      <w:pPr>
        <w:widowControl w:val="0"/>
        <w:numPr>
          <w:ilvl w:val="0"/>
          <w:numId w:val="60"/>
        </w:numPr>
        <w:shd w:val="clear" w:color="auto" w:fill="FFFFFF"/>
        <w:tabs>
          <w:tab w:val="left" w:pos="624"/>
        </w:tabs>
        <w:autoSpaceDE w:val="0"/>
        <w:autoSpaceDN w:val="0"/>
        <w:adjustRightInd w:val="0"/>
        <w:ind w:firstLine="709"/>
        <w:jc w:val="both"/>
        <w:rPr>
          <w:spacing w:val="-32"/>
          <w:sz w:val="28"/>
          <w:szCs w:val="28"/>
        </w:rPr>
      </w:pPr>
      <w:r>
        <w:rPr>
          <w:spacing w:val="-7"/>
          <w:sz w:val="28"/>
          <w:szCs w:val="28"/>
        </w:rPr>
        <w:t>После опубликования районного, районных отраслевых (межотраслевых) соглашений, стороны по решению районной трехсторонней комиссии по регулированию социально-трудовых отношений вправе предложить отделу по труду Администрации района обратиться к работодателям, осуществляющим деятельность на территории Новичихинского района и (или) в соответствующей отрасли и не участвовавшим в заключении соглашения, с предложением присоединиться к нему.</w:t>
      </w:r>
    </w:p>
    <w:p w:rsidR="005879D0" w:rsidRDefault="005879D0" w:rsidP="005879D0">
      <w:pPr>
        <w:shd w:val="clear" w:color="auto" w:fill="FFFFFF"/>
        <w:ind w:firstLine="709"/>
        <w:jc w:val="both"/>
        <w:rPr>
          <w:spacing w:val="-7"/>
          <w:sz w:val="28"/>
          <w:szCs w:val="28"/>
        </w:rPr>
      </w:pPr>
      <w:r>
        <w:rPr>
          <w:spacing w:val="-7"/>
          <w:sz w:val="28"/>
          <w:szCs w:val="28"/>
        </w:rPr>
        <w:t>4. Предложения о присоединении к районному, районным отраслевым (межотраслевым) соглашениям оформляются в соответствии со статьей 14 закона Алтайского края от 14.06.2007 №55-ЗС «О социальном партнерстве в Алтайском крае».</w:t>
      </w: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both"/>
        <w:rPr>
          <w:sz w:val="28"/>
          <w:szCs w:val="28"/>
        </w:rPr>
      </w:pPr>
    </w:p>
    <w:p w:rsidR="005879D0" w:rsidRDefault="005879D0" w:rsidP="00B22B5B">
      <w:pPr>
        <w:jc w:val="center"/>
        <w:rPr>
          <w:b/>
          <w:iCs/>
        </w:rPr>
      </w:pPr>
    </w:p>
    <w:p w:rsidR="005879D0" w:rsidRDefault="005879D0" w:rsidP="00B22B5B">
      <w:pPr>
        <w:jc w:val="center"/>
        <w:rPr>
          <w:b/>
          <w:iCs/>
        </w:rPr>
      </w:pPr>
    </w:p>
    <w:p w:rsidR="005879D0" w:rsidRDefault="005879D0" w:rsidP="00B22B5B">
      <w:pPr>
        <w:jc w:val="center"/>
        <w:rPr>
          <w:b/>
          <w:iCs/>
        </w:rPr>
      </w:pPr>
    </w:p>
    <w:p w:rsidR="005879D0" w:rsidRDefault="005879D0" w:rsidP="00B22B5B">
      <w:pPr>
        <w:jc w:val="center"/>
        <w:rPr>
          <w:b/>
          <w:iCs/>
        </w:rPr>
      </w:pPr>
    </w:p>
    <w:p w:rsidR="005879D0" w:rsidRDefault="005879D0" w:rsidP="00B22B5B">
      <w:pPr>
        <w:jc w:val="center"/>
        <w:rPr>
          <w:b/>
          <w:iCs/>
        </w:rPr>
      </w:pPr>
    </w:p>
    <w:p w:rsidR="005879D0" w:rsidRDefault="005879D0" w:rsidP="00B22B5B">
      <w:pPr>
        <w:jc w:val="center"/>
        <w:rPr>
          <w:b/>
          <w:iCs/>
        </w:rPr>
      </w:pPr>
    </w:p>
    <w:p w:rsidR="005879D0" w:rsidRDefault="005879D0" w:rsidP="00B22B5B">
      <w:pPr>
        <w:jc w:val="center"/>
        <w:rPr>
          <w:b/>
          <w:iCs/>
        </w:rPr>
      </w:pPr>
    </w:p>
    <w:p w:rsidR="005879D0" w:rsidRDefault="005879D0" w:rsidP="00B22B5B">
      <w:pPr>
        <w:jc w:val="center"/>
        <w:rPr>
          <w:b/>
          <w:iCs/>
        </w:rPr>
      </w:pPr>
    </w:p>
    <w:p w:rsidR="005879D0" w:rsidRDefault="005879D0" w:rsidP="00B22B5B">
      <w:pPr>
        <w:jc w:val="center"/>
        <w:rPr>
          <w:b/>
          <w:iCs/>
        </w:rPr>
      </w:pPr>
    </w:p>
    <w:p w:rsidR="005879D0" w:rsidRDefault="005879D0" w:rsidP="00B22B5B">
      <w:pPr>
        <w:jc w:val="center"/>
        <w:rPr>
          <w:b/>
          <w:iCs/>
        </w:rPr>
      </w:pPr>
    </w:p>
    <w:p w:rsidR="005879D0" w:rsidRDefault="005879D0" w:rsidP="00B22B5B">
      <w:pPr>
        <w:jc w:val="center"/>
        <w:rPr>
          <w:b/>
          <w:iCs/>
        </w:rPr>
      </w:pPr>
    </w:p>
    <w:p w:rsidR="005879D0" w:rsidRDefault="005879D0" w:rsidP="00B22B5B">
      <w:pPr>
        <w:jc w:val="center"/>
        <w:rPr>
          <w:b/>
          <w:iCs/>
        </w:rPr>
      </w:pPr>
    </w:p>
    <w:p w:rsidR="005879D0" w:rsidRDefault="005879D0" w:rsidP="00B22B5B">
      <w:pPr>
        <w:jc w:val="center"/>
        <w:rPr>
          <w:b/>
          <w:iCs/>
        </w:rPr>
      </w:pPr>
    </w:p>
    <w:p w:rsidR="005879D0" w:rsidRDefault="005879D0" w:rsidP="00B22B5B">
      <w:pPr>
        <w:jc w:val="center"/>
        <w:rPr>
          <w:b/>
          <w:iCs/>
        </w:rPr>
      </w:pPr>
    </w:p>
    <w:p w:rsidR="005879D0" w:rsidRDefault="005879D0" w:rsidP="00B22B5B">
      <w:pPr>
        <w:jc w:val="center"/>
        <w:rPr>
          <w:b/>
          <w:iCs/>
        </w:r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5879D0" w:rsidP="00B22B5B">
      <w:pPr>
        <w:rPr>
          <w:b/>
          <w:bCs/>
          <w:sz w:val="28"/>
        </w:rPr>
      </w:pPr>
      <w:r>
        <w:rPr>
          <w:b/>
          <w:bCs/>
          <w:sz w:val="28"/>
        </w:rPr>
        <w:t>27</w:t>
      </w:r>
      <w:r w:rsidR="00B22B5B">
        <w:rPr>
          <w:b/>
          <w:bCs/>
          <w:sz w:val="28"/>
        </w:rPr>
        <w:t>.1</w:t>
      </w:r>
      <w:r>
        <w:rPr>
          <w:b/>
          <w:bCs/>
          <w:sz w:val="28"/>
        </w:rPr>
        <w:t>2</w:t>
      </w:r>
      <w:r w:rsidR="00B22B5B">
        <w:rPr>
          <w:b/>
          <w:bCs/>
          <w:sz w:val="28"/>
        </w:rPr>
        <w:t xml:space="preserve">.2019   № </w:t>
      </w:r>
      <w:r>
        <w:rPr>
          <w:b/>
          <w:bCs/>
          <w:sz w:val="28"/>
        </w:rPr>
        <w:t>408</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5879D0" w:rsidRPr="005879D0" w:rsidRDefault="005879D0" w:rsidP="00BB2B63">
      <w:pPr>
        <w:tabs>
          <w:tab w:val="left" w:pos="5670"/>
        </w:tabs>
        <w:ind w:right="3686"/>
        <w:jc w:val="both"/>
        <w:rPr>
          <w:color w:val="000000"/>
          <w:sz w:val="26"/>
          <w:szCs w:val="26"/>
          <w:shd w:val="clear" w:color="auto" w:fill="FFFBF2"/>
        </w:rPr>
      </w:pPr>
      <w:r w:rsidRPr="005879D0">
        <w:rPr>
          <w:color w:val="000000"/>
          <w:sz w:val="26"/>
          <w:szCs w:val="26"/>
          <w:shd w:val="clear" w:color="auto" w:fill="FFFBF2"/>
        </w:rPr>
        <w:t>О внесении изменений в постановление Администрации района от 19.12.2014 №578 «Об утверждении муниципальной программы</w:t>
      </w:r>
    </w:p>
    <w:p w:rsidR="005879D0" w:rsidRPr="005879D0" w:rsidRDefault="005879D0" w:rsidP="005879D0">
      <w:pPr>
        <w:tabs>
          <w:tab w:val="left" w:pos="5670"/>
        </w:tabs>
        <w:ind w:right="3684"/>
        <w:jc w:val="both"/>
        <w:rPr>
          <w:color w:val="000000"/>
          <w:sz w:val="26"/>
          <w:szCs w:val="26"/>
          <w:shd w:val="clear" w:color="auto" w:fill="FFFBF2"/>
        </w:rPr>
      </w:pPr>
      <w:r w:rsidRPr="005879D0">
        <w:rPr>
          <w:color w:val="000000"/>
          <w:sz w:val="26"/>
          <w:szCs w:val="26"/>
          <w:shd w:val="clear" w:color="auto" w:fill="FFFBF2"/>
        </w:rPr>
        <w:t>«Создание условий для устойчивого исполнения бюджетов сельских поселений в Новичихинском районе Алтайского края» на 2015-2020 годы»</w:t>
      </w:r>
    </w:p>
    <w:p w:rsidR="005879D0" w:rsidRPr="005879D0" w:rsidRDefault="005879D0" w:rsidP="005879D0">
      <w:pPr>
        <w:ind w:firstLine="374"/>
        <w:jc w:val="both"/>
        <w:rPr>
          <w:color w:val="000000"/>
          <w:sz w:val="26"/>
          <w:szCs w:val="26"/>
          <w:shd w:val="clear" w:color="auto" w:fill="FFFBF2"/>
        </w:rPr>
      </w:pPr>
    </w:p>
    <w:p w:rsidR="005879D0" w:rsidRPr="005879D0" w:rsidRDefault="005879D0" w:rsidP="005879D0">
      <w:pPr>
        <w:pStyle w:val="ConsPlusNonformat"/>
        <w:widowControl/>
        <w:ind w:firstLine="709"/>
        <w:jc w:val="both"/>
        <w:rPr>
          <w:rFonts w:ascii="Times New Roman" w:hAnsi="Times New Roman"/>
          <w:color w:val="000000"/>
          <w:sz w:val="26"/>
          <w:szCs w:val="26"/>
          <w:shd w:val="clear" w:color="auto" w:fill="FFFBF2"/>
        </w:rPr>
      </w:pPr>
      <w:r w:rsidRPr="005879D0">
        <w:rPr>
          <w:rFonts w:ascii="Times New Roman" w:hAnsi="Times New Roman"/>
          <w:color w:val="000000"/>
          <w:sz w:val="26"/>
          <w:szCs w:val="26"/>
          <w:shd w:val="clear" w:color="auto" w:fill="FFFBF2"/>
        </w:rPr>
        <w:t xml:space="preserve">С целью изменения финансирования мероприятий, определенных муниципальной программой </w:t>
      </w:r>
      <w:r w:rsidRPr="005879D0">
        <w:rPr>
          <w:rFonts w:ascii="Times New Roman" w:hAnsi="Times New Roman" w:cs="Times New Roman"/>
          <w:color w:val="000000"/>
          <w:sz w:val="26"/>
          <w:szCs w:val="26"/>
          <w:shd w:val="clear" w:color="auto" w:fill="FFFBF2"/>
        </w:rPr>
        <w:t>«Создание условий для устойчивого исполнения бюджетов сельских поселений в Новичихинском районе Алтайского края» на 2015-2020 годы, утвержденной постановлением Администрации Новичихинского района от 19.12.2014 №578,</w:t>
      </w:r>
      <w:r w:rsidRPr="005879D0">
        <w:rPr>
          <w:rFonts w:ascii="Times New Roman" w:hAnsi="Times New Roman"/>
          <w:color w:val="000000"/>
          <w:sz w:val="26"/>
          <w:szCs w:val="26"/>
          <w:shd w:val="clear" w:color="auto" w:fill="FFFBF2"/>
        </w:rPr>
        <w:t xml:space="preserve"> ПОСТАНОВЛЯЮ: </w:t>
      </w:r>
    </w:p>
    <w:p w:rsidR="005879D0" w:rsidRPr="005879D0" w:rsidRDefault="005879D0" w:rsidP="005879D0">
      <w:pPr>
        <w:ind w:firstLine="567"/>
        <w:jc w:val="both"/>
        <w:rPr>
          <w:color w:val="000000"/>
          <w:sz w:val="26"/>
          <w:szCs w:val="26"/>
          <w:shd w:val="clear" w:color="auto" w:fill="FFFBF2"/>
        </w:rPr>
      </w:pPr>
      <w:r w:rsidRPr="005879D0">
        <w:rPr>
          <w:color w:val="000000"/>
          <w:sz w:val="26"/>
          <w:szCs w:val="26"/>
          <w:shd w:val="clear" w:color="auto" w:fill="FFFBF2"/>
        </w:rPr>
        <w:t>1. Внести в паспорт</w:t>
      </w:r>
      <w:r w:rsidRPr="005879D0">
        <w:rPr>
          <w:sz w:val="26"/>
          <w:szCs w:val="26"/>
        </w:rPr>
        <w:t xml:space="preserve"> муниципальной программы «Создание условий для устойчивого исполнения бюджетов сельских поселений </w:t>
      </w:r>
      <w:r w:rsidRPr="005879D0">
        <w:rPr>
          <w:color w:val="000000"/>
          <w:sz w:val="26"/>
          <w:szCs w:val="26"/>
          <w:shd w:val="clear" w:color="auto" w:fill="FFFBF2"/>
        </w:rPr>
        <w:t>в Новичихинском районе Алтайского края» на 2015-2020 годы, утвержденной постановлением Администрации Новичихинского района от 19.12.2014 №578 Следующие изменения:</w:t>
      </w:r>
    </w:p>
    <w:p w:rsidR="005879D0" w:rsidRPr="005879D0" w:rsidRDefault="005879D0" w:rsidP="005879D0">
      <w:pPr>
        <w:ind w:firstLine="567"/>
        <w:jc w:val="both"/>
        <w:rPr>
          <w:color w:val="000000"/>
          <w:sz w:val="26"/>
          <w:szCs w:val="26"/>
          <w:shd w:val="clear" w:color="auto" w:fill="FFFBF2"/>
        </w:rPr>
      </w:pPr>
      <w:r w:rsidRPr="005879D0">
        <w:rPr>
          <w:color w:val="000000"/>
          <w:sz w:val="26"/>
          <w:szCs w:val="26"/>
          <w:shd w:val="clear" w:color="auto" w:fill="FFFBF2"/>
        </w:rPr>
        <w:t>в табличной части позицию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6201"/>
      </w:tblGrid>
      <w:tr w:rsidR="005879D0" w:rsidRPr="005879D0" w:rsidTr="00BB2B63">
        <w:tc>
          <w:tcPr>
            <w:tcW w:w="1760" w:type="pct"/>
          </w:tcPr>
          <w:p w:rsidR="005879D0" w:rsidRPr="00BB2B63" w:rsidRDefault="005879D0" w:rsidP="00BB2B63">
            <w:pPr>
              <w:pStyle w:val="afe"/>
              <w:spacing w:line="243" w:lineRule="auto"/>
              <w:rPr>
                <w:rFonts w:ascii="Times New Roman" w:hAnsi="Times New Roman"/>
                <w:sz w:val="26"/>
                <w:szCs w:val="26"/>
              </w:rPr>
            </w:pPr>
            <w:r w:rsidRPr="00BB2B63">
              <w:rPr>
                <w:rStyle w:val="aff8"/>
                <w:rFonts w:ascii="Times New Roman" w:hAnsi="Times New Roman"/>
                <w:b w:val="0"/>
                <w:bCs w:val="0"/>
                <w:color w:val="auto"/>
                <w:sz w:val="26"/>
                <w:szCs w:val="26"/>
              </w:rPr>
              <w:t xml:space="preserve">Объемы финансирования программы </w:t>
            </w:r>
          </w:p>
        </w:tc>
        <w:tc>
          <w:tcPr>
            <w:tcW w:w="3240" w:type="pct"/>
          </w:tcPr>
          <w:p w:rsidR="005879D0" w:rsidRPr="005879D0" w:rsidRDefault="005879D0" w:rsidP="00BB2B63">
            <w:pPr>
              <w:pStyle w:val="afe"/>
              <w:spacing w:line="243" w:lineRule="auto"/>
              <w:jc w:val="both"/>
              <w:rPr>
                <w:rFonts w:ascii="Times New Roman" w:hAnsi="Times New Roman"/>
                <w:sz w:val="26"/>
                <w:szCs w:val="26"/>
              </w:rPr>
            </w:pPr>
            <w:r w:rsidRPr="005879D0">
              <w:rPr>
                <w:rFonts w:ascii="Times New Roman" w:hAnsi="Times New Roman"/>
                <w:sz w:val="26"/>
                <w:szCs w:val="26"/>
              </w:rPr>
              <w:t>общий объем финансирования составляет 26367,4 тыс. рублей, из них:</w:t>
            </w:r>
          </w:p>
          <w:p w:rsidR="005879D0" w:rsidRPr="005879D0" w:rsidRDefault="005879D0" w:rsidP="00BB2B63">
            <w:pPr>
              <w:pStyle w:val="afe"/>
              <w:spacing w:line="243" w:lineRule="auto"/>
              <w:jc w:val="both"/>
              <w:rPr>
                <w:rFonts w:ascii="Times New Roman" w:hAnsi="Times New Roman"/>
                <w:sz w:val="26"/>
                <w:szCs w:val="26"/>
              </w:rPr>
            </w:pPr>
            <w:r w:rsidRPr="005879D0">
              <w:rPr>
                <w:rFonts w:ascii="Times New Roman" w:hAnsi="Times New Roman"/>
                <w:sz w:val="26"/>
                <w:szCs w:val="26"/>
              </w:rPr>
              <w:t>из районного  бюджета – 23552,8 тыс. рублей, в том числе по годам:</w:t>
            </w:r>
          </w:p>
          <w:p w:rsidR="005879D0" w:rsidRPr="005879D0" w:rsidRDefault="005879D0" w:rsidP="00BB2B63">
            <w:pPr>
              <w:spacing w:line="243" w:lineRule="auto"/>
              <w:rPr>
                <w:sz w:val="26"/>
                <w:szCs w:val="26"/>
              </w:rPr>
            </w:pPr>
            <w:r w:rsidRPr="005879D0">
              <w:rPr>
                <w:sz w:val="26"/>
                <w:szCs w:val="26"/>
              </w:rPr>
              <w:t>2015 год – 3302,5 тыс. рублей;</w:t>
            </w:r>
          </w:p>
          <w:p w:rsidR="005879D0" w:rsidRPr="005879D0" w:rsidRDefault="005879D0" w:rsidP="00BB2B63">
            <w:pPr>
              <w:spacing w:line="243" w:lineRule="auto"/>
              <w:rPr>
                <w:sz w:val="26"/>
                <w:szCs w:val="26"/>
              </w:rPr>
            </w:pPr>
            <w:r w:rsidRPr="005879D0">
              <w:rPr>
                <w:sz w:val="26"/>
                <w:szCs w:val="26"/>
              </w:rPr>
              <w:t>2016 год – 3250 тыс. рублей;</w:t>
            </w:r>
          </w:p>
          <w:p w:rsidR="005879D0" w:rsidRPr="005879D0" w:rsidRDefault="005879D0" w:rsidP="00BB2B63">
            <w:pPr>
              <w:spacing w:line="243" w:lineRule="auto"/>
              <w:rPr>
                <w:sz w:val="26"/>
                <w:szCs w:val="26"/>
              </w:rPr>
            </w:pPr>
            <w:r w:rsidRPr="005879D0">
              <w:rPr>
                <w:sz w:val="26"/>
                <w:szCs w:val="26"/>
              </w:rPr>
              <w:t>2017 год – 3555,7 тыс. рублей;</w:t>
            </w:r>
          </w:p>
          <w:p w:rsidR="005879D0" w:rsidRPr="005879D0" w:rsidRDefault="005879D0" w:rsidP="00BB2B63">
            <w:pPr>
              <w:spacing w:line="243" w:lineRule="auto"/>
              <w:rPr>
                <w:sz w:val="26"/>
                <w:szCs w:val="26"/>
              </w:rPr>
            </w:pPr>
            <w:r w:rsidRPr="005879D0">
              <w:rPr>
                <w:sz w:val="26"/>
                <w:szCs w:val="26"/>
              </w:rPr>
              <w:t>2018 год – 3593,4 тыс. рублей;</w:t>
            </w:r>
          </w:p>
          <w:p w:rsidR="005879D0" w:rsidRPr="005879D0" w:rsidRDefault="005879D0" w:rsidP="00BB2B63">
            <w:pPr>
              <w:spacing w:line="243" w:lineRule="auto"/>
              <w:rPr>
                <w:sz w:val="26"/>
                <w:szCs w:val="26"/>
              </w:rPr>
            </w:pPr>
            <w:r w:rsidRPr="005879D0">
              <w:rPr>
                <w:sz w:val="26"/>
                <w:szCs w:val="26"/>
              </w:rPr>
              <w:t>2019 год – 7601,2 тыс. рублей;</w:t>
            </w:r>
          </w:p>
          <w:p w:rsidR="005879D0" w:rsidRPr="005879D0" w:rsidRDefault="005879D0" w:rsidP="00BB2B63">
            <w:pPr>
              <w:spacing w:line="243" w:lineRule="auto"/>
              <w:rPr>
                <w:sz w:val="26"/>
                <w:szCs w:val="26"/>
              </w:rPr>
            </w:pPr>
            <w:r w:rsidRPr="005879D0">
              <w:rPr>
                <w:sz w:val="26"/>
                <w:szCs w:val="26"/>
              </w:rPr>
              <w:t>2020 год – 2250 тыс. рублей;</w:t>
            </w:r>
          </w:p>
          <w:p w:rsidR="005879D0" w:rsidRPr="005879D0" w:rsidRDefault="005879D0" w:rsidP="00BB2B63">
            <w:pPr>
              <w:pStyle w:val="afe"/>
              <w:spacing w:line="243" w:lineRule="auto"/>
              <w:jc w:val="both"/>
              <w:rPr>
                <w:rFonts w:ascii="Times New Roman" w:hAnsi="Times New Roman"/>
                <w:sz w:val="26"/>
                <w:szCs w:val="26"/>
              </w:rPr>
            </w:pPr>
            <w:r w:rsidRPr="005879D0">
              <w:rPr>
                <w:rFonts w:ascii="Times New Roman" w:hAnsi="Times New Roman"/>
                <w:sz w:val="26"/>
                <w:szCs w:val="26"/>
              </w:rPr>
              <w:t xml:space="preserve">из краевого бюджета – 2814,6 тыс. рублей, </w:t>
            </w:r>
            <w:r w:rsidRPr="005879D0">
              <w:rPr>
                <w:rFonts w:ascii="Times New Roman" w:hAnsi="Times New Roman"/>
                <w:sz w:val="26"/>
                <w:szCs w:val="26"/>
              </w:rPr>
              <w:br/>
              <w:t>в том числе по годам:</w:t>
            </w:r>
          </w:p>
          <w:p w:rsidR="005879D0" w:rsidRPr="005879D0" w:rsidRDefault="005879D0" w:rsidP="00BB2B63">
            <w:pPr>
              <w:spacing w:line="243" w:lineRule="auto"/>
              <w:rPr>
                <w:sz w:val="26"/>
                <w:szCs w:val="26"/>
              </w:rPr>
            </w:pPr>
            <w:r w:rsidRPr="005879D0">
              <w:rPr>
                <w:sz w:val="26"/>
                <w:szCs w:val="26"/>
              </w:rPr>
              <w:t>2015 год  – 811 тыс. рублей;</w:t>
            </w:r>
          </w:p>
          <w:p w:rsidR="005879D0" w:rsidRPr="005879D0" w:rsidRDefault="005879D0" w:rsidP="00BB2B63">
            <w:pPr>
              <w:spacing w:line="243" w:lineRule="auto"/>
              <w:rPr>
                <w:sz w:val="26"/>
                <w:szCs w:val="26"/>
              </w:rPr>
            </w:pPr>
            <w:r w:rsidRPr="005879D0">
              <w:rPr>
                <w:sz w:val="26"/>
                <w:szCs w:val="26"/>
              </w:rPr>
              <w:t>2016 год  – 812,3 тыс. рублей;</w:t>
            </w:r>
          </w:p>
          <w:p w:rsidR="005879D0" w:rsidRPr="005879D0" w:rsidRDefault="005879D0" w:rsidP="00BB2B63">
            <w:pPr>
              <w:spacing w:line="243" w:lineRule="auto"/>
              <w:rPr>
                <w:sz w:val="26"/>
                <w:szCs w:val="26"/>
              </w:rPr>
            </w:pPr>
            <w:r w:rsidRPr="005879D0">
              <w:rPr>
                <w:sz w:val="26"/>
                <w:szCs w:val="26"/>
              </w:rPr>
              <w:t>2017 год – 317,3 тыс. рублей;</w:t>
            </w:r>
          </w:p>
          <w:p w:rsidR="005879D0" w:rsidRPr="005879D0" w:rsidRDefault="005879D0" w:rsidP="00BB2B63">
            <w:pPr>
              <w:spacing w:line="243" w:lineRule="auto"/>
              <w:rPr>
                <w:sz w:val="26"/>
                <w:szCs w:val="26"/>
              </w:rPr>
            </w:pPr>
            <w:r w:rsidRPr="005879D0">
              <w:rPr>
                <w:sz w:val="26"/>
                <w:szCs w:val="26"/>
              </w:rPr>
              <w:t>2018 год – 313,3 тыс. рублей;</w:t>
            </w:r>
          </w:p>
          <w:p w:rsidR="005879D0" w:rsidRPr="005879D0" w:rsidRDefault="005879D0" w:rsidP="00BB2B63">
            <w:pPr>
              <w:spacing w:line="243" w:lineRule="auto"/>
              <w:rPr>
                <w:sz w:val="26"/>
                <w:szCs w:val="26"/>
              </w:rPr>
            </w:pPr>
            <w:r w:rsidRPr="005879D0">
              <w:rPr>
                <w:sz w:val="26"/>
                <w:szCs w:val="26"/>
              </w:rPr>
              <w:t>2019 год – 310,1 тыс. рублей;</w:t>
            </w:r>
          </w:p>
          <w:p w:rsidR="005879D0" w:rsidRPr="005879D0" w:rsidRDefault="005879D0" w:rsidP="00BB2B63">
            <w:pPr>
              <w:spacing w:line="243" w:lineRule="auto"/>
              <w:rPr>
                <w:sz w:val="26"/>
                <w:szCs w:val="26"/>
              </w:rPr>
            </w:pPr>
            <w:r w:rsidRPr="005879D0">
              <w:rPr>
                <w:sz w:val="26"/>
                <w:szCs w:val="26"/>
              </w:rPr>
              <w:t>2020 год – 250,6 тыс. рублей.</w:t>
            </w:r>
          </w:p>
          <w:p w:rsidR="005879D0" w:rsidRPr="005879D0" w:rsidRDefault="005879D0" w:rsidP="00BB2B63">
            <w:pPr>
              <w:pStyle w:val="afe"/>
              <w:spacing w:line="243" w:lineRule="auto"/>
              <w:jc w:val="both"/>
              <w:rPr>
                <w:sz w:val="26"/>
                <w:szCs w:val="26"/>
              </w:rPr>
            </w:pPr>
            <w:r w:rsidRPr="005879D0">
              <w:rPr>
                <w:rFonts w:ascii="Times New Roman" w:hAnsi="Times New Roman"/>
                <w:sz w:val="26"/>
                <w:szCs w:val="26"/>
              </w:rPr>
              <w:t>Объемы финансирования подлежат ежегодному уточнению в соответствии с законом о краевом бюджете на очередной финансовый год и на плановый период и решением о районном бюджете на очередной финансовый год</w:t>
            </w:r>
          </w:p>
        </w:tc>
      </w:tr>
    </w:tbl>
    <w:p w:rsidR="005879D0" w:rsidRPr="005879D0" w:rsidRDefault="005879D0" w:rsidP="005879D0">
      <w:pPr>
        <w:ind w:firstLine="567"/>
        <w:jc w:val="both"/>
        <w:rPr>
          <w:color w:val="000000"/>
          <w:sz w:val="26"/>
          <w:szCs w:val="26"/>
          <w:shd w:val="clear" w:color="auto" w:fill="FFFBF2"/>
        </w:rPr>
      </w:pPr>
      <w:r w:rsidRPr="005879D0">
        <w:rPr>
          <w:color w:val="000000"/>
          <w:sz w:val="26"/>
          <w:szCs w:val="26"/>
          <w:shd w:val="clear" w:color="auto" w:fill="FFFBF2"/>
        </w:rPr>
        <w:lastRenderedPageBreak/>
        <w:t>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6201"/>
      </w:tblGrid>
      <w:tr w:rsidR="005879D0" w:rsidRPr="005879D0" w:rsidTr="00BB2B63">
        <w:tc>
          <w:tcPr>
            <w:tcW w:w="1760" w:type="pct"/>
          </w:tcPr>
          <w:p w:rsidR="005879D0" w:rsidRPr="005879D0" w:rsidRDefault="00BB2B63" w:rsidP="00BB2B63">
            <w:pPr>
              <w:pStyle w:val="afe"/>
              <w:spacing w:line="243" w:lineRule="auto"/>
              <w:rPr>
                <w:rFonts w:ascii="Times New Roman" w:hAnsi="Times New Roman"/>
                <w:sz w:val="26"/>
                <w:szCs w:val="26"/>
              </w:rPr>
            </w:pPr>
            <w:r w:rsidRPr="00BB2B63">
              <w:rPr>
                <w:rStyle w:val="aff8"/>
                <w:rFonts w:ascii="Times New Roman" w:hAnsi="Times New Roman"/>
                <w:b w:val="0"/>
                <w:bCs w:val="0"/>
                <w:color w:val="auto"/>
                <w:sz w:val="26"/>
                <w:szCs w:val="26"/>
              </w:rPr>
              <w:t>Объемы финансирования программы</w:t>
            </w:r>
          </w:p>
        </w:tc>
        <w:tc>
          <w:tcPr>
            <w:tcW w:w="3240" w:type="pct"/>
          </w:tcPr>
          <w:p w:rsidR="005879D0" w:rsidRPr="005879D0" w:rsidRDefault="005879D0" w:rsidP="00BB2B63">
            <w:pPr>
              <w:pStyle w:val="afe"/>
              <w:spacing w:line="243" w:lineRule="auto"/>
              <w:jc w:val="both"/>
              <w:rPr>
                <w:rFonts w:ascii="Times New Roman" w:hAnsi="Times New Roman"/>
                <w:sz w:val="26"/>
                <w:szCs w:val="26"/>
              </w:rPr>
            </w:pPr>
            <w:r w:rsidRPr="005879D0">
              <w:rPr>
                <w:rFonts w:ascii="Times New Roman" w:hAnsi="Times New Roman"/>
                <w:sz w:val="26"/>
                <w:szCs w:val="26"/>
              </w:rPr>
              <w:t>общий объем финансирования составляет 32542,8 тыс. рублей, из них:</w:t>
            </w:r>
          </w:p>
          <w:p w:rsidR="005879D0" w:rsidRPr="005879D0" w:rsidRDefault="005879D0" w:rsidP="00BB2B63">
            <w:pPr>
              <w:pStyle w:val="afe"/>
              <w:spacing w:line="243" w:lineRule="auto"/>
              <w:jc w:val="both"/>
              <w:rPr>
                <w:rFonts w:ascii="Times New Roman" w:hAnsi="Times New Roman"/>
                <w:sz w:val="26"/>
                <w:szCs w:val="26"/>
              </w:rPr>
            </w:pPr>
            <w:r w:rsidRPr="005879D0">
              <w:rPr>
                <w:rFonts w:ascii="Times New Roman" w:hAnsi="Times New Roman"/>
                <w:sz w:val="26"/>
                <w:szCs w:val="26"/>
              </w:rPr>
              <w:t>из районного  бюджета – 29367,8 тыс. рублей, в том числе по годам:</w:t>
            </w:r>
          </w:p>
          <w:p w:rsidR="005879D0" w:rsidRPr="005879D0" w:rsidRDefault="005879D0" w:rsidP="00BB2B63">
            <w:pPr>
              <w:spacing w:line="243" w:lineRule="auto"/>
              <w:rPr>
                <w:sz w:val="26"/>
                <w:szCs w:val="26"/>
              </w:rPr>
            </w:pPr>
            <w:r w:rsidRPr="005879D0">
              <w:rPr>
                <w:sz w:val="26"/>
                <w:szCs w:val="26"/>
              </w:rPr>
              <w:t>2015 год – 3302,5 тыс. рублей;</w:t>
            </w:r>
          </w:p>
          <w:p w:rsidR="005879D0" w:rsidRPr="005879D0" w:rsidRDefault="005879D0" w:rsidP="00BB2B63">
            <w:pPr>
              <w:spacing w:line="243" w:lineRule="auto"/>
              <w:rPr>
                <w:sz w:val="26"/>
                <w:szCs w:val="26"/>
              </w:rPr>
            </w:pPr>
            <w:r w:rsidRPr="005879D0">
              <w:rPr>
                <w:sz w:val="26"/>
                <w:szCs w:val="26"/>
              </w:rPr>
              <w:t>2016 год – 3250 тыс. рублей;</w:t>
            </w:r>
          </w:p>
          <w:p w:rsidR="005879D0" w:rsidRPr="005879D0" w:rsidRDefault="005879D0" w:rsidP="00BB2B63">
            <w:pPr>
              <w:spacing w:line="243" w:lineRule="auto"/>
              <w:rPr>
                <w:sz w:val="26"/>
                <w:szCs w:val="26"/>
              </w:rPr>
            </w:pPr>
            <w:r w:rsidRPr="005879D0">
              <w:rPr>
                <w:sz w:val="26"/>
                <w:szCs w:val="26"/>
              </w:rPr>
              <w:t>2017 год – 3555,7 тыс. рублей;</w:t>
            </w:r>
          </w:p>
          <w:p w:rsidR="005879D0" w:rsidRPr="005879D0" w:rsidRDefault="005879D0" w:rsidP="00BB2B63">
            <w:pPr>
              <w:spacing w:line="243" w:lineRule="auto"/>
              <w:rPr>
                <w:sz w:val="26"/>
                <w:szCs w:val="26"/>
              </w:rPr>
            </w:pPr>
            <w:r w:rsidRPr="005879D0">
              <w:rPr>
                <w:sz w:val="26"/>
                <w:szCs w:val="26"/>
              </w:rPr>
              <w:t>2018 год – 3593,4 тыс. рублей;</w:t>
            </w:r>
          </w:p>
          <w:p w:rsidR="005879D0" w:rsidRPr="005879D0" w:rsidRDefault="005879D0" w:rsidP="00BB2B63">
            <w:pPr>
              <w:spacing w:line="243" w:lineRule="auto"/>
              <w:rPr>
                <w:sz w:val="26"/>
                <w:szCs w:val="26"/>
              </w:rPr>
            </w:pPr>
            <w:r w:rsidRPr="005879D0">
              <w:rPr>
                <w:sz w:val="26"/>
                <w:szCs w:val="26"/>
              </w:rPr>
              <w:t>2019 год – 9638,2 тыс. рублей;</w:t>
            </w:r>
          </w:p>
          <w:p w:rsidR="005879D0" w:rsidRPr="005879D0" w:rsidRDefault="005879D0" w:rsidP="00BB2B63">
            <w:pPr>
              <w:spacing w:line="243" w:lineRule="auto"/>
              <w:rPr>
                <w:sz w:val="26"/>
                <w:szCs w:val="26"/>
              </w:rPr>
            </w:pPr>
            <w:r w:rsidRPr="005879D0">
              <w:rPr>
                <w:sz w:val="26"/>
                <w:szCs w:val="26"/>
              </w:rPr>
              <w:t>2020 год – 6028 тыс. рублей;</w:t>
            </w:r>
          </w:p>
          <w:p w:rsidR="005879D0" w:rsidRPr="005879D0" w:rsidRDefault="005879D0" w:rsidP="00BB2B63">
            <w:pPr>
              <w:pStyle w:val="afe"/>
              <w:spacing w:line="243" w:lineRule="auto"/>
              <w:jc w:val="both"/>
              <w:rPr>
                <w:rFonts w:ascii="Times New Roman" w:hAnsi="Times New Roman"/>
                <w:sz w:val="26"/>
                <w:szCs w:val="26"/>
              </w:rPr>
            </w:pPr>
            <w:r w:rsidRPr="005879D0">
              <w:rPr>
                <w:rFonts w:ascii="Times New Roman" w:hAnsi="Times New Roman"/>
                <w:sz w:val="26"/>
                <w:szCs w:val="26"/>
              </w:rPr>
              <w:t xml:space="preserve">из краевого бюджета – 3175 тыс. рублей, </w:t>
            </w:r>
            <w:r w:rsidRPr="005879D0">
              <w:rPr>
                <w:rFonts w:ascii="Times New Roman" w:hAnsi="Times New Roman"/>
                <w:sz w:val="26"/>
                <w:szCs w:val="26"/>
              </w:rPr>
              <w:br/>
              <w:t>в том числе по годам:</w:t>
            </w:r>
          </w:p>
          <w:p w:rsidR="005879D0" w:rsidRPr="005879D0" w:rsidRDefault="005879D0" w:rsidP="00BB2B63">
            <w:pPr>
              <w:spacing w:line="243" w:lineRule="auto"/>
              <w:rPr>
                <w:sz w:val="26"/>
                <w:szCs w:val="26"/>
              </w:rPr>
            </w:pPr>
            <w:r w:rsidRPr="005879D0">
              <w:rPr>
                <w:sz w:val="26"/>
                <w:szCs w:val="26"/>
              </w:rPr>
              <w:t>2015 год  – 811 тыс. рублей;</w:t>
            </w:r>
          </w:p>
          <w:p w:rsidR="005879D0" w:rsidRPr="005879D0" w:rsidRDefault="005879D0" w:rsidP="00BB2B63">
            <w:pPr>
              <w:spacing w:line="243" w:lineRule="auto"/>
              <w:rPr>
                <w:sz w:val="26"/>
                <w:szCs w:val="26"/>
              </w:rPr>
            </w:pPr>
            <w:r w:rsidRPr="005879D0">
              <w:rPr>
                <w:sz w:val="26"/>
                <w:szCs w:val="26"/>
              </w:rPr>
              <w:t>2016 год  – 812,3 тыс. рублей;</w:t>
            </w:r>
          </w:p>
          <w:p w:rsidR="005879D0" w:rsidRPr="005879D0" w:rsidRDefault="005879D0" w:rsidP="00BB2B63">
            <w:pPr>
              <w:spacing w:line="243" w:lineRule="auto"/>
              <w:rPr>
                <w:sz w:val="26"/>
                <w:szCs w:val="26"/>
              </w:rPr>
            </w:pPr>
            <w:r w:rsidRPr="005879D0">
              <w:rPr>
                <w:sz w:val="26"/>
                <w:szCs w:val="26"/>
              </w:rPr>
              <w:t>2017 год – 317,3 тыс. рублей;</w:t>
            </w:r>
          </w:p>
          <w:p w:rsidR="005879D0" w:rsidRPr="005879D0" w:rsidRDefault="005879D0" w:rsidP="00BB2B63">
            <w:pPr>
              <w:spacing w:line="243" w:lineRule="auto"/>
              <w:rPr>
                <w:sz w:val="26"/>
                <w:szCs w:val="26"/>
              </w:rPr>
            </w:pPr>
            <w:r w:rsidRPr="005879D0">
              <w:rPr>
                <w:sz w:val="26"/>
                <w:szCs w:val="26"/>
              </w:rPr>
              <w:t>2018 год – 313,3 тыс. рублей;</w:t>
            </w:r>
          </w:p>
          <w:p w:rsidR="005879D0" w:rsidRPr="005879D0" w:rsidRDefault="005879D0" w:rsidP="00BB2B63">
            <w:pPr>
              <w:spacing w:line="243" w:lineRule="auto"/>
              <w:rPr>
                <w:sz w:val="26"/>
                <w:szCs w:val="26"/>
              </w:rPr>
            </w:pPr>
            <w:r w:rsidRPr="005879D0">
              <w:rPr>
                <w:sz w:val="26"/>
                <w:szCs w:val="26"/>
              </w:rPr>
              <w:t>2019 год – 310,1 тыс. рублей;</w:t>
            </w:r>
          </w:p>
          <w:p w:rsidR="005879D0" w:rsidRPr="005879D0" w:rsidRDefault="005879D0" w:rsidP="00BB2B63">
            <w:pPr>
              <w:spacing w:line="243" w:lineRule="auto"/>
              <w:rPr>
                <w:sz w:val="26"/>
                <w:szCs w:val="26"/>
              </w:rPr>
            </w:pPr>
            <w:r w:rsidRPr="005879D0">
              <w:rPr>
                <w:sz w:val="26"/>
                <w:szCs w:val="26"/>
              </w:rPr>
              <w:t>2020 год – 611,0 тыс. рублей.</w:t>
            </w:r>
          </w:p>
          <w:p w:rsidR="005879D0" w:rsidRPr="005879D0" w:rsidRDefault="005879D0" w:rsidP="00BB2B63">
            <w:pPr>
              <w:pStyle w:val="afe"/>
              <w:spacing w:line="243" w:lineRule="auto"/>
              <w:jc w:val="both"/>
              <w:rPr>
                <w:sz w:val="26"/>
                <w:szCs w:val="26"/>
              </w:rPr>
            </w:pPr>
            <w:r w:rsidRPr="005879D0">
              <w:rPr>
                <w:rFonts w:ascii="Times New Roman" w:hAnsi="Times New Roman"/>
                <w:sz w:val="26"/>
                <w:szCs w:val="26"/>
              </w:rPr>
              <w:t>Объемы финансирования подлежат ежегодному уточнению в соответствии с законом о краевом бюджете на очередной финансовый год и на плановый период и решением о районном бюджете на очередной финансовый год</w:t>
            </w:r>
          </w:p>
        </w:tc>
      </w:tr>
    </w:tbl>
    <w:p w:rsidR="005879D0" w:rsidRPr="00BB2B63" w:rsidRDefault="005879D0" w:rsidP="005879D0">
      <w:pPr>
        <w:pStyle w:val="1"/>
        <w:ind w:firstLine="567"/>
        <w:jc w:val="both"/>
        <w:rPr>
          <w:sz w:val="26"/>
          <w:szCs w:val="26"/>
        </w:rPr>
      </w:pPr>
      <w:r w:rsidRPr="00BB2B63">
        <w:rPr>
          <w:sz w:val="26"/>
          <w:szCs w:val="26"/>
        </w:rPr>
        <w:t xml:space="preserve">2. Внести в раздел 4. Общий объем финансовых ресурсов, </w:t>
      </w:r>
      <w:r w:rsidRPr="00BB2B63">
        <w:rPr>
          <w:sz w:val="26"/>
          <w:szCs w:val="26"/>
        </w:rPr>
        <w:br/>
        <w:t xml:space="preserve">необходимых для реализации муниципальной программы следующие изменения: </w:t>
      </w:r>
    </w:p>
    <w:p w:rsidR="005879D0" w:rsidRPr="005879D0" w:rsidRDefault="005879D0" w:rsidP="005879D0">
      <w:pPr>
        <w:pStyle w:val="afe"/>
        <w:spacing w:line="243" w:lineRule="auto"/>
        <w:jc w:val="both"/>
        <w:rPr>
          <w:rFonts w:ascii="Times New Roman" w:hAnsi="Times New Roman"/>
          <w:sz w:val="26"/>
          <w:szCs w:val="26"/>
        </w:rPr>
      </w:pPr>
      <w:r w:rsidRPr="005879D0">
        <w:rPr>
          <w:rFonts w:ascii="Times New Roman" w:hAnsi="Times New Roman"/>
          <w:sz w:val="26"/>
          <w:szCs w:val="26"/>
        </w:rPr>
        <w:t>Слова  «Общий объем финансирования составляет 26367,4 тыс. рублей, из них:</w:t>
      </w:r>
    </w:p>
    <w:p w:rsidR="005879D0" w:rsidRPr="005879D0" w:rsidRDefault="005879D0" w:rsidP="005879D0">
      <w:pPr>
        <w:pStyle w:val="afe"/>
        <w:spacing w:line="243" w:lineRule="auto"/>
        <w:jc w:val="both"/>
        <w:rPr>
          <w:rFonts w:ascii="Times New Roman" w:hAnsi="Times New Roman"/>
          <w:sz w:val="26"/>
          <w:szCs w:val="26"/>
        </w:rPr>
      </w:pPr>
      <w:r w:rsidRPr="005879D0">
        <w:rPr>
          <w:rFonts w:ascii="Times New Roman" w:hAnsi="Times New Roman"/>
          <w:sz w:val="26"/>
          <w:szCs w:val="26"/>
        </w:rPr>
        <w:t>из районного  бюджета – 23552,8 тыс. рублей, в том числе по годам:</w:t>
      </w:r>
    </w:p>
    <w:p w:rsidR="005879D0" w:rsidRPr="005879D0" w:rsidRDefault="005879D0" w:rsidP="005879D0">
      <w:pPr>
        <w:spacing w:line="243" w:lineRule="auto"/>
        <w:rPr>
          <w:sz w:val="26"/>
          <w:szCs w:val="26"/>
        </w:rPr>
      </w:pPr>
      <w:r w:rsidRPr="005879D0">
        <w:rPr>
          <w:sz w:val="26"/>
          <w:szCs w:val="26"/>
        </w:rPr>
        <w:t>2015 год – 3302,5 тыс. рублей;</w:t>
      </w:r>
    </w:p>
    <w:p w:rsidR="005879D0" w:rsidRPr="005879D0" w:rsidRDefault="005879D0" w:rsidP="005879D0">
      <w:pPr>
        <w:spacing w:line="243" w:lineRule="auto"/>
        <w:rPr>
          <w:sz w:val="26"/>
          <w:szCs w:val="26"/>
        </w:rPr>
      </w:pPr>
      <w:r w:rsidRPr="005879D0">
        <w:rPr>
          <w:sz w:val="26"/>
          <w:szCs w:val="26"/>
        </w:rPr>
        <w:t>2016 год – 3250 тыс. рублей;</w:t>
      </w:r>
    </w:p>
    <w:p w:rsidR="005879D0" w:rsidRPr="005879D0" w:rsidRDefault="005879D0" w:rsidP="005879D0">
      <w:pPr>
        <w:spacing w:line="243" w:lineRule="auto"/>
        <w:rPr>
          <w:sz w:val="26"/>
          <w:szCs w:val="26"/>
        </w:rPr>
      </w:pPr>
      <w:r w:rsidRPr="005879D0">
        <w:rPr>
          <w:sz w:val="26"/>
          <w:szCs w:val="26"/>
        </w:rPr>
        <w:t>2017 год – 3555,7 тыс. рублей;</w:t>
      </w:r>
    </w:p>
    <w:p w:rsidR="005879D0" w:rsidRPr="005879D0" w:rsidRDefault="005879D0" w:rsidP="005879D0">
      <w:pPr>
        <w:spacing w:line="243" w:lineRule="auto"/>
        <w:rPr>
          <w:sz w:val="26"/>
          <w:szCs w:val="26"/>
        </w:rPr>
      </w:pPr>
      <w:r w:rsidRPr="005879D0">
        <w:rPr>
          <w:sz w:val="26"/>
          <w:szCs w:val="26"/>
        </w:rPr>
        <w:t>2018 год – 3536 тыс. рублей;</w:t>
      </w:r>
    </w:p>
    <w:p w:rsidR="005879D0" w:rsidRPr="005879D0" w:rsidRDefault="005879D0" w:rsidP="005879D0">
      <w:pPr>
        <w:spacing w:line="243" w:lineRule="auto"/>
        <w:rPr>
          <w:sz w:val="26"/>
          <w:szCs w:val="26"/>
        </w:rPr>
      </w:pPr>
      <w:r w:rsidRPr="005879D0">
        <w:rPr>
          <w:sz w:val="26"/>
          <w:szCs w:val="26"/>
        </w:rPr>
        <w:t>2019 год – 7601,2 тыс. рублей;</w:t>
      </w:r>
    </w:p>
    <w:p w:rsidR="005879D0" w:rsidRPr="005879D0" w:rsidRDefault="005879D0" w:rsidP="005879D0">
      <w:pPr>
        <w:spacing w:line="243" w:lineRule="auto"/>
        <w:rPr>
          <w:sz w:val="26"/>
          <w:szCs w:val="26"/>
        </w:rPr>
      </w:pPr>
      <w:r w:rsidRPr="005879D0">
        <w:rPr>
          <w:sz w:val="26"/>
          <w:szCs w:val="26"/>
        </w:rPr>
        <w:t>2020 год – 2250 тыс. рублей;</w:t>
      </w:r>
    </w:p>
    <w:p w:rsidR="005879D0" w:rsidRPr="005879D0" w:rsidRDefault="005879D0" w:rsidP="005879D0">
      <w:pPr>
        <w:pStyle w:val="afe"/>
        <w:spacing w:line="243" w:lineRule="auto"/>
        <w:jc w:val="both"/>
        <w:rPr>
          <w:rFonts w:ascii="Times New Roman" w:hAnsi="Times New Roman"/>
          <w:sz w:val="26"/>
          <w:szCs w:val="26"/>
        </w:rPr>
      </w:pPr>
      <w:r w:rsidRPr="005879D0">
        <w:rPr>
          <w:rFonts w:ascii="Times New Roman" w:hAnsi="Times New Roman"/>
          <w:sz w:val="26"/>
          <w:szCs w:val="26"/>
        </w:rPr>
        <w:t>из краевого бюджета – 2814,6 тыс. рублей, в том числе по годам:</w:t>
      </w:r>
    </w:p>
    <w:p w:rsidR="005879D0" w:rsidRPr="005879D0" w:rsidRDefault="005879D0" w:rsidP="005879D0">
      <w:pPr>
        <w:spacing w:line="243" w:lineRule="auto"/>
        <w:rPr>
          <w:sz w:val="26"/>
          <w:szCs w:val="26"/>
        </w:rPr>
      </w:pPr>
      <w:r w:rsidRPr="005879D0">
        <w:rPr>
          <w:sz w:val="26"/>
          <w:szCs w:val="26"/>
        </w:rPr>
        <w:t>2015 год  – 811 тыс. рублей;</w:t>
      </w:r>
    </w:p>
    <w:p w:rsidR="005879D0" w:rsidRPr="005879D0" w:rsidRDefault="005879D0" w:rsidP="005879D0">
      <w:pPr>
        <w:spacing w:line="243" w:lineRule="auto"/>
        <w:rPr>
          <w:sz w:val="26"/>
          <w:szCs w:val="26"/>
        </w:rPr>
      </w:pPr>
      <w:r w:rsidRPr="005879D0">
        <w:rPr>
          <w:sz w:val="26"/>
          <w:szCs w:val="26"/>
        </w:rPr>
        <w:t>2016 год  – 812,3 тыс. рублей;</w:t>
      </w:r>
    </w:p>
    <w:p w:rsidR="005879D0" w:rsidRPr="005879D0" w:rsidRDefault="005879D0" w:rsidP="005879D0">
      <w:pPr>
        <w:spacing w:line="243" w:lineRule="auto"/>
        <w:rPr>
          <w:sz w:val="26"/>
          <w:szCs w:val="26"/>
        </w:rPr>
      </w:pPr>
      <w:r w:rsidRPr="005879D0">
        <w:rPr>
          <w:sz w:val="26"/>
          <w:szCs w:val="26"/>
        </w:rPr>
        <w:t>2017 год – 317,3 тыс. рублей;</w:t>
      </w:r>
    </w:p>
    <w:p w:rsidR="005879D0" w:rsidRPr="005879D0" w:rsidRDefault="005879D0" w:rsidP="005879D0">
      <w:pPr>
        <w:spacing w:line="243" w:lineRule="auto"/>
        <w:rPr>
          <w:sz w:val="26"/>
          <w:szCs w:val="26"/>
        </w:rPr>
      </w:pPr>
      <w:r w:rsidRPr="005879D0">
        <w:rPr>
          <w:sz w:val="26"/>
          <w:szCs w:val="26"/>
        </w:rPr>
        <w:t>2018 год – 313,3 тыс. рублей;</w:t>
      </w:r>
    </w:p>
    <w:p w:rsidR="005879D0" w:rsidRPr="005879D0" w:rsidRDefault="005879D0" w:rsidP="005879D0">
      <w:pPr>
        <w:spacing w:line="243" w:lineRule="auto"/>
        <w:rPr>
          <w:sz w:val="26"/>
          <w:szCs w:val="26"/>
        </w:rPr>
      </w:pPr>
      <w:r w:rsidRPr="005879D0">
        <w:rPr>
          <w:sz w:val="26"/>
          <w:szCs w:val="26"/>
        </w:rPr>
        <w:t>2019 год – 310,1 тыс. рублей;</w:t>
      </w:r>
    </w:p>
    <w:p w:rsidR="005879D0" w:rsidRPr="005879D0" w:rsidRDefault="005879D0" w:rsidP="005879D0">
      <w:pPr>
        <w:pStyle w:val="afe"/>
        <w:spacing w:line="243" w:lineRule="auto"/>
        <w:jc w:val="both"/>
        <w:rPr>
          <w:rFonts w:ascii="Times New Roman" w:hAnsi="Times New Roman"/>
          <w:sz w:val="26"/>
          <w:szCs w:val="26"/>
        </w:rPr>
      </w:pPr>
      <w:r w:rsidRPr="005879D0">
        <w:rPr>
          <w:rFonts w:ascii="Times New Roman" w:hAnsi="Times New Roman"/>
          <w:sz w:val="26"/>
          <w:szCs w:val="26"/>
        </w:rPr>
        <w:t xml:space="preserve">2020 год – 250,6 тыс. рублей.» </w:t>
      </w:r>
    </w:p>
    <w:p w:rsidR="005879D0" w:rsidRPr="005879D0" w:rsidRDefault="005879D0" w:rsidP="005879D0">
      <w:pPr>
        <w:pStyle w:val="afe"/>
        <w:spacing w:line="243" w:lineRule="auto"/>
        <w:jc w:val="both"/>
        <w:rPr>
          <w:rFonts w:ascii="Times New Roman" w:hAnsi="Times New Roman"/>
          <w:sz w:val="26"/>
          <w:szCs w:val="26"/>
        </w:rPr>
      </w:pPr>
      <w:r w:rsidRPr="005879D0">
        <w:rPr>
          <w:rFonts w:ascii="Times New Roman" w:hAnsi="Times New Roman"/>
          <w:sz w:val="26"/>
          <w:szCs w:val="26"/>
        </w:rPr>
        <w:t>заменить на слова «Общий объем финансирования составляет 32542,8 тыс. рублей, из них:</w:t>
      </w:r>
    </w:p>
    <w:p w:rsidR="005879D0" w:rsidRPr="005879D0" w:rsidRDefault="005879D0" w:rsidP="005879D0">
      <w:pPr>
        <w:pStyle w:val="afe"/>
        <w:spacing w:line="243" w:lineRule="auto"/>
        <w:jc w:val="both"/>
        <w:rPr>
          <w:rFonts w:ascii="Times New Roman" w:hAnsi="Times New Roman"/>
          <w:sz w:val="26"/>
          <w:szCs w:val="26"/>
        </w:rPr>
      </w:pPr>
      <w:r w:rsidRPr="005879D0">
        <w:rPr>
          <w:rFonts w:ascii="Times New Roman" w:hAnsi="Times New Roman"/>
          <w:sz w:val="26"/>
          <w:szCs w:val="26"/>
        </w:rPr>
        <w:t>из районного  бюджета – 29367,8 тыс. рублей, в том числе по годам:</w:t>
      </w:r>
    </w:p>
    <w:p w:rsidR="005879D0" w:rsidRPr="005879D0" w:rsidRDefault="005879D0" w:rsidP="005879D0">
      <w:pPr>
        <w:spacing w:line="243" w:lineRule="auto"/>
        <w:rPr>
          <w:sz w:val="26"/>
          <w:szCs w:val="26"/>
        </w:rPr>
      </w:pPr>
      <w:r w:rsidRPr="005879D0">
        <w:rPr>
          <w:sz w:val="26"/>
          <w:szCs w:val="26"/>
        </w:rPr>
        <w:t>2015 год – 3302,5 тыс. рублей;</w:t>
      </w:r>
    </w:p>
    <w:p w:rsidR="005879D0" w:rsidRPr="005879D0" w:rsidRDefault="005879D0" w:rsidP="005879D0">
      <w:pPr>
        <w:spacing w:line="243" w:lineRule="auto"/>
        <w:rPr>
          <w:sz w:val="26"/>
          <w:szCs w:val="26"/>
        </w:rPr>
      </w:pPr>
      <w:r w:rsidRPr="005879D0">
        <w:rPr>
          <w:sz w:val="26"/>
          <w:szCs w:val="26"/>
        </w:rPr>
        <w:t>2016 год – 3250 тыс. рублей;</w:t>
      </w:r>
    </w:p>
    <w:p w:rsidR="005879D0" w:rsidRPr="005879D0" w:rsidRDefault="005879D0" w:rsidP="005879D0">
      <w:pPr>
        <w:spacing w:line="243" w:lineRule="auto"/>
        <w:rPr>
          <w:sz w:val="26"/>
          <w:szCs w:val="26"/>
        </w:rPr>
      </w:pPr>
      <w:r w:rsidRPr="005879D0">
        <w:rPr>
          <w:sz w:val="26"/>
          <w:szCs w:val="26"/>
        </w:rPr>
        <w:t>2017 год – 3555,7 тыс. рублей;</w:t>
      </w:r>
    </w:p>
    <w:p w:rsidR="005879D0" w:rsidRPr="005879D0" w:rsidRDefault="005879D0" w:rsidP="005879D0">
      <w:pPr>
        <w:spacing w:line="243" w:lineRule="auto"/>
        <w:rPr>
          <w:sz w:val="26"/>
          <w:szCs w:val="26"/>
        </w:rPr>
      </w:pPr>
      <w:r w:rsidRPr="005879D0">
        <w:rPr>
          <w:sz w:val="26"/>
          <w:szCs w:val="26"/>
        </w:rPr>
        <w:t>2018 год – 3593,4 тыс. рублей;</w:t>
      </w:r>
    </w:p>
    <w:p w:rsidR="005879D0" w:rsidRPr="005879D0" w:rsidRDefault="005879D0" w:rsidP="005879D0">
      <w:pPr>
        <w:spacing w:line="243" w:lineRule="auto"/>
        <w:rPr>
          <w:sz w:val="26"/>
          <w:szCs w:val="26"/>
        </w:rPr>
      </w:pPr>
      <w:r w:rsidRPr="005879D0">
        <w:rPr>
          <w:sz w:val="26"/>
          <w:szCs w:val="26"/>
        </w:rPr>
        <w:t>2019 год – 9638,2 тыс. рублей;</w:t>
      </w:r>
    </w:p>
    <w:p w:rsidR="005879D0" w:rsidRPr="005879D0" w:rsidRDefault="005879D0" w:rsidP="005879D0">
      <w:pPr>
        <w:spacing w:line="243" w:lineRule="auto"/>
        <w:rPr>
          <w:sz w:val="26"/>
          <w:szCs w:val="26"/>
        </w:rPr>
      </w:pPr>
      <w:r w:rsidRPr="005879D0">
        <w:rPr>
          <w:sz w:val="26"/>
          <w:szCs w:val="26"/>
        </w:rPr>
        <w:t>2020 год – 6028 тыс. рублей;</w:t>
      </w:r>
    </w:p>
    <w:p w:rsidR="005879D0" w:rsidRPr="005879D0" w:rsidRDefault="005879D0" w:rsidP="005879D0">
      <w:pPr>
        <w:pStyle w:val="afe"/>
        <w:spacing w:line="243" w:lineRule="auto"/>
        <w:jc w:val="both"/>
        <w:rPr>
          <w:rFonts w:ascii="Times New Roman" w:hAnsi="Times New Roman"/>
          <w:sz w:val="26"/>
          <w:szCs w:val="26"/>
        </w:rPr>
      </w:pPr>
      <w:r w:rsidRPr="005879D0">
        <w:rPr>
          <w:rFonts w:ascii="Times New Roman" w:hAnsi="Times New Roman"/>
          <w:sz w:val="26"/>
          <w:szCs w:val="26"/>
        </w:rPr>
        <w:lastRenderedPageBreak/>
        <w:t>из краевого бюджета – 3175 тыс. рублей, в том числе по годам:</w:t>
      </w:r>
    </w:p>
    <w:p w:rsidR="005879D0" w:rsidRPr="005879D0" w:rsidRDefault="005879D0" w:rsidP="005879D0">
      <w:pPr>
        <w:spacing w:line="243" w:lineRule="auto"/>
        <w:rPr>
          <w:sz w:val="26"/>
          <w:szCs w:val="26"/>
        </w:rPr>
      </w:pPr>
      <w:r w:rsidRPr="005879D0">
        <w:rPr>
          <w:sz w:val="26"/>
          <w:szCs w:val="26"/>
        </w:rPr>
        <w:t>2015 год  – 811 тыс. рублей;</w:t>
      </w:r>
    </w:p>
    <w:p w:rsidR="005879D0" w:rsidRPr="005879D0" w:rsidRDefault="005879D0" w:rsidP="005879D0">
      <w:pPr>
        <w:spacing w:line="243" w:lineRule="auto"/>
        <w:rPr>
          <w:sz w:val="26"/>
          <w:szCs w:val="26"/>
        </w:rPr>
      </w:pPr>
      <w:r w:rsidRPr="005879D0">
        <w:rPr>
          <w:sz w:val="26"/>
          <w:szCs w:val="26"/>
        </w:rPr>
        <w:t>2016 год  – 812,3 тыс. рублей;</w:t>
      </w:r>
    </w:p>
    <w:p w:rsidR="005879D0" w:rsidRPr="005879D0" w:rsidRDefault="005879D0" w:rsidP="005879D0">
      <w:pPr>
        <w:spacing w:line="243" w:lineRule="auto"/>
        <w:rPr>
          <w:sz w:val="26"/>
          <w:szCs w:val="26"/>
        </w:rPr>
      </w:pPr>
      <w:r w:rsidRPr="005879D0">
        <w:rPr>
          <w:sz w:val="26"/>
          <w:szCs w:val="26"/>
        </w:rPr>
        <w:t>2017 год – 317,3 тыс. рублей;</w:t>
      </w:r>
    </w:p>
    <w:p w:rsidR="005879D0" w:rsidRPr="005879D0" w:rsidRDefault="005879D0" w:rsidP="005879D0">
      <w:pPr>
        <w:spacing w:line="243" w:lineRule="auto"/>
        <w:rPr>
          <w:sz w:val="26"/>
          <w:szCs w:val="26"/>
        </w:rPr>
      </w:pPr>
      <w:r w:rsidRPr="005879D0">
        <w:rPr>
          <w:sz w:val="26"/>
          <w:szCs w:val="26"/>
        </w:rPr>
        <w:t>2018 год – 313,3 тыс. рублей;</w:t>
      </w:r>
    </w:p>
    <w:p w:rsidR="005879D0" w:rsidRPr="005879D0" w:rsidRDefault="005879D0" w:rsidP="005879D0">
      <w:pPr>
        <w:spacing w:line="243" w:lineRule="auto"/>
        <w:rPr>
          <w:sz w:val="26"/>
          <w:szCs w:val="26"/>
        </w:rPr>
      </w:pPr>
      <w:r w:rsidRPr="005879D0">
        <w:rPr>
          <w:sz w:val="26"/>
          <w:szCs w:val="26"/>
        </w:rPr>
        <w:t>2019 год – 310,1 тыс. рублей;</w:t>
      </w:r>
    </w:p>
    <w:p w:rsidR="005879D0" w:rsidRPr="005879D0" w:rsidRDefault="005879D0" w:rsidP="005879D0">
      <w:pPr>
        <w:spacing w:line="243" w:lineRule="auto"/>
        <w:rPr>
          <w:sz w:val="26"/>
          <w:szCs w:val="26"/>
        </w:rPr>
      </w:pPr>
      <w:r w:rsidRPr="005879D0">
        <w:rPr>
          <w:sz w:val="26"/>
          <w:szCs w:val="26"/>
        </w:rPr>
        <w:t>2020 год – 611,0 тыс. рублей.»</w:t>
      </w:r>
    </w:p>
    <w:p w:rsidR="005879D0" w:rsidRPr="005879D0" w:rsidRDefault="005879D0" w:rsidP="005879D0">
      <w:pPr>
        <w:ind w:firstLine="567"/>
        <w:jc w:val="both"/>
        <w:rPr>
          <w:sz w:val="26"/>
          <w:szCs w:val="26"/>
        </w:rPr>
      </w:pPr>
      <w:r w:rsidRPr="005879D0">
        <w:rPr>
          <w:sz w:val="26"/>
          <w:szCs w:val="26"/>
        </w:rPr>
        <w:t>3. Таблицу 2 «Перечень мероприятий муниципальной программы» изложить в новой редакции.</w:t>
      </w:r>
    </w:p>
    <w:p w:rsidR="005879D0" w:rsidRPr="005879D0" w:rsidRDefault="005879D0" w:rsidP="005879D0">
      <w:pPr>
        <w:ind w:firstLine="567"/>
        <w:jc w:val="both"/>
        <w:rPr>
          <w:sz w:val="26"/>
          <w:szCs w:val="26"/>
        </w:rPr>
      </w:pPr>
      <w:r w:rsidRPr="005879D0">
        <w:rPr>
          <w:sz w:val="26"/>
          <w:szCs w:val="26"/>
        </w:rPr>
        <w:t>4. Таблицу 3 «Объем финансовых ресурсов, необходимых для реализации муниципальной программы» изложить в новой редакции.</w:t>
      </w:r>
    </w:p>
    <w:p w:rsidR="005879D0" w:rsidRPr="005879D0" w:rsidRDefault="00BB2B63" w:rsidP="005879D0">
      <w:pPr>
        <w:ind w:firstLine="567"/>
        <w:jc w:val="both"/>
        <w:rPr>
          <w:color w:val="000000"/>
          <w:sz w:val="26"/>
          <w:szCs w:val="26"/>
          <w:shd w:val="clear" w:color="auto" w:fill="FFFBF2"/>
        </w:rPr>
      </w:pPr>
      <w:r>
        <w:rPr>
          <w:color w:val="000000"/>
          <w:sz w:val="26"/>
          <w:szCs w:val="26"/>
          <w:shd w:val="clear" w:color="auto" w:fill="FFFBF2"/>
        </w:rPr>
        <w:t>5</w:t>
      </w:r>
      <w:r w:rsidR="005879D0" w:rsidRPr="005879D0">
        <w:rPr>
          <w:color w:val="000000"/>
          <w:sz w:val="26"/>
          <w:szCs w:val="26"/>
          <w:shd w:val="clear" w:color="auto" w:fill="FFFBF2"/>
        </w:rPr>
        <w:t>.  Контроль за выполнением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Алтайского края Саенко С.Н.</w:t>
      </w:r>
    </w:p>
    <w:p w:rsidR="00B22B5B" w:rsidRPr="00E41A0E" w:rsidRDefault="00B22B5B" w:rsidP="00B22B5B">
      <w:pPr>
        <w:pStyle w:val="ad"/>
        <w:spacing w:after="0"/>
        <w:ind w:left="0" w:firstLine="567"/>
        <w:jc w:val="both"/>
        <w:rPr>
          <w:sz w:val="28"/>
          <w:szCs w:val="28"/>
        </w:rPr>
      </w:pP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pPr>
    </w:p>
    <w:p w:rsidR="00BB2B63" w:rsidRDefault="00BB2B63" w:rsidP="00B22B5B">
      <w:pPr>
        <w:jc w:val="both"/>
        <w:rPr>
          <w:sz w:val="28"/>
          <w:szCs w:val="28"/>
        </w:rPr>
        <w:sectPr w:rsidR="00BB2B63" w:rsidSect="000559EE">
          <w:pgSz w:w="11906" w:h="16838"/>
          <w:pgMar w:top="851" w:right="1134" w:bottom="709" w:left="1418" w:header="425" w:footer="0" w:gutter="0"/>
          <w:cols w:space="708"/>
          <w:docGrid w:linePitch="360"/>
        </w:sectPr>
      </w:pPr>
    </w:p>
    <w:p w:rsidR="00BB2B63" w:rsidRPr="00BB2B63" w:rsidRDefault="00BB2B63" w:rsidP="00BB2B63">
      <w:pPr>
        <w:spacing w:after="200" w:line="276" w:lineRule="auto"/>
        <w:jc w:val="right"/>
        <w:rPr>
          <w:rStyle w:val="aff8"/>
          <w:b w:val="0"/>
          <w:color w:val="auto"/>
          <w:szCs w:val="28"/>
          <w:lang w:val="en-US"/>
        </w:rPr>
      </w:pPr>
      <w:r w:rsidRPr="00BB2B63">
        <w:rPr>
          <w:rStyle w:val="aff8"/>
          <w:b w:val="0"/>
          <w:color w:val="auto"/>
          <w:szCs w:val="28"/>
        </w:rPr>
        <w:lastRenderedPageBreak/>
        <w:t>Таблица 2</w:t>
      </w:r>
    </w:p>
    <w:p w:rsidR="00BB2B63" w:rsidRPr="00981A27" w:rsidRDefault="00BB2B63" w:rsidP="00BB2B63">
      <w:pPr>
        <w:spacing w:line="280" w:lineRule="exact"/>
        <w:jc w:val="center"/>
        <w:rPr>
          <w:sz w:val="28"/>
          <w:szCs w:val="28"/>
        </w:rPr>
      </w:pPr>
      <w:r w:rsidRPr="00981A27">
        <w:rPr>
          <w:sz w:val="28"/>
          <w:szCs w:val="28"/>
        </w:rPr>
        <w:t>П</w:t>
      </w:r>
      <w:r>
        <w:rPr>
          <w:sz w:val="28"/>
          <w:szCs w:val="28"/>
        </w:rPr>
        <w:t>ЕРЕЧЕНЬ</w:t>
      </w:r>
      <w:r>
        <w:rPr>
          <w:sz w:val="28"/>
          <w:szCs w:val="28"/>
        </w:rPr>
        <w:br/>
      </w:r>
      <w:r w:rsidRPr="00981A27">
        <w:rPr>
          <w:sz w:val="28"/>
          <w:szCs w:val="28"/>
        </w:rPr>
        <w:t xml:space="preserve">мероприятий </w:t>
      </w:r>
      <w:r>
        <w:rPr>
          <w:sz w:val="28"/>
          <w:szCs w:val="28"/>
        </w:rPr>
        <w:t>муниципальной</w:t>
      </w:r>
      <w:r w:rsidRPr="00981A27">
        <w:rPr>
          <w:sz w:val="28"/>
          <w:szCs w:val="28"/>
        </w:rPr>
        <w:t xml:space="preserve"> программы</w:t>
      </w:r>
    </w:p>
    <w:p w:rsidR="00BB2B63" w:rsidRPr="005C19A8" w:rsidRDefault="00BB2B63" w:rsidP="00BB2B63">
      <w:pPr>
        <w:jc w:val="center"/>
        <w:rPr>
          <w:sz w:val="22"/>
          <w:szCs w:val="22"/>
        </w:rPr>
      </w:pPr>
    </w:p>
    <w:tbl>
      <w:tblPr>
        <w:tblW w:w="15076" w:type="dxa"/>
        <w:tblInd w:w="250" w:type="dxa"/>
        <w:tblBorders>
          <w:top w:val="single" w:sz="4" w:space="0" w:color="auto"/>
          <w:left w:val="single" w:sz="4" w:space="0" w:color="auto"/>
          <w:bottom w:val="single" w:sz="4" w:space="0" w:color="auto"/>
          <w:right w:val="single" w:sz="4" w:space="0" w:color="auto"/>
        </w:tblBorders>
        <w:tblLayout w:type="fixed"/>
        <w:tblLook w:val="0000"/>
      </w:tblPr>
      <w:tblGrid>
        <w:gridCol w:w="713"/>
        <w:gridCol w:w="2122"/>
        <w:gridCol w:w="1418"/>
        <w:gridCol w:w="2551"/>
        <w:gridCol w:w="965"/>
        <w:gridCol w:w="965"/>
        <w:gridCol w:w="965"/>
        <w:gridCol w:w="965"/>
        <w:gridCol w:w="965"/>
        <w:gridCol w:w="1015"/>
        <w:gridCol w:w="1069"/>
        <w:gridCol w:w="1363"/>
      </w:tblGrid>
      <w:tr w:rsidR="00BB2B63" w:rsidRPr="00BB2B63" w:rsidTr="00BB2B63">
        <w:tc>
          <w:tcPr>
            <w:tcW w:w="713" w:type="dxa"/>
            <w:vMerge w:val="restart"/>
            <w:tcBorders>
              <w:top w:val="single" w:sz="4" w:space="0" w:color="auto"/>
              <w:bottom w:val="single" w:sz="4" w:space="0" w:color="auto"/>
              <w:right w:val="single" w:sz="4" w:space="0" w:color="auto"/>
            </w:tcBorders>
            <w:vAlign w:val="center"/>
          </w:tcPr>
          <w:p w:rsidR="00BB2B63" w:rsidRDefault="00BB2B63" w:rsidP="00BB2B63">
            <w:pPr>
              <w:pStyle w:val="af9"/>
              <w:jc w:val="center"/>
              <w:rPr>
                <w:rFonts w:ascii="Times New Roman" w:hAnsi="Times New Roman" w:cs="Times New Roman"/>
                <w:spacing w:val="-4"/>
              </w:rPr>
            </w:pPr>
            <w:r w:rsidRPr="00BB2B63">
              <w:rPr>
                <w:rFonts w:ascii="Times New Roman" w:hAnsi="Times New Roman" w:cs="Times New Roman"/>
                <w:spacing w:val="-4"/>
              </w:rPr>
              <w:t>№</w:t>
            </w:r>
          </w:p>
          <w:p w:rsidR="00BB2B63" w:rsidRPr="00BB2B63" w:rsidRDefault="00BB2B63" w:rsidP="00BB2B63">
            <w:pPr>
              <w:pStyle w:val="af9"/>
              <w:jc w:val="center"/>
              <w:rPr>
                <w:rFonts w:ascii="Times New Roman" w:hAnsi="Times New Roman" w:cs="Times New Roman"/>
                <w:spacing w:val="-4"/>
              </w:rPr>
            </w:pPr>
            <w:r w:rsidRPr="00BB2B63">
              <w:rPr>
                <w:rFonts w:ascii="Times New Roman" w:hAnsi="Times New Roman" w:cs="Times New Roman"/>
                <w:spacing w:val="-4"/>
              </w:rPr>
              <w:t> п/п</w:t>
            </w:r>
          </w:p>
        </w:tc>
        <w:tc>
          <w:tcPr>
            <w:tcW w:w="2122" w:type="dxa"/>
            <w:vMerge w:val="restart"/>
            <w:tcBorders>
              <w:top w:val="single" w:sz="4" w:space="0" w:color="auto"/>
              <w:left w:val="single" w:sz="4" w:space="0" w:color="auto"/>
              <w:bottom w:val="single" w:sz="4" w:space="0" w:color="auto"/>
              <w:right w:val="single" w:sz="4" w:space="0" w:color="auto"/>
            </w:tcBorders>
            <w:vAlign w:val="center"/>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Цель, задача, мероприятие</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Срок реализации</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Исполнитель</w:t>
            </w:r>
          </w:p>
        </w:tc>
        <w:tc>
          <w:tcPr>
            <w:tcW w:w="6909" w:type="dxa"/>
            <w:gridSpan w:val="7"/>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Сумма расходов, тыс. рублей</w:t>
            </w:r>
          </w:p>
        </w:tc>
        <w:tc>
          <w:tcPr>
            <w:tcW w:w="1363" w:type="dxa"/>
            <w:vMerge w:val="restart"/>
            <w:tcBorders>
              <w:top w:val="single" w:sz="4" w:space="0" w:color="auto"/>
              <w:left w:val="single" w:sz="4" w:space="0" w:color="auto"/>
              <w:bottom w:val="single" w:sz="4" w:space="0" w:color="auto"/>
            </w:tcBorders>
            <w:vAlign w:val="center"/>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Источники финанси-рования</w:t>
            </w:r>
          </w:p>
        </w:tc>
      </w:tr>
      <w:tr w:rsidR="00BB2B63" w:rsidRPr="00BB2B63" w:rsidTr="00BB2B63">
        <w:trPr>
          <w:trHeight w:val="525"/>
        </w:trPr>
        <w:tc>
          <w:tcPr>
            <w:tcW w:w="713" w:type="dxa"/>
            <w:vMerge/>
            <w:tcBorders>
              <w:top w:val="single" w:sz="4" w:space="0" w:color="auto"/>
              <w:bottom w:val="single" w:sz="4" w:space="0" w:color="auto"/>
              <w:right w:val="single" w:sz="4" w:space="0" w:color="auto"/>
            </w:tcBorders>
            <w:vAlign w:val="center"/>
          </w:tcPr>
          <w:p w:rsidR="00BB2B63" w:rsidRPr="00BB2B63" w:rsidRDefault="00BB2B63" w:rsidP="00BB2B63">
            <w:pPr>
              <w:pStyle w:val="af9"/>
              <w:rPr>
                <w:rFonts w:ascii="Times New Roman" w:hAnsi="Times New Roman" w:cs="Times New Roman"/>
              </w:rPr>
            </w:pPr>
          </w:p>
        </w:tc>
        <w:tc>
          <w:tcPr>
            <w:tcW w:w="2122" w:type="dxa"/>
            <w:vMerge/>
            <w:tcBorders>
              <w:top w:val="single" w:sz="4" w:space="0" w:color="auto"/>
              <w:left w:val="single" w:sz="4" w:space="0" w:color="auto"/>
              <w:bottom w:val="single" w:sz="4" w:space="0" w:color="auto"/>
              <w:right w:val="single" w:sz="4" w:space="0" w:color="auto"/>
            </w:tcBorders>
            <w:vAlign w:val="center"/>
          </w:tcPr>
          <w:p w:rsidR="00BB2B63" w:rsidRPr="00BB2B63" w:rsidRDefault="00BB2B63" w:rsidP="00BB2B63">
            <w:pPr>
              <w:pStyle w:val="af9"/>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B2B63" w:rsidRPr="00BB2B63" w:rsidRDefault="00BB2B63" w:rsidP="00BB2B63">
            <w:pPr>
              <w:pStyle w:val="af9"/>
              <w:rPr>
                <w:rFonts w:ascii="Times New Roman" w:hAnsi="Times New Roman" w:cs="Times New Roman"/>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BB2B63" w:rsidRPr="00BB2B63" w:rsidRDefault="00BB2B63" w:rsidP="00BB2B63">
            <w:pPr>
              <w:pStyle w:val="af9"/>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lang w:val="en-US"/>
              </w:rPr>
              <w:t>201</w:t>
            </w:r>
            <w:r w:rsidRPr="00BB2B63">
              <w:rPr>
                <w:rFonts w:ascii="Times New Roman" w:hAnsi="Times New Roman" w:cs="Times New Roman"/>
              </w:rPr>
              <w:t>5 г.</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lang w:val="en-US"/>
              </w:rPr>
            </w:pPr>
            <w:r w:rsidRPr="00BB2B63">
              <w:rPr>
                <w:rFonts w:ascii="Times New Roman" w:hAnsi="Times New Roman" w:cs="Times New Roman"/>
                <w:lang w:val="en-US"/>
              </w:rPr>
              <w:t>201</w:t>
            </w:r>
            <w:r w:rsidRPr="00BB2B63">
              <w:rPr>
                <w:rFonts w:ascii="Times New Roman" w:hAnsi="Times New Roman" w:cs="Times New Roman"/>
              </w:rPr>
              <w:t>6 г.</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lang w:val="en-US"/>
              </w:rPr>
            </w:pPr>
            <w:r w:rsidRPr="00BB2B63">
              <w:rPr>
                <w:rFonts w:ascii="Times New Roman" w:hAnsi="Times New Roman" w:cs="Times New Roman"/>
                <w:lang w:val="en-US"/>
              </w:rPr>
              <w:t>201</w:t>
            </w:r>
            <w:r w:rsidRPr="00BB2B63">
              <w:rPr>
                <w:rFonts w:ascii="Times New Roman" w:hAnsi="Times New Roman" w:cs="Times New Roman"/>
              </w:rPr>
              <w:t>7 г.</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lang w:val="en-US"/>
              </w:rPr>
            </w:pPr>
            <w:r w:rsidRPr="00BB2B63">
              <w:rPr>
                <w:rFonts w:ascii="Times New Roman" w:hAnsi="Times New Roman" w:cs="Times New Roman"/>
                <w:lang w:val="en-US"/>
              </w:rPr>
              <w:t>201</w:t>
            </w:r>
            <w:r w:rsidRPr="00BB2B63">
              <w:rPr>
                <w:rFonts w:ascii="Times New Roman" w:hAnsi="Times New Roman" w:cs="Times New Roman"/>
              </w:rPr>
              <w:t>8 г.</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lang w:val="en-US"/>
              </w:rPr>
            </w:pPr>
            <w:r w:rsidRPr="00BB2B63">
              <w:rPr>
                <w:rFonts w:ascii="Times New Roman" w:hAnsi="Times New Roman" w:cs="Times New Roman"/>
                <w:lang w:val="en-US"/>
              </w:rPr>
              <w:t>201</w:t>
            </w:r>
            <w:r w:rsidRPr="00BB2B63">
              <w:rPr>
                <w:rFonts w:ascii="Times New Roman" w:hAnsi="Times New Roman" w:cs="Times New Roman"/>
              </w:rPr>
              <w:t>9 г.</w:t>
            </w:r>
          </w:p>
        </w:tc>
        <w:tc>
          <w:tcPr>
            <w:tcW w:w="101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lang w:val="en-US"/>
              </w:rPr>
            </w:pPr>
            <w:r w:rsidRPr="00BB2B63">
              <w:rPr>
                <w:rFonts w:ascii="Times New Roman" w:hAnsi="Times New Roman" w:cs="Times New Roman"/>
                <w:lang w:val="en-US"/>
              </w:rPr>
              <w:t>20</w:t>
            </w:r>
            <w:r w:rsidRPr="00BB2B63">
              <w:rPr>
                <w:rFonts w:ascii="Times New Roman" w:hAnsi="Times New Roman" w:cs="Times New Roman"/>
              </w:rPr>
              <w:t>20 г.</w:t>
            </w:r>
          </w:p>
          <w:p w:rsidR="00BB2B63" w:rsidRPr="00BB2B63" w:rsidRDefault="00BB2B63" w:rsidP="00BB2B63">
            <w:pPr>
              <w:pStyle w:val="af9"/>
              <w:jc w:val="center"/>
              <w:rPr>
                <w:rFonts w:ascii="Times New Roman" w:hAnsi="Times New Roman" w:cs="Times New Roman"/>
              </w:rPr>
            </w:pPr>
          </w:p>
        </w:tc>
        <w:tc>
          <w:tcPr>
            <w:tcW w:w="1069"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всего</w:t>
            </w:r>
          </w:p>
        </w:tc>
        <w:tc>
          <w:tcPr>
            <w:tcW w:w="1363" w:type="dxa"/>
            <w:vMerge/>
            <w:tcBorders>
              <w:top w:val="single" w:sz="4" w:space="0" w:color="auto"/>
              <w:left w:val="single" w:sz="4" w:space="0" w:color="auto"/>
              <w:bottom w:val="single" w:sz="4" w:space="0" w:color="auto"/>
            </w:tcBorders>
            <w:vAlign w:val="center"/>
          </w:tcPr>
          <w:p w:rsidR="00BB2B63" w:rsidRPr="00BB2B63" w:rsidRDefault="00BB2B63" w:rsidP="00BB2B63">
            <w:pPr>
              <w:pStyle w:val="af9"/>
              <w:rPr>
                <w:rFonts w:ascii="Times New Roman" w:hAnsi="Times New Roman" w:cs="Times New Roman"/>
              </w:rPr>
            </w:pPr>
          </w:p>
        </w:tc>
      </w:tr>
      <w:tr w:rsidR="00BB2B63" w:rsidRPr="00BB2B63" w:rsidTr="00BB2B63">
        <w:trPr>
          <w:trHeight w:val="227"/>
        </w:trPr>
        <w:tc>
          <w:tcPr>
            <w:tcW w:w="713" w:type="dxa"/>
            <w:tcBorders>
              <w:top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1</w:t>
            </w:r>
          </w:p>
        </w:tc>
        <w:tc>
          <w:tcPr>
            <w:tcW w:w="2122"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w:t>
            </w:r>
          </w:p>
        </w:tc>
        <w:tc>
          <w:tcPr>
            <w:tcW w:w="2551"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4</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5</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6</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7</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8</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lang w:val="en-US"/>
              </w:rPr>
            </w:pPr>
            <w:r w:rsidRPr="00BB2B63">
              <w:rPr>
                <w:rFonts w:ascii="Times New Roman" w:hAnsi="Times New Roman" w:cs="Times New Roman"/>
                <w:lang w:val="en-US"/>
              </w:rPr>
              <w:t>9</w:t>
            </w:r>
          </w:p>
        </w:tc>
        <w:tc>
          <w:tcPr>
            <w:tcW w:w="101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lang w:val="en-US"/>
              </w:rPr>
            </w:pPr>
            <w:r w:rsidRPr="00BB2B63">
              <w:rPr>
                <w:rFonts w:ascii="Times New Roman" w:hAnsi="Times New Roman" w:cs="Times New Roman"/>
                <w:lang w:val="en-US"/>
              </w:rPr>
              <w:t>10</w:t>
            </w:r>
          </w:p>
        </w:tc>
        <w:tc>
          <w:tcPr>
            <w:tcW w:w="1069"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11</w:t>
            </w:r>
          </w:p>
        </w:tc>
        <w:tc>
          <w:tcPr>
            <w:tcW w:w="1363" w:type="dxa"/>
            <w:tcBorders>
              <w:top w:val="single" w:sz="4" w:space="0" w:color="auto"/>
              <w:left w:val="single" w:sz="4" w:space="0" w:color="auto"/>
              <w:bottom w:val="single" w:sz="4" w:space="0" w:color="auto"/>
            </w:tcBorders>
          </w:tcPr>
          <w:p w:rsidR="00BB2B63" w:rsidRPr="00BB2B63" w:rsidRDefault="00BB2B63" w:rsidP="00BB2B63">
            <w:pPr>
              <w:pStyle w:val="af9"/>
              <w:jc w:val="center"/>
            </w:pPr>
            <w:r w:rsidRPr="00BB2B63">
              <w:rPr>
                <w:rFonts w:ascii="Times New Roman" w:hAnsi="Times New Roman" w:cs="Times New Roman"/>
              </w:rPr>
              <w:t>12</w:t>
            </w:r>
          </w:p>
        </w:tc>
      </w:tr>
      <w:tr w:rsidR="00BB2B63" w:rsidRPr="00BB2B63" w:rsidTr="00BB2B63">
        <w:trPr>
          <w:trHeight w:val="712"/>
        </w:trPr>
        <w:tc>
          <w:tcPr>
            <w:tcW w:w="713" w:type="dxa"/>
            <w:vMerge w:val="restart"/>
            <w:tcBorders>
              <w:top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1</w:t>
            </w:r>
          </w:p>
        </w:tc>
        <w:tc>
          <w:tcPr>
            <w:tcW w:w="2122" w:type="dxa"/>
            <w:vMerge w:val="restart"/>
            <w:tcBorders>
              <w:top w:val="single" w:sz="4" w:space="0" w:color="auto"/>
              <w:left w:val="single" w:sz="4" w:space="0" w:color="auto"/>
              <w:right w:val="single" w:sz="4" w:space="0" w:color="auto"/>
            </w:tcBorders>
          </w:tcPr>
          <w:p w:rsidR="00BB2B63" w:rsidRPr="00BB2B63" w:rsidRDefault="00BB2B63" w:rsidP="00BB2B63">
            <w:pPr>
              <w:pStyle w:val="af9"/>
              <w:jc w:val="left"/>
              <w:rPr>
                <w:rFonts w:ascii="Times New Roman" w:hAnsi="Times New Roman" w:cs="Times New Roman"/>
                <w:spacing w:val="-6"/>
              </w:rPr>
            </w:pPr>
            <w:r w:rsidRPr="00BB2B63">
              <w:rPr>
                <w:rFonts w:ascii="Times New Roman" w:hAnsi="Times New Roman" w:cs="Times New Roman"/>
                <w:spacing w:val="-6"/>
              </w:rPr>
              <w:t>Цель 1. Поддержание  устойчивого исполнения бюджетов сельских поселений Новичихинского района Алтайского края</w:t>
            </w:r>
          </w:p>
        </w:tc>
        <w:tc>
          <w:tcPr>
            <w:tcW w:w="1418" w:type="dxa"/>
            <w:vMerge w:val="restart"/>
            <w:tcBorders>
              <w:top w:val="single" w:sz="4" w:space="0" w:color="auto"/>
              <w:left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r w:rsidRPr="00BB2B63">
              <w:rPr>
                <w:rFonts w:ascii="Times New Roman" w:hAnsi="Times New Roman" w:cs="Times New Roman"/>
              </w:rPr>
              <w:t>ежегодно, на постоянной основе</w:t>
            </w:r>
          </w:p>
        </w:tc>
        <w:tc>
          <w:tcPr>
            <w:tcW w:w="2551" w:type="dxa"/>
            <w:vMerge w:val="restart"/>
            <w:tcBorders>
              <w:top w:val="single" w:sz="4" w:space="0" w:color="auto"/>
              <w:left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r w:rsidRPr="00BB2B63">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4113,5</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4062,3</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3873</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3906,7</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jc w:val="center"/>
            </w:pPr>
            <w:r w:rsidRPr="00BB2B63">
              <w:t>9948,3</w:t>
            </w:r>
          </w:p>
        </w:tc>
        <w:tc>
          <w:tcPr>
            <w:tcW w:w="101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6639</w:t>
            </w:r>
          </w:p>
        </w:tc>
        <w:tc>
          <w:tcPr>
            <w:tcW w:w="1069"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jc w:val="center"/>
            </w:pPr>
            <w:r w:rsidRPr="00BB2B63">
              <w:t>32542,8</w:t>
            </w:r>
          </w:p>
        </w:tc>
        <w:tc>
          <w:tcPr>
            <w:tcW w:w="1363" w:type="dxa"/>
            <w:tcBorders>
              <w:top w:val="single" w:sz="4" w:space="0" w:color="auto"/>
              <w:left w:val="single" w:sz="4" w:space="0" w:color="auto"/>
              <w:bottom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всего, в том числе</w:t>
            </w:r>
          </w:p>
        </w:tc>
      </w:tr>
      <w:tr w:rsidR="00BB2B63" w:rsidRPr="00BB2B63" w:rsidTr="00BB2B63">
        <w:trPr>
          <w:trHeight w:val="593"/>
        </w:trPr>
        <w:tc>
          <w:tcPr>
            <w:tcW w:w="713" w:type="dxa"/>
            <w:vMerge/>
            <w:tcBorders>
              <w:right w:val="single" w:sz="4" w:space="0" w:color="auto"/>
            </w:tcBorders>
          </w:tcPr>
          <w:p w:rsidR="00BB2B63" w:rsidRPr="00BB2B63" w:rsidRDefault="00BB2B63" w:rsidP="00BB2B63">
            <w:pPr>
              <w:pStyle w:val="af9"/>
              <w:rPr>
                <w:rFonts w:ascii="Times New Roman" w:hAnsi="Times New Roman" w:cs="Times New Roman"/>
              </w:rPr>
            </w:pPr>
          </w:p>
        </w:tc>
        <w:tc>
          <w:tcPr>
            <w:tcW w:w="2122" w:type="dxa"/>
            <w:vMerge/>
            <w:tcBorders>
              <w:left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p>
        </w:tc>
        <w:tc>
          <w:tcPr>
            <w:tcW w:w="1418" w:type="dxa"/>
            <w:vMerge/>
            <w:tcBorders>
              <w:left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p>
        </w:tc>
        <w:tc>
          <w:tcPr>
            <w:tcW w:w="2551" w:type="dxa"/>
            <w:vMerge/>
            <w:tcBorders>
              <w:left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811</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812,3</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317,3</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313,3</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310,1</w:t>
            </w:r>
          </w:p>
        </w:tc>
        <w:tc>
          <w:tcPr>
            <w:tcW w:w="101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611,0</w:t>
            </w:r>
          </w:p>
        </w:tc>
        <w:tc>
          <w:tcPr>
            <w:tcW w:w="1069"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jc w:val="center"/>
            </w:pPr>
            <w:r w:rsidRPr="00BB2B63">
              <w:t>3175</w:t>
            </w:r>
          </w:p>
        </w:tc>
        <w:tc>
          <w:tcPr>
            <w:tcW w:w="1363" w:type="dxa"/>
            <w:tcBorders>
              <w:top w:val="single" w:sz="4" w:space="0" w:color="auto"/>
              <w:left w:val="single" w:sz="4" w:space="0" w:color="auto"/>
              <w:bottom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краевой бюджет</w:t>
            </w:r>
          </w:p>
        </w:tc>
      </w:tr>
      <w:tr w:rsidR="00BB2B63" w:rsidRPr="00BB2B63" w:rsidTr="00BB2B63">
        <w:trPr>
          <w:trHeight w:val="433"/>
        </w:trPr>
        <w:tc>
          <w:tcPr>
            <w:tcW w:w="713" w:type="dxa"/>
            <w:vMerge/>
            <w:tcBorders>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p>
        </w:tc>
        <w:tc>
          <w:tcPr>
            <w:tcW w:w="2122" w:type="dxa"/>
            <w:vMerge/>
            <w:tcBorders>
              <w:left w:val="single" w:sz="4" w:space="0" w:color="auto"/>
              <w:bottom w:val="single" w:sz="4" w:space="0" w:color="auto"/>
              <w:right w:val="single" w:sz="4" w:space="0" w:color="auto"/>
            </w:tcBorders>
          </w:tcPr>
          <w:p w:rsidR="00BB2B63" w:rsidRPr="00BB2B63" w:rsidRDefault="00BB2B63" w:rsidP="00BB2B63">
            <w:pPr>
              <w:pStyle w:val="afe"/>
              <w:rPr>
                <w:rFonts w:ascii="Times New Roman" w:hAnsi="Times New Roman"/>
              </w:rPr>
            </w:pPr>
          </w:p>
        </w:tc>
        <w:tc>
          <w:tcPr>
            <w:tcW w:w="1418" w:type="dxa"/>
            <w:vMerge/>
            <w:tcBorders>
              <w:left w:val="single" w:sz="4" w:space="0" w:color="auto"/>
              <w:bottom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p>
        </w:tc>
        <w:tc>
          <w:tcPr>
            <w:tcW w:w="2551" w:type="dxa"/>
            <w:vMerge/>
            <w:tcBorders>
              <w:left w:val="single" w:sz="4" w:space="0" w:color="auto"/>
              <w:bottom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3302,5</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3250</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3555,7</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3593,4</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9638,2</w:t>
            </w:r>
          </w:p>
        </w:tc>
        <w:tc>
          <w:tcPr>
            <w:tcW w:w="101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6028,0</w:t>
            </w:r>
          </w:p>
        </w:tc>
        <w:tc>
          <w:tcPr>
            <w:tcW w:w="1069"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29367,8</w:t>
            </w:r>
          </w:p>
        </w:tc>
        <w:tc>
          <w:tcPr>
            <w:tcW w:w="1363" w:type="dxa"/>
            <w:tcBorders>
              <w:top w:val="single" w:sz="4" w:space="0" w:color="auto"/>
              <w:left w:val="single" w:sz="4" w:space="0" w:color="auto"/>
              <w:bottom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районный бюджет</w:t>
            </w:r>
          </w:p>
        </w:tc>
      </w:tr>
      <w:tr w:rsidR="00BB2B63" w:rsidRPr="00BB2B63" w:rsidTr="00BB2B63">
        <w:trPr>
          <w:trHeight w:val="539"/>
        </w:trPr>
        <w:tc>
          <w:tcPr>
            <w:tcW w:w="713" w:type="dxa"/>
            <w:vMerge w:val="restart"/>
            <w:tcBorders>
              <w:top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2</w:t>
            </w:r>
          </w:p>
        </w:tc>
        <w:tc>
          <w:tcPr>
            <w:tcW w:w="2122" w:type="dxa"/>
            <w:vMerge w:val="restart"/>
            <w:tcBorders>
              <w:top w:val="single" w:sz="4" w:space="0" w:color="auto"/>
              <w:left w:val="single" w:sz="4" w:space="0" w:color="auto"/>
              <w:right w:val="single" w:sz="4" w:space="0" w:color="auto"/>
            </w:tcBorders>
          </w:tcPr>
          <w:p w:rsidR="00BB2B63" w:rsidRPr="00BB2B63" w:rsidRDefault="00BB2B63" w:rsidP="00BB2B63">
            <w:pPr>
              <w:pStyle w:val="afe"/>
              <w:rPr>
                <w:rFonts w:ascii="Times New Roman" w:hAnsi="Times New Roman"/>
                <w:spacing w:val="-2"/>
              </w:rPr>
            </w:pPr>
            <w:r w:rsidRPr="00BB2B63">
              <w:rPr>
                <w:rFonts w:ascii="Times New Roman" w:hAnsi="Times New Roman"/>
                <w:spacing w:val="-2"/>
              </w:rPr>
              <w:t>Задача 1. Обеспечение сбалансированности бюджетов сельских поселений</w:t>
            </w:r>
          </w:p>
        </w:tc>
        <w:tc>
          <w:tcPr>
            <w:tcW w:w="1418" w:type="dxa"/>
            <w:vMerge w:val="restart"/>
            <w:tcBorders>
              <w:top w:val="single" w:sz="4" w:space="0" w:color="auto"/>
              <w:left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r w:rsidRPr="00BB2B63">
              <w:rPr>
                <w:rFonts w:ascii="Times New Roman" w:hAnsi="Times New Roman" w:cs="Times New Roman"/>
              </w:rPr>
              <w:t>ежегодно, на постоянной основе</w:t>
            </w:r>
          </w:p>
        </w:tc>
        <w:tc>
          <w:tcPr>
            <w:tcW w:w="2551" w:type="dxa"/>
            <w:vMerge w:val="restart"/>
            <w:tcBorders>
              <w:top w:val="single" w:sz="4" w:space="0" w:color="auto"/>
              <w:left w:val="single" w:sz="4" w:space="0" w:color="auto"/>
              <w:right w:val="single" w:sz="4" w:space="0" w:color="auto"/>
            </w:tcBorders>
          </w:tcPr>
          <w:p w:rsidR="00BB2B63" w:rsidRPr="00BB2B63" w:rsidRDefault="00BB2B63" w:rsidP="00BB2B63">
            <w:pPr>
              <w:pStyle w:val="af9"/>
              <w:jc w:val="left"/>
              <w:rPr>
                <w:rFonts w:ascii="Times New Roman" w:hAnsi="Times New Roman" w:cs="Times New Roman"/>
                <w:spacing w:val="-4"/>
              </w:rPr>
            </w:pPr>
            <w:r w:rsidRPr="00BB2B63">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4113,5</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4062,3</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3873</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3906,7</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9948,3</w:t>
            </w:r>
          </w:p>
        </w:tc>
        <w:tc>
          <w:tcPr>
            <w:tcW w:w="101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6639,0</w:t>
            </w:r>
          </w:p>
        </w:tc>
        <w:tc>
          <w:tcPr>
            <w:tcW w:w="1069"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jc w:val="center"/>
            </w:pPr>
            <w:r w:rsidRPr="00BB2B63">
              <w:t>32542,8</w:t>
            </w:r>
          </w:p>
        </w:tc>
        <w:tc>
          <w:tcPr>
            <w:tcW w:w="1363" w:type="dxa"/>
            <w:tcBorders>
              <w:top w:val="single" w:sz="4" w:space="0" w:color="auto"/>
              <w:left w:val="single" w:sz="4" w:space="0" w:color="auto"/>
              <w:bottom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всего, в том числе</w:t>
            </w:r>
          </w:p>
        </w:tc>
      </w:tr>
      <w:tr w:rsidR="00BB2B63" w:rsidRPr="00BB2B63" w:rsidTr="00BB2B63">
        <w:trPr>
          <w:trHeight w:val="535"/>
        </w:trPr>
        <w:tc>
          <w:tcPr>
            <w:tcW w:w="713" w:type="dxa"/>
            <w:vMerge/>
            <w:tcBorders>
              <w:right w:val="single" w:sz="4" w:space="0" w:color="auto"/>
            </w:tcBorders>
          </w:tcPr>
          <w:p w:rsidR="00BB2B63" w:rsidRPr="00BB2B63" w:rsidRDefault="00BB2B63" w:rsidP="00BB2B63">
            <w:pPr>
              <w:pStyle w:val="af9"/>
              <w:rPr>
                <w:rFonts w:ascii="Times New Roman" w:hAnsi="Times New Roman" w:cs="Times New Roman"/>
              </w:rPr>
            </w:pPr>
          </w:p>
        </w:tc>
        <w:tc>
          <w:tcPr>
            <w:tcW w:w="2122" w:type="dxa"/>
            <w:vMerge/>
            <w:tcBorders>
              <w:left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p>
        </w:tc>
        <w:tc>
          <w:tcPr>
            <w:tcW w:w="1418" w:type="dxa"/>
            <w:vMerge/>
            <w:tcBorders>
              <w:left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p>
        </w:tc>
        <w:tc>
          <w:tcPr>
            <w:tcW w:w="2551" w:type="dxa"/>
            <w:vMerge/>
            <w:tcBorders>
              <w:left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811</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812,3</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317,3</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313,3</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310,1</w:t>
            </w:r>
          </w:p>
        </w:tc>
        <w:tc>
          <w:tcPr>
            <w:tcW w:w="101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611,0</w:t>
            </w:r>
          </w:p>
        </w:tc>
        <w:tc>
          <w:tcPr>
            <w:tcW w:w="1069"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jc w:val="center"/>
            </w:pPr>
            <w:r w:rsidRPr="00BB2B63">
              <w:t>3175,0</w:t>
            </w:r>
          </w:p>
        </w:tc>
        <w:tc>
          <w:tcPr>
            <w:tcW w:w="1363" w:type="dxa"/>
            <w:tcBorders>
              <w:top w:val="single" w:sz="4" w:space="0" w:color="auto"/>
              <w:left w:val="single" w:sz="4" w:space="0" w:color="auto"/>
              <w:bottom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краевой бюджет</w:t>
            </w:r>
          </w:p>
        </w:tc>
      </w:tr>
      <w:tr w:rsidR="00BB2B63" w:rsidRPr="00BB2B63" w:rsidTr="00BB2B63">
        <w:trPr>
          <w:trHeight w:val="407"/>
        </w:trPr>
        <w:tc>
          <w:tcPr>
            <w:tcW w:w="713" w:type="dxa"/>
            <w:vMerge/>
            <w:tcBorders>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p>
        </w:tc>
        <w:tc>
          <w:tcPr>
            <w:tcW w:w="2122" w:type="dxa"/>
            <w:vMerge/>
            <w:tcBorders>
              <w:left w:val="single" w:sz="4" w:space="0" w:color="auto"/>
              <w:bottom w:val="single" w:sz="4" w:space="0" w:color="auto"/>
              <w:right w:val="single" w:sz="4" w:space="0" w:color="auto"/>
            </w:tcBorders>
          </w:tcPr>
          <w:p w:rsidR="00BB2B63" w:rsidRPr="00BB2B63" w:rsidRDefault="00BB2B63" w:rsidP="00BB2B63">
            <w:pPr>
              <w:pStyle w:val="afe"/>
              <w:rPr>
                <w:rFonts w:ascii="Times New Roman" w:hAnsi="Times New Roman"/>
              </w:rPr>
            </w:pPr>
          </w:p>
        </w:tc>
        <w:tc>
          <w:tcPr>
            <w:tcW w:w="1418" w:type="dxa"/>
            <w:vMerge/>
            <w:tcBorders>
              <w:left w:val="single" w:sz="4" w:space="0" w:color="auto"/>
              <w:bottom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p>
        </w:tc>
        <w:tc>
          <w:tcPr>
            <w:tcW w:w="2551" w:type="dxa"/>
            <w:vMerge/>
            <w:tcBorders>
              <w:left w:val="single" w:sz="4" w:space="0" w:color="auto"/>
              <w:bottom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3302,5</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3250</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3555,7</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3593,4</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9638,2</w:t>
            </w:r>
          </w:p>
        </w:tc>
        <w:tc>
          <w:tcPr>
            <w:tcW w:w="101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6028,0</w:t>
            </w:r>
          </w:p>
        </w:tc>
        <w:tc>
          <w:tcPr>
            <w:tcW w:w="1069"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jc w:val="center"/>
            </w:pPr>
            <w:r w:rsidRPr="00BB2B63">
              <w:t>29367,8</w:t>
            </w:r>
          </w:p>
        </w:tc>
        <w:tc>
          <w:tcPr>
            <w:tcW w:w="1363" w:type="dxa"/>
            <w:tcBorders>
              <w:top w:val="single" w:sz="4" w:space="0" w:color="auto"/>
              <w:left w:val="single" w:sz="4" w:space="0" w:color="auto"/>
              <w:bottom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районный бюджет</w:t>
            </w:r>
          </w:p>
        </w:tc>
      </w:tr>
      <w:tr w:rsidR="00BB2B63" w:rsidRPr="00BB2B63" w:rsidTr="00BB2B63">
        <w:trPr>
          <w:trHeight w:val="712"/>
        </w:trPr>
        <w:tc>
          <w:tcPr>
            <w:tcW w:w="713" w:type="dxa"/>
            <w:vMerge w:val="restart"/>
            <w:tcBorders>
              <w:top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w:t>
            </w:r>
          </w:p>
        </w:tc>
        <w:tc>
          <w:tcPr>
            <w:tcW w:w="2122" w:type="dxa"/>
            <w:vMerge w:val="restart"/>
            <w:tcBorders>
              <w:top w:val="single" w:sz="4" w:space="0" w:color="auto"/>
              <w:left w:val="single" w:sz="4" w:space="0" w:color="auto"/>
              <w:right w:val="single" w:sz="4" w:space="0" w:color="auto"/>
            </w:tcBorders>
          </w:tcPr>
          <w:p w:rsidR="00BB2B63" w:rsidRPr="00BB2B63" w:rsidRDefault="00BB2B63" w:rsidP="00BB2B63">
            <w:pPr>
              <w:pStyle w:val="afe"/>
              <w:rPr>
                <w:spacing w:val="4"/>
              </w:rPr>
            </w:pPr>
            <w:r w:rsidRPr="00BB2B63">
              <w:rPr>
                <w:rFonts w:ascii="Times New Roman" w:hAnsi="Times New Roman"/>
                <w:spacing w:val="4"/>
              </w:rPr>
              <w:t>Мероприятие 1.1. Выравнивание бюджетной обеспеченности сельских поселе</w:t>
            </w:r>
            <w:r>
              <w:rPr>
                <w:rFonts w:ascii="Times New Roman" w:hAnsi="Times New Roman"/>
                <w:spacing w:val="4"/>
              </w:rPr>
              <w:t>-</w:t>
            </w:r>
            <w:r w:rsidRPr="00BB2B63">
              <w:rPr>
                <w:rFonts w:ascii="Times New Roman" w:hAnsi="Times New Roman"/>
                <w:spacing w:val="4"/>
              </w:rPr>
              <w:t>ний Новичихинс</w:t>
            </w:r>
            <w:r>
              <w:rPr>
                <w:rFonts w:ascii="Times New Roman" w:hAnsi="Times New Roman"/>
                <w:spacing w:val="4"/>
              </w:rPr>
              <w:t>-</w:t>
            </w:r>
            <w:r w:rsidRPr="00BB2B63">
              <w:rPr>
                <w:rFonts w:ascii="Times New Roman" w:hAnsi="Times New Roman"/>
                <w:spacing w:val="4"/>
              </w:rPr>
              <w:t>кого района Алтайского края</w:t>
            </w:r>
          </w:p>
        </w:tc>
        <w:tc>
          <w:tcPr>
            <w:tcW w:w="1418" w:type="dxa"/>
            <w:vMerge w:val="restart"/>
            <w:tcBorders>
              <w:top w:val="single" w:sz="4" w:space="0" w:color="auto"/>
              <w:left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r w:rsidRPr="00BB2B63">
              <w:rPr>
                <w:rFonts w:ascii="Times New Roman" w:hAnsi="Times New Roman" w:cs="Times New Roman"/>
              </w:rPr>
              <w:t>ежегодно, на постоянной основе</w:t>
            </w:r>
          </w:p>
        </w:tc>
        <w:tc>
          <w:tcPr>
            <w:tcW w:w="2551" w:type="dxa"/>
            <w:vMerge w:val="restart"/>
            <w:tcBorders>
              <w:top w:val="single" w:sz="4" w:space="0" w:color="auto"/>
              <w:left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r w:rsidRPr="00BB2B63">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1118</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861,3</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317,3</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313,3</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310,1</w:t>
            </w:r>
          </w:p>
        </w:tc>
        <w:tc>
          <w:tcPr>
            <w:tcW w:w="101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611,0</w:t>
            </w:r>
          </w:p>
        </w:tc>
        <w:tc>
          <w:tcPr>
            <w:tcW w:w="1069"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jc w:val="center"/>
            </w:pPr>
            <w:r w:rsidRPr="00BB2B63">
              <w:t>3531,0</w:t>
            </w:r>
          </w:p>
        </w:tc>
        <w:tc>
          <w:tcPr>
            <w:tcW w:w="1363" w:type="dxa"/>
            <w:tcBorders>
              <w:top w:val="single" w:sz="4" w:space="0" w:color="auto"/>
              <w:left w:val="single" w:sz="4" w:space="0" w:color="auto"/>
              <w:bottom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всего, в том числе</w:t>
            </w:r>
          </w:p>
        </w:tc>
      </w:tr>
      <w:tr w:rsidR="00BB2B63" w:rsidRPr="00BB2B63" w:rsidTr="00BB2B63">
        <w:trPr>
          <w:trHeight w:val="712"/>
        </w:trPr>
        <w:tc>
          <w:tcPr>
            <w:tcW w:w="713" w:type="dxa"/>
            <w:vMerge/>
            <w:tcBorders>
              <w:right w:val="single" w:sz="4" w:space="0" w:color="auto"/>
            </w:tcBorders>
          </w:tcPr>
          <w:p w:rsidR="00BB2B63" w:rsidRPr="00BB2B63" w:rsidRDefault="00BB2B63" w:rsidP="00BB2B63">
            <w:pPr>
              <w:pStyle w:val="af9"/>
              <w:jc w:val="center"/>
              <w:rPr>
                <w:rFonts w:ascii="Times New Roman" w:hAnsi="Times New Roman" w:cs="Times New Roman"/>
                <w:lang w:val="en-US"/>
              </w:rPr>
            </w:pPr>
          </w:p>
        </w:tc>
        <w:tc>
          <w:tcPr>
            <w:tcW w:w="2122" w:type="dxa"/>
            <w:vMerge/>
            <w:tcBorders>
              <w:left w:val="single" w:sz="4" w:space="0" w:color="auto"/>
              <w:right w:val="single" w:sz="4" w:space="0" w:color="auto"/>
            </w:tcBorders>
          </w:tcPr>
          <w:p w:rsidR="00BB2B63" w:rsidRPr="00BB2B63" w:rsidRDefault="00BB2B63" w:rsidP="00BB2B63">
            <w:pPr>
              <w:pStyle w:val="afe"/>
              <w:rPr>
                <w:rFonts w:ascii="Times New Roman" w:hAnsi="Times New Roman"/>
                <w:spacing w:val="4"/>
              </w:rPr>
            </w:pPr>
          </w:p>
        </w:tc>
        <w:tc>
          <w:tcPr>
            <w:tcW w:w="1418" w:type="dxa"/>
            <w:vMerge/>
            <w:tcBorders>
              <w:left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p>
        </w:tc>
        <w:tc>
          <w:tcPr>
            <w:tcW w:w="2551" w:type="dxa"/>
            <w:vMerge/>
            <w:tcBorders>
              <w:left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811</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812,3</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317,3</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313,3</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310,1</w:t>
            </w:r>
          </w:p>
        </w:tc>
        <w:tc>
          <w:tcPr>
            <w:tcW w:w="101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611,0</w:t>
            </w:r>
          </w:p>
        </w:tc>
        <w:tc>
          <w:tcPr>
            <w:tcW w:w="1069"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jc w:val="center"/>
            </w:pPr>
            <w:r w:rsidRPr="00BB2B63">
              <w:t>3175,0</w:t>
            </w:r>
          </w:p>
        </w:tc>
        <w:tc>
          <w:tcPr>
            <w:tcW w:w="1363" w:type="dxa"/>
            <w:tcBorders>
              <w:top w:val="single" w:sz="4" w:space="0" w:color="auto"/>
              <w:left w:val="single" w:sz="4" w:space="0" w:color="auto"/>
              <w:bottom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краевой бюджет</w:t>
            </w:r>
          </w:p>
        </w:tc>
      </w:tr>
      <w:tr w:rsidR="00BB2B63" w:rsidRPr="00BB2B63" w:rsidTr="00BB2B63">
        <w:trPr>
          <w:trHeight w:val="712"/>
        </w:trPr>
        <w:tc>
          <w:tcPr>
            <w:tcW w:w="713" w:type="dxa"/>
            <w:vMerge/>
            <w:tcBorders>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lang w:val="en-US"/>
              </w:rPr>
            </w:pPr>
          </w:p>
        </w:tc>
        <w:tc>
          <w:tcPr>
            <w:tcW w:w="2122" w:type="dxa"/>
            <w:vMerge/>
            <w:tcBorders>
              <w:left w:val="single" w:sz="4" w:space="0" w:color="auto"/>
              <w:bottom w:val="single" w:sz="4" w:space="0" w:color="auto"/>
              <w:right w:val="single" w:sz="4" w:space="0" w:color="auto"/>
            </w:tcBorders>
          </w:tcPr>
          <w:p w:rsidR="00BB2B63" w:rsidRPr="00BB2B63" w:rsidRDefault="00BB2B63" w:rsidP="00BB2B63">
            <w:pPr>
              <w:pStyle w:val="afe"/>
              <w:rPr>
                <w:rFonts w:ascii="Times New Roman" w:hAnsi="Times New Roman"/>
                <w:spacing w:val="4"/>
              </w:rPr>
            </w:pPr>
          </w:p>
        </w:tc>
        <w:tc>
          <w:tcPr>
            <w:tcW w:w="1418" w:type="dxa"/>
            <w:vMerge/>
            <w:tcBorders>
              <w:left w:val="single" w:sz="4" w:space="0" w:color="auto"/>
              <w:bottom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p>
        </w:tc>
        <w:tc>
          <w:tcPr>
            <w:tcW w:w="2551" w:type="dxa"/>
            <w:vMerge/>
            <w:tcBorders>
              <w:left w:val="single" w:sz="4" w:space="0" w:color="auto"/>
              <w:bottom w:val="single" w:sz="4" w:space="0" w:color="auto"/>
              <w:right w:val="single" w:sz="4" w:space="0" w:color="auto"/>
            </w:tcBorders>
          </w:tcPr>
          <w:p w:rsidR="00BB2B63" w:rsidRPr="00BB2B63" w:rsidRDefault="00BB2B63" w:rsidP="00BB2B63">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307</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49</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p>
        </w:tc>
        <w:tc>
          <w:tcPr>
            <w:tcW w:w="101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p>
        </w:tc>
        <w:tc>
          <w:tcPr>
            <w:tcW w:w="1069"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356</w:t>
            </w:r>
          </w:p>
        </w:tc>
        <w:tc>
          <w:tcPr>
            <w:tcW w:w="1363" w:type="dxa"/>
            <w:tcBorders>
              <w:top w:val="single" w:sz="4" w:space="0" w:color="auto"/>
              <w:left w:val="single" w:sz="4" w:space="0" w:color="auto"/>
              <w:bottom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районный бюджет</w:t>
            </w:r>
          </w:p>
        </w:tc>
      </w:tr>
      <w:tr w:rsidR="00BB2B63" w:rsidRPr="00BB2B63" w:rsidTr="00BB2B63">
        <w:tc>
          <w:tcPr>
            <w:tcW w:w="713" w:type="dxa"/>
            <w:tcBorders>
              <w:top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spacing w:val="-2"/>
              </w:rPr>
            </w:pPr>
            <w:r w:rsidRPr="00BB2B63">
              <w:rPr>
                <w:rFonts w:ascii="Times New Roman" w:hAnsi="Times New Roman" w:cs="Times New Roman"/>
                <w:spacing w:val="-2"/>
              </w:rPr>
              <w:lastRenderedPageBreak/>
              <w:t>4</w:t>
            </w:r>
          </w:p>
        </w:tc>
        <w:tc>
          <w:tcPr>
            <w:tcW w:w="2122"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left"/>
              <w:rPr>
                <w:rFonts w:ascii="Times New Roman" w:hAnsi="Times New Roman" w:cs="Times New Roman"/>
                <w:spacing w:val="-2"/>
              </w:rPr>
            </w:pPr>
            <w:r w:rsidRPr="00BB2B63">
              <w:rPr>
                <w:rFonts w:ascii="Times New Roman" w:hAnsi="Times New Roman" w:cs="Times New Roman"/>
                <w:spacing w:val="-2"/>
              </w:rPr>
              <w:t>Мероприятие 1.2. Поддержка мер по обеспечению сбалансированности бюджетов сельских поселений Новичихинского района Алтайского края</w:t>
            </w:r>
          </w:p>
        </w:tc>
        <w:tc>
          <w:tcPr>
            <w:tcW w:w="1418"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left"/>
              <w:rPr>
                <w:rFonts w:ascii="Times New Roman" w:hAnsi="Times New Roman" w:cs="Times New Roman"/>
                <w:spacing w:val="-2"/>
              </w:rPr>
            </w:pPr>
            <w:r w:rsidRPr="00BB2B63">
              <w:rPr>
                <w:rFonts w:ascii="Times New Roman" w:hAnsi="Times New Roman" w:cs="Times New Roman"/>
              </w:rPr>
              <w:t>ежегодно, на постоянной основе</w:t>
            </w:r>
          </w:p>
        </w:tc>
        <w:tc>
          <w:tcPr>
            <w:tcW w:w="2551"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left"/>
              <w:rPr>
                <w:rFonts w:ascii="Times New Roman" w:hAnsi="Times New Roman" w:cs="Times New Roman"/>
                <w:spacing w:val="-2"/>
              </w:rPr>
            </w:pPr>
            <w:r w:rsidRPr="00BB2B63">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spacing w:val="-2"/>
              </w:rPr>
            </w:pPr>
            <w:r w:rsidRPr="00BB2B63">
              <w:rPr>
                <w:rFonts w:ascii="Times New Roman" w:hAnsi="Times New Roman" w:cs="Times New Roman"/>
                <w:spacing w:val="-2"/>
              </w:rPr>
              <w:t>2995,5</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spacing w:val="-2"/>
              </w:rPr>
            </w:pPr>
            <w:r w:rsidRPr="00BB2B63">
              <w:rPr>
                <w:rFonts w:ascii="Times New Roman" w:hAnsi="Times New Roman" w:cs="Times New Roman"/>
                <w:spacing w:val="-2"/>
              </w:rPr>
              <w:t>3201</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spacing w:val="-2"/>
              </w:rPr>
            </w:pPr>
            <w:r w:rsidRPr="00BB2B63">
              <w:rPr>
                <w:rFonts w:ascii="Times New Roman" w:hAnsi="Times New Roman" w:cs="Times New Roman"/>
                <w:spacing w:val="-2"/>
              </w:rPr>
              <w:t>3555,7</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spacing w:val="-2"/>
              </w:rPr>
            </w:pPr>
            <w:r w:rsidRPr="00BB2B63">
              <w:rPr>
                <w:rFonts w:ascii="Times New Roman" w:hAnsi="Times New Roman" w:cs="Times New Roman"/>
                <w:spacing w:val="-2"/>
              </w:rPr>
              <w:t>3593,4</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spacing w:val="-2"/>
              </w:rPr>
            </w:pPr>
            <w:r w:rsidRPr="00BB2B63">
              <w:rPr>
                <w:rFonts w:ascii="Times New Roman" w:hAnsi="Times New Roman" w:cs="Times New Roman"/>
                <w:spacing w:val="-2"/>
              </w:rPr>
              <w:t>9638,2</w:t>
            </w:r>
          </w:p>
        </w:tc>
        <w:tc>
          <w:tcPr>
            <w:tcW w:w="101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spacing w:val="-2"/>
              </w:rPr>
            </w:pPr>
            <w:r w:rsidRPr="00BB2B63">
              <w:rPr>
                <w:rFonts w:ascii="Times New Roman" w:hAnsi="Times New Roman" w:cs="Times New Roman"/>
                <w:spacing w:val="-2"/>
              </w:rPr>
              <w:t>6028,0</w:t>
            </w:r>
          </w:p>
        </w:tc>
        <w:tc>
          <w:tcPr>
            <w:tcW w:w="1069"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spacing w:val="-2"/>
              </w:rPr>
            </w:pPr>
            <w:r w:rsidRPr="00BB2B63">
              <w:rPr>
                <w:rFonts w:ascii="Times New Roman" w:hAnsi="Times New Roman" w:cs="Times New Roman"/>
                <w:spacing w:val="-2"/>
              </w:rPr>
              <w:t>29011,8</w:t>
            </w:r>
          </w:p>
        </w:tc>
        <w:tc>
          <w:tcPr>
            <w:tcW w:w="1363" w:type="dxa"/>
            <w:tcBorders>
              <w:top w:val="single" w:sz="4" w:space="0" w:color="auto"/>
              <w:left w:val="single" w:sz="4" w:space="0" w:color="auto"/>
              <w:bottom w:val="single" w:sz="4" w:space="0" w:color="auto"/>
            </w:tcBorders>
          </w:tcPr>
          <w:p w:rsidR="00BB2B63" w:rsidRPr="00BB2B63" w:rsidRDefault="00BB2B63" w:rsidP="00BB2B63">
            <w:pPr>
              <w:pStyle w:val="af9"/>
              <w:jc w:val="left"/>
              <w:rPr>
                <w:rFonts w:ascii="Times New Roman" w:hAnsi="Times New Roman" w:cs="Times New Roman"/>
                <w:spacing w:val="-2"/>
              </w:rPr>
            </w:pPr>
            <w:r w:rsidRPr="00BB2B63">
              <w:rPr>
                <w:rFonts w:ascii="Times New Roman" w:hAnsi="Times New Roman" w:cs="Times New Roman"/>
                <w:spacing w:val="-2"/>
              </w:rPr>
              <w:t>районный бюджет</w:t>
            </w:r>
          </w:p>
        </w:tc>
      </w:tr>
      <w:tr w:rsidR="00BB2B63" w:rsidRPr="00BB2B63" w:rsidTr="00BB2B63">
        <w:tc>
          <w:tcPr>
            <w:tcW w:w="713" w:type="dxa"/>
            <w:tcBorders>
              <w:top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spacing w:val="-2"/>
              </w:rPr>
            </w:pPr>
            <w:r w:rsidRPr="00BB2B63">
              <w:rPr>
                <w:rFonts w:ascii="Times New Roman" w:hAnsi="Times New Roman" w:cs="Times New Roman"/>
                <w:spacing w:val="-2"/>
              </w:rPr>
              <w:t>5</w:t>
            </w:r>
          </w:p>
        </w:tc>
        <w:tc>
          <w:tcPr>
            <w:tcW w:w="2122"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left"/>
              <w:rPr>
                <w:spacing w:val="-2"/>
              </w:rPr>
            </w:pPr>
            <w:r w:rsidRPr="00BB2B63">
              <w:rPr>
                <w:rFonts w:ascii="Times New Roman" w:hAnsi="Times New Roman" w:cs="Times New Roman"/>
                <w:spacing w:val="-2"/>
              </w:rPr>
              <w:t>Мероприятие 1.3. Предоставление дополнительной финансовой помощи в виде бюджетных кредитов бюджетам сельских поселений Новичихинского района Алтайского края*</w:t>
            </w:r>
          </w:p>
        </w:tc>
        <w:tc>
          <w:tcPr>
            <w:tcW w:w="1418"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left"/>
              <w:rPr>
                <w:rFonts w:ascii="Times New Roman" w:hAnsi="Times New Roman" w:cs="Times New Roman"/>
                <w:spacing w:val="-2"/>
              </w:rPr>
            </w:pPr>
            <w:r w:rsidRPr="00BB2B63">
              <w:rPr>
                <w:rFonts w:ascii="Times New Roman" w:hAnsi="Times New Roman" w:cs="Times New Roman"/>
                <w:spacing w:val="-2"/>
              </w:rPr>
              <w:t>ежегодно, на постоянной основе</w:t>
            </w:r>
          </w:p>
        </w:tc>
        <w:tc>
          <w:tcPr>
            <w:tcW w:w="2551"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left"/>
              <w:rPr>
                <w:rFonts w:ascii="Times New Roman" w:hAnsi="Times New Roman" w:cs="Times New Roman"/>
                <w:spacing w:val="-2"/>
              </w:rPr>
            </w:pPr>
            <w:r w:rsidRPr="00BB2B63">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spacing w:val="-2"/>
              </w:rPr>
            </w:pP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spacing w:val="-2"/>
              </w:rPr>
            </w:pP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spacing w:val="-2"/>
              </w:rPr>
            </w:pP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spacing w:val="-2"/>
              </w:rPr>
            </w:pPr>
          </w:p>
        </w:tc>
        <w:tc>
          <w:tcPr>
            <w:tcW w:w="96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spacing w:val="-2"/>
              </w:rPr>
            </w:pPr>
          </w:p>
        </w:tc>
        <w:tc>
          <w:tcPr>
            <w:tcW w:w="1015"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spacing w:val="-2"/>
              </w:rPr>
            </w:pPr>
          </w:p>
        </w:tc>
        <w:tc>
          <w:tcPr>
            <w:tcW w:w="1069" w:type="dxa"/>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spacing w:val="-2"/>
              </w:rPr>
            </w:pPr>
          </w:p>
        </w:tc>
        <w:tc>
          <w:tcPr>
            <w:tcW w:w="1363" w:type="dxa"/>
            <w:tcBorders>
              <w:top w:val="single" w:sz="4" w:space="0" w:color="auto"/>
              <w:left w:val="single" w:sz="4" w:space="0" w:color="auto"/>
              <w:bottom w:val="single" w:sz="4" w:space="0" w:color="auto"/>
            </w:tcBorders>
          </w:tcPr>
          <w:p w:rsidR="00BB2B63" w:rsidRPr="00BB2B63" w:rsidRDefault="00BB2B63" w:rsidP="00BB2B63">
            <w:pPr>
              <w:pStyle w:val="af9"/>
              <w:jc w:val="left"/>
              <w:rPr>
                <w:rFonts w:ascii="Times New Roman" w:hAnsi="Times New Roman" w:cs="Times New Roman"/>
                <w:spacing w:val="-2"/>
                <w:lang w:val="en-US"/>
              </w:rPr>
            </w:pPr>
            <w:r w:rsidRPr="00BB2B63">
              <w:rPr>
                <w:rFonts w:ascii="Times New Roman" w:hAnsi="Times New Roman" w:cs="Times New Roman"/>
                <w:spacing w:val="-2"/>
              </w:rPr>
              <w:t>районный бюджет</w:t>
            </w:r>
          </w:p>
        </w:tc>
      </w:tr>
    </w:tbl>
    <w:p w:rsidR="00BB2B63" w:rsidRPr="00BB2B63" w:rsidRDefault="00BB2B63" w:rsidP="00BB2B63">
      <w:pPr>
        <w:jc w:val="both"/>
        <w:rPr>
          <w:rStyle w:val="aff8"/>
          <w:b w:val="0"/>
          <w:color w:val="auto"/>
          <w:lang w:val="en-US"/>
        </w:rPr>
      </w:pPr>
    </w:p>
    <w:p w:rsidR="00BB2B63" w:rsidRPr="00BB2B63" w:rsidRDefault="00BB2B63" w:rsidP="00BB2B63">
      <w:pPr>
        <w:ind w:left="-142" w:firstLine="851"/>
        <w:jc w:val="both"/>
        <w:rPr>
          <w:rStyle w:val="aff8"/>
          <w:b w:val="0"/>
          <w:color w:val="auto"/>
          <w:szCs w:val="28"/>
        </w:rPr>
      </w:pPr>
      <w:r w:rsidRPr="00BB2B63">
        <w:rPr>
          <w:rStyle w:val="aff8"/>
          <w:b w:val="0"/>
          <w:color w:val="auto"/>
          <w:sz w:val="20"/>
        </w:rPr>
        <w:t>По мероприятию 1.3 финансирование осуществляется за счет источников финансирования дефицита (приложение 1 решения о районном бюджете на очередной финансовый год)</w:t>
      </w:r>
    </w:p>
    <w:p w:rsidR="00BB2B63" w:rsidRDefault="00BB2B63" w:rsidP="00BB2B63">
      <w:pPr>
        <w:pStyle w:val="af1"/>
        <w:ind w:left="0"/>
        <w:jc w:val="both"/>
        <w:rPr>
          <w:sz w:val="28"/>
          <w:szCs w:val="28"/>
        </w:rPr>
      </w:pPr>
    </w:p>
    <w:p w:rsidR="00BB2B63" w:rsidRDefault="00BB2B63" w:rsidP="00BB2B63">
      <w:pPr>
        <w:pStyle w:val="af1"/>
        <w:ind w:left="0"/>
        <w:jc w:val="both"/>
        <w:rPr>
          <w:sz w:val="28"/>
          <w:szCs w:val="28"/>
        </w:rPr>
      </w:pPr>
    </w:p>
    <w:p w:rsidR="00BB2B63" w:rsidRDefault="00BB2B63" w:rsidP="00BB2B63">
      <w:pPr>
        <w:pStyle w:val="af1"/>
        <w:ind w:left="0"/>
        <w:jc w:val="both"/>
        <w:rPr>
          <w:sz w:val="28"/>
          <w:szCs w:val="28"/>
        </w:rPr>
      </w:pPr>
    </w:p>
    <w:p w:rsidR="00BB2B63" w:rsidRDefault="00BB2B63" w:rsidP="00BB2B63">
      <w:pPr>
        <w:pStyle w:val="af1"/>
        <w:ind w:left="0"/>
        <w:jc w:val="both"/>
        <w:rPr>
          <w:sz w:val="28"/>
          <w:szCs w:val="28"/>
        </w:rPr>
      </w:pPr>
    </w:p>
    <w:p w:rsidR="00BB2B63" w:rsidRPr="00BB2B63" w:rsidRDefault="00BB2B63" w:rsidP="00BB2B63">
      <w:pPr>
        <w:spacing w:after="200" w:line="276" w:lineRule="auto"/>
        <w:jc w:val="right"/>
        <w:rPr>
          <w:sz w:val="28"/>
          <w:szCs w:val="28"/>
        </w:rPr>
      </w:pPr>
      <w:r w:rsidRPr="00BB2B63">
        <w:rPr>
          <w:rStyle w:val="aff8"/>
          <w:b w:val="0"/>
          <w:color w:val="auto"/>
          <w:szCs w:val="28"/>
        </w:rPr>
        <w:lastRenderedPageBreak/>
        <w:t>Таблица 3</w:t>
      </w:r>
    </w:p>
    <w:p w:rsidR="00BB2B63" w:rsidRPr="00452643" w:rsidRDefault="00BB2B63" w:rsidP="00BB2B63">
      <w:pPr>
        <w:jc w:val="center"/>
        <w:rPr>
          <w:sz w:val="28"/>
          <w:szCs w:val="28"/>
        </w:rPr>
      </w:pPr>
    </w:p>
    <w:p w:rsidR="00BB2B63" w:rsidRPr="00452643" w:rsidRDefault="00BB2B63" w:rsidP="00BB2B63">
      <w:pPr>
        <w:spacing w:line="280" w:lineRule="exact"/>
        <w:jc w:val="center"/>
        <w:rPr>
          <w:sz w:val="28"/>
          <w:szCs w:val="28"/>
        </w:rPr>
      </w:pPr>
      <w:r w:rsidRPr="00452643">
        <w:rPr>
          <w:sz w:val="28"/>
          <w:szCs w:val="28"/>
        </w:rPr>
        <w:t>О</w:t>
      </w:r>
      <w:r>
        <w:rPr>
          <w:sz w:val="28"/>
          <w:szCs w:val="28"/>
        </w:rPr>
        <w:t>БЪЕМ</w:t>
      </w:r>
      <w:r>
        <w:rPr>
          <w:sz w:val="28"/>
          <w:szCs w:val="28"/>
        </w:rPr>
        <w:br/>
      </w:r>
      <w:r w:rsidRPr="00452643">
        <w:rPr>
          <w:sz w:val="28"/>
          <w:szCs w:val="28"/>
        </w:rPr>
        <w:t xml:space="preserve">финансовых ресурсов, необходимых для реализации </w:t>
      </w:r>
      <w:r>
        <w:rPr>
          <w:sz w:val="28"/>
          <w:szCs w:val="28"/>
        </w:rPr>
        <w:t>муниципальной</w:t>
      </w:r>
      <w:r w:rsidRPr="00452643">
        <w:rPr>
          <w:sz w:val="28"/>
          <w:szCs w:val="28"/>
        </w:rPr>
        <w:t xml:space="preserve"> программы</w:t>
      </w:r>
    </w:p>
    <w:p w:rsidR="00BB2B63" w:rsidRPr="00746FE8" w:rsidRDefault="00BB2B63" w:rsidP="00BB2B63">
      <w:pPr>
        <w:jc w:val="center"/>
      </w:pPr>
    </w:p>
    <w:tbl>
      <w:tblPr>
        <w:tblW w:w="4631" w:type="pct"/>
        <w:tblInd w:w="817" w:type="dxa"/>
        <w:tblBorders>
          <w:top w:val="single" w:sz="4" w:space="0" w:color="auto"/>
          <w:left w:val="single" w:sz="4" w:space="0" w:color="auto"/>
          <w:bottom w:val="single" w:sz="4" w:space="0" w:color="auto"/>
          <w:right w:val="single" w:sz="4" w:space="0" w:color="auto"/>
        </w:tblBorders>
        <w:tblLook w:val="0000"/>
      </w:tblPr>
      <w:tblGrid>
        <w:gridCol w:w="4361"/>
        <w:gridCol w:w="1430"/>
        <w:gridCol w:w="1429"/>
        <w:gridCol w:w="1429"/>
        <w:gridCol w:w="1429"/>
        <w:gridCol w:w="1429"/>
        <w:gridCol w:w="1429"/>
        <w:gridCol w:w="1415"/>
      </w:tblGrid>
      <w:tr w:rsidR="00BB2B63" w:rsidRPr="00BB2B63" w:rsidTr="00BB2B63">
        <w:tc>
          <w:tcPr>
            <w:tcW w:w="1519" w:type="pct"/>
            <w:vMerge w:val="restart"/>
            <w:tcBorders>
              <w:top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Источники и направления расходов</w:t>
            </w:r>
          </w:p>
        </w:tc>
        <w:tc>
          <w:tcPr>
            <w:tcW w:w="3481" w:type="pct"/>
            <w:gridSpan w:val="7"/>
            <w:tcBorders>
              <w:top w:val="single" w:sz="4" w:space="0" w:color="auto"/>
              <w:bottom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Сумма расходов, тыс. рублей</w:t>
            </w:r>
          </w:p>
        </w:tc>
      </w:tr>
      <w:tr w:rsidR="00BB2B63" w:rsidRPr="00BB2B63" w:rsidTr="00BB2B63">
        <w:trPr>
          <w:trHeight w:val="277"/>
        </w:trPr>
        <w:tc>
          <w:tcPr>
            <w:tcW w:w="1519" w:type="pct"/>
            <w:vMerge/>
            <w:tcBorders>
              <w:top w:val="single" w:sz="4" w:space="0" w:color="auto"/>
              <w:bottom w:val="single" w:sz="4" w:space="0" w:color="auto"/>
              <w:right w:val="single" w:sz="4" w:space="0" w:color="auto"/>
            </w:tcBorders>
          </w:tcPr>
          <w:p w:rsidR="00BB2B63" w:rsidRPr="00BB2B63" w:rsidRDefault="00BB2B63" w:rsidP="00BB2B63">
            <w:pPr>
              <w:pStyle w:val="af9"/>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lang w:val="en-US"/>
              </w:rPr>
            </w:pPr>
            <w:r w:rsidRPr="00BB2B63">
              <w:rPr>
                <w:rFonts w:ascii="Times New Roman" w:hAnsi="Times New Roman" w:cs="Times New Roman"/>
                <w:lang w:val="en-US"/>
              </w:rPr>
              <w:t>201</w:t>
            </w:r>
            <w:r w:rsidRPr="00BB2B63">
              <w:rPr>
                <w:rFonts w:ascii="Times New Roman" w:hAnsi="Times New Roman" w:cs="Times New Roman"/>
              </w:rPr>
              <w:t>5 г.</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lang w:val="en-US"/>
              </w:rPr>
            </w:pPr>
            <w:r w:rsidRPr="00BB2B63">
              <w:rPr>
                <w:rFonts w:ascii="Times New Roman" w:hAnsi="Times New Roman" w:cs="Times New Roman"/>
                <w:lang w:val="en-US"/>
              </w:rPr>
              <w:t>2016</w:t>
            </w:r>
            <w:r w:rsidRPr="00BB2B63">
              <w:rPr>
                <w:rFonts w:ascii="Times New Roman" w:hAnsi="Times New Roman" w:cs="Times New Roman"/>
              </w:rPr>
              <w:t xml:space="preserve"> г.</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lang w:val="en-US"/>
              </w:rPr>
            </w:pPr>
            <w:r w:rsidRPr="00BB2B63">
              <w:rPr>
                <w:rFonts w:ascii="Times New Roman" w:hAnsi="Times New Roman" w:cs="Times New Roman"/>
                <w:lang w:val="en-US"/>
              </w:rPr>
              <w:t>2017</w:t>
            </w:r>
            <w:r w:rsidRPr="00BB2B63">
              <w:rPr>
                <w:rFonts w:ascii="Times New Roman" w:hAnsi="Times New Roman" w:cs="Times New Roman"/>
              </w:rPr>
              <w:t xml:space="preserve"> г.</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lang w:val="en-US"/>
              </w:rPr>
            </w:pPr>
            <w:r w:rsidRPr="00BB2B63">
              <w:rPr>
                <w:rFonts w:ascii="Times New Roman" w:hAnsi="Times New Roman" w:cs="Times New Roman"/>
                <w:lang w:val="en-US"/>
              </w:rPr>
              <w:t>2018</w:t>
            </w:r>
            <w:r w:rsidRPr="00BB2B63">
              <w:rPr>
                <w:rFonts w:ascii="Times New Roman" w:hAnsi="Times New Roman" w:cs="Times New Roman"/>
              </w:rPr>
              <w:t xml:space="preserve"> г.</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lang w:val="en-US"/>
              </w:rPr>
            </w:pPr>
            <w:r w:rsidRPr="00BB2B63">
              <w:rPr>
                <w:rFonts w:ascii="Times New Roman" w:hAnsi="Times New Roman" w:cs="Times New Roman"/>
                <w:lang w:val="en-US"/>
              </w:rPr>
              <w:t>2019</w:t>
            </w:r>
            <w:r w:rsidRPr="00BB2B63">
              <w:rPr>
                <w:rFonts w:ascii="Times New Roman" w:hAnsi="Times New Roman" w:cs="Times New Roman"/>
              </w:rPr>
              <w:t xml:space="preserve"> г.</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lang w:val="en-US"/>
              </w:rPr>
            </w:pPr>
            <w:r w:rsidRPr="00BB2B63">
              <w:rPr>
                <w:rFonts w:ascii="Times New Roman" w:hAnsi="Times New Roman" w:cs="Times New Roman"/>
                <w:lang w:val="en-US"/>
              </w:rPr>
              <w:t>2020</w:t>
            </w:r>
            <w:r w:rsidRPr="00BB2B63">
              <w:rPr>
                <w:rFonts w:ascii="Times New Roman" w:hAnsi="Times New Roman" w:cs="Times New Roman"/>
              </w:rPr>
              <w:t xml:space="preserve"> г.</w:t>
            </w:r>
          </w:p>
        </w:tc>
        <w:tc>
          <w:tcPr>
            <w:tcW w:w="493" w:type="pct"/>
            <w:tcBorders>
              <w:top w:val="single" w:sz="4" w:space="0" w:color="auto"/>
              <w:left w:val="single" w:sz="4" w:space="0" w:color="auto"/>
              <w:bottom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всего</w:t>
            </w:r>
          </w:p>
        </w:tc>
      </w:tr>
      <w:tr w:rsidR="00BB2B63" w:rsidRPr="00BB2B63" w:rsidTr="00BB2B63">
        <w:trPr>
          <w:trHeight w:val="283"/>
        </w:trPr>
        <w:tc>
          <w:tcPr>
            <w:tcW w:w="1519" w:type="pct"/>
            <w:tcBorders>
              <w:top w:val="single" w:sz="4" w:space="0" w:color="auto"/>
              <w:bottom w:val="single" w:sz="4" w:space="0" w:color="auto"/>
              <w:right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Всего финансовых затрат</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4113,5</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4062,3</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3873</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3906,7</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9948,3</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6639,0</w:t>
            </w:r>
          </w:p>
        </w:tc>
        <w:tc>
          <w:tcPr>
            <w:tcW w:w="493" w:type="pct"/>
            <w:tcBorders>
              <w:top w:val="single" w:sz="4" w:space="0" w:color="auto"/>
              <w:left w:val="single" w:sz="4" w:space="0" w:color="auto"/>
              <w:bottom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32542,8</w:t>
            </w:r>
          </w:p>
        </w:tc>
      </w:tr>
      <w:tr w:rsidR="00BB2B63" w:rsidRPr="00BB2B63" w:rsidTr="00BB2B63">
        <w:trPr>
          <w:trHeight w:val="283"/>
        </w:trPr>
        <w:tc>
          <w:tcPr>
            <w:tcW w:w="1519" w:type="pct"/>
            <w:tcBorders>
              <w:top w:val="single" w:sz="4" w:space="0" w:color="auto"/>
              <w:bottom w:val="single" w:sz="4" w:space="0" w:color="auto"/>
              <w:right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в том числе</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3" w:type="pct"/>
            <w:tcBorders>
              <w:top w:val="single" w:sz="4" w:space="0" w:color="auto"/>
              <w:left w:val="single" w:sz="4" w:space="0" w:color="auto"/>
              <w:bottom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r>
      <w:tr w:rsidR="00BB2B63" w:rsidRPr="00BB2B63" w:rsidTr="00BB2B63">
        <w:trPr>
          <w:trHeight w:val="283"/>
        </w:trPr>
        <w:tc>
          <w:tcPr>
            <w:tcW w:w="1519" w:type="pct"/>
            <w:tcBorders>
              <w:top w:val="single" w:sz="4" w:space="0" w:color="auto"/>
              <w:bottom w:val="single" w:sz="4" w:space="0" w:color="auto"/>
              <w:right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из краевого бюджета</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811</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812,3</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317,3</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313,3</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310,1</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611,0</w:t>
            </w:r>
          </w:p>
        </w:tc>
        <w:tc>
          <w:tcPr>
            <w:tcW w:w="493" w:type="pct"/>
            <w:tcBorders>
              <w:top w:val="single" w:sz="4" w:space="0" w:color="auto"/>
              <w:left w:val="single" w:sz="4" w:space="0" w:color="auto"/>
              <w:bottom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3175,0</w:t>
            </w:r>
          </w:p>
        </w:tc>
      </w:tr>
      <w:tr w:rsidR="00BB2B63" w:rsidRPr="00BB2B63" w:rsidTr="00BB2B63">
        <w:trPr>
          <w:trHeight w:val="283"/>
        </w:trPr>
        <w:tc>
          <w:tcPr>
            <w:tcW w:w="1519" w:type="pct"/>
            <w:tcBorders>
              <w:top w:val="single" w:sz="4" w:space="0" w:color="auto"/>
              <w:bottom w:val="single" w:sz="4" w:space="0" w:color="auto"/>
              <w:right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из районного бюджета</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3302,5</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3250</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3555,7</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3593,4</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9638,2</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6028,0</w:t>
            </w:r>
          </w:p>
        </w:tc>
        <w:tc>
          <w:tcPr>
            <w:tcW w:w="493" w:type="pct"/>
            <w:tcBorders>
              <w:top w:val="single" w:sz="4" w:space="0" w:color="auto"/>
              <w:left w:val="single" w:sz="4" w:space="0" w:color="auto"/>
              <w:bottom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29367,8</w:t>
            </w:r>
          </w:p>
        </w:tc>
      </w:tr>
      <w:tr w:rsidR="00BB2B63" w:rsidRPr="00BB2B63" w:rsidTr="00BB2B63">
        <w:trPr>
          <w:trHeight w:val="283"/>
        </w:trPr>
        <w:tc>
          <w:tcPr>
            <w:tcW w:w="1519" w:type="pct"/>
            <w:tcBorders>
              <w:top w:val="single" w:sz="4" w:space="0" w:color="auto"/>
              <w:bottom w:val="single" w:sz="4" w:space="0" w:color="auto"/>
              <w:right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Капитальные вложения</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3" w:type="pct"/>
            <w:tcBorders>
              <w:top w:val="single" w:sz="4" w:space="0" w:color="auto"/>
              <w:left w:val="single" w:sz="4" w:space="0" w:color="auto"/>
              <w:bottom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r>
      <w:tr w:rsidR="00BB2B63" w:rsidRPr="00BB2B63" w:rsidTr="00BB2B63">
        <w:trPr>
          <w:trHeight w:val="283"/>
        </w:trPr>
        <w:tc>
          <w:tcPr>
            <w:tcW w:w="1519" w:type="pct"/>
            <w:tcBorders>
              <w:top w:val="single" w:sz="4" w:space="0" w:color="auto"/>
              <w:bottom w:val="single" w:sz="4" w:space="0" w:color="auto"/>
              <w:right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в том числе</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3" w:type="pct"/>
            <w:tcBorders>
              <w:top w:val="single" w:sz="4" w:space="0" w:color="auto"/>
              <w:left w:val="single" w:sz="4" w:space="0" w:color="auto"/>
              <w:bottom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r>
      <w:tr w:rsidR="00BB2B63" w:rsidRPr="00BB2B63" w:rsidTr="00BB2B63">
        <w:trPr>
          <w:trHeight w:val="283"/>
        </w:trPr>
        <w:tc>
          <w:tcPr>
            <w:tcW w:w="1519" w:type="pct"/>
            <w:tcBorders>
              <w:top w:val="single" w:sz="4" w:space="0" w:color="auto"/>
              <w:bottom w:val="single" w:sz="4" w:space="0" w:color="auto"/>
              <w:right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из краевого бюджета</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3" w:type="pct"/>
            <w:tcBorders>
              <w:top w:val="single" w:sz="4" w:space="0" w:color="auto"/>
              <w:left w:val="single" w:sz="4" w:space="0" w:color="auto"/>
              <w:bottom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r>
      <w:tr w:rsidR="00BB2B63" w:rsidRPr="00BB2B63" w:rsidTr="00BB2B63">
        <w:trPr>
          <w:trHeight w:val="283"/>
        </w:trPr>
        <w:tc>
          <w:tcPr>
            <w:tcW w:w="1519" w:type="pct"/>
            <w:tcBorders>
              <w:top w:val="single" w:sz="4" w:space="0" w:color="auto"/>
              <w:bottom w:val="single" w:sz="4" w:space="0" w:color="auto"/>
              <w:right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из районного бюджета</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3" w:type="pct"/>
            <w:tcBorders>
              <w:top w:val="single" w:sz="4" w:space="0" w:color="auto"/>
              <w:left w:val="single" w:sz="4" w:space="0" w:color="auto"/>
              <w:bottom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r>
      <w:tr w:rsidR="00BB2B63" w:rsidRPr="00BB2B63" w:rsidTr="00BB2B63">
        <w:trPr>
          <w:trHeight w:val="283"/>
        </w:trPr>
        <w:tc>
          <w:tcPr>
            <w:tcW w:w="1519" w:type="pct"/>
            <w:tcBorders>
              <w:top w:val="single" w:sz="4" w:space="0" w:color="auto"/>
              <w:bottom w:val="single" w:sz="4" w:space="0" w:color="auto"/>
              <w:right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НИОКР</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3" w:type="pct"/>
            <w:tcBorders>
              <w:top w:val="single" w:sz="4" w:space="0" w:color="auto"/>
              <w:left w:val="single" w:sz="4" w:space="0" w:color="auto"/>
              <w:bottom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r>
      <w:tr w:rsidR="00BB2B63" w:rsidRPr="00BB2B63" w:rsidTr="00BB2B63">
        <w:trPr>
          <w:trHeight w:val="283"/>
        </w:trPr>
        <w:tc>
          <w:tcPr>
            <w:tcW w:w="1519" w:type="pct"/>
            <w:tcBorders>
              <w:top w:val="single" w:sz="4" w:space="0" w:color="auto"/>
              <w:bottom w:val="single" w:sz="4" w:space="0" w:color="auto"/>
              <w:right w:val="single" w:sz="4" w:space="0" w:color="auto"/>
            </w:tcBorders>
            <w:vAlign w:val="center"/>
          </w:tcPr>
          <w:p w:rsidR="00BB2B63" w:rsidRPr="00BB2B63" w:rsidRDefault="00BB2B63" w:rsidP="00BB2B63">
            <w:pPr>
              <w:pStyle w:val="afe"/>
              <w:rPr>
                <w:rFonts w:ascii="Times New Roman" w:hAnsi="Times New Roman"/>
              </w:rPr>
            </w:pPr>
            <w:r w:rsidRPr="00BB2B63">
              <w:rPr>
                <w:rFonts w:ascii="Times New Roman" w:hAnsi="Times New Roman"/>
              </w:rPr>
              <w:t>в том числе</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3" w:type="pct"/>
            <w:tcBorders>
              <w:top w:val="single" w:sz="4" w:space="0" w:color="auto"/>
              <w:left w:val="single" w:sz="4" w:space="0" w:color="auto"/>
              <w:bottom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r>
      <w:tr w:rsidR="00BB2B63" w:rsidRPr="00BB2B63" w:rsidTr="00BB2B63">
        <w:trPr>
          <w:trHeight w:val="283"/>
        </w:trPr>
        <w:tc>
          <w:tcPr>
            <w:tcW w:w="1519" w:type="pct"/>
            <w:tcBorders>
              <w:top w:val="single" w:sz="4" w:space="0" w:color="auto"/>
              <w:bottom w:val="single" w:sz="4" w:space="0" w:color="auto"/>
              <w:right w:val="single" w:sz="4" w:space="0" w:color="auto"/>
            </w:tcBorders>
            <w:vAlign w:val="center"/>
          </w:tcPr>
          <w:p w:rsidR="00BB2B63" w:rsidRPr="00BB2B63" w:rsidRDefault="00BB2B63" w:rsidP="00BB2B63">
            <w:pPr>
              <w:pStyle w:val="afe"/>
              <w:rPr>
                <w:rFonts w:ascii="Times New Roman" w:hAnsi="Times New Roman"/>
              </w:rPr>
            </w:pPr>
            <w:r w:rsidRPr="00BB2B63">
              <w:rPr>
                <w:rFonts w:ascii="Times New Roman" w:hAnsi="Times New Roman"/>
              </w:rPr>
              <w:t>из краевого бюджета</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3" w:type="pct"/>
            <w:tcBorders>
              <w:top w:val="single" w:sz="4" w:space="0" w:color="auto"/>
              <w:left w:val="single" w:sz="4" w:space="0" w:color="auto"/>
              <w:bottom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r>
      <w:tr w:rsidR="00BB2B63" w:rsidRPr="00BB2B63" w:rsidTr="00BB2B63">
        <w:trPr>
          <w:trHeight w:val="283"/>
        </w:trPr>
        <w:tc>
          <w:tcPr>
            <w:tcW w:w="1519" w:type="pct"/>
            <w:tcBorders>
              <w:top w:val="single" w:sz="4" w:space="0" w:color="auto"/>
              <w:bottom w:val="single" w:sz="4" w:space="0" w:color="auto"/>
              <w:right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из районного бюджета</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3" w:type="pct"/>
            <w:tcBorders>
              <w:top w:val="single" w:sz="4" w:space="0" w:color="auto"/>
              <w:left w:val="single" w:sz="4" w:space="0" w:color="auto"/>
              <w:bottom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r>
      <w:tr w:rsidR="00BB2B63" w:rsidRPr="00BB2B63" w:rsidTr="00BB2B63">
        <w:trPr>
          <w:trHeight w:val="283"/>
        </w:trPr>
        <w:tc>
          <w:tcPr>
            <w:tcW w:w="1519" w:type="pct"/>
            <w:tcBorders>
              <w:top w:val="single" w:sz="4" w:space="0" w:color="auto"/>
              <w:bottom w:val="single" w:sz="4" w:space="0" w:color="auto"/>
              <w:right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Прочие расходы</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4113,5</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4062,3</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3873</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3906,7</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9948,3</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6639,0</w:t>
            </w:r>
          </w:p>
        </w:tc>
        <w:tc>
          <w:tcPr>
            <w:tcW w:w="493" w:type="pct"/>
            <w:tcBorders>
              <w:top w:val="single" w:sz="4" w:space="0" w:color="auto"/>
              <w:left w:val="single" w:sz="4" w:space="0" w:color="auto"/>
              <w:bottom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32542,8</w:t>
            </w:r>
          </w:p>
        </w:tc>
      </w:tr>
      <w:tr w:rsidR="00BB2B63" w:rsidRPr="00BB2B63" w:rsidTr="00BB2B63">
        <w:trPr>
          <w:trHeight w:val="283"/>
        </w:trPr>
        <w:tc>
          <w:tcPr>
            <w:tcW w:w="1519" w:type="pct"/>
            <w:tcBorders>
              <w:top w:val="single" w:sz="4" w:space="0" w:color="auto"/>
              <w:bottom w:val="single" w:sz="4" w:space="0" w:color="auto"/>
              <w:right w:val="single" w:sz="4" w:space="0" w:color="auto"/>
            </w:tcBorders>
            <w:vAlign w:val="bottom"/>
          </w:tcPr>
          <w:p w:rsidR="00BB2B63" w:rsidRPr="00BB2B63" w:rsidRDefault="00BB2B63" w:rsidP="00BB2B63">
            <w:pPr>
              <w:pStyle w:val="afe"/>
              <w:rPr>
                <w:rFonts w:ascii="Times New Roman" w:hAnsi="Times New Roman"/>
              </w:rPr>
            </w:pPr>
            <w:r w:rsidRPr="00BB2B63">
              <w:rPr>
                <w:rFonts w:ascii="Times New Roman" w:hAnsi="Times New Roman"/>
              </w:rPr>
              <w:t>в том числе</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c>
          <w:tcPr>
            <w:tcW w:w="493" w:type="pct"/>
            <w:tcBorders>
              <w:top w:val="single" w:sz="4" w:space="0" w:color="auto"/>
              <w:left w:val="single" w:sz="4" w:space="0" w:color="auto"/>
              <w:bottom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p>
        </w:tc>
      </w:tr>
      <w:tr w:rsidR="00BB2B63" w:rsidRPr="00BB2B63" w:rsidTr="00BB2B63">
        <w:trPr>
          <w:trHeight w:val="283"/>
        </w:trPr>
        <w:tc>
          <w:tcPr>
            <w:tcW w:w="1519" w:type="pct"/>
            <w:tcBorders>
              <w:top w:val="single" w:sz="4" w:space="0" w:color="auto"/>
              <w:bottom w:val="single" w:sz="4" w:space="0" w:color="auto"/>
              <w:right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из краевого бюджета</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811</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812,3</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317,3</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313,3</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310,1</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611,0</w:t>
            </w:r>
          </w:p>
        </w:tc>
        <w:tc>
          <w:tcPr>
            <w:tcW w:w="493" w:type="pct"/>
            <w:tcBorders>
              <w:top w:val="single" w:sz="4" w:space="0" w:color="auto"/>
              <w:left w:val="single" w:sz="4" w:space="0" w:color="auto"/>
              <w:bottom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3175,0</w:t>
            </w:r>
          </w:p>
        </w:tc>
      </w:tr>
      <w:tr w:rsidR="00BB2B63" w:rsidRPr="00BB2B63" w:rsidTr="00BB2B63">
        <w:trPr>
          <w:trHeight w:val="283"/>
        </w:trPr>
        <w:tc>
          <w:tcPr>
            <w:tcW w:w="1519" w:type="pct"/>
            <w:tcBorders>
              <w:top w:val="single" w:sz="4" w:space="0" w:color="auto"/>
              <w:bottom w:val="single" w:sz="4" w:space="0" w:color="auto"/>
              <w:right w:val="single" w:sz="4" w:space="0" w:color="auto"/>
            </w:tcBorders>
          </w:tcPr>
          <w:p w:rsidR="00BB2B63" w:rsidRPr="00BB2B63" w:rsidRDefault="00BB2B63" w:rsidP="00BB2B63">
            <w:pPr>
              <w:pStyle w:val="afe"/>
              <w:rPr>
                <w:rFonts w:ascii="Times New Roman" w:hAnsi="Times New Roman"/>
              </w:rPr>
            </w:pPr>
            <w:r w:rsidRPr="00BB2B63">
              <w:rPr>
                <w:rFonts w:ascii="Times New Roman" w:hAnsi="Times New Roman"/>
              </w:rPr>
              <w:t>из районного бюджета</w:t>
            </w:r>
          </w:p>
        </w:tc>
        <w:tc>
          <w:tcPr>
            <w:tcW w:w="498" w:type="pct"/>
            <w:tcBorders>
              <w:top w:val="single" w:sz="4" w:space="0" w:color="auto"/>
              <w:left w:val="single" w:sz="4" w:space="0" w:color="auto"/>
              <w:bottom w:val="single" w:sz="4" w:space="0" w:color="auto"/>
              <w:right w:val="single" w:sz="4" w:space="0" w:color="auto"/>
            </w:tcBorders>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3302,5</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3250</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3555,7</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3593,4</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9638,2</w:t>
            </w: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6028,0</w:t>
            </w:r>
          </w:p>
        </w:tc>
        <w:tc>
          <w:tcPr>
            <w:tcW w:w="493" w:type="pct"/>
            <w:tcBorders>
              <w:top w:val="single" w:sz="4" w:space="0" w:color="auto"/>
              <w:left w:val="single" w:sz="4" w:space="0" w:color="auto"/>
              <w:bottom w:val="single" w:sz="4" w:space="0" w:color="auto"/>
            </w:tcBorders>
            <w:shd w:val="clear" w:color="auto" w:fill="auto"/>
          </w:tcPr>
          <w:p w:rsidR="00BB2B63" w:rsidRPr="00BB2B63" w:rsidRDefault="00BB2B63" w:rsidP="00BB2B63">
            <w:pPr>
              <w:pStyle w:val="af9"/>
              <w:jc w:val="center"/>
              <w:rPr>
                <w:rFonts w:ascii="Times New Roman" w:hAnsi="Times New Roman" w:cs="Times New Roman"/>
              </w:rPr>
            </w:pPr>
            <w:r w:rsidRPr="00BB2B63">
              <w:rPr>
                <w:rFonts w:ascii="Times New Roman" w:hAnsi="Times New Roman" w:cs="Times New Roman"/>
              </w:rPr>
              <w:t>29367,8</w:t>
            </w:r>
          </w:p>
        </w:tc>
      </w:tr>
    </w:tbl>
    <w:p w:rsidR="00BB2B63" w:rsidRDefault="00BB2B63" w:rsidP="00BB2B63">
      <w:pPr>
        <w:jc w:val="center"/>
        <w:rPr>
          <w:sz w:val="16"/>
          <w:szCs w:val="16"/>
          <w:lang w:val="en-US"/>
        </w:rPr>
      </w:pPr>
    </w:p>
    <w:p w:rsidR="00BB2B63" w:rsidRPr="00B660D5" w:rsidRDefault="00BB2B63" w:rsidP="00BB2B63">
      <w:pPr>
        <w:jc w:val="center"/>
        <w:rPr>
          <w:sz w:val="16"/>
          <w:szCs w:val="16"/>
          <w:lang w:val="en-US"/>
        </w:rPr>
      </w:pPr>
    </w:p>
    <w:p w:rsidR="00BB2B63" w:rsidRDefault="00BB2B63" w:rsidP="00BB2B63">
      <w:pPr>
        <w:rPr>
          <w:sz w:val="20"/>
          <w:szCs w:val="20"/>
          <w:lang w:val="en-US"/>
        </w:rPr>
      </w:pPr>
    </w:p>
    <w:p w:rsidR="00BB2B63" w:rsidRDefault="00BB2B63" w:rsidP="00BB2B63">
      <w:pPr>
        <w:pStyle w:val="af1"/>
        <w:ind w:left="0"/>
        <w:jc w:val="both"/>
        <w:rPr>
          <w:sz w:val="28"/>
          <w:szCs w:val="28"/>
        </w:rPr>
      </w:pPr>
    </w:p>
    <w:p w:rsidR="00BB2B63" w:rsidRDefault="00BB2B63" w:rsidP="00BB2B63">
      <w:pPr>
        <w:pStyle w:val="af1"/>
        <w:ind w:left="0"/>
        <w:jc w:val="both"/>
        <w:rPr>
          <w:sz w:val="28"/>
          <w:szCs w:val="28"/>
        </w:rPr>
      </w:pPr>
    </w:p>
    <w:p w:rsidR="00BB2B63" w:rsidRDefault="00BB2B63" w:rsidP="00BB2B63">
      <w:pPr>
        <w:pStyle w:val="af1"/>
        <w:ind w:left="0"/>
        <w:jc w:val="both"/>
        <w:rPr>
          <w:sz w:val="28"/>
          <w:szCs w:val="28"/>
        </w:rPr>
      </w:pPr>
    </w:p>
    <w:p w:rsidR="00BB2B63" w:rsidRDefault="00BB2B63" w:rsidP="00BB2B63">
      <w:pPr>
        <w:pStyle w:val="af1"/>
        <w:ind w:left="0"/>
        <w:jc w:val="both"/>
        <w:rPr>
          <w:sz w:val="28"/>
          <w:szCs w:val="28"/>
        </w:rPr>
        <w:sectPr w:rsidR="00BB2B63" w:rsidSect="00BB2B63">
          <w:pgSz w:w="16838" w:h="11906" w:orient="landscape"/>
          <w:pgMar w:top="1418" w:right="851" w:bottom="1134" w:left="709" w:header="425" w:footer="0" w:gutter="0"/>
          <w:cols w:space="708"/>
          <w:docGrid w:linePitch="360"/>
        </w:sect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BB2B63" w:rsidP="00B22B5B">
      <w:pPr>
        <w:rPr>
          <w:b/>
          <w:bCs/>
          <w:sz w:val="28"/>
        </w:rPr>
      </w:pPr>
      <w:r>
        <w:rPr>
          <w:b/>
          <w:bCs/>
          <w:sz w:val="28"/>
        </w:rPr>
        <w:t>30</w:t>
      </w:r>
      <w:r w:rsidR="00B22B5B">
        <w:rPr>
          <w:b/>
          <w:bCs/>
          <w:sz w:val="28"/>
        </w:rPr>
        <w:t>.1</w:t>
      </w:r>
      <w:r>
        <w:rPr>
          <w:b/>
          <w:bCs/>
          <w:sz w:val="28"/>
        </w:rPr>
        <w:t>2</w:t>
      </w:r>
      <w:r w:rsidR="00B22B5B">
        <w:rPr>
          <w:b/>
          <w:bCs/>
          <w:sz w:val="28"/>
        </w:rPr>
        <w:t xml:space="preserve">.2019   № </w:t>
      </w:r>
      <w:r>
        <w:rPr>
          <w:b/>
          <w:bCs/>
          <w:sz w:val="28"/>
        </w:rPr>
        <w:t>409</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BB2B63" w:rsidRPr="00DC5A29" w:rsidRDefault="00BB2B63" w:rsidP="00BB2B63">
      <w:pPr>
        <w:pStyle w:val="15"/>
        <w:shd w:val="clear" w:color="auto" w:fill="auto"/>
        <w:spacing w:before="0" w:after="0" w:line="240" w:lineRule="auto"/>
        <w:jc w:val="both"/>
        <w:rPr>
          <w:rStyle w:val="31"/>
          <w:sz w:val="28"/>
          <w:szCs w:val="28"/>
        </w:rPr>
      </w:pPr>
      <w:r w:rsidRPr="00DC5A29">
        <w:rPr>
          <w:rStyle w:val="31"/>
          <w:sz w:val="28"/>
          <w:szCs w:val="28"/>
        </w:rPr>
        <w:t>Об утверждении Порядка расчета</w:t>
      </w:r>
    </w:p>
    <w:p w:rsidR="00BB2B63" w:rsidRPr="00DC5A29" w:rsidRDefault="00BB2B63" w:rsidP="00BB2B63">
      <w:pPr>
        <w:pStyle w:val="15"/>
        <w:shd w:val="clear" w:color="auto" w:fill="auto"/>
        <w:spacing w:before="0" w:after="0" w:line="240" w:lineRule="auto"/>
        <w:jc w:val="both"/>
        <w:rPr>
          <w:rStyle w:val="31"/>
          <w:sz w:val="28"/>
          <w:szCs w:val="28"/>
        </w:rPr>
      </w:pPr>
      <w:r w:rsidRPr="00DC5A29">
        <w:rPr>
          <w:rStyle w:val="31"/>
          <w:sz w:val="28"/>
          <w:szCs w:val="28"/>
        </w:rPr>
        <w:t xml:space="preserve">объемов средств субвенции из краевого </w:t>
      </w:r>
    </w:p>
    <w:p w:rsidR="00BB2B63" w:rsidRDefault="00BB2B63" w:rsidP="00BB2B63">
      <w:pPr>
        <w:pStyle w:val="15"/>
        <w:shd w:val="clear" w:color="auto" w:fill="auto"/>
        <w:spacing w:before="0" w:after="0" w:line="240" w:lineRule="auto"/>
        <w:jc w:val="both"/>
        <w:rPr>
          <w:rStyle w:val="31"/>
          <w:sz w:val="28"/>
          <w:szCs w:val="28"/>
        </w:rPr>
      </w:pPr>
      <w:r w:rsidRPr="00DC5A29">
        <w:rPr>
          <w:rStyle w:val="31"/>
          <w:sz w:val="28"/>
          <w:szCs w:val="28"/>
        </w:rPr>
        <w:t>бюджета, выделяемых на</w:t>
      </w:r>
      <w:r>
        <w:rPr>
          <w:rStyle w:val="31"/>
          <w:sz w:val="28"/>
          <w:szCs w:val="28"/>
        </w:rPr>
        <w:t xml:space="preserve"> </w:t>
      </w:r>
      <w:r w:rsidRPr="00DC5A29">
        <w:rPr>
          <w:rStyle w:val="31"/>
          <w:sz w:val="28"/>
          <w:szCs w:val="28"/>
        </w:rPr>
        <w:t xml:space="preserve">финансирование </w:t>
      </w:r>
    </w:p>
    <w:p w:rsidR="00BB2B63" w:rsidRPr="00DC5A29" w:rsidRDefault="00BB2B63" w:rsidP="00BB2B63">
      <w:pPr>
        <w:pStyle w:val="15"/>
        <w:shd w:val="clear" w:color="auto" w:fill="auto"/>
        <w:spacing w:before="0" w:after="0" w:line="240" w:lineRule="auto"/>
        <w:jc w:val="both"/>
        <w:rPr>
          <w:rStyle w:val="31"/>
          <w:sz w:val="28"/>
          <w:szCs w:val="28"/>
        </w:rPr>
      </w:pPr>
      <w:r>
        <w:rPr>
          <w:rStyle w:val="31"/>
          <w:sz w:val="28"/>
          <w:szCs w:val="28"/>
        </w:rPr>
        <w:t>обще</w:t>
      </w:r>
      <w:r w:rsidRPr="00DC5A29">
        <w:rPr>
          <w:rStyle w:val="31"/>
          <w:sz w:val="28"/>
          <w:szCs w:val="28"/>
        </w:rPr>
        <w:t>образовательных организаций</w:t>
      </w:r>
    </w:p>
    <w:p w:rsidR="00BB2B63" w:rsidRPr="00DC5A29" w:rsidRDefault="00BB2B63" w:rsidP="00BB2B63">
      <w:pPr>
        <w:pStyle w:val="15"/>
        <w:shd w:val="clear" w:color="auto" w:fill="auto"/>
        <w:spacing w:before="0" w:after="0" w:line="240" w:lineRule="auto"/>
        <w:jc w:val="both"/>
        <w:rPr>
          <w:rStyle w:val="31"/>
          <w:sz w:val="28"/>
          <w:szCs w:val="28"/>
        </w:rPr>
      </w:pPr>
      <w:r>
        <w:rPr>
          <w:rStyle w:val="31"/>
          <w:sz w:val="28"/>
          <w:szCs w:val="28"/>
        </w:rPr>
        <w:t>Новичихинского района на 2020</w:t>
      </w:r>
      <w:r w:rsidRPr="00DC5A29">
        <w:rPr>
          <w:rStyle w:val="31"/>
          <w:sz w:val="28"/>
          <w:szCs w:val="28"/>
        </w:rPr>
        <w:t xml:space="preserve"> год</w:t>
      </w:r>
    </w:p>
    <w:p w:rsidR="00BB2B63" w:rsidRDefault="00BB2B63" w:rsidP="00BB2B63">
      <w:pPr>
        <w:pStyle w:val="15"/>
        <w:shd w:val="clear" w:color="auto" w:fill="auto"/>
        <w:spacing w:before="0" w:after="0" w:line="240" w:lineRule="auto"/>
        <w:jc w:val="both"/>
        <w:rPr>
          <w:rStyle w:val="31"/>
          <w:szCs w:val="28"/>
        </w:rPr>
      </w:pPr>
    </w:p>
    <w:p w:rsidR="00BB2B63" w:rsidRDefault="00BB2B63" w:rsidP="00BB2B63">
      <w:pPr>
        <w:pStyle w:val="15"/>
        <w:shd w:val="clear" w:color="auto" w:fill="auto"/>
        <w:spacing w:before="0" w:after="0" w:line="240" w:lineRule="auto"/>
        <w:ind w:left="40" w:right="40" w:firstLine="669"/>
        <w:jc w:val="both"/>
        <w:rPr>
          <w:rStyle w:val="41"/>
          <w:sz w:val="28"/>
          <w:szCs w:val="28"/>
        </w:rPr>
      </w:pPr>
      <w:r>
        <w:rPr>
          <w:rStyle w:val="41"/>
          <w:sz w:val="28"/>
          <w:szCs w:val="28"/>
        </w:rPr>
        <w:t>С</w:t>
      </w:r>
      <w:r w:rsidRPr="000B4231">
        <w:rPr>
          <w:rStyle w:val="41"/>
          <w:sz w:val="28"/>
          <w:szCs w:val="28"/>
        </w:rPr>
        <w:t xml:space="preserve"> целью</w:t>
      </w:r>
      <w:r>
        <w:rPr>
          <w:rStyle w:val="41"/>
          <w:sz w:val="28"/>
          <w:szCs w:val="28"/>
        </w:rPr>
        <w:t xml:space="preserve"> распределения объема субвенции и доведения средств до муниципальных общеобразовательных организаций на реализацию общедоступного и бесплатного общего образования в 2020 году</w:t>
      </w:r>
    </w:p>
    <w:p w:rsidR="00BB2B63" w:rsidRPr="00E8583C" w:rsidRDefault="00BB2B63" w:rsidP="00BB2B63">
      <w:pPr>
        <w:pStyle w:val="15"/>
        <w:shd w:val="clear" w:color="auto" w:fill="auto"/>
        <w:spacing w:before="0" w:after="0" w:line="240" w:lineRule="auto"/>
        <w:ind w:right="40"/>
        <w:jc w:val="both"/>
        <w:rPr>
          <w:sz w:val="28"/>
          <w:szCs w:val="28"/>
        </w:rPr>
      </w:pPr>
      <w:r w:rsidRPr="00E8583C">
        <w:rPr>
          <w:rStyle w:val="41"/>
          <w:sz w:val="28"/>
          <w:szCs w:val="28"/>
        </w:rPr>
        <w:t>ПОСТАНОВЛЯЮ</w:t>
      </w:r>
      <w:r w:rsidRPr="00E8583C">
        <w:rPr>
          <w:rStyle w:val="3pt"/>
          <w:sz w:val="28"/>
          <w:szCs w:val="28"/>
        </w:rPr>
        <w:t>:</w:t>
      </w:r>
    </w:p>
    <w:p w:rsidR="00BB2B63" w:rsidRPr="00DC5A29" w:rsidRDefault="00BB2B63" w:rsidP="00BB2B63">
      <w:pPr>
        <w:pStyle w:val="15"/>
        <w:shd w:val="clear" w:color="auto" w:fill="auto"/>
        <w:spacing w:before="0" w:after="0" w:line="240" w:lineRule="auto"/>
        <w:ind w:firstLine="709"/>
        <w:jc w:val="both"/>
        <w:rPr>
          <w:rStyle w:val="31"/>
          <w:sz w:val="28"/>
          <w:szCs w:val="28"/>
        </w:rPr>
      </w:pPr>
      <w:r w:rsidRPr="00DC5A29">
        <w:rPr>
          <w:rStyle w:val="31"/>
          <w:sz w:val="28"/>
          <w:szCs w:val="28"/>
        </w:rPr>
        <w:t xml:space="preserve">1. Утвердить прилагаемый </w:t>
      </w:r>
      <w:r w:rsidRPr="00DC5A29">
        <w:rPr>
          <w:rStyle w:val="31"/>
          <w:color w:val="000000"/>
          <w:sz w:val="28"/>
          <w:szCs w:val="28"/>
        </w:rPr>
        <w:t xml:space="preserve">Порядок расчета объемов средств субвенции из краевого бюджета, выделяемых на финансирование </w:t>
      </w:r>
      <w:r>
        <w:rPr>
          <w:rStyle w:val="31"/>
          <w:color w:val="000000"/>
          <w:sz w:val="28"/>
          <w:szCs w:val="28"/>
        </w:rPr>
        <w:t>обще</w:t>
      </w:r>
      <w:r w:rsidRPr="00DC5A29">
        <w:rPr>
          <w:rStyle w:val="31"/>
          <w:color w:val="000000"/>
          <w:sz w:val="28"/>
          <w:szCs w:val="28"/>
        </w:rPr>
        <w:t>образовательных организа</w:t>
      </w:r>
      <w:r>
        <w:rPr>
          <w:rStyle w:val="31"/>
          <w:color w:val="000000"/>
          <w:sz w:val="28"/>
          <w:szCs w:val="28"/>
        </w:rPr>
        <w:t>ций Новичихинского района на 2020</w:t>
      </w:r>
      <w:r w:rsidRPr="00DC5A29">
        <w:rPr>
          <w:rStyle w:val="31"/>
          <w:color w:val="000000"/>
          <w:sz w:val="28"/>
          <w:szCs w:val="28"/>
        </w:rPr>
        <w:t xml:space="preserve"> год</w:t>
      </w:r>
      <w:r w:rsidRPr="00DC5A29">
        <w:rPr>
          <w:rStyle w:val="31"/>
          <w:sz w:val="28"/>
          <w:szCs w:val="28"/>
        </w:rPr>
        <w:t>.</w:t>
      </w:r>
    </w:p>
    <w:p w:rsidR="00BB2B63" w:rsidRDefault="00BB2B63" w:rsidP="00BB2B63">
      <w:pPr>
        <w:pStyle w:val="15"/>
        <w:shd w:val="clear" w:color="auto" w:fill="auto"/>
        <w:spacing w:before="0" w:after="0" w:line="240" w:lineRule="auto"/>
        <w:ind w:firstLine="709"/>
        <w:jc w:val="both"/>
        <w:rPr>
          <w:rStyle w:val="31"/>
          <w:sz w:val="28"/>
          <w:szCs w:val="28"/>
        </w:rPr>
      </w:pPr>
      <w:r w:rsidRPr="00DC5A29">
        <w:rPr>
          <w:rStyle w:val="31"/>
          <w:sz w:val="28"/>
          <w:szCs w:val="28"/>
        </w:rPr>
        <w:t xml:space="preserve">2. Комитету Администрации Новичихинского района по образованию довести объемы средств субвенции до подведомственных </w:t>
      </w:r>
      <w:r>
        <w:rPr>
          <w:rStyle w:val="31"/>
          <w:sz w:val="28"/>
          <w:szCs w:val="28"/>
        </w:rPr>
        <w:t>обще</w:t>
      </w:r>
      <w:r w:rsidRPr="00DC5A29">
        <w:rPr>
          <w:rStyle w:val="31"/>
          <w:sz w:val="28"/>
          <w:szCs w:val="28"/>
        </w:rPr>
        <w:t>образовательных организаций.</w:t>
      </w:r>
    </w:p>
    <w:p w:rsidR="00BB2B63" w:rsidRPr="00DC5A29" w:rsidRDefault="00BB2B63" w:rsidP="00BB2B63">
      <w:pPr>
        <w:pStyle w:val="15"/>
        <w:shd w:val="clear" w:color="auto" w:fill="auto"/>
        <w:spacing w:before="0" w:after="0" w:line="240" w:lineRule="auto"/>
        <w:ind w:firstLine="709"/>
        <w:jc w:val="both"/>
        <w:rPr>
          <w:rStyle w:val="31"/>
          <w:sz w:val="28"/>
          <w:szCs w:val="28"/>
        </w:rPr>
      </w:pPr>
      <w:r>
        <w:rPr>
          <w:rStyle w:val="31"/>
          <w:sz w:val="28"/>
          <w:szCs w:val="28"/>
        </w:rPr>
        <w:t>3. Настоящее постановление распространяет свое действие на правоотношения, возникшие с 01.01.2020 г.</w:t>
      </w:r>
    </w:p>
    <w:p w:rsidR="00BB2B63" w:rsidRPr="000B4231" w:rsidRDefault="00BB2B63" w:rsidP="00BB2B63">
      <w:pPr>
        <w:pStyle w:val="15"/>
        <w:shd w:val="clear" w:color="auto" w:fill="auto"/>
        <w:spacing w:before="0" w:after="0" w:line="240" w:lineRule="auto"/>
        <w:ind w:firstLine="709"/>
        <w:jc w:val="both"/>
        <w:rPr>
          <w:rStyle w:val="13"/>
          <w:rFonts w:eastAsiaTheme="majorEastAsia"/>
          <w:sz w:val="28"/>
          <w:szCs w:val="28"/>
        </w:rPr>
      </w:pPr>
      <w:r>
        <w:rPr>
          <w:rStyle w:val="13"/>
          <w:rFonts w:eastAsiaTheme="majorEastAsia"/>
          <w:sz w:val="28"/>
          <w:szCs w:val="28"/>
        </w:rPr>
        <w:t xml:space="preserve">4.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w:t>
      </w:r>
      <w:r>
        <w:rPr>
          <w:sz w:val="28"/>
          <w:szCs w:val="28"/>
        </w:rPr>
        <w:t xml:space="preserve"> Администрации Новичихинского</w:t>
      </w:r>
      <w:r w:rsidRPr="004E6C11">
        <w:rPr>
          <w:sz w:val="28"/>
          <w:szCs w:val="28"/>
        </w:rPr>
        <w:t xml:space="preserve"> р</w:t>
      </w:r>
      <w:r>
        <w:rPr>
          <w:sz w:val="28"/>
          <w:szCs w:val="28"/>
        </w:rPr>
        <w:t>айона</w:t>
      </w:r>
      <w:r w:rsidRPr="004E6C11">
        <w:rPr>
          <w:sz w:val="28"/>
          <w:szCs w:val="28"/>
        </w:rPr>
        <w:t>.</w:t>
      </w:r>
    </w:p>
    <w:p w:rsidR="00B22B5B" w:rsidRPr="00E41A0E" w:rsidRDefault="00B22B5B" w:rsidP="00B22B5B">
      <w:pPr>
        <w:pStyle w:val="ad"/>
        <w:spacing w:after="0"/>
        <w:ind w:left="0" w:firstLine="567"/>
        <w:jc w:val="both"/>
        <w:rPr>
          <w:sz w:val="28"/>
          <w:szCs w:val="28"/>
        </w:rPr>
      </w:pP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BB2B63" w:rsidRDefault="00BB2B63" w:rsidP="00B22B5B">
      <w:pPr>
        <w:jc w:val="center"/>
        <w:rPr>
          <w:b/>
          <w:iCs/>
        </w:rPr>
      </w:pPr>
    </w:p>
    <w:p w:rsidR="00BB2B63" w:rsidRDefault="00BB2B63" w:rsidP="00B22B5B">
      <w:pPr>
        <w:jc w:val="center"/>
        <w:rPr>
          <w:b/>
          <w:iCs/>
        </w:rPr>
      </w:pPr>
    </w:p>
    <w:p w:rsidR="00BB2B63" w:rsidRDefault="00BB2B63" w:rsidP="00B22B5B">
      <w:pPr>
        <w:jc w:val="center"/>
        <w:rPr>
          <w:b/>
          <w:iCs/>
        </w:rPr>
      </w:pPr>
    </w:p>
    <w:p w:rsidR="00BB2B63" w:rsidRDefault="00BB2B63" w:rsidP="00B22B5B">
      <w:pPr>
        <w:jc w:val="center"/>
        <w:rPr>
          <w:b/>
          <w:iCs/>
        </w:rPr>
      </w:pPr>
    </w:p>
    <w:p w:rsidR="00BB2B63" w:rsidRDefault="00BB2B63" w:rsidP="00B22B5B">
      <w:pPr>
        <w:jc w:val="center"/>
        <w:rPr>
          <w:b/>
          <w:iCs/>
        </w:rPr>
      </w:pPr>
    </w:p>
    <w:p w:rsidR="00BB2B63" w:rsidRDefault="00BB2B63" w:rsidP="00B22B5B">
      <w:pPr>
        <w:jc w:val="center"/>
        <w:rPr>
          <w:b/>
          <w:iCs/>
        </w:rPr>
      </w:pPr>
    </w:p>
    <w:p w:rsidR="00BB2B63" w:rsidRDefault="00BB2B63" w:rsidP="00B22B5B">
      <w:pPr>
        <w:jc w:val="center"/>
        <w:rPr>
          <w:b/>
          <w:iCs/>
        </w:rPr>
      </w:pPr>
    </w:p>
    <w:p w:rsidR="00BB2B63" w:rsidRDefault="00BB2B63" w:rsidP="00BB2B63">
      <w:pPr>
        <w:rPr>
          <w:b/>
          <w:iCs/>
        </w:rPr>
      </w:pPr>
    </w:p>
    <w:p w:rsidR="00BB2B63" w:rsidRDefault="00BB2B63" w:rsidP="00BB2B63">
      <w:pPr>
        <w:rPr>
          <w:b/>
          <w:iCs/>
        </w:rPr>
      </w:pPr>
    </w:p>
    <w:p w:rsidR="00BB2B63" w:rsidRDefault="00BB2B63" w:rsidP="00BB2B63">
      <w:pPr>
        <w:rPr>
          <w:b/>
          <w:iCs/>
        </w:rPr>
      </w:pPr>
    </w:p>
    <w:p w:rsidR="00BB2B63" w:rsidRDefault="00BB2B63" w:rsidP="00BB2B63">
      <w:pPr>
        <w:rPr>
          <w:b/>
          <w:iCs/>
        </w:rPr>
      </w:pPr>
    </w:p>
    <w:p w:rsidR="00BB2B63" w:rsidRPr="00BB2B63" w:rsidRDefault="00BB2B63" w:rsidP="00BB2B63">
      <w:pPr>
        <w:jc w:val="right"/>
        <w:rPr>
          <w:sz w:val="26"/>
          <w:szCs w:val="26"/>
        </w:rPr>
      </w:pPr>
      <w:r w:rsidRPr="00BB2B63">
        <w:rPr>
          <w:sz w:val="26"/>
          <w:szCs w:val="26"/>
        </w:rPr>
        <w:lastRenderedPageBreak/>
        <w:t>УТВЕРЖДЕН</w:t>
      </w:r>
    </w:p>
    <w:p w:rsidR="00BB2B63" w:rsidRPr="00BB2B63" w:rsidRDefault="00BB2B63" w:rsidP="00BB2B63">
      <w:pPr>
        <w:jc w:val="right"/>
        <w:rPr>
          <w:sz w:val="26"/>
          <w:szCs w:val="26"/>
        </w:rPr>
      </w:pPr>
      <w:r w:rsidRPr="00BB2B63">
        <w:rPr>
          <w:sz w:val="26"/>
          <w:szCs w:val="26"/>
        </w:rPr>
        <w:t xml:space="preserve">постановлением </w:t>
      </w:r>
    </w:p>
    <w:p w:rsidR="00BB2B63" w:rsidRPr="00BB2B63" w:rsidRDefault="00BB2B63" w:rsidP="00BB2B63">
      <w:pPr>
        <w:jc w:val="right"/>
        <w:rPr>
          <w:sz w:val="26"/>
          <w:szCs w:val="26"/>
        </w:rPr>
      </w:pPr>
      <w:r w:rsidRPr="00BB2B63">
        <w:rPr>
          <w:sz w:val="26"/>
          <w:szCs w:val="26"/>
        </w:rPr>
        <w:t xml:space="preserve">Администрации района </w:t>
      </w:r>
    </w:p>
    <w:p w:rsidR="00BB2B63" w:rsidRPr="00BB2B63" w:rsidRDefault="00BB2B63" w:rsidP="00BB2B63">
      <w:pPr>
        <w:jc w:val="right"/>
        <w:rPr>
          <w:sz w:val="26"/>
          <w:szCs w:val="26"/>
        </w:rPr>
      </w:pPr>
      <w:r w:rsidRPr="00BB2B63">
        <w:rPr>
          <w:sz w:val="26"/>
          <w:szCs w:val="26"/>
        </w:rPr>
        <w:t xml:space="preserve">от 30.12.2019 № 409 </w:t>
      </w:r>
    </w:p>
    <w:p w:rsidR="00BB2B63" w:rsidRPr="00BB2B63" w:rsidRDefault="00BB2B63" w:rsidP="00BB2B63">
      <w:pPr>
        <w:pStyle w:val="Style26"/>
        <w:widowControl/>
        <w:jc w:val="center"/>
        <w:rPr>
          <w:rStyle w:val="FontStyle45"/>
          <w:sz w:val="26"/>
          <w:szCs w:val="26"/>
        </w:rPr>
      </w:pPr>
    </w:p>
    <w:p w:rsidR="00BB2B63" w:rsidRPr="00BB2B63" w:rsidRDefault="00BB2B63" w:rsidP="00BB2B63">
      <w:pPr>
        <w:pStyle w:val="Style26"/>
        <w:widowControl/>
        <w:jc w:val="center"/>
        <w:rPr>
          <w:sz w:val="26"/>
          <w:szCs w:val="26"/>
        </w:rPr>
      </w:pPr>
      <w:r w:rsidRPr="00BB2B63">
        <w:rPr>
          <w:rStyle w:val="FontStyle45"/>
          <w:sz w:val="26"/>
          <w:szCs w:val="26"/>
        </w:rPr>
        <w:t>Порядок</w:t>
      </w:r>
      <w:r w:rsidRPr="00BB2B63">
        <w:rPr>
          <w:rStyle w:val="FontStyle45"/>
          <w:sz w:val="26"/>
          <w:szCs w:val="26"/>
        </w:rPr>
        <w:br/>
        <w:t>расчета объемов средств субвенции из краевого бюджета, выделяемых на финансирование общеобразовательных организаций</w:t>
      </w:r>
      <w:r w:rsidRPr="00BB2B63">
        <w:rPr>
          <w:rStyle w:val="FontStyle45"/>
          <w:sz w:val="26"/>
          <w:szCs w:val="26"/>
        </w:rPr>
        <w:br/>
        <w:t xml:space="preserve"> Новичихинского района на 2020 год</w:t>
      </w:r>
    </w:p>
    <w:p w:rsidR="00BB2B63" w:rsidRPr="00BB2B63" w:rsidRDefault="00BB2B63" w:rsidP="00BB2B63">
      <w:pPr>
        <w:pStyle w:val="Style5"/>
        <w:widowControl/>
        <w:spacing w:line="240" w:lineRule="auto"/>
        <w:ind w:firstLine="727"/>
        <w:rPr>
          <w:sz w:val="26"/>
          <w:szCs w:val="26"/>
        </w:rPr>
      </w:pPr>
    </w:p>
    <w:p w:rsidR="00BB2B63" w:rsidRPr="00BB2B63" w:rsidRDefault="00BB2B63" w:rsidP="00BB2B63">
      <w:pPr>
        <w:pStyle w:val="Style5"/>
        <w:widowControl/>
        <w:numPr>
          <w:ilvl w:val="0"/>
          <w:numId w:val="61"/>
        </w:numPr>
        <w:spacing w:line="240" w:lineRule="auto"/>
        <w:ind w:firstLine="727"/>
        <w:rPr>
          <w:rStyle w:val="FontStyle45"/>
          <w:sz w:val="26"/>
          <w:szCs w:val="26"/>
        </w:rPr>
      </w:pPr>
      <w:r w:rsidRPr="00BB2B63">
        <w:rPr>
          <w:rStyle w:val="FontStyle45"/>
          <w:sz w:val="26"/>
          <w:szCs w:val="26"/>
        </w:rPr>
        <w:t>Настоящий порядок разработан в целях определения единого подхода при расчете объемов средств субвенции из краевого бюджета, выделяемых на финансирование общеобразовательных организаций Новичихинского района, исходя из нормативов расходов на одного учащегося.</w:t>
      </w:r>
    </w:p>
    <w:p w:rsidR="00BB2B63" w:rsidRPr="00BB2B63" w:rsidRDefault="00BB2B63" w:rsidP="00BB2B63">
      <w:pPr>
        <w:pStyle w:val="Style25"/>
        <w:widowControl/>
        <w:numPr>
          <w:ilvl w:val="0"/>
          <w:numId w:val="61"/>
        </w:numPr>
        <w:tabs>
          <w:tab w:val="left" w:pos="1008"/>
        </w:tabs>
        <w:spacing w:line="240" w:lineRule="auto"/>
        <w:rPr>
          <w:rStyle w:val="FontStyle45"/>
          <w:sz w:val="26"/>
          <w:szCs w:val="26"/>
        </w:rPr>
      </w:pPr>
      <w:r w:rsidRPr="00BB2B63">
        <w:rPr>
          <w:rStyle w:val="FontStyle45"/>
          <w:sz w:val="26"/>
          <w:szCs w:val="26"/>
        </w:rPr>
        <w:t>В расходы на финансирование общеобразовательных организаций из краевого бюджета включены:</w:t>
      </w:r>
    </w:p>
    <w:p w:rsidR="00BB2B63" w:rsidRPr="00BB2B63" w:rsidRDefault="00BB2B63" w:rsidP="00BB2B63">
      <w:pPr>
        <w:pStyle w:val="26"/>
        <w:tabs>
          <w:tab w:val="left" w:pos="1008"/>
        </w:tabs>
        <w:spacing w:after="0" w:line="240" w:lineRule="auto"/>
        <w:rPr>
          <w:rStyle w:val="FontStyle45"/>
          <w:sz w:val="26"/>
          <w:szCs w:val="26"/>
        </w:rPr>
      </w:pPr>
      <w:r w:rsidRPr="00BB2B63">
        <w:rPr>
          <w:sz w:val="26"/>
          <w:szCs w:val="26"/>
        </w:rPr>
        <w:t>средства на оплату труда (базовая и стимулирующая части  заработной платы педагогического, административного, учебно-вспомогательного и обслуживающего персонала, начисления на заработную плату);</w:t>
      </w:r>
    </w:p>
    <w:p w:rsidR="00BB2B63" w:rsidRPr="00BB2B63" w:rsidRDefault="00BB2B63" w:rsidP="00BB2B63">
      <w:pPr>
        <w:pStyle w:val="Style25"/>
        <w:widowControl/>
        <w:tabs>
          <w:tab w:val="left" w:pos="1008"/>
        </w:tabs>
        <w:spacing w:line="240" w:lineRule="auto"/>
        <w:rPr>
          <w:rStyle w:val="FontStyle45"/>
          <w:sz w:val="26"/>
          <w:szCs w:val="26"/>
        </w:rPr>
      </w:pPr>
      <w:r w:rsidRPr="00BB2B63">
        <w:rPr>
          <w:rStyle w:val="FontStyle45"/>
          <w:sz w:val="26"/>
          <w:szCs w:val="26"/>
        </w:rPr>
        <w:t>непосредственно связанные с обеспечением учебного процесса расходы на приобретение учебников и учебных пособий, средств обучения, учебного и компьютерного оборудования, ученической мебели (школьные парты, ученические стулья, классные доски, в том числе интерактивные), канцелярских товаров, периодических изданий для школьных библиотек, расходных материалов, расходы на проведение государственной итоговой аттестации по образовательным программам основного общего и среднего общего образования, расходы на оплату пользования интернетом и на хозяйственные нужды (за исключением расходов на содержание зданий и оплату коммунальных услуг).</w:t>
      </w:r>
    </w:p>
    <w:p w:rsidR="00BB2B63" w:rsidRPr="00BB2B63" w:rsidRDefault="00BB2B63" w:rsidP="00BB2B63">
      <w:pPr>
        <w:widowControl w:val="0"/>
        <w:numPr>
          <w:ilvl w:val="0"/>
          <w:numId w:val="61"/>
        </w:numPr>
        <w:ind w:firstLine="578"/>
        <w:jc w:val="both"/>
        <w:rPr>
          <w:sz w:val="26"/>
          <w:szCs w:val="26"/>
        </w:rPr>
      </w:pPr>
      <w:r w:rsidRPr="00BB2B63">
        <w:rPr>
          <w:sz w:val="26"/>
          <w:szCs w:val="26"/>
        </w:rPr>
        <w:t>Расчет субвенции общеобразовательной организации осуществляется по формуле:</w:t>
      </w:r>
    </w:p>
    <w:p w:rsidR="00BB2B63" w:rsidRPr="00D03C5A" w:rsidRDefault="00BB2B63" w:rsidP="00BB2B63">
      <w:pPr>
        <w:widowControl w:val="0"/>
        <w:jc w:val="center"/>
        <w:rPr>
          <w:sz w:val="28"/>
        </w:rPr>
      </w:pPr>
      <w:r w:rsidRPr="00D03C5A">
        <w:rPr>
          <w:position w:val="-30"/>
          <w:sz w:val="28"/>
        </w:rPr>
        <w:object w:dxaOrig="86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35pt;height:36.85pt" o:ole="">
            <v:imagedata r:id="rId59" o:title=""/>
          </v:shape>
          <o:OLEObject Type="Embed" ProgID="Equation.3" ShapeID="_x0000_i1025" DrawAspect="Content" ObjectID="_1641385175" r:id="rId60"/>
        </w:object>
      </w:r>
      <w:r w:rsidRPr="00D03C5A">
        <w:rPr>
          <w:spacing w:val="8"/>
          <w:sz w:val="28"/>
        </w:rPr>
        <w:t>, где:</w:t>
      </w:r>
    </w:p>
    <w:p w:rsidR="00BB2B63" w:rsidRDefault="00BB2B63" w:rsidP="00BB2B63">
      <w:pPr>
        <w:jc w:val="both"/>
        <w:rPr>
          <w:sz w:val="28"/>
        </w:rPr>
      </w:pPr>
      <w:r w:rsidRPr="00D03C5A">
        <w:rPr>
          <w:sz w:val="28"/>
        </w:rPr>
        <w:tab/>
      </w:r>
    </w:p>
    <w:p w:rsidR="00BB2B63" w:rsidRPr="00D03C5A" w:rsidRDefault="00BB2B63" w:rsidP="00BB2B63">
      <w:pPr>
        <w:ind w:firstLine="709"/>
        <w:jc w:val="both"/>
        <w:rPr>
          <w:sz w:val="28"/>
          <w:szCs w:val="28"/>
        </w:rPr>
      </w:pPr>
      <w:r w:rsidRPr="00D03C5A">
        <w:rPr>
          <w:i/>
          <w:iCs/>
          <w:sz w:val="28"/>
          <w:lang w:val="en-US"/>
        </w:rPr>
        <w:t>Z</w:t>
      </w:r>
      <w:r w:rsidRPr="00D03C5A">
        <w:rPr>
          <w:i/>
          <w:iCs/>
          <w:sz w:val="30"/>
          <w:vertAlign w:val="subscript"/>
        </w:rPr>
        <w:t>дошк</w:t>
      </w:r>
      <w:r>
        <w:rPr>
          <w:i/>
          <w:iCs/>
          <w:sz w:val="30"/>
          <w:vertAlign w:val="subscript"/>
        </w:rPr>
        <w:t xml:space="preserve"> -  </w:t>
      </w:r>
      <w:r w:rsidRPr="00BB2B63">
        <w:rPr>
          <w:sz w:val="26"/>
          <w:szCs w:val="26"/>
        </w:rPr>
        <w:t>норматив расходов по заработной плате на одного обучающегося по общеобразовательным программам дошкольного образования;</w:t>
      </w:r>
    </w:p>
    <w:p w:rsidR="00BB2B63" w:rsidRDefault="00BB2B63" w:rsidP="00BB2B63">
      <w:pPr>
        <w:ind w:firstLine="709"/>
        <w:jc w:val="both"/>
        <w:rPr>
          <w:i/>
          <w:sz w:val="28"/>
        </w:rPr>
      </w:pPr>
    </w:p>
    <w:p w:rsidR="00BB2B63" w:rsidRPr="00BB2B63" w:rsidRDefault="00BB2B63" w:rsidP="00BB2B63">
      <w:pPr>
        <w:widowControl w:val="0"/>
        <w:shd w:val="clear" w:color="auto" w:fill="FFFFFF"/>
        <w:ind w:left="152" w:right="132" w:firstLine="472"/>
        <w:jc w:val="both"/>
        <w:rPr>
          <w:spacing w:val="4"/>
          <w:sz w:val="26"/>
          <w:szCs w:val="26"/>
        </w:rPr>
      </w:pPr>
      <w:r w:rsidRPr="00D03C5A">
        <w:rPr>
          <w:i/>
          <w:spacing w:val="4"/>
          <w:sz w:val="28"/>
          <w:szCs w:val="28"/>
          <w:lang w:val="en-US"/>
        </w:rPr>
        <w:t>C</w:t>
      </w:r>
      <w:r w:rsidRPr="00D03C5A">
        <w:rPr>
          <w:i/>
          <w:spacing w:val="4"/>
        </w:rPr>
        <w:t>дошк</w:t>
      </w:r>
      <w:r w:rsidRPr="00D03C5A">
        <w:rPr>
          <w:i/>
          <w:spacing w:val="4"/>
          <w:sz w:val="28"/>
          <w:szCs w:val="28"/>
        </w:rPr>
        <w:t xml:space="preserve">. </w:t>
      </w:r>
      <w:r w:rsidRPr="00D03C5A">
        <w:rPr>
          <w:iCs/>
          <w:spacing w:val="4"/>
          <w:sz w:val="28"/>
          <w:szCs w:val="28"/>
        </w:rPr>
        <w:t>-</w:t>
      </w:r>
      <w:r w:rsidRPr="00D03C5A">
        <w:rPr>
          <w:spacing w:val="4"/>
          <w:sz w:val="28"/>
          <w:szCs w:val="28"/>
        </w:rPr>
        <w:t xml:space="preserve"> </w:t>
      </w:r>
      <w:r w:rsidRPr="00BB2B63">
        <w:rPr>
          <w:spacing w:val="4"/>
          <w:sz w:val="26"/>
          <w:szCs w:val="26"/>
        </w:rPr>
        <w:t>количество обучающихся в группе кратковременного пребывания;</w:t>
      </w:r>
    </w:p>
    <w:p w:rsidR="00BB2B63" w:rsidRPr="00BB2B63" w:rsidRDefault="00BB2B63" w:rsidP="00BB2B63">
      <w:pPr>
        <w:ind w:firstLine="709"/>
        <w:jc w:val="both"/>
        <w:rPr>
          <w:spacing w:val="3"/>
          <w:sz w:val="26"/>
          <w:szCs w:val="26"/>
        </w:rPr>
      </w:pPr>
      <w:r>
        <w:rPr>
          <w:sz w:val="28"/>
          <w:lang w:val="en-US"/>
        </w:rPr>
        <w:t>Z</w:t>
      </w:r>
      <w:r w:rsidRPr="008E5CA5">
        <w:rPr>
          <w:i/>
          <w:sz w:val="28"/>
        </w:rPr>
        <w:t>общ</w:t>
      </w:r>
      <w:r w:rsidRPr="008E5CA5">
        <w:rPr>
          <w:i/>
          <w:sz w:val="28"/>
          <w:vertAlign w:val="superscript"/>
          <w:lang w:val="en-US"/>
        </w:rPr>
        <w:t>mn</w:t>
      </w:r>
      <w:r w:rsidRPr="008E5CA5">
        <w:rPr>
          <w:i/>
          <w:sz w:val="28"/>
          <w:vertAlign w:val="superscript"/>
        </w:rPr>
        <w:t xml:space="preserve"> </w:t>
      </w:r>
      <w:r w:rsidRPr="008E5CA5">
        <w:rPr>
          <w:sz w:val="28"/>
        </w:rPr>
        <w:t xml:space="preserve">- </w:t>
      </w:r>
      <w:r w:rsidRPr="00BB2B63">
        <w:rPr>
          <w:spacing w:val="3"/>
          <w:sz w:val="26"/>
          <w:szCs w:val="26"/>
        </w:rPr>
        <w:t>норматив расходов по заработной плате на одного обучающегося по программам начального общего, основного общего, среднего общего образования в общеобразовательных организациях, а также дополнительного образования детей в общеобразовательных организациях в зависимости от видов классов и</w:t>
      </w:r>
      <w:r w:rsidRPr="00BB2B63">
        <w:rPr>
          <w:spacing w:val="8"/>
          <w:sz w:val="26"/>
          <w:szCs w:val="26"/>
        </w:rPr>
        <w:t xml:space="preserve"> направленности (профилю)</w:t>
      </w:r>
      <w:r w:rsidRPr="00BB2B63">
        <w:rPr>
          <w:spacing w:val="3"/>
          <w:sz w:val="26"/>
          <w:szCs w:val="26"/>
        </w:rPr>
        <w:t xml:space="preserve"> образовательных программ (</w:t>
      </w:r>
      <w:r w:rsidRPr="00BB2B63">
        <w:rPr>
          <w:spacing w:val="3"/>
          <w:sz w:val="26"/>
          <w:szCs w:val="26"/>
          <w:lang w:val="en-US"/>
        </w:rPr>
        <w:t>m</w:t>
      </w:r>
      <w:r w:rsidRPr="00BB2B63">
        <w:rPr>
          <w:spacing w:val="3"/>
          <w:sz w:val="26"/>
          <w:szCs w:val="26"/>
        </w:rPr>
        <w:t>);</w:t>
      </w:r>
    </w:p>
    <w:p w:rsidR="00BB2B63" w:rsidRPr="00BB2B63" w:rsidRDefault="00BB2B63" w:rsidP="00BB2B63">
      <w:pPr>
        <w:widowControl w:val="0"/>
        <w:shd w:val="clear" w:color="auto" w:fill="FFFFFF"/>
        <w:ind w:left="152" w:right="132" w:firstLine="472"/>
        <w:jc w:val="both"/>
        <w:rPr>
          <w:sz w:val="26"/>
          <w:szCs w:val="26"/>
        </w:rPr>
      </w:pPr>
      <w:r w:rsidRPr="00D03C5A">
        <w:rPr>
          <w:i/>
          <w:spacing w:val="4"/>
          <w:sz w:val="28"/>
          <w:szCs w:val="28"/>
          <w:lang w:val="en-US"/>
        </w:rPr>
        <w:t>C</w:t>
      </w:r>
      <w:r>
        <w:rPr>
          <w:i/>
          <w:spacing w:val="4"/>
          <w:sz w:val="28"/>
          <w:szCs w:val="28"/>
        </w:rPr>
        <w:t>общ</w:t>
      </w:r>
      <w:r w:rsidRPr="008E5CA5">
        <w:rPr>
          <w:i/>
          <w:spacing w:val="4"/>
          <w:sz w:val="28"/>
          <w:szCs w:val="28"/>
          <w:vertAlign w:val="superscript"/>
          <w:lang w:val="en-US"/>
        </w:rPr>
        <w:t>mn</w:t>
      </w:r>
      <w:r w:rsidRPr="00D03C5A">
        <w:rPr>
          <w:i/>
          <w:spacing w:val="4"/>
          <w:sz w:val="28"/>
          <w:szCs w:val="28"/>
        </w:rPr>
        <w:t xml:space="preserve">. </w:t>
      </w:r>
      <w:r w:rsidRPr="00D03C5A">
        <w:rPr>
          <w:iCs/>
          <w:spacing w:val="4"/>
          <w:sz w:val="28"/>
          <w:szCs w:val="28"/>
        </w:rPr>
        <w:t>-</w:t>
      </w:r>
      <w:r w:rsidRPr="00D03C5A">
        <w:rPr>
          <w:spacing w:val="4"/>
          <w:sz w:val="28"/>
          <w:szCs w:val="28"/>
        </w:rPr>
        <w:t xml:space="preserve"> </w:t>
      </w:r>
      <w:r w:rsidRPr="00BB2B63">
        <w:rPr>
          <w:spacing w:val="4"/>
          <w:sz w:val="26"/>
          <w:szCs w:val="26"/>
        </w:rPr>
        <w:t xml:space="preserve">количество обучающихся </w:t>
      </w:r>
      <w:r w:rsidRPr="00BB2B63">
        <w:rPr>
          <w:spacing w:val="3"/>
          <w:sz w:val="26"/>
          <w:szCs w:val="26"/>
        </w:rPr>
        <w:t>по программам начального общего, основного общего, среднего общего образования в общеобразовательных организациях, а также дополнительного образования детей в общеобразовательных организациях в зависимости от видов классов и</w:t>
      </w:r>
      <w:r w:rsidRPr="00BB2B63">
        <w:rPr>
          <w:spacing w:val="8"/>
          <w:sz w:val="26"/>
          <w:szCs w:val="26"/>
        </w:rPr>
        <w:t xml:space="preserve"> направленности (профилю)</w:t>
      </w:r>
      <w:r w:rsidRPr="00BB2B63">
        <w:rPr>
          <w:spacing w:val="3"/>
          <w:sz w:val="26"/>
          <w:szCs w:val="26"/>
        </w:rPr>
        <w:t xml:space="preserve"> образовательных программ (</w:t>
      </w:r>
      <w:r w:rsidRPr="00BB2B63">
        <w:rPr>
          <w:spacing w:val="3"/>
          <w:sz w:val="26"/>
          <w:szCs w:val="26"/>
          <w:lang w:val="en-US"/>
        </w:rPr>
        <w:t>m</w:t>
      </w:r>
      <w:r w:rsidRPr="00BB2B63">
        <w:rPr>
          <w:spacing w:val="3"/>
          <w:sz w:val="26"/>
          <w:szCs w:val="26"/>
        </w:rPr>
        <w:t>)</w:t>
      </w:r>
      <w:r w:rsidRPr="00BB2B63">
        <w:rPr>
          <w:spacing w:val="4"/>
          <w:sz w:val="26"/>
          <w:szCs w:val="26"/>
        </w:rPr>
        <w:t>;</w:t>
      </w:r>
    </w:p>
    <w:p w:rsidR="00BB2B63" w:rsidRPr="00BB2B63" w:rsidRDefault="00BB2B63" w:rsidP="00BB2B63">
      <w:pPr>
        <w:ind w:firstLine="709"/>
        <w:jc w:val="both"/>
        <w:rPr>
          <w:sz w:val="26"/>
          <w:szCs w:val="26"/>
        </w:rPr>
      </w:pPr>
      <w:r w:rsidRPr="00D03C5A">
        <w:rPr>
          <w:i/>
          <w:sz w:val="28"/>
          <w:lang w:val="en-US"/>
        </w:rPr>
        <w:t>m</w:t>
      </w:r>
      <w:r w:rsidRPr="00D03C5A">
        <w:rPr>
          <w:iCs/>
          <w:sz w:val="28"/>
        </w:rPr>
        <w:t xml:space="preserve"> –</w:t>
      </w:r>
      <w:r w:rsidRPr="00D03C5A">
        <w:rPr>
          <w:sz w:val="28"/>
        </w:rPr>
        <w:t xml:space="preserve"> </w:t>
      </w:r>
      <w:r w:rsidRPr="00BB2B63">
        <w:rPr>
          <w:sz w:val="26"/>
          <w:szCs w:val="26"/>
        </w:rPr>
        <w:t>виды и направленности (профили) образовательных программ и формы обучения;</w:t>
      </w:r>
    </w:p>
    <w:p w:rsidR="00BB2B63" w:rsidRPr="00BB2B63" w:rsidRDefault="00BB2B63" w:rsidP="00BB2B63">
      <w:pPr>
        <w:rPr>
          <w:sz w:val="26"/>
          <w:szCs w:val="26"/>
        </w:rPr>
      </w:pPr>
      <w:r w:rsidRPr="00D03C5A">
        <w:rPr>
          <w:i/>
          <w:iCs/>
          <w:sz w:val="28"/>
        </w:rPr>
        <w:lastRenderedPageBreak/>
        <w:tab/>
      </w:r>
      <w:r w:rsidRPr="00D03C5A">
        <w:rPr>
          <w:i/>
          <w:iCs/>
          <w:sz w:val="28"/>
          <w:lang w:val="en-US"/>
        </w:rPr>
        <w:t>n</w:t>
      </w:r>
      <w:r w:rsidRPr="00D03C5A">
        <w:rPr>
          <w:sz w:val="28"/>
        </w:rPr>
        <w:t xml:space="preserve"> – </w:t>
      </w:r>
      <w:r w:rsidRPr="00BB2B63">
        <w:rPr>
          <w:sz w:val="26"/>
          <w:szCs w:val="26"/>
        </w:rPr>
        <w:t>уровни общего образования;</w:t>
      </w:r>
    </w:p>
    <w:p w:rsidR="00BB2B63" w:rsidRPr="00BB2B63" w:rsidRDefault="00BB2B63" w:rsidP="00BB2B63">
      <w:pPr>
        <w:rPr>
          <w:sz w:val="26"/>
          <w:szCs w:val="26"/>
        </w:rPr>
      </w:pPr>
      <w:r w:rsidRPr="00D03C5A">
        <w:rPr>
          <w:sz w:val="28"/>
        </w:rPr>
        <w:tab/>
      </w:r>
      <w:r w:rsidRPr="00D03C5A">
        <w:rPr>
          <w:i/>
          <w:sz w:val="28"/>
          <w:lang w:val="en-US"/>
        </w:rPr>
        <w:t>R</w:t>
      </w:r>
      <w:r w:rsidRPr="00D03C5A">
        <w:rPr>
          <w:i/>
          <w:sz w:val="28"/>
        </w:rPr>
        <w:t xml:space="preserve"> </w:t>
      </w:r>
      <w:r w:rsidRPr="00D03C5A">
        <w:rPr>
          <w:sz w:val="28"/>
        </w:rPr>
        <w:t xml:space="preserve">- </w:t>
      </w:r>
      <w:r w:rsidRPr="00BB2B63">
        <w:rPr>
          <w:sz w:val="26"/>
          <w:szCs w:val="26"/>
        </w:rPr>
        <w:t>районный коэффициент;</w:t>
      </w:r>
    </w:p>
    <w:p w:rsidR="00BB2B63" w:rsidRPr="00BB2B63" w:rsidRDefault="00BB2B63" w:rsidP="00BB2B63">
      <w:pPr>
        <w:jc w:val="both"/>
        <w:rPr>
          <w:sz w:val="26"/>
          <w:szCs w:val="26"/>
        </w:rPr>
      </w:pPr>
      <w:r w:rsidRPr="00D03C5A">
        <w:rPr>
          <w:sz w:val="28"/>
        </w:rPr>
        <w:tab/>
      </w:r>
      <w:r w:rsidRPr="00D03C5A">
        <w:rPr>
          <w:i/>
          <w:sz w:val="28"/>
          <w:lang w:val="en-US"/>
        </w:rPr>
        <w:t>M</w:t>
      </w:r>
      <w:r w:rsidRPr="00D03C5A">
        <w:rPr>
          <w:i/>
          <w:sz w:val="28"/>
        </w:rPr>
        <w:t xml:space="preserve"> </w:t>
      </w:r>
      <w:r w:rsidRPr="00D03C5A">
        <w:rPr>
          <w:iCs/>
          <w:sz w:val="28"/>
        </w:rPr>
        <w:t>-</w:t>
      </w:r>
      <w:r w:rsidRPr="00D03C5A">
        <w:rPr>
          <w:sz w:val="28"/>
        </w:rPr>
        <w:t xml:space="preserve"> </w:t>
      </w:r>
      <w:r w:rsidRPr="00BB2B63">
        <w:rPr>
          <w:sz w:val="26"/>
          <w:szCs w:val="26"/>
        </w:rPr>
        <w:t>д</w:t>
      </w:r>
      <w:r w:rsidRPr="00BB2B63">
        <w:rPr>
          <w:spacing w:val="3"/>
          <w:sz w:val="26"/>
          <w:szCs w:val="26"/>
        </w:rPr>
        <w:t>ополнительные р</w:t>
      </w:r>
      <w:r w:rsidRPr="00BB2B63">
        <w:rPr>
          <w:sz w:val="26"/>
          <w:szCs w:val="26"/>
        </w:rPr>
        <w:t>асходы на содержание малокомплектных  общеобразовательных организаций;</w:t>
      </w:r>
    </w:p>
    <w:p w:rsidR="00BB2B63" w:rsidRPr="00BB2B63" w:rsidRDefault="00BB2B63" w:rsidP="00BB2B63">
      <w:pPr>
        <w:widowControl w:val="0"/>
        <w:ind w:firstLine="709"/>
        <w:jc w:val="both"/>
        <w:rPr>
          <w:iCs/>
          <w:sz w:val="26"/>
          <w:szCs w:val="26"/>
        </w:rPr>
      </w:pPr>
      <w:r w:rsidRPr="00D03C5A">
        <w:rPr>
          <w:position w:val="-6"/>
        </w:rPr>
        <w:object w:dxaOrig="320" w:dyaOrig="300">
          <v:shape id="_x0000_i1026" type="#_x0000_t75" style="width:15.9pt;height:15.05pt" o:ole="">
            <v:imagedata r:id="rId61" o:title=""/>
          </v:shape>
          <o:OLEObject Type="Embed" ProgID="Equation.3" ShapeID="_x0000_i1026" DrawAspect="Content" ObjectID="_1641385176" r:id="rId62"/>
        </w:object>
      </w:r>
      <w:r w:rsidRPr="00D03C5A">
        <w:rPr>
          <w:position w:val="-6"/>
        </w:rPr>
        <w:t xml:space="preserve"> </w:t>
      </w:r>
      <w:r w:rsidRPr="00D03C5A">
        <w:rPr>
          <w:sz w:val="28"/>
          <w:szCs w:val="28"/>
        </w:rPr>
        <w:t>-</w:t>
      </w:r>
      <w:r w:rsidRPr="00D03C5A">
        <w:t xml:space="preserve"> </w:t>
      </w:r>
      <w:r w:rsidRPr="00BB2B63">
        <w:rPr>
          <w:iCs/>
          <w:sz w:val="26"/>
          <w:szCs w:val="26"/>
        </w:rPr>
        <w:t>расходы на выплаты стимулирующего характера с учетом необходимости доведения за счет стимулирующих выплат заработных плат работников, ранее получавших доплату до минимального размера оплаты труда;</w:t>
      </w:r>
    </w:p>
    <w:p w:rsidR="00BB2B63" w:rsidRPr="00BB2B63" w:rsidRDefault="00BB2B63" w:rsidP="00BB2B63">
      <w:pPr>
        <w:widowControl w:val="0"/>
        <w:ind w:firstLine="709"/>
        <w:jc w:val="both"/>
        <w:rPr>
          <w:iCs/>
          <w:sz w:val="26"/>
          <w:szCs w:val="26"/>
        </w:rPr>
      </w:pPr>
      <w:r w:rsidRPr="00D03C5A">
        <w:rPr>
          <w:iCs/>
          <w:sz w:val="28"/>
          <w:szCs w:val="28"/>
        </w:rPr>
        <w:t xml:space="preserve">Кл – </w:t>
      </w:r>
      <w:r w:rsidRPr="00BB2B63">
        <w:rPr>
          <w:iCs/>
          <w:sz w:val="26"/>
          <w:szCs w:val="26"/>
        </w:rPr>
        <w:t>расходы на выплаты денежного вознаграждения за выполнение функций классного руководителя;</w:t>
      </w:r>
    </w:p>
    <w:p w:rsidR="00BB2B63" w:rsidRPr="00BB2B63" w:rsidRDefault="00BB2B63" w:rsidP="00BB2B63">
      <w:pPr>
        <w:widowControl w:val="0"/>
        <w:ind w:firstLine="709"/>
        <w:jc w:val="both"/>
        <w:rPr>
          <w:iCs/>
          <w:sz w:val="26"/>
          <w:szCs w:val="26"/>
        </w:rPr>
      </w:pPr>
      <w:r w:rsidRPr="00E757E1">
        <w:rPr>
          <w:i/>
          <w:iCs/>
          <w:sz w:val="28"/>
          <w:szCs w:val="28"/>
          <w:lang w:val="en-US"/>
        </w:rPr>
        <w:t>k</w:t>
      </w:r>
      <w:r w:rsidRPr="00E757E1">
        <w:rPr>
          <w:iCs/>
          <w:sz w:val="28"/>
          <w:szCs w:val="28"/>
        </w:rPr>
        <w:t xml:space="preserve"> – </w:t>
      </w:r>
      <w:r w:rsidRPr="00BB2B63">
        <w:rPr>
          <w:iCs/>
          <w:sz w:val="26"/>
          <w:szCs w:val="26"/>
        </w:rPr>
        <w:t>поправочный коэффициент, учитывающий выполнение целевого показателя по заработной плате, а также структуру расходов сельских школ и сельских малокомплектных школ, с учетом сохранения фонда оплаты труда на уровне прошлого года;</w:t>
      </w:r>
    </w:p>
    <w:p w:rsidR="00BB2B63" w:rsidRPr="00BB2B63" w:rsidRDefault="00BB2B63" w:rsidP="00BB2B63">
      <w:pPr>
        <w:ind w:firstLine="709"/>
        <w:rPr>
          <w:sz w:val="26"/>
          <w:szCs w:val="26"/>
        </w:rPr>
      </w:pPr>
      <w:r w:rsidRPr="00D03C5A">
        <w:rPr>
          <w:i/>
          <w:sz w:val="28"/>
          <w:lang w:val="en-US"/>
        </w:rPr>
        <w:t>Y</w:t>
      </w:r>
      <w:r w:rsidRPr="00D03C5A">
        <w:rPr>
          <w:i/>
          <w:sz w:val="28"/>
        </w:rPr>
        <w:t xml:space="preserve"> </w:t>
      </w:r>
      <w:r w:rsidRPr="00BB2B63">
        <w:rPr>
          <w:iCs/>
          <w:sz w:val="26"/>
          <w:szCs w:val="26"/>
        </w:rPr>
        <w:t>-</w:t>
      </w:r>
      <w:r w:rsidRPr="00BB2B63">
        <w:rPr>
          <w:i/>
          <w:sz w:val="26"/>
          <w:szCs w:val="26"/>
        </w:rPr>
        <w:t xml:space="preserve"> </w:t>
      </w:r>
      <w:r w:rsidRPr="00BB2B63">
        <w:rPr>
          <w:sz w:val="26"/>
          <w:szCs w:val="26"/>
        </w:rPr>
        <w:t>учебные расходы;</w:t>
      </w:r>
    </w:p>
    <w:p w:rsidR="00BB2B63" w:rsidRPr="00BB2B63" w:rsidRDefault="00BB2B63" w:rsidP="00BB2B63">
      <w:pPr>
        <w:ind w:firstLine="709"/>
        <w:jc w:val="both"/>
        <w:rPr>
          <w:sz w:val="26"/>
          <w:szCs w:val="26"/>
        </w:rPr>
      </w:pPr>
      <w:r w:rsidRPr="002A4C5B">
        <w:rPr>
          <w:i/>
          <w:sz w:val="28"/>
          <w:lang w:val="en-US"/>
        </w:rPr>
        <w:t>F</w:t>
      </w:r>
      <w:r>
        <w:rPr>
          <w:sz w:val="28"/>
        </w:rPr>
        <w:t xml:space="preserve"> – </w:t>
      </w:r>
      <w:r w:rsidRPr="00BB2B63">
        <w:rPr>
          <w:sz w:val="26"/>
          <w:szCs w:val="26"/>
        </w:rPr>
        <w:t>расходы на стимулирование инновационной деятельности, которые распределяются между общеобразовательными организациями и филиалами общеобразовательных организаций в соответствии с приказом комитета Администрации Новичихинского района по образованию.</w:t>
      </w:r>
    </w:p>
    <w:p w:rsidR="00BB2B63" w:rsidRPr="00BB2B63" w:rsidRDefault="00BB2B63" w:rsidP="00BB2B63">
      <w:pPr>
        <w:widowControl w:val="0"/>
        <w:numPr>
          <w:ilvl w:val="0"/>
          <w:numId w:val="61"/>
        </w:numPr>
        <w:shd w:val="clear" w:color="auto" w:fill="FFFFFF"/>
        <w:ind w:left="56" w:right="80" w:firstLine="709"/>
        <w:jc w:val="both"/>
        <w:rPr>
          <w:sz w:val="26"/>
          <w:szCs w:val="26"/>
        </w:rPr>
      </w:pPr>
      <w:r w:rsidRPr="00BB2B63">
        <w:rPr>
          <w:spacing w:val="3"/>
          <w:sz w:val="26"/>
          <w:szCs w:val="26"/>
        </w:rPr>
        <w:t>Дополнительные р</w:t>
      </w:r>
      <w:r w:rsidRPr="00BB2B63">
        <w:rPr>
          <w:sz w:val="26"/>
          <w:szCs w:val="26"/>
        </w:rPr>
        <w:t>асходы (</w:t>
      </w:r>
      <w:r w:rsidRPr="00BB2B63">
        <w:rPr>
          <w:sz w:val="26"/>
          <w:szCs w:val="26"/>
          <w:lang w:val="en-US"/>
        </w:rPr>
        <w:t>M</w:t>
      </w:r>
      <w:r w:rsidRPr="00BB2B63">
        <w:rPr>
          <w:sz w:val="26"/>
          <w:szCs w:val="26"/>
        </w:rPr>
        <w:t>) на малокомплектные  общеобразовательные организации с численностью более 40 обучающихся, а также филиалы муниципальных общеобразовательных организаций, в которых средняя наполняемость классов менее 14 человек и отсутствуют параллельные классы, исчисляются по формуле:</w:t>
      </w:r>
    </w:p>
    <w:p w:rsidR="00BB2B63" w:rsidRPr="00734BA3" w:rsidRDefault="00BB2B63" w:rsidP="00BB2B63">
      <w:pPr>
        <w:widowControl w:val="0"/>
        <w:shd w:val="clear" w:color="auto" w:fill="FFFFFF"/>
        <w:ind w:right="80" w:firstLine="709"/>
        <w:jc w:val="both"/>
        <w:rPr>
          <w:spacing w:val="8"/>
          <w:sz w:val="28"/>
        </w:rPr>
      </w:pPr>
      <w:r w:rsidRPr="00734BA3">
        <w:rPr>
          <w:spacing w:val="8"/>
          <w:position w:val="-32"/>
          <w:sz w:val="28"/>
        </w:rPr>
        <w:object w:dxaOrig="1660" w:dyaOrig="720">
          <v:shape id="_x0000_i1027" type="#_x0000_t75" style="width:106.35pt;height:46.05pt" o:ole="">
            <v:imagedata r:id="rId63" o:title=""/>
          </v:shape>
          <o:OLEObject Type="Embed" ProgID="Equation.3" ShapeID="_x0000_i1027" DrawAspect="Content" ObjectID="_1641385177" r:id="rId64"/>
        </w:object>
      </w:r>
      <w:r w:rsidRPr="00734BA3">
        <w:rPr>
          <w:spacing w:val="8"/>
          <w:sz w:val="28"/>
        </w:rPr>
        <w:t>, где:</w:t>
      </w:r>
    </w:p>
    <w:p w:rsidR="00BB2B63" w:rsidRPr="00734BA3" w:rsidRDefault="00BB2B63" w:rsidP="00BB2B63">
      <w:pPr>
        <w:widowControl w:val="0"/>
        <w:shd w:val="clear" w:color="auto" w:fill="FFFFFF"/>
        <w:ind w:right="80" w:firstLine="709"/>
        <w:jc w:val="both"/>
        <w:rPr>
          <w:spacing w:val="8"/>
          <w:sz w:val="28"/>
        </w:rPr>
      </w:pPr>
    </w:p>
    <w:p w:rsidR="00BB2B63" w:rsidRPr="00734BA3" w:rsidRDefault="00BB2B63" w:rsidP="00BB2B63">
      <w:pPr>
        <w:widowControl w:val="0"/>
        <w:shd w:val="clear" w:color="auto" w:fill="FFFFFF"/>
        <w:ind w:right="80" w:firstLine="709"/>
        <w:jc w:val="both"/>
        <w:rPr>
          <w:spacing w:val="8"/>
          <w:sz w:val="28"/>
        </w:rPr>
      </w:pPr>
      <w:r w:rsidRPr="00734BA3">
        <w:rPr>
          <w:spacing w:val="8"/>
          <w:position w:val="-12"/>
          <w:sz w:val="28"/>
        </w:rPr>
        <w:object w:dxaOrig="420" w:dyaOrig="360">
          <v:shape id="_x0000_i1028" type="#_x0000_t75" style="width:25.95pt;height:21.75pt" o:ole="">
            <v:imagedata r:id="rId65" o:title=""/>
          </v:shape>
          <o:OLEObject Type="Embed" ProgID="Equation.3" ShapeID="_x0000_i1028" DrawAspect="Content" ObjectID="_1641385178" r:id="rId66"/>
        </w:object>
      </w:r>
      <w:r w:rsidRPr="00734BA3">
        <w:rPr>
          <w:spacing w:val="8"/>
          <w:sz w:val="28"/>
        </w:rPr>
        <w:t xml:space="preserve"> рассчитывается по формуле:</w:t>
      </w:r>
    </w:p>
    <w:p w:rsidR="00BB2B63" w:rsidRPr="00734BA3" w:rsidRDefault="00BB2B63" w:rsidP="00BB2B63">
      <w:pPr>
        <w:widowControl w:val="0"/>
        <w:shd w:val="clear" w:color="auto" w:fill="FFFFFF"/>
        <w:ind w:right="80" w:firstLine="709"/>
        <w:jc w:val="both"/>
        <w:rPr>
          <w:spacing w:val="8"/>
          <w:sz w:val="28"/>
        </w:rPr>
      </w:pPr>
      <w:r w:rsidRPr="00734BA3">
        <w:rPr>
          <w:spacing w:val="8"/>
          <w:position w:val="-32"/>
          <w:sz w:val="28"/>
        </w:rPr>
        <w:object w:dxaOrig="2500" w:dyaOrig="780">
          <v:shape id="_x0000_i1029" type="#_x0000_t75" style="width:150.7pt;height:47.7pt" o:ole="">
            <v:imagedata r:id="rId67" o:title=""/>
          </v:shape>
          <o:OLEObject Type="Embed" ProgID="Equation.3" ShapeID="_x0000_i1029" DrawAspect="Content" ObjectID="_1641385179" r:id="rId68"/>
        </w:object>
      </w:r>
      <w:r w:rsidRPr="00734BA3">
        <w:rPr>
          <w:spacing w:val="8"/>
          <w:sz w:val="28"/>
        </w:rPr>
        <w:t>, где:</w:t>
      </w:r>
    </w:p>
    <w:p w:rsidR="00BB2B63" w:rsidRPr="00734BA3" w:rsidRDefault="00BB2B63" w:rsidP="00BB2B63">
      <w:pPr>
        <w:widowControl w:val="0"/>
        <w:ind w:firstLine="709"/>
      </w:pPr>
    </w:p>
    <w:p w:rsidR="00BB2B63" w:rsidRPr="00734BA3" w:rsidRDefault="00BB2B63" w:rsidP="00BB2B63">
      <w:pPr>
        <w:widowControl w:val="0"/>
        <w:ind w:firstLine="709"/>
        <w:rPr>
          <w:spacing w:val="8"/>
          <w:sz w:val="28"/>
          <w:szCs w:val="28"/>
        </w:rPr>
      </w:pPr>
      <w:r w:rsidRPr="00734BA3">
        <w:rPr>
          <w:spacing w:val="8"/>
          <w:position w:val="-10"/>
          <w:sz w:val="28"/>
          <w:szCs w:val="28"/>
          <w:lang w:val="en-US"/>
        </w:rPr>
        <w:object w:dxaOrig="240" w:dyaOrig="320">
          <v:shape id="_x0000_i1030" type="#_x0000_t75" style="width:11.7pt;height:15.9pt" o:ole="">
            <v:imagedata r:id="rId69" o:title=""/>
          </v:shape>
          <o:OLEObject Type="Embed" ProgID="Equation.3" ShapeID="_x0000_i1030" DrawAspect="Content" ObjectID="_1641385180" r:id="rId70"/>
        </w:object>
      </w:r>
      <w:r w:rsidRPr="00734BA3">
        <w:rPr>
          <w:sz w:val="28"/>
          <w:szCs w:val="28"/>
        </w:rPr>
        <w:t>–</w:t>
      </w:r>
      <w:r w:rsidRPr="00734BA3">
        <w:rPr>
          <w:spacing w:val="8"/>
          <w:sz w:val="28"/>
          <w:szCs w:val="28"/>
        </w:rPr>
        <w:t xml:space="preserve"> количество классов;</w:t>
      </w:r>
    </w:p>
    <w:p w:rsidR="00BB2B63" w:rsidRPr="00734BA3" w:rsidRDefault="00BB2B63" w:rsidP="00BB2B63">
      <w:pPr>
        <w:widowControl w:val="0"/>
        <w:shd w:val="clear" w:color="auto" w:fill="FFFFFF"/>
        <w:ind w:right="79" w:firstLine="709"/>
        <w:jc w:val="both"/>
        <w:rPr>
          <w:sz w:val="28"/>
          <w:szCs w:val="28"/>
        </w:rPr>
      </w:pPr>
      <w:r w:rsidRPr="00734BA3">
        <w:rPr>
          <w:position w:val="-12"/>
          <w:sz w:val="28"/>
          <w:szCs w:val="28"/>
        </w:rPr>
        <w:object w:dxaOrig="480" w:dyaOrig="440">
          <v:shape id="_x0000_i1031" type="#_x0000_t75" style="width:27.65pt;height:25.95pt" o:ole="">
            <v:imagedata r:id="rId71" o:title=""/>
          </v:shape>
          <o:OLEObject Type="Embed" ProgID="Equation.3" ShapeID="_x0000_i1031" DrawAspect="Content" ObjectID="_1641385181" r:id="rId72"/>
        </w:object>
      </w:r>
      <w:r w:rsidRPr="00734BA3">
        <w:rPr>
          <w:i/>
          <w:iCs/>
          <w:sz w:val="28"/>
          <w:szCs w:val="28"/>
        </w:rPr>
        <w:t xml:space="preserve"> </w:t>
      </w:r>
      <w:r w:rsidRPr="00734BA3">
        <w:rPr>
          <w:sz w:val="28"/>
          <w:szCs w:val="28"/>
        </w:rPr>
        <w:t>– расходы по оплате труда  на класс в зависимости от уровня общего образования  (</w:t>
      </w:r>
      <w:r w:rsidRPr="00734BA3">
        <w:rPr>
          <w:sz w:val="28"/>
          <w:szCs w:val="28"/>
          <w:lang w:val="en-US"/>
        </w:rPr>
        <w:t>n</w:t>
      </w:r>
      <w:r w:rsidRPr="00734BA3">
        <w:rPr>
          <w:sz w:val="28"/>
          <w:szCs w:val="28"/>
        </w:rPr>
        <w:t>), которые исчисляются по формуле:</w:t>
      </w:r>
    </w:p>
    <w:p w:rsidR="00BB2B63" w:rsidRPr="00734BA3" w:rsidRDefault="00BB2B63" w:rsidP="00BB2B63">
      <w:pPr>
        <w:widowControl w:val="0"/>
        <w:shd w:val="clear" w:color="auto" w:fill="FFFFFF"/>
        <w:tabs>
          <w:tab w:val="left" w:pos="3214"/>
        </w:tabs>
        <w:ind w:right="79" w:firstLine="709"/>
        <w:jc w:val="both"/>
        <w:rPr>
          <w:sz w:val="28"/>
          <w:szCs w:val="28"/>
        </w:rPr>
      </w:pPr>
      <w:r w:rsidRPr="00734BA3">
        <w:rPr>
          <w:sz w:val="28"/>
          <w:szCs w:val="28"/>
        </w:rPr>
        <w:tab/>
      </w:r>
    </w:p>
    <w:p w:rsidR="00BB2B63" w:rsidRPr="00734BA3" w:rsidRDefault="00BB2B63" w:rsidP="00BB2B63">
      <w:pPr>
        <w:ind w:firstLine="709"/>
        <w:jc w:val="both"/>
        <w:rPr>
          <w:position w:val="-30"/>
          <w:sz w:val="28"/>
          <w:szCs w:val="28"/>
        </w:rPr>
      </w:pPr>
      <w:r w:rsidRPr="00734BA3">
        <w:rPr>
          <w:position w:val="-14"/>
          <w:sz w:val="22"/>
          <w:szCs w:val="22"/>
        </w:rPr>
        <w:object w:dxaOrig="2340" w:dyaOrig="440">
          <v:shape id="_x0000_i1032" type="#_x0000_t75" style="width:153.2pt;height:29.3pt" o:ole="">
            <v:imagedata r:id="rId73" o:title=""/>
          </v:shape>
          <o:OLEObject Type="Embed" ProgID="Equation.3" ShapeID="_x0000_i1032" DrawAspect="Content" ObjectID="_1641385182" r:id="rId74"/>
        </w:object>
      </w:r>
      <w:r w:rsidRPr="00734BA3">
        <w:rPr>
          <w:position w:val="-30"/>
          <w:sz w:val="22"/>
          <w:szCs w:val="22"/>
        </w:rPr>
        <w:t xml:space="preserve">  </w:t>
      </w:r>
    </w:p>
    <w:p w:rsidR="00BB2B63" w:rsidRPr="00734BA3" w:rsidRDefault="00BB2B63" w:rsidP="00BB2B63">
      <w:pPr>
        <w:ind w:firstLine="709"/>
        <w:jc w:val="both"/>
        <w:rPr>
          <w:sz w:val="28"/>
          <w:szCs w:val="28"/>
        </w:rPr>
      </w:pPr>
    </w:p>
    <w:p w:rsidR="00BB2B63" w:rsidRPr="00BB2B63" w:rsidRDefault="00BB2B63" w:rsidP="00BB2B63">
      <w:pPr>
        <w:ind w:firstLine="709"/>
        <w:jc w:val="both"/>
        <w:rPr>
          <w:sz w:val="26"/>
          <w:szCs w:val="26"/>
        </w:rPr>
      </w:pPr>
      <w:r w:rsidRPr="00734BA3">
        <w:rPr>
          <w:i/>
          <w:iCs/>
          <w:sz w:val="28"/>
        </w:rPr>
        <w:tab/>
      </w:r>
      <w:r w:rsidRPr="00734BA3">
        <w:rPr>
          <w:position w:val="-12"/>
        </w:rPr>
        <w:object w:dxaOrig="620" w:dyaOrig="380">
          <v:shape id="_x0000_i1033" type="#_x0000_t75" style="width:31pt;height:18.4pt" o:ole="">
            <v:imagedata r:id="rId75" o:title=""/>
          </v:shape>
          <o:OLEObject Type="Embed" ProgID="Equation.3" ShapeID="_x0000_i1033" DrawAspect="Content" ObjectID="_1641385183" r:id="rId76"/>
        </w:object>
      </w:r>
      <w:r w:rsidRPr="00734BA3">
        <w:rPr>
          <w:sz w:val="28"/>
        </w:rPr>
        <w:t xml:space="preserve">– </w:t>
      </w:r>
      <w:r w:rsidRPr="00BB2B63">
        <w:rPr>
          <w:sz w:val="26"/>
          <w:szCs w:val="26"/>
        </w:rPr>
        <w:t>количество обучающихся в малокомплектных  общеобразовательных организациях в зависимости от  уровня общего образования (</w:t>
      </w:r>
      <w:r w:rsidRPr="00BB2B63">
        <w:rPr>
          <w:sz w:val="26"/>
          <w:szCs w:val="26"/>
          <w:lang w:val="en-US"/>
        </w:rPr>
        <w:t>n</w:t>
      </w:r>
      <w:r w:rsidRPr="00BB2B63">
        <w:rPr>
          <w:sz w:val="26"/>
          <w:szCs w:val="26"/>
        </w:rPr>
        <w:t>);</w:t>
      </w:r>
    </w:p>
    <w:p w:rsidR="00BB2B63" w:rsidRPr="00BB2B63" w:rsidRDefault="00BB2B63" w:rsidP="00BB2B63">
      <w:pPr>
        <w:shd w:val="clear" w:color="auto" w:fill="FFFFFF"/>
        <w:ind w:right="28" w:firstLine="709"/>
        <w:jc w:val="both"/>
        <w:rPr>
          <w:spacing w:val="3"/>
          <w:sz w:val="26"/>
          <w:szCs w:val="26"/>
        </w:rPr>
      </w:pPr>
      <w:r w:rsidRPr="00734BA3">
        <w:rPr>
          <w:i/>
          <w:spacing w:val="3"/>
          <w:sz w:val="28"/>
        </w:rPr>
        <w:t>К</w:t>
      </w:r>
      <w:r w:rsidRPr="00734BA3">
        <w:rPr>
          <w:i/>
          <w:spacing w:val="3"/>
          <w:sz w:val="20"/>
          <w:vertAlign w:val="subscript"/>
        </w:rPr>
        <w:t>1</w:t>
      </w:r>
      <w:r w:rsidRPr="00734BA3">
        <w:rPr>
          <w:i/>
          <w:spacing w:val="3"/>
          <w:sz w:val="20"/>
        </w:rPr>
        <w:t xml:space="preserve"> </w:t>
      </w:r>
      <w:r w:rsidRPr="00734BA3">
        <w:rPr>
          <w:iCs/>
          <w:spacing w:val="3"/>
          <w:sz w:val="28"/>
        </w:rPr>
        <w:t>–</w:t>
      </w:r>
      <w:r w:rsidRPr="00734BA3">
        <w:rPr>
          <w:spacing w:val="3"/>
          <w:sz w:val="28"/>
        </w:rPr>
        <w:t xml:space="preserve"> </w:t>
      </w:r>
      <w:r w:rsidRPr="00BB2B63">
        <w:rPr>
          <w:spacing w:val="3"/>
          <w:sz w:val="26"/>
          <w:szCs w:val="26"/>
        </w:rPr>
        <w:t>коэффициент увеличения фонда оплаты труда на оплату неаудиторной занятости учителей и осуществление выплат специального характера (</w:t>
      </w:r>
      <w:r w:rsidRPr="00BB2B63">
        <w:rPr>
          <w:i/>
          <w:spacing w:val="3"/>
          <w:sz w:val="26"/>
          <w:szCs w:val="26"/>
        </w:rPr>
        <w:t>К</w:t>
      </w:r>
      <w:r w:rsidRPr="00BB2B63">
        <w:rPr>
          <w:i/>
          <w:spacing w:val="3"/>
          <w:sz w:val="26"/>
          <w:szCs w:val="26"/>
          <w:vertAlign w:val="subscript"/>
        </w:rPr>
        <w:t>1</w:t>
      </w:r>
      <w:r w:rsidRPr="00BB2B63">
        <w:rPr>
          <w:spacing w:val="3"/>
          <w:sz w:val="26"/>
          <w:szCs w:val="26"/>
        </w:rPr>
        <w:t xml:space="preserve"> = 1,00); </w:t>
      </w:r>
    </w:p>
    <w:p w:rsidR="00BB2B63" w:rsidRPr="00BB2B63" w:rsidRDefault="00BB2B63" w:rsidP="00BB2B63">
      <w:pPr>
        <w:shd w:val="clear" w:color="auto" w:fill="FFFFFF"/>
        <w:ind w:firstLine="709"/>
        <w:jc w:val="both"/>
        <w:rPr>
          <w:spacing w:val="4"/>
          <w:sz w:val="26"/>
          <w:szCs w:val="26"/>
        </w:rPr>
      </w:pPr>
      <w:r w:rsidRPr="00734BA3">
        <w:rPr>
          <w:i/>
          <w:spacing w:val="4"/>
          <w:sz w:val="28"/>
        </w:rPr>
        <w:t>К</w:t>
      </w:r>
      <w:r w:rsidRPr="00734BA3">
        <w:rPr>
          <w:i/>
          <w:spacing w:val="4"/>
          <w:sz w:val="20"/>
        </w:rPr>
        <w:t>з</w:t>
      </w:r>
      <w:r w:rsidRPr="00734BA3">
        <w:rPr>
          <w:i/>
          <w:spacing w:val="4"/>
          <w:sz w:val="28"/>
        </w:rPr>
        <w:t xml:space="preserve"> </w:t>
      </w:r>
      <w:r w:rsidRPr="00734BA3">
        <w:rPr>
          <w:spacing w:val="4"/>
          <w:sz w:val="28"/>
        </w:rPr>
        <w:t xml:space="preserve">- </w:t>
      </w:r>
      <w:r w:rsidRPr="00BB2B63">
        <w:rPr>
          <w:spacing w:val="4"/>
          <w:sz w:val="26"/>
          <w:szCs w:val="26"/>
        </w:rPr>
        <w:t xml:space="preserve">коэффициент удорожания образовательной услуги в результате деления классов на группы в зависимости  от  уровней общего образования  </w:t>
      </w:r>
      <w:r w:rsidRPr="00BB2B63">
        <w:rPr>
          <w:spacing w:val="4"/>
          <w:sz w:val="26"/>
          <w:szCs w:val="26"/>
        </w:rPr>
        <w:lastRenderedPageBreak/>
        <w:t>(начальное общее образование – 1,06; основное общее образование – 1,15; среднее общее образование – 1,22);</w:t>
      </w:r>
    </w:p>
    <w:p w:rsidR="00BB2B63" w:rsidRDefault="00BB2B63" w:rsidP="00BB2B63">
      <w:pPr>
        <w:ind w:firstLine="709"/>
        <w:jc w:val="both"/>
        <w:rPr>
          <w:sz w:val="28"/>
        </w:rPr>
      </w:pPr>
      <w:r w:rsidRPr="00734BA3">
        <w:rPr>
          <w:position w:val="-14"/>
        </w:rPr>
        <w:object w:dxaOrig="300" w:dyaOrig="400">
          <v:shape id="_x0000_i1034" type="#_x0000_t75" style="width:15.05pt;height:19.25pt" o:ole="">
            <v:imagedata r:id="rId77" o:title=""/>
          </v:shape>
          <o:OLEObject Type="Embed" ProgID="Equation.3" ShapeID="_x0000_i1034" DrawAspect="Content" ObjectID="_1641385184" r:id="rId78"/>
        </w:object>
      </w:r>
      <w:r w:rsidRPr="00734BA3">
        <w:t xml:space="preserve"> </w:t>
      </w:r>
      <w:r w:rsidRPr="00734BA3">
        <w:rPr>
          <w:sz w:val="28"/>
        </w:rPr>
        <w:t>– поправочный коэффициен</w:t>
      </w:r>
      <w:r>
        <w:rPr>
          <w:sz w:val="28"/>
        </w:rPr>
        <w:t>т:</w:t>
      </w:r>
    </w:p>
    <w:p w:rsidR="00BB2B63" w:rsidRPr="00EB3869" w:rsidRDefault="00BB2B63" w:rsidP="00BB2B63">
      <w:pPr>
        <w:ind w:firstLine="709"/>
        <w:jc w:val="both"/>
        <w:rPr>
          <w:sz w:val="28"/>
        </w:rPr>
      </w:pPr>
      <w:r w:rsidRPr="00EB3869">
        <w:rPr>
          <w:sz w:val="28"/>
        </w:rPr>
        <w:t xml:space="preserve">при средней наполняемости в классе 1 – 5,9 обучающихся </w:t>
      </w:r>
      <w:r w:rsidRPr="00EB3869">
        <w:rPr>
          <w:sz w:val="28"/>
          <w:lang w:val="en-US"/>
        </w:rPr>
        <w:t>k</w:t>
      </w:r>
      <w:r w:rsidRPr="00EB3869">
        <w:rPr>
          <w:sz w:val="28"/>
        </w:rPr>
        <w:t xml:space="preserve"> = 0,25;</w:t>
      </w:r>
    </w:p>
    <w:p w:rsidR="00BB2B63" w:rsidRPr="00EB3869" w:rsidRDefault="00BB2B63" w:rsidP="00BB2B63">
      <w:pPr>
        <w:ind w:firstLine="709"/>
        <w:jc w:val="both"/>
        <w:rPr>
          <w:sz w:val="28"/>
        </w:rPr>
      </w:pPr>
      <w:r w:rsidRPr="00EB3869">
        <w:rPr>
          <w:sz w:val="28"/>
        </w:rPr>
        <w:t xml:space="preserve">при средней наполняемости в классе 6 – 9,9 обучающихся </w:t>
      </w:r>
      <w:r w:rsidRPr="00EB3869">
        <w:rPr>
          <w:sz w:val="28"/>
          <w:lang w:val="en-US"/>
        </w:rPr>
        <w:t>k</w:t>
      </w:r>
      <w:r w:rsidRPr="00EB3869">
        <w:rPr>
          <w:sz w:val="28"/>
        </w:rPr>
        <w:t xml:space="preserve"> = 0,35;</w:t>
      </w:r>
    </w:p>
    <w:p w:rsidR="00BB2B63" w:rsidRPr="00EB027E" w:rsidRDefault="00BB2B63" w:rsidP="00BB2B63">
      <w:pPr>
        <w:ind w:firstLine="709"/>
        <w:jc w:val="both"/>
        <w:rPr>
          <w:sz w:val="28"/>
        </w:rPr>
      </w:pPr>
      <w:r w:rsidRPr="00EB3869">
        <w:rPr>
          <w:sz w:val="28"/>
        </w:rPr>
        <w:t xml:space="preserve">при средней наполняемости в классе 10 – 13,9 обучающихся </w:t>
      </w:r>
      <w:r w:rsidRPr="00EB3869">
        <w:rPr>
          <w:sz w:val="28"/>
          <w:lang w:val="en-US"/>
        </w:rPr>
        <w:t>k</w:t>
      </w:r>
      <w:r w:rsidRPr="00EB3869">
        <w:rPr>
          <w:sz w:val="28"/>
        </w:rPr>
        <w:t xml:space="preserve"> = 0,49.</w:t>
      </w:r>
    </w:p>
    <w:p w:rsidR="00BB2B63" w:rsidRPr="00BB2B63" w:rsidRDefault="00BB2B63" w:rsidP="00BB2B63">
      <w:pPr>
        <w:pStyle w:val="Style25"/>
        <w:widowControl/>
        <w:numPr>
          <w:ilvl w:val="0"/>
          <w:numId w:val="61"/>
        </w:numPr>
        <w:tabs>
          <w:tab w:val="left" w:pos="1015"/>
        </w:tabs>
        <w:spacing w:line="240" w:lineRule="auto"/>
        <w:rPr>
          <w:rStyle w:val="FontStyle45"/>
          <w:sz w:val="26"/>
          <w:szCs w:val="26"/>
        </w:rPr>
      </w:pPr>
      <w:r w:rsidRPr="00BB2B63">
        <w:rPr>
          <w:rStyle w:val="FontStyle45"/>
          <w:sz w:val="26"/>
          <w:szCs w:val="26"/>
        </w:rPr>
        <w:t xml:space="preserve">Выплату компенсации затрат родителей (законных представителей) на обучение детей-инвалидов по основным общеобразовательным программам на дому самостоятельно осуществляет Комитет Администрации Новичихинского района по образованию в соответствии с постановлением Администрации Алтайского края от 26.03.2014 № 142 «О компенсации затрат родителей (законных представителей) на обучение детей-инвалидов по основным общеобразовательным программам на дому самостоятельно в Алтайском крае» (в редакции от 15.03.2017 № 80, от 05.12.2017 № 435) и приказом Главного управления образования и молодежной политики Алтайского края от 14.05.2014 № 2909 «Об утверждении порядка компенсации затрат родителей (законных представителей) на обучение детей-инвалидов по основным общеобразовательным программам на дому самостоятельно в Алтайском крае». </w:t>
      </w:r>
    </w:p>
    <w:p w:rsidR="00BB2B63" w:rsidRPr="00BB2B63" w:rsidRDefault="00BB2B63" w:rsidP="00BB2B63">
      <w:pPr>
        <w:pStyle w:val="Style25"/>
        <w:widowControl/>
        <w:numPr>
          <w:ilvl w:val="0"/>
          <w:numId w:val="61"/>
        </w:numPr>
        <w:tabs>
          <w:tab w:val="left" w:pos="1015"/>
        </w:tabs>
        <w:spacing w:line="240" w:lineRule="auto"/>
        <w:rPr>
          <w:rStyle w:val="FontStyle45"/>
          <w:sz w:val="26"/>
          <w:szCs w:val="26"/>
        </w:rPr>
      </w:pPr>
      <w:r w:rsidRPr="00BB2B63">
        <w:rPr>
          <w:rStyle w:val="FontStyle45"/>
          <w:sz w:val="26"/>
          <w:szCs w:val="26"/>
        </w:rPr>
        <w:t>Доведение объемов финансирования до общеобразовательных организаций осуществляется одной суммой без разбивки по статьям бюджетной классифи</w:t>
      </w:r>
      <w:r w:rsidRPr="00BB2B63">
        <w:rPr>
          <w:rStyle w:val="FontStyle45"/>
          <w:sz w:val="26"/>
          <w:szCs w:val="26"/>
        </w:rPr>
        <w:softHyphen/>
        <w:t>кации с округлением по правилам математики в тысячах рублей.</w:t>
      </w:r>
    </w:p>
    <w:p w:rsidR="00BB2B63" w:rsidRPr="00BB2B63" w:rsidRDefault="00BB2B63" w:rsidP="00BB2B63">
      <w:pPr>
        <w:pStyle w:val="Style25"/>
        <w:widowControl/>
        <w:numPr>
          <w:ilvl w:val="0"/>
          <w:numId w:val="61"/>
        </w:numPr>
        <w:tabs>
          <w:tab w:val="left" w:pos="1015"/>
        </w:tabs>
        <w:spacing w:line="240" w:lineRule="auto"/>
        <w:rPr>
          <w:rStyle w:val="FontStyle45"/>
          <w:sz w:val="26"/>
          <w:szCs w:val="26"/>
        </w:rPr>
      </w:pPr>
      <w:r w:rsidRPr="00BB2B63">
        <w:rPr>
          <w:rStyle w:val="FontStyle45"/>
          <w:sz w:val="26"/>
          <w:szCs w:val="26"/>
        </w:rPr>
        <w:t>После выделения бюджетных средств (одной цифрой) производится формирование бюджетной сметы (плана финансово-хозяйственной деятельности) общеобразовательной организации.</w:t>
      </w:r>
    </w:p>
    <w:p w:rsidR="00BB2B63" w:rsidRPr="00BB2B63" w:rsidRDefault="00BB2B63" w:rsidP="00BB2B63">
      <w:pPr>
        <w:pStyle w:val="Style25"/>
        <w:widowControl/>
        <w:numPr>
          <w:ilvl w:val="0"/>
          <w:numId w:val="61"/>
        </w:numPr>
        <w:tabs>
          <w:tab w:val="left" w:pos="1159"/>
        </w:tabs>
        <w:spacing w:line="240" w:lineRule="auto"/>
        <w:ind w:firstLine="709"/>
        <w:rPr>
          <w:rStyle w:val="FontStyle45"/>
          <w:sz w:val="26"/>
          <w:szCs w:val="26"/>
        </w:rPr>
      </w:pPr>
      <w:r w:rsidRPr="00BB2B63">
        <w:rPr>
          <w:rStyle w:val="FontStyle45"/>
          <w:sz w:val="26"/>
          <w:szCs w:val="26"/>
        </w:rPr>
        <w:t>При формировании бюджетной сметы (плана финансово-хозяйственной деятельности) общеобразовательная организация самостоятельно определяет в общем объеме средств, рассчитанном в соответствии с настоящим порядком:</w:t>
      </w:r>
    </w:p>
    <w:p w:rsidR="00BB2B63" w:rsidRPr="00BB2B63" w:rsidRDefault="00BB2B63" w:rsidP="00BB2B63">
      <w:pPr>
        <w:pStyle w:val="Style5"/>
        <w:widowControl/>
        <w:spacing w:line="240" w:lineRule="auto"/>
        <w:ind w:firstLine="691"/>
        <w:rPr>
          <w:rStyle w:val="FontStyle45"/>
          <w:sz w:val="26"/>
          <w:szCs w:val="26"/>
        </w:rPr>
      </w:pPr>
      <w:r w:rsidRPr="00BB2B63">
        <w:rPr>
          <w:rStyle w:val="FontStyle45"/>
          <w:sz w:val="26"/>
          <w:szCs w:val="26"/>
        </w:rPr>
        <w:t>расходы на заработную плату работников общеобразовательной организации, в том числе надбавки и доплаты к должностным окладам;</w:t>
      </w:r>
    </w:p>
    <w:p w:rsidR="00BB2B63" w:rsidRPr="00BB2B63" w:rsidRDefault="00BB2B63" w:rsidP="00BB2B63">
      <w:pPr>
        <w:pStyle w:val="Style5"/>
        <w:widowControl/>
        <w:spacing w:line="240" w:lineRule="auto"/>
        <w:ind w:firstLine="691"/>
        <w:rPr>
          <w:rStyle w:val="FontStyle45"/>
          <w:sz w:val="26"/>
          <w:szCs w:val="26"/>
        </w:rPr>
      </w:pPr>
      <w:r w:rsidRPr="00BB2B63">
        <w:rPr>
          <w:rStyle w:val="FontStyle45"/>
          <w:sz w:val="26"/>
          <w:szCs w:val="26"/>
        </w:rPr>
        <w:t>учебные расходы.</w:t>
      </w:r>
    </w:p>
    <w:p w:rsidR="00BB2B63" w:rsidRPr="00BB2B63" w:rsidRDefault="00BB2B63" w:rsidP="00BB2B63">
      <w:pPr>
        <w:pStyle w:val="Style5"/>
        <w:widowControl/>
        <w:spacing w:line="240" w:lineRule="auto"/>
        <w:ind w:firstLine="691"/>
        <w:rPr>
          <w:rStyle w:val="FontStyle45"/>
          <w:sz w:val="26"/>
          <w:szCs w:val="26"/>
        </w:rPr>
      </w:pPr>
      <w:r w:rsidRPr="00BB2B63">
        <w:rPr>
          <w:rStyle w:val="FontStyle45"/>
          <w:sz w:val="26"/>
          <w:szCs w:val="26"/>
        </w:rPr>
        <w:t>Бюджетная смета (план финансово-хозяйственной деятельности) утверждается и исполняется в порядке, установленном бюджет</w:t>
      </w:r>
      <w:r w:rsidRPr="00BB2B63">
        <w:rPr>
          <w:rStyle w:val="FontStyle45"/>
          <w:sz w:val="26"/>
          <w:szCs w:val="26"/>
        </w:rPr>
        <w:softHyphen/>
        <w:t>ным законодательством.</w:t>
      </w:r>
    </w:p>
    <w:p w:rsidR="00BB2B63" w:rsidRPr="00BB2B63" w:rsidRDefault="00BB2B63" w:rsidP="00BB2B63">
      <w:pPr>
        <w:pStyle w:val="Style5"/>
        <w:widowControl/>
        <w:numPr>
          <w:ilvl w:val="0"/>
          <w:numId w:val="61"/>
        </w:numPr>
        <w:spacing w:line="240" w:lineRule="auto"/>
        <w:rPr>
          <w:rStyle w:val="FontStyle45"/>
          <w:sz w:val="26"/>
          <w:szCs w:val="26"/>
        </w:rPr>
      </w:pPr>
      <w:r w:rsidRPr="00BB2B63">
        <w:rPr>
          <w:rStyle w:val="FontStyle45"/>
          <w:sz w:val="26"/>
          <w:szCs w:val="26"/>
        </w:rPr>
        <w:t>Нормативы финансовых затрат, численность учащихся и расчет объемов средств субвенции представлены в приложениях 1-29 настоящего Порядка.</w:t>
      </w:r>
    </w:p>
    <w:p w:rsidR="00BB2B63" w:rsidRPr="00734BA3" w:rsidRDefault="00BB2B63" w:rsidP="00BB2B63">
      <w:pPr>
        <w:jc w:val="both"/>
      </w:pPr>
    </w:p>
    <w:p w:rsidR="00BB2B63" w:rsidRDefault="00BB2B63" w:rsidP="00BB2B63">
      <w:pPr>
        <w:rPr>
          <w:b/>
          <w:iCs/>
        </w:rPr>
      </w:pPr>
    </w:p>
    <w:p w:rsidR="00BB2B63" w:rsidRDefault="00BB2B63" w:rsidP="00BB2B63">
      <w:pPr>
        <w:rPr>
          <w:b/>
          <w:iCs/>
        </w:rPr>
      </w:pPr>
    </w:p>
    <w:p w:rsidR="00BB2B63" w:rsidRDefault="00BB2B63" w:rsidP="00BB2B63">
      <w:pPr>
        <w:rPr>
          <w:b/>
          <w:iCs/>
        </w:rPr>
      </w:pPr>
    </w:p>
    <w:p w:rsidR="00BB2B63" w:rsidRDefault="00BB2B63" w:rsidP="00BB2B63">
      <w:pPr>
        <w:rPr>
          <w:b/>
          <w:iCs/>
        </w:rPr>
      </w:pPr>
    </w:p>
    <w:p w:rsidR="00BB2B63" w:rsidRDefault="00BB2B63" w:rsidP="00BB2B63">
      <w:pPr>
        <w:rPr>
          <w:b/>
          <w:iCs/>
        </w:rPr>
      </w:pPr>
    </w:p>
    <w:p w:rsidR="00BB2B63" w:rsidRDefault="00BB2B63" w:rsidP="00BB2B63">
      <w:pPr>
        <w:rPr>
          <w:b/>
          <w:iCs/>
        </w:rPr>
      </w:pPr>
    </w:p>
    <w:p w:rsidR="00BB2B63" w:rsidRDefault="00BB2B63" w:rsidP="00BB2B63">
      <w:pPr>
        <w:rPr>
          <w:b/>
          <w:iCs/>
        </w:rPr>
      </w:pPr>
    </w:p>
    <w:p w:rsidR="00BB2B63" w:rsidRDefault="00BB2B63" w:rsidP="00BB2B63">
      <w:pPr>
        <w:rPr>
          <w:b/>
          <w:iCs/>
        </w:rPr>
      </w:pPr>
    </w:p>
    <w:p w:rsidR="00BB2B63" w:rsidRDefault="00BB2B63" w:rsidP="00BB2B63">
      <w:pPr>
        <w:rPr>
          <w:b/>
          <w:iCs/>
        </w:rPr>
      </w:pPr>
    </w:p>
    <w:p w:rsidR="00BB2B63" w:rsidRDefault="00BB2B63" w:rsidP="00BB2B63">
      <w:pPr>
        <w:rPr>
          <w:b/>
          <w:iCs/>
        </w:rPr>
      </w:pPr>
    </w:p>
    <w:p w:rsidR="00BB2B63" w:rsidRDefault="00BB2B63" w:rsidP="00BB2B63">
      <w:pPr>
        <w:rPr>
          <w:b/>
          <w:iCs/>
        </w:rPr>
      </w:pPr>
    </w:p>
    <w:p w:rsidR="00BB2B63" w:rsidRDefault="00BB2B63" w:rsidP="00BB2B63">
      <w:pPr>
        <w:rPr>
          <w:b/>
          <w:iCs/>
        </w:rPr>
      </w:pPr>
    </w:p>
    <w:p w:rsidR="00BB2B63" w:rsidRDefault="00BB2B63" w:rsidP="00BB2B63">
      <w:pPr>
        <w:rPr>
          <w:b/>
          <w:iCs/>
        </w:rPr>
      </w:pPr>
    </w:p>
    <w:p w:rsidR="00BB2B63" w:rsidRDefault="00BB2B63" w:rsidP="00BB2B63">
      <w:pPr>
        <w:rPr>
          <w:b/>
          <w:iCs/>
        </w:rPr>
      </w:pPr>
    </w:p>
    <w:p w:rsidR="00BB2B63" w:rsidRDefault="00BB2B63" w:rsidP="00BB2B63">
      <w:pPr>
        <w:rPr>
          <w:b/>
          <w:iCs/>
        </w:rPr>
      </w:pPr>
    </w:p>
    <w:p w:rsidR="00BB2B63" w:rsidRPr="00BB2B63" w:rsidRDefault="00BB2B63" w:rsidP="00BB2B63">
      <w:pPr>
        <w:ind w:left="5670"/>
        <w:jc w:val="both"/>
        <w:rPr>
          <w:sz w:val="26"/>
          <w:szCs w:val="26"/>
        </w:rPr>
      </w:pPr>
      <w:r w:rsidRPr="00BB2B63">
        <w:rPr>
          <w:sz w:val="26"/>
          <w:szCs w:val="26"/>
        </w:rPr>
        <w:lastRenderedPageBreak/>
        <w:t>Приложение 1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2020 г</w:t>
      </w:r>
    </w:p>
    <w:p w:rsidR="00BB2B63" w:rsidRDefault="00BB2B63" w:rsidP="00BB2B63">
      <w:pPr>
        <w:jc w:val="center"/>
        <w:rPr>
          <w:sz w:val="26"/>
          <w:szCs w:val="26"/>
        </w:rPr>
      </w:pPr>
    </w:p>
    <w:p w:rsidR="00BB2B63" w:rsidRPr="00BB2B63" w:rsidRDefault="00BB2B63" w:rsidP="00BB2B63">
      <w:pPr>
        <w:jc w:val="center"/>
        <w:rPr>
          <w:sz w:val="26"/>
          <w:szCs w:val="26"/>
        </w:rPr>
      </w:pPr>
      <w:r w:rsidRPr="00BB2B63">
        <w:rPr>
          <w:sz w:val="26"/>
          <w:szCs w:val="26"/>
        </w:rPr>
        <w:t xml:space="preserve">НОРМАТИВЫ </w:t>
      </w:r>
      <w:r w:rsidRPr="00BB2B63">
        <w:rPr>
          <w:sz w:val="26"/>
          <w:szCs w:val="26"/>
        </w:rPr>
        <w:br/>
        <w:t xml:space="preserve">финансовых затрат по общеобразовательным организациям </w:t>
      </w:r>
      <w:r w:rsidRPr="00BB2B63">
        <w:rPr>
          <w:sz w:val="26"/>
          <w:szCs w:val="26"/>
        </w:rPr>
        <w:br/>
        <w:t>Новичихинского района на 2020 год</w:t>
      </w:r>
    </w:p>
    <w:p w:rsidR="00BB2B63" w:rsidRPr="00BB2B63" w:rsidRDefault="00BB2B63" w:rsidP="00BB2B63">
      <w:pPr>
        <w:ind w:firstLine="540"/>
        <w:rPr>
          <w:sz w:val="26"/>
          <w:szCs w:val="26"/>
        </w:rPr>
      </w:pPr>
    </w:p>
    <w:p w:rsidR="00BB2B63" w:rsidRPr="00BB2B63" w:rsidRDefault="00BB2B63" w:rsidP="00BB2B63">
      <w:pPr>
        <w:ind w:firstLine="540"/>
        <w:jc w:val="both"/>
        <w:rPr>
          <w:sz w:val="26"/>
          <w:szCs w:val="26"/>
        </w:rPr>
      </w:pPr>
      <w:r w:rsidRPr="00BB2B63">
        <w:rPr>
          <w:sz w:val="26"/>
          <w:szCs w:val="26"/>
        </w:rPr>
        <w:t>Нормативы расходов на одного учащегося в год по оплате труда работников общеобразовательных организаций для получения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w:t>
      </w:r>
    </w:p>
    <w:p w:rsidR="00BB2B63" w:rsidRPr="00BB2B63" w:rsidRDefault="00BB2B63" w:rsidP="00BB2B63">
      <w:pPr>
        <w:ind w:firstLine="540"/>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5"/>
        <w:gridCol w:w="5013"/>
        <w:gridCol w:w="3752"/>
      </w:tblGrid>
      <w:tr w:rsidR="00BB2B63" w:rsidRPr="00BB2B63" w:rsidTr="00BB2B63">
        <w:tc>
          <w:tcPr>
            <w:tcW w:w="806" w:type="dxa"/>
            <w:vAlign w:val="center"/>
          </w:tcPr>
          <w:p w:rsidR="00BB2B63" w:rsidRPr="00BB2B63" w:rsidRDefault="00BB2B63" w:rsidP="00BB2B63">
            <w:pPr>
              <w:jc w:val="center"/>
              <w:rPr>
                <w:sz w:val="26"/>
                <w:szCs w:val="26"/>
              </w:rPr>
            </w:pPr>
            <w:r w:rsidRPr="00BB2B63">
              <w:rPr>
                <w:sz w:val="26"/>
                <w:szCs w:val="26"/>
              </w:rPr>
              <w:t>№</w:t>
            </w:r>
          </w:p>
          <w:p w:rsidR="00BB2B63" w:rsidRPr="00BB2B63" w:rsidRDefault="00BB2B63" w:rsidP="00BB2B63">
            <w:pPr>
              <w:jc w:val="center"/>
              <w:rPr>
                <w:sz w:val="26"/>
                <w:szCs w:val="26"/>
              </w:rPr>
            </w:pPr>
            <w:r w:rsidRPr="00BB2B63">
              <w:rPr>
                <w:sz w:val="26"/>
                <w:szCs w:val="26"/>
              </w:rPr>
              <w:t>п/п</w:t>
            </w:r>
          </w:p>
        </w:tc>
        <w:tc>
          <w:tcPr>
            <w:tcW w:w="5013" w:type="dxa"/>
            <w:vAlign w:val="center"/>
          </w:tcPr>
          <w:p w:rsidR="00BB2B63" w:rsidRPr="00BB2B63" w:rsidRDefault="00BB2B63" w:rsidP="00BB2B63">
            <w:pPr>
              <w:jc w:val="center"/>
              <w:rPr>
                <w:sz w:val="26"/>
                <w:szCs w:val="26"/>
              </w:rPr>
            </w:pPr>
            <w:r w:rsidRPr="00BB2B63">
              <w:rPr>
                <w:sz w:val="26"/>
                <w:szCs w:val="26"/>
              </w:rPr>
              <w:t>Уровень</w:t>
            </w:r>
          </w:p>
        </w:tc>
        <w:tc>
          <w:tcPr>
            <w:tcW w:w="3752" w:type="dxa"/>
            <w:vAlign w:val="center"/>
          </w:tcPr>
          <w:p w:rsidR="00BB2B63" w:rsidRPr="00BB2B63" w:rsidRDefault="00BB2B63" w:rsidP="00BB2B63">
            <w:pPr>
              <w:jc w:val="center"/>
              <w:rPr>
                <w:sz w:val="26"/>
                <w:szCs w:val="26"/>
              </w:rPr>
            </w:pPr>
            <w:r w:rsidRPr="00BB2B63">
              <w:rPr>
                <w:sz w:val="26"/>
                <w:szCs w:val="26"/>
              </w:rPr>
              <w:t>Нормативы расходов по заработной плате на одного учащегося, рублей</w:t>
            </w:r>
          </w:p>
        </w:tc>
      </w:tr>
      <w:tr w:rsidR="00BB2B63" w:rsidRPr="00BB2B63" w:rsidTr="00BB2B63">
        <w:tc>
          <w:tcPr>
            <w:tcW w:w="806" w:type="dxa"/>
          </w:tcPr>
          <w:p w:rsidR="00BB2B63" w:rsidRPr="00BB2B63" w:rsidRDefault="00BB2B63" w:rsidP="00BB2B63">
            <w:pPr>
              <w:jc w:val="center"/>
              <w:rPr>
                <w:sz w:val="26"/>
                <w:szCs w:val="26"/>
              </w:rPr>
            </w:pPr>
            <w:r w:rsidRPr="00BB2B63">
              <w:rPr>
                <w:sz w:val="26"/>
                <w:szCs w:val="26"/>
              </w:rPr>
              <w:t>1</w:t>
            </w:r>
          </w:p>
        </w:tc>
        <w:tc>
          <w:tcPr>
            <w:tcW w:w="5013" w:type="dxa"/>
          </w:tcPr>
          <w:p w:rsidR="00BB2B63" w:rsidRPr="00BB2B63" w:rsidRDefault="00BB2B63" w:rsidP="00BB2B63">
            <w:pPr>
              <w:rPr>
                <w:sz w:val="26"/>
                <w:szCs w:val="26"/>
              </w:rPr>
            </w:pPr>
            <w:r w:rsidRPr="00BB2B63">
              <w:rPr>
                <w:sz w:val="26"/>
                <w:szCs w:val="26"/>
              </w:rPr>
              <w:t>Сельские общеобразовательные организации (шестидневная неделя)</w:t>
            </w:r>
          </w:p>
        </w:tc>
        <w:tc>
          <w:tcPr>
            <w:tcW w:w="3752" w:type="dxa"/>
            <w:vAlign w:val="center"/>
          </w:tcPr>
          <w:p w:rsidR="00BB2B63" w:rsidRPr="00BB2B63" w:rsidRDefault="00BB2B63" w:rsidP="00BB2B63">
            <w:pPr>
              <w:jc w:val="center"/>
              <w:rPr>
                <w:sz w:val="26"/>
                <w:szCs w:val="26"/>
              </w:rPr>
            </w:pPr>
          </w:p>
        </w:tc>
      </w:tr>
      <w:tr w:rsidR="00BB2B63" w:rsidRPr="00BB2B63" w:rsidTr="00BB2B63">
        <w:tc>
          <w:tcPr>
            <w:tcW w:w="806" w:type="dxa"/>
          </w:tcPr>
          <w:p w:rsidR="00BB2B63" w:rsidRPr="00BB2B63" w:rsidRDefault="00BB2B63" w:rsidP="00BB2B63">
            <w:pPr>
              <w:jc w:val="center"/>
              <w:rPr>
                <w:sz w:val="26"/>
                <w:szCs w:val="26"/>
              </w:rPr>
            </w:pPr>
            <w:r w:rsidRPr="00BB2B63">
              <w:rPr>
                <w:sz w:val="26"/>
                <w:szCs w:val="26"/>
              </w:rPr>
              <w:t>1.1</w:t>
            </w:r>
          </w:p>
        </w:tc>
        <w:tc>
          <w:tcPr>
            <w:tcW w:w="5013" w:type="dxa"/>
          </w:tcPr>
          <w:p w:rsidR="00BB2B63" w:rsidRPr="00BB2B63" w:rsidRDefault="00BB2B63" w:rsidP="00BB2B63">
            <w:pPr>
              <w:rPr>
                <w:sz w:val="26"/>
                <w:szCs w:val="26"/>
              </w:rPr>
            </w:pPr>
            <w:r w:rsidRPr="00BB2B63">
              <w:rPr>
                <w:sz w:val="26"/>
                <w:szCs w:val="26"/>
              </w:rPr>
              <w:t>федеральный государственный образовательный стандарт (5 часов внеурочной деятельности)</w:t>
            </w:r>
          </w:p>
        </w:tc>
        <w:tc>
          <w:tcPr>
            <w:tcW w:w="3752" w:type="dxa"/>
            <w:vAlign w:val="center"/>
          </w:tcPr>
          <w:p w:rsidR="00BB2B63" w:rsidRPr="00BB2B63" w:rsidRDefault="00BB2B63" w:rsidP="00BB2B63">
            <w:pPr>
              <w:jc w:val="center"/>
              <w:rPr>
                <w:sz w:val="26"/>
                <w:szCs w:val="26"/>
              </w:rPr>
            </w:pPr>
            <w:r w:rsidRPr="00BB2B63">
              <w:rPr>
                <w:sz w:val="26"/>
                <w:szCs w:val="26"/>
              </w:rPr>
              <w:t>4636</w:t>
            </w:r>
          </w:p>
        </w:tc>
      </w:tr>
      <w:tr w:rsidR="00BB2B63" w:rsidRPr="00BB2B63" w:rsidTr="00BB2B63">
        <w:tc>
          <w:tcPr>
            <w:tcW w:w="806" w:type="dxa"/>
          </w:tcPr>
          <w:p w:rsidR="00BB2B63" w:rsidRPr="00BB2B63" w:rsidRDefault="00BB2B63" w:rsidP="00BB2B63">
            <w:pPr>
              <w:jc w:val="center"/>
              <w:rPr>
                <w:sz w:val="26"/>
                <w:szCs w:val="26"/>
              </w:rPr>
            </w:pPr>
            <w:r w:rsidRPr="00BB2B63">
              <w:rPr>
                <w:sz w:val="26"/>
                <w:szCs w:val="26"/>
              </w:rPr>
              <w:t>1.2</w:t>
            </w:r>
          </w:p>
        </w:tc>
        <w:tc>
          <w:tcPr>
            <w:tcW w:w="5013" w:type="dxa"/>
          </w:tcPr>
          <w:p w:rsidR="00BB2B63" w:rsidRPr="00BB2B63" w:rsidRDefault="00BB2B63" w:rsidP="00BB2B63">
            <w:pPr>
              <w:rPr>
                <w:sz w:val="26"/>
                <w:szCs w:val="26"/>
              </w:rPr>
            </w:pPr>
            <w:r w:rsidRPr="00BB2B63">
              <w:rPr>
                <w:sz w:val="26"/>
                <w:szCs w:val="26"/>
              </w:rPr>
              <w:t>дошкольное образование</w:t>
            </w:r>
          </w:p>
        </w:tc>
        <w:tc>
          <w:tcPr>
            <w:tcW w:w="3752" w:type="dxa"/>
            <w:vAlign w:val="center"/>
          </w:tcPr>
          <w:p w:rsidR="00BB2B63" w:rsidRPr="00BB2B63" w:rsidRDefault="00BB2B63" w:rsidP="00BB2B63">
            <w:pPr>
              <w:jc w:val="center"/>
              <w:rPr>
                <w:sz w:val="26"/>
                <w:szCs w:val="26"/>
              </w:rPr>
            </w:pPr>
            <w:r w:rsidRPr="00BB2B63">
              <w:rPr>
                <w:sz w:val="26"/>
                <w:szCs w:val="26"/>
              </w:rPr>
              <w:t>13189</w:t>
            </w:r>
          </w:p>
        </w:tc>
      </w:tr>
      <w:tr w:rsidR="00BB2B63" w:rsidRPr="00BB2B63" w:rsidTr="00BB2B63">
        <w:tc>
          <w:tcPr>
            <w:tcW w:w="806" w:type="dxa"/>
          </w:tcPr>
          <w:p w:rsidR="00BB2B63" w:rsidRPr="00BB2B63" w:rsidRDefault="00BB2B63" w:rsidP="00BB2B63">
            <w:pPr>
              <w:jc w:val="center"/>
              <w:rPr>
                <w:sz w:val="26"/>
                <w:szCs w:val="26"/>
              </w:rPr>
            </w:pPr>
            <w:r w:rsidRPr="00BB2B63">
              <w:rPr>
                <w:sz w:val="26"/>
                <w:szCs w:val="26"/>
              </w:rPr>
              <w:t>1.3</w:t>
            </w:r>
          </w:p>
        </w:tc>
        <w:tc>
          <w:tcPr>
            <w:tcW w:w="5013" w:type="dxa"/>
          </w:tcPr>
          <w:p w:rsidR="00BB2B63" w:rsidRPr="00BB2B63" w:rsidRDefault="00BB2B63" w:rsidP="00BB2B63">
            <w:pPr>
              <w:rPr>
                <w:sz w:val="26"/>
                <w:szCs w:val="26"/>
              </w:rPr>
            </w:pPr>
            <w:r w:rsidRPr="00BB2B63">
              <w:rPr>
                <w:sz w:val="26"/>
                <w:szCs w:val="26"/>
              </w:rPr>
              <w:t>начальное общее образование</w:t>
            </w:r>
          </w:p>
        </w:tc>
        <w:tc>
          <w:tcPr>
            <w:tcW w:w="3752" w:type="dxa"/>
            <w:vAlign w:val="center"/>
          </w:tcPr>
          <w:p w:rsidR="00BB2B63" w:rsidRPr="00BB2B63" w:rsidRDefault="00BB2B63" w:rsidP="00BB2B63">
            <w:pPr>
              <w:jc w:val="center"/>
              <w:rPr>
                <w:sz w:val="26"/>
                <w:szCs w:val="26"/>
              </w:rPr>
            </w:pPr>
            <w:r w:rsidRPr="00BB2B63">
              <w:rPr>
                <w:sz w:val="26"/>
                <w:szCs w:val="26"/>
              </w:rPr>
              <w:t>25556</w:t>
            </w:r>
          </w:p>
        </w:tc>
      </w:tr>
      <w:tr w:rsidR="00BB2B63" w:rsidRPr="00BB2B63" w:rsidTr="00BB2B63">
        <w:tc>
          <w:tcPr>
            <w:tcW w:w="806" w:type="dxa"/>
          </w:tcPr>
          <w:p w:rsidR="00BB2B63" w:rsidRPr="00BB2B63" w:rsidRDefault="00BB2B63" w:rsidP="00BB2B63">
            <w:pPr>
              <w:jc w:val="center"/>
              <w:rPr>
                <w:sz w:val="26"/>
                <w:szCs w:val="26"/>
              </w:rPr>
            </w:pPr>
            <w:r w:rsidRPr="00BB2B63">
              <w:rPr>
                <w:sz w:val="26"/>
                <w:szCs w:val="26"/>
              </w:rPr>
              <w:t>1.4</w:t>
            </w:r>
          </w:p>
        </w:tc>
        <w:tc>
          <w:tcPr>
            <w:tcW w:w="5013" w:type="dxa"/>
          </w:tcPr>
          <w:p w:rsidR="00BB2B63" w:rsidRPr="00BB2B63" w:rsidRDefault="00BB2B63" w:rsidP="00BB2B63">
            <w:pPr>
              <w:rPr>
                <w:sz w:val="26"/>
                <w:szCs w:val="26"/>
              </w:rPr>
            </w:pPr>
            <w:r w:rsidRPr="00BB2B63">
              <w:rPr>
                <w:sz w:val="26"/>
                <w:szCs w:val="26"/>
              </w:rPr>
              <w:t>основное общее образование</w:t>
            </w:r>
          </w:p>
        </w:tc>
        <w:tc>
          <w:tcPr>
            <w:tcW w:w="3752" w:type="dxa"/>
            <w:vAlign w:val="center"/>
          </w:tcPr>
          <w:p w:rsidR="00BB2B63" w:rsidRPr="00BB2B63" w:rsidRDefault="00BB2B63" w:rsidP="00BB2B63">
            <w:pPr>
              <w:jc w:val="center"/>
              <w:rPr>
                <w:sz w:val="26"/>
                <w:szCs w:val="26"/>
              </w:rPr>
            </w:pPr>
            <w:r w:rsidRPr="00BB2B63">
              <w:rPr>
                <w:sz w:val="26"/>
                <w:szCs w:val="26"/>
              </w:rPr>
              <w:t>37323</w:t>
            </w:r>
          </w:p>
        </w:tc>
      </w:tr>
      <w:tr w:rsidR="00BB2B63" w:rsidRPr="00BB2B63" w:rsidTr="00BB2B63">
        <w:tc>
          <w:tcPr>
            <w:tcW w:w="806" w:type="dxa"/>
          </w:tcPr>
          <w:p w:rsidR="00BB2B63" w:rsidRPr="00BB2B63" w:rsidRDefault="00BB2B63" w:rsidP="00BB2B63">
            <w:pPr>
              <w:jc w:val="center"/>
              <w:rPr>
                <w:sz w:val="26"/>
                <w:szCs w:val="26"/>
              </w:rPr>
            </w:pPr>
            <w:r w:rsidRPr="00BB2B63">
              <w:rPr>
                <w:sz w:val="26"/>
                <w:szCs w:val="26"/>
              </w:rPr>
              <w:t>1.5</w:t>
            </w:r>
          </w:p>
        </w:tc>
        <w:tc>
          <w:tcPr>
            <w:tcW w:w="5013" w:type="dxa"/>
          </w:tcPr>
          <w:p w:rsidR="00BB2B63" w:rsidRPr="00BB2B63" w:rsidRDefault="00BB2B63" w:rsidP="00BB2B63">
            <w:pPr>
              <w:rPr>
                <w:sz w:val="26"/>
                <w:szCs w:val="26"/>
              </w:rPr>
            </w:pPr>
            <w:r w:rsidRPr="00BB2B63">
              <w:rPr>
                <w:sz w:val="26"/>
                <w:szCs w:val="26"/>
              </w:rPr>
              <w:t>среднее общее образование</w:t>
            </w:r>
          </w:p>
        </w:tc>
        <w:tc>
          <w:tcPr>
            <w:tcW w:w="3752" w:type="dxa"/>
            <w:vAlign w:val="center"/>
          </w:tcPr>
          <w:p w:rsidR="00BB2B63" w:rsidRPr="00BB2B63" w:rsidRDefault="00BB2B63" w:rsidP="00BB2B63">
            <w:pPr>
              <w:jc w:val="center"/>
              <w:rPr>
                <w:sz w:val="26"/>
                <w:szCs w:val="26"/>
              </w:rPr>
            </w:pPr>
            <w:r w:rsidRPr="00BB2B63">
              <w:rPr>
                <w:sz w:val="26"/>
                <w:szCs w:val="26"/>
              </w:rPr>
              <w:t>41857</w:t>
            </w:r>
          </w:p>
        </w:tc>
      </w:tr>
    </w:tbl>
    <w:p w:rsidR="00BB2B63" w:rsidRPr="00BB2B63" w:rsidRDefault="00BB2B63" w:rsidP="00BB2B63">
      <w:pPr>
        <w:ind w:firstLine="540"/>
        <w:jc w:val="both"/>
        <w:rPr>
          <w:sz w:val="26"/>
          <w:szCs w:val="26"/>
        </w:rPr>
      </w:pPr>
    </w:p>
    <w:p w:rsidR="00BB2B63" w:rsidRPr="00BB2B63" w:rsidRDefault="00BB2B63" w:rsidP="00BB2B63">
      <w:pPr>
        <w:ind w:firstLine="540"/>
        <w:jc w:val="both"/>
        <w:rPr>
          <w:sz w:val="26"/>
          <w:szCs w:val="26"/>
        </w:rPr>
      </w:pPr>
    </w:p>
    <w:p w:rsidR="00BB2B63" w:rsidRPr="00BB2B63" w:rsidRDefault="00BB2B63" w:rsidP="00BB2B63">
      <w:pPr>
        <w:ind w:firstLine="540"/>
        <w:jc w:val="both"/>
        <w:rPr>
          <w:sz w:val="26"/>
          <w:szCs w:val="26"/>
        </w:rPr>
      </w:pPr>
      <w:r w:rsidRPr="00BB2B63">
        <w:rPr>
          <w:sz w:val="26"/>
          <w:szCs w:val="26"/>
        </w:rPr>
        <w:t>Дополнительный норматив на психолого-педагогическое сопровождение детей инвалидов, кроме опорно-двигательного аппарата (ОДА):</w:t>
      </w:r>
    </w:p>
    <w:p w:rsidR="00BB2B63" w:rsidRPr="00BB2B63" w:rsidRDefault="00BB2B63" w:rsidP="00BB2B63">
      <w:pPr>
        <w:ind w:firstLine="540"/>
        <w:jc w:val="both"/>
        <w:rPr>
          <w:sz w:val="26"/>
          <w:szCs w:val="26"/>
        </w:rPr>
      </w:pPr>
      <w:r w:rsidRPr="00BB2B63">
        <w:rPr>
          <w:sz w:val="26"/>
          <w:szCs w:val="26"/>
        </w:rPr>
        <w:t xml:space="preserve">начальное общее образование – 12778 руб. в год на одного ребенка инвалида при шестидневной неделе; </w:t>
      </w:r>
    </w:p>
    <w:p w:rsidR="00BB2B63" w:rsidRPr="00BB2B63" w:rsidRDefault="00BB2B63" w:rsidP="00BB2B63">
      <w:pPr>
        <w:ind w:firstLine="540"/>
        <w:jc w:val="both"/>
        <w:rPr>
          <w:sz w:val="26"/>
          <w:szCs w:val="26"/>
        </w:rPr>
      </w:pPr>
      <w:r w:rsidRPr="00BB2B63">
        <w:rPr>
          <w:sz w:val="26"/>
          <w:szCs w:val="26"/>
        </w:rPr>
        <w:t xml:space="preserve">основное общее образование – 18662 руб. в год на одного ребенка инвалида при шестидневной неделе; </w:t>
      </w:r>
    </w:p>
    <w:p w:rsidR="00BB2B63" w:rsidRPr="00BB2B63" w:rsidRDefault="00BB2B63" w:rsidP="00BB2B63">
      <w:pPr>
        <w:ind w:firstLine="540"/>
        <w:jc w:val="both"/>
        <w:rPr>
          <w:sz w:val="26"/>
          <w:szCs w:val="26"/>
        </w:rPr>
      </w:pPr>
      <w:r w:rsidRPr="00BB2B63">
        <w:rPr>
          <w:sz w:val="26"/>
          <w:szCs w:val="26"/>
        </w:rPr>
        <w:t xml:space="preserve">среднее общее образование – 20929. в год на одного ребенка инвалида при шестидневной неделе; </w:t>
      </w:r>
    </w:p>
    <w:p w:rsidR="00BB2B63" w:rsidRPr="00BB2B63" w:rsidRDefault="00BB2B63" w:rsidP="00BB2B63">
      <w:pPr>
        <w:ind w:firstLine="540"/>
        <w:jc w:val="both"/>
        <w:rPr>
          <w:sz w:val="26"/>
          <w:szCs w:val="26"/>
        </w:rPr>
      </w:pPr>
      <w:r w:rsidRPr="00BB2B63">
        <w:rPr>
          <w:sz w:val="26"/>
          <w:szCs w:val="26"/>
        </w:rPr>
        <w:t>Дополнительный норматив на психолого-педагогическое сопровождение детей инвалидов с опорно-двигательным аппаратом (ОДА):</w:t>
      </w:r>
    </w:p>
    <w:p w:rsidR="00BB2B63" w:rsidRPr="00BB2B63" w:rsidRDefault="00BB2B63" w:rsidP="00BB2B63">
      <w:pPr>
        <w:ind w:firstLine="540"/>
        <w:jc w:val="both"/>
        <w:rPr>
          <w:sz w:val="26"/>
          <w:szCs w:val="26"/>
        </w:rPr>
      </w:pPr>
      <w:r w:rsidRPr="00BB2B63">
        <w:rPr>
          <w:sz w:val="26"/>
          <w:szCs w:val="26"/>
        </w:rPr>
        <w:t>среднее общее образование – 41857 руб. в год на одного ребенка инвалида при шестидневной неделе</w:t>
      </w:r>
    </w:p>
    <w:p w:rsidR="00BB2B63" w:rsidRPr="00BB2B63" w:rsidRDefault="00BB2B63" w:rsidP="00BB2B63">
      <w:pPr>
        <w:ind w:firstLine="540"/>
        <w:jc w:val="both"/>
        <w:rPr>
          <w:sz w:val="26"/>
          <w:szCs w:val="26"/>
        </w:rPr>
      </w:pPr>
    </w:p>
    <w:p w:rsidR="00BB2B63" w:rsidRPr="00BB2B63" w:rsidRDefault="00BB2B63" w:rsidP="00BB2B63">
      <w:pPr>
        <w:ind w:firstLine="540"/>
        <w:jc w:val="both"/>
        <w:rPr>
          <w:sz w:val="26"/>
          <w:szCs w:val="26"/>
        </w:rPr>
      </w:pPr>
      <w:r w:rsidRPr="00BB2B63">
        <w:rPr>
          <w:sz w:val="26"/>
          <w:szCs w:val="26"/>
        </w:rPr>
        <w:t>Дополнительный норматив на обучение на дому:</w:t>
      </w:r>
    </w:p>
    <w:p w:rsidR="00BB2B63" w:rsidRPr="00BB2B63" w:rsidRDefault="00BB2B63" w:rsidP="00BB2B63">
      <w:pPr>
        <w:ind w:firstLine="540"/>
        <w:jc w:val="both"/>
        <w:rPr>
          <w:sz w:val="26"/>
          <w:szCs w:val="26"/>
        </w:rPr>
      </w:pPr>
      <w:r w:rsidRPr="00BB2B63">
        <w:rPr>
          <w:sz w:val="26"/>
          <w:szCs w:val="26"/>
        </w:rPr>
        <w:t xml:space="preserve">начальное общее образование – 51112 руб. в год на одного учащегося, обучаемого на дому при шестидневной неделе; </w:t>
      </w:r>
    </w:p>
    <w:p w:rsidR="00BB2B63" w:rsidRPr="00BB2B63" w:rsidRDefault="00BB2B63" w:rsidP="00BB2B63">
      <w:pPr>
        <w:ind w:firstLine="540"/>
        <w:jc w:val="both"/>
        <w:rPr>
          <w:sz w:val="26"/>
          <w:szCs w:val="26"/>
        </w:rPr>
      </w:pPr>
      <w:r w:rsidRPr="00BB2B63">
        <w:rPr>
          <w:sz w:val="26"/>
          <w:szCs w:val="26"/>
        </w:rPr>
        <w:t xml:space="preserve">основное общее образование – 74646 руб. в год на одного учащегося, обучаемого на дому при шестидневной неделе; </w:t>
      </w:r>
    </w:p>
    <w:p w:rsidR="00BB2B63" w:rsidRPr="00BB2B63" w:rsidRDefault="00BB2B63" w:rsidP="00BB2B63">
      <w:pPr>
        <w:ind w:firstLine="540"/>
        <w:jc w:val="both"/>
        <w:rPr>
          <w:sz w:val="26"/>
          <w:szCs w:val="26"/>
        </w:rPr>
      </w:pPr>
      <w:r w:rsidRPr="00BB2B63">
        <w:rPr>
          <w:sz w:val="26"/>
          <w:szCs w:val="26"/>
        </w:rPr>
        <w:lastRenderedPageBreak/>
        <w:t xml:space="preserve">среднее общее образование – 83714 руб. в год на одного учащегося, обучаемого на дому при шестидневной неделе; </w:t>
      </w:r>
    </w:p>
    <w:p w:rsidR="00BB2B63" w:rsidRPr="00BB2B63" w:rsidRDefault="00BB2B63" w:rsidP="00BB2B63">
      <w:pPr>
        <w:ind w:firstLine="540"/>
        <w:jc w:val="both"/>
        <w:rPr>
          <w:sz w:val="26"/>
          <w:szCs w:val="26"/>
        </w:rPr>
      </w:pPr>
    </w:p>
    <w:p w:rsidR="00BB2B63" w:rsidRPr="00BB2B63" w:rsidRDefault="00BB2B63" w:rsidP="00BB2B63">
      <w:pPr>
        <w:ind w:firstLine="540"/>
        <w:jc w:val="both"/>
        <w:rPr>
          <w:sz w:val="26"/>
          <w:szCs w:val="26"/>
        </w:rPr>
      </w:pPr>
      <w:r w:rsidRPr="00BB2B63">
        <w:rPr>
          <w:sz w:val="26"/>
          <w:szCs w:val="26"/>
        </w:rPr>
        <w:t>Норматив расходов на внедрение ФГОС (5 часов внеурочной деятельности) – 4636 руб. на одного учащегося в год.</w:t>
      </w:r>
    </w:p>
    <w:p w:rsidR="00BB2B63" w:rsidRPr="00BB2B63" w:rsidRDefault="00BB2B63" w:rsidP="00BB2B63">
      <w:pPr>
        <w:ind w:firstLine="540"/>
        <w:jc w:val="both"/>
        <w:rPr>
          <w:sz w:val="26"/>
          <w:szCs w:val="26"/>
        </w:rPr>
      </w:pPr>
      <w:r w:rsidRPr="00BB2B63">
        <w:rPr>
          <w:sz w:val="26"/>
          <w:szCs w:val="26"/>
        </w:rPr>
        <w:t>Норматив расходов на классное руководство - 1206 рублей на одного учащегося в год</w:t>
      </w:r>
    </w:p>
    <w:p w:rsidR="00BB2B63" w:rsidRPr="00BB2B63" w:rsidRDefault="00BB2B63" w:rsidP="00BB2B63">
      <w:pPr>
        <w:ind w:firstLine="540"/>
        <w:jc w:val="both"/>
        <w:rPr>
          <w:sz w:val="26"/>
          <w:szCs w:val="26"/>
        </w:rPr>
      </w:pPr>
      <w:r w:rsidRPr="00BB2B63">
        <w:rPr>
          <w:sz w:val="26"/>
          <w:szCs w:val="26"/>
        </w:rPr>
        <w:t>Норматив расходов на приобретение бланков документов государственного образца (аттестаты, приложения, свидетельства) и медалей для выпускников 9, 11 классов – 166,67 рублей на одного выпускника. Контракт на закупку бланков документов государственного образца (аттестаты, приложения, свидетельства) и медалей для выпускников 9,11 классов заключает МКОУ «Поломошенская СОШ».</w:t>
      </w:r>
    </w:p>
    <w:p w:rsidR="00BB2B63" w:rsidRPr="00BB2B63" w:rsidRDefault="00BB2B63" w:rsidP="00BB2B63">
      <w:pPr>
        <w:ind w:firstLine="540"/>
        <w:jc w:val="both"/>
        <w:rPr>
          <w:rStyle w:val="FontStyle45"/>
          <w:sz w:val="26"/>
          <w:szCs w:val="26"/>
        </w:rPr>
      </w:pPr>
      <w:r w:rsidRPr="00BB2B63">
        <w:rPr>
          <w:rStyle w:val="FontStyle45"/>
          <w:sz w:val="26"/>
          <w:szCs w:val="26"/>
        </w:rPr>
        <w:t>Нормативы расходов на оплату пользования Интернетом определяются с учетом безлимитного подключения (без учета трафика, круглосуточно 365 дней в го</w:t>
      </w:r>
      <w:r w:rsidRPr="00BB2B63">
        <w:rPr>
          <w:rStyle w:val="FontStyle45"/>
          <w:sz w:val="26"/>
          <w:szCs w:val="26"/>
        </w:rPr>
        <w:softHyphen/>
        <w:t>ду) в следующем порядке:</w:t>
      </w:r>
    </w:p>
    <w:p w:rsidR="00BB2B63" w:rsidRPr="00BB2B63" w:rsidRDefault="00BB2B63" w:rsidP="00BB2B63">
      <w:pPr>
        <w:pStyle w:val="Style5"/>
        <w:widowControl/>
        <w:spacing w:line="240" w:lineRule="auto"/>
        <w:ind w:firstLine="698"/>
        <w:rPr>
          <w:rStyle w:val="FontStyle45"/>
          <w:sz w:val="26"/>
          <w:szCs w:val="26"/>
        </w:rPr>
      </w:pPr>
      <w:r w:rsidRPr="00BB2B63">
        <w:rPr>
          <w:rStyle w:val="FontStyle45"/>
          <w:sz w:val="26"/>
          <w:szCs w:val="26"/>
        </w:rPr>
        <w:t>при наземном подключении с пропускной способностью до 5000 кБ/с абонентская плата составляет 2300 рублей в месяц;</w:t>
      </w:r>
    </w:p>
    <w:p w:rsidR="00BB2B63" w:rsidRPr="00BB2B63" w:rsidRDefault="00BB2B63" w:rsidP="00BB2B63">
      <w:pPr>
        <w:pStyle w:val="Style5"/>
        <w:widowControl/>
        <w:spacing w:line="240" w:lineRule="auto"/>
        <w:ind w:firstLine="698"/>
        <w:rPr>
          <w:rStyle w:val="FontStyle45"/>
          <w:sz w:val="26"/>
          <w:szCs w:val="26"/>
        </w:rPr>
      </w:pPr>
      <w:r w:rsidRPr="00BB2B63">
        <w:rPr>
          <w:rStyle w:val="FontStyle45"/>
          <w:sz w:val="26"/>
          <w:szCs w:val="26"/>
        </w:rPr>
        <w:t>при наземном подключении с пропускной способностью до 6000 кБ/с абонентская плата составляет 2600 рублей в месяц;</w:t>
      </w:r>
    </w:p>
    <w:p w:rsidR="00BB2B63" w:rsidRPr="00BB2B63" w:rsidRDefault="00BB2B63" w:rsidP="00BB2B63">
      <w:pPr>
        <w:pStyle w:val="Style5"/>
        <w:widowControl/>
        <w:spacing w:line="240" w:lineRule="auto"/>
        <w:ind w:firstLine="698"/>
        <w:rPr>
          <w:rStyle w:val="FontStyle45"/>
          <w:sz w:val="26"/>
          <w:szCs w:val="26"/>
        </w:rPr>
      </w:pPr>
      <w:r w:rsidRPr="00BB2B63">
        <w:rPr>
          <w:rStyle w:val="FontStyle45"/>
          <w:sz w:val="26"/>
          <w:szCs w:val="26"/>
        </w:rPr>
        <w:t>при наземном подключении с пропускной способностью от 6000 кБ/с до 10000 кБ/с абонентская плата составляет 5900 рублей в месяц;</w:t>
      </w:r>
    </w:p>
    <w:p w:rsidR="00BB2B63" w:rsidRPr="00BB2B63" w:rsidRDefault="00BB2B63" w:rsidP="00BB2B63">
      <w:pPr>
        <w:pStyle w:val="Style5"/>
        <w:widowControl/>
        <w:spacing w:line="240" w:lineRule="auto"/>
        <w:ind w:firstLine="698"/>
        <w:rPr>
          <w:rStyle w:val="FontStyle45"/>
          <w:sz w:val="26"/>
          <w:szCs w:val="26"/>
          <w:highlight w:val="yellow"/>
        </w:rPr>
      </w:pPr>
      <w:r w:rsidRPr="00BB2B63">
        <w:rPr>
          <w:rStyle w:val="FontStyle45"/>
          <w:sz w:val="26"/>
          <w:szCs w:val="26"/>
        </w:rPr>
        <w:t>при наземном подключении с пропускной способностью более 10000 кБ/с абонентская плата составляет 6000 рублей в месяц.</w:t>
      </w:r>
    </w:p>
    <w:p w:rsidR="00BB2B63" w:rsidRPr="00BB2B63" w:rsidRDefault="00BB2B63" w:rsidP="00BB2B63">
      <w:pPr>
        <w:pStyle w:val="Style5"/>
        <w:widowControl/>
        <w:spacing w:line="240" w:lineRule="auto"/>
        <w:ind w:firstLine="698"/>
        <w:rPr>
          <w:rStyle w:val="FontStyle45"/>
          <w:sz w:val="26"/>
          <w:szCs w:val="26"/>
          <w:highlight w:val="yellow"/>
        </w:rPr>
      </w:pPr>
    </w:p>
    <w:p w:rsidR="00BB2B63" w:rsidRPr="00BB2B63" w:rsidRDefault="00BB2B63" w:rsidP="00BB2B63">
      <w:pPr>
        <w:pStyle w:val="Style5"/>
        <w:widowControl/>
        <w:spacing w:line="240" w:lineRule="auto"/>
        <w:ind w:firstLine="698"/>
        <w:rPr>
          <w:rStyle w:val="FontStyle45"/>
          <w:sz w:val="26"/>
          <w:szCs w:val="26"/>
        </w:rPr>
      </w:pPr>
      <w:r w:rsidRPr="00BB2B63">
        <w:rPr>
          <w:rStyle w:val="FontStyle45"/>
          <w:sz w:val="26"/>
          <w:szCs w:val="26"/>
        </w:rPr>
        <w:t>Нормативы расходов на проведение государственной итоговой аттестации по образовательным программам основного общего и среднего общего образования определяется в размере 84000 рублей в год, из них:</w:t>
      </w:r>
    </w:p>
    <w:p w:rsidR="00BB2B63" w:rsidRPr="00BB2B63" w:rsidRDefault="00BB2B63" w:rsidP="00BB2B63">
      <w:pPr>
        <w:pStyle w:val="Style5"/>
        <w:widowControl/>
        <w:spacing w:line="240" w:lineRule="auto"/>
        <w:ind w:firstLine="698"/>
        <w:rPr>
          <w:rStyle w:val="FontStyle45"/>
          <w:sz w:val="26"/>
          <w:szCs w:val="26"/>
        </w:rPr>
      </w:pPr>
      <w:r w:rsidRPr="00BB2B63">
        <w:rPr>
          <w:rStyle w:val="FontStyle45"/>
          <w:sz w:val="26"/>
          <w:szCs w:val="26"/>
        </w:rPr>
        <w:t>- 12000 рублей на выплаты педагогическим работникам компенсации за работу по подготовке и проведению ЕГЭ, ОГЭ;</w:t>
      </w:r>
    </w:p>
    <w:p w:rsidR="00BB2B63" w:rsidRPr="00BB2B63" w:rsidRDefault="00BB2B63" w:rsidP="00BB2B63">
      <w:pPr>
        <w:pStyle w:val="Style5"/>
        <w:widowControl/>
        <w:spacing w:line="240" w:lineRule="auto"/>
        <w:ind w:firstLine="698"/>
        <w:rPr>
          <w:rStyle w:val="FontStyle45"/>
          <w:sz w:val="26"/>
          <w:szCs w:val="26"/>
        </w:rPr>
      </w:pPr>
      <w:r w:rsidRPr="00BB2B63">
        <w:rPr>
          <w:rStyle w:val="FontStyle45"/>
          <w:sz w:val="26"/>
          <w:szCs w:val="26"/>
        </w:rPr>
        <w:t>- 70000 рублей на доставку экзаменационных материалов от регионального центра обработки информации до пункта проведения экзаменов и обратно;</w:t>
      </w:r>
    </w:p>
    <w:p w:rsidR="00BB2B63" w:rsidRPr="00BB2B63" w:rsidRDefault="00BB2B63" w:rsidP="00BB2B63">
      <w:pPr>
        <w:pStyle w:val="Style5"/>
        <w:widowControl/>
        <w:spacing w:line="240" w:lineRule="auto"/>
        <w:ind w:firstLine="698"/>
        <w:rPr>
          <w:rStyle w:val="FontStyle45"/>
          <w:sz w:val="26"/>
          <w:szCs w:val="26"/>
        </w:rPr>
      </w:pPr>
      <w:r w:rsidRPr="00BB2B63">
        <w:rPr>
          <w:rStyle w:val="FontStyle45"/>
          <w:sz w:val="26"/>
          <w:szCs w:val="26"/>
        </w:rPr>
        <w:t>- 2000 рублей на приобретение бумаги для проведения государственной итоговой аттестации.</w:t>
      </w:r>
    </w:p>
    <w:p w:rsidR="00BB2B63" w:rsidRPr="00BB2B63" w:rsidRDefault="00BB2B63" w:rsidP="00BB2B63">
      <w:pPr>
        <w:pStyle w:val="Style5"/>
        <w:widowControl/>
        <w:spacing w:line="240" w:lineRule="auto"/>
        <w:ind w:firstLine="698"/>
        <w:rPr>
          <w:rStyle w:val="FontStyle45"/>
          <w:sz w:val="26"/>
          <w:szCs w:val="26"/>
        </w:rPr>
      </w:pPr>
      <w:r w:rsidRPr="00BB2B63">
        <w:rPr>
          <w:rStyle w:val="FontStyle45"/>
          <w:sz w:val="26"/>
          <w:szCs w:val="26"/>
        </w:rPr>
        <w:t>Норматив учебных расходов определен в размере 193,92 руб. на одного учащегося в год.</w:t>
      </w:r>
    </w:p>
    <w:p w:rsidR="00BB2B63" w:rsidRPr="00BB2B63" w:rsidRDefault="00BB2B63" w:rsidP="00BB2B63">
      <w:pPr>
        <w:pStyle w:val="Style5"/>
        <w:widowControl/>
        <w:spacing w:line="240" w:lineRule="auto"/>
        <w:ind w:firstLine="698"/>
        <w:rPr>
          <w:rStyle w:val="FontStyle45"/>
          <w:sz w:val="26"/>
          <w:szCs w:val="26"/>
        </w:rPr>
      </w:pPr>
      <w:r w:rsidRPr="00BB2B63">
        <w:rPr>
          <w:rStyle w:val="FontStyle45"/>
          <w:sz w:val="26"/>
          <w:szCs w:val="26"/>
        </w:rPr>
        <w:t>Норматив на приобретение учебников определен в размере 775,68 руб. на одного учащегося в год.</w:t>
      </w:r>
    </w:p>
    <w:p w:rsidR="00BB2B63" w:rsidRPr="00BB2B63" w:rsidRDefault="00BB2B63" w:rsidP="00BB2B63">
      <w:pPr>
        <w:pStyle w:val="Style5"/>
        <w:widowControl/>
        <w:spacing w:line="240" w:lineRule="auto"/>
        <w:ind w:firstLine="698"/>
        <w:rPr>
          <w:rStyle w:val="FontStyle45"/>
          <w:sz w:val="26"/>
          <w:szCs w:val="26"/>
        </w:rPr>
      </w:pPr>
      <w:r w:rsidRPr="00BB2B63">
        <w:rPr>
          <w:rStyle w:val="FontStyle45"/>
          <w:sz w:val="26"/>
          <w:szCs w:val="26"/>
        </w:rPr>
        <w:t>Общеобразовательные организации, при обеспеченности учебниками менее 100%, направляют средства учебных расходов на приобретение учебников и учебных пособий.</w:t>
      </w:r>
    </w:p>
    <w:p w:rsidR="00BB2B63" w:rsidRDefault="00BB2B63" w:rsidP="00BB2B63">
      <w:pPr>
        <w:rPr>
          <w:b/>
          <w:iCs/>
          <w:sz w:val="26"/>
          <w:szCs w:val="26"/>
        </w:rPr>
      </w:pPr>
    </w:p>
    <w:p w:rsidR="00BB2B63" w:rsidRDefault="00BB2B63" w:rsidP="00BB2B63">
      <w:pPr>
        <w:rPr>
          <w:b/>
          <w:iCs/>
          <w:sz w:val="26"/>
          <w:szCs w:val="26"/>
        </w:rPr>
      </w:pPr>
    </w:p>
    <w:p w:rsidR="00BB2B63" w:rsidRDefault="00BB2B63" w:rsidP="00BB2B63">
      <w:pPr>
        <w:rPr>
          <w:b/>
          <w:iCs/>
          <w:sz w:val="26"/>
          <w:szCs w:val="26"/>
        </w:rPr>
      </w:pPr>
    </w:p>
    <w:p w:rsidR="00BB2B63" w:rsidRDefault="00BB2B63" w:rsidP="00BB2B63">
      <w:pPr>
        <w:rPr>
          <w:b/>
          <w:iCs/>
          <w:sz w:val="26"/>
          <w:szCs w:val="26"/>
        </w:rPr>
      </w:pPr>
    </w:p>
    <w:p w:rsidR="00BB2B63" w:rsidRDefault="00BB2B63" w:rsidP="00BB2B63">
      <w:pPr>
        <w:rPr>
          <w:b/>
          <w:iCs/>
          <w:sz w:val="26"/>
          <w:szCs w:val="26"/>
        </w:rPr>
      </w:pPr>
    </w:p>
    <w:p w:rsidR="00BB2B63" w:rsidRDefault="00BB2B63" w:rsidP="00BB2B63">
      <w:pPr>
        <w:rPr>
          <w:b/>
          <w:iCs/>
          <w:sz w:val="26"/>
          <w:szCs w:val="26"/>
        </w:rPr>
      </w:pPr>
    </w:p>
    <w:p w:rsidR="00BB2B63" w:rsidRDefault="00BB2B63" w:rsidP="00BB2B63">
      <w:pPr>
        <w:rPr>
          <w:b/>
          <w:iCs/>
          <w:sz w:val="26"/>
          <w:szCs w:val="26"/>
        </w:rPr>
      </w:pPr>
    </w:p>
    <w:p w:rsidR="00BB2B63" w:rsidRDefault="00BB2B63" w:rsidP="00BB2B63">
      <w:pPr>
        <w:rPr>
          <w:b/>
          <w:iCs/>
          <w:sz w:val="26"/>
          <w:szCs w:val="26"/>
        </w:rPr>
      </w:pPr>
    </w:p>
    <w:p w:rsidR="00BB2B63" w:rsidRDefault="00BB2B63" w:rsidP="00BB2B63">
      <w:pPr>
        <w:rPr>
          <w:b/>
          <w:iCs/>
          <w:sz w:val="26"/>
          <w:szCs w:val="26"/>
        </w:rPr>
      </w:pPr>
    </w:p>
    <w:p w:rsidR="00BB2B63" w:rsidRDefault="00BB2B63" w:rsidP="00BB2B63">
      <w:pPr>
        <w:rPr>
          <w:b/>
          <w:iCs/>
          <w:sz w:val="26"/>
          <w:szCs w:val="26"/>
        </w:rPr>
      </w:pPr>
    </w:p>
    <w:p w:rsidR="00BB2B63" w:rsidRDefault="00BB2B63" w:rsidP="00BB2B63">
      <w:pPr>
        <w:rPr>
          <w:b/>
          <w:iCs/>
          <w:sz w:val="26"/>
          <w:szCs w:val="26"/>
        </w:rPr>
      </w:pPr>
    </w:p>
    <w:p w:rsidR="00BB2B63" w:rsidRDefault="00BB2B63" w:rsidP="00BB2B63">
      <w:pPr>
        <w:rPr>
          <w:b/>
          <w:iCs/>
          <w:sz w:val="26"/>
          <w:szCs w:val="26"/>
        </w:rPr>
        <w:sectPr w:rsidR="00BB2B63" w:rsidSect="00BB2B63">
          <w:pgSz w:w="11906" w:h="16838"/>
          <w:pgMar w:top="851" w:right="1134" w:bottom="709" w:left="1418" w:header="425" w:footer="0" w:gutter="0"/>
          <w:cols w:space="708"/>
          <w:docGrid w:linePitch="360"/>
        </w:sectPr>
      </w:pPr>
    </w:p>
    <w:p w:rsidR="00BB2B63" w:rsidRPr="003E27B2" w:rsidRDefault="00BB2B63" w:rsidP="00BB2B63">
      <w:pPr>
        <w:ind w:left="7938"/>
        <w:jc w:val="both"/>
        <w:rPr>
          <w:sz w:val="28"/>
          <w:szCs w:val="28"/>
        </w:rPr>
      </w:pPr>
      <w:r w:rsidRPr="003E27B2">
        <w:lastRenderedPageBreak/>
        <w:t xml:space="preserve">Приложение </w:t>
      </w:r>
      <w:r>
        <w:t>2</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2020</w:t>
      </w:r>
      <w:r w:rsidRPr="003E27B2">
        <w:t xml:space="preserve"> г</w:t>
      </w:r>
    </w:p>
    <w:p w:rsidR="00BB2B63" w:rsidRPr="00F65FAF" w:rsidRDefault="00BB2B63" w:rsidP="00BB2B63">
      <w:pPr>
        <w:ind w:firstLine="540"/>
        <w:jc w:val="center"/>
        <w:rPr>
          <w:sz w:val="28"/>
          <w:szCs w:val="28"/>
        </w:rPr>
      </w:pPr>
      <w:r w:rsidRPr="00F65FAF">
        <w:rPr>
          <w:sz w:val="28"/>
          <w:szCs w:val="28"/>
        </w:rPr>
        <w:t>ЧИСЛЕННОСТЬ</w:t>
      </w:r>
      <w:r w:rsidRPr="00F65FAF">
        <w:rPr>
          <w:sz w:val="28"/>
          <w:szCs w:val="28"/>
        </w:rPr>
        <w:br/>
      </w:r>
      <w:r>
        <w:rPr>
          <w:sz w:val="28"/>
          <w:szCs w:val="28"/>
        </w:rPr>
        <w:t>учащихся</w:t>
      </w:r>
      <w:r w:rsidRPr="00F65FAF">
        <w:rPr>
          <w:sz w:val="28"/>
          <w:szCs w:val="28"/>
        </w:rPr>
        <w:t xml:space="preserve"> </w:t>
      </w:r>
      <w:r>
        <w:rPr>
          <w:sz w:val="28"/>
          <w:szCs w:val="28"/>
        </w:rPr>
        <w:t>в общеобразовательных организациях</w:t>
      </w:r>
      <w:r w:rsidRPr="00F65FAF">
        <w:rPr>
          <w:sz w:val="28"/>
          <w:szCs w:val="28"/>
        </w:rPr>
        <w:t xml:space="preserve"> </w:t>
      </w:r>
      <w:r w:rsidRPr="00F65FAF">
        <w:rPr>
          <w:sz w:val="28"/>
          <w:szCs w:val="28"/>
        </w:rPr>
        <w:br/>
        <w:t>Новичихинского района на начало 201</w:t>
      </w:r>
      <w:r>
        <w:rPr>
          <w:sz w:val="28"/>
          <w:szCs w:val="28"/>
        </w:rPr>
        <w:t>9-2020</w:t>
      </w:r>
      <w:r w:rsidRPr="00F65FAF">
        <w:rPr>
          <w:sz w:val="28"/>
          <w:szCs w:val="28"/>
        </w:rPr>
        <w:t xml:space="preserve"> учебного года</w:t>
      </w:r>
    </w:p>
    <w:p w:rsidR="00BB2B63" w:rsidRDefault="00BB2B63" w:rsidP="00BB2B6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0"/>
        <w:gridCol w:w="872"/>
        <w:gridCol w:w="567"/>
        <w:gridCol w:w="910"/>
        <w:gridCol w:w="952"/>
        <w:gridCol w:w="717"/>
        <w:gridCol w:w="779"/>
        <w:gridCol w:w="910"/>
        <w:gridCol w:w="952"/>
        <w:gridCol w:w="668"/>
        <w:gridCol w:w="779"/>
        <w:gridCol w:w="910"/>
        <w:gridCol w:w="952"/>
        <w:gridCol w:w="669"/>
        <w:gridCol w:w="803"/>
        <w:gridCol w:w="1473"/>
      </w:tblGrid>
      <w:tr w:rsidR="00BB2B63" w:rsidRPr="00BB2B63" w:rsidTr="00204353">
        <w:trPr>
          <w:jc w:val="center"/>
        </w:trPr>
        <w:tc>
          <w:tcPr>
            <w:tcW w:w="2210" w:type="dxa"/>
            <w:shd w:val="clear" w:color="auto" w:fill="auto"/>
            <w:vAlign w:val="center"/>
          </w:tcPr>
          <w:p w:rsidR="00BB2B63" w:rsidRPr="00204353" w:rsidRDefault="00BB2B63" w:rsidP="00BB2B63">
            <w:pPr>
              <w:jc w:val="center"/>
            </w:pPr>
            <w:r w:rsidRPr="00204353">
              <w:rPr>
                <w:sz w:val="22"/>
                <w:szCs w:val="22"/>
              </w:rPr>
              <w:t>ОО или филиал</w:t>
            </w:r>
          </w:p>
        </w:tc>
        <w:tc>
          <w:tcPr>
            <w:tcW w:w="872" w:type="dxa"/>
            <w:shd w:val="clear" w:color="auto" w:fill="auto"/>
            <w:vAlign w:val="center"/>
          </w:tcPr>
          <w:p w:rsidR="00BB2B63" w:rsidRPr="00204353" w:rsidRDefault="00BB2B63" w:rsidP="00BB2B63">
            <w:pPr>
              <w:jc w:val="center"/>
            </w:pPr>
            <w:r w:rsidRPr="00204353">
              <w:rPr>
                <w:sz w:val="22"/>
                <w:szCs w:val="22"/>
              </w:rPr>
              <w:t>Дошк.</w:t>
            </w:r>
          </w:p>
        </w:tc>
        <w:tc>
          <w:tcPr>
            <w:tcW w:w="567" w:type="dxa"/>
            <w:shd w:val="clear" w:color="auto" w:fill="auto"/>
            <w:vAlign w:val="center"/>
          </w:tcPr>
          <w:p w:rsidR="00BB2B63" w:rsidRPr="00204353" w:rsidRDefault="00BB2B63" w:rsidP="00BB2B63">
            <w:pPr>
              <w:jc w:val="center"/>
            </w:pPr>
            <w:r w:rsidRPr="00204353">
              <w:rPr>
                <w:sz w:val="22"/>
                <w:szCs w:val="22"/>
              </w:rPr>
              <w:t>1 уровень</w:t>
            </w:r>
          </w:p>
        </w:tc>
        <w:tc>
          <w:tcPr>
            <w:tcW w:w="910" w:type="dxa"/>
            <w:shd w:val="clear" w:color="auto" w:fill="auto"/>
            <w:vAlign w:val="center"/>
          </w:tcPr>
          <w:p w:rsidR="00BB2B63" w:rsidRPr="00204353" w:rsidRDefault="00BB2B63" w:rsidP="00BB2B63">
            <w:pPr>
              <w:jc w:val="center"/>
            </w:pPr>
            <w:r w:rsidRPr="00204353">
              <w:rPr>
                <w:sz w:val="22"/>
                <w:szCs w:val="22"/>
              </w:rPr>
              <w:t>в т.ч. инвалиды ОДА</w:t>
            </w:r>
          </w:p>
        </w:tc>
        <w:tc>
          <w:tcPr>
            <w:tcW w:w="952" w:type="dxa"/>
            <w:shd w:val="clear" w:color="auto" w:fill="auto"/>
            <w:vAlign w:val="center"/>
          </w:tcPr>
          <w:p w:rsidR="00BB2B63" w:rsidRPr="00204353" w:rsidRDefault="00BB2B63" w:rsidP="00BB2B63">
            <w:pPr>
              <w:jc w:val="center"/>
            </w:pPr>
            <w:r w:rsidRPr="00204353">
              <w:rPr>
                <w:sz w:val="22"/>
                <w:szCs w:val="22"/>
              </w:rPr>
              <w:t>в т.ч. инвалиды, кроме ОДА</w:t>
            </w:r>
          </w:p>
        </w:tc>
        <w:tc>
          <w:tcPr>
            <w:tcW w:w="717" w:type="dxa"/>
            <w:shd w:val="clear" w:color="auto" w:fill="auto"/>
            <w:vAlign w:val="center"/>
          </w:tcPr>
          <w:p w:rsidR="00BB2B63" w:rsidRPr="00204353" w:rsidRDefault="00BB2B63" w:rsidP="00BB2B63">
            <w:pPr>
              <w:jc w:val="center"/>
            </w:pPr>
            <w:r w:rsidRPr="00204353">
              <w:rPr>
                <w:sz w:val="22"/>
                <w:szCs w:val="22"/>
              </w:rPr>
              <w:t>в т.ч. уч-ся на дому</w:t>
            </w:r>
          </w:p>
        </w:tc>
        <w:tc>
          <w:tcPr>
            <w:tcW w:w="779" w:type="dxa"/>
            <w:shd w:val="clear" w:color="auto" w:fill="auto"/>
            <w:vAlign w:val="center"/>
          </w:tcPr>
          <w:p w:rsidR="00BB2B63" w:rsidRPr="00204353" w:rsidRDefault="00BB2B63" w:rsidP="00BB2B63">
            <w:pPr>
              <w:jc w:val="center"/>
            </w:pPr>
            <w:r w:rsidRPr="00204353">
              <w:rPr>
                <w:sz w:val="22"/>
                <w:szCs w:val="22"/>
              </w:rPr>
              <w:t>2 уровень</w:t>
            </w:r>
          </w:p>
        </w:tc>
        <w:tc>
          <w:tcPr>
            <w:tcW w:w="910" w:type="dxa"/>
            <w:shd w:val="clear" w:color="auto" w:fill="auto"/>
            <w:vAlign w:val="center"/>
          </w:tcPr>
          <w:p w:rsidR="00BB2B63" w:rsidRPr="00204353" w:rsidRDefault="00BB2B63" w:rsidP="00BB2B63">
            <w:pPr>
              <w:jc w:val="center"/>
            </w:pPr>
            <w:r w:rsidRPr="00204353">
              <w:rPr>
                <w:sz w:val="22"/>
                <w:szCs w:val="22"/>
              </w:rPr>
              <w:t>в т.ч. инвалиды ОДА</w:t>
            </w:r>
          </w:p>
        </w:tc>
        <w:tc>
          <w:tcPr>
            <w:tcW w:w="952" w:type="dxa"/>
            <w:shd w:val="clear" w:color="auto" w:fill="auto"/>
            <w:vAlign w:val="center"/>
          </w:tcPr>
          <w:p w:rsidR="00BB2B63" w:rsidRPr="00204353" w:rsidRDefault="00BB2B63" w:rsidP="00BB2B63">
            <w:pPr>
              <w:jc w:val="center"/>
            </w:pPr>
            <w:r w:rsidRPr="00204353">
              <w:rPr>
                <w:sz w:val="22"/>
                <w:szCs w:val="22"/>
              </w:rPr>
              <w:t>в т.ч. инвалиды, кроме ОДА</w:t>
            </w:r>
          </w:p>
        </w:tc>
        <w:tc>
          <w:tcPr>
            <w:tcW w:w="668" w:type="dxa"/>
            <w:shd w:val="clear" w:color="auto" w:fill="auto"/>
            <w:vAlign w:val="center"/>
          </w:tcPr>
          <w:p w:rsidR="00BB2B63" w:rsidRPr="00204353" w:rsidRDefault="00BB2B63" w:rsidP="00BB2B63">
            <w:pPr>
              <w:jc w:val="center"/>
            </w:pPr>
            <w:r w:rsidRPr="00204353">
              <w:rPr>
                <w:sz w:val="22"/>
                <w:szCs w:val="22"/>
              </w:rPr>
              <w:t>в т.ч. уч-ся на дому</w:t>
            </w:r>
          </w:p>
        </w:tc>
        <w:tc>
          <w:tcPr>
            <w:tcW w:w="779" w:type="dxa"/>
            <w:shd w:val="clear" w:color="auto" w:fill="auto"/>
            <w:vAlign w:val="center"/>
          </w:tcPr>
          <w:p w:rsidR="00BB2B63" w:rsidRPr="00204353" w:rsidRDefault="00BB2B63" w:rsidP="00BB2B63">
            <w:pPr>
              <w:jc w:val="center"/>
            </w:pPr>
            <w:r w:rsidRPr="00204353">
              <w:rPr>
                <w:sz w:val="22"/>
                <w:szCs w:val="22"/>
              </w:rPr>
              <w:t>3 уровень</w:t>
            </w:r>
          </w:p>
        </w:tc>
        <w:tc>
          <w:tcPr>
            <w:tcW w:w="910" w:type="dxa"/>
            <w:shd w:val="clear" w:color="auto" w:fill="auto"/>
            <w:vAlign w:val="center"/>
          </w:tcPr>
          <w:p w:rsidR="00BB2B63" w:rsidRPr="00204353" w:rsidRDefault="00BB2B63" w:rsidP="00BB2B63">
            <w:pPr>
              <w:jc w:val="center"/>
            </w:pPr>
            <w:r w:rsidRPr="00204353">
              <w:rPr>
                <w:sz w:val="22"/>
                <w:szCs w:val="22"/>
              </w:rPr>
              <w:t>в т.ч. инвалиды ОДА</w:t>
            </w:r>
          </w:p>
        </w:tc>
        <w:tc>
          <w:tcPr>
            <w:tcW w:w="952" w:type="dxa"/>
            <w:shd w:val="clear" w:color="auto" w:fill="auto"/>
            <w:vAlign w:val="center"/>
          </w:tcPr>
          <w:p w:rsidR="00BB2B63" w:rsidRPr="00204353" w:rsidRDefault="00BB2B63" w:rsidP="00BB2B63">
            <w:pPr>
              <w:jc w:val="center"/>
            </w:pPr>
            <w:r w:rsidRPr="00204353">
              <w:rPr>
                <w:sz w:val="22"/>
                <w:szCs w:val="22"/>
              </w:rPr>
              <w:t>в т.ч. инвалиды, кроме ОДА</w:t>
            </w:r>
          </w:p>
        </w:tc>
        <w:tc>
          <w:tcPr>
            <w:tcW w:w="669" w:type="dxa"/>
            <w:shd w:val="clear" w:color="auto" w:fill="auto"/>
            <w:vAlign w:val="center"/>
          </w:tcPr>
          <w:p w:rsidR="00BB2B63" w:rsidRPr="00204353" w:rsidRDefault="00BB2B63" w:rsidP="00BB2B63">
            <w:pPr>
              <w:jc w:val="center"/>
            </w:pPr>
            <w:r w:rsidRPr="00204353">
              <w:rPr>
                <w:sz w:val="22"/>
                <w:szCs w:val="22"/>
              </w:rPr>
              <w:t>в т.ч. уч-ся на дому</w:t>
            </w:r>
          </w:p>
        </w:tc>
        <w:tc>
          <w:tcPr>
            <w:tcW w:w="803" w:type="dxa"/>
            <w:shd w:val="clear" w:color="auto" w:fill="auto"/>
            <w:vAlign w:val="center"/>
          </w:tcPr>
          <w:p w:rsidR="00BB2B63" w:rsidRPr="00204353" w:rsidRDefault="00BB2B63" w:rsidP="00BB2B63">
            <w:pPr>
              <w:jc w:val="center"/>
            </w:pPr>
            <w:r w:rsidRPr="00204353">
              <w:rPr>
                <w:sz w:val="22"/>
                <w:szCs w:val="22"/>
              </w:rPr>
              <w:t>Выпуск. 9,11 кл</w:t>
            </w:r>
          </w:p>
        </w:tc>
        <w:tc>
          <w:tcPr>
            <w:tcW w:w="1473" w:type="dxa"/>
            <w:shd w:val="clear" w:color="auto" w:fill="auto"/>
            <w:vAlign w:val="center"/>
          </w:tcPr>
          <w:p w:rsidR="00BB2B63" w:rsidRPr="00204353" w:rsidRDefault="00BB2B63" w:rsidP="00BB2B63">
            <w:pPr>
              <w:jc w:val="center"/>
            </w:pPr>
            <w:r w:rsidRPr="00204353">
              <w:rPr>
                <w:sz w:val="22"/>
                <w:szCs w:val="22"/>
              </w:rPr>
              <w:t>Численность обучающихся по ФГОС</w:t>
            </w:r>
          </w:p>
        </w:tc>
      </w:tr>
      <w:tr w:rsidR="00BB2B63" w:rsidRPr="00BB2B63" w:rsidTr="00204353">
        <w:trPr>
          <w:jc w:val="center"/>
        </w:trPr>
        <w:tc>
          <w:tcPr>
            <w:tcW w:w="2210" w:type="dxa"/>
            <w:shd w:val="clear" w:color="auto" w:fill="auto"/>
            <w:vAlign w:val="center"/>
          </w:tcPr>
          <w:p w:rsidR="00BB2B63" w:rsidRPr="00BB2B63" w:rsidRDefault="00BB2B63" w:rsidP="00BB2B63">
            <w:pPr>
              <w:jc w:val="center"/>
            </w:pPr>
            <w:r w:rsidRPr="00BB2B63">
              <w:t>1</w:t>
            </w:r>
          </w:p>
        </w:tc>
        <w:tc>
          <w:tcPr>
            <w:tcW w:w="872" w:type="dxa"/>
            <w:shd w:val="clear" w:color="auto" w:fill="auto"/>
            <w:vAlign w:val="center"/>
          </w:tcPr>
          <w:p w:rsidR="00BB2B63" w:rsidRPr="00BB2B63" w:rsidRDefault="00BB2B63" w:rsidP="00BB2B63">
            <w:pPr>
              <w:jc w:val="center"/>
            </w:pPr>
            <w:r w:rsidRPr="00BB2B63">
              <w:t>2</w:t>
            </w:r>
          </w:p>
        </w:tc>
        <w:tc>
          <w:tcPr>
            <w:tcW w:w="567" w:type="dxa"/>
            <w:shd w:val="clear" w:color="auto" w:fill="auto"/>
            <w:vAlign w:val="center"/>
          </w:tcPr>
          <w:p w:rsidR="00BB2B63" w:rsidRPr="00BB2B63" w:rsidRDefault="00BB2B63" w:rsidP="00BB2B63">
            <w:pPr>
              <w:jc w:val="center"/>
            </w:pPr>
            <w:r w:rsidRPr="00BB2B63">
              <w:t>3</w:t>
            </w:r>
          </w:p>
        </w:tc>
        <w:tc>
          <w:tcPr>
            <w:tcW w:w="910" w:type="dxa"/>
            <w:shd w:val="clear" w:color="auto" w:fill="auto"/>
            <w:vAlign w:val="center"/>
          </w:tcPr>
          <w:p w:rsidR="00BB2B63" w:rsidRPr="00BB2B63" w:rsidRDefault="00BB2B63" w:rsidP="00BB2B63">
            <w:pPr>
              <w:jc w:val="center"/>
            </w:pPr>
            <w:r w:rsidRPr="00BB2B63">
              <w:t>4</w:t>
            </w:r>
          </w:p>
        </w:tc>
        <w:tc>
          <w:tcPr>
            <w:tcW w:w="952" w:type="dxa"/>
            <w:shd w:val="clear" w:color="auto" w:fill="auto"/>
            <w:vAlign w:val="center"/>
          </w:tcPr>
          <w:p w:rsidR="00BB2B63" w:rsidRPr="00BB2B63" w:rsidRDefault="00BB2B63" w:rsidP="00BB2B63">
            <w:pPr>
              <w:jc w:val="center"/>
            </w:pPr>
            <w:r w:rsidRPr="00BB2B63">
              <w:t>5</w:t>
            </w:r>
          </w:p>
        </w:tc>
        <w:tc>
          <w:tcPr>
            <w:tcW w:w="717" w:type="dxa"/>
            <w:shd w:val="clear" w:color="auto" w:fill="auto"/>
            <w:vAlign w:val="center"/>
          </w:tcPr>
          <w:p w:rsidR="00BB2B63" w:rsidRPr="00BB2B63" w:rsidRDefault="00BB2B63" w:rsidP="00BB2B63">
            <w:pPr>
              <w:jc w:val="center"/>
            </w:pPr>
            <w:r w:rsidRPr="00BB2B63">
              <w:t>6</w:t>
            </w:r>
          </w:p>
        </w:tc>
        <w:tc>
          <w:tcPr>
            <w:tcW w:w="779" w:type="dxa"/>
            <w:shd w:val="clear" w:color="auto" w:fill="auto"/>
            <w:vAlign w:val="center"/>
          </w:tcPr>
          <w:p w:rsidR="00BB2B63" w:rsidRPr="00BB2B63" w:rsidRDefault="00BB2B63" w:rsidP="00BB2B63">
            <w:pPr>
              <w:jc w:val="center"/>
            </w:pPr>
            <w:r w:rsidRPr="00BB2B63">
              <w:t>7</w:t>
            </w:r>
          </w:p>
        </w:tc>
        <w:tc>
          <w:tcPr>
            <w:tcW w:w="910" w:type="dxa"/>
            <w:shd w:val="clear" w:color="auto" w:fill="auto"/>
            <w:vAlign w:val="center"/>
          </w:tcPr>
          <w:p w:rsidR="00BB2B63" w:rsidRPr="00BB2B63" w:rsidRDefault="00BB2B63" w:rsidP="00BB2B63">
            <w:pPr>
              <w:jc w:val="center"/>
            </w:pPr>
            <w:r w:rsidRPr="00BB2B63">
              <w:t>8</w:t>
            </w:r>
          </w:p>
        </w:tc>
        <w:tc>
          <w:tcPr>
            <w:tcW w:w="952" w:type="dxa"/>
            <w:shd w:val="clear" w:color="auto" w:fill="auto"/>
            <w:vAlign w:val="center"/>
          </w:tcPr>
          <w:p w:rsidR="00BB2B63" w:rsidRPr="00BB2B63" w:rsidRDefault="00BB2B63" w:rsidP="00BB2B63">
            <w:pPr>
              <w:jc w:val="center"/>
            </w:pPr>
            <w:r w:rsidRPr="00BB2B63">
              <w:t>9</w:t>
            </w:r>
          </w:p>
        </w:tc>
        <w:tc>
          <w:tcPr>
            <w:tcW w:w="668" w:type="dxa"/>
            <w:shd w:val="clear" w:color="auto" w:fill="auto"/>
            <w:vAlign w:val="center"/>
          </w:tcPr>
          <w:p w:rsidR="00BB2B63" w:rsidRPr="00BB2B63" w:rsidRDefault="00BB2B63" w:rsidP="00BB2B63">
            <w:pPr>
              <w:jc w:val="center"/>
            </w:pPr>
            <w:r w:rsidRPr="00BB2B63">
              <w:t>10</w:t>
            </w:r>
          </w:p>
        </w:tc>
        <w:tc>
          <w:tcPr>
            <w:tcW w:w="779" w:type="dxa"/>
            <w:shd w:val="clear" w:color="auto" w:fill="auto"/>
            <w:vAlign w:val="center"/>
          </w:tcPr>
          <w:p w:rsidR="00BB2B63" w:rsidRPr="00BB2B63" w:rsidRDefault="00BB2B63" w:rsidP="00BB2B63">
            <w:pPr>
              <w:jc w:val="center"/>
            </w:pPr>
            <w:r w:rsidRPr="00BB2B63">
              <w:t>11</w:t>
            </w:r>
          </w:p>
        </w:tc>
        <w:tc>
          <w:tcPr>
            <w:tcW w:w="910" w:type="dxa"/>
            <w:shd w:val="clear" w:color="auto" w:fill="auto"/>
            <w:vAlign w:val="center"/>
          </w:tcPr>
          <w:p w:rsidR="00BB2B63" w:rsidRPr="00BB2B63" w:rsidRDefault="00BB2B63" w:rsidP="00BB2B63">
            <w:pPr>
              <w:jc w:val="center"/>
            </w:pPr>
            <w:r w:rsidRPr="00BB2B63">
              <w:t>12</w:t>
            </w:r>
          </w:p>
        </w:tc>
        <w:tc>
          <w:tcPr>
            <w:tcW w:w="952" w:type="dxa"/>
            <w:shd w:val="clear" w:color="auto" w:fill="auto"/>
            <w:vAlign w:val="center"/>
          </w:tcPr>
          <w:p w:rsidR="00BB2B63" w:rsidRPr="00BB2B63" w:rsidRDefault="00BB2B63" w:rsidP="00BB2B63">
            <w:pPr>
              <w:jc w:val="center"/>
            </w:pPr>
            <w:r w:rsidRPr="00BB2B63">
              <w:t>13</w:t>
            </w:r>
          </w:p>
        </w:tc>
        <w:tc>
          <w:tcPr>
            <w:tcW w:w="669" w:type="dxa"/>
            <w:shd w:val="clear" w:color="auto" w:fill="auto"/>
            <w:vAlign w:val="center"/>
          </w:tcPr>
          <w:p w:rsidR="00BB2B63" w:rsidRPr="00BB2B63" w:rsidRDefault="00BB2B63" w:rsidP="00BB2B63">
            <w:pPr>
              <w:jc w:val="center"/>
            </w:pPr>
            <w:r w:rsidRPr="00BB2B63">
              <w:t>14</w:t>
            </w:r>
          </w:p>
        </w:tc>
        <w:tc>
          <w:tcPr>
            <w:tcW w:w="803" w:type="dxa"/>
            <w:shd w:val="clear" w:color="auto" w:fill="auto"/>
            <w:vAlign w:val="center"/>
          </w:tcPr>
          <w:p w:rsidR="00BB2B63" w:rsidRPr="00BB2B63" w:rsidRDefault="00BB2B63" w:rsidP="00BB2B63">
            <w:pPr>
              <w:jc w:val="center"/>
            </w:pPr>
            <w:r w:rsidRPr="00BB2B63">
              <w:t>15</w:t>
            </w:r>
          </w:p>
        </w:tc>
        <w:tc>
          <w:tcPr>
            <w:tcW w:w="1473" w:type="dxa"/>
            <w:shd w:val="clear" w:color="auto" w:fill="auto"/>
          </w:tcPr>
          <w:p w:rsidR="00BB2B63" w:rsidRPr="00BB2B63" w:rsidRDefault="00BB2B63" w:rsidP="00BB2B63">
            <w:pPr>
              <w:jc w:val="center"/>
            </w:pPr>
            <w:r w:rsidRPr="00BB2B63">
              <w:t>16</w:t>
            </w:r>
          </w:p>
        </w:tc>
      </w:tr>
      <w:tr w:rsidR="00BB2B63" w:rsidRPr="00BB2B63" w:rsidTr="00204353">
        <w:trPr>
          <w:jc w:val="center"/>
        </w:trPr>
        <w:tc>
          <w:tcPr>
            <w:tcW w:w="15123" w:type="dxa"/>
            <w:gridSpan w:val="16"/>
            <w:shd w:val="clear" w:color="auto" w:fill="auto"/>
            <w:vAlign w:val="center"/>
          </w:tcPr>
          <w:p w:rsidR="00BB2B63" w:rsidRPr="00BB2B63" w:rsidRDefault="00BB2B63" w:rsidP="00BB2B63">
            <w:pPr>
              <w:jc w:val="center"/>
            </w:pPr>
          </w:p>
        </w:tc>
      </w:tr>
      <w:tr w:rsidR="00BB2B63" w:rsidRPr="00BB2B63" w:rsidTr="00204353">
        <w:trPr>
          <w:jc w:val="center"/>
        </w:trPr>
        <w:tc>
          <w:tcPr>
            <w:tcW w:w="2210" w:type="dxa"/>
            <w:shd w:val="clear" w:color="auto" w:fill="auto"/>
          </w:tcPr>
          <w:p w:rsidR="00BB2B63" w:rsidRPr="00BB2B63" w:rsidRDefault="00BB2B63" w:rsidP="00BB2B63">
            <w:r w:rsidRPr="00BB2B63">
              <w:t>Долговская</w:t>
            </w:r>
          </w:p>
        </w:tc>
        <w:tc>
          <w:tcPr>
            <w:tcW w:w="872" w:type="dxa"/>
            <w:shd w:val="clear" w:color="auto" w:fill="auto"/>
            <w:vAlign w:val="center"/>
          </w:tcPr>
          <w:p w:rsidR="00BB2B63" w:rsidRPr="00BB2B63" w:rsidRDefault="00BB2B63" w:rsidP="00BB2B63">
            <w:pPr>
              <w:jc w:val="center"/>
            </w:pPr>
            <w:r w:rsidRPr="00BB2B63">
              <w:t>7</w:t>
            </w:r>
          </w:p>
        </w:tc>
        <w:tc>
          <w:tcPr>
            <w:tcW w:w="567" w:type="dxa"/>
            <w:shd w:val="clear" w:color="auto" w:fill="auto"/>
            <w:vAlign w:val="center"/>
          </w:tcPr>
          <w:p w:rsidR="00BB2B63" w:rsidRPr="00BB2B63" w:rsidRDefault="00BB2B63" w:rsidP="00BB2B63">
            <w:pPr>
              <w:jc w:val="center"/>
            </w:pPr>
            <w:r w:rsidRPr="00BB2B63">
              <w:t>21</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0</w:t>
            </w:r>
          </w:p>
        </w:tc>
        <w:tc>
          <w:tcPr>
            <w:tcW w:w="717" w:type="dxa"/>
            <w:shd w:val="clear" w:color="auto" w:fill="auto"/>
            <w:vAlign w:val="center"/>
          </w:tcPr>
          <w:p w:rsidR="00BB2B63" w:rsidRPr="00BB2B63" w:rsidRDefault="00BB2B63" w:rsidP="00BB2B63">
            <w:pPr>
              <w:jc w:val="center"/>
            </w:pPr>
            <w:r w:rsidRPr="00BB2B63">
              <w:t>0</w:t>
            </w:r>
          </w:p>
        </w:tc>
        <w:tc>
          <w:tcPr>
            <w:tcW w:w="779" w:type="dxa"/>
            <w:shd w:val="clear" w:color="auto" w:fill="auto"/>
            <w:vAlign w:val="center"/>
          </w:tcPr>
          <w:p w:rsidR="00BB2B63" w:rsidRPr="00BB2B63" w:rsidRDefault="00BB2B63" w:rsidP="00BB2B63">
            <w:pPr>
              <w:jc w:val="center"/>
            </w:pPr>
            <w:r w:rsidRPr="00BB2B63">
              <w:t>22</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0</w:t>
            </w:r>
          </w:p>
        </w:tc>
        <w:tc>
          <w:tcPr>
            <w:tcW w:w="668" w:type="dxa"/>
            <w:shd w:val="clear" w:color="auto" w:fill="auto"/>
            <w:vAlign w:val="center"/>
          </w:tcPr>
          <w:p w:rsidR="00BB2B63" w:rsidRPr="00BB2B63" w:rsidRDefault="00BB2B63" w:rsidP="00BB2B63">
            <w:pPr>
              <w:jc w:val="center"/>
            </w:pPr>
            <w:r w:rsidRPr="00BB2B63">
              <w:t>0</w:t>
            </w:r>
          </w:p>
        </w:tc>
        <w:tc>
          <w:tcPr>
            <w:tcW w:w="779" w:type="dxa"/>
            <w:shd w:val="clear" w:color="auto" w:fill="auto"/>
            <w:vAlign w:val="center"/>
          </w:tcPr>
          <w:p w:rsidR="00BB2B63" w:rsidRPr="00BB2B63" w:rsidRDefault="00BB2B63" w:rsidP="00BB2B63">
            <w:pPr>
              <w:jc w:val="center"/>
            </w:pPr>
            <w:r w:rsidRPr="00BB2B63">
              <w:t>10</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0</w:t>
            </w:r>
          </w:p>
        </w:tc>
        <w:tc>
          <w:tcPr>
            <w:tcW w:w="669" w:type="dxa"/>
            <w:shd w:val="clear" w:color="auto" w:fill="auto"/>
            <w:vAlign w:val="center"/>
          </w:tcPr>
          <w:p w:rsidR="00BB2B63" w:rsidRPr="00BB2B63" w:rsidRDefault="00BB2B63" w:rsidP="00BB2B63">
            <w:pPr>
              <w:jc w:val="center"/>
            </w:pPr>
            <w:r w:rsidRPr="00BB2B63">
              <w:t>0</w:t>
            </w:r>
          </w:p>
        </w:tc>
        <w:tc>
          <w:tcPr>
            <w:tcW w:w="803" w:type="dxa"/>
            <w:shd w:val="clear" w:color="auto" w:fill="auto"/>
            <w:vAlign w:val="center"/>
          </w:tcPr>
          <w:p w:rsidR="00BB2B63" w:rsidRPr="00BB2B63" w:rsidRDefault="00BB2B63" w:rsidP="00BB2B63">
            <w:pPr>
              <w:jc w:val="center"/>
            </w:pPr>
            <w:r w:rsidRPr="00BB2B63">
              <w:t>9</w:t>
            </w:r>
          </w:p>
        </w:tc>
        <w:tc>
          <w:tcPr>
            <w:tcW w:w="1473" w:type="dxa"/>
            <w:shd w:val="clear" w:color="auto" w:fill="auto"/>
            <w:vAlign w:val="center"/>
          </w:tcPr>
          <w:p w:rsidR="00BB2B63" w:rsidRPr="00BB2B63" w:rsidRDefault="00BB2B63" w:rsidP="00BB2B63">
            <w:pPr>
              <w:jc w:val="center"/>
            </w:pPr>
            <w:r w:rsidRPr="00BB2B63">
              <w:t>39</w:t>
            </w:r>
          </w:p>
        </w:tc>
      </w:tr>
      <w:tr w:rsidR="00BB2B63" w:rsidRPr="00BB2B63" w:rsidTr="00204353">
        <w:trPr>
          <w:jc w:val="center"/>
        </w:trPr>
        <w:tc>
          <w:tcPr>
            <w:tcW w:w="2210" w:type="dxa"/>
            <w:shd w:val="clear" w:color="auto" w:fill="auto"/>
          </w:tcPr>
          <w:p w:rsidR="00BB2B63" w:rsidRPr="00BB2B63" w:rsidRDefault="00BB2B63" w:rsidP="00BB2B63">
            <w:r w:rsidRPr="00BB2B63">
              <w:t>Лобанихинский</w:t>
            </w:r>
          </w:p>
        </w:tc>
        <w:tc>
          <w:tcPr>
            <w:tcW w:w="872" w:type="dxa"/>
            <w:shd w:val="clear" w:color="auto" w:fill="auto"/>
            <w:vAlign w:val="center"/>
          </w:tcPr>
          <w:p w:rsidR="00BB2B63" w:rsidRPr="00BB2B63" w:rsidRDefault="00BB2B63" w:rsidP="00BB2B63">
            <w:pPr>
              <w:jc w:val="center"/>
            </w:pPr>
            <w:r w:rsidRPr="00BB2B63">
              <w:t>0</w:t>
            </w:r>
          </w:p>
        </w:tc>
        <w:tc>
          <w:tcPr>
            <w:tcW w:w="567" w:type="dxa"/>
            <w:shd w:val="clear" w:color="auto" w:fill="auto"/>
            <w:vAlign w:val="center"/>
          </w:tcPr>
          <w:p w:rsidR="00BB2B63" w:rsidRPr="00BB2B63" w:rsidRDefault="00BB2B63" w:rsidP="00BB2B63">
            <w:pPr>
              <w:jc w:val="center"/>
            </w:pPr>
            <w:r w:rsidRPr="00BB2B63">
              <w:t>26</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0</w:t>
            </w:r>
          </w:p>
        </w:tc>
        <w:tc>
          <w:tcPr>
            <w:tcW w:w="717" w:type="dxa"/>
            <w:shd w:val="clear" w:color="auto" w:fill="auto"/>
            <w:vAlign w:val="center"/>
          </w:tcPr>
          <w:p w:rsidR="00BB2B63" w:rsidRPr="00BB2B63" w:rsidRDefault="00BB2B63" w:rsidP="00BB2B63">
            <w:pPr>
              <w:jc w:val="center"/>
            </w:pPr>
            <w:r w:rsidRPr="00BB2B63">
              <w:t>0</w:t>
            </w:r>
          </w:p>
        </w:tc>
        <w:tc>
          <w:tcPr>
            <w:tcW w:w="779" w:type="dxa"/>
            <w:shd w:val="clear" w:color="auto" w:fill="auto"/>
            <w:vAlign w:val="center"/>
          </w:tcPr>
          <w:p w:rsidR="00BB2B63" w:rsidRPr="00BB2B63" w:rsidRDefault="00BB2B63" w:rsidP="00BB2B63">
            <w:pPr>
              <w:jc w:val="center"/>
            </w:pPr>
            <w:r w:rsidRPr="00BB2B63">
              <w:t>26</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0</w:t>
            </w:r>
          </w:p>
        </w:tc>
        <w:tc>
          <w:tcPr>
            <w:tcW w:w="668" w:type="dxa"/>
            <w:shd w:val="clear" w:color="auto" w:fill="auto"/>
            <w:vAlign w:val="center"/>
          </w:tcPr>
          <w:p w:rsidR="00BB2B63" w:rsidRPr="00BB2B63" w:rsidRDefault="00BB2B63" w:rsidP="00BB2B63">
            <w:pPr>
              <w:jc w:val="center"/>
            </w:pPr>
            <w:r w:rsidRPr="00BB2B63">
              <w:t>0</w:t>
            </w:r>
          </w:p>
        </w:tc>
        <w:tc>
          <w:tcPr>
            <w:tcW w:w="779" w:type="dxa"/>
            <w:shd w:val="clear" w:color="auto" w:fill="auto"/>
            <w:vAlign w:val="center"/>
          </w:tcPr>
          <w:p w:rsidR="00BB2B63" w:rsidRPr="00BB2B63" w:rsidRDefault="00BB2B63" w:rsidP="00BB2B63">
            <w:pPr>
              <w:jc w:val="center"/>
            </w:pPr>
            <w:r w:rsidRPr="00BB2B63">
              <w:t>0</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0</w:t>
            </w:r>
          </w:p>
        </w:tc>
        <w:tc>
          <w:tcPr>
            <w:tcW w:w="669" w:type="dxa"/>
            <w:shd w:val="clear" w:color="auto" w:fill="auto"/>
            <w:vAlign w:val="center"/>
          </w:tcPr>
          <w:p w:rsidR="00BB2B63" w:rsidRPr="00BB2B63" w:rsidRDefault="00BB2B63" w:rsidP="00BB2B63">
            <w:pPr>
              <w:jc w:val="center"/>
            </w:pPr>
            <w:r w:rsidRPr="00BB2B63">
              <w:t>0</w:t>
            </w:r>
          </w:p>
        </w:tc>
        <w:tc>
          <w:tcPr>
            <w:tcW w:w="803" w:type="dxa"/>
            <w:shd w:val="clear" w:color="auto" w:fill="auto"/>
            <w:vAlign w:val="center"/>
          </w:tcPr>
          <w:p w:rsidR="00BB2B63" w:rsidRPr="00BB2B63" w:rsidRDefault="00BB2B63" w:rsidP="00BB2B63">
            <w:pPr>
              <w:jc w:val="center"/>
            </w:pPr>
            <w:r w:rsidRPr="00BB2B63">
              <w:t>6</w:t>
            </w:r>
          </w:p>
        </w:tc>
        <w:tc>
          <w:tcPr>
            <w:tcW w:w="1473" w:type="dxa"/>
            <w:shd w:val="clear" w:color="auto" w:fill="auto"/>
            <w:vAlign w:val="center"/>
          </w:tcPr>
          <w:p w:rsidR="00BB2B63" w:rsidRPr="00BB2B63" w:rsidRDefault="00BB2B63" w:rsidP="00BB2B63">
            <w:pPr>
              <w:jc w:val="center"/>
            </w:pPr>
            <w:r w:rsidRPr="00BB2B63">
              <w:t>48</w:t>
            </w:r>
          </w:p>
        </w:tc>
      </w:tr>
      <w:tr w:rsidR="00BB2B63" w:rsidRPr="00BB2B63" w:rsidTr="00204353">
        <w:trPr>
          <w:jc w:val="center"/>
        </w:trPr>
        <w:tc>
          <w:tcPr>
            <w:tcW w:w="2210" w:type="dxa"/>
            <w:shd w:val="clear" w:color="auto" w:fill="auto"/>
          </w:tcPr>
          <w:p w:rsidR="00BB2B63" w:rsidRPr="00BB2B63" w:rsidRDefault="00BB2B63" w:rsidP="00BB2B63">
            <w:r w:rsidRPr="00BB2B63">
              <w:t>Мельниковская</w:t>
            </w:r>
          </w:p>
        </w:tc>
        <w:tc>
          <w:tcPr>
            <w:tcW w:w="872" w:type="dxa"/>
            <w:shd w:val="clear" w:color="auto" w:fill="auto"/>
            <w:vAlign w:val="center"/>
          </w:tcPr>
          <w:p w:rsidR="00BB2B63" w:rsidRPr="00BB2B63" w:rsidRDefault="00BB2B63" w:rsidP="00BB2B63">
            <w:pPr>
              <w:jc w:val="center"/>
            </w:pPr>
            <w:r w:rsidRPr="00BB2B63">
              <w:t>7</w:t>
            </w:r>
          </w:p>
        </w:tc>
        <w:tc>
          <w:tcPr>
            <w:tcW w:w="567" w:type="dxa"/>
            <w:shd w:val="clear" w:color="auto" w:fill="auto"/>
            <w:vAlign w:val="center"/>
          </w:tcPr>
          <w:p w:rsidR="00BB2B63" w:rsidRPr="00BB2B63" w:rsidRDefault="00BB2B63" w:rsidP="00BB2B63">
            <w:pPr>
              <w:jc w:val="center"/>
            </w:pPr>
            <w:r w:rsidRPr="00BB2B63">
              <w:t>49</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2</w:t>
            </w:r>
          </w:p>
        </w:tc>
        <w:tc>
          <w:tcPr>
            <w:tcW w:w="717" w:type="dxa"/>
            <w:shd w:val="clear" w:color="auto" w:fill="auto"/>
            <w:vAlign w:val="center"/>
          </w:tcPr>
          <w:p w:rsidR="00BB2B63" w:rsidRPr="00BB2B63" w:rsidRDefault="00BB2B63" w:rsidP="00BB2B63">
            <w:pPr>
              <w:jc w:val="center"/>
            </w:pPr>
            <w:r w:rsidRPr="00BB2B63">
              <w:t>0</w:t>
            </w:r>
          </w:p>
        </w:tc>
        <w:tc>
          <w:tcPr>
            <w:tcW w:w="779" w:type="dxa"/>
            <w:shd w:val="clear" w:color="auto" w:fill="auto"/>
            <w:vAlign w:val="center"/>
          </w:tcPr>
          <w:p w:rsidR="00BB2B63" w:rsidRPr="00BB2B63" w:rsidRDefault="00BB2B63" w:rsidP="00BB2B63">
            <w:pPr>
              <w:jc w:val="center"/>
            </w:pPr>
            <w:r w:rsidRPr="00BB2B63">
              <w:t>55</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1</w:t>
            </w:r>
          </w:p>
        </w:tc>
        <w:tc>
          <w:tcPr>
            <w:tcW w:w="668" w:type="dxa"/>
            <w:shd w:val="clear" w:color="auto" w:fill="auto"/>
            <w:vAlign w:val="center"/>
          </w:tcPr>
          <w:p w:rsidR="00BB2B63" w:rsidRPr="00BB2B63" w:rsidRDefault="00BB2B63" w:rsidP="00BB2B63">
            <w:pPr>
              <w:jc w:val="center"/>
            </w:pPr>
            <w:r w:rsidRPr="00BB2B63">
              <w:t>0</w:t>
            </w:r>
          </w:p>
        </w:tc>
        <w:tc>
          <w:tcPr>
            <w:tcW w:w="779" w:type="dxa"/>
            <w:shd w:val="clear" w:color="auto" w:fill="auto"/>
            <w:vAlign w:val="center"/>
          </w:tcPr>
          <w:p w:rsidR="00BB2B63" w:rsidRPr="00BB2B63" w:rsidRDefault="00BB2B63" w:rsidP="00BB2B63">
            <w:pPr>
              <w:jc w:val="center"/>
            </w:pPr>
            <w:r w:rsidRPr="00BB2B63">
              <w:t>8</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1</w:t>
            </w:r>
          </w:p>
        </w:tc>
        <w:tc>
          <w:tcPr>
            <w:tcW w:w="669" w:type="dxa"/>
            <w:shd w:val="clear" w:color="auto" w:fill="auto"/>
            <w:vAlign w:val="center"/>
          </w:tcPr>
          <w:p w:rsidR="00BB2B63" w:rsidRPr="00BB2B63" w:rsidRDefault="00BB2B63" w:rsidP="00BB2B63">
            <w:pPr>
              <w:jc w:val="center"/>
            </w:pPr>
            <w:r w:rsidRPr="00BB2B63">
              <w:t>1</w:t>
            </w:r>
          </w:p>
        </w:tc>
        <w:tc>
          <w:tcPr>
            <w:tcW w:w="803" w:type="dxa"/>
            <w:shd w:val="clear" w:color="auto" w:fill="auto"/>
            <w:vAlign w:val="center"/>
          </w:tcPr>
          <w:p w:rsidR="00BB2B63" w:rsidRPr="00BB2B63" w:rsidRDefault="00BB2B63" w:rsidP="00BB2B63">
            <w:pPr>
              <w:jc w:val="center"/>
            </w:pPr>
            <w:r w:rsidRPr="00BB2B63">
              <w:t>18</w:t>
            </w:r>
          </w:p>
        </w:tc>
        <w:tc>
          <w:tcPr>
            <w:tcW w:w="1473" w:type="dxa"/>
            <w:shd w:val="clear" w:color="auto" w:fill="auto"/>
            <w:vAlign w:val="center"/>
          </w:tcPr>
          <w:p w:rsidR="00BB2B63" w:rsidRPr="00BB2B63" w:rsidRDefault="00BB2B63" w:rsidP="00BB2B63">
            <w:pPr>
              <w:jc w:val="center"/>
            </w:pPr>
            <w:r w:rsidRPr="00BB2B63">
              <w:t>97</w:t>
            </w:r>
          </w:p>
        </w:tc>
      </w:tr>
      <w:tr w:rsidR="00BB2B63" w:rsidRPr="00BB2B63" w:rsidTr="00204353">
        <w:trPr>
          <w:jc w:val="center"/>
        </w:trPr>
        <w:tc>
          <w:tcPr>
            <w:tcW w:w="2210" w:type="dxa"/>
            <w:shd w:val="clear" w:color="auto" w:fill="auto"/>
          </w:tcPr>
          <w:p w:rsidR="00BB2B63" w:rsidRPr="00BB2B63" w:rsidRDefault="00BB2B63" w:rsidP="00BB2B63">
            <w:r w:rsidRPr="00BB2B63">
              <w:t>Новичихинская</w:t>
            </w:r>
          </w:p>
        </w:tc>
        <w:tc>
          <w:tcPr>
            <w:tcW w:w="872" w:type="dxa"/>
            <w:shd w:val="clear" w:color="auto" w:fill="auto"/>
            <w:vAlign w:val="center"/>
          </w:tcPr>
          <w:p w:rsidR="00BB2B63" w:rsidRPr="00BB2B63" w:rsidRDefault="00BB2B63" w:rsidP="00BB2B63">
            <w:pPr>
              <w:jc w:val="center"/>
            </w:pPr>
            <w:r w:rsidRPr="00BB2B63">
              <w:t>0</w:t>
            </w:r>
          </w:p>
        </w:tc>
        <w:tc>
          <w:tcPr>
            <w:tcW w:w="567" w:type="dxa"/>
            <w:shd w:val="clear" w:color="auto" w:fill="auto"/>
            <w:vAlign w:val="center"/>
          </w:tcPr>
          <w:p w:rsidR="00BB2B63" w:rsidRPr="00BB2B63" w:rsidRDefault="00BB2B63" w:rsidP="00BB2B63">
            <w:pPr>
              <w:jc w:val="center"/>
            </w:pPr>
            <w:r w:rsidRPr="00BB2B63">
              <w:t>242</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5</w:t>
            </w:r>
          </w:p>
        </w:tc>
        <w:tc>
          <w:tcPr>
            <w:tcW w:w="717" w:type="dxa"/>
            <w:shd w:val="clear" w:color="auto" w:fill="auto"/>
            <w:vAlign w:val="center"/>
          </w:tcPr>
          <w:p w:rsidR="00BB2B63" w:rsidRPr="00BB2B63" w:rsidRDefault="00BB2B63" w:rsidP="00BB2B63">
            <w:pPr>
              <w:jc w:val="center"/>
            </w:pPr>
            <w:r w:rsidRPr="00BB2B63">
              <w:t>4</w:t>
            </w:r>
          </w:p>
        </w:tc>
        <w:tc>
          <w:tcPr>
            <w:tcW w:w="779" w:type="dxa"/>
            <w:shd w:val="clear" w:color="auto" w:fill="auto"/>
            <w:vAlign w:val="center"/>
          </w:tcPr>
          <w:p w:rsidR="00BB2B63" w:rsidRPr="00BB2B63" w:rsidRDefault="00BB2B63" w:rsidP="00BB2B63">
            <w:pPr>
              <w:jc w:val="center"/>
            </w:pPr>
            <w:r w:rsidRPr="00BB2B63">
              <w:t>255</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6</w:t>
            </w:r>
          </w:p>
        </w:tc>
        <w:tc>
          <w:tcPr>
            <w:tcW w:w="668" w:type="dxa"/>
            <w:shd w:val="clear" w:color="auto" w:fill="auto"/>
            <w:vAlign w:val="center"/>
          </w:tcPr>
          <w:p w:rsidR="00BB2B63" w:rsidRPr="00BB2B63" w:rsidRDefault="00BB2B63" w:rsidP="00BB2B63">
            <w:pPr>
              <w:jc w:val="center"/>
            </w:pPr>
            <w:r w:rsidRPr="00BB2B63">
              <w:t>7</w:t>
            </w:r>
          </w:p>
        </w:tc>
        <w:tc>
          <w:tcPr>
            <w:tcW w:w="779" w:type="dxa"/>
            <w:shd w:val="clear" w:color="auto" w:fill="auto"/>
            <w:vAlign w:val="center"/>
          </w:tcPr>
          <w:p w:rsidR="00BB2B63" w:rsidRPr="00BB2B63" w:rsidRDefault="00BB2B63" w:rsidP="00BB2B63">
            <w:pPr>
              <w:jc w:val="center"/>
            </w:pPr>
            <w:r w:rsidRPr="00BB2B63">
              <w:t>54</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1</w:t>
            </w:r>
          </w:p>
        </w:tc>
        <w:tc>
          <w:tcPr>
            <w:tcW w:w="669" w:type="dxa"/>
            <w:shd w:val="clear" w:color="auto" w:fill="auto"/>
            <w:vAlign w:val="center"/>
          </w:tcPr>
          <w:p w:rsidR="00BB2B63" w:rsidRPr="00BB2B63" w:rsidRDefault="00BB2B63" w:rsidP="00BB2B63">
            <w:pPr>
              <w:jc w:val="center"/>
            </w:pPr>
            <w:r w:rsidRPr="00BB2B63">
              <w:t>0</w:t>
            </w:r>
          </w:p>
        </w:tc>
        <w:tc>
          <w:tcPr>
            <w:tcW w:w="803" w:type="dxa"/>
            <w:shd w:val="clear" w:color="auto" w:fill="auto"/>
            <w:vAlign w:val="center"/>
          </w:tcPr>
          <w:p w:rsidR="00BB2B63" w:rsidRPr="00BB2B63" w:rsidRDefault="00BB2B63" w:rsidP="00BB2B63">
            <w:pPr>
              <w:jc w:val="center"/>
            </w:pPr>
            <w:r w:rsidRPr="00BB2B63">
              <w:t>86</w:t>
            </w:r>
          </w:p>
        </w:tc>
        <w:tc>
          <w:tcPr>
            <w:tcW w:w="1473" w:type="dxa"/>
            <w:shd w:val="clear" w:color="auto" w:fill="auto"/>
            <w:vAlign w:val="center"/>
          </w:tcPr>
          <w:p w:rsidR="00BB2B63" w:rsidRPr="00BB2B63" w:rsidRDefault="00BB2B63" w:rsidP="00BB2B63">
            <w:pPr>
              <w:jc w:val="center"/>
            </w:pPr>
            <w:r w:rsidRPr="00BB2B63">
              <w:t>472</w:t>
            </w:r>
          </w:p>
        </w:tc>
      </w:tr>
      <w:tr w:rsidR="00BB2B63" w:rsidRPr="00BB2B63" w:rsidTr="00204353">
        <w:trPr>
          <w:jc w:val="center"/>
        </w:trPr>
        <w:tc>
          <w:tcPr>
            <w:tcW w:w="2210" w:type="dxa"/>
            <w:shd w:val="clear" w:color="auto" w:fill="auto"/>
          </w:tcPr>
          <w:p w:rsidR="00BB2B63" w:rsidRPr="00BB2B63" w:rsidRDefault="00BB2B63" w:rsidP="00BB2B63">
            <w:r w:rsidRPr="00BB2B63">
              <w:t>Октябрьский</w:t>
            </w:r>
          </w:p>
        </w:tc>
        <w:tc>
          <w:tcPr>
            <w:tcW w:w="872" w:type="dxa"/>
            <w:shd w:val="clear" w:color="auto" w:fill="auto"/>
            <w:vAlign w:val="center"/>
          </w:tcPr>
          <w:p w:rsidR="00BB2B63" w:rsidRPr="00BB2B63" w:rsidRDefault="00BB2B63" w:rsidP="00BB2B63">
            <w:pPr>
              <w:jc w:val="center"/>
            </w:pPr>
            <w:r w:rsidRPr="00BB2B63">
              <w:t>6</w:t>
            </w:r>
          </w:p>
        </w:tc>
        <w:tc>
          <w:tcPr>
            <w:tcW w:w="567" w:type="dxa"/>
            <w:shd w:val="clear" w:color="auto" w:fill="auto"/>
            <w:vAlign w:val="center"/>
          </w:tcPr>
          <w:p w:rsidR="00BB2B63" w:rsidRPr="00BB2B63" w:rsidRDefault="00BB2B63" w:rsidP="00BB2B63">
            <w:pPr>
              <w:jc w:val="center"/>
            </w:pPr>
            <w:r w:rsidRPr="00BB2B63">
              <w:t>13</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0</w:t>
            </w:r>
          </w:p>
        </w:tc>
        <w:tc>
          <w:tcPr>
            <w:tcW w:w="717" w:type="dxa"/>
            <w:shd w:val="clear" w:color="auto" w:fill="auto"/>
            <w:vAlign w:val="center"/>
          </w:tcPr>
          <w:p w:rsidR="00BB2B63" w:rsidRPr="00BB2B63" w:rsidRDefault="00BB2B63" w:rsidP="00BB2B63">
            <w:pPr>
              <w:jc w:val="center"/>
            </w:pPr>
            <w:r w:rsidRPr="00BB2B63">
              <w:t>0</w:t>
            </w:r>
          </w:p>
        </w:tc>
        <w:tc>
          <w:tcPr>
            <w:tcW w:w="779" w:type="dxa"/>
            <w:shd w:val="clear" w:color="auto" w:fill="auto"/>
            <w:vAlign w:val="center"/>
          </w:tcPr>
          <w:p w:rsidR="00BB2B63" w:rsidRPr="00BB2B63" w:rsidRDefault="00BB2B63" w:rsidP="00BB2B63">
            <w:pPr>
              <w:jc w:val="center"/>
            </w:pPr>
            <w:r w:rsidRPr="00BB2B63">
              <w:t>15</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0</w:t>
            </w:r>
          </w:p>
        </w:tc>
        <w:tc>
          <w:tcPr>
            <w:tcW w:w="668" w:type="dxa"/>
            <w:shd w:val="clear" w:color="auto" w:fill="auto"/>
            <w:vAlign w:val="center"/>
          </w:tcPr>
          <w:p w:rsidR="00BB2B63" w:rsidRPr="00BB2B63" w:rsidRDefault="00BB2B63" w:rsidP="00BB2B63">
            <w:pPr>
              <w:jc w:val="center"/>
            </w:pPr>
            <w:r w:rsidRPr="00BB2B63">
              <w:t>0</w:t>
            </w:r>
          </w:p>
        </w:tc>
        <w:tc>
          <w:tcPr>
            <w:tcW w:w="779" w:type="dxa"/>
            <w:shd w:val="clear" w:color="auto" w:fill="auto"/>
            <w:vAlign w:val="center"/>
          </w:tcPr>
          <w:p w:rsidR="00BB2B63" w:rsidRPr="00BB2B63" w:rsidRDefault="00BB2B63" w:rsidP="00BB2B63">
            <w:pPr>
              <w:jc w:val="center"/>
            </w:pPr>
            <w:r w:rsidRPr="00BB2B63">
              <w:t>0</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0</w:t>
            </w:r>
          </w:p>
        </w:tc>
        <w:tc>
          <w:tcPr>
            <w:tcW w:w="669" w:type="dxa"/>
            <w:shd w:val="clear" w:color="auto" w:fill="auto"/>
            <w:vAlign w:val="center"/>
          </w:tcPr>
          <w:p w:rsidR="00BB2B63" w:rsidRPr="00BB2B63" w:rsidRDefault="00BB2B63" w:rsidP="00BB2B63">
            <w:pPr>
              <w:jc w:val="center"/>
            </w:pPr>
            <w:r w:rsidRPr="00BB2B63">
              <w:t>0</w:t>
            </w:r>
          </w:p>
        </w:tc>
        <w:tc>
          <w:tcPr>
            <w:tcW w:w="803" w:type="dxa"/>
            <w:shd w:val="clear" w:color="auto" w:fill="auto"/>
            <w:vAlign w:val="center"/>
          </w:tcPr>
          <w:p w:rsidR="00BB2B63" w:rsidRPr="00BB2B63" w:rsidRDefault="00BB2B63" w:rsidP="00BB2B63">
            <w:pPr>
              <w:jc w:val="center"/>
            </w:pPr>
            <w:r w:rsidRPr="00BB2B63">
              <w:t>4</w:t>
            </w:r>
          </w:p>
        </w:tc>
        <w:tc>
          <w:tcPr>
            <w:tcW w:w="1473" w:type="dxa"/>
            <w:shd w:val="clear" w:color="auto" w:fill="auto"/>
            <w:vAlign w:val="center"/>
          </w:tcPr>
          <w:p w:rsidR="00BB2B63" w:rsidRPr="00BB2B63" w:rsidRDefault="00BB2B63" w:rsidP="00BB2B63">
            <w:pPr>
              <w:jc w:val="center"/>
            </w:pPr>
            <w:r w:rsidRPr="00BB2B63">
              <w:t>26</w:t>
            </w:r>
          </w:p>
        </w:tc>
      </w:tr>
      <w:tr w:rsidR="00BB2B63" w:rsidRPr="00BB2B63" w:rsidTr="00204353">
        <w:trPr>
          <w:jc w:val="center"/>
        </w:trPr>
        <w:tc>
          <w:tcPr>
            <w:tcW w:w="2210" w:type="dxa"/>
            <w:shd w:val="clear" w:color="auto" w:fill="auto"/>
          </w:tcPr>
          <w:p w:rsidR="00BB2B63" w:rsidRPr="00BB2B63" w:rsidRDefault="00BB2B63" w:rsidP="00BB2B63">
            <w:r w:rsidRPr="00BB2B63">
              <w:t>Павловский</w:t>
            </w:r>
          </w:p>
        </w:tc>
        <w:tc>
          <w:tcPr>
            <w:tcW w:w="872" w:type="dxa"/>
            <w:shd w:val="clear" w:color="auto" w:fill="auto"/>
            <w:vAlign w:val="center"/>
          </w:tcPr>
          <w:p w:rsidR="00BB2B63" w:rsidRPr="00BB2B63" w:rsidRDefault="00BB2B63" w:rsidP="00BB2B63">
            <w:pPr>
              <w:jc w:val="center"/>
            </w:pPr>
            <w:r w:rsidRPr="00BB2B63">
              <w:t>1</w:t>
            </w:r>
          </w:p>
        </w:tc>
        <w:tc>
          <w:tcPr>
            <w:tcW w:w="567" w:type="dxa"/>
            <w:shd w:val="clear" w:color="auto" w:fill="auto"/>
            <w:vAlign w:val="center"/>
          </w:tcPr>
          <w:p w:rsidR="00BB2B63" w:rsidRPr="00BB2B63" w:rsidRDefault="00BB2B63" w:rsidP="00BB2B63">
            <w:pPr>
              <w:jc w:val="center"/>
            </w:pPr>
            <w:r w:rsidRPr="00BB2B63">
              <w:t>19</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2</w:t>
            </w:r>
          </w:p>
        </w:tc>
        <w:tc>
          <w:tcPr>
            <w:tcW w:w="717" w:type="dxa"/>
            <w:shd w:val="clear" w:color="auto" w:fill="auto"/>
            <w:vAlign w:val="center"/>
          </w:tcPr>
          <w:p w:rsidR="00BB2B63" w:rsidRPr="00BB2B63" w:rsidRDefault="00BB2B63" w:rsidP="00BB2B63">
            <w:pPr>
              <w:jc w:val="center"/>
            </w:pPr>
            <w:r w:rsidRPr="00BB2B63">
              <w:t>1</w:t>
            </w:r>
          </w:p>
        </w:tc>
        <w:tc>
          <w:tcPr>
            <w:tcW w:w="779" w:type="dxa"/>
            <w:shd w:val="clear" w:color="auto" w:fill="auto"/>
            <w:vAlign w:val="center"/>
          </w:tcPr>
          <w:p w:rsidR="00BB2B63" w:rsidRPr="00BB2B63" w:rsidRDefault="00BB2B63" w:rsidP="00BB2B63">
            <w:pPr>
              <w:jc w:val="center"/>
            </w:pPr>
            <w:r w:rsidRPr="00BB2B63">
              <w:t>25</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0</w:t>
            </w:r>
          </w:p>
        </w:tc>
        <w:tc>
          <w:tcPr>
            <w:tcW w:w="668" w:type="dxa"/>
            <w:shd w:val="clear" w:color="auto" w:fill="auto"/>
            <w:vAlign w:val="center"/>
          </w:tcPr>
          <w:p w:rsidR="00BB2B63" w:rsidRPr="00BB2B63" w:rsidRDefault="00BB2B63" w:rsidP="00BB2B63">
            <w:pPr>
              <w:jc w:val="center"/>
            </w:pPr>
            <w:r w:rsidRPr="00BB2B63">
              <w:t>0</w:t>
            </w:r>
          </w:p>
        </w:tc>
        <w:tc>
          <w:tcPr>
            <w:tcW w:w="779" w:type="dxa"/>
            <w:shd w:val="clear" w:color="auto" w:fill="auto"/>
            <w:vAlign w:val="center"/>
          </w:tcPr>
          <w:p w:rsidR="00BB2B63" w:rsidRPr="00BB2B63" w:rsidRDefault="00BB2B63" w:rsidP="00BB2B63">
            <w:pPr>
              <w:jc w:val="center"/>
            </w:pPr>
            <w:r w:rsidRPr="00BB2B63">
              <w:t>6</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0</w:t>
            </w:r>
          </w:p>
        </w:tc>
        <w:tc>
          <w:tcPr>
            <w:tcW w:w="669" w:type="dxa"/>
            <w:shd w:val="clear" w:color="auto" w:fill="auto"/>
            <w:vAlign w:val="center"/>
          </w:tcPr>
          <w:p w:rsidR="00BB2B63" w:rsidRPr="00BB2B63" w:rsidRDefault="00BB2B63" w:rsidP="00BB2B63">
            <w:pPr>
              <w:jc w:val="center"/>
            </w:pPr>
            <w:r w:rsidRPr="00BB2B63">
              <w:t>0</w:t>
            </w:r>
          </w:p>
        </w:tc>
        <w:tc>
          <w:tcPr>
            <w:tcW w:w="803" w:type="dxa"/>
            <w:shd w:val="clear" w:color="auto" w:fill="auto"/>
            <w:vAlign w:val="center"/>
          </w:tcPr>
          <w:p w:rsidR="00BB2B63" w:rsidRPr="00BB2B63" w:rsidRDefault="00BB2B63" w:rsidP="00BB2B63">
            <w:pPr>
              <w:jc w:val="center"/>
            </w:pPr>
            <w:r w:rsidRPr="00BB2B63">
              <w:t>5</w:t>
            </w:r>
          </w:p>
        </w:tc>
        <w:tc>
          <w:tcPr>
            <w:tcW w:w="1473" w:type="dxa"/>
            <w:shd w:val="clear" w:color="auto" w:fill="auto"/>
            <w:vAlign w:val="center"/>
          </w:tcPr>
          <w:p w:rsidR="00BB2B63" w:rsidRPr="00BB2B63" w:rsidRDefault="00BB2B63" w:rsidP="00BB2B63">
            <w:pPr>
              <w:jc w:val="center"/>
            </w:pPr>
            <w:r w:rsidRPr="00BB2B63">
              <w:t>40</w:t>
            </w:r>
          </w:p>
        </w:tc>
      </w:tr>
      <w:tr w:rsidR="00BB2B63" w:rsidRPr="00BB2B63" w:rsidTr="00204353">
        <w:trPr>
          <w:jc w:val="center"/>
        </w:trPr>
        <w:tc>
          <w:tcPr>
            <w:tcW w:w="2210" w:type="dxa"/>
            <w:shd w:val="clear" w:color="auto" w:fill="auto"/>
          </w:tcPr>
          <w:p w:rsidR="00BB2B63" w:rsidRPr="00BB2B63" w:rsidRDefault="00BB2B63" w:rsidP="00BB2B63">
            <w:r w:rsidRPr="00BB2B63">
              <w:t>Поломошенская</w:t>
            </w:r>
          </w:p>
        </w:tc>
        <w:tc>
          <w:tcPr>
            <w:tcW w:w="872" w:type="dxa"/>
            <w:shd w:val="clear" w:color="auto" w:fill="auto"/>
            <w:vAlign w:val="center"/>
          </w:tcPr>
          <w:p w:rsidR="00BB2B63" w:rsidRPr="00BB2B63" w:rsidRDefault="00BB2B63" w:rsidP="00BB2B63">
            <w:pPr>
              <w:jc w:val="center"/>
            </w:pPr>
            <w:r w:rsidRPr="00BB2B63">
              <w:t>7</w:t>
            </w:r>
          </w:p>
        </w:tc>
        <w:tc>
          <w:tcPr>
            <w:tcW w:w="567" w:type="dxa"/>
            <w:shd w:val="clear" w:color="auto" w:fill="auto"/>
            <w:vAlign w:val="center"/>
          </w:tcPr>
          <w:p w:rsidR="00BB2B63" w:rsidRPr="00BB2B63" w:rsidRDefault="00BB2B63" w:rsidP="00BB2B63">
            <w:pPr>
              <w:jc w:val="center"/>
            </w:pPr>
            <w:r w:rsidRPr="00BB2B63">
              <w:t>20</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1</w:t>
            </w:r>
          </w:p>
        </w:tc>
        <w:tc>
          <w:tcPr>
            <w:tcW w:w="717" w:type="dxa"/>
            <w:shd w:val="clear" w:color="auto" w:fill="auto"/>
            <w:vAlign w:val="center"/>
          </w:tcPr>
          <w:p w:rsidR="00BB2B63" w:rsidRPr="00BB2B63" w:rsidRDefault="00BB2B63" w:rsidP="00BB2B63">
            <w:pPr>
              <w:jc w:val="center"/>
            </w:pPr>
            <w:r w:rsidRPr="00BB2B63">
              <w:t>0</w:t>
            </w:r>
          </w:p>
        </w:tc>
        <w:tc>
          <w:tcPr>
            <w:tcW w:w="779" w:type="dxa"/>
            <w:shd w:val="clear" w:color="auto" w:fill="auto"/>
            <w:vAlign w:val="center"/>
          </w:tcPr>
          <w:p w:rsidR="00BB2B63" w:rsidRPr="00BB2B63" w:rsidRDefault="00BB2B63" w:rsidP="00BB2B63">
            <w:pPr>
              <w:jc w:val="center"/>
            </w:pPr>
            <w:r w:rsidRPr="00BB2B63">
              <w:t>31</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1</w:t>
            </w:r>
          </w:p>
        </w:tc>
        <w:tc>
          <w:tcPr>
            <w:tcW w:w="668" w:type="dxa"/>
            <w:shd w:val="clear" w:color="auto" w:fill="auto"/>
            <w:vAlign w:val="center"/>
          </w:tcPr>
          <w:p w:rsidR="00BB2B63" w:rsidRPr="00BB2B63" w:rsidRDefault="00BB2B63" w:rsidP="00BB2B63">
            <w:pPr>
              <w:jc w:val="center"/>
            </w:pPr>
            <w:r w:rsidRPr="00BB2B63">
              <w:t>0</w:t>
            </w:r>
          </w:p>
        </w:tc>
        <w:tc>
          <w:tcPr>
            <w:tcW w:w="779" w:type="dxa"/>
            <w:shd w:val="clear" w:color="auto" w:fill="auto"/>
            <w:vAlign w:val="center"/>
          </w:tcPr>
          <w:p w:rsidR="00BB2B63" w:rsidRPr="00BB2B63" w:rsidRDefault="00BB2B63" w:rsidP="00BB2B63">
            <w:pPr>
              <w:jc w:val="center"/>
            </w:pPr>
            <w:r w:rsidRPr="00BB2B63">
              <w:t>2</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0</w:t>
            </w:r>
          </w:p>
        </w:tc>
        <w:tc>
          <w:tcPr>
            <w:tcW w:w="669" w:type="dxa"/>
            <w:shd w:val="clear" w:color="auto" w:fill="auto"/>
            <w:vAlign w:val="center"/>
          </w:tcPr>
          <w:p w:rsidR="00BB2B63" w:rsidRPr="00BB2B63" w:rsidRDefault="00BB2B63" w:rsidP="00BB2B63">
            <w:pPr>
              <w:jc w:val="center"/>
            </w:pPr>
            <w:r w:rsidRPr="00BB2B63">
              <w:t>0</w:t>
            </w:r>
          </w:p>
        </w:tc>
        <w:tc>
          <w:tcPr>
            <w:tcW w:w="803" w:type="dxa"/>
            <w:shd w:val="clear" w:color="auto" w:fill="auto"/>
            <w:vAlign w:val="center"/>
          </w:tcPr>
          <w:p w:rsidR="00BB2B63" w:rsidRPr="00BB2B63" w:rsidRDefault="00BB2B63" w:rsidP="00BB2B63">
            <w:pPr>
              <w:jc w:val="center"/>
            </w:pPr>
            <w:r w:rsidRPr="00BB2B63">
              <w:t>13</w:t>
            </w:r>
          </w:p>
        </w:tc>
        <w:tc>
          <w:tcPr>
            <w:tcW w:w="1473" w:type="dxa"/>
            <w:shd w:val="clear" w:color="auto" w:fill="auto"/>
            <w:vAlign w:val="center"/>
          </w:tcPr>
          <w:p w:rsidR="00BB2B63" w:rsidRPr="00BB2B63" w:rsidRDefault="00BB2B63" w:rsidP="00BB2B63">
            <w:pPr>
              <w:jc w:val="center"/>
            </w:pPr>
            <w:r w:rsidRPr="00BB2B63">
              <w:t>50</w:t>
            </w:r>
          </w:p>
        </w:tc>
      </w:tr>
      <w:tr w:rsidR="00BB2B63" w:rsidRPr="00BB2B63" w:rsidTr="00204353">
        <w:trPr>
          <w:jc w:val="center"/>
        </w:trPr>
        <w:tc>
          <w:tcPr>
            <w:tcW w:w="2210" w:type="dxa"/>
            <w:shd w:val="clear" w:color="auto" w:fill="auto"/>
          </w:tcPr>
          <w:p w:rsidR="00BB2B63" w:rsidRPr="00BB2B63" w:rsidRDefault="00BB2B63" w:rsidP="00BB2B63">
            <w:r w:rsidRPr="00BB2B63">
              <w:t>Солоновская</w:t>
            </w:r>
          </w:p>
        </w:tc>
        <w:tc>
          <w:tcPr>
            <w:tcW w:w="872" w:type="dxa"/>
            <w:shd w:val="clear" w:color="auto" w:fill="auto"/>
            <w:vAlign w:val="center"/>
          </w:tcPr>
          <w:p w:rsidR="00BB2B63" w:rsidRPr="00BB2B63" w:rsidRDefault="00BB2B63" w:rsidP="00BB2B63">
            <w:pPr>
              <w:jc w:val="center"/>
            </w:pPr>
            <w:r w:rsidRPr="00BB2B63">
              <w:t>9</w:t>
            </w:r>
          </w:p>
        </w:tc>
        <w:tc>
          <w:tcPr>
            <w:tcW w:w="567" w:type="dxa"/>
            <w:shd w:val="clear" w:color="auto" w:fill="auto"/>
            <w:vAlign w:val="center"/>
          </w:tcPr>
          <w:p w:rsidR="00BB2B63" w:rsidRPr="00BB2B63" w:rsidRDefault="00BB2B63" w:rsidP="00BB2B63">
            <w:pPr>
              <w:jc w:val="center"/>
            </w:pPr>
            <w:r w:rsidRPr="00BB2B63">
              <w:t>46</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0</w:t>
            </w:r>
          </w:p>
        </w:tc>
        <w:tc>
          <w:tcPr>
            <w:tcW w:w="717" w:type="dxa"/>
            <w:shd w:val="clear" w:color="auto" w:fill="auto"/>
            <w:vAlign w:val="center"/>
          </w:tcPr>
          <w:p w:rsidR="00BB2B63" w:rsidRPr="00BB2B63" w:rsidRDefault="00BB2B63" w:rsidP="00BB2B63">
            <w:pPr>
              <w:jc w:val="center"/>
            </w:pPr>
            <w:r w:rsidRPr="00BB2B63">
              <w:t>0</w:t>
            </w:r>
          </w:p>
        </w:tc>
        <w:tc>
          <w:tcPr>
            <w:tcW w:w="779" w:type="dxa"/>
            <w:shd w:val="clear" w:color="auto" w:fill="auto"/>
            <w:vAlign w:val="center"/>
          </w:tcPr>
          <w:p w:rsidR="00BB2B63" w:rsidRPr="00BB2B63" w:rsidRDefault="00BB2B63" w:rsidP="00BB2B63">
            <w:pPr>
              <w:jc w:val="center"/>
            </w:pPr>
            <w:r w:rsidRPr="00BB2B63">
              <w:t>73</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0</w:t>
            </w:r>
          </w:p>
        </w:tc>
        <w:tc>
          <w:tcPr>
            <w:tcW w:w="668" w:type="dxa"/>
            <w:shd w:val="clear" w:color="auto" w:fill="auto"/>
            <w:vAlign w:val="center"/>
          </w:tcPr>
          <w:p w:rsidR="00BB2B63" w:rsidRPr="00BB2B63" w:rsidRDefault="00BB2B63" w:rsidP="00BB2B63">
            <w:pPr>
              <w:jc w:val="center"/>
            </w:pPr>
            <w:r w:rsidRPr="00BB2B63">
              <w:t>0</w:t>
            </w:r>
          </w:p>
        </w:tc>
        <w:tc>
          <w:tcPr>
            <w:tcW w:w="779" w:type="dxa"/>
            <w:shd w:val="clear" w:color="auto" w:fill="auto"/>
            <w:vAlign w:val="center"/>
          </w:tcPr>
          <w:p w:rsidR="00BB2B63" w:rsidRPr="00BB2B63" w:rsidRDefault="00BB2B63" w:rsidP="00BB2B63">
            <w:pPr>
              <w:jc w:val="center"/>
            </w:pPr>
            <w:r w:rsidRPr="00BB2B63">
              <w:t>8</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0</w:t>
            </w:r>
          </w:p>
        </w:tc>
        <w:tc>
          <w:tcPr>
            <w:tcW w:w="669" w:type="dxa"/>
            <w:shd w:val="clear" w:color="auto" w:fill="auto"/>
            <w:vAlign w:val="center"/>
          </w:tcPr>
          <w:p w:rsidR="00BB2B63" w:rsidRPr="00BB2B63" w:rsidRDefault="00BB2B63" w:rsidP="00BB2B63">
            <w:pPr>
              <w:jc w:val="center"/>
            </w:pPr>
            <w:r w:rsidRPr="00BB2B63">
              <w:t>0</w:t>
            </w:r>
          </w:p>
        </w:tc>
        <w:tc>
          <w:tcPr>
            <w:tcW w:w="803" w:type="dxa"/>
            <w:shd w:val="clear" w:color="auto" w:fill="auto"/>
            <w:vAlign w:val="center"/>
          </w:tcPr>
          <w:p w:rsidR="00BB2B63" w:rsidRPr="00BB2B63" w:rsidRDefault="00BB2B63" w:rsidP="00BB2B63">
            <w:pPr>
              <w:jc w:val="center"/>
            </w:pPr>
            <w:r w:rsidRPr="00BB2B63">
              <w:t>20</w:t>
            </w:r>
          </w:p>
        </w:tc>
        <w:tc>
          <w:tcPr>
            <w:tcW w:w="1473" w:type="dxa"/>
            <w:shd w:val="clear" w:color="auto" w:fill="auto"/>
            <w:vAlign w:val="center"/>
          </w:tcPr>
          <w:p w:rsidR="00BB2B63" w:rsidRPr="00BB2B63" w:rsidRDefault="00BB2B63" w:rsidP="00BB2B63">
            <w:pPr>
              <w:jc w:val="center"/>
            </w:pPr>
            <w:r w:rsidRPr="00BB2B63">
              <w:t>115</w:t>
            </w:r>
          </w:p>
        </w:tc>
      </w:tr>
      <w:tr w:rsidR="00BB2B63" w:rsidRPr="00BB2B63" w:rsidTr="00204353">
        <w:trPr>
          <w:jc w:val="center"/>
        </w:trPr>
        <w:tc>
          <w:tcPr>
            <w:tcW w:w="2210" w:type="dxa"/>
            <w:shd w:val="clear" w:color="auto" w:fill="auto"/>
          </w:tcPr>
          <w:p w:rsidR="00BB2B63" w:rsidRPr="00BB2B63" w:rsidRDefault="00BB2B63" w:rsidP="00BB2B63">
            <w:r w:rsidRPr="00BB2B63">
              <w:t>Токаревский</w:t>
            </w:r>
          </w:p>
        </w:tc>
        <w:tc>
          <w:tcPr>
            <w:tcW w:w="872" w:type="dxa"/>
            <w:shd w:val="clear" w:color="auto" w:fill="auto"/>
            <w:vAlign w:val="center"/>
          </w:tcPr>
          <w:p w:rsidR="00BB2B63" w:rsidRPr="00BB2B63" w:rsidRDefault="00BB2B63" w:rsidP="00BB2B63">
            <w:pPr>
              <w:jc w:val="center"/>
            </w:pPr>
            <w:r w:rsidRPr="00BB2B63">
              <w:t>10</w:t>
            </w:r>
          </w:p>
        </w:tc>
        <w:tc>
          <w:tcPr>
            <w:tcW w:w="567" w:type="dxa"/>
            <w:shd w:val="clear" w:color="auto" w:fill="auto"/>
            <w:vAlign w:val="center"/>
          </w:tcPr>
          <w:p w:rsidR="00BB2B63" w:rsidRPr="00BB2B63" w:rsidRDefault="00BB2B63" w:rsidP="00BB2B63">
            <w:pPr>
              <w:jc w:val="center"/>
            </w:pPr>
            <w:r w:rsidRPr="00BB2B63">
              <w:t>18</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1</w:t>
            </w:r>
          </w:p>
        </w:tc>
        <w:tc>
          <w:tcPr>
            <w:tcW w:w="717" w:type="dxa"/>
            <w:shd w:val="clear" w:color="auto" w:fill="auto"/>
            <w:vAlign w:val="center"/>
          </w:tcPr>
          <w:p w:rsidR="00BB2B63" w:rsidRPr="00BB2B63" w:rsidRDefault="00BB2B63" w:rsidP="00BB2B63">
            <w:pPr>
              <w:jc w:val="center"/>
            </w:pPr>
            <w:r w:rsidRPr="00BB2B63">
              <w:t>1</w:t>
            </w:r>
          </w:p>
        </w:tc>
        <w:tc>
          <w:tcPr>
            <w:tcW w:w="779" w:type="dxa"/>
            <w:shd w:val="clear" w:color="auto" w:fill="auto"/>
            <w:vAlign w:val="center"/>
          </w:tcPr>
          <w:p w:rsidR="00BB2B63" w:rsidRPr="00BB2B63" w:rsidRDefault="00BB2B63" w:rsidP="00BB2B63">
            <w:pPr>
              <w:jc w:val="center"/>
            </w:pPr>
            <w:r w:rsidRPr="00BB2B63">
              <w:t>35</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3</w:t>
            </w:r>
          </w:p>
        </w:tc>
        <w:tc>
          <w:tcPr>
            <w:tcW w:w="668" w:type="dxa"/>
            <w:shd w:val="clear" w:color="auto" w:fill="auto"/>
            <w:vAlign w:val="center"/>
          </w:tcPr>
          <w:p w:rsidR="00BB2B63" w:rsidRPr="00BB2B63" w:rsidRDefault="00BB2B63" w:rsidP="00BB2B63">
            <w:pPr>
              <w:jc w:val="center"/>
            </w:pPr>
            <w:r w:rsidRPr="00BB2B63">
              <w:t>3</w:t>
            </w:r>
          </w:p>
        </w:tc>
        <w:tc>
          <w:tcPr>
            <w:tcW w:w="779" w:type="dxa"/>
            <w:shd w:val="clear" w:color="auto" w:fill="auto"/>
            <w:vAlign w:val="center"/>
          </w:tcPr>
          <w:p w:rsidR="00BB2B63" w:rsidRPr="00BB2B63" w:rsidRDefault="00BB2B63" w:rsidP="00BB2B63">
            <w:pPr>
              <w:jc w:val="center"/>
            </w:pPr>
            <w:r w:rsidRPr="00BB2B63">
              <w:t>0</w:t>
            </w:r>
          </w:p>
        </w:tc>
        <w:tc>
          <w:tcPr>
            <w:tcW w:w="910" w:type="dxa"/>
            <w:shd w:val="clear" w:color="auto" w:fill="auto"/>
            <w:vAlign w:val="center"/>
          </w:tcPr>
          <w:p w:rsidR="00BB2B63" w:rsidRPr="00BB2B63" w:rsidRDefault="00BB2B63" w:rsidP="00BB2B63">
            <w:pPr>
              <w:jc w:val="center"/>
            </w:pPr>
            <w:r w:rsidRPr="00BB2B63">
              <w:t>0</w:t>
            </w:r>
          </w:p>
        </w:tc>
        <w:tc>
          <w:tcPr>
            <w:tcW w:w="952" w:type="dxa"/>
            <w:shd w:val="clear" w:color="auto" w:fill="auto"/>
            <w:vAlign w:val="center"/>
          </w:tcPr>
          <w:p w:rsidR="00BB2B63" w:rsidRPr="00BB2B63" w:rsidRDefault="00BB2B63" w:rsidP="00BB2B63">
            <w:pPr>
              <w:jc w:val="center"/>
            </w:pPr>
            <w:r w:rsidRPr="00BB2B63">
              <w:t>0</w:t>
            </w:r>
          </w:p>
        </w:tc>
        <w:tc>
          <w:tcPr>
            <w:tcW w:w="669" w:type="dxa"/>
            <w:shd w:val="clear" w:color="auto" w:fill="auto"/>
            <w:vAlign w:val="center"/>
          </w:tcPr>
          <w:p w:rsidR="00BB2B63" w:rsidRPr="00BB2B63" w:rsidRDefault="00BB2B63" w:rsidP="00BB2B63">
            <w:pPr>
              <w:jc w:val="center"/>
            </w:pPr>
            <w:r w:rsidRPr="00BB2B63">
              <w:t>0</w:t>
            </w:r>
          </w:p>
        </w:tc>
        <w:tc>
          <w:tcPr>
            <w:tcW w:w="803" w:type="dxa"/>
            <w:shd w:val="clear" w:color="auto" w:fill="auto"/>
            <w:vAlign w:val="center"/>
          </w:tcPr>
          <w:p w:rsidR="00BB2B63" w:rsidRPr="00BB2B63" w:rsidRDefault="00BB2B63" w:rsidP="00BB2B63">
            <w:pPr>
              <w:jc w:val="center"/>
            </w:pPr>
            <w:r w:rsidRPr="00BB2B63">
              <w:t>7</w:t>
            </w:r>
          </w:p>
        </w:tc>
        <w:tc>
          <w:tcPr>
            <w:tcW w:w="1473" w:type="dxa"/>
            <w:shd w:val="clear" w:color="auto" w:fill="auto"/>
            <w:vAlign w:val="center"/>
          </w:tcPr>
          <w:p w:rsidR="00BB2B63" w:rsidRPr="00BB2B63" w:rsidRDefault="00BB2B63" w:rsidP="00BB2B63">
            <w:pPr>
              <w:jc w:val="center"/>
            </w:pPr>
            <w:r w:rsidRPr="00BB2B63">
              <w:t>35</w:t>
            </w:r>
          </w:p>
        </w:tc>
      </w:tr>
      <w:tr w:rsidR="00BB2B63" w:rsidRPr="00BB2B63" w:rsidTr="00204353">
        <w:trPr>
          <w:jc w:val="center"/>
        </w:trPr>
        <w:tc>
          <w:tcPr>
            <w:tcW w:w="2210" w:type="dxa"/>
            <w:shd w:val="clear" w:color="auto" w:fill="auto"/>
          </w:tcPr>
          <w:p w:rsidR="00BB2B63" w:rsidRPr="00BB2B63" w:rsidRDefault="00BB2B63" w:rsidP="00BB2B63">
            <w:r w:rsidRPr="00BB2B63">
              <w:t>Всего</w:t>
            </w:r>
          </w:p>
        </w:tc>
        <w:tc>
          <w:tcPr>
            <w:tcW w:w="872" w:type="dxa"/>
            <w:shd w:val="clear" w:color="auto" w:fill="auto"/>
            <w:vAlign w:val="center"/>
          </w:tcPr>
          <w:p w:rsidR="00BB2B63" w:rsidRPr="00BB2B63" w:rsidRDefault="00A63081" w:rsidP="00BB2B63">
            <w:pPr>
              <w:jc w:val="center"/>
            </w:pPr>
            <w:fldSimple w:instr=" =SUM(ABOVE) ">
              <w:r w:rsidR="00BB2B63" w:rsidRPr="00BB2B63">
                <w:rPr>
                  <w:noProof/>
                </w:rPr>
                <w:t>47</w:t>
              </w:r>
            </w:fldSimple>
          </w:p>
        </w:tc>
        <w:tc>
          <w:tcPr>
            <w:tcW w:w="567" w:type="dxa"/>
            <w:shd w:val="clear" w:color="auto" w:fill="auto"/>
            <w:vAlign w:val="center"/>
          </w:tcPr>
          <w:p w:rsidR="00BB2B63" w:rsidRPr="00BB2B63" w:rsidRDefault="00A63081" w:rsidP="00BB2B63">
            <w:pPr>
              <w:jc w:val="center"/>
            </w:pPr>
            <w:fldSimple w:instr=" =SUM(ABOVE) ">
              <w:r w:rsidR="00BB2B63" w:rsidRPr="00BB2B63">
                <w:rPr>
                  <w:noProof/>
                </w:rPr>
                <w:t>454</w:t>
              </w:r>
            </w:fldSimple>
          </w:p>
        </w:tc>
        <w:tc>
          <w:tcPr>
            <w:tcW w:w="910" w:type="dxa"/>
            <w:shd w:val="clear" w:color="auto" w:fill="auto"/>
            <w:vAlign w:val="center"/>
          </w:tcPr>
          <w:p w:rsidR="00BB2B63" w:rsidRPr="00BB2B63" w:rsidRDefault="00A63081" w:rsidP="00BB2B63">
            <w:pPr>
              <w:jc w:val="center"/>
            </w:pPr>
            <w:fldSimple w:instr=" =SUM(ABOVE) ">
              <w:r w:rsidR="00BB2B63" w:rsidRPr="00BB2B63">
                <w:rPr>
                  <w:noProof/>
                </w:rPr>
                <w:t>0</w:t>
              </w:r>
            </w:fldSimple>
          </w:p>
        </w:tc>
        <w:tc>
          <w:tcPr>
            <w:tcW w:w="952" w:type="dxa"/>
            <w:shd w:val="clear" w:color="auto" w:fill="auto"/>
            <w:vAlign w:val="center"/>
          </w:tcPr>
          <w:p w:rsidR="00BB2B63" w:rsidRPr="00BB2B63" w:rsidRDefault="00A63081" w:rsidP="00BB2B63">
            <w:pPr>
              <w:jc w:val="center"/>
            </w:pPr>
            <w:fldSimple w:instr=" =SUM(ABOVE) ">
              <w:r w:rsidR="00BB2B63" w:rsidRPr="00BB2B63">
                <w:rPr>
                  <w:noProof/>
                </w:rPr>
                <w:t>11</w:t>
              </w:r>
            </w:fldSimple>
          </w:p>
        </w:tc>
        <w:tc>
          <w:tcPr>
            <w:tcW w:w="717" w:type="dxa"/>
            <w:shd w:val="clear" w:color="auto" w:fill="auto"/>
            <w:vAlign w:val="center"/>
          </w:tcPr>
          <w:p w:rsidR="00BB2B63" w:rsidRPr="00BB2B63" w:rsidRDefault="00A63081" w:rsidP="00BB2B63">
            <w:pPr>
              <w:jc w:val="center"/>
            </w:pPr>
            <w:fldSimple w:instr=" =SUM(ABOVE) ">
              <w:r w:rsidR="00BB2B63" w:rsidRPr="00BB2B63">
                <w:rPr>
                  <w:noProof/>
                </w:rPr>
                <w:t>6</w:t>
              </w:r>
            </w:fldSimple>
          </w:p>
        </w:tc>
        <w:tc>
          <w:tcPr>
            <w:tcW w:w="779" w:type="dxa"/>
            <w:shd w:val="clear" w:color="auto" w:fill="auto"/>
            <w:vAlign w:val="center"/>
          </w:tcPr>
          <w:p w:rsidR="00BB2B63" w:rsidRPr="00BB2B63" w:rsidRDefault="00A63081" w:rsidP="00BB2B63">
            <w:pPr>
              <w:jc w:val="center"/>
            </w:pPr>
            <w:fldSimple w:instr=" =SUM(ABOVE) ">
              <w:r w:rsidR="00BB2B63" w:rsidRPr="00BB2B63">
                <w:rPr>
                  <w:noProof/>
                </w:rPr>
                <w:t>537</w:t>
              </w:r>
            </w:fldSimple>
          </w:p>
        </w:tc>
        <w:tc>
          <w:tcPr>
            <w:tcW w:w="910" w:type="dxa"/>
            <w:shd w:val="clear" w:color="auto" w:fill="auto"/>
            <w:vAlign w:val="center"/>
          </w:tcPr>
          <w:p w:rsidR="00BB2B63" w:rsidRPr="00BB2B63" w:rsidRDefault="00A63081" w:rsidP="00BB2B63">
            <w:pPr>
              <w:jc w:val="center"/>
            </w:pPr>
            <w:fldSimple w:instr=" =SUM(ABOVE) ">
              <w:r w:rsidR="00BB2B63" w:rsidRPr="00BB2B63">
                <w:rPr>
                  <w:noProof/>
                </w:rPr>
                <w:t>0</w:t>
              </w:r>
            </w:fldSimple>
          </w:p>
        </w:tc>
        <w:tc>
          <w:tcPr>
            <w:tcW w:w="952" w:type="dxa"/>
            <w:shd w:val="clear" w:color="auto" w:fill="auto"/>
            <w:vAlign w:val="center"/>
          </w:tcPr>
          <w:p w:rsidR="00BB2B63" w:rsidRPr="00BB2B63" w:rsidRDefault="00A63081" w:rsidP="00BB2B63">
            <w:pPr>
              <w:jc w:val="center"/>
            </w:pPr>
            <w:fldSimple w:instr=" =SUM(ABOVE) ">
              <w:r w:rsidR="00BB2B63" w:rsidRPr="00BB2B63">
                <w:rPr>
                  <w:noProof/>
                </w:rPr>
                <w:t>11</w:t>
              </w:r>
            </w:fldSimple>
          </w:p>
        </w:tc>
        <w:tc>
          <w:tcPr>
            <w:tcW w:w="668" w:type="dxa"/>
            <w:shd w:val="clear" w:color="auto" w:fill="auto"/>
            <w:vAlign w:val="center"/>
          </w:tcPr>
          <w:p w:rsidR="00BB2B63" w:rsidRPr="00BB2B63" w:rsidRDefault="00A63081" w:rsidP="00BB2B63">
            <w:pPr>
              <w:jc w:val="center"/>
            </w:pPr>
            <w:fldSimple w:instr=" =SUM(ABOVE) ">
              <w:r w:rsidR="00BB2B63" w:rsidRPr="00BB2B63">
                <w:rPr>
                  <w:noProof/>
                </w:rPr>
                <w:t>10</w:t>
              </w:r>
            </w:fldSimple>
          </w:p>
        </w:tc>
        <w:tc>
          <w:tcPr>
            <w:tcW w:w="779" w:type="dxa"/>
            <w:shd w:val="clear" w:color="auto" w:fill="auto"/>
            <w:vAlign w:val="center"/>
          </w:tcPr>
          <w:p w:rsidR="00BB2B63" w:rsidRPr="00BB2B63" w:rsidRDefault="00A63081" w:rsidP="00BB2B63">
            <w:pPr>
              <w:jc w:val="center"/>
            </w:pPr>
            <w:fldSimple w:instr=" =SUM(ABOVE) ">
              <w:r w:rsidR="00BB2B63" w:rsidRPr="00BB2B63">
                <w:rPr>
                  <w:noProof/>
                </w:rPr>
                <w:t>88</w:t>
              </w:r>
            </w:fldSimple>
          </w:p>
        </w:tc>
        <w:tc>
          <w:tcPr>
            <w:tcW w:w="910" w:type="dxa"/>
            <w:shd w:val="clear" w:color="auto" w:fill="auto"/>
            <w:vAlign w:val="center"/>
          </w:tcPr>
          <w:p w:rsidR="00BB2B63" w:rsidRPr="00BB2B63" w:rsidRDefault="00A63081" w:rsidP="00BB2B63">
            <w:pPr>
              <w:jc w:val="center"/>
            </w:pPr>
            <w:fldSimple w:instr=" =SUM(ABOVE) ">
              <w:r w:rsidR="00BB2B63" w:rsidRPr="00BB2B63">
                <w:rPr>
                  <w:noProof/>
                </w:rPr>
                <w:t>0</w:t>
              </w:r>
            </w:fldSimple>
          </w:p>
        </w:tc>
        <w:tc>
          <w:tcPr>
            <w:tcW w:w="952" w:type="dxa"/>
            <w:shd w:val="clear" w:color="auto" w:fill="auto"/>
            <w:vAlign w:val="center"/>
          </w:tcPr>
          <w:p w:rsidR="00BB2B63" w:rsidRPr="00BB2B63" w:rsidRDefault="00A63081" w:rsidP="00BB2B63">
            <w:pPr>
              <w:jc w:val="center"/>
            </w:pPr>
            <w:fldSimple w:instr=" =SUM(ABOVE) ">
              <w:r w:rsidR="00BB2B63" w:rsidRPr="00BB2B63">
                <w:rPr>
                  <w:noProof/>
                </w:rPr>
                <w:t>2</w:t>
              </w:r>
            </w:fldSimple>
          </w:p>
        </w:tc>
        <w:tc>
          <w:tcPr>
            <w:tcW w:w="669" w:type="dxa"/>
            <w:shd w:val="clear" w:color="auto" w:fill="auto"/>
            <w:vAlign w:val="center"/>
          </w:tcPr>
          <w:p w:rsidR="00BB2B63" w:rsidRPr="00BB2B63" w:rsidRDefault="00A63081" w:rsidP="00BB2B63">
            <w:pPr>
              <w:jc w:val="center"/>
            </w:pPr>
            <w:fldSimple w:instr=" =SUM(ABOVE) ">
              <w:r w:rsidR="00BB2B63" w:rsidRPr="00BB2B63">
                <w:rPr>
                  <w:noProof/>
                </w:rPr>
                <w:t>1</w:t>
              </w:r>
            </w:fldSimple>
          </w:p>
        </w:tc>
        <w:tc>
          <w:tcPr>
            <w:tcW w:w="803" w:type="dxa"/>
            <w:shd w:val="clear" w:color="auto" w:fill="auto"/>
            <w:vAlign w:val="center"/>
          </w:tcPr>
          <w:p w:rsidR="00BB2B63" w:rsidRPr="00BB2B63" w:rsidRDefault="00A63081" w:rsidP="00BB2B63">
            <w:pPr>
              <w:jc w:val="center"/>
            </w:pPr>
            <w:fldSimple w:instr=" =SUM(ABOVE) ">
              <w:r w:rsidR="00BB2B63" w:rsidRPr="00BB2B63">
                <w:rPr>
                  <w:noProof/>
                </w:rPr>
                <w:t>168</w:t>
              </w:r>
            </w:fldSimple>
          </w:p>
        </w:tc>
        <w:tc>
          <w:tcPr>
            <w:tcW w:w="1473" w:type="dxa"/>
            <w:shd w:val="clear" w:color="auto" w:fill="auto"/>
            <w:vAlign w:val="center"/>
          </w:tcPr>
          <w:p w:rsidR="00BB2B63" w:rsidRPr="00BB2B63" w:rsidRDefault="00A63081" w:rsidP="00BB2B63">
            <w:pPr>
              <w:jc w:val="center"/>
            </w:pPr>
            <w:fldSimple w:instr=" =SUM(ABOVE) ">
              <w:r w:rsidR="00BB2B63" w:rsidRPr="00BB2B63">
                <w:rPr>
                  <w:noProof/>
                </w:rPr>
                <w:t>922</w:t>
              </w:r>
            </w:fldSimple>
          </w:p>
        </w:tc>
      </w:tr>
    </w:tbl>
    <w:p w:rsidR="00BB2B63" w:rsidRDefault="00BB2B63" w:rsidP="00BB2B63"/>
    <w:p w:rsidR="00BB2B63" w:rsidRDefault="00BB2B63" w:rsidP="00BB2B63"/>
    <w:p w:rsidR="00204353" w:rsidRDefault="00204353" w:rsidP="00BB2B63"/>
    <w:p w:rsidR="00204353" w:rsidRDefault="00204353" w:rsidP="00BB2B63"/>
    <w:p w:rsidR="00204353" w:rsidRDefault="00204353" w:rsidP="00BB2B63"/>
    <w:p w:rsidR="00204353" w:rsidRDefault="00204353" w:rsidP="00BB2B63">
      <w:pPr>
        <w:sectPr w:rsidR="00204353" w:rsidSect="00BB2B63">
          <w:pgSz w:w="16838" w:h="11906" w:orient="landscape"/>
          <w:pgMar w:top="1418" w:right="851" w:bottom="1134" w:left="709" w:header="425" w:footer="0" w:gutter="0"/>
          <w:cols w:space="708"/>
          <w:docGrid w:linePitch="360"/>
        </w:sectPr>
      </w:pPr>
    </w:p>
    <w:p w:rsidR="00204353" w:rsidRPr="003E27B2" w:rsidRDefault="00204353" w:rsidP="00204353">
      <w:pPr>
        <w:ind w:left="5670"/>
        <w:jc w:val="both"/>
        <w:rPr>
          <w:sz w:val="28"/>
          <w:szCs w:val="28"/>
        </w:rPr>
      </w:pPr>
      <w:r w:rsidRPr="003E27B2">
        <w:lastRenderedPageBreak/>
        <w:t xml:space="preserve">Приложение </w:t>
      </w:r>
      <w:r>
        <w:t>3</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2020</w:t>
      </w:r>
      <w:r w:rsidRPr="003E27B2">
        <w:t xml:space="preserve"> г</w:t>
      </w:r>
    </w:p>
    <w:p w:rsidR="00204353" w:rsidRDefault="00204353" w:rsidP="00204353">
      <w:pPr>
        <w:ind w:firstLine="540"/>
        <w:rPr>
          <w:sz w:val="28"/>
          <w:szCs w:val="28"/>
        </w:rPr>
      </w:pPr>
    </w:p>
    <w:p w:rsidR="00204353" w:rsidRDefault="00204353" w:rsidP="00204353">
      <w:pPr>
        <w:ind w:firstLine="540"/>
        <w:jc w:val="center"/>
        <w:rPr>
          <w:sz w:val="28"/>
          <w:szCs w:val="28"/>
        </w:rPr>
      </w:pPr>
      <w:r w:rsidRPr="00453B2A">
        <w:rPr>
          <w:sz w:val="28"/>
          <w:szCs w:val="28"/>
        </w:rPr>
        <w:t>РАСХОДЫ</w:t>
      </w:r>
      <w:r w:rsidRPr="00453B2A">
        <w:rPr>
          <w:sz w:val="28"/>
          <w:szCs w:val="28"/>
        </w:rPr>
        <w:br/>
      </w:r>
      <w:r>
        <w:rPr>
          <w:sz w:val="28"/>
          <w:szCs w:val="28"/>
        </w:rPr>
        <w:t xml:space="preserve">на приобретение учебников </w:t>
      </w:r>
      <w:r w:rsidRPr="00453B2A">
        <w:rPr>
          <w:sz w:val="28"/>
          <w:szCs w:val="28"/>
        </w:rPr>
        <w:t xml:space="preserve">в </w:t>
      </w:r>
      <w:r>
        <w:rPr>
          <w:sz w:val="28"/>
          <w:szCs w:val="28"/>
        </w:rPr>
        <w:t>обще</w:t>
      </w:r>
      <w:r w:rsidRPr="00453B2A">
        <w:rPr>
          <w:sz w:val="28"/>
          <w:szCs w:val="28"/>
        </w:rPr>
        <w:t>образовательных организациях Новичихин</w:t>
      </w:r>
      <w:r>
        <w:rPr>
          <w:sz w:val="28"/>
          <w:szCs w:val="28"/>
        </w:rPr>
        <w:t>ского района в 2020</w:t>
      </w:r>
      <w:r w:rsidRPr="00453B2A">
        <w:rPr>
          <w:sz w:val="28"/>
          <w:szCs w:val="28"/>
        </w:rPr>
        <w:t xml:space="preserve"> г.</w:t>
      </w:r>
    </w:p>
    <w:p w:rsidR="00204353" w:rsidRPr="00453B2A" w:rsidRDefault="00204353" w:rsidP="0020435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3"/>
        <w:gridCol w:w="3816"/>
        <w:gridCol w:w="1641"/>
        <w:gridCol w:w="1755"/>
        <w:gridCol w:w="1755"/>
      </w:tblGrid>
      <w:tr w:rsidR="00204353" w:rsidRPr="00204353" w:rsidTr="009E1C6D">
        <w:tc>
          <w:tcPr>
            <w:tcW w:w="608" w:type="dxa"/>
            <w:shd w:val="clear" w:color="auto" w:fill="auto"/>
          </w:tcPr>
          <w:p w:rsidR="00204353" w:rsidRPr="00204353" w:rsidRDefault="00204353" w:rsidP="009E1C6D">
            <w:pPr>
              <w:jc w:val="center"/>
              <w:rPr>
                <w:sz w:val="26"/>
                <w:szCs w:val="26"/>
              </w:rPr>
            </w:pPr>
            <w:r w:rsidRPr="00204353">
              <w:rPr>
                <w:sz w:val="26"/>
                <w:szCs w:val="26"/>
              </w:rPr>
              <w:t>№ п/п</w:t>
            </w:r>
          </w:p>
        </w:tc>
        <w:tc>
          <w:tcPr>
            <w:tcW w:w="3991" w:type="dxa"/>
            <w:shd w:val="clear" w:color="auto" w:fill="auto"/>
          </w:tcPr>
          <w:p w:rsidR="00204353" w:rsidRPr="00204353" w:rsidRDefault="00204353" w:rsidP="009E1C6D">
            <w:pPr>
              <w:jc w:val="center"/>
              <w:rPr>
                <w:sz w:val="26"/>
                <w:szCs w:val="26"/>
              </w:rPr>
            </w:pPr>
            <w:r w:rsidRPr="00204353">
              <w:rPr>
                <w:sz w:val="26"/>
                <w:szCs w:val="26"/>
              </w:rPr>
              <w:t>Общеобразовательная организация</w:t>
            </w:r>
          </w:p>
        </w:tc>
        <w:tc>
          <w:tcPr>
            <w:tcW w:w="1603" w:type="dxa"/>
            <w:shd w:val="clear" w:color="auto" w:fill="auto"/>
          </w:tcPr>
          <w:p w:rsidR="00204353" w:rsidRPr="00204353" w:rsidRDefault="00204353" w:rsidP="009E1C6D">
            <w:pPr>
              <w:jc w:val="center"/>
              <w:rPr>
                <w:sz w:val="26"/>
                <w:szCs w:val="26"/>
              </w:rPr>
            </w:pPr>
            <w:r w:rsidRPr="00204353">
              <w:rPr>
                <w:sz w:val="26"/>
                <w:szCs w:val="26"/>
              </w:rPr>
              <w:t>Численность учащихся на начало 2019-2020 учебного года</w:t>
            </w:r>
          </w:p>
        </w:tc>
        <w:tc>
          <w:tcPr>
            <w:tcW w:w="1684" w:type="dxa"/>
            <w:shd w:val="clear" w:color="auto" w:fill="auto"/>
          </w:tcPr>
          <w:p w:rsidR="00204353" w:rsidRPr="00204353" w:rsidRDefault="00204353" w:rsidP="009E1C6D">
            <w:pPr>
              <w:jc w:val="center"/>
              <w:rPr>
                <w:sz w:val="26"/>
                <w:szCs w:val="26"/>
              </w:rPr>
            </w:pPr>
            <w:r w:rsidRPr="00204353">
              <w:rPr>
                <w:sz w:val="26"/>
                <w:szCs w:val="26"/>
              </w:rPr>
              <w:t>Норматив расходов на приобретение учебников на одного учащегося в год, руб.</w:t>
            </w:r>
          </w:p>
        </w:tc>
        <w:tc>
          <w:tcPr>
            <w:tcW w:w="1684" w:type="dxa"/>
            <w:shd w:val="clear" w:color="auto" w:fill="auto"/>
          </w:tcPr>
          <w:p w:rsidR="00204353" w:rsidRPr="00204353" w:rsidRDefault="00204353" w:rsidP="009E1C6D">
            <w:pPr>
              <w:jc w:val="center"/>
              <w:rPr>
                <w:sz w:val="26"/>
                <w:szCs w:val="26"/>
              </w:rPr>
            </w:pPr>
            <w:r w:rsidRPr="00204353">
              <w:rPr>
                <w:sz w:val="26"/>
                <w:szCs w:val="26"/>
              </w:rPr>
              <w:t>Расходы на приобретение учебников, тыс. руб.</w:t>
            </w:r>
          </w:p>
        </w:tc>
      </w:tr>
      <w:tr w:rsidR="00204353" w:rsidRPr="00204353" w:rsidTr="009E1C6D">
        <w:tc>
          <w:tcPr>
            <w:tcW w:w="608" w:type="dxa"/>
            <w:shd w:val="clear" w:color="auto" w:fill="auto"/>
          </w:tcPr>
          <w:p w:rsidR="00204353" w:rsidRPr="00204353" w:rsidRDefault="00204353" w:rsidP="009E1C6D">
            <w:pPr>
              <w:jc w:val="center"/>
              <w:rPr>
                <w:sz w:val="26"/>
                <w:szCs w:val="26"/>
              </w:rPr>
            </w:pPr>
            <w:r w:rsidRPr="00204353">
              <w:rPr>
                <w:sz w:val="26"/>
                <w:szCs w:val="26"/>
              </w:rPr>
              <w:t>1</w:t>
            </w:r>
          </w:p>
        </w:tc>
        <w:tc>
          <w:tcPr>
            <w:tcW w:w="3991" w:type="dxa"/>
            <w:shd w:val="clear" w:color="auto" w:fill="auto"/>
          </w:tcPr>
          <w:p w:rsidR="00204353" w:rsidRPr="00204353" w:rsidRDefault="00204353" w:rsidP="009E1C6D">
            <w:pPr>
              <w:jc w:val="center"/>
              <w:rPr>
                <w:sz w:val="26"/>
                <w:szCs w:val="26"/>
              </w:rPr>
            </w:pPr>
            <w:r w:rsidRPr="00204353">
              <w:rPr>
                <w:sz w:val="26"/>
                <w:szCs w:val="26"/>
              </w:rPr>
              <w:t>2</w:t>
            </w:r>
          </w:p>
        </w:tc>
        <w:tc>
          <w:tcPr>
            <w:tcW w:w="1603" w:type="dxa"/>
            <w:shd w:val="clear" w:color="auto" w:fill="auto"/>
            <w:vAlign w:val="center"/>
          </w:tcPr>
          <w:p w:rsidR="00204353" w:rsidRPr="00204353" w:rsidRDefault="00204353" w:rsidP="009E1C6D">
            <w:pPr>
              <w:jc w:val="center"/>
              <w:rPr>
                <w:sz w:val="26"/>
                <w:szCs w:val="26"/>
              </w:rPr>
            </w:pPr>
            <w:r w:rsidRPr="00204353">
              <w:rPr>
                <w:sz w:val="26"/>
                <w:szCs w:val="26"/>
              </w:rPr>
              <w:t>3-</w:t>
            </w:r>
          </w:p>
        </w:tc>
        <w:tc>
          <w:tcPr>
            <w:tcW w:w="1684" w:type="dxa"/>
            <w:shd w:val="clear" w:color="auto" w:fill="auto"/>
            <w:vAlign w:val="center"/>
          </w:tcPr>
          <w:p w:rsidR="00204353" w:rsidRPr="00204353" w:rsidRDefault="00204353" w:rsidP="009E1C6D">
            <w:pPr>
              <w:jc w:val="center"/>
              <w:rPr>
                <w:sz w:val="26"/>
                <w:szCs w:val="26"/>
              </w:rPr>
            </w:pPr>
            <w:r w:rsidRPr="00204353">
              <w:rPr>
                <w:sz w:val="26"/>
                <w:szCs w:val="26"/>
              </w:rPr>
              <w:t>4</w:t>
            </w:r>
          </w:p>
        </w:tc>
        <w:tc>
          <w:tcPr>
            <w:tcW w:w="1684" w:type="dxa"/>
            <w:shd w:val="clear" w:color="auto" w:fill="auto"/>
          </w:tcPr>
          <w:p w:rsidR="00204353" w:rsidRPr="00204353" w:rsidRDefault="00204353" w:rsidP="009E1C6D">
            <w:pPr>
              <w:jc w:val="center"/>
              <w:rPr>
                <w:sz w:val="26"/>
                <w:szCs w:val="26"/>
              </w:rPr>
            </w:pPr>
            <w:r w:rsidRPr="00204353">
              <w:rPr>
                <w:sz w:val="26"/>
                <w:szCs w:val="26"/>
              </w:rPr>
              <w:t>5=3*4/1000</w:t>
            </w:r>
          </w:p>
        </w:tc>
      </w:tr>
      <w:tr w:rsidR="00204353" w:rsidRPr="00204353" w:rsidTr="009E1C6D">
        <w:tc>
          <w:tcPr>
            <w:tcW w:w="608" w:type="dxa"/>
            <w:shd w:val="clear" w:color="auto" w:fill="auto"/>
          </w:tcPr>
          <w:p w:rsidR="00204353" w:rsidRPr="00204353" w:rsidRDefault="00204353" w:rsidP="009E1C6D">
            <w:pPr>
              <w:rPr>
                <w:sz w:val="26"/>
                <w:szCs w:val="26"/>
              </w:rPr>
            </w:pPr>
            <w:r w:rsidRPr="00204353">
              <w:rPr>
                <w:sz w:val="26"/>
                <w:szCs w:val="26"/>
              </w:rPr>
              <w:t>1</w:t>
            </w:r>
          </w:p>
        </w:tc>
        <w:tc>
          <w:tcPr>
            <w:tcW w:w="3991" w:type="dxa"/>
            <w:shd w:val="clear" w:color="auto" w:fill="auto"/>
          </w:tcPr>
          <w:p w:rsidR="00204353" w:rsidRPr="00204353" w:rsidRDefault="00204353" w:rsidP="009E1C6D">
            <w:pPr>
              <w:rPr>
                <w:sz w:val="26"/>
                <w:szCs w:val="26"/>
              </w:rPr>
            </w:pPr>
            <w:r w:rsidRPr="00204353">
              <w:rPr>
                <w:sz w:val="26"/>
                <w:szCs w:val="26"/>
              </w:rPr>
              <w:t>Долговская СОШ</w:t>
            </w:r>
          </w:p>
        </w:tc>
        <w:tc>
          <w:tcPr>
            <w:tcW w:w="1603" w:type="dxa"/>
            <w:shd w:val="clear" w:color="auto" w:fill="auto"/>
            <w:vAlign w:val="center"/>
          </w:tcPr>
          <w:p w:rsidR="00204353" w:rsidRPr="00204353" w:rsidRDefault="00204353" w:rsidP="009E1C6D">
            <w:pPr>
              <w:jc w:val="center"/>
              <w:rPr>
                <w:sz w:val="26"/>
                <w:szCs w:val="26"/>
              </w:rPr>
            </w:pPr>
            <w:r w:rsidRPr="00204353">
              <w:rPr>
                <w:sz w:val="26"/>
                <w:szCs w:val="26"/>
              </w:rPr>
              <w:t>53</w:t>
            </w:r>
          </w:p>
        </w:tc>
        <w:tc>
          <w:tcPr>
            <w:tcW w:w="1684" w:type="dxa"/>
            <w:shd w:val="clear" w:color="auto" w:fill="auto"/>
            <w:vAlign w:val="center"/>
          </w:tcPr>
          <w:p w:rsidR="00204353" w:rsidRPr="00204353" w:rsidRDefault="00204353" w:rsidP="009E1C6D">
            <w:pPr>
              <w:jc w:val="center"/>
              <w:rPr>
                <w:sz w:val="26"/>
                <w:szCs w:val="26"/>
              </w:rPr>
            </w:pPr>
            <w:r w:rsidRPr="00204353">
              <w:rPr>
                <w:sz w:val="26"/>
                <w:szCs w:val="26"/>
              </w:rPr>
              <w:t>775,68</w:t>
            </w:r>
          </w:p>
        </w:tc>
        <w:tc>
          <w:tcPr>
            <w:tcW w:w="1684" w:type="dxa"/>
            <w:shd w:val="clear" w:color="auto" w:fill="auto"/>
          </w:tcPr>
          <w:p w:rsidR="00204353" w:rsidRPr="00204353" w:rsidRDefault="00204353" w:rsidP="009E1C6D">
            <w:pPr>
              <w:jc w:val="center"/>
              <w:rPr>
                <w:sz w:val="26"/>
                <w:szCs w:val="26"/>
              </w:rPr>
            </w:pPr>
            <w:r w:rsidRPr="00204353">
              <w:rPr>
                <w:sz w:val="26"/>
                <w:szCs w:val="26"/>
              </w:rPr>
              <w:t>41,1</w:t>
            </w:r>
          </w:p>
        </w:tc>
      </w:tr>
      <w:tr w:rsidR="00204353" w:rsidRPr="00204353" w:rsidTr="009E1C6D">
        <w:tc>
          <w:tcPr>
            <w:tcW w:w="608" w:type="dxa"/>
            <w:shd w:val="clear" w:color="auto" w:fill="auto"/>
          </w:tcPr>
          <w:p w:rsidR="00204353" w:rsidRPr="00204353" w:rsidRDefault="00204353" w:rsidP="009E1C6D">
            <w:pPr>
              <w:rPr>
                <w:sz w:val="26"/>
                <w:szCs w:val="26"/>
              </w:rPr>
            </w:pPr>
            <w:r w:rsidRPr="00204353">
              <w:rPr>
                <w:sz w:val="26"/>
                <w:szCs w:val="26"/>
              </w:rPr>
              <w:t>2</w:t>
            </w:r>
          </w:p>
        </w:tc>
        <w:tc>
          <w:tcPr>
            <w:tcW w:w="3991" w:type="dxa"/>
            <w:shd w:val="clear" w:color="auto" w:fill="auto"/>
          </w:tcPr>
          <w:p w:rsidR="00204353" w:rsidRPr="00204353" w:rsidRDefault="00204353" w:rsidP="009E1C6D">
            <w:pPr>
              <w:rPr>
                <w:sz w:val="26"/>
                <w:szCs w:val="26"/>
              </w:rPr>
            </w:pPr>
            <w:r w:rsidRPr="00204353">
              <w:rPr>
                <w:sz w:val="26"/>
                <w:szCs w:val="26"/>
              </w:rPr>
              <w:t>Лобанихинский филиал МКОУ Поломошенская СОШ</w:t>
            </w:r>
          </w:p>
        </w:tc>
        <w:tc>
          <w:tcPr>
            <w:tcW w:w="1603" w:type="dxa"/>
            <w:shd w:val="clear" w:color="auto" w:fill="auto"/>
            <w:vAlign w:val="center"/>
          </w:tcPr>
          <w:p w:rsidR="00204353" w:rsidRPr="00204353" w:rsidRDefault="00204353" w:rsidP="009E1C6D">
            <w:pPr>
              <w:jc w:val="center"/>
              <w:rPr>
                <w:sz w:val="26"/>
                <w:szCs w:val="26"/>
              </w:rPr>
            </w:pPr>
            <w:r w:rsidRPr="00204353">
              <w:rPr>
                <w:sz w:val="26"/>
                <w:szCs w:val="26"/>
              </w:rPr>
              <w:t>52</w:t>
            </w:r>
          </w:p>
        </w:tc>
        <w:tc>
          <w:tcPr>
            <w:tcW w:w="1684" w:type="dxa"/>
            <w:shd w:val="clear" w:color="auto" w:fill="auto"/>
          </w:tcPr>
          <w:p w:rsidR="00204353" w:rsidRPr="00204353" w:rsidRDefault="00204353" w:rsidP="009E1C6D">
            <w:pPr>
              <w:jc w:val="center"/>
              <w:rPr>
                <w:sz w:val="26"/>
                <w:szCs w:val="26"/>
              </w:rPr>
            </w:pPr>
            <w:r w:rsidRPr="00204353">
              <w:rPr>
                <w:sz w:val="26"/>
                <w:szCs w:val="26"/>
              </w:rPr>
              <w:t>775,68</w:t>
            </w:r>
          </w:p>
        </w:tc>
        <w:tc>
          <w:tcPr>
            <w:tcW w:w="1684" w:type="dxa"/>
            <w:shd w:val="clear" w:color="auto" w:fill="auto"/>
          </w:tcPr>
          <w:p w:rsidR="00204353" w:rsidRPr="00204353" w:rsidRDefault="00204353" w:rsidP="009E1C6D">
            <w:pPr>
              <w:jc w:val="center"/>
              <w:rPr>
                <w:sz w:val="26"/>
                <w:szCs w:val="26"/>
              </w:rPr>
            </w:pPr>
            <w:r w:rsidRPr="00204353">
              <w:rPr>
                <w:sz w:val="26"/>
                <w:szCs w:val="26"/>
              </w:rPr>
              <w:t>40,3</w:t>
            </w:r>
          </w:p>
        </w:tc>
      </w:tr>
      <w:tr w:rsidR="00204353" w:rsidRPr="00204353" w:rsidTr="009E1C6D">
        <w:tc>
          <w:tcPr>
            <w:tcW w:w="608" w:type="dxa"/>
            <w:shd w:val="clear" w:color="auto" w:fill="auto"/>
          </w:tcPr>
          <w:p w:rsidR="00204353" w:rsidRPr="00204353" w:rsidRDefault="00204353" w:rsidP="009E1C6D">
            <w:pPr>
              <w:rPr>
                <w:sz w:val="26"/>
                <w:szCs w:val="26"/>
              </w:rPr>
            </w:pPr>
            <w:r w:rsidRPr="00204353">
              <w:rPr>
                <w:sz w:val="26"/>
                <w:szCs w:val="26"/>
              </w:rPr>
              <w:t>3</w:t>
            </w:r>
          </w:p>
        </w:tc>
        <w:tc>
          <w:tcPr>
            <w:tcW w:w="3991" w:type="dxa"/>
            <w:shd w:val="clear" w:color="auto" w:fill="auto"/>
          </w:tcPr>
          <w:p w:rsidR="00204353" w:rsidRPr="00204353" w:rsidRDefault="00204353" w:rsidP="009E1C6D">
            <w:pPr>
              <w:rPr>
                <w:sz w:val="26"/>
                <w:szCs w:val="26"/>
              </w:rPr>
            </w:pPr>
            <w:r w:rsidRPr="00204353">
              <w:rPr>
                <w:sz w:val="26"/>
                <w:szCs w:val="26"/>
              </w:rPr>
              <w:t>Мельниковская СОШ</w:t>
            </w:r>
          </w:p>
        </w:tc>
        <w:tc>
          <w:tcPr>
            <w:tcW w:w="1603" w:type="dxa"/>
            <w:shd w:val="clear" w:color="auto" w:fill="auto"/>
            <w:vAlign w:val="center"/>
          </w:tcPr>
          <w:p w:rsidR="00204353" w:rsidRPr="00204353" w:rsidRDefault="00204353" w:rsidP="009E1C6D">
            <w:pPr>
              <w:jc w:val="center"/>
              <w:rPr>
                <w:sz w:val="26"/>
                <w:szCs w:val="26"/>
              </w:rPr>
            </w:pPr>
            <w:r w:rsidRPr="00204353">
              <w:rPr>
                <w:sz w:val="26"/>
                <w:szCs w:val="26"/>
              </w:rPr>
              <w:t>112</w:t>
            </w:r>
          </w:p>
        </w:tc>
        <w:tc>
          <w:tcPr>
            <w:tcW w:w="1684" w:type="dxa"/>
            <w:shd w:val="clear" w:color="auto" w:fill="auto"/>
          </w:tcPr>
          <w:p w:rsidR="00204353" w:rsidRPr="00204353" w:rsidRDefault="00204353" w:rsidP="009E1C6D">
            <w:pPr>
              <w:jc w:val="center"/>
              <w:rPr>
                <w:sz w:val="26"/>
                <w:szCs w:val="26"/>
              </w:rPr>
            </w:pPr>
            <w:r w:rsidRPr="00204353">
              <w:rPr>
                <w:sz w:val="26"/>
                <w:szCs w:val="26"/>
              </w:rPr>
              <w:t>775,68</w:t>
            </w:r>
          </w:p>
        </w:tc>
        <w:tc>
          <w:tcPr>
            <w:tcW w:w="1684" w:type="dxa"/>
            <w:shd w:val="clear" w:color="auto" w:fill="auto"/>
          </w:tcPr>
          <w:p w:rsidR="00204353" w:rsidRPr="00204353" w:rsidRDefault="00204353" w:rsidP="009E1C6D">
            <w:pPr>
              <w:jc w:val="center"/>
              <w:rPr>
                <w:sz w:val="26"/>
                <w:szCs w:val="26"/>
              </w:rPr>
            </w:pPr>
            <w:r w:rsidRPr="00204353">
              <w:rPr>
                <w:sz w:val="26"/>
                <w:szCs w:val="26"/>
              </w:rPr>
              <w:t>87,0</w:t>
            </w:r>
          </w:p>
        </w:tc>
      </w:tr>
      <w:tr w:rsidR="00204353" w:rsidRPr="00204353" w:rsidTr="009E1C6D">
        <w:tc>
          <w:tcPr>
            <w:tcW w:w="608" w:type="dxa"/>
            <w:shd w:val="clear" w:color="auto" w:fill="auto"/>
          </w:tcPr>
          <w:p w:rsidR="00204353" w:rsidRPr="00204353" w:rsidRDefault="00204353" w:rsidP="009E1C6D">
            <w:pPr>
              <w:rPr>
                <w:sz w:val="26"/>
                <w:szCs w:val="26"/>
              </w:rPr>
            </w:pPr>
            <w:r w:rsidRPr="00204353">
              <w:rPr>
                <w:sz w:val="26"/>
                <w:szCs w:val="26"/>
              </w:rPr>
              <w:t>4</w:t>
            </w:r>
          </w:p>
        </w:tc>
        <w:tc>
          <w:tcPr>
            <w:tcW w:w="3991" w:type="dxa"/>
            <w:shd w:val="clear" w:color="auto" w:fill="auto"/>
          </w:tcPr>
          <w:p w:rsidR="00204353" w:rsidRPr="00204353" w:rsidRDefault="00204353" w:rsidP="009E1C6D">
            <w:pPr>
              <w:rPr>
                <w:sz w:val="26"/>
                <w:szCs w:val="26"/>
              </w:rPr>
            </w:pPr>
            <w:r w:rsidRPr="00204353">
              <w:rPr>
                <w:sz w:val="26"/>
                <w:szCs w:val="26"/>
              </w:rPr>
              <w:t>Новичихинская СОШ</w:t>
            </w:r>
          </w:p>
        </w:tc>
        <w:tc>
          <w:tcPr>
            <w:tcW w:w="1603" w:type="dxa"/>
            <w:shd w:val="clear" w:color="auto" w:fill="auto"/>
            <w:vAlign w:val="center"/>
          </w:tcPr>
          <w:p w:rsidR="00204353" w:rsidRPr="00204353" w:rsidRDefault="00204353" w:rsidP="009E1C6D">
            <w:pPr>
              <w:jc w:val="center"/>
              <w:rPr>
                <w:sz w:val="26"/>
                <w:szCs w:val="26"/>
              </w:rPr>
            </w:pPr>
            <w:r w:rsidRPr="00204353">
              <w:rPr>
                <w:sz w:val="26"/>
                <w:szCs w:val="26"/>
              </w:rPr>
              <w:t>551</w:t>
            </w:r>
          </w:p>
        </w:tc>
        <w:tc>
          <w:tcPr>
            <w:tcW w:w="1684" w:type="dxa"/>
            <w:shd w:val="clear" w:color="auto" w:fill="auto"/>
          </w:tcPr>
          <w:p w:rsidR="00204353" w:rsidRPr="00204353" w:rsidRDefault="00204353" w:rsidP="009E1C6D">
            <w:pPr>
              <w:jc w:val="center"/>
              <w:rPr>
                <w:sz w:val="26"/>
                <w:szCs w:val="26"/>
              </w:rPr>
            </w:pPr>
            <w:r w:rsidRPr="00204353">
              <w:rPr>
                <w:sz w:val="26"/>
                <w:szCs w:val="26"/>
              </w:rPr>
              <w:t>775,68</w:t>
            </w:r>
          </w:p>
        </w:tc>
        <w:tc>
          <w:tcPr>
            <w:tcW w:w="1684" w:type="dxa"/>
            <w:shd w:val="clear" w:color="auto" w:fill="auto"/>
          </w:tcPr>
          <w:p w:rsidR="00204353" w:rsidRPr="00204353" w:rsidRDefault="00204353" w:rsidP="009E1C6D">
            <w:pPr>
              <w:jc w:val="center"/>
              <w:rPr>
                <w:sz w:val="26"/>
                <w:szCs w:val="26"/>
              </w:rPr>
            </w:pPr>
            <w:r w:rsidRPr="00204353">
              <w:rPr>
                <w:sz w:val="26"/>
                <w:szCs w:val="26"/>
              </w:rPr>
              <w:t>427,4</w:t>
            </w:r>
          </w:p>
        </w:tc>
      </w:tr>
      <w:tr w:rsidR="00204353" w:rsidRPr="00204353" w:rsidTr="009E1C6D">
        <w:tc>
          <w:tcPr>
            <w:tcW w:w="608" w:type="dxa"/>
            <w:shd w:val="clear" w:color="auto" w:fill="auto"/>
          </w:tcPr>
          <w:p w:rsidR="00204353" w:rsidRPr="00204353" w:rsidRDefault="00204353" w:rsidP="009E1C6D">
            <w:pPr>
              <w:rPr>
                <w:sz w:val="26"/>
                <w:szCs w:val="26"/>
              </w:rPr>
            </w:pPr>
            <w:r w:rsidRPr="00204353">
              <w:rPr>
                <w:sz w:val="26"/>
                <w:szCs w:val="26"/>
              </w:rPr>
              <w:t>5</w:t>
            </w:r>
          </w:p>
        </w:tc>
        <w:tc>
          <w:tcPr>
            <w:tcW w:w="3991" w:type="dxa"/>
            <w:shd w:val="clear" w:color="auto" w:fill="auto"/>
          </w:tcPr>
          <w:p w:rsidR="00204353" w:rsidRPr="00204353" w:rsidRDefault="00204353" w:rsidP="009E1C6D">
            <w:pPr>
              <w:rPr>
                <w:sz w:val="26"/>
                <w:szCs w:val="26"/>
              </w:rPr>
            </w:pPr>
            <w:r w:rsidRPr="00204353">
              <w:rPr>
                <w:sz w:val="26"/>
                <w:szCs w:val="26"/>
              </w:rPr>
              <w:t>Октябрьский филиал МКОУ Солоновская СОШ</w:t>
            </w:r>
          </w:p>
        </w:tc>
        <w:tc>
          <w:tcPr>
            <w:tcW w:w="1603" w:type="dxa"/>
            <w:shd w:val="clear" w:color="auto" w:fill="auto"/>
            <w:vAlign w:val="center"/>
          </w:tcPr>
          <w:p w:rsidR="00204353" w:rsidRPr="00204353" w:rsidRDefault="00204353" w:rsidP="009E1C6D">
            <w:pPr>
              <w:jc w:val="center"/>
              <w:rPr>
                <w:sz w:val="26"/>
                <w:szCs w:val="26"/>
              </w:rPr>
            </w:pPr>
            <w:r w:rsidRPr="00204353">
              <w:rPr>
                <w:sz w:val="26"/>
                <w:szCs w:val="26"/>
              </w:rPr>
              <w:t>28</w:t>
            </w:r>
          </w:p>
        </w:tc>
        <w:tc>
          <w:tcPr>
            <w:tcW w:w="1684" w:type="dxa"/>
            <w:shd w:val="clear" w:color="auto" w:fill="auto"/>
          </w:tcPr>
          <w:p w:rsidR="00204353" w:rsidRPr="00204353" w:rsidRDefault="00204353" w:rsidP="009E1C6D">
            <w:pPr>
              <w:jc w:val="center"/>
              <w:rPr>
                <w:sz w:val="26"/>
                <w:szCs w:val="26"/>
              </w:rPr>
            </w:pPr>
            <w:r w:rsidRPr="00204353">
              <w:rPr>
                <w:sz w:val="26"/>
                <w:szCs w:val="26"/>
              </w:rPr>
              <w:t>775,68</w:t>
            </w:r>
          </w:p>
        </w:tc>
        <w:tc>
          <w:tcPr>
            <w:tcW w:w="1684" w:type="dxa"/>
            <w:shd w:val="clear" w:color="auto" w:fill="auto"/>
          </w:tcPr>
          <w:p w:rsidR="00204353" w:rsidRPr="00204353" w:rsidRDefault="00204353" w:rsidP="009E1C6D">
            <w:pPr>
              <w:jc w:val="center"/>
              <w:rPr>
                <w:sz w:val="26"/>
                <w:szCs w:val="26"/>
              </w:rPr>
            </w:pPr>
            <w:r w:rsidRPr="00204353">
              <w:rPr>
                <w:sz w:val="26"/>
                <w:szCs w:val="26"/>
              </w:rPr>
              <w:t>21,7</w:t>
            </w:r>
          </w:p>
        </w:tc>
      </w:tr>
      <w:tr w:rsidR="00204353" w:rsidRPr="00204353" w:rsidTr="009E1C6D">
        <w:tc>
          <w:tcPr>
            <w:tcW w:w="608" w:type="dxa"/>
            <w:shd w:val="clear" w:color="auto" w:fill="auto"/>
          </w:tcPr>
          <w:p w:rsidR="00204353" w:rsidRPr="00204353" w:rsidRDefault="00204353" w:rsidP="009E1C6D">
            <w:pPr>
              <w:rPr>
                <w:sz w:val="26"/>
                <w:szCs w:val="26"/>
              </w:rPr>
            </w:pPr>
            <w:r w:rsidRPr="00204353">
              <w:rPr>
                <w:sz w:val="26"/>
                <w:szCs w:val="26"/>
              </w:rPr>
              <w:t>6</w:t>
            </w:r>
          </w:p>
        </w:tc>
        <w:tc>
          <w:tcPr>
            <w:tcW w:w="3991" w:type="dxa"/>
            <w:shd w:val="clear" w:color="auto" w:fill="auto"/>
          </w:tcPr>
          <w:p w:rsidR="00204353" w:rsidRPr="00204353" w:rsidRDefault="00204353" w:rsidP="009E1C6D">
            <w:pPr>
              <w:rPr>
                <w:sz w:val="26"/>
                <w:szCs w:val="26"/>
              </w:rPr>
            </w:pPr>
            <w:r w:rsidRPr="00204353">
              <w:rPr>
                <w:sz w:val="26"/>
                <w:szCs w:val="26"/>
              </w:rPr>
              <w:t>Павловский филиал МКОУ Солоновская СОШ</w:t>
            </w:r>
          </w:p>
        </w:tc>
        <w:tc>
          <w:tcPr>
            <w:tcW w:w="1603" w:type="dxa"/>
            <w:shd w:val="clear" w:color="auto" w:fill="auto"/>
            <w:vAlign w:val="center"/>
          </w:tcPr>
          <w:p w:rsidR="00204353" w:rsidRPr="00204353" w:rsidRDefault="00204353" w:rsidP="009E1C6D">
            <w:pPr>
              <w:jc w:val="center"/>
              <w:rPr>
                <w:sz w:val="26"/>
                <w:szCs w:val="26"/>
              </w:rPr>
            </w:pPr>
            <w:r w:rsidRPr="00204353">
              <w:rPr>
                <w:sz w:val="26"/>
                <w:szCs w:val="26"/>
              </w:rPr>
              <w:t>50</w:t>
            </w:r>
          </w:p>
        </w:tc>
        <w:tc>
          <w:tcPr>
            <w:tcW w:w="1684" w:type="dxa"/>
            <w:shd w:val="clear" w:color="auto" w:fill="auto"/>
          </w:tcPr>
          <w:p w:rsidR="00204353" w:rsidRPr="00204353" w:rsidRDefault="00204353" w:rsidP="009E1C6D">
            <w:pPr>
              <w:jc w:val="center"/>
              <w:rPr>
                <w:sz w:val="26"/>
                <w:szCs w:val="26"/>
              </w:rPr>
            </w:pPr>
            <w:r w:rsidRPr="00204353">
              <w:rPr>
                <w:sz w:val="26"/>
                <w:szCs w:val="26"/>
              </w:rPr>
              <w:t>775,68</w:t>
            </w:r>
          </w:p>
        </w:tc>
        <w:tc>
          <w:tcPr>
            <w:tcW w:w="1684" w:type="dxa"/>
            <w:shd w:val="clear" w:color="auto" w:fill="auto"/>
          </w:tcPr>
          <w:p w:rsidR="00204353" w:rsidRPr="00204353" w:rsidRDefault="00204353" w:rsidP="009E1C6D">
            <w:pPr>
              <w:jc w:val="center"/>
              <w:rPr>
                <w:sz w:val="26"/>
                <w:szCs w:val="26"/>
              </w:rPr>
            </w:pPr>
            <w:r w:rsidRPr="00204353">
              <w:rPr>
                <w:sz w:val="26"/>
                <w:szCs w:val="26"/>
              </w:rPr>
              <w:t>38,8</w:t>
            </w:r>
          </w:p>
        </w:tc>
      </w:tr>
      <w:tr w:rsidR="00204353" w:rsidRPr="00204353" w:rsidTr="009E1C6D">
        <w:tc>
          <w:tcPr>
            <w:tcW w:w="608" w:type="dxa"/>
            <w:shd w:val="clear" w:color="auto" w:fill="auto"/>
          </w:tcPr>
          <w:p w:rsidR="00204353" w:rsidRPr="00204353" w:rsidRDefault="00204353" w:rsidP="009E1C6D">
            <w:pPr>
              <w:rPr>
                <w:sz w:val="26"/>
                <w:szCs w:val="26"/>
              </w:rPr>
            </w:pPr>
            <w:r w:rsidRPr="00204353">
              <w:rPr>
                <w:sz w:val="26"/>
                <w:szCs w:val="26"/>
              </w:rPr>
              <w:t>7</w:t>
            </w:r>
          </w:p>
        </w:tc>
        <w:tc>
          <w:tcPr>
            <w:tcW w:w="3991" w:type="dxa"/>
            <w:shd w:val="clear" w:color="auto" w:fill="auto"/>
          </w:tcPr>
          <w:p w:rsidR="00204353" w:rsidRPr="00204353" w:rsidRDefault="00204353" w:rsidP="009E1C6D">
            <w:pPr>
              <w:rPr>
                <w:sz w:val="26"/>
                <w:szCs w:val="26"/>
              </w:rPr>
            </w:pPr>
            <w:r w:rsidRPr="00204353">
              <w:rPr>
                <w:sz w:val="26"/>
                <w:szCs w:val="26"/>
              </w:rPr>
              <w:t>Поломошенская СОШ</w:t>
            </w:r>
          </w:p>
        </w:tc>
        <w:tc>
          <w:tcPr>
            <w:tcW w:w="1603" w:type="dxa"/>
            <w:shd w:val="clear" w:color="auto" w:fill="auto"/>
            <w:vAlign w:val="center"/>
          </w:tcPr>
          <w:p w:rsidR="00204353" w:rsidRPr="00204353" w:rsidRDefault="00204353" w:rsidP="009E1C6D">
            <w:pPr>
              <w:jc w:val="center"/>
              <w:rPr>
                <w:sz w:val="26"/>
                <w:szCs w:val="26"/>
              </w:rPr>
            </w:pPr>
            <w:r w:rsidRPr="00204353">
              <w:rPr>
                <w:sz w:val="26"/>
                <w:szCs w:val="26"/>
              </w:rPr>
              <w:t>53</w:t>
            </w:r>
          </w:p>
        </w:tc>
        <w:tc>
          <w:tcPr>
            <w:tcW w:w="1684" w:type="dxa"/>
            <w:shd w:val="clear" w:color="auto" w:fill="auto"/>
          </w:tcPr>
          <w:p w:rsidR="00204353" w:rsidRPr="00204353" w:rsidRDefault="00204353" w:rsidP="009E1C6D">
            <w:pPr>
              <w:jc w:val="center"/>
              <w:rPr>
                <w:sz w:val="26"/>
                <w:szCs w:val="26"/>
              </w:rPr>
            </w:pPr>
            <w:r w:rsidRPr="00204353">
              <w:rPr>
                <w:sz w:val="26"/>
                <w:szCs w:val="26"/>
              </w:rPr>
              <w:t>775,68</w:t>
            </w:r>
          </w:p>
        </w:tc>
        <w:tc>
          <w:tcPr>
            <w:tcW w:w="1684" w:type="dxa"/>
            <w:shd w:val="clear" w:color="auto" w:fill="auto"/>
          </w:tcPr>
          <w:p w:rsidR="00204353" w:rsidRPr="00204353" w:rsidRDefault="00204353" w:rsidP="009E1C6D">
            <w:pPr>
              <w:jc w:val="center"/>
              <w:rPr>
                <w:sz w:val="26"/>
                <w:szCs w:val="26"/>
              </w:rPr>
            </w:pPr>
            <w:r w:rsidRPr="00204353">
              <w:rPr>
                <w:sz w:val="26"/>
                <w:szCs w:val="26"/>
              </w:rPr>
              <w:t>41,1</w:t>
            </w:r>
          </w:p>
        </w:tc>
      </w:tr>
      <w:tr w:rsidR="00204353" w:rsidRPr="00204353" w:rsidTr="009E1C6D">
        <w:tc>
          <w:tcPr>
            <w:tcW w:w="608" w:type="dxa"/>
            <w:shd w:val="clear" w:color="auto" w:fill="auto"/>
          </w:tcPr>
          <w:p w:rsidR="00204353" w:rsidRPr="00204353" w:rsidRDefault="00204353" w:rsidP="009E1C6D">
            <w:pPr>
              <w:rPr>
                <w:sz w:val="26"/>
                <w:szCs w:val="26"/>
              </w:rPr>
            </w:pPr>
            <w:r w:rsidRPr="00204353">
              <w:rPr>
                <w:sz w:val="26"/>
                <w:szCs w:val="26"/>
              </w:rPr>
              <w:t>8</w:t>
            </w:r>
          </w:p>
        </w:tc>
        <w:tc>
          <w:tcPr>
            <w:tcW w:w="3991" w:type="dxa"/>
            <w:shd w:val="clear" w:color="auto" w:fill="auto"/>
          </w:tcPr>
          <w:p w:rsidR="00204353" w:rsidRPr="00204353" w:rsidRDefault="00204353" w:rsidP="009E1C6D">
            <w:pPr>
              <w:rPr>
                <w:sz w:val="26"/>
                <w:szCs w:val="26"/>
              </w:rPr>
            </w:pPr>
            <w:r w:rsidRPr="00204353">
              <w:rPr>
                <w:sz w:val="26"/>
                <w:szCs w:val="26"/>
              </w:rPr>
              <w:t>Солоновская СОШ</w:t>
            </w:r>
          </w:p>
        </w:tc>
        <w:tc>
          <w:tcPr>
            <w:tcW w:w="1603" w:type="dxa"/>
            <w:shd w:val="clear" w:color="auto" w:fill="auto"/>
            <w:vAlign w:val="center"/>
          </w:tcPr>
          <w:p w:rsidR="00204353" w:rsidRPr="00204353" w:rsidRDefault="00204353" w:rsidP="009E1C6D">
            <w:pPr>
              <w:jc w:val="center"/>
              <w:rPr>
                <w:sz w:val="26"/>
                <w:szCs w:val="26"/>
              </w:rPr>
            </w:pPr>
            <w:r w:rsidRPr="00204353">
              <w:rPr>
                <w:sz w:val="26"/>
                <w:szCs w:val="26"/>
              </w:rPr>
              <w:t>127</w:t>
            </w:r>
          </w:p>
        </w:tc>
        <w:tc>
          <w:tcPr>
            <w:tcW w:w="1684" w:type="dxa"/>
            <w:shd w:val="clear" w:color="auto" w:fill="auto"/>
          </w:tcPr>
          <w:p w:rsidR="00204353" w:rsidRPr="00204353" w:rsidRDefault="00204353" w:rsidP="009E1C6D">
            <w:pPr>
              <w:jc w:val="center"/>
              <w:rPr>
                <w:sz w:val="26"/>
                <w:szCs w:val="26"/>
              </w:rPr>
            </w:pPr>
            <w:r w:rsidRPr="00204353">
              <w:rPr>
                <w:sz w:val="26"/>
                <w:szCs w:val="26"/>
              </w:rPr>
              <w:t>775,68</w:t>
            </w:r>
          </w:p>
        </w:tc>
        <w:tc>
          <w:tcPr>
            <w:tcW w:w="1684" w:type="dxa"/>
            <w:shd w:val="clear" w:color="auto" w:fill="auto"/>
          </w:tcPr>
          <w:p w:rsidR="00204353" w:rsidRPr="00204353" w:rsidRDefault="00204353" w:rsidP="009E1C6D">
            <w:pPr>
              <w:jc w:val="center"/>
              <w:rPr>
                <w:sz w:val="26"/>
                <w:szCs w:val="26"/>
              </w:rPr>
            </w:pPr>
            <w:r w:rsidRPr="00204353">
              <w:rPr>
                <w:sz w:val="26"/>
                <w:szCs w:val="26"/>
              </w:rPr>
              <w:t>98,5</w:t>
            </w:r>
          </w:p>
        </w:tc>
      </w:tr>
      <w:tr w:rsidR="00204353" w:rsidRPr="00204353" w:rsidTr="009E1C6D">
        <w:tc>
          <w:tcPr>
            <w:tcW w:w="608" w:type="dxa"/>
            <w:shd w:val="clear" w:color="auto" w:fill="auto"/>
          </w:tcPr>
          <w:p w:rsidR="00204353" w:rsidRPr="00204353" w:rsidRDefault="00204353" w:rsidP="009E1C6D">
            <w:pPr>
              <w:rPr>
                <w:sz w:val="26"/>
                <w:szCs w:val="26"/>
              </w:rPr>
            </w:pPr>
            <w:r w:rsidRPr="00204353">
              <w:rPr>
                <w:sz w:val="26"/>
                <w:szCs w:val="26"/>
              </w:rPr>
              <w:t>9</w:t>
            </w:r>
          </w:p>
        </w:tc>
        <w:tc>
          <w:tcPr>
            <w:tcW w:w="3991" w:type="dxa"/>
            <w:shd w:val="clear" w:color="auto" w:fill="auto"/>
          </w:tcPr>
          <w:p w:rsidR="00204353" w:rsidRPr="00204353" w:rsidRDefault="00204353" w:rsidP="009E1C6D">
            <w:pPr>
              <w:rPr>
                <w:sz w:val="26"/>
                <w:szCs w:val="26"/>
              </w:rPr>
            </w:pPr>
            <w:r w:rsidRPr="00204353">
              <w:rPr>
                <w:sz w:val="26"/>
                <w:szCs w:val="26"/>
              </w:rPr>
              <w:t>Токаревский филиал МКОУ Мельниковская СОШ</w:t>
            </w:r>
          </w:p>
        </w:tc>
        <w:tc>
          <w:tcPr>
            <w:tcW w:w="1603" w:type="dxa"/>
            <w:shd w:val="clear" w:color="auto" w:fill="auto"/>
            <w:vAlign w:val="center"/>
          </w:tcPr>
          <w:p w:rsidR="00204353" w:rsidRPr="00204353" w:rsidRDefault="00204353" w:rsidP="009E1C6D">
            <w:pPr>
              <w:jc w:val="center"/>
              <w:rPr>
                <w:sz w:val="26"/>
                <w:szCs w:val="26"/>
              </w:rPr>
            </w:pPr>
            <w:r w:rsidRPr="00204353">
              <w:rPr>
                <w:sz w:val="26"/>
                <w:szCs w:val="26"/>
              </w:rPr>
              <w:t>53</w:t>
            </w:r>
          </w:p>
        </w:tc>
        <w:tc>
          <w:tcPr>
            <w:tcW w:w="1684" w:type="dxa"/>
            <w:shd w:val="clear" w:color="auto" w:fill="auto"/>
          </w:tcPr>
          <w:p w:rsidR="00204353" w:rsidRPr="00204353" w:rsidRDefault="00204353" w:rsidP="009E1C6D">
            <w:pPr>
              <w:jc w:val="center"/>
              <w:rPr>
                <w:sz w:val="26"/>
                <w:szCs w:val="26"/>
              </w:rPr>
            </w:pPr>
            <w:r w:rsidRPr="00204353">
              <w:rPr>
                <w:sz w:val="26"/>
                <w:szCs w:val="26"/>
              </w:rPr>
              <w:t>775,68</w:t>
            </w:r>
          </w:p>
        </w:tc>
        <w:tc>
          <w:tcPr>
            <w:tcW w:w="1684" w:type="dxa"/>
            <w:shd w:val="clear" w:color="auto" w:fill="auto"/>
          </w:tcPr>
          <w:p w:rsidR="00204353" w:rsidRPr="00204353" w:rsidRDefault="00204353" w:rsidP="009E1C6D">
            <w:pPr>
              <w:jc w:val="center"/>
              <w:rPr>
                <w:sz w:val="26"/>
                <w:szCs w:val="26"/>
              </w:rPr>
            </w:pPr>
            <w:r w:rsidRPr="00204353">
              <w:rPr>
                <w:sz w:val="26"/>
                <w:szCs w:val="26"/>
              </w:rPr>
              <w:t>41,1</w:t>
            </w:r>
          </w:p>
        </w:tc>
      </w:tr>
      <w:tr w:rsidR="00204353" w:rsidRPr="00204353" w:rsidTr="009E1C6D">
        <w:tc>
          <w:tcPr>
            <w:tcW w:w="608" w:type="dxa"/>
            <w:shd w:val="clear" w:color="auto" w:fill="auto"/>
          </w:tcPr>
          <w:p w:rsidR="00204353" w:rsidRPr="00204353" w:rsidRDefault="00204353" w:rsidP="009E1C6D">
            <w:pPr>
              <w:rPr>
                <w:sz w:val="26"/>
                <w:szCs w:val="26"/>
              </w:rPr>
            </w:pPr>
          </w:p>
        </w:tc>
        <w:tc>
          <w:tcPr>
            <w:tcW w:w="3991" w:type="dxa"/>
            <w:shd w:val="clear" w:color="auto" w:fill="auto"/>
          </w:tcPr>
          <w:p w:rsidR="00204353" w:rsidRPr="00204353" w:rsidRDefault="00204353" w:rsidP="009E1C6D">
            <w:pPr>
              <w:rPr>
                <w:sz w:val="26"/>
                <w:szCs w:val="26"/>
              </w:rPr>
            </w:pPr>
            <w:r w:rsidRPr="00204353">
              <w:rPr>
                <w:sz w:val="26"/>
                <w:szCs w:val="26"/>
              </w:rPr>
              <w:t>Всего</w:t>
            </w:r>
          </w:p>
        </w:tc>
        <w:tc>
          <w:tcPr>
            <w:tcW w:w="1603" w:type="dxa"/>
            <w:shd w:val="clear" w:color="auto" w:fill="auto"/>
            <w:vAlign w:val="center"/>
          </w:tcPr>
          <w:p w:rsidR="00204353" w:rsidRPr="00204353" w:rsidRDefault="00A63081" w:rsidP="009E1C6D">
            <w:pPr>
              <w:jc w:val="center"/>
              <w:rPr>
                <w:sz w:val="26"/>
                <w:szCs w:val="26"/>
              </w:rPr>
            </w:pPr>
            <w:r w:rsidRPr="00204353">
              <w:rPr>
                <w:sz w:val="26"/>
                <w:szCs w:val="26"/>
              </w:rPr>
              <w:fldChar w:fldCharType="begin"/>
            </w:r>
            <w:r w:rsidR="00204353" w:rsidRPr="00204353">
              <w:rPr>
                <w:sz w:val="26"/>
                <w:szCs w:val="26"/>
              </w:rPr>
              <w:instrText xml:space="preserve"> =SUM(ABOVE) </w:instrText>
            </w:r>
            <w:r w:rsidRPr="00204353">
              <w:rPr>
                <w:sz w:val="26"/>
                <w:szCs w:val="26"/>
              </w:rPr>
              <w:fldChar w:fldCharType="separate"/>
            </w:r>
            <w:r w:rsidR="00204353" w:rsidRPr="00204353">
              <w:rPr>
                <w:noProof/>
                <w:sz w:val="26"/>
                <w:szCs w:val="26"/>
              </w:rPr>
              <w:t>1079</w:t>
            </w:r>
            <w:r w:rsidRPr="00204353">
              <w:rPr>
                <w:sz w:val="26"/>
                <w:szCs w:val="26"/>
              </w:rPr>
              <w:fldChar w:fldCharType="end"/>
            </w:r>
          </w:p>
        </w:tc>
        <w:tc>
          <w:tcPr>
            <w:tcW w:w="1684" w:type="dxa"/>
            <w:shd w:val="clear" w:color="auto" w:fill="auto"/>
            <w:vAlign w:val="center"/>
          </w:tcPr>
          <w:p w:rsidR="00204353" w:rsidRPr="00204353" w:rsidRDefault="00204353" w:rsidP="009E1C6D">
            <w:pPr>
              <w:jc w:val="center"/>
              <w:rPr>
                <w:sz w:val="26"/>
                <w:szCs w:val="26"/>
              </w:rPr>
            </w:pPr>
            <w:r w:rsidRPr="00204353">
              <w:rPr>
                <w:sz w:val="26"/>
                <w:szCs w:val="26"/>
              </w:rPr>
              <w:t>х</w:t>
            </w:r>
          </w:p>
        </w:tc>
        <w:tc>
          <w:tcPr>
            <w:tcW w:w="1684" w:type="dxa"/>
            <w:shd w:val="clear" w:color="auto" w:fill="auto"/>
          </w:tcPr>
          <w:p w:rsidR="00204353" w:rsidRPr="00204353" w:rsidRDefault="00A63081" w:rsidP="009E1C6D">
            <w:pPr>
              <w:jc w:val="center"/>
              <w:rPr>
                <w:sz w:val="26"/>
                <w:szCs w:val="26"/>
              </w:rPr>
            </w:pPr>
            <w:r w:rsidRPr="00204353">
              <w:rPr>
                <w:sz w:val="26"/>
                <w:szCs w:val="26"/>
              </w:rPr>
              <w:fldChar w:fldCharType="begin"/>
            </w:r>
            <w:r w:rsidR="00204353" w:rsidRPr="00204353">
              <w:rPr>
                <w:sz w:val="26"/>
                <w:szCs w:val="26"/>
              </w:rPr>
              <w:instrText xml:space="preserve"> =SUM(ABOVE) </w:instrText>
            </w:r>
            <w:r w:rsidRPr="00204353">
              <w:rPr>
                <w:sz w:val="26"/>
                <w:szCs w:val="26"/>
              </w:rPr>
              <w:fldChar w:fldCharType="separate"/>
            </w:r>
            <w:r w:rsidR="00204353" w:rsidRPr="00204353">
              <w:rPr>
                <w:noProof/>
                <w:sz w:val="26"/>
                <w:szCs w:val="26"/>
              </w:rPr>
              <w:t>837</w:t>
            </w:r>
            <w:r w:rsidRPr="00204353">
              <w:rPr>
                <w:sz w:val="26"/>
                <w:szCs w:val="26"/>
              </w:rPr>
              <w:fldChar w:fldCharType="end"/>
            </w:r>
          </w:p>
        </w:tc>
      </w:tr>
    </w:tbl>
    <w:p w:rsidR="00204353" w:rsidRPr="00453B2A" w:rsidRDefault="00204353" w:rsidP="00204353"/>
    <w:p w:rsidR="00204353" w:rsidRDefault="00204353" w:rsidP="00204353"/>
    <w:p w:rsidR="00204353" w:rsidRDefault="00204353" w:rsidP="00204353"/>
    <w:p w:rsidR="00204353" w:rsidRDefault="00204353" w:rsidP="00204353"/>
    <w:p w:rsidR="00204353" w:rsidRDefault="00204353" w:rsidP="00204353"/>
    <w:p w:rsidR="00204353" w:rsidRDefault="00204353" w:rsidP="00204353"/>
    <w:p w:rsidR="00204353" w:rsidRDefault="00204353" w:rsidP="00204353"/>
    <w:p w:rsidR="00204353" w:rsidRDefault="00204353" w:rsidP="00204353"/>
    <w:p w:rsidR="00204353" w:rsidRDefault="00204353" w:rsidP="00204353"/>
    <w:p w:rsidR="00204353" w:rsidRDefault="00204353" w:rsidP="00204353"/>
    <w:p w:rsidR="00204353" w:rsidRDefault="00204353" w:rsidP="00204353"/>
    <w:p w:rsidR="00204353" w:rsidRDefault="00204353" w:rsidP="00204353"/>
    <w:p w:rsidR="00204353" w:rsidRDefault="00204353" w:rsidP="00204353"/>
    <w:p w:rsidR="00204353" w:rsidRDefault="00204353" w:rsidP="00204353"/>
    <w:p w:rsidR="00204353" w:rsidRDefault="00204353" w:rsidP="00204353"/>
    <w:p w:rsidR="00204353" w:rsidRDefault="00204353" w:rsidP="00204353"/>
    <w:p w:rsidR="00204353" w:rsidRDefault="00204353" w:rsidP="00204353"/>
    <w:p w:rsidR="00204353" w:rsidRDefault="00204353" w:rsidP="00204353"/>
    <w:p w:rsidR="00204353" w:rsidRPr="003E27B2" w:rsidRDefault="00204353" w:rsidP="00204353">
      <w:pPr>
        <w:ind w:left="5670"/>
        <w:jc w:val="both"/>
        <w:rPr>
          <w:sz w:val="28"/>
          <w:szCs w:val="28"/>
        </w:rPr>
      </w:pPr>
      <w:r w:rsidRPr="003E27B2">
        <w:lastRenderedPageBreak/>
        <w:t xml:space="preserve">Приложение </w:t>
      </w:r>
      <w:r>
        <w:t>4</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2020</w:t>
      </w:r>
      <w:r w:rsidRPr="003E27B2">
        <w:t xml:space="preserve"> г</w:t>
      </w:r>
    </w:p>
    <w:p w:rsidR="00204353" w:rsidRDefault="00204353" w:rsidP="00204353">
      <w:pPr>
        <w:ind w:firstLine="540"/>
        <w:jc w:val="center"/>
        <w:rPr>
          <w:sz w:val="28"/>
          <w:szCs w:val="28"/>
        </w:rPr>
      </w:pPr>
    </w:p>
    <w:p w:rsidR="00204353" w:rsidRDefault="00204353" w:rsidP="00204353">
      <w:pPr>
        <w:ind w:firstLine="540"/>
        <w:jc w:val="center"/>
        <w:rPr>
          <w:sz w:val="28"/>
          <w:szCs w:val="28"/>
        </w:rPr>
      </w:pPr>
      <w:r>
        <w:rPr>
          <w:sz w:val="28"/>
          <w:szCs w:val="28"/>
        </w:rPr>
        <w:t>РАСХОДЫ</w:t>
      </w:r>
      <w:r w:rsidRPr="00453B2A">
        <w:rPr>
          <w:sz w:val="28"/>
          <w:szCs w:val="28"/>
        </w:rPr>
        <w:br/>
      </w:r>
      <w:r>
        <w:rPr>
          <w:sz w:val="28"/>
          <w:szCs w:val="28"/>
        </w:rPr>
        <w:t xml:space="preserve">на оплату пользования Интернетом </w:t>
      </w:r>
      <w:r w:rsidRPr="00453B2A">
        <w:rPr>
          <w:sz w:val="28"/>
          <w:szCs w:val="28"/>
        </w:rPr>
        <w:t xml:space="preserve">в </w:t>
      </w:r>
      <w:r>
        <w:rPr>
          <w:sz w:val="28"/>
          <w:szCs w:val="28"/>
        </w:rPr>
        <w:t>обще</w:t>
      </w:r>
      <w:r w:rsidRPr="00453B2A">
        <w:rPr>
          <w:sz w:val="28"/>
          <w:szCs w:val="28"/>
        </w:rPr>
        <w:t>образовательных организациях Новичихин</w:t>
      </w:r>
      <w:r>
        <w:rPr>
          <w:sz w:val="28"/>
          <w:szCs w:val="28"/>
        </w:rPr>
        <w:t>ского района в 2020</w:t>
      </w:r>
      <w:r w:rsidRPr="00453B2A">
        <w:rPr>
          <w:sz w:val="28"/>
          <w:szCs w:val="28"/>
        </w:rPr>
        <w:t xml:space="preserve"> г.</w:t>
      </w:r>
    </w:p>
    <w:p w:rsidR="00204353" w:rsidRPr="00453B2A" w:rsidRDefault="00204353" w:rsidP="0020435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3"/>
        <w:gridCol w:w="4064"/>
        <w:gridCol w:w="1660"/>
        <w:gridCol w:w="1603"/>
        <w:gridCol w:w="1630"/>
      </w:tblGrid>
      <w:tr w:rsidR="00204353" w:rsidRPr="00204353" w:rsidTr="009E1C6D">
        <w:tc>
          <w:tcPr>
            <w:tcW w:w="616" w:type="dxa"/>
            <w:shd w:val="clear" w:color="auto" w:fill="auto"/>
          </w:tcPr>
          <w:p w:rsidR="00204353" w:rsidRPr="00204353" w:rsidRDefault="00204353" w:rsidP="009E1C6D">
            <w:pPr>
              <w:jc w:val="center"/>
              <w:rPr>
                <w:sz w:val="26"/>
                <w:szCs w:val="26"/>
              </w:rPr>
            </w:pPr>
            <w:r w:rsidRPr="00204353">
              <w:rPr>
                <w:sz w:val="26"/>
                <w:szCs w:val="26"/>
              </w:rPr>
              <w:t>№ п/п</w:t>
            </w:r>
          </w:p>
        </w:tc>
        <w:tc>
          <w:tcPr>
            <w:tcW w:w="4141" w:type="dxa"/>
            <w:shd w:val="clear" w:color="auto" w:fill="auto"/>
          </w:tcPr>
          <w:p w:rsidR="00204353" w:rsidRPr="00204353" w:rsidRDefault="00204353" w:rsidP="009E1C6D">
            <w:pPr>
              <w:jc w:val="center"/>
              <w:rPr>
                <w:sz w:val="26"/>
                <w:szCs w:val="26"/>
              </w:rPr>
            </w:pPr>
            <w:r w:rsidRPr="00204353">
              <w:rPr>
                <w:sz w:val="26"/>
                <w:szCs w:val="26"/>
              </w:rPr>
              <w:t>Общеобразовательная организация</w:t>
            </w:r>
          </w:p>
        </w:tc>
        <w:tc>
          <w:tcPr>
            <w:tcW w:w="1623" w:type="dxa"/>
            <w:shd w:val="clear" w:color="auto" w:fill="auto"/>
          </w:tcPr>
          <w:p w:rsidR="00204353" w:rsidRPr="00204353" w:rsidRDefault="00204353" w:rsidP="009E1C6D">
            <w:pPr>
              <w:jc w:val="center"/>
              <w:rPr>
                <w:sz w:val="26"/>
                <w:szCs w:val="26"/>
              </w:rPr>
            </w:pPr>
            <w:r w:rsidRPr="00204353">
              <w:rPr>
                <w:sz w:val="26"/>
                <w:szCs w:val="26"/>
              </w:rPr>
              <w:t>Пропускная способность, кБ/с</w:t>
            </w:r>
          </w:p>
        </w:tc>
        <w:tc>
          <w:tcPr>
            <w:tcW w:w="1586" w:type="dxa"/>
            <w:shd w:val="clear" w:color="auto" w:fill="auto"/>
          </w:tcPr>
          <w:p w:rsidR="00204353" w:rsidRPr="00204353" w:rsidRDefault="00204353" w:rsidP="009E1C6D">
            <w:pPr>
              <w:jc w:val="center"/>
              <w:rPr>
                <w:sz w:val="26"/>
                <w:szCs w:val="26"/>
              </w:rPr>
            </w:pPr>
            <w:r w:rsidRPr="00204353">
              <w:rPr>
                <w:sz w:val="26"/>
                <w:szCs w:val="26"/>
              </w:rPr>
              <w:t>Норматив на оплату пользования Интернетом в месяц, руб.</w:t>
            </w:r>
          </w:p>
        </w:tc>
        <w:tc>
          <w:tcPr>
            <w:tcW w:w="1604" w:type="dxa"/>
            <w:shd w:val="clear" w:color="auto" w:fill="auto"/>
          </w:tcPr>
          <w:p w:rsidR="00204353" w:rsidRPr="00204353" w:rsidRDefault="00204353" w:rsidP="009E1C6D">
            <w:pPr>
              <w:jc w:val="center"/>
              <w:rPr>
                <w:sz w:val="26"/>
                <w:szCs w:val="26"/>
              </w:rPr>
            </w:pPr>
            <w:r w:rsidRPr="00204353">
              <w:rPr>
                <w:sz w:val="26"/>
                <w:szCs w:val="26"/>
              </w:rPr>
              <w:t>Расходы на оплату пользования Интернетом, тыс. руб.</w:t>
            </w:r>
          </w:p>
        </w:tc>
      </w:tr>
      <w:tr w:rsidR="00204353" w:rsidRPr="00204353" w:rsidTr="009E1C6D">
        <w:tc>
          <w:tcPr>
            <w:tcW w:w="616" w:type="dxa"/>
            <w:shd w:val="clear" w:color="auto" w:fill="auto"/>
          </w:tcPr>
          <w:p w:rsidR="00204353" w:rsidRPr="00204353" w:rsidRDefault="00204353" w:rsidP="009E1C6D">
            <w:pPr>
              <w:jc w:val="center"/>
              <w:rPr>
                <w:sz w:val="26"/>
                <w:szCs w:val="26"/>
              </w:rPr>
            </w:pPr>
            <w:r w:rsidRPr="00204353">
              <w:rPr>
                <w:sz w:val="26"/>
                <w:szCs w:val="26"/>
              </w:rPr>
              <w:t>1</w:t>
            </w:r>
          </w:p>
        </w:tc>
        <w:tc>
          <w:tcPr>
            <w:tcW w:w="4141" w:type="dxa"/>
            <w:shd w:val="clear" w:color="auto" w:fill="auto"/>
          </w:tcPr>
          <w:p w:rsidR="00204353" w:rsidRPr="00204353" w:rsidRDefault="00204353" w:rsidP="009E1C6D">
            <w:pPr>
              <w:jc w:val="center"/>
              <w:rPr>
                <w:sz w:val="26"/>
                <w:szCs w:val="26"/>
              </w:rPr>
            </w:pPr>
            <w:r w:rsidRPr="00204353">
              <w:rPr>
                <w:sz w:val="26"/>
                <w:szCs w:val="26"/>
              </w:rPr>
              <w:t>2</w:t>
            </w:r>
          </w:p>
        </w:tc>
        <w:tc>
          <w:tcPr>
            <w:tcW w:w="1623" w:type="dxa"/>
            <w:shd w:val="clear" w:color="auto" w:fill="auto"/>
            <w:vAlign w:val="center"/>
          </w:tcPr>
          <w:p w:rsidR="00204353" w:rsidRPr="00204353" w:rsidRDefault="00204353" w:rsidP="009E1C6D">
            <w:pPr>
              <w:jc w:val="center"/>
              <w:rPr>
                <w:sz w:val="26"/>
                <w:szCs w:val="26"/>
              </w:rPr>
            </w:pPr>
            <w:r w:rsidRPr="00204353">
              <w:rPr>
                <w:sz w:val="26"/>
                <w:szCs w:val="26"/>
              </w:rPr>
              <w:t>3</w:t>
            </w:r>
          </w:p>
        </w:tc>
        <w:tc>
          <w:tcPr>
            <w:tcW w:w="1586" w:type="dxa"/>
            <w:shd w:val="clear" w:color="auto" w:fill="auto"/>
            <w:vAlign w:val="center"/>
          </w:tcPr>
          <w:p w:rsidR="00204353" w:rsidRPr="00204353" w:rsidRDefault="00204353" w:rsidP="009E1C6D">
            <w:pPr>
              <w:jc w:val="center"/>
              <w:rPr>
                <w:sz w:val="26"/>
                <w:szCs w:val="26"/>
              </w:rPr>
            </w:pPr>
            <w:r w:rsidRPr="00204353">
              <w:rPr>
                <w:sz w:val="26"/>
                <w:szCs w:val="26"/>
              </w:rPr>
              <w:t>4</w:t>
            </w:r>
          </w:p>
        </w:tc>
        <w:tc>
          <w:tcPr>
            <w:tcW w:w="1604" w:type="dxa"/>
            <w:shd w:val="clear" w:color="auto" w:fill="auto"/>
          </w:tcPr>
          <w:p w:rsidR="00204353" w:rsidRPr="00204353" w:rsidRDefault="00204353" w:rsidP="009E1C6D">
            <w:pPr>
              <w:jc w:val="center"/>
              <w:rPr>
                <w:sz w:val="26"/>
                <w:szCs w:val="26"/>
              </w:rPr>
            </w:pPr>
            <w:r w:rsidRPr="00204353">
              <w:rPr>
                <w:sz w:val="26"/>
                <w:szCs w:val="26"/>
              </w:rPr>
              <w:t>5=4*12/1000</w:t>
            </w:r>
          </w:p>
        </w:tc>
      </w:tr>
      <w:tr w:rsidR="00204353" w:rsidRPr="00204353" w:rsidTr="009E1C6D">
        <w:tc>
          <w:tcPr>
            <w:tcW w:w="616" w:type="dxa"/>
            <w:shd w:val="clear" w:color="auto" w:fill="auto"/>
          </w:tcPr>
          <w:p w:rsidR="00204353" w:rsidRPr="00204353" w:rsidRDefault="00204353" w:rsidP="009E1C6D">
            <w:pPr>
              <w:rPr>
                <w:sz w:val="26"/>
                <w:szCs w:val="26"/>
              </w:rPr>
            </w:pPr>
            <w:r w:rsidRPr="00204353">
              <w:rPr>
                <w:sz w:val="26"/>
                <w:szCs w:val="26"/>
              </w:rPr>
              <w:t>1</w:t>
            </w:r>
          </w:p>
        </w:tc>
        <w:tc>
          <w:tcPr>
            <w:tcW w:w="4141" w:type="dxa"/>
            <w:shd w:val="clear" w:color="auto" w:fill="auto"/>
          </w:tcPr>
          <w:p w:rsidR="00204353" w:rsidRPr="00204353" w:rsidRDefault="00204353" w:rsidP="009E1C6D">
            <w:pPr>
              <w:rPr>
                <w:sz w:val="26"/>
                <w:szCs w:val="26"/>
              </w:rPr>
            </w:pPr>
            <w:r w:rsidRPr="00204353">
              <w:rPr>
                <w:sz w:val="26"/>
                <w:szCs w:val="26"/>
              </w:rPr>
              <w:t>Долговская СОШ</w:t>
            </w:r>
          </w:p>
        </w:tc>
        <w:tc>
          <w:tcPr>
            <w:tcW w:w="1623" w:type="dxa"/>
            <w:shd w:val="clear" w:color="auto" w:fill="auto"/>
            <w:vAlign w:val="center"/>
          </w:tcPr>
          <w:p w:rsidR="00204353" w:rsidRPr="00204353" w:rsidRDefault="00204353" w:rsidP="009E1C6D">
            <w:pPr>
              <w:jc w:val="center"/>
              <w:rPr>
                <w:sz w:val="26"/>
                <w:szCs w:val="26"/>
              </w:rPr>
            </w:pPr>
            <w:r w:rsidRPr="00204353">
              <w:rPr>
                <w:sz w:val="26"/>
                <w:szCs w:val="26"/>
              </w:rPr>
              <w:t>до 5000</w:t>
            </w:r>
          </w:p>
        </w:tc>
        <w:tc>
          <w:tcPr>
            <w:tcW w:w="1586" w:type="dxa"/>
            <w:shd w:val="clear" w:color="auto" w:fill="auto"/>
            <w:vAlign w:val="center"/>
          </w:tcPr>
          <w:p w:rsidR="00204353" w:rsidRPr="00204353" w:rsidRDefault="00204353" w:rsidP="009E1C6D">
            <w:pPr>
              <w:jc w:val="center"/>
              <w:rPr>
                <w:sz w:val="26"/>
                <w:szCs w:val="26"/>
              </w:rPr>
            </w:pPr>
            <w:r w:rsidRPr="00204353">
              <w:rPr>
                <w:sz w:val="26"/>
                <w:szCs w:val="26"/>
              </w:rPr>
              <w:t>2300</w:t>
            </w:r>
          </w:p>
        </w:tc>
        <w:tc>
          <w:tcPr>
            <w:tcW w:w="1604" w:type="dxa"/>
            <w:shd w:val="clear" w:color="auto" w:fill="auto"/>
          </w:tcPr>
          <w:p w:rsidR="00204353" w:rsidRPr="00204353" w:rsidRDefault="00204353" w:rsidP="009E1C6D">
            <w:pPr>
              <w:jc w:val="center"/>
              <w:rPr>
                <w:sz w:val="26"/>
                <w:szCs w:val="26"/>
              </w:rPr>
            </w:pPr>
            <w:r w:rsidRPr="00204353">
              <w:rPr>
                <w:sz w:val="26"/>
                <w:szCs w:val="26"/>
              </w:rPr>
              <w:t>27,6</w:t>
            </w:r>
          </w:p>
        </w:tc>
      </w:tr>
      <w:tr w:rsidR="00204353" w:rsidRPr="00204353" w:rsidTr="009E1C6D">
        <w:tc>
          <w:tcPr>
            <w:tcW w:w="616" w:type="dxa"/>
            <w:shd w:val="clear" w:color="auto" w:fill="auto"/>
          </w:tcPr>
          <w:p w:rsidR="00204353" w:rsidRPr="00204353" w:rsidRDefault="00204353" w:rsidP="009E1C6D">
            <w:pPr>
              <w:rPr>
                <w:sz w:val="26"/>
                <w:szCs w:val="26"/>
              </w:rPr>
            </w:pPr>
            <w:r w:rsidRPr="00204353">
              <w:rPr>
                <w:sz w:val="26"/>
                <w:szCs w:val="26"/>
              </w:rPr>
              <w:t>2</w:t>
            </w:r>
          </w:p>
        </w:tc>
        <w:tc>
          <w:tcPr>
            <w:tcW w:w="4141" w:type="dxa"/>
            <w:shd w:val="clear" w:color="auto" w:fill="auto"/>
          </w:tcPr>
          <w:p w:rsidR="00204353" w:rsidRPr="00204353" w:rsidRDefault="00204353" w:rsidP="009E1C6D">
            <w:pPr>
              <w:rPr>
                <w:sz w:val="26"/>
                <w:szCs w:val="26"/>
              </w:rPr>
            </w:pPr>
            <w:r w:rsidRPr="00204353">
              <w:rPr>
                <w:sz w:val="26"/>
                <w:szCs w:val="26"/>
              </w:rPr>
              <w:t>Лобанихинский филиал МКОУ Поломошенская СОШ</w:t>
            </w:r>
          </w:p>
        </w:tc>
        <w:tc>
          <w:tcPr>
            <w:tcW w:w="1623" w:type="dxa"/>
            <w:shd w:val="clear" w:color="auto" w:fill="auto"/>
            <w:vAlign w:val="center"/>
          </w:tcPr>
          <w:p w:rsidR="00204353" w:rsidRPr="00204353" w:rsidRDefault="00204353" w:rsidP="009E1C6D">
            <w:pPr>
              <w:jc w:val="center"/>
              <w:rPr>
                <w:sz w:val="26"/>
                <w:szCs w:val="26"/>
              </w:rPr>
            </w:pPr>
            <w:r w:rsidRPr="00204353">
              <w:rPr>
                <w:sz w:val="26"/>
                <w:szCs w:val="26"/>
              </w:rPr>
              <w:t>до 6000</w:t>
            </w:r>
          </w:p>
        </w:tc>
        <w:tc>
          <w:tcPr>
            <w:tcW w:w="1586" w:type="dxa"/>
            <w:shd w:val="clear" w:color="auto" w:fill="auto"/>
            <w:vAlign w:val="center"/>
          </w:tcPr>
          <w:p w:rsidR="00204353" w:rsidRPr="00204353" w:rsidRDefault="00204353" w:rsidP="009E1C6D">
            <w:pPr>
              <w:jc w:val="center"/>
              <w:rPr>
                <w:sz w:val="26"/>
                <w:szCs w:val="26"/>
              </w:rPr>
            </w:pPr>
            <w:r w:rsidRPr="00204353">
              <w:rPr>
                <w:sz w:val="26"/>
                <w:szCs w:val="26"/>
              </w:rPr>
              <w:t>2600</w:t>
            </w:r>
          </w:p>
        </w:tc>
        <w:tc>
          <w:tcPr>
            <w:tcW w:w="1604" w:type="dxa"/>
            <w:shd w:val="clear" w:color="auto" w:fill="auto"/>
          </w:tcPr>
          <w:p w:rsidR="00204353" w:rsidRPr="00204353" w:rsidRDefault="00204353" w:rsidP="009E1C6D">
            <w:pPr>
              <w:jc w:val="center"/>
              <w:rPr>
                <w:sz w:val="26"/>
                <w:szCs w:val="26"/>
              </w:rPr>
            </w:pPr>
            <w:r w:rsidRPr="00204353">
              <w:rPr>
                <w:sz w:val="26"/>
                <w:szCs w:val="26"/>
              </w:rPr>
              <w:t>31,2</w:t>
            </w:r>
          </w:p>
        </w:tc>
      </w:tr>
      <w:tr w:rsidR="00204353" w:rsidRPr="00204353" w:rsidTr="009E1C6D">
        <w:tc>
          <w:tcPr>
            <w:tcW w:w="616" w:type="dxa"/>
            <w:shd w:val="clear" w:color="auto" w:fill="auto"/>
          </w:tcPr>
          <w:p w:rsidR="00204353" w:rsidRPr="00204353" w:rsidRDefault="00204353" w:rsidP="009E1C6D">
            <w:pPr>
              <w:rPr>
                <w:sz w:val="26"/>
                <w:szCs w:val="26"/>
              </w:rPr>
            </w:pPr>
            <w:r w:rsidRPr="00204353">
              <w:rPr>
                <w:sz w:val="26"/>
                <w:szCs w:val="26"/>
              </w:rPr>
              <w:t>3</w:t>
            </w:r>
          </w:p>
        </w:tc>
        <w:tc>
          <w:tcPr>
            <w:tcW w:w="4141" w:type="dxa"/>
            <w:shd w:val="clear" w:color="auto" w:fill="auto"/>
          </w:tcPr>
          <w:p w:rsidR="00204353" w:rsidRPr="00204353" w:rsidRDefault="00204353" w:rsidP="009E1C6D">
            <w:pPr>
              <w:rPr>
                <w:sz w:val="26"/>
                <w:szCs w:val="26"/>
              </w:rPr>
            </w:pPr>
            <w:r w:rsidRPr="00204353">
              <w:rPr>
                <w:sz w:val="26"/>
                <w:szCs w:val="26"/>
              </w:rPr>
              <w:t>Мельниковская СОШ</w:t>
            </w:r>
          </w:p>
        </w:tc>
        <w:tc>
          <w:tcPr>
            <w:tcW w:w="1623" w:type="dxa"/>
            <w:shd w:val="clear" w:color="auto" w:fill="auto"/>
            <w:vAlign w:val="center"/>
          </w:tcPr>
          <w:p w:rsidR="00204353" w:rsidRPr="00204353" w:rsidRDefault="00204353" w:rsidP="009E1C6D">
            <w:pPr>
              <w:jc w:val="center"/>
              <w:rPr>
                <w:sz w:val="26"/>
                <w:szCs w:val="26"/>
              </w:rPr>
            </w:pPr>
            <w:r w:rsidRPr="00204353">
              <w:rPr>
                <w:sz w:val="26"/>
                <w:szCs w:val="26"/>
              </w:rPr>
              <w:t>до 6000</w:t>
            </w:r>
          </w:p>
        </w:tc>
        <w:tc>
          <w:tcPr>
            <w:tcW w:w="1586" w:type="dxa"/>
            <w:shd w:val="clear" w:color="auto" w:fill="auto"/>
            <w:vAlign w:val="center"/>
          </w:tcPr>
          <w:p w:rsidR="00204353" w:rsidRPr="00204353" w:rsidRDefault="00204353" w:rsidP="009E1C6D">
            <w:pPr>
              <w:jc w:val="center"/>
              <w:rPr>
                <w:sz w:val="26"/>
                <w:szCs w:val="26"/>
              </w:rPr>
            </w:pPr>
            <w:r w:rsidRPr="00204353">
              <w:rPr>
                <w:sz w:val="26"/>
                <w:szCs w:val="26"/>
              </w:rPr>
              <w:t>2600</w:t>
            </w:r>
          </w:p>
        </w:tc>
        <w:tc>
          <w:tcPr>
            <w:tcW w:w="1604" w:type="dxa"/>
            <w:shd w:val="clear" w:color="auto" w:fill="auto"/>
          </w:tcPr>
          <w:p w:rsidR="00204353" w:rsidRPr="00204353" w:rsidRDefault="00204353" w:rsidP="009E1C6D">
            <w:pPr>
              <w:jc w:val="center"/>
              <w:rPr>
                <w:sz w:val="26"/>
                <w:szCs w:val="26"/>
              </w:rPr>
            </w:pPr>
            <w:r w:rsidRPr="00204353">
              <w:rPr>
                <w:sz w:val="26"/>
                <w:szCs w:val="26"/>
              </w:rPr>
              <w:t>31,2</w:t>
            </w:r>
          </w:p>
        </w:tc>
      </w:tr>
      <w:tr w:rsidR="00204353" w:rsidRPr="00204353" w:rsidTr="009E1C6D">
        <w:tc>
          <w:tcPr>
            <w:tcW w:w="616" w:type="dxa"/>
            <w:shd w:val="clear" w:color="auto" w:fill="auto"/>
          </w:tcPr>
          <w:p w:rsidR="00204353" w:rsidRPr="00204353" w:rsidRDefault="00204353" w:rsidP="009E1C6D">
            <w:pPr>
              <w:rPr>
                <w:sz w:val="26"/>
                <w:szCs w:val="26"/>
              </w:rPr>
            </w:pPr>
            <w:r w:rsidRPr="00204353">
              <w:rPr>
                <w:sz w:val="26"/>
                <w:szCs w:val="26"/>
              </w:rPr>
              <w:t>4</w:t>
            </w:r>
          </w:p>
        </w:tc>
        <w:tc>
          <w:tcPr>
            <w:tcW w:w="4141" w:type="dxa"/>
            <w:shd w:val="clear" w:color="auto" w:fill="auto"/>
          </w:tcPr>
          <w:p w:rsidR="00204353" w:rsidRPr="00204353" w:rsidRDefault="00204353" w:rsidP="009E1C6D">
            <w:pPr>
              <w:rPr>
                <w:sz w:val="26"/>
                <w:szCs w:val="26"/>
              </w:rPr>
            </w:pPr>
            <w:r w:rsidRPr="00204353">
              <w:rPr>
                <w:sz w:val="26"/>
                <w:szCs w:val="26"/>
              </w:rPr>
              <w:t>Новичихинская СОШ</w:t>
            </w:r>
          </w:p>
        </w:tc>
        <w:tc>
          <w:tcPr>
            <w:tcW w:w="1623" w:type="dxa"/>
            <w:shd w:val="clear" w:color="auto" w:fill="auto"/>
            <w:vAlign w:val="center"/>
          </w:tcPr>
          <w:p w:rsidR="00204353" w:rsidRPr="00204353" w:rsidRDefault="00204353" w:rsidP="009E1C6D">
            <w:pPr>
              <w:jc w:val="center"/>
              <w:rPr>
                <w:sz w:val="26"/>
                <w:szCs w:val="26"/>
              </w:rPr>
            </w:pPr>
            <w:r w:rsidRPr="00204353">
              <w:rPr>
                <w:sz w:val="26"/>
                <w:szCs w:val="26"/>
              </w:rPr>
              <w:t>более 10000</w:t>
            </w:r>
          </w:p>
        </w:tc>
        <w:tc>
          <w:tcPr>
            <w:tcW w:w="1586" w:type="dxa"/>
            <w:shd w:val="clear" w:color="auto" w:fill="auto"/>
            <w:vAlign w:val="center"/>
          </w:tcPr>
          <w:p w:rsidR="00204353" w:rsidRPr="00204353" w:rsidRDefault="00204353" w:rsidP="009E1C6D">
            <w:pPr>
              <w:jc w:val="center"/>
              <w:rPr>
                <w:sz w:val="26"/>
                <w:szCs w:val="26"/>
              </w:rPr>
            </w:pPr>
            <w:r w:rsidRPr="00204353">
              <w:rPr>
                <w:sz w:val="26"/>
                <w:szCs w:val="26"/>
              </w:rPr>
              <w:t>5000</w:t>
            </w:r>
          </w:p>
        </w:tc>
        <w:tc>
          <w:tcPr>
            <w:tcW w:w="1604" w:type="dxa"/>
            <w:shd w:val="clear" w:color="auto" w:fill="auto"/>
          </w:tcPr>
          <w:p w:rsidR="00204353" w:rsidRPr="00204353" w:rsidRDefault="00204353" w:rsidP="009E1C6D">
            <w:pPr>
              <w:jc w:val="center"/>
              <w:rPr>
                <w:sz w:val="26"/>
                <w:szCs w:val="26"/>
              </w:rPr>
            </w:pPr>
            <w:r w:rsidRPr="00204353">
              <w:rPr>
                <w:sz w:val="26"/>
                <w:szCs w:val="26"/>
              </w:rPr>
              <w:t>60,0</w:t>
            </w:r>
          </w:p>
        </w:tc>
      </w:tr>
      <w:tr w:rsidR="00204353" w:rsidRPr="00204353" w:rsidTr="009E1C6D">
        <w:tc>
          <w:tcPr>
            <w:tcW w:w="616" w:type="dxa"/>
            <w:shd w:val="clear" w:color="auto" w:fill="auto"/>
          </w:tcPr>
          <w:p w:rsidR="00204353" w:rsidRPr="00204353" w:rsidRDefault="00204353" w:rsidP="009E1C6D">
            <w:pPr>
              <w:rPr>
                <w:sz w:val="26"/>
                <w:szCs w:val="26"/>
              </w:rPr>
            </w:pPr>
            <w:r w:rsidRPr="00204353">
              <w:rPr>
                <w:sz w:val="26"/>
                <w:szCs w:val="26"/>
              </w:rPr>
              <w:t>5</w:t>
            </w:r>
          </w:p>
        </w:tc>
        <w:tc>
          <w:tcPr>
            <w:tcW w:w="4141" w:type="dxa"/>
            <w:shd w:val="clear" w:color="auto" w:fill="auto"/>
          </w:tcPr>
          <w:p w:rsidR="00204353" w:rsidRPr="00204353" w:rsidRDefault="00204353" w:rsidP="009E1C6D">
            <w:pPr>
              <w:rPr>
                <w:sz w:val="26"/>
                <w:szCs w:val="26"/>
              </w:rPr>
            </w:pPr>
            <w:r w:rsidRPr="00204353">
              <w:rPr>
                <w:sz w:val="26"/>
                <w:szCs w:val="26"/>
              </w:rPr>
              <w:t>Октябрьский филиал МКОУ Солоновская СОШ</w:t>
            </w:r>
          </w:p>
        </w:tc>
        <w:tc>
          <w:tcPr>
            <w:tcW w:w="1623" w:type="dxa"/>
            <w:shd w:val="clear" w:color="auto" w:fill="auto"/>
            <w:vAlign w:val="center"/>
          </w:tcPr>
          <w:p w:rsidR="00204353" w:rsidRPr="00204353" w:rsidRDefault="00204353" w:rsidP="009E1C6D">
            <w:pPr>
              <w:jc w:val="center"/>
              <w:rPr>
                <w:sz w:val="26"/>
                <w:szCs w:val="26"/>
              </w:rPr>
            </w:pPr>
            <w:r w:rsidRPr="00204353">
              <w:rPr>
                <w:sz w:val="26"/>
                <w:szCs w:val="26"/>
              </w:rPr>
              <w:t>до 6000</w:t>
            </w:r>
          </w:p>
        </w:tc>
        <w:tc>
          <w:tcPr>
            <w:tcW w:w="1586" w:type="dxa"/>
            <w:shd w:val="clear" w:color="auto" w:fill="auto"/>
            <w:vAlign w:val="center"/>
          </w:tcPr>
          <w:p w:rsidR="00204353" w:rsidRPr="00204353" w:rsidRDefault="00204353" w:rsidP="009E1C6D">
            <w:pPr>
              <w:jc w:val="center"/>
              <w:rPr>
                <w:sz w:val="26"/>
                <w:szCs w:val="26"/>
              </w:rPr>
            </w:pPr>
            <w:r w:rsidRPr="00204353">
              <w:rPr>
                <w:sz w:val="26"/>
                <w:szCs w:val="26"/>
              </w:rPr>
              <w:t>2600</w:t>
            </w:r>
          </w:p>
        </w:tc>
        <w:tc>
          <w:tcPr>
            <w:tcW w:w="1604" w:type="dxa"/>
            <w:shd w:val="clear" w:color="auto" w:fill="auto"/>
          </w:tcPr>
          <w:p w:rsidR="00204353" w:rsidRPr="00204353" w:rsidRDefault="00204353" w:rsidP="009E1C6D">
            <w:pPr>
              <w:jc w:val="center"/>
              <w:rPr>
                <w:sz w:val="26"/>
                <w:szCs w:val="26"/>
              </w:rPr>
            </w:pPr>
            <w:r w:rsidRPr="00204353">
              <w:rPr>
                <w:sz w:val="26"/>
                <w:szCs w:val="26"/>
              </w:rPr>
              <w:t>31,2</w:t>
            </w:r>
          </w:p>
        </w:tc>
      </w:tr>
      <w:tr w:rsidR="00204353" w:rsidRPr="00204353" w:rsidTr="009E1C6D">
        <w:tc>
          <w:tcPr>
            <w:tcW w:w="616" w:type="dxa"/>
            <w:shd w:val="clear" w:color="auto" w:fill="auto"/>
          </w:tcPr>
          <w:p w:rsidR="00204353" w:rsidRPr="00204353" w:rsidRDefault="00204353" w:rsidP="009E1C6D">
            <w:pPr>
              <w:rPr>
                <w:sz w:val="26"/>
                <w:szCs w:val="26"/>
              </w:rPr>
            </w:pPr>
            <w:r w:rsidRPr="00204353">
              <w:rPr>
                <w:sz w:val="26"/>
                <w:szCs w:val="26"/>
              </w:rPr>
              <w:t>6</w:t>
            </w:r>
          </w:p>
        </w:tc>
        <w:tc>
          <w:tcPr>
            <w:tcW w:w="4141" w:type="dxa"/>
            <w:shd w:val="clear" w:color="auto" w:fill="auto"/>
          </w:tcPr>
          <w:p w:rsidR="00204353" w:rsidRPr="00204353" w:rsidRDefault="00204353" w:rsidP="009E1C6D">
            <w:pPr>
              <w:rPr>
                <w:sz w:val="26"/>
                <w:szCs w:val="26"/>
              </w:rPr>
            </w:pPr>
            <w:r w:rsidRPr="00204353">
              <w:rPr>
                <w:sz w:val="26"/>
                <w:szCs w:val="26"/>
              </w:rPr>
              <w:t>Павловский филиал МКОУ Солоновская СОШ</w:t>
            </w:r>
          </w:p>
        </w:tc>
        <w:tc>
          <w:tcPr>
            <w:tcW w:w="1623" w:type="dxa"/>
            <w:shd w:val="clear" w:color="auto" w:fill="auto"/>
            <w:vAlign w:val="center"/>
          </w:tcPr>
          <w:p w:rsidR="00204353" w:rsidRPr="00204353" w:rsidRDefault="00204353" w:rsidP="009E1C6D">
            <w:pPr>
              <w:jc w:val="center"/>
              <w:rPr>
                <w:sz w:val="26"/>
                <w:szCs w:val="26"/>
              </w:rPr>
            </w:pPr>
            <w:r w:rsidRPr="00204353">
              <w:rPr>
                <w:sz w:val="26"/>
                <w:szCs w:val="26"/>
              </w:rPr>
              <w:t>до 6000</w:t>
            </w:r>
          </w:p>
        </w:tc>
        <w:tc>
          <w:tcPr>
            <w:tcW w:w="1586" w:type="dxa"/>
            <w:shd w:val="clear" w:color="auto" w:fill="auto"/>
            <w:vAlign w:val="center"/>
          </w:tcPr>
          <w:p w:rsidR="00204353" w:rsidRPr="00204353" w:rsidRDefault="00204353" w:rsidP="009E1C6D">
            <w:pPr>
              <w:jc w:val="center"/>
              <w:rPr>
                <w:sz w:val="26"/>
                <w:szCs w:val="26"/>
              </w:rPr>
            </w:pPr>
            <w:r w:rsidRPr="00204353">
              <w:rPr>
                <w:sz w:val="26"/>
                <w:szCs w:val="26"/>
              </w:rPr>
              <w:t>2600</w:t>
            </w:r>
          </w:p>
        </w:tc>
        <w:tc>
          <w:tcPr>
            <w:tcW w:w="1604" w:type="dxa"/>
            <w:shd w:val="clear" w:color="auto" w:fill="auto"/>
          </w:tcPr>
          <w:p w:rsidR="00204353" w:rsidRPr="00204353" w:rsidRDefault="00204353" w:rsidP="009E1C6D">
            <w:pPr>
              <w:jc w:val="center"/>
              <w:rPr>
                <w:sz w:val="26"/>
                <w:szCs w:val="26"/>
              </w:rPr>
            </w:pPr>
            <w:r w:rsidRPr="00204353">
              <w:rPr>
                <w:sz w:val="26"/>
                <w:szCs w:val="26"/>
              </w:rPr>
              <w:t>31,2</w:t>
            </w:r>
          </w:p>
        </w:tc>
      </w:tr>
      <w:tr w:rsidR="00204353" w:rsidRPr="00204353" w:rsidTr="009E1C6D">
        <w:tc>
          <w:tcPr>
            <w:tcW w:w="616" w:type="dxa"/>
            <w:shd w:val="clear" w:color="auto" w:fill="auto"/>
          </w:tcPr>
          <w:p w:rsidR="00204353" w:rsidRPr="00204353" w:rsidRDefault="00204353" w:rsidP="009E1C6D">
            <w:pPr>
              <w:rPr>
                <w:sz w:val="26"/>
                <w:szCs w:val="26"/>
              </w:rPr>
            </w:pPr>
            <w:r w:rsidRPr="00204353">
              <w:rPr>
                <w:sz w:val="26"/>
                <w:szCs w:val="26"/>
              </w:rPr>
              <w:t>7</w:t>
            </w:r>
          </w:p>
        </w:tc>
        <w:tc>
          <w:tcPr>
            <w:tcW w:w="4141" w:type="dxa"/>
            <w:shd w:val="clear" w:color="auto" w:fill="auto"/>
          </w:tcPr>
          <w:p w:rsidR="00204353" w:rsidRPr="00204353" w:rsidRDefault="00204353" w:rsidP="009E1C6D">
            <w:pPr>
              <w:rPr>
                <w:sz w:val="26"/>
                <w:szCs w:val="26"/>
              </w:rPr>
            </w:pPr>
            <w:r w:rsidRPr="00204353">
              <w:rPr>
                <w:sz w:val="26"/>
                <w:szCs w:val="26"/>
              </w:rPr>
              <w:t>Поломошенская СОШ</w:t>
            </w:r>
          </w:p>
        </w:tc>
        <w:tc>
          <w:tcPr>
            <w:tcW w:w="1623" w:type="dxa"/>
            <w:shd w:val="clear" w:color="auto" w:fill="auto"/>
            <w:vAlign w:val="center"/>
          </w:tcPr>
          <w:p w:rsidR="00204353" w:rsidRPr="00204353" w:rsidRDefault="00204353" w:rsidP="009E1C6D">
            <w:pPr>
              <w:jc w:val="center"/>
              <w:rPr>
                <w:sz w:val="26"/>
                <w:szCs w:val="26"/>
              </w:rPr>
            </w:pPr>
            <w:r w:rsidRPr="00204353">
              <w:rPr>
                <w:sz w:val="26"/>
                <w:szCs w:val="26"/>
              </w:rPr>
              <w:t>от 6000 до 10000</w:t>
            </w:r>
          </w:p>
        </w:tc>
        <w:tc>
          <w:tcPr>
            <w:tcW w:w="1586" w:type="dxa"/>
            <w:shd w:val="clear" w:color="auto" w:fill="auto"/>
            <w:vAlign w:val="center"/>
          </w:tcPr>
          <w:p w:rsidR="00204353" w:rsidRPr="00204353" w:rsidRDefault="00204353" w:rsidP="009E1C6D">
            <w:pPr>
              <w:jc w:val="center"/>
              <w:rPr>
                <w:sz w:val="26"/>
                <w:szCs w:val="26"/>
              </w:rPr>
            </w:pPr>
            <w:r w:rsidRPr="00204353">
              <w:rPr>
                <w:sz w:val="26"/>
                <w:szCs w:val="26"/>
              </w:rPr>
              <w:t>5800</w:t>
            </w:r>
          </w:p>
        </w:tc>
        <w:tc>
          <w:tcPr>
            <w:tcW w:w="1604" w:type="dxa"/>
            <w:shd w:val="clear" w:color="auto" w:fill="auto"/>
          </w:tcPr>
          <w:p w:rsidR="00204353" w:rsidRPr="00204353" w:rsidRDefault="00204353" w:rsidP="009E1C6D">
            <w:pPr>
              <w:jc w:val="center"/>
              <w:rPr>
                <w:sz w:val="26"/>
                <w:szCs w:val="26"/>
              </w:rPr>
            </w:pPr>
            <w:r w:rsidRPr="00204353">
              <w:rPr>
                <w:sz w:val="26"/>
                <w:szCs w:val="26"/>
              </w:rPr>
              <w:t>69,6</w:t>
            </w:r>
          </w:p>
        </w:tc>
      </w:tr>
      <w:tr w:rsidR="00204353" w:rsidRPr="00204353" w:rsidTr="009E1C6D">
        <w:tc>
          <w:tcPr>
            <w:tcW w:w="616" w:type="dxa"/>
            <w:shd w:val="clear" w:color="auto" w:fill="auto"/>
          </w:tcPr>
          <w:p w:rsidR="00204353" w:rsidRPr="00204353" w:rsidRDefault="00204353" w:rsidP="009E1C6D">
            <w:pPr>
              <w:rPr>
                <w:sz w:val="26"/>
                <w:szCs w:val="26"/>
              </w:rPr>
            </w:pPr>
            <w:r w:rsidRPr="00204353">
              <w:rPr>
                <w:sz w:val="26"/>
                <w:szCs w:val="26"/>
              </w:rPr>
              <w:t>8</w:t>
            </w:r>
          </w:p>
        </w:tc>
        <w:tc>
          <w:tcPr>
            <w:tcW w:w="4141" w:type="dxa"/>
            <w:shd w:val="clear" w:color="auto" w:fill="auto"/>
          </w:tcPr>
          <w:p w:rsidR="00204353" w:rsidRPr="00204353" w:rsidRDefault="00204353" w:rsidP="009E1C6D">
            <w:pPr>
              <w:rPr>
                <w:sz w:val="26"/>
                <w:szCs w:val="26"/>
              </w:rPr>
            </w:pPr>
            <w:r w:rsidRPr="00204353">
              <w:rPr>
                <w:sz w:val="26"/>
                <w:szCs w:val="26"/>
              </w:rPr>
              <w:t>Солоновская СОШ</w:t>
            </w:r>
          </w:p>
        </w:tc>
        <w:tc>
          <w:tcPr>
            <w:tcW w:w="1623" w:type="dxa"/>
            <w:shd w:val="clear" w:color="auto" w:fill="auto"/>
            <w:vAlign w:val="center"/>
          </w:tcPr>
          <w:p w:rsidR="00204353" w:rsidRPr="00204353" w:rsidRDefault="00204353" w:rsidP="009E1C6D">
            <w:pPr>
              <w:jc w:val="center"/>
              <w:rPr>
                <w:sz w:val="26"/>
                <w:szCs w:val="26"/>
              </w:rPr>
            </w:pPr>
            <w:r w:rsidRPr="00204353">
              <w:rPr>
                <w:sz w:val="26"/>
                <w:szCs w:val="26"/>
              </w:rPr>
              <w:t>от 6000 до 10000</w:t>
            </w:r>
          </w:p>
        </w:tc>
        <w:tc>
          <w:tcPr>
            <w:tcW w:w="1586" w:type="dxa"/>
            <w:shd w:val="clear" w:color="auto" w:fill="auto"/>
            <w:vAlign w:val="center"/>
          </w:tcPr>
          <w:p w:rsidR="00204353" w:rsidRPr="00204353" w:rsidRDefault="00204353" w:rsidP="009E1C6D">
            <w:pPr>
              <w:jc w:val="center"/>
              <w:rPr>
                <w:sz w:val="26"/>
                <w:szCs w:val="26"/>
              </w:rPr>
            </w:pPr>
            <w:r w:rsidRPr="00204353">
              <w:rPr>
                <w:sz w:val="26"/>
                <w:szCs w:val="26"/>
              </w:rPr>
              <w:t>5800</w:t>
            </w:r>
          </w:p>
        </w:tc>
        <w:tc>
          <w:tcPr>
            <w:tcW w:w="1604" w:type="dxa"/>
            <w:shd w:val="clear" w:color="auto" w:fill="auto"/>
          </w:tcPr>
          <w:p w:rsidR="00204353" w:rsidRPr="00204353" w:rsidRDefault="00204353" w:rsidP="009E1C6D">
            <w:pPr>
              <w:jc w:val="center"/>
              <w:rPr>
                <w:sz w:val="26"/>
                <w:szCs w:val="26"/>
              </w:rPr>
            </w:pPr>
            <w:r w:rsidRPr="00204353">
              <w:rPr>
                <w:sz w:val="26"/>
                <w:szCs w:val="26"/>
              </w:rPr>
              <w:t>69,6</w:t>
            </w:r>
          </w:p>
        </w:tc>
      </w:tr>
      <w:tr w:rsidR="00204353" w:rsidRPr="00204353" w:rsidTr="009E1C6D">
        <w:tc>
          <w:tcPr>
            <w:tcW w:w="616" w:type="dxa"/>
            <w:shd w:val="clear" w:color="auto" w:fill="auto"/>
          </w:tcPr>
          <w:p w:rsidR="00204353" w:rsidRPr="00204353" w:rsidRDefault="00204353" w:rsidP="009E1C6D">
            <w:pPr>
              <w:rPr>
                <w:sz w:val="26"/>
                <w:szCs w:val="26"/>
              </w:rPr>
            </w:pPr>
            <w:r w:rsidRPr="00204353">
              <w:rPr>
                <w:sz w:val="26"/>
                <w:szCs w:val="26"/>
              </w:rPr>
              <w:t>9</w:t>
            </w:r>
          </w:p>
        </w:tc>
        <w:tc>
          <w:tcPr>
            <w:tcW w:w="4141" w:type="dxa"/>
            <w:shd w:val="clear" w:color="auto" w:fill="auto"/>
          </w:tcPr>
          <w:p w:rsidR="00204353" w:rsidRPr="00204353" w:rsidRDefault="00204353" w:rsidP="009E1C6D">
            <w:pPr>
              <w:rPr>
                <w:sz w:val="26"/>
                <w:szCs w:val="26"/>
              </w:rPr>
            </w:pPr>
            <w:r w:rsidRPr="00204353">
              <w:rPr>
                <w:sz w:val="26"/>
                <w:szCs w:val="26"/>
              </w:rPr>
              <w:t>Токаревский филиал МКОУ Мельниковская СОШ</w:t>
            </w:r>
          </w:p>
        </w:tc>
        <w:tc>
          <w:tcPr>
            <w:tcW w:w="1623" w:type="dxa"/>
            <w:shd w:val="clear" w:color="auto" w:fill="auto"/>
            <w:vAlign w:val="center"/>
          </w:tcPr>
          <w:p w:rsidR="00204353" w:rsidRPr="00204353" w:rsidRDefault="00204353" w:rsidP="009E1C6D">
            <w:pPr>
              <w:jc w:val="center"/>
              <w:rPr>
                <w:sz w:val="26"/>
                <w:szCs w:val="26"/>
              </w:rPr>
            </w:pPr>
            <w:r w:rsidRPr="00204353">
              <w:rPr>
                <w:sz w:val="26"/>
                <w:szCs w:val="26"/>
              </w:rPr>
              <w:t>до 6000</w:t>
            </w:r>
          </w:p>
        </w:tc>
        <w:tc>
          <w:tcPr>
            <w:tcW w:w="1586" w:type="dxa"/>
            <w:shd w:val="clear" w:color="auto" w:fill="auto"/>
            <w:vAlign w:val="center"/>
          </w:tcPr>
          <w:p w:rsidR="00204353" w:rsidRPr="00204353" w:rsidRDefault="00204353" w:rsidP="009E1C6D">
            <w:pPr>
              <w:jc w:val="center"/>
              <w:rPr>
                <w:sz w:val="26"/>
                <w:szCs w:val="26"/>
              </w:rPr>
            </w:pPr>
            <w:r w:rsidRPr="00204353">
              <w:rPr>
                <w:sz w:val="26"/>
                <w:szCs w:val="26"/>
              </w:rPr>
              <w:t>2600</w:t>
            </w:r>
          </w:p>
        </w:tc>
        <w:tc>
          <w:tcPr>
            <w:tcW w:w="1604" w:type="dxa"/>
            <w:shd w:val="clear" w:color="auto" w:fill="auto"/>
          </w:tcPr>
          <w:p w:rsidR="00204353" w:rsidRPr="00204353" w:rsidRDefault="00204353" w:rsidP="009E1C6D">
            <w:pPr>
              <w:jc w:val="center"/>
              <w:rPr>
                <w:sz w:val="26"/>
                <w:szCs w:val="26"/>
              </w:rPr>
            </w:pPr>
            <w:r w:rsidRPr="00204353">
              <w:rPr>
                <w:sz w:val="26"/>
                <w:szCs w:val="26"/>
              </w:rPr>
              <w:t>31,2</w:t>
            </w:r>
          </w:p>
        </w:tc>
      </w:tr>
      <w:tr w:rsidR="00204353" w:rsidRPr="00204353" w:rsidTr="009E1C6D">
        <w:tc>
          <w:tcPr>
            <w:tcW w:w="616" w:type="dxa"/>
            <w:shd w:val="clear" w:color="auto" w:fill="auto"/>
          </w:tcPr>
          <w:p w:rsidR="00204353" w:rsidRPr="00204353" w:rsidRDefault="00204353" w:rsidP="009E1C6D">
            <w:pPr>
              <w:rPr>
                <w:sz w:val="26"/>
                <w:szCs w:val="26"/>
              </w:rPr>
            </w:pPr>
          </w:p>
        </w:tc>
        <w:tc>
          <w:tcPr>
            <w:tcW w:w="4141" w:type="dxa"/>
            <w:shd w:val="clear" w:color="auto" w:fill="auto"/>
          </w:tcPr>
          <w:p w:rsidR="00204353" w:rsidRPr="00204353" w:rsidRDefault="00204353" w:rsidP="009E1C6D">
            <w:pPr>
              <w:rPr>
                <w:sz w:val="26"/>
                <w:szCs w:val="26"/>
              </w:rPr>
            </w:pPr>
            <w:r w:rsidRPr="00204353">
              <w:rPr>
                <w:sz w:val="26"/>
                <w:szCs w:val="26"/>
              </w:rPr>
              <w:t>Всего</w:t>
            </w:r>
          </w:p>
        </w:tc>
        <w:tc>
          <w:tcPr>
            <w:tcW w:w="1623" w:type="dxa"/>
            <w:shd w:val="clear" w:color="auto" w:fill="auto"/>
            <w:vAlign w:val="center"/>
          </w:tcPr>
          <w:p w:rsidR="00204353" w:rsidRPr="00204353" w:rsidRDefault="00204353" w:rsidP="009E1C6D">
            <w:pPr>
              <w:jc w:val="center"/>
              <w:rPr>
                <w:sz w:val="26"/>
                <w:szCs w:val="26"/>
              </w:rPr>
            </w:pPr>
            <w:r w:rsidRPr="00204353">
              <w:rPr>
                <w:sz w:val="26"/>
                <w:szCs w:val="26"/>
              </w:rPr>
              <w:t>х</w:t>
            </w:r>
          </w:p>
        </w:tc>
        <w:tc>
          <w:tcPr>
            <w:tcW w:w="1586" w:type="dxa"/>
            <w:shd w:val="clear" w:color="auto" w:fill="auto"/>
            <w:vAlign w:val="center"/>
          </w:tcPr>
          <w:p w:rsidR="00204353" w:rsidRPr="00204353" w:rsidRDefault="00204353" w:rsidP="009E1C6D">
            <w:pPr>
              <w:jc w:val="center"/>
              <w:rPr>
                <w:sz w:val="26"/>
                <w:szCs w:val="26"/>
              </w:rPr>
            </w:pPr>
            <w:r w:rsidRPr="00204353">
              <w:rPr>
                <w:sz w:val="26"/>
                <w:szCs w:val="26"/>
              </w:rPr>
              <w:t>х</w:t>
            </w:r>
          </w:p>
        </w:tc>
        <w:tc>
          <w:tcPr>
            <w:tcW w:w="1604" w:type="dxa"/>
            <w:shd w:val="clear" w:color="auto" w:fill="auto"/>
          </w:tcPr>
          <w:p w:rsidR="00204353" w:rsidRPr="00204353" w:rsidRDefault="00A63081" w:rsidP="009E1C6D">
            <w:pPr>
              <w:jc w:val="center"/>
              <w:rPr>
                <w:sz w:val="26"/>
                <w:szCs w:val="26"/>
              </w:rPr>
            </w:pPr>
            <w:r w:rsidRPr="00204353">
              <w:rPr>
                <w:sz w:val="26"/>
                <w:szCs w:val="26"/>
              </w:rPr>
              <w:fldChar w:fldCharType="begin"/>
            </w:r>
            <w:r w:rsidR="00204353" w:rsidRPr="00204353">
              <w:rPr>
                <w:sz w:val="26"/>
                <w:szCs w:val="26"/>
              </w:rPr>
              <w:instrText xml:space="preserve"> =SUM(ABOVE) </w:instrText>
            </w:r>
            <w:r w:rsidRPr="00204353">
              <w:rPr>
                <w:sz w:val="26"/>
                <w:szCs w:val="26"/>
              </w:rPr>
              <w:fldChar w:fldCharType="separate"/>
            </w:r>
            <w:r w:rsidR="00204353" w:rsidRPr="00204353">
              <w:rPr>
                <w:noProof/>
                <w:sz w:val="26"/>
                <w:szCs w:val="26"/>
              </w:rPr>
              <w:t>382,8</w:t>
            </w:r>
            <w:r w:rsidRPr="00204353">
              <w:rPr>
                <w:sz w:val="26"/>
                <w:szCs w:val="26"/>
              </w:rPr>
              <w:fldChar w:fldCharType="end"/>
            </w:r>
          </w:p>
        </w:tc>
      </w:tr>
    </w:tbl>
    <w:p w:rsidR="00204353" w:rsidRPr="00453B2A" w:rsidRDefault="00204353" w:rsidP="00204353"/>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Pr="003E27B2" w:rsidRDefault="00204353" w:rsidP="00204353">
      <w:pPr>
        <w:ind w:left="5670"/>
        <w:jc w:val="both"/>
        <w:rPr>
          <w:sz w:val="28"/>
          <w:szCs w:val="28"/>
        </w:rPr>
      </w:pPr>
      <w:r w:rsidRPr="003E27B2">
        <w:lastRenderedPageBreak/>
        <w:t xml:space="preserve">Приложение </w:t>
      </w:r>
      <w:r>
        <w:t>5</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2020</w:t>
      </w:r>
      <w:r w:rsidRPr="003E27B2">
        <w:t xml:space="preserve"> г</w:t>
      </w:r>
    </w:p>
    <w:p w:rsidR="00204353" w:rsidRDefault="00204353" w:rsidP="00204353">
      <w:pPr>
        <w:ind w:firstLine="540"/>
        <w:jc w:val="center"/>
        <w:rPr>
          <w:sz w:val="28"/>
          <w:szCs w:val="28"/>
        </w:rPr>
      </w:pPr>
    </w:p>
    <w:p w:rsidR="00204353" w:rsidRDefault="00204353" w:rsidP="00204353">
      <w:pPr>
        <w:ind w:firstLine="540"/>
        <w:jc w:val="center"/>
        <w:rPr>
          <w:sz w:val="28"/>
          <w:szCs w:val="28"/>
        </w:rPr>
      </w:pPr>
      <w:r>
        <w:rPr>
          <w:sz w:val="28"/>
          <w:szCs w:val="28"/>
        </w:rPr>
        <w:t>РАСХОДЫ</w:t>
      </w:r>
      <w:r w:rsidRPr="00453B2A">
        <w:rPr>
          <w:sz w:val="28"/>
          <w:szCs w:val="28"/>
        </w:rPr>
        <w:br/>
      </w:r>
      <w:r>
        <w:rPr>
          <w:sz w:val="28"/>
          <w:szCs w:val="28"/>
        </w:rPr>
        <w:t xml:space="preserve">на приобретение бланков документов государственного образца (аттестаты, приложения, свидетельства) и медалей для выпускников 9,11 классов </w:t>
      </w:r>
      <w:r w:rsidRPr="00453B2A">
        <w:rPr>
          <w:sz w:val="28"/>
          <w:szCs w:val="28"/>
        </w:rPr>
        <w:t xml:space="preserve">в </w:t>
      </w:r>
      <w:r>
        <w:rPr>
          <w:sz w:val="28"/>
          <w:szCs w:val="28"/>
        </w:rPr>
        <w:t>обще</w:t>
      </w:r>
      <w:r w:rsidRPr="00453B2A">
        <w:rPr>
          <w:sz w:val="28"/>
          <w:szCs w:val="28"/>
        </w:rPr>
        <w:t>образовательных организациях Новичихин</w:t>
      </w:r>
      <w:r>
        <w:rPr>
          <w:sz w:val="28"/>
          <w:szCs w:val="28"/>
        </w:rPr>
        <w:t>ского района в 2020</w:t>
      </w:r>
      <w:r w:rsidRPr="00453B2A">
        <w:rPr>
          <w:sz w:val="28"/>
          <w:szCs w:val="28"/>
        </w:rPr>
        <w:t xml:space="preserve"> г.</w:t>
      </w:r>
    </w:p>
    <w:p w:rsidR="00204353" w:rsidRPr="00453B2A" w:rsidRDefault="00204353" w:rsidP="0020435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3359"/>
        <w:gridCol w:w="1682"/>
        <w:gridCol w:w="2188"/>
        <w:gridCol w:w="1755"/>
      </w:tblGrid>
      <w:tr w:rsidR="00204353" w:rsidRPr="00204353" w:rsidTr="009E1C6D">
        <w:tc>
          <w:tcPr>
            <w:tcW w:w="594" w:type="dxa"/>
            <w:shd w:val="clear" w:color="auto" w:fill="auto"/>
          </w:tcPr>
          <w:p w:rsidR="00204353" w:rsidRPr="00204353" w:rsidRDefault="00204353" w:rsidP="009E1C6D">
            <w:pPr>
              <w:jc w:val="center"/>
              <w:rPr>
                <w:sz w:val="26"/>
                <w:szCs w:val="26"/>
              </w:rPr>
            </w:pPr>
            <w:r w:rsidRPr="00204353">
              <w:rPr>
                <w:sz w:val="26"/>
                <w:szCs w:val="26"/>
              </w:rPr>
              <w:t>№ п/п</w:t>
            </w:r>
          </w:p>
        </w:tc>
        <w:tc>
          <w:tcPr>
            <w:tcW w:w="3649" w:type="dxa"/>
            <w:shd w:val="clear" w:color="auto" w:fill="auto"/>
          </w:tcPr>
          <w:p w:rsidR="00204353" w:rsidRPr="00204353" w:rsidRDefault="00204353" w:rsidP="009E1C6D">
            <w:pPr>
              <w:jc w:val="center"/>
              <w:rPr>
                <w:sz w:val="26"/>
                <w:szCs w:val="26"/>
              </w:rPr>
            </w:pPr>
            <w:r w:rsidRPr="00204353">
              <w:rPr>
                <w:sz w:val="26"/>
                <w:szCs w:val="26"/>
              </w:rPr>
              <w:t>Общеобразовательная организация</w:t>
            </w:r>
          </w:p>
        </w:tc>
        <w:tc>
          <w:tcPr>
            <w:tcW w:w="1617" w:type="dxa"/>
            <w:shd w:val="clear" w:color="auto" w:fill="auto"/>
          </w:tcPr>
          <w:p w:rsidR="00204353" w:rsidRPr="00204353" w:rsidRDefault="00204353" w:rsidP="009E1C6D">
            <w:pPr>
              <w:jc w:val="center"/>
              <w:rPr>
                <w:sz w:val="26"/>
                <w:szCs w:val="26"/>
              </w:rPr>
            </w:pPr>
            <w:r w:rsidRPr="00204353">
              <w:rPr>
                <w:sz w:val="26"/>
                <w:szCs w:val="26"/>
              </w:rPr>
              <w:t>Количество выпускников 9,11 классов</w:t>
            </w:r>
          </w:p>
        </w:tc>
        <w:tc>
          <w:tcPr>
            <w:tcW w:w="2037" w:type="dxa"/>
            <w:shd w:val="clear" w:color="auto" w:fill="auto"/>
          </w:tcPr>
          <w:p w:rsidR="00204353" w:rsidRPr="00204353" w:rsidRDefault="00204353" w:rsidP="009E1C6D">
            <w:pPr>
              <w:jc w:val="center"/>
              <w:rPr>
                <w:sz w:val="26"/>
                <w:szCs w:val="26"/>
              </w:rPr>
            </w:pPr>
            <w:r w:rsidRPr="00204353">
              <w:rPr>
                <w:sz w:val="26"/>
                <w:szCs w:val="26"/>
              </w:rPr>
              <w:t>Норматив расходов на один бланк государственного образца и медаль, руб.</w:t>
            </w:r>
          </w:p>
        </w:tc>
        <w:tc>
          <w:tcPr>
            <w:tcW w:w="1673" w:type="dxa"/>
            <w:shd w:val="clear" w:color="auto" w:fill="auto"/>
          </w:tcPr>
          <w:p w:rsidR="00204353" w:rsidRPr="00204353" w:rsidRDefault="00204353" w:rsidP="009E1C6D">
            <w:pPr>
              <w:jc w:val="center"/>
              <w:rPr>
                <w:sz w:val="26"/>
                <w:szCs w:val="26"/>
              </w:rPr>
            </w:pPr>
            <w:r w:rsidRPr="00204353">
              <w:rPr>
                <w:sz w:val="26"/>
                <w:szCs w:val="26"/>
              </w:rPr>
              <w:t>Расходы на приобретение бланков и медалей для выпускников 9,11 классов, тыс. руб.</w:t>
            </w:r>
          </w:p>
        </w:tc>
      </w:tr>
      <w:tr w:rsidR="00204353" w:rsidRPr="00204353" w:rsidTr="009E1C6D">
        <w:tc>
          <w:tcPr>
            <w:tcW w:w="594" w:type="dxa"/>
            <w:shd w:val="clear" w:color="auto" w:fill="auto"/>
          </w:tcPr>
          <w:p w:rsidR="00204353" w:rsidRPr="00204353" w:rsidRDefault="00204353" w:rsidP="009E1C6D">
            <w:pPr>
              <w:jc w:val="center"/>
              <w:rPr>
                <w:sz w:val="26"/>
                <w:szCs w:val="26"/>
              </w:rPr>
            </w:pPr>
            <w:r w:rsidRPr="00204353">
              <w:rPr>
                <w:sz w:val="26"/>
                <w:szCs w:val="26"/>
              </w:rPr>
              <w:t>1</w:t>
            </w:r>
          </w:p>
        </w:tc>
        <w:tc>
          <w:tcPr>
            <w:tcW w:w="3649" w:type="dxa"/>
            <w:shd w:val="clear" w:color="auto" w:fill="auto"/>
          </w:tcPr>
          <w:p w:rsidR="00204353" w:rsidRPr="00204353" w:rsidRDefault="00204353" w:rsidP="009E1C6D">
            <w:pPr>
              <w:jc w:val="center"/>
              <w:rPr>
                <w:sz w:val="26"/>
                <w:szCs w:val="26"/>
              </w:rPr>
            </w:pPr>
            <w:r w:rsidRPr="00204353">
              <w:rPr>
                <w:sz w:val="26"/>
                <w:szCs w:val="26"/>
              </w:rPr>
              <w:t>2</w:t>
            </w:r>
          </w:p>
        </w:tc>
        <w:tc>
          <w:tcPr>
            <w:tcW w:w="1617" w:type="dxa"/>
            <w:shd w:val="clear" w:color="auto" w:fill="auto"/>
            <w:vAlign w:val="center"/>
          </w:tcPr>
          <w:p w:rsidR="00204353" w:rsidRPr="00204353" w:rsidRDefault="00204353" w:rsidP="009E1C6D">
            <w:pPr>
              <w:jc w:val="center"/>
              <w:rPr>
                <w:sz w:val="26"/>
                <w:szCs w:val="26"/>
              </w:rPr>
            </w:pPr>
            <w:r w:rsidRPr="00204353">
              <w:rPr>
                <w:sz w:val="26"/>
                <w:szCs w:val="26"/>
              </w:rPr>
              <w:t>3</w:t>
            </w:r>
          </w:p>
        </w:tc>
        <w:tc>
          <w:tcPr>
            <w:tcW w:w="2037" w:type="dxa"/>
            <w:shd w:val="clear" w:color="auto" w:fill="auto"/>
            <w:vAlign w:val="center"/>
          </w:tcPr>
          <w:p w:rsidR="00204353" w:rsidRPr="00204353" w:rsidRDefault="00204353" w:rsidP="009E1C6D">
            <w:pPr>
              <w:jc w:val="center"/>
              <w:rPr>
                <w:sz w:val="26"/>
                <w:szCs w:val="26"/>
              </w:rPr>
            </w:pPr>
            <w:r w:rsidRPr="00204353">
              <w:rPr>
                <w:sz w:val="26"/>
                <w:szCs w:val="26"/>
              </w:rPr>
              <w:t>4</w:t>
            </w:r>
          </w:p>
        </w:tc>
        <w:tc>
          <w:tcPr>
            <w:tcW w:w="1673" w:type="dxa"/>
            <w:shd w:val="clear" w:color="auto" w:fill="auto"/>
          </w:tcPr>
          <w:p w:rsidR="00204353" w:rsidRPr="00204353" w:rsidRDefault="00204353" w:rsidP="009E1C6D">
            <w:pPr>
              <w:jc w:val="center"/>
              <w:rPr>
                <w:sz w:val="26"/>
                <w:szCs w:val="26"/>
              </w:rPr>
            </w:pPr>
            <w:r w:rsidRPr="00204353">
              <w:rPr>
                <w:sz w:val="26"/>
                <w:szCs w:val="26"/>
              </w:rPr>
              <w:t>5=3*4/1000</w:t>
            </w:r>
          </w:p>
        </w:tc>
      </w:tr>
      <w:tr w:rsidR="00204353" w:rsidRPr="00204353" w:rsidTr="009E1C6D">
        <w:tc>
          <w:tcPr>
            <w:tcW w:w="594" w:type="dxa"/>
            <w:shd w:val="clear" w:color="auto" w:fill="auto"/>
          </w:tcPr>
          <w:p w:rsidR="00204353" w:rsidRPr="00204353" w:rsidRDefault="00204353" w:rsidP="009E1C6D">
            <w:pPr>
              <w:rPr>
                <w:sz w:val="26"/>
                <w:szCs w:val="26"/>
              </w:rPr>
            </w:pPr>
            <w:r w:rsidRPr="00204353">
              <w:rPr>
                <w:sz w:val="26"/>
                <w:szCs w:val="26"/>
              </w:rPr>
              <w:t>1</w:t>
            </w:r>
          </w:p>
        </w:tc>
        <w:tc>
          <w:tcPr>
            <w:tcW w:w="3649" w:type="dxa"/>
            <w:shd w:val="clear" w:color="auto" w:fill="auto"/>
          </w:tcPr>
          <w:p w:rsidR="00204353" w:rsidRPr="00204353" w:rsidRDefault="00204353" w:rsidP="009E1C6D">
            <w:pPr>
              <w:rPr>
                <w:sz w:val="26"/>
                <w:szCs w:val="26"/>
              </w:rPr>
            </w:pPr>
            <w:r w:rsidRPr="00204353">
              <w:rPr>
                <w:sz w:val="26"/>
                <w:szCs w:val="26"/>
              </w:rPr>
              <w:t>Долговская СОШ</w:t>
            </w:r>
          </w:p>
        </w:tc>
        <w:tc>
          <w:tcPr>
            <w:tcW w:w="1617" w:type="dxa"/>
            <w:shd w:val="clear" w:color="auto" w:fill="auto"/>
            <w:vAlign w:val="center"/>
          </w:tcPr>
          <w:p w:rsidR="00204353" w:rsidRPr="00204353" w:rsidRDefault="00204353" w:rsidP="009E1C6D">
            <w:pPr>
              <w:jc w:val="center"/>
              <w:rPr>
                <w:sz w:val="26"/>
                <w:szCs w:val="26"/>
              </w:rPr>
            </w:pPr>
            <w:r w:rsidRPr="00204353">
              <w:rPr>
                <w:sz w:val="26"/>
                <w:szCs w:val="26"/>
              </w:rPr>
              <w:t>0</w:t>
            </w:r>
          </w:p>
        </w:tc>
        <w:tc>
          <w:tcPr>
            <w:tcW w:w="2037" w:type="dxa"/>
            <w:shd w:val="clear" w:color="auto" w:fill="auto"/>
            <w:vAlign w:val="center"/>
          </w:tcPr>
          <w:p w:rsidR="00204353" w:rsidRPr="00204353" w:rsidRDefault="00204353" w:rsidP="009E1C6D">
            <w:pPr>
              <w:jc w:val="center"/>
              <w:rPr>
                <w:sz w:val="26"/>
                <w:szCs w:val="26"/>
              </w:rPr>
            </w:pPr>
            <w:r w:rsidRPr="00204353">
              <w:rPr>
                <w:sz w:val="26"/>
                <w:szCs w:val="26"/>
              </w:rPr>
              <w:t>166,67</w:t>
            </w:r>
          </w:p>
        </w:tc>
        <w:tc>
          <w:tcPr>
            <w:tcW w:w="1673" w:type="dxa"/>
            <w:shd w:val="clear" w:color="auto" w:fill="auto"/>
          </w:tcPr>
          <w:p w:rsidR="00204353" w:rsidRPr="00204353" w:rsidRDefault="00204353" w:rsidP="009E1C6D">
            <w:pPr>
              <w:jc w:val="center"/>
              <w:rPr>
                <w:sz w:val="26"/>
                <w:szCs w:val="26"/>
              </w:rPr>
            </w:pPr>
            <w:r w:rsidRPr="00204353">
              <w:rPr>
                <w:sz w:val="26"/>
                <w:szCs w:val="26"/>
              </w:rPr>
              <w:t>0</w:t>
            </w:r>
          </w:p>
        </w:tc>
      </w:tr>
      <w:tr w:rsidR="00204353" w:rsidRPr="00204353" w:rsidTr="009E1C6D">
        <w:tc>
          <w:tcPr>
            <w:tcW w:w="594" w:type="dxa"/>
            <w:shd w:val="clear" w:color="auto" w:fill="auto"/>
          </w:tcPr>
          <w:p w:rsidR="00204353" w:rsidRPr="00204353" w:rsidRDefault="00204353" w:rsidP="009E1C6D">
            <w:pPr>
              <w:rPr>
                <w:sz w:val="26"/>
                <w:szCs w:val="26"/>
              </w:rPr>
            </w:pPr>
            <w:r w:rsidRPr="00204353">
              <w:rPr>
                <w:sz w:val="26"/>
                <w:szCs w:val="26"/>
              </w:rPr>
              <w:t>2</w:t>
            </w:r>
          </w:p>
        </w:tc>
        <w:tc>
          <w:tcPr>
            <w:tcW w:w="3649" w:type="dxa"/>
            <w:shd w:val="clear" w:color="auto" w:fill="auto"/>
          </w:tcPr>
          <w:p w:rsidR="00204353" w:rsidRPr="00204353" w:rsidRDefault="00204353" w:rsidP="009E1C6D">
            <w:pPr>
              <w:rPr>
                <w:sz w:val="26"/>
                <w:szCs w:val="26"/>
              </w:rPr>
            </w:pPr>
            <w:r w:rsidRPr="00204353">
              <w:rPr>
                <w:sz w:val="26"/>
                <w:szCs w:val="26"/>
              </w:rPr>
              <w:t>Лобанихинский филиал МКОУ Поломошенская СОШ</w:t>
            </w:r>
          </w:p>
        </w:tc>
        <w:tc>
          <w:tcPr>
            <w:tcW w:w="1617" w:type="dxa"/>
            <w:shd w:val="clear" w:color="auto" w:fill="auto"/>
            <w:vAlign w:val="center"/>
          </w:tcPr>
          <w:p w:rsidR="00204353" w:rsidRPr="00204353" w:rsidRDefault="00204353" w:rsidP="009E1C6D">
            <w:pPr>
              <w:jc w:val="center"/>
              <w:rPr>
                <w:sz w:val="26"/>
                <w:szCs w:val="26"/>
              </w:rPr>
            </w:pPr>
            <w:r w:rsidRPr="00204353">
              <w:rPr>
                <w:sz w:val="26"/>
                <w:szCs w:val="26"/>
              </w:rPr>
              <w:t>0</w:t>
            </w:r>
          </w:p>
        </w:tc>
        <w:tc>
          <w:tcPr>
            <w:tcW w:w="2037" w:type="dxa"/>
            <w:shd w:val="clear" w:color="auto" w:fill="auto"/>
            <w:vAlign w:val="center"/>
          </w:tcPr>
          <w:p w:rsidR="00204353" w:rsidRPr="00204353" w:rsidRDefault="00204353" w:rsidP="009E1C6D">
            <w:pPr>
              <w:jc w:val="center"/>
              <w:rPr>
                <w:sz w:val="26"/>
                <w:szCs w:val="26"/>
              </w:rPr>
            </w:pPr>
            <w:r w:rsidRPr="00204353">
              <w:rPr>
                <w:sz w:val="26"/>
                <w:szCs w:val="26"/>
              </w:rPr>
              <w:t>166,67</w:t>
            </w:r>
          </w:p>
        </w:tc>
        <w:tc>
          <w:tcPr>
            <w:tcW w:w="1673" w:type="dxa"/>
            <w:shd w:val="clear" w:color="auto" w:fill="auto"/>
          </w:tcPr>
          <w:p w:rsidR="00204353" w:rsidRPr="00204353" w:rsidRDefault="00204353" w:rsidP="009E1C6D">
            <w:pPr>
              <w:jc w:val="center"/>
              <w:rPr>
                <w:sz w:val="26"/>
                <w:szCs w:val="26"/>
              </w:rPr>
            </w:pPr>
            <w:r w:rsidRPr="00204353">
              <w:rPr>
                <w:sz w:val="26"/>
                <w:szCs w:val="26"/>
              </w:rPr>
              <w:t>0</w:t>
            </w:r>
          </w:p>
        </w:tc>
      </w:tr>
      <w:tr w:rsidR="00204353" w:rsidRPr="00204353" w:rsidTr="009E1C6D">
        <w:tc>
          <w:tcPr>
            <w:tcW w:w="594" w:type="dxa"/>
            <w:shd w:val="clear" w:color="auto" w:fill="auto"/>
          </w:tcPr>
          <w:p w:rsidR="00204353" w:rsidRPr="00204353" w:rsidRDefault="00204353" w:rsidP="009E1C6D">
            <w:pPr>
              <w:rPr>
                <w:sz w:val="26"/>
                <w:szCs w:val="26"/>
              </w:rPr>
            </w:pPr>
            <w:r w:rsidRPr="00204353">
              <w:rPr>
                <w:sz w:val="26"/>
                <w:szCs w:val="26"/>
              </w:rPr>
              <w:t>3</w:t>
            </w:r>
          </w:p>
        </w:tc>
        <w:tc>
          <w:tcPr>
            <w:tcW w:w="3649" w:type="dxa"/>
            <w:shd w:val="clear" w:color="auto" w:fill="auto"/>
          </w:tcPr>
          <w:p w:rsidR="00204353" w:rsidRPr="00204353" w:rsidRDefault="00204353" w:rsidP="009E1C6D">
            <w:pPr>
              <w:rPr>
                <w:sz w:val="26"/>
                <w:szCs w:val="26"/>
              </w:rPr>
            </w:pPr>
            <w:r w:rsidRPr="00204353">
              <w:rPr>
                <w:sz w:val="26"/>
                <w:szCs w:val="26"/>
              </w:rPr>
              <w:t>Мельниковская СОШ</w:t>
            </w:r>
          </w:p>
        </w:tc>
        <w:tc>
          <w:tcPr>
            <w:tcW w:w="1617" w:type="dxa"/>
            <w:shd w:val="clear" w:color="auto" w:fill="auto"/>
            <w:vAlign w:val="center"/>
          </w:tcPr>
          <w:p w:rsidR="00204353" w:rsidRPr="00204353" w:rsidRDefault="00204353" w:rsidP="009E1C6D">
            <w:pPr>
              <w:jc w:val="center"/>
              <w:rPr>
                <w:sz w:val="26"/>
                <w:szCs w:val="26"/>
              </w:rPr>
            </w:pPr>
            <w:r w:rsidRPr="00204353">
              <w:rPr>
                <w:sz w:val="26"/>
                <w:szCs w:val="26"/>
              </w:rPr>
              <w:t>0</w:t>
            </w:r>
          </w:p>
        </w:tc>
        <w:tc>
          <w:tcPr>
            <w:tcW w:w="2037" w:type="dxa"/>
            <w:shd w:val="clear" w:color="auto" w:fill="auto"/>
            <w:vAlign w:val="center"/>
          </w:tcPr>
          <w:p w:rsidR="00204353" w:rsidRPr="00204353" w:rsidRDefault="00204353" w:rsidP="009E1C6D">
            <w:pPr>
              <w:jc w:val="center"/>
              <w:rPr>
                <w:sz w:val="26"/>
                <w:szCs w:val="26"/>
              </w:rPr>
            </w:pPr>
            <w:r w:rsidRPr="00204353">
              <w:rPr>
                <w:sz w:val="26"/>
                <w:szCs w:val="26"/>
              </w:rPr>
              <w:t>166,67</w:t>
            </w:r>
          </w:p>
        </w:tc>
        <w:tc>
          <w:tcPr>
            <w:tcW w:w="1673" w:type="dxa"/>
            <w:shd w:val="clear" w:color="auto" w:fill="auto"/>
          </w:tcPr>
          <w:p w:rsidR="00204353" w:rsidRPr="00204353" w:rsidRDefault="00204353" w:rsidP="009E1C6D">
            <w:pPr>
              <w:jc w:val="center"/>
              <w:rPr>
                <w:sz w:val="26"/>
                <w:szCs w:val="26"/>
              </w:rPr>
            </w:pPr>
            <w:r w:rsidRPr="00204353">
              <w:rPr>
                <w:sz w:val="26"/>
                <w:szCs w:val="26"/>
              </w:rPr>
              <w:t>0</w:t>
            </w:r>
          </w:p>
        </w:tc>
      </w:tr>
      <w:tr w:rsidR="00204353" w:rsidRPr="00204353" w:rsidTr="009E1C6D">
        <w:tc>
          <w:tcPr>
            <w:tcW w:w="594" w:type="dxa"/>
            <w:shd w:val="clear" w:color="auto" w:fill="auto"/>
          </w:tcPr>
          <w:p w:rsidR="00204353" w:rsidRPr="00204353" w:rsidRDefault="00204353" w:rsidP="009E1C6D">
            <w:pPr>
              <w:rPr>
                <w:sz w:val="26"/>
                <w:szCs w:val="26"/>
              </w:rPr>
            </w:pPr>
            <w:r w:rsidRPr="00204353">
              <w:rPr>
                <w:sz w:val="26"/>
                <w:szCs w:val="26"/>
              </w:rPr>
              <w:t>4</w:t>
            </w:r>
          </w:p>
        </w:tc>
        <w:tc>
          <w:tcPr>
            <w:tcW w:w="3649" w:type="dxa"/>
            <w:shd w:val="clear" w:color="auto" w:fill="auto"/>
          </w:tcPr>
          <w:p w:rsidR="00204353" w:rsidRPr="00204353" w:rsidRDefault="00204353" w:rsidP="009E1C6D">
            <w:pPr>
              <w:rPr>
                <w:sz w:val="26"/>
                <w:szCs w:val="26"/>
              </w:rPr>
            </w:pPr>
            <w:r w:rsidRPr="00204353">
              <w:rPr>
                <w:sz w:val="26"/>
                <w:szCs w:val="26"/>
              </w:rPr>
              <w:t>Новичихинская СОШ</w:t>
            </w:r>
          </w:p>
        </w:tc>
        <w:tc>
          <w:tcPr>
            <w:tcW w:w="1617" w:type="dxa"/>
            <w:shd w:val="clear" w:color="auto" w:fill="auto"/>
            <w:vAlign w:val="center"/>
          </w:tcPr>
          <w:p w:rsidR="00204353" w:rsidRPr="00204353" w:rsidRDefault="00204353" w:rsidP="009E1C6D">
            <w:pPr>
              <w:jc w:val="center"/>
              <w:rPr>
                <w:sz w:val="26"/>
                <w:szCs w:val="26"/>
              </w:rPr>
            </w:pPr>
            <w:r w:rsidRPr="00204353">
              <w:rPr>
                <w:sz w:val="26"/>
                <w:szCs w:val="26"/>
              </w:rPr>
              <w:t>0</w:t>
            </w:r>
          </w:p>
        </w:tc>
        <w:tc>
          <w:tcPr>
            <w:tcW w:w="2037" w:type="dxa"/>
            <w:shd w:val="clear" w:color="auto" w:fill="auto"/>
            <w:vAlign w:val="center"/>
          </w:tcPr>
          <w:p w:rsidR="00204353" w:rsidRPr="00204353" w:rsidRDefault="00204353" w:rsidP="009E1C6D">
            <w:pPr>
              <w:jc w:val="center"/>
              <w:rPr>
                <w:sz w:val="26"/>
                <w:szCs w:val="26"/>
              </w:rPr>
            </w:pPr>
            <w:r w:rsidRPr="00204353">
              <w:rPr>
                <w:sz w:val="26"/>
                <w:szCs w:val="26"/>
              </w:rPr>
              <w:t>166,67</w:t>
            </w:r>
          </w:p>
        </w:tc>
        <w:tc>
          <w:tcPr>
            <w:tcW w:w="1673" w:type="dxa"/>
            <w:shd w:val="clear" w:color="auto" w:fill="auto"/>
          </w:tcPr>
          <w:p w:rsidR="00204353" w:rsidRPr="00204353" w:rsidRDefault="00204353" w:rsidP="009E1C6D">
            <w:pPr>
              <w:jc w:val="center"/>
              <w:rPr>
                <w:sz w:val="26"/>
                <w:szCs w:val="26"/>
              </w:rPr>
            </w:pPr>
            <w:r w:rsidRPr="00204353">
              <w:rPr>
                <w:sz w:val="26"/>
                <w:szCs w:val="26"/>
              </w:rPr>
              <w:t>0</w:t>
            </w:r>
          </w:p>
        </w:tc>
      </w:tr>
      <w:tr w:rsidR="00204353" w:rsidRPr="00204353" w:rsidTr="009E1C6D">
        <w:tc>
          <w:tcPr>
            <w:tcW w:w="594" w:type="dxa"/>
            <w:shd w:val="clear" w:color="auto" w:fill="auto"/>
          </w:tcPr>
          <w:p w:rsidR="00204353" w:rsidRPr="00204353" w:rsidRDefault="00204353" w:rsidP="009E1C6D">
            <w:pPr>
              <w:rPr>
                <w:sz w:val="26"/>
                <w:szCs w:val="26"/>
              </w:rPr>
            </w:pPr>
            <w:r w:rsidRPr="00204353">
              <w:rPr>
                <w:sz w:val="26"/>
                <w:szCs w:val="26"/>
              </w:rPr>
              <w:t>5</w:t>
            </w:r>
          </w:p>
        </w:tc>
        <w:tc>
          <w:tcPr>
            <w:tcW w:w="3649" w:type="dxa"/>
            <w:shd w:val="clear" w:color="auto" w:fill="auto"/>
          </w:tcPr>
          <w:p w:rsidR="00204353" w:rsidRPr="00204353" w:rsidRDefault="00204353" w:rsidP="009E1C6D">
            <w:pPr>
              <w:rPr>
                <w:sz w:val="26"/>
                <w:szCs w:val="26"/>
              </w:rPr>
            </w:pPr>
            <w:r w:rsidRPr="00204353">
              <w:rPr>
                <w:sz w:val="26"/>
                <w:szCs w:val="26"/>
              </w:rPr>
              <w:t>Октябрьский филиал МКОУ Солоновская СОШ</w:t>
            </w:r>
          </w:p>
        </w:tc>
        <w:tc>
          <w:tcPr>
            <w:tcW w:w="1617" w:type="dxa"/>
            <w:shd w:val="clear" w:color="auto" w:fill="auto"/>
            <w:vAlign w:val="center"/>
          </w:tcPr>
          <w:p w:rsidR="00204353" w:rsidRPr="00204353" w:rsidRDefault="00204353" w:rsidP="009E1C6D">
            <w:pPr>
              <w:jc w:val="center"/>
              <w:rPr>
                <w:sz w:val="26"/>
                <w:szCs w:val="26"/>
              </w:rPr>
            </w:pPr>
            <w:r w:rsidRPr="00204353">
              <w:rPr>
                <w:sz w:val="26"/>
                <w:szCs w:val="26"/>
              </w:rPr>
              <w:t>0</w:t>
            </w:r>
          </w:p>
        </w:tc>
        <w:tc>
          <w:tcPr>
            <w:tcW w:w="2037" w:type="dxa"/>
            <w:shd w:val="clear" w:color="auto" w:fill="auto"/>
            <w:vAlign w:val="center"/>
          </w:tcPr>
          <w:p w:rsidR="00204353" w:rsidRPr="00204353" w:rsidRDefault="00204353" w:rsidP="009E1C6D">
            <w:pPr>
              <w:jc w:val="center"/>
              <w:rPr>
                <w:sz w:val="26"/>
                <w:szCs w:val="26"/>
              </w:rPr>
            </w:pPr>
            <w:r w:rsidRPr="00204353">
              <w:rPr>
                <w:sz w:val="26"/>
                <w:szCs w:val="26"/>
              </w:rPr>
              <w:t>166,67</w:t>
            </w:r>
          </w:p>
        </w:tc>
        <w:tc>
          <w:tcPr>
            <w:tcW w:w="1673" w:type="dxa"/>
            <w:shd w:val="clear" w:color="auto" w:fill="auto"/>
          </w:tcPr>
          <w:p w:rsidR="00204353" w:rsidRPr="00204353" w:rsidRDefault="00204353" w:rsidP="009E1C6D">
            <w:pPr>
              <w:jc w:val="center"/>
              <w:rPr>
                <w:sz w:val="26"/>
                <w:szCs w:val="26"/>
              </w:rPr>
            </w:pPr>
            <w:r w:rsidRPr="00204353">
              <w:rPr>
                <w:sz w:val="26"/>
                <w:szCs w:val="26"/>
              </w:rPr>
              <w:t>0</w:t>
            </w:r>
          </w:p>
        </w:tc>
      </w:tr>
      <w:tr w:rsidR="00204353" w:rsidRPr="00204353" w:rsidTr="009E1C6D">
        <w:trPr>
          <w:trHeight w:val="607"/>
        </w:trPr>
        <w:tc>
          <w:tcPr>
            <w:tcW w:w="594" w:type="dxa"/>
            <w:shd w:val="clear" w:color="auto" w:fill="auto"/>
          </w:tcPr>
          <w:p w:rsidR="00204353" w:rsidRPr="00204353" w:rsidRDefault="00204353" w:rsidP="009E1C6D">
            <w:pPr>
              <w:rPr>
                <w:sz w:val="26"/>
                <w:szCs w:val="26"/>
              </w:rPr>
            </w:pPr>
            <w:r w:rsidRPr="00204353">
              <w:rPr>
                <w:sz w:val="26"/>
                <w:szCs w:val="26"/>
              </w:rPr>
              <w:t>6</w:t>
            </w:r>
          </w:p>
        </w:tc>
        <w:tc>
          <w:tcPr>
            <w:tcW w:w="3649" w:type="dxa"/>
            <w:shd w:val="clear" w:color="auto" w:fill="auto"/>
          </w:tcPr>
          <w:p w:rsidR="00204353" w:rsidRPr="00204353" w:rsidRDefault="00204353" w:rsidP="009E1C6D">
            <w:pPr>
              <w:rPr>
                <w:sz w:val="26"/>
                <w:szCs w:val="26"/>
              </w:rPr>
            </w:pPr>
            <w:r w:rsidRPr="00204353">
              <w:rPr>
                <w:sz w:val="26"/>
                <w:szCs w:val="26"/>
              </w:rPr>
              <w:t>Павловский филиал МКОУ Солоновская СОШ</w:t>
            </w:r>
          </w:p>
        </w:tc>
        <w:tc>
          <w:tcPr>
            <w:tcW w:w="1617" w:type="dxa"/>
            <w:shd w:val="clear" w:color="auto" w:fill="auto"/>
            <w:vAlign w:val="center"/>
          </w:tcPr>
          <w:p w:rsidR="00204353" w:rsidRPr="00204353" w:rsidRDefault="00204353" w:rsidP="009E1C6D">
            <w:pPr>
              <w:jc w:val="center"/>
              <w:rPr>
                <w:sz w:val="26"/>
                <w:szCs w:val="26"/>
              </w:rPr>
            </w:pPr>
            <w:r w:rsidRPr="00204353">
              <w:rPr>
                <w:sz w:val="26"/>
                <w:szCs w:val="26"/>
              </w:rPr>
              <w:t>0</w:t>
            </w:r>
          </w:p>
        </w:tc>
        <w:tc>
          <w:tcPr>
            <w:tcW w:w="2037" w:type="dxa"/>
            <w:shd w:val="clear" w:color="auto" w:fill="auto"/>
            <w:vAlign w:val="center"/>
          </w:tcPr>
          <w:p w:rsidR="00204353" w:rsidRPr="00204353" w:rsidRDefault="00204353" w:rsidP="009E1C6D">
            <w:pPr>
              <w:jc w:val="center"/>
              <w:rPr>
                <w:sz w:val="26"/>
                <w:szCs w:val="26"/>
              </w:rPr>
            </w:pPr>
            <w:r w:rsidRPr="00204353">
              <w:rPr>
                <w:sz w:val="26"/>
                <w:szCs w:val="26"/>
              </w:rPr>
              <w:t>166,67</w:t>
            </w:r>
          </w:p>
        </w:tc>
        <w:tc>
          <w:tcPr>
            <w:tcW w:w="1673" w:type="dxa"/>
            <w:shd w:val="clear" w:color="auto" w:fill="auto"/>
          </w:tcPr>
          <w:p w:rsidR="00204353" w:rsidRPr="00204353" w:rsidRDefault="00204353" w:rsidP="009E1C6D">
            <w:pPr>
              <w:jc w:val="center"/>
              <w:rPr>
                <w:sz w:val="26"/>
                <w:szCs w:val="26"/>
              </w:rPr>
            </w:pPr>
            <w:r w:rsidRPr="00204353">
              <w:rPr>
                <w:sz w:val="26"/>
                <w:szCs w:val="26"/>
              </w:rPr>
              <w:t>0</w:t>
            </w:r>
          </w:p>
        </w:tc>
      </w:tr>
      <w:tr w:rsidR="00204353" w:rsidRPr="00204353" w:rsidTr="009E1C6D">
        <w:tc>
          <w:tcPr>
            <w:tcW w:w="594" w:type="dxa"/>
            <w:shd w:val="clear" w:color="auto" w:fill="auto"/>
          </w:tcPr>
          <w:p w:rsidR="00204353" w:rsidRPr="00204353" w:rsidRDefault="00204353" w:rsidP="009E1C6D">
            <w:pPr>
              <w:rPr>
                <w:sz w:val="26"/>
                <w:szCs w:val="26"/>
              </w:rPr>
            </w:pPr>
            <w:r w:rsidRPr="00204353">
              <w:rPr>
                <w:sz w:val="26"/>
                <w:szCs w:val="26"/>
              </w:rPr>
              <w:t>7</w:t>
            </w:r>
          </w:p>
        </w:tc>
        <w:tc>
          <w:tcPr>
            <w:tcW w:w="3649" w:type="dxa"/>
            <w:shd w:val="clear" w:color="auto" w:fill="auto"/>
          </w:tcPr>
          <w:p w:rsidR="00204353" w:rsidRPr="00204353" w:rsidRDefault="00204353" w:rsidP="009E1C6D">
            <w:pPr>
              <w:rPr>
                <w:sz w:val="26"/>
                <w:szCs w:val="26"/>
              </w:rPr>
            </w:pPr>
            <w:r w:rsidRPr="00204353">
              <w:rPr>
                <w:sz w:val="26"/>
                <w:szCs w:val="26"/>
              </w:rPr>
              <w:t>Поломошенская СОШ</w:t>
            </w:r>
          </w:p>
        </w:tc>
        <w:tc>
          <w:tcPr>
            <w:tcW w:w="1617" w:type="dxa"/>
            <w:shd w:val="clear" w:color="auto" w:fill="auto"/>
            <w:vAlign w:val="center"/>
          </w:tcPr>
          <w:p w:rsidR="00204353" w:rsidRPr="00204353" w:rsidRDefault="00204353" w:rsidP="009E1C6D">
            <w:pPr>
              <w:jc w:val="center"/>
              <w:rPr>
                <w:sz w:val="26"/>
                <w:szCs w:val="26"/>
              </w:rPr>
            </w:pPr>
            <w:r w:rsidRPr="00204353">
              <w:rPr>
                <w:sz w:val="26"/>
                <w:szCs w:val="26"/>
              </w:rPr>
              <w:t>168</w:t>
            </w:r>
          </w:p>
        </w:tc>
        <w:tc>
          <w:tcPr>
            <w:tcW w:w="2037" w:type="dxa"/>
            <w:shd w:val="clear" w:color="auto" w:fill="auto"/>
            <w:vAlign w:val="center"/>
          </w:tcPr>
          <w:p w:rsidR="00204353" w:rsidRPr="00204353" w:rsidRDefault="00204353" w:rsidP="009E1C6D">
            <w:pPr>
              <w:jc w:val="center"/>
              <w:rPr>
                <w:sz w:val="26"/>
                <w:szCs w:val="26"/>
              </w:rPr>
            </w:pPr>
            <w:r w:rsidRPr="00204353">
              <w:rPr>
                <w:sz w:val="26"/>
                <w:szCs w:val="26"/>
              </w:rPr>
              <w:t>166,67</w:t>
            </w:r>
          </w:p>
        </w:tc>
        <w:tc>
          <w:tcPr>
            <w:tcW w:w="1673" w:type="dxa"/>
            <w:shd w:val="clear" w:color="auto" w:fill="auto"/>
          </w:tcPr>
          <w:p w:rsidR="00204353" w:rsidRPr="00204353" w:rsidRDefault="00204353" w:rsidP="009E1C6D">
            <w:pPr>
              <w:jc w:val="center"/>
              <w:rPr>
                <w:sz w:val="26"/>
                <w:szCs w:val="26"/>
              </w:rPr>
            </w:pPr>
            <w:r w:rsidRPr="00204353">
              <w:rPr>
                <w:sz w:val="26"/>
                <w:szCs w:val="26"/>
              </w:rPr>
              <w:t>28,0</w:t>
            </w:r>
          </w:p>
        </w:tc>
      </w:tr>
      <w:tr w:rsidR="00204353" w:rsidRPr="00204353" w:rsidTr="009E1C6D">
        <w:tc>
          <w:tcPr>
            <w:tcW w:w="594" w:type="dxa"/>
            <w:shd w:val="clear" w:color="auto" w:fill="auto"/>
          </w:tcPr>
          <w:p w:rsidR="00204353" w:rsidRPr="00204353" w:rsidRDefault="00204353" w:rsidP="009E1C6D">
            <w:pPr>
              <w:rPr>
                <w:sz w:val="26"/>
                <w:szCs w:val="26"/>
              </w:rPr>
            </w:pPr>
            <w:r w:rsidRPr="00204353">
              <w:rPr>
                <w:sz w:val="26"/>
                <w:szCs w:val="26"/>
              </w:rPr>
              <w:t>8</w:t>
            </w:r>
          </w:p>
        </w:tc>
        <w:tc>
          <w:tcPr>
            <w:tcW w:w="3649" w:type="dxa"/>
            <w:shd w:val="clear" w:color="auto" w:fill="auto"/>
          </w:tcPr>
          <w:p w:rsidR="00204353" w:rsidRPr="00204353" w:rsidRDefault="00204353" w:rsidP="009E1C6D">
            <w:pPr>
              <w:rPr>
                <w:sz w:val="26"/>
                <w:szCs w:val="26"/>
              </w:rPr>
            </w:pPr>
            <w:r w:rsidRPr="00204353">
              <w:rPr>
                <w:sz w:val="26"/>
                <w:szCs w:val="26"/>
              </w:rPr>
              <w:t>Солоновская СОШ</w:t>
            </w:r>
          </w:p>
        </w:tc>
        <w:tc>
          <w:tcPr>
            <w:tcW w:w="1617" w:type="dxa"/>
            <w:shd w:val="clear" w:color="auto" w:fill="auto"/>
            <w:vAlign w:val="center"/>
          </w:tcPr>
          <w:p w:rsidR="00204353" w:rsidRPr="00204353" w:rsidRDefault="00204353" w:rsidP="009E1C6D">
            <w:pPr>
              <w:jc w:val="center"/>
              <w:rPr>
                <w:sz w:val="26"/>
                <w:szCs w:val="26"/>
              </w:rPr>
            </w:pPr>
            <w:r w:rsidRPr="00204353">
              <w:rPr>
                <w:sz w:val="26"/>
                <w:szCs w:val="26"/>
              </w:rPr>
              <w:t>0</w:t>
            </w:r>
          </w:p>
        </w:tc>
        <w:tc>
          <w:tcPr>
            <w:tcW w:w="2037" w:type="dxa"/>
            <w:shd w:val="clear" w:color="auto" w:fill="auto"/>
            <w:vAlign w:val="center"/>
          </w:tcPr>
          <w:p w:rsidR="00204353" w:rsidRPr="00204353" w:rsidRDefault="00204353" w:rsidP="009E1C6D">
            <w:pPr>
              <w:jc w:val="center"/>
              <w:rPr>
                <w:sz w:val="26"/>
                <w:szCs w:val="26"/>
              </w:rPr>
            </w:pPr>
            <w:r w:rsidRPr="00204353">
              <w:rPr>
                <w:sz w:val="26"/>
                <w:szCs w:val="26"/>
              </w:rPr>
              <w:t>166,67</w:t>
            </w:r>
          </w:p>
        </w:tc>
        <w:tc>
          <w:tcPr>
            <w:tcW w:w="1673" w:type="dxa"/>
            <w:shd w:val="clear" w:color="auto" w:fill="auto"/>
          </w:tcPr>
          <w:p w:rsidR="00204353" w:rsidRPr="00204353" w:rsidRDefault="00204353" w:rsidP="009E1C6D">
            <w:pPr>
              <w:jc w:val="center"/>
              <w:rPr>
                <w:sz w:val="26"/>
                <w:szCs w:val="26"/>
              </w:rPr>
            </w:pPr>
            <w:r w:rsidRPr="00204353">
              <w:rPr>
                <w:sz w:val="26"/>
                <w:szCs w:val="26"/>
              </w:rPr>
              <w:t>0</w:t>
            </w:r>
          </w:p>
        </w:tc>
      </w:tr>
      <w:tr w:rsidR="00204353" w:rsidRPr="00204353" w:rsidTr="009E1C6D">
        <w:tc>
          <w:tcPr>
            <w:tcW w:w="594" w:type="dxa"/>
            <w:shd w:val="clear" w:color="auto" w:fill="auto"/>
          </w:tcPr>
          <w:p w:rsidR="00204353" w:rsidRPr="00204353" w:rsidRDefault="00204353" w:rsidP="009E1C6D">
            <w:pPr>
              <w:rPr>
                <w:sz w:val="26"/>
                <w:szCs w:val="26"/>
              </w:rPr>
            </w:pPr>
            <w:r w:rsidRPr="00204353">
              <w:rPr>
                <w:sz w:val="26"/>
                <w:szCs w:val="26"/>
              </w:rPr>
              <w:t>9</w:t>
            </w:r>
          </w:p>
        </w:tc>
        <w:tc>
          <w:tcPr>
            <w:tcW w:w="3649" w:type="dxa"/>
            <w:shd w:val="clear" w:color="auto" w:fill="auto"/>
          </w:tcPr>
          <w:p w:rsidR="00204353" w:rsidRPr="00204353" w:rsidRDefault="00204353" w:rsidP="009E1C6D">
            <w:pPr>
              <w:rPr>
                <w:sz w:val="26"/>
                <w:szCs w:val="26"/>
              </w:rPr>
            </w:pPr>
            <w:r w:rsidRPr="00204353">
              <w:rPr>
                <w:sz w:val="26"/>
                <w:szCs w:val="26"/>
              </w:rPr>
              <w:t>Токаревский филиал МКОУ Мельниковская СОШ</w:t>
            </w:r>
          </w:p>
        </w:tc>
        <w:tc>
          <w:tcPr>
            <w:tcW w:w="1617" w:type="dxa"/>
            <w:shd w:val="clear" w:color="auto" w:fill="auto"/>
            <w:vAlign w:val="center"/>
          </w:tcPr>
          <w:p w:rsidR="00204353" w:rsidRPr="00204353" w:rsidRDefault="00204353" w:rsidP="009E1C6D">
            <w:pPr>
              <w:jc w:val="center"/>
              <w:rPr>
                <w:sz w:val="26"/>
                <w:szCs w:val="26"/>
              </w:rPr>
            </w:pPr>
            <w:r w:rsidRPr="00204353">
              <w:rPr>
                <w:sz w:val="26"/>
                <w:szCs w:val="26"/>
              </w:rPr>
              <w:t>0</w:t>
            </w:r>
          </w:p>
        </w:tc>
        <w:tc>
          <w:tcPr>
            <w:tcW w:w="2037" w:type="dxa"/>
            <w:shd w:val="clear" w:color="auto" w:fill="auto"/>
            <w:vAlign w:val="center"/>
          </w:tcPr>
          <w:p w:rsidR="00204353" w:rsidRPr="00204353" w:rsidRDefault="00204353" w:rsidP="009E1C6D">
            <w:pPr>
              <w:jc w:val="center"/>
              <w:rPr>
                <w:sz w:val="26"/>
                <w:szCs w:val="26"/>
              </w:rPr>
            </w:pPr>
            <w:r w:rsidRPr="00204353">
              <w:rPr>
                <w:sz w:val="26"/>
                <w:szCs w:val="26"/>
              </w:rPr>
              <w:t>166,67</w:t>
            </w:r>
          </w:p>
        </w:tc>
        <w:tc>
          <w:tcPr>
            <w:tcW w:w="1673" w:type="dxa"/>
            <w:shd w:val="clear" w:color="auto" w:fill="auto"/>
          </w:tcPr>
          <w:p w:rsidR="00204353" w:rsidRPr="00204353" w:rsidRDefault="00204353" w:rsidP="009E1C6D">
            <w:pPr>
              <w:jc w:val="center"/>
              <w:rPr>
                <w:sz w:val="26"/>
                <w:szCs w:val="26"/>
              </w:rPr>
            </w:pPr>
            <w:r w:rsidRPr="00204353">
              <w:rPr>
                <w:sz w:val="26"/>
                <w:szCs w:val="26"/>
              </w:rPr>
              <w:t>0</w:t>
            </w:r>
          </w:p>
        </w:tc>
      </w:tr>
      <w:tr w:rsidR="00204353" w:rsidRPr="00204353" w:rsidTr="009E1C6D">
        <w:tc>
          <w:tcPr>
            <w:tcW w:w="594" w:type="dxa"/>
            <w:shd w:val="clear" w:color="auto" w:fill="auto"/>
          </w:tcPr>
          <w:p w:rsidR="00204353" w:rsidRPr="00204353" w:rsidRDefault="00204353" w:rsidP="009E1C6D">
            <w:pPr>
              <w:rPr>
                <w:sz w:val="26"/>
                <w:szCs w:val="26"/>
              </w:rPr>
            </w:pPr>
          </w:p>
        </w:tc>
        <w:tc>
          <w:tcPr>
            <w:tcW w:w="3649" w:type="dxa"/>
            <w:shd w:val="clear" w:color="auto" w:fill="auto"/>
          </w:tcPr>
          <w:p w:rsidR="00204353" w:rsidRPr="00204353" w:rsidRDefault="00204353" w:rsidP="009E1C6D">
            <w:pPr>
              <w:rPr>
                <w:sz w:val="26"/>
                <w:szCs w:val="26"/>
              </w:rPr>
            </w:pPr>
            <w:r w:rsidRPr="00204353">
              <w:rPr>
                <w:sz w:val="26"/>
                <w:szCs w:val="26"/>
              </w:rPr>
              <w:t>Всего</w:t>
            </w:r>
          </w:p>
        </w:tc>
        <w:tc>
          <w:tcPr>
            <w:tcW w:w="1617" w:type="dxa"/>
            <w:shd w:val="clear" w:color="auto" w:fill="auto"/>
            <w:vAlign w:val="center"/>
          </w:tcPr>
          <w:p w:rsidR="00204353" w:rsidRPr="00204353" w:rsidRDefault="00204353" w:rsidP="009E1C6D">
            <w:pPr>
              <w:jc w:val="center"/>
              <w:rPr>
                <w:sz w:val="26"/>
                <w:szCs w:val="26"/>
              </w:rPr>
            </w:pPr>
            <w:r w:rsidRPr="00204353">
              <w:rPr>
                <w:sz w:val="26"/>
                <w:szCs w:val="26"/>
              </w:rPr>
              <w:t>168</w:t>
            </w:r>
          </w:p>
        </w:tc>
        <w:tc>
          <w:tcPr>
            <w:tcW w:w="2037" w:type="dxa"/>
            <w:shd w:val="clear" w:color="auto" w:fill="auto"/>
            <w:vAlign w:val="center"/>
          </w:tcPr>
          <w:p w:rsidR="00204353" w:rsidRPr="00204353" w:rsidRDefault="00204353" w:rsidP="009E1C6D">
            <w:pPr>
              <w:jc w:val="center"/>
              <w:rPr>
                <w:sz w:val="26"/>
                <w:szCs w:val="26"/>
              </w:rPr>
            </w:pPr>
            <w:r w:rsidRPr="00204353">
              <w:rPr>
                <w:sz w:val="26"/>
                <w:szCs w:val="26"/>
              </w:rPr>
              <w:t>х</w:t>
            </w:r>
          </w:p>
        </w:tc>
        <w:tc>
          <w:tcPr>
            <w:tcW w:w="1673" w:type="dxa"/>
            <w:shd w:val="clear" w:color="auto" w:fill="auto"/>
          </w:tcPr>
          <w:p w:rsidR="00204353" w:rsidRPr="00204353" w:rsidRDefault="00A63081" w:rsidP="009E1C6D">
            <w:pPr>
              <w:jc w:val="center"/>
              <w:rPr>
                <w:sz w:val="26"/>
                <w:szCs w:val="26"/>
              </w:rPr>
            </w:pPr>
            <w:r w:rsidRPr="00204353">
              <w:rPr>
                <w:sz w:val="26"/>
                <w:szCs w:val="26"/>
              </w:rPr>
              <w:fldChar w:fldCharType="begin"/>
            </w:r>
            <w:r w:rsidR="00204353" w:rsidRPr="00204353">
              <w:rPr>
                <w:sz w:val="26"/>
                <w:szCs w:val="26"/>
              </w:rPr>
              <w:instrText xml:space="preserve"> =SUM(ABOVE) </w:instrText>
            </w:r>
            <w:r w:rsidRPr="00204353">
              <w:rPr>
                <w:sz w:val="26"/>
                <w:szCs w:val="26"/>
              </w:rPr>
              <w:fldChar w:fldCharType="separate"/>
            </w:r>
            <w:r w:rsidR="00204353" w:rsidRPr="00204353">
              <w:rPr>
                <w:noProof/>
                <w:sz w:val="26"/>
                <w:szCs w:val="26"/>
              </w:rPr>
              <w:t>28</w:t>
            </w:r>
            <w:r w:rsidRPr="00204353">
              <w:rPr>
                <w:sz w:val="26"/>
                <w:szCs w:val="26"/>
              </w:rPr>
              <w:fldChar w:fldCharType="end"/>
            </w:r>
          </w:p>
        </w:tc>
      </w:tr>
    </w:tbl>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Pr="003E27B2" w:rsidRDefault="00204353" w:rsidP="00204353">
      <w:pPr>
        <w:ind w:left="5670"/>
        <w:jc w:val="both"/>
        <w:rPr>
          <w:sz w:val="28"/>
          <w:szCs w:val="28"/>
        </w:rPr>
      </w:pPr>
      <w:r w:rsidRPr="003E27B2">
        <w:lastRenderedPageBreak/>
        <w:t xml:space="preserve">Приложение </w:t>
      </w:r>
      <w:r>
        <w:t>6</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2020</w:t>
      </w:r>
      <w:r w:rsidRPr="003E27B2">
        <w:t xml:space="preserve"> г</w:t>
      </w:r>
    </w:p>
    <w:p w:rsidR="001B0E52" w:rsidRDefault="001B0E52" w:rsidP="00204353">
      <w:pPr>
        <w:ind w:firstLine="540"/>
        <w:jc w:val="center"/>
        <w:rPr>
          <w:sz w:val="28"/>
          <w:szCs w:val="28"/>
        </w:rPr>
      </w:pPr>
    </w:p>
    <w:p w:rsidR="00204353" w:rsidRDefault="00204353" w:rsidP="00204353">
      <w:pPr>
        <w:ind w:firstLine="540"/>
        <w:jc w:val="center"/>
        <w:rPr>
          <w:sz w:val="28"/>
          <w:szCs w:val="28"/>
        </w:rPr>
      </w:pPr>
      <w:r>
        <w:rPr>
          <w:sz w:val="28"/>
          <w:szCs w:val="28"/>
        </w:rPr>
        <w:t>РАСХОДЫ</w:t>
      </w:r>
      <w:r w:rsidRPr="00453B2A">
        <w:rPr>
          <w:sz w:val="28"/>
          <w:szCs w:val="28"/>
        </w:rPr>
        <w:br/>
      </w:r>
      <w:r>
        <w:rPr>
          <w:sz w:val="28"/>
          <w:szCs w:val="28"/>
        </w:rPr>
        <w:t>на проведение государственной итоговой аттестации по образовательным программам основного общего и среднего общего образования в</w:t>
      </w:r>
      <w:r w:rsidRPr="00453B2A">
        <w:rPr>
          <w:sz w:val="28"/>
          <w:szCs w:val="28"/>
        </w:rPr>
        <w:t xml:space="preserve"> </w:t>
      </w:r>
      <w:r>
        <w:rPr>
          <w:sz w:val="28"/>
          <w:szCs w:val="28"/>
        </w:rPr>
        <w:t>обще</w:t>
      </w:r>
      <w:r w:rsidRPr="00453B2A">
        <w:rPr>
          <w:sz w:val="28"/>
          <w:szCs w:val="28"/>
        </w:rPr>
        <w:t>образовательных организациях Новичихин</w:t>
      </w:r>
      <w:r>
        <w:rPr>
          <w:sz w:val="28"/>
          <w:szCs w:val="28"/>
        </w:rPr>
        <w:t>ского района в 2020</w:t>
      </w:r>
      <w:r w:rsidRPr="00453B2A">
        <w:rPr>
          <w:sz w:val="28"/>
          <w:szCs w:val="28"/>
        </w:rPr>
        <w:t xml:space="preserve"> г.</w:t>
      </w:r>
    </w:p>
    <w:p w:rsidR="00204353" w:rsidRPr="00453B2A" w:rsidRDefault="00204353" w:rsidP="0020435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30"/>
        <w:gridCol w:w="2091"/>
        <w:gridCol w:w="2091"/>
        <w:gridCol w:w="2091"/>
      </w:tblGrid>
      <w:tr w:rsidR="00204353" w:rsidRPr="001B0E52" w:rsidTr="009E1C6D">
        <w:tc>
          <w:tcPr>
            <w:tcW w:w="571" w:type="dxa"/>
            <w:shd w:val="clear" w:color="auto" w:fill="auto"/>
          </w:tcPr>
          <w:p w:rsidR="00204353" w:rsidRPr="001B0E52" w:rsidRDefault="00204353" w:rsidP="009E1C6D">
            <w:pPr>
              <w:jc w:val="center"/>
              <w:rPr>
                <w:sz w:val="26"/>
                <w:szCs w:val="26"/>
              </w:rPr>
            </w:pPr>
            <w:r w:rsidRPr="001B0E52">
              <w:rPr>
                <w:sz w:val="26"/>
                <w:szCs w:val="26"/>
              </w:rPr>
              <w:t>№ п/п</w:t>
            </w:r>
          </w:p>
        </w:tc>
        <w:tc>
          <w:tcPr>
            <w:tcW w:w="3158" w:type="dxa"/>
            <w:shd w:val="clear" w:color="auto" w:fill="auto"/>
          </w:tcPr>
          <w:p w:rsidR="00204353" w:rsidRPr="001B0E52" w:rsidRDefault="00204353" w:rsidP="009E1C6D">
            <w:pPr>
              <w:jc w:val="center"/>
              <w:rPr>
                <w:sz w:val="26"/>
                <w:szCs w:val="26"/>
              </w:rPr>
            </w:pPr>
            <w:r w:rsidRPr="001B0E52">
              <w:rPr>
                <w:sz w:val="26"/>
                <w:szCs w:val="26"/>
              </w:rPr>
              <w:t>Общеобразовательная организация</w:t>
            </w:r>
          </w:p>
        </w:tc>
        <w:tc>
          <w:tcPr>
            <w:tcW w:w="1947" w:type="dxa"/>
            <w:shd w:val="clear" w:color="auto" w:fill="auto"/>
          </w:tcPr>
          <w:p w:rsidR="00204353" w:rsidRPr="001B0E52" w:rsidRDefault="00204353" w:rsidP="009E1C6D">
            <w:pPr>
              <w:jc w:val="center"/>
              <w:rPr>
                <w:sz w:val="26"/>
                <w:szCs w:val="26"/>
              </w:rPr>
            </w:pPr>
            <w:r w:rsidRPr="001B0E52">
              <w:rPr>
                <w:sz w:val="26"/>
                <w:szCs w:val="26"/>
              </w:rPr>
              <w:t>Количество пунктов проведения государственной итоговой аттестации</w:t>
            </w:r>
          </w:p>
        </w:tc>
        <w:tc>
          <w:tcPr>
            <w:tcW w:w="1947" w:type="dxa"/>
            <w:shd w:val="clear" w:color="auto" w:fill="auto"/>
          </w:tcPr>
          <w:p w:rsidR="00204353" w:rsidRPr="001B0E52" w:rsidRDefault="00204353" w:rsidP="009E1C6D">
            <w:pPr>
              <w:jc w:val="center"/>
              <w:rPr>
                <w:sz w:val="26"/>
                <w:szCs w:val="26"/>
              </w:rPr>
            </w:pPr>
            <w:r w:rsidRPr="001B0E52">
              <w:rPr>
                <w:sz w:val="26"/>
                <w:szCs w:val="26"/>
              </w:rPr>
              <w:t>Норматив расходов на проведение государственной итоговой аттестации в год, руб.</w:t>
            </w:r>
          </w:p>
        </w:tc>
        <w:tc>
          <w:tcPr>
            <w:tcW w:w="1947" w:type="dxa"/>
            <w:shd w:val="clear" w:color="auto" w:fill="auto"/>
          </w:tcPr>
          <w:p w:rsidR="00204353" w:rsidRPr="001B0E52" w:rsidRDefault="00204353" w:rsidP="009E1C6D">
            <w:pPr>
              <w:jc w:val="center"/>
              <w:rPr>
                <w:sz w:val="26"/>
                <w:szCs w:val="26"/>
              </w:rPr>
            </w:pPr>
            <w:r w:rsidRPr="001B0E52">
              <w:rPr>
                <w:sz w:val="26"/>
                <w:szCs w:val="26"/>
              </w:rPr>
              <w:t>Расходы на проведение государственной итоговой аттестации, тыс. руб.</w:t>
            </w:r>
          </w:p>
        </w:tc>
      </w:tr>
      <w:tr w:rsidR="00204353" w:rsidRPr="001B0E52" w:rsidTr="009E1C6D">
        <w:tc>
          <w:tcPr>
            <w:tcW w:w="571" w:type="dxa"/>
            <w:shd w:val="clear" w:color="auto" w:fill="auto"/>
          </w:tcPr>
          <w:p w:rsidR="00204353" w:rsidRPr="001B0E52" w:rsidRDefault="00204353" w:rsidP="009E1C6D">
            <w:pPr>
              <w:jc w:val="center"/>
              <w:rPr>
                <w:sz w:val="26"/>
                <w:szCs w:val="26"/>
              </w:rPr>
            </w:pPr>
            <w:r w:rsidRPr="001B0E52">
              <w:rPr>
                <w:sz w:val="26"/>
                <w:szCs w:val="26"/>
              </w:rPr>
              <w:t>1</w:t>
            </w:r>
          </w:p>
        </w:tc>
        <w:tc>
          <w:tcPr>
            <w:tcW w:w="3158" w:type="dxa"/>
            <w:shd w:val="clear" w:color="auto" w:fill="auto"/>
          </w:tcPr>
          <w:p w:rsidR="00204353" w:rsidRPr="001B0E52" w:rsidRDefault="00204353" w:rsidP="009E1C6D">
            <w:pPr>
              <w:jc w:val="center"/>
              <w:rPr>
                <w:sz w:val="26"/>
                <w:szCs w:val="26"/>
              </w:rPr>
            </w:pPr>
            <w:r w:rsidRPr="001B0E52">
              <w:rPr>
                <w:sz w:val="26"/>
                <w:szCs w:val="26"/>
              </w:rPr>
              <w:t>2</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3</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4</w:t>
            </w:r>
          </w:p>
        </w:tc>
        <w:tc>
          <w:tcPr>
            <w:tcW w:w="1947" w:type="dxa"/>
            <w:shd w:val="clear" w:color="auto" w:fill="auto"/>
          </w:tcPr>
          <w:p w:rsidR="00204353" w:rsidRPr="001B0E52" w:rsidRDefault="00204353" w:rsidP="009E1C6D">
            <w:pPr>
              <w:jc w:val="center"/>
              <w:rPr>
                <w:sz w:val="26"/>
                <w:szCs w:val="26"/>
              </w:rPr>
            </w:pPr>
            <w:r w:rsidRPr="001B0E52">
              <w:rPr>
                <w:sz w:val="26"/>
                <w:szCs w:val="26"/>
              </w:rPr>
              <w:t>5=3*4/1000</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1</w:t>
            </w:r>
          </w:p>
        </w:tc>
        <w:tc>
          <w:tcPr>
            <w:tcW w:w="3158" w:type="dxa"/>
            <w:shd w:val="clear" w:color="auto" w:fill="auto"/>
          </w:tcPr>
          <w:p w:rsidR="00204353" w:rsidRPr="001B0E52" w:rsidRDefault="00204353" w:rsidP="009E1C6D">
            <w:pPr>
              <w:rPr>
                <w:sz w:val="26"/>
                <w:szCs w:val="26"/>
              </w:rPr>
            </w:pPr>
            <w:r w:rsidRPr="001B0E52">
              <w:rPr>
                <w:sz w:val="26"/>
                <w:szCs w:val="26"/>
              </w:rPr>
              <w:t>Долговская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0</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84000,00</w:t>
            </w:r>
          </w:p>
        </w:tc>
        <w:tc>
          <w:tcPr>
            <w:tcW w:w="1947" w:type="dxa"/>
            <w:shd w:val="clear" w:color="auto" w:fill="auto"/>
          </w:tcPr>
          <w:p w:rsidR="00204353" w:rsidRPr="001B0E52" w:rsidRDefault="00204353" w:rsidP="009E1C6D">
            <w:pPr>
              <w:jc w:val="center"/>
              <w:rPr>
                <w:sz w:val="26"/>
                <w:szCs w:val="26"/>
              </w:rPr>
            </w:pPr>
            <w:r w:rsidRPr="001B0E52">
              <w:rPr>
                <w:sz w:val="26"/>
                <w:szCs w:val="26"/>
              </w:rPr>
              <w:t>0</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2</w:t>
            </w:r>
          </w:p>
        </w:tc>
        <w:tc>
          <w:tcPr>
            <w:tcW w:w="3158" w:type="dxa"/>
            <w:shd w:val="clear" w:color="auto" w:fill="auto"/>
          </w:tcPr>
          <w:p w:rsidR="00204353" w:rsidRPr="001B0E52" w:rsidRDefault="00204353" w:rsidP="009E1C6D">
            <w:pPr>
              <w:rPr>
                <w:sz w:val="26"/>
                <w:szCs w:val="26"/>
              </w:rPr>
            </w:pPr>
            <w:r w:rsidRPr="001B0E52">
              <w:rPr>
                <w:sz w:val="26"/>
                <w:szCs w:val="26"/>
              </w:rPr>
              <w:t>Лобанихинский филиал МКОУ Поломошенская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0</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84000,00</w:t>
            </w:r>
          </w:p>
        </w:tc>
        <w:tc>
          <w:tcPr>
            <w:tcW w:w="1947" w:type="dxa"/>
            <w:shd w:val="clear" w:color="auto" w:fill="auto"/>
          </w:tcPr>
          <w:p w:rsidR="00204353" w:rsidRPr="001B0E52" w:rsidRDefault="00204353" w:rsidP="009E1C6D">
            <w:pPr>
              <w:jc w:val="center"/>
              <w:rPr>
                <w:sz w:val="26"/>
                <w:szCs w:val="26"/>
              </w:rPr>
            </w:pPr>
            <w:r w:rsidRPr="001B0E52">
              <w:rPr>
                <w:sz w:val="26"/>
                <w:szCs w:val="26"/>
              </w:rPr>
              <w:t>0</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3</w:t>
            </w:r>
          </w:p>
        </w:tc>
        <w:tc>
          <w:tcPr>
            <w:tcW w:w="3158" w:type="dxa"/>
            <w:shd w:val="clear" w:color="auto" w:fill="auto"/>
          </w:tcPr>
          <w:p w:rsidR="00204353" w:rsidRPr="001B0E52" w:rsidRDefault="00204353" w:rsidP="009E1C6D">
            <w:pPr>
              <w:rPr>
                <w:sz w:val="26"/>
                <w:szCs w:val="26"/>
              </w:rPr>
            </w:pPr>
            <w:r w:rsidRPr="001B0E52">
              <w:rPr>
                <w:sz w:val="26"/>
                <w:szCs w:val="26"/>
              </w:rPr>
              <w:t>Мельниковская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0</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84000,00</w:t>
            </w:r>
          </w:p>
        </w:tc>
        <w:tc>
          <w:tcPr>
            <w:tcW w:w="1947" w:type="dxa"/>
            <w:shd w:val="clear" w:color="auto" w:fill="auto"/>
          </w:tcPr>
          <w:p w:rsidR="00204353" w:rsidRPr="001B0E52" w:rsidRDefault="00204353" w:rsidP="009E1C6D">
            <w:pPr>
              <w:jc w:val="center"/>
              <w:rPr>
                <w:sz w:val="26"/>
                <w:szCs w:val="26"/>
              </w:rPr>
            </w:pPr>
            <w:r w:rsidRPr="001B0E52">
              <w:rPr>
                <w:sz w:val="26"/>
                <w:szCs w:val="26"/>
              </w:rPr>
              <w:t>0</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4</w:t>
            </w:r>
          </w:p>
        </w:tc>
        <w:tc>
          <w:tcPr>
            <w:tcW w:w="3158" w:type="dxa"/>
            <w:shd w:val="clear" w:color="auto" w:fill="auto"/>
          </w:tcPr>
          <w:p w:rsidR="00204353" w:rsidRPr="001B0E52" w:rsidRDefault="00204353" w:rsidP="009E1C6D">
            <w:pPr>
              <w:rPr>
                <w:sz w:val="26"/>
                <w:szCs w:val="26"/>
              </w:rPr>
            </w:pPr>
            <w:r w:rsidRPr="001B0E52">
              <w:rPr>
                <w:sz w:val="26"/>
                <w:szCs w:val="26"/>
              </w:rPr>
              <w:t>Новичихинская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1</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84000,00</w:t>
            </w:r>
          </w:p>
        </w:tc>
        <w:tc>
          <w:tcPr>
            <w:tcW w:w="1947" w:type="dxa"/>
            <w:shd w:val="clear" w:color="auto" w:fill="auto"/>
          </w:tcPr>
          <w:p w:rsidR="00204353" w:rsidRPr="001B0E52" w:rsidRDefault="00204353" w:rsidP="009E1C6D">
            <w:pPr>
              <w:jc w:val="center"/>
              <w:rPr>
                <w:sz w:val="26"/>
                <w:szCs w:val="26"/>
              </w:rPr>
            </w:pPr>
            <w:r w:rsidRPr="001B0E52">
              <w:rPr>
                <w:sz w:val="26"/>
                <w:szCs w:val="26"/>
              </w:rPr>
              <w:t>84,0</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5</w:t>
            </w:r>
          </w:p>
        </w:tc>
        <w:tc>
          <w:tcPr>
            <w:tcW w:w="3158" w:type="dxa"/>
            <w:shd w:val="clear" w:color="auto" w:fill="auto"/>
          </w:tcPr>
          <w:p w:rsidR="00204353" w:rsidRPr="001B0E52" w:rsidRDefault="00204353" w:rsidP="009E1C6D">
            <w:pPr>
              <w:rPr>
                <w:sz w:val="26"/>
                <w:szCs w:val="26"/>
              </w:rPr>
            </w:pPr>
            <w:r w:rsidRPr="001B0E52">
              <w:rPr>
                <w:sz w:val="26"/>
                <w:szCs w:val="26"/>
              </w:rPr>
              <w:t>Октябрьский филиал МКОУ Солоновская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0</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84000,00</w:t>
            </w:r>
          </w:p>
        </w:tc>
        <w:tc>
          <w:tcPr>
            <w:tcW w:w="1947" w:type="dxa"/>
            <w:shd w:val="clear" w:color="auto" w:fill="auto"/>
          </w:tcPr>
          <w:p w:rsidR="00204353" w:rsidRPr="001B0E52" w:rsidRDefault="00204353" w:rsidP="009E1C6D">
            <w:pPr>
              <w:jc w:val="center"/>
              <w:rPr>
                <w:sz w:val="26"/>
                <w:szCs w:val="26"/>
              </w:rPr>
            </w:pPr>
            <w:r w:rsidRPr="001B0E52">
              <w:rPr>
                <w:sz w:val="26"/>
                <w:szCs w:val="26"/>
              </w:rPr>
              <w:t>0</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6</w:t>
            </w:r>
          </w:p>
        </w:tc>
        <w:tc>
          <w:tcPr>
            <w:tcW w:w="3158" w:type="dxa"/>
            <w:shd w:val="clear" w:color="auto" w:fill="auto"/>
          </w:tcPr>
          <w:p w:rsidR="00204353" w:rsidRPr="001B0E52" w:rsidRDefault="00204353" w:rsidP="009E1C6D">
            <w:pPr>
              <w:rPr>
                <w:sz w:val="26"/>
                <w:szCs w:val="26"/>
              </w:rPr>
            </w:pPr>
            <w:r w:rsidRPr="001B0E52">
              <w:rPr>
                <w:sz w:val="26"/>
                <w:szCs w:val="26"/>
              </w:rPr>
              <w:t>Павловский филиал МКОУ Солоновская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0</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84000,00</w:t>
            </w:r>
          </w:p>
        </w:tc>
        <w:tc>
          <w:tcPr>
            <w:tcW w:w="1947" w:type="dxa"/>
            <w:shd w:val="clear" w:color="auto" w:fill="auto"/>
          </w:tcPr>
          <w:p w:rsidR="00204353" w:rsidRPr="001B0E52" w:rsidRDefault="00204353" w:rsidP="009E1C6D">
            <w:pPr>
              <w:jc w:val="center"/>
              <w:rPr>
                <w:sz w:val="26"/>
                <w:szCs w:val="26"/>
              </w:rPr>
            </w:pPr>
            <w:r w:rsidRPr="001B0E52">
              <w:rPr>
                <w:sz w:val="26"/>
                <w:szCs w:val="26"/>
              </w:rPr>
              <w:t>0</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7</w:t>
            </w:r>
          </w:p>
        </w:tc>
        <w:tc>
          <w:tcPr>
            <w:tcW w:w="3158" w:type="dxa"/>
            <w:shd w:val="clear" w:color="auto" w:fill="auto"/>
          </w:tcPr>
          <w:p w:rsidR="00204353" w:rsidRPr="001B0E52" w:rsidRDefault="00204353" w:rsidP="009E1C6D">
            <w:pPr>
              <w:rPr>
                <w:sz w:val="26"/>
                <w:szCs w:val="26"/>
              </w:rPr>
            </w:pPr>
            <w:r w:rsidRPr="001B0E52">
              <w:rPr>
                <w:sz w:val="26"/>
                <w:szCs w:val="26"/>
              </w:rPr>
              <w:t>Поломошенская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0</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84000,00</w:t>
            </w:r>
          </w:p>
        </w:tc>
        <w:tc>
          <w:tcPr>
            <w:tcW w:w="1947" w:type="dxa"/>
            <w:shd w:val="clear" w:color="auto" w:fill="auto"/>
          </w:tcPr>
          <w:p w:rsidR="00204353" w:rsidRPr="001B0E52" w:rsidRDefault="00204353" w:rsidP="009E1C6D">
            <w:pPr>
              <w:jc w:val="center"/>
              <w:rPr>
                <w:sz w:val="26"/>
                <w:szCs w:val="26"/>
              </w:rPr>
            </w:pPr>
            <w:r w:rsidRPr="001B0E52">
              <w:rPr>
                <w:sz w:val="26"/>
                <w:szCs w:val="26"/>
              </w:rPr>
              <w:t>0</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8</w:t>
            </w:r>
          </w:p>
        </w:tc>
        <w:tc>
          <w:tcPr>
            <w:tcW w:w="3158" w:type="dxa"/>
            <w:shd w:val="clear" w:color="auto" w:fill="auto"/>
          </w:tcPr>
          <w:p w:rsidR="00204353" w:rsidRPr="001B0E52" w:rsidRDefault="00204353" w:rsidP="009E1C6D">
            <w:pPr>
              <w:rPr>
                <w:sz w:val="26"/>
                <w:szCs w:val="26"/>
              </w:rPr>
            </w:pPr>
            <w:r w:rsidRPr="001B0E52">
              <w:rPr>
                <w:sz w:val="26"/>
                <w:szCs w:val="26"/>
              </w:rPr>
              <w:t>Солоновская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0</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84000,00</w:t>
            </w:r>
          </w:p>
        </w:tc>
        <w:tc>
          <w:tcPr>
            <w:tcW w:w="1947" w:type="dxa"/>
            <w:shd w:val="clear" w:color="auto" w:fill="auto"/>
          </w:tcPr>
          <w:p w:rsidR="00204353" w:rsidRPr="001B0E52" w:rsidRDefault="00204353" w:rsidP="009E1C6D">
            <w:pPr>
              <w:jc w:val="center"/>
              <w:rPr>
                <w:sz w:val="26"/>
                <w:szCs w:val="26"/>
              </w:rPr>
            </w:pPr>
            <w:r w:rsidRPr="001B0E52">
              <w:rPr>
                <w:sz w:val="26"/>
                <w:szCs w:val="26"/>
              </w:rPr>
              <w:t>0</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9</w:t>
            </w:r>
          </w:p>
        </w:tc>
        <w:tc>
          <w:tcPr>
            <w:tcW w:w="3158" w:type="dxa"/>
            <w:shd w:val="clear" w:color="auto" w:fill="auto"/>
          </w:tcPr>
          <w:p w:rsidR="00204353" w:rsidRPr="001B0E52" w:rsidRDefault="00204353" w:rsidP="009E1C6D">
            <w:pPr>
              <w:rPr>
                <w:sz w:val="26"/>
                <w:szCs w:val="26"/>
              </w:rPr>
            </w:pPr>
            <w:r w:rsidRPr="001B0E52">
              <w:rPr>
                <w:sz w:val="26"/>
                <w:szCs w:val="26"/>
              </w:rPr>
              <w:t>Токаревский филиал МКОУ Мельниковская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0</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84000,00</w:t>
            </w:r>
          </w:p>
        </w:tc>
        <w:tc>
          <w:tcPr>
            <w:tcW w:w="1947" w:type="dxa"/>
            <w:shd w:val="clear" w:color="auto" w:fill="auto"/>
          </w:tcPr>
          <w:p w:rsidR="00204353" w:rsidRPr="001B0E52" w:rsidRDefault="00204353" w:rsidP="009E1C6D">
            <w:pPr>
              <w:jc w:val="center"/>
              <w:rPr>
                <w:sz w:val="26"/>
                <w:szCs w:val="26"/>
              </w:rPr>
            </w:pPr>
            <w:r w:rsidRPr="001B0E52">
              <w:rPr>
                <w:sz w:val="26"/>
                <w:szCs w:val="26"/>
              </w:rPr>
              <w:t>0</w:t>
            </w:r>
          </w:p>
        </w:tc>
      </w:tr>
      <w:tr w:rsidR="00204353" w:rsidRPr="001B0E52" w:rsidTr="009E1C6D">
        <w:tc>
          <w:tcPr>
            <w:tcW w:w="571" w:type="dxa"/>
            <w:shd w:val="clear" w:color="auto" w:fill="auto"/>
          </w:tcPr>
          <w:p w:rsidR="00204353" w:rsidRPr="001B0E52" w:rsidRDefault="00204353" w:rsidP="009E1C6D">
            <w:pPr>
              <w:rPr>
                <w:sz w:val="26"/>
                <w:szCs w:val="26"/>
              </w:rPr>
            </w:pPr>
          </w:p>
        </w:tc>
        <w:tc>
          <w:tcPr>
            <w:tcW w:w="3158" w:type="dxa"/>
            <w:shd w:val="clear" w:color="auto" w:fill="auto"/>
          </w:tcPr>
          <w:p w:rsidR="00204353" w:rsidRPr="001B0E52" w:rsidRDefault="00204353" w:rsidP="009E1C6D">
            <w:pPr>
              <w:rPr>
                <w:sz w:val="26"/>
                <w:szCs w:val="26"/>
              </w:rPr>
            </w:pPr>
            <w:r w:rsidRPr="001B0E52">
              <w:rPr>
                <w:sz w:val="26"/>
                <w:szCs w:val="26"/>
              </w:rPr>
              <w:t>Всего</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1</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х</w:t>
            </w:r>
          </w:p>
        </w:tc>
        <w:tc>
          <w:tcPr>
            <w:tcW w:w="1947" w:type="dxa"/>
            <w:shd w:val="clear" w:color="auto" w:fill="auto"/>
          </w:tcPr>
          <w:p w:rsidR="00204353" w:rsidRPr="001B0E52" w:rsidRDefault="00204353" w:rsidP="009E1C6D">
            <w:pPr>
              <w:jc w:val="center"/>
              <w:rPr>
                <w:sz w:val="26"/>
                <w:szCs w:val="26"/>
              </w:rPr>
            </w:pPr>
            <w:r w:rsidRPr="001B0E52">
              <w:rPr>
                <w:sz w:val="26"/>
                <w:szCs w:val="26"/>
              </w:rPr>
              <w:t>84,0</w:t>
            </w:r>
          </w:p>
        </w:tc>
      </w:tr>
    </w:tbl>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204353" w:rsidRDefault="00204353" w:rsidP="00204353">
      <w:pPr>
        <w:rPr>
          <w:sz w:val="28"/>
          <w:szCs w:val="28"/>
        </w:rPr>
      </w:pPr>
    </w:p>
    <w:p w:rsidR="001B0E52" w:rsidRDefault="001B0E52" w:rsidP="00204353">
      <w:pPr>
        <w:rPr>
          <w:sz w:val="28"/>
          <w:szCs w:val="28"/>
        </w:rPr>
      </w:pPr>
    </w:p>
    <w:p w:rsidR="001B0E52" w:rsidRDefault="001B0E52" w:rsidP="00204353">
      <w:pPr>
        <w:rPr>
          <w:sz w:val="28"/>
          <w:szCs w:val="28"/>
        </w:rPr>
      </w:pPr>
    </w:p>
    <w:p w:rsidR="001B0E52" w:rsidRDefault="001B0E52" w:rsidP="00204353">
      <w:pPr>
        <w:rPr>
          <w:sz w:val="28"/>
          <w:szCs w:val="28"/>
        </w:rPr>
      </w:pPr>
    </w:p>
    <w:p w:rsidR="001B0E52" w:rsidRDefault="001B0E52" w:rsidP="00204353">
      <w:pPr>
        <w:rPr>
          <w:sz w:val="28"/>
          <w:szCs w:val="28"/>
        </w:rPr>
      </w:pPr>
    </w:p>
    <w:p w:rsidR="001B0E52" w:rsidRDefault="001B0E52" w:rsidP="00204353">
      <w:pPr>
        <w:rPr>
          <w:sz w:val="28"/>
          <w:szCs w:val="28"/>
        </w:rPr>
      </w:pPr>
    </w:p>
    <w:p w:rsidR="00204353" w:rsidRDefault="00204353" w:rsidP="00204353">
      <w:pPr>
        <w:rPr>
          <w:sz w:val="28"/>
          <w:szCs w:val="28"/>
        </w:rPr>
      </w:pPr>
    </w:p>
    <w:p w:rsidR="00204353" w:rsidRPr="003E27B2" w:rsidRDefault="00204353" w:rsidP="00204353">
      <w:pPr>
        <w:ind w:left="5670"/>
        <w:jc w:val="both"/>
        <w:rPr>
          <w:sz w:val="28"/>
          <w:szCs w:val="28"/>
        </w:rPr>
      </w:pPr>
      <w:r w:rsidRPr="003E27B2">
        <w:lastRenderedPageBreak/>
        <w:t xml:space="preserve">Приложение </w:t>
      </w:r>
      <w:r>
        <w:t>7</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2020</w:t>
      </w:r>
      <w:r w:rsidRPr="003E27B2">
        <w:t xml:space="preserve"> г</w:t>
      </w:r>
    </w:p>
    <w:p w:rsidR="001B0E52" w:rsidRDefault="001B0E52" w:rsidP="00204353">
      <w:pPr>
        <w:ind w:firstLine="540"/>
        <w:jc w:val="center"/>
        <w:rPr>
          <w:sz w:val="28"/>
          <w:szCs w:val="28"/>
        </w:rPr>
      </w:pPr>
    </w:p>
    <w:p w:rsidR="00204353" w:rsidRDefault="00204353" w:rsidP="00204353">
      <w:pPr>
        <w:ind w:firstLine="540"/>
        <w:jc w:val="center"/>
        <w:rPr>
          <w:sz w:val="28"/>
          <w:szCs w:val="28"/>
        </w:rPr>
      </w:pPr>
      <w:r>
        <w:rPr>
          <w:sz w:val="28"/>
          <w:szCs w:val="28"/>
        </w:rPr>
        <w:t xml:space="preserve"> УЧЕБНЫЕ РАСХОДЫ</w:t>
      </w:r>
      <w:r w:rsidRPr="00453B2A">
        <w:rPr>
          <w:sz w:val="28"/>
          <w:szCs w:val="28"/>
        </w:rPr>
        <w:br/>
        <w:t xml:space="preserve">в </w:t>
      </w:r>
      <w:r>
        <w:rPr>
          <w:sz w:val="28"/>
          <w:szCs w:val="28"/>
        </w:rPr>
        <w:t>обще</w:t>
      </w:r>
      <w:r w:rsidRPr="00453B2A">
        <w:rPr>
          <w:sz w:val="28"/>
          <w:szCs w:val="28"/>
        </w:rPr>
        <w:t>образовательных организациях Новичихин</w:t>
      </w:r>
      <w:r>
        <w:rPr>
          <w:sz w:val="28"/>
          <w:szCs w:val="28"/>
        </w:rPr>
        <w:t>ского района в 2020</w:t>
      </w:r>
      <w:r w:rsidRPr="00453B2A">
        <w:rPr>
          <w:sz w:val="28"/>
          <w:szCs w:val="28"/>
        </w:rPr>
        <w:t xml:space="preserve"> г.</w:t>
      </w:r>
    </w:p>
    <w:p w:rsidR="00204353" w:rsidRPr="00453B2A" w:rsidRDefault="00204353" w:rsidP="00204353">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3158"/>
        <w:gridCol w:w="1947"/>
        <w:gridCol w:w="1947"/>
        <w:gridCol w:w="1947"/>
      </w:tblGrid>
      <w:tr w:rsidR="00204353" w:rsidRPr="001B0E52" w:rsidTr="009E1C6D">
        <w:tc>
          <w:tcPr>
            <w:tcW w:w="571" w:type="dxa"/>
            <w:shd w:val="clear" w:color="auto" w:fill="auto"/>
          </w:tcPr>
          <w:p w:rsidR="00204353" w:rsidRPr="001B0E52" w:rsidRDefault="00204353" w:rsidP="009E1C6D">
            <w:pPr>
              <w:jc w:val="center"/>
              <w:rPr>
                <w:sz w:val="26"/>
                <w:szCs w:val="26"/>
              </w:rPr>
            </w:pPr>
            <w:r w:rsidRPr="001B0E52">
              <w:rPr>
                <w:sz w:val="26"/>
                <w:szCs w:val="26"/>
              </w:rPr>
              <w:t>№ п/п</w:t>
            </w:r>
          </w:p>
        </w:tc>
        <w:tc>
          <w:tcPr>
            <w:tcW w:w="3158" w:type="dxa"/>
            <w:shd w:val="clear" w:color="auto" w:fill="auto"/>
          </w:tcPr>
          <w:p w:rsidR="00204353" w:rsidRPr="001B0E52" w:rsidRDefault="00204353" w:rsidP="009E1C6D">
            <w:pPr>
              <w:jc w:val="center"/>
              <w:rPr>
                <w:sz w:val="26"/>
                <w:szCs w:val="26"/>
              </w:rPr>
            </w:pPr>
            <w:r w:rsidRPr="001B0E52">
              <w:rPr>
                <w:sz w:val="26"/>
                <w:szCs w:val="26"/>
              </w:rPr>
              <w:t>Общеобразовательная организация</w:t>
            </w:r>
          </w:p>
        </w:tc>
        <w:tc>
          <w:tcPr>
            <w:tcW w:w="1947" w:type="dxa"/>
            <w:shd w:val="clear" w:color="auto" w:fill="auto"/>
          </w:tcPr>
          <w:p w:rsidR="00204353" w:rsidRPr="001B0E52" w:rsidRDefault="00204353" w:rsidP="009E1C6D">
            <w:pPr>
              <w:jc w:val="center"/>
              <w:rPr>
                <w:sz w:val="26"/>
                <w:szCs w:val="26"/>
              </w:rPr>
            </w:pPr>
            <w:r w:rsidRPr="001B0E52">
              <w:rPr>
                <w:sz w:val="26"/>
                <w:szCs w:val="26"/>
              </w:rPr>
              <w:t>Численность учащихся на начало 2019-2020 учебного года</w:t>
            </w:r>
          </w:p>
        </w:tc>
        <w:tc>
          <w:tcPr>
            <w:tcW w:w="1947" w:type="dxa"/>
            <w:shd w:val="clear" w:color="auto" w:fill="auto"/>
          </w:tcPr>
          <w:p w:rsidR="00204353" w:rsidRPr="001B0E52" w:rsidRDefault="00204353" w:rsidP="009E1C6D">
            <w:pPr>
              <w:jc w:val="center"/>
              <w:rPr>
                <w:sz w:val="26"/>
                <w:szCs w:val="26"/>
              </w:rPr>
            </w:pPr>
            <w:r w:rsidRPr="001B0E52">
              <w:rPr>
                <w:sz w:val="26"/>
                <w:szCs w:val="26"/>
              </w:rPr>
              <w:t>Норматив учебных расходов на одного учащегося в год, руб.</w:t>
            </w:r>
          </w:p>
        </w:tc>
        <w:tc>
          <w:tcPr>
            <w:tcW w:w="1947" w:type="dxa"/>
            <w:shd w:val="clear" w:color="auto" w:fill="auto"/>
          </w:tcPr>
          <w:p w:rsidR="00204353" w:rsidRPr="001B0E52" w:rsidRDefault="00204353" w:rsidP="009E1C6D">
            <w:pPr>
              <w:jc w:val="center"/>
              <w:rPr>
                <w:sz w:val="26"/>
                <w:szCs w:val="26"/>
              </w:rPr>
            </w:pPr>
            <w:r w:rsidRPr="001B0E52">
              <w:rPr>
                <w:sz w:val="26"/>
                <w:szCs w:val="26"/>
              </w:rPr>
              <w:t>Учебные расходы, тыс. руб.</w:t>
            </w:r>
          </w:p>
        </w:tc>
      </w:tr>
      <w:tr w:rsidR="00204353" w:rsidRPr="001B0E52" w:rsidTr="009E1C6D">
        <w:tc>
          <w:tcPr>
            <w:tcW w:w="571" w:type="dxa"/>
            <w:shd w:val="clear" w:color="auto" w:fill="auto"/>
          </w:tcPr>
          <w:p w:rsidR="00204353" w:rsidRPr="001B0E52" w:rsidRDefault="00204353" w:rsidP="009E1C6D">
            <w:pPr>
              <w:jc w:val="center"/>
              <w:rPr>
                <w:sz w:val="26"/>
                <w:szCs w:val="26"/>
              </w:rPr>
            </w:pPr>
            <w:r w:rsidRPr="001B0E52">
              <w:rPr>
                <w:sz w:val="26"/>
                <w:szCs w:val="26"/>
              </w:rPr>
              <w:t>1</w:t>
            </w:r>
          </w:p>
        </w:tc>
        <w:tc>
          <w:tcPr>
            <w:tcW w:w="3158" w:type="dxa"/>
            <w:shd w:val="clear" w:color="auto" w:fill="auto"/>
          </w:tcPr>
          <w:p w:rsidR="00204353" w:rsidRPr="001B0E52" w:rsidRDefault="00204353" w:rsidP="009E1C6D">
            <w:pPr>
              <w:jc w:val="center"/>
              <w:rPr>
                <w:sz w:val="26"/>
                <w:szCs w:val="26"/>
              </w:rPr>
            </w:pPr>
            <w:r w:rsidRPr="001B0E52">
              <w:rPr>
                <w:sz w:val="26"/>
                <w:szCs w:val="26"/>
              </w:rPr>
              <w:t>2</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3-</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4</w:t>
            </w:r>
          </w:p>
        </w:tc>
        <w:tc>
          <w:tcPr>
            <w:tcW w:w="1947" w:type="dxa"/>
            <w:shd w:val="clear" w:color="auto" w:fill="auto"/>
          </w:tcPr>
          <w:p w:rsidR="00204353" w:rsidRPr="001B0E52" w:rsidRDefault="00204353" w:rsidP="009E1C6D">
            <w:pPr>
              <w:jc w:val="center"/>
              <w:rPr>
                <w:sz w:val="26"/>
                <w:szCs w:val="26"/>
              </w:rPr>
            </w:pPr>
            <w:r w:rsidRPr="001B0E52">
              <w:rPr>
                <w:sz w:val="26"/>
                <w:szCs w:val="26"/>
              </w:rPr>
              <w:t>5=3*4/1000</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1</w:t>
            </w:r>
          </w:p>
        </w:tc>
        <w:tc>
          <w:tcPr>
            <w:tcW w:w="3158" w:type="dxa"/>
            <w:shd w:val="clear" w:color="auto" w:fill="auto"/>
          </w:tcPr>
          <w:p w:rsidR="00204353" w:rsidRPr="001B0E52" w:rsidRDefault="00204353" w:rsidP="009E1C6D">
            <w:pPr>
              <w:rPr>
                <w:sz w:val="26"/>
                <w:szCs w:val="26"/>
              </w:rPr>
            </w:pPr>
            <w:r w:rsidRPr="001B0E52">
              <w:rPr>
                <w:sz w:val="26"/>
                <w:szCs w:val="26"/>
              </w:rPr>
              <w:t>Долговская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53</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193,92</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10,2</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2</w:t>
            </w:r>
          </w:p>
        </w:tc>
        <w:tc>
          <w:tcPr>
            <w:tcW w:w="3158" w:type="dxa"/>
            <w:shd w:val="clear" w:color="auto" w:fill="auto"/>
          </w:tcPr>
          <w:p w:rsidR="00204353" w:rsidRPr="001B0E52" w:rsidRDefault="00204353" w:rsidP="009E1C6D">
            <w:pPr>
              <w:rPr>
                <w:sz w:val="26"/>
                <w:szCs w:val="26"/>
              </w:rPr>
            </w:pPr>
            <w:r w:rsidRPr="001B0E52">
              <w:rPr>
                <w:sz w:val="26"/>
                <w:szCs w:val="26"/>
              </w:rPr>
              <w:t>Лобанихинский филиал МКОУ Поломошенская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52</w:t>
            </w:r>
          </w:p>
        </w:tc>
        <w:tc>
          <w:tcPr>
            <w:tcW w:w="1947" w:type="dxa"/>
            <w:shd w:val="clear" w:color="auto" w:fill="auto"/>
          </w:tcPr>
          <w:p w:rsidR="00204353" w:rsidRPr="001B0E52" w:rsidRDefault="00204353" w:rsidP="009E1C6D">
            <w:pPr>
              <w:jc w:val="center"/>
              <w:rPr>
                <w:sz w:val="26"/>
                <w:szCs w:val="26"/>
              </w:rPr>
            </w:pPr>
            <w:r w:rsidRPr="001B0E52">
              <w:rPr>
                <w:sz w:val="26"/>
                <w:szCs w:val="26"/>
              </w:rPr>
              <w:t>193,92</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10,1</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3</w:t>
            </w:r>
          </w:p>
        </w:tc>
        <w:tc>
          <w:tcPr>
            <w:tcW w:w="3158" w:type="dxa"/>
            <w:shd w:val="clear" w:color="auto" w:fill="auto"/>
          </w:tcPr>
          <w:p w:rsidR="00204353" w:rsidRPr="001B0E52" w:rsidRDefault="00204353" w:rsidP="009E1C6D">
            <w:pPr>
              <w:rPr>
                <w:sz w:val="26"/>
                <w:szCs w:val="26"/>
              </w:rPr>
            </w:pPr>
            <w:r w:rsidRPr="001B0E52">
              <w:rPr>
                <w:sz w:val="26"/>
                <w:szCs w:val="26"/>
              </w:rPr>
              <w:t>Мельниковская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112</w:t>
            </w:r>
          </w:p>
        </w:tc>
        <w:tc>
          <w:tcPr>
            <w:tcW w:w="1947" w:type="dxa"/>
            <w:shd w:val="clear" w:color="auto" w:fill="auto"/>
          </w:tcPr>
          <w:p w:rsidR="00204353" w:rsidRPr="001B0E52" w:rsidRDefault="00204353" w:rsidP="009E1C6D">
            <w:pPr>
              <w:jc w:val="center"/>
              <w:rPr>
                <w:sz w:val="26"/>
                <w:szCs w:val="26"/>
              </w:rPr>
            </w:pPr>
            <w:r w:rsidRPr="001B0E52">
              <w:rPr>
                <w:sz w:val="26"/>
                <w:szCs w:val="26"/>
              </w:rPr>
              <w:t>193,92</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21,7</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4</w:t>
            </w:r>
          </w:p>
        </w:tc>
        <w:tc>
          <w:tcPr>
            <w:tcW w:w="3158" w:type="dxa"/>
            <w:shd w:val="clear" w:color="auto" w:fill="auto"/>
          </w:tcPr>
          <w:p w:rsidR="00204353" w:rsidRPr="001B0E52" w:rsidRDefault="00204353" w:rsidP="009E1C6D">
            <w:pPr>
              <w:rPr>
                <w:sz w:val="26"/>
                <w:szCs w:val="26"/>
              </w:rPr>
            </w:pPr>
            <w:r w:rsidRPr="001B0E52">
              <w:rPr>
                <w:sz w:val="26"/>
                <w:szCs w:val="26"/>
              </w:rPr>
              <w:t>Новичихинская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551</w:t>
            </w:r>
          </w:p>
        </w:tc>
        <w:tc>
          <w:tcPr>
            <w:tcW w:w="1947" w:type="dxa"/>
            <w:shd w:val="clear" w:color="auto" w:fill="auto"/>
          </w:tcPr>
          <w:p w:rsidR="00204353" w:rsidRPr="001B0E52" w:rsidRDefault="00204353" w:rsidP="009E1C6D">
            <w:pPr>
              <w:jc w:val="center"/>
              <w:rPr>
                <w:sz w:val="26"/>
                <w:szCs w:val="26"/>
              </w:rPr>
            </w:pPr>
            <w:r w:rsidRPr="001B0E52">
              <w:rPr>
                <w:sz w:val="26"/>
                <w:szCs w:val="26"/>
              </w:rPr>
              <w:t>193,92</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106,9</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5</w:t>
            </w:r>
          </w:p>
        </w:tc>
        <w:tc>
          <w:tcPr>
            <w:tcW w:w="3158" w:type="dxa"/>
            <w:shd w:val="clear" w:color="auto" w:fill="auto"/>
          </w:tcPr>
          <w:p w:rsidR="00204353" w:rsidRPr="001B0E52" w:rsidRDefault="00204353" w:rsidP="009E1C6D">
            <w:pPr>
              <w:rPr>
                <w:sz w:val="26"/>
                <w:szCs w:val="26"/>
              </w:rPr>
            </w:pPr>
            <w:r w:rsidRPr="001B0E52">
              <w:rPr>
                <w:sz w:val="26"/>
                <w:szCs w:val="26"/>
              </w:rPr>
              <w:t>Октябрьский филиал МКОУ Солоновская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28</w:t>
            </w:r>
          </w:p>
        </w:tc>
        <w:tc>
          <w:tcPr>
            <w:tcW w:w="1947" w:type="dxa"/>
            <w:shd w:val="clear" w:color="auto" w:fill="auto"/>
          </w:tcPr>
          <w:p w:rsidR="00204353" w:rsidRPr="001B0E52" w:rsidRDefault="00204353" w:rsidP="009E1C6D">
            <w:pPr>
              <w:jc w:val="center"/>
              <w:rPr>
                <w:sz w:val="26"/>
                <w:szCs w:val="26"/>
              </w:rPr>
            </w:pPr>
            <w:r w:rsidRPr="001B0E52">
              <w:rPr>
                <w:sz w:val="26"/>
                <w:szCs w:val="26"/>
              </w:rPr>
              <w:t>193,92</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5,4</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6</w:t>
            </w:r>
          </w:p>
        </w:tc>
        <w:tc>
          <w:tcPr>
            <w:tcW w:w="3158" w:type="dxa"/>
            <w:shd w:val="clear" w:color="auto" w:fill="auto"/>
          </w:tcPr>
          <w:p w:rsidR="00204353" w:rsidRPr="001B0E52" w:rsidRDefault="00204353" w:rsidP="009E1C6D">
            <w:pPr>
              <w:rPr>
                <w:sz w:val="26"/>
                <w:szCs w:val="26"/>
              </w:rPr>
            </w:pPr>
            <w:r w:rsidRPr="001B0E52">
              <w:rPr>
                <w:sz w:val="26"/>
                <w:szCs w:val="26"/>
              </w:rPr>
              <w:t>Павловский филиал МКОУ Солоновская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50</w:t>
            </w:r>
          </w:p>
        </w:tc>
        <w:tc>
          <w:tcPr>
            <w:tcW w:w="1947" w:type="dxa"/>
            <w:shd w:val="clear" w:color="auto" w:fill="auto"/>
          </w:tcPr>
          <w:p w:rsidR="00204353" w:rsidRPr="001B0E52" w:rsidRDefault="00204353" w:rsidP="009E1C6D">
            <w:pPr>
              <w:jc w:val="center"/>
              <w:rPr>
                <w:sz w:val="26"/>
                <w:szCs w:val="26"/>
              </w:rPr>
            </w:pPr>
            <w:r w:rsidRPr="001B0E52">
              <w:rPr>
                <w:sz w:val="26"/>
                <w:szCs w:val="26"/>
              </w:rPr>
              <w:t>193,92</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9,7</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7</w:t>
            </w:r>
          </w:p>
        </w:tc>
        <w:tc>
          <w:tcPr>
            <w:tcW w:w="3158" w:type="dxa"/>
            <w:shd w:val="clear" w:color="auto" w:fill="auto"/>
          </w:tcPr>
          <w:p w:rsidR="00204353" w:rsidRPr="001B0E52" w:rsidRDefault="00204353" w:rsidP="009E1C6D">
            <w:pPr>
              <w:rPr>
                <w:sz w:val="26"/>
                <w:szCs w:val="26"/>
              </w:rPr>
            </w:pPr>
            <w:r w:rsidRPr="001B0E52">
              <w:rPr>
                <w:sz w:val="26"/>
                <w:szCs w:val="26"/>
              </w:rPr>
              <w:t>Поломошенская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53</w:t>
            </w:r>
          </w:p>
        </w:tc>
        <w:tc>
          <w:tcPr>
            <w:tcW w:w="1947" w:type="dxa"/>
            <w:shd w:val="clear" w:color="auto" w:fill="auto"/>
          </w:tcPr>
          <w:p w:rsidR="00204353" w:rsidRPr="001B0E52" w:rsidRDefault="00204353" w:rsidP="009E1C6D">
            <w:pPr>
              <w:jc w:val="center"/>
              <w:rPr>
                <w:sz w:val="26"/>
                <w:szCs w:val="26"/>
              </w:rPr>
            </w:pPr>
            <w:r w:rsidRPr="001B0E52">
              <w:rPr>
                <w:sz w:val="26"/>
                <w:szCs w:val="26"/>
              </w:rPr>
              <w:t>193,92</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10,3</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8</w:t>
            </w:r>
          </w:p>
        </w:tc>
        <w:tc>
          <w:tcPr>
            <w:tcW w:w="3158" w:type="dxa"/>
            <w:shd w:val="clear" w:color="auto" w:fill="auto"/>
          </w:tcPr>
          <w:p w:rsidR="00204353" w:rsidRPr="001B0E52" w:rsidRDefault="00204353" w:rsidP="009E1C6D">
            <w:pPr>
              <w:rPr>
                <w:sz w:val="26"/>
                <w:szCs w:val="26"/>
              </w:rPr>
            </w:pPr>
            <w:r w:rsidRPr="001B0E52">
              <w:rPr>
                <w:sz w:val="26"/>
                <w:szCs w:val="26"/>
              </w:rPr>
              <w:t>Солоновская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127</w:t>
            </w:r>
          </w:p>
        </w:tc>
        <w:tc>
          <w:tcPr>
            <w:tcW w:w="1947" w:type="dxa"/>
            <w:shd w:val="clear" w:color="auto" w:fill="auto"/>
          </w:tcPr>
          <w:p w:rsidR="00204353" w:rsidRPr="001B0E52" w:rsidRDefault="00204353" w:rsidP="009E1C6D">
            <w:pPr>
              <w:jc w:val="center"/>
              <w:rPr>
                <w:sz w:val="26"/>
                <w:szCs w:val="26"/>
              </w:rPr>
            </w:pPr>
            <w:r w:rsidRPr="001B0E52">
              <w:rPr>
                <w:sz w:val="26"/>
                <w:szCs w:val="26"/>
              </w:rPr>
              <w:t>193,92</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24,6</w:t>
            </w:r>
          </w:p>
        </w:tc>
      </w:tr>
      <w:tr w:rsidR="00204353" w:rsidRPr="001B0E52" w:rsidTr="009E1C6D">
        <w:tc>
          <w:tcPr>
            <w:tcW w:w="571" w:type="dxa"/>
            <w:shd w:val="clear" w:color="auto" w:fill="auto"/>
          </w:tcPr>
          <w:p w:rsidR="00204353" w:rsidRPr="001B0E52" w:rsidRDefault="00204353" w:rsidP="009E1C6D">
            <w:pPr>
              <w:rPr>
                <w:sz w:val="26"/>
                <w:szCs w:val="26"/>
              </w:rPr>
            </w:pPr>
            <w:r w:rsidRPr="001B0E52">
              <w:rPr>
                <w:sz w:val="26"/>
                <w:szCs w:val="26"/>
              </w:rPr>
              <w:t>9</w:t>
            </w:r>
          </w:p>
        </w:tc>
        <w:tc>
          <w:tcPr>
            <w:tcW w:w="3158" w:type="dxa"/>
            <w:shd w:val="clear" w:color="auto" w:fill="auto"/>
          </w:tcPr>
          <w:p w:rsidR="00204353" w:rsidRPr="001B0E52" w:rsidRDefault="00204353" w:rsidP="009E1C6D">
            <w:pPr>
              <w:rPr>
                <w:sz w:val="26"/>
                <w:szCs w:val="26"/>
              </w:rPr>
            </w:pPr>
            <w:r w:rsidRPr="001B0E52">
              <w:rPr>
                <w:sz w:val="26"/>
                <w:szCs w:val="26"/>
              </w:rPr>
              <w:t>Токаревский филиал МКОУ Мельниковская СОШ</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53</w:t>
            </w:r>
          </w:p>
        </w:tc>
        <w:tc>
          <w:tcPr>
            <w:tcW w:w="1947" w:type="dxa"/>
            <w:shd w:val="clear" w:color="auto" w:fill="auto"/>
          </w:tcPr>
          <w:p w:rsidR="00204353" w:rsidRPr="001B0E52" w:rsidRDefault="00204353" w:rsidP="009E1C6D">
            <w:pPr>
              <w:jc w:val="center"/>
              <w:rPr>
                <w:sz w:val="26"/>
                <w:szCs w:val="26"/>
              </w:rPr>
            </w:pPr>
            <w:r w:rsidRPr="001B0E52">
              <w:rPr>
                <w:sz w:val="26"/>
                <w:szCs w:val="26"/>
              </w:rPr>
              <w:t>193,92</w:t>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10,3</w:t>
            </w:r>
          </w:p>
        </w:tc>
      </w:tr>
      <w:tr w:rsidR="00204353" w:rsidRPr="001B0E52" w:rsidTr="009E1C6D">
        <w:tc>
          <w:tcPr>
            <w:tcW w:w="571" w:type="dxa"/>
            <w:shd w:val="clear" w:color="auto" w:fill="auto"/>
          </w:tcPr>
          <w:p w:rsidR="00204353" w:rsidRPr="001B0E52" w:rsidRDefault="00204353" w:rsidP="009E1C6D">
            <w:pPr>
              <w:rPr>
                <w:sz w:val="26"/>
                <w:szCs w:val="26"/>
              </w:rPr>
            </w:pPr>
          </w:p>
        </w:tc>
        <w:tc>
          <w:tcPr>
            <w:tcW w:w="3158" w:type="dxa"/>
            <w:shd w:val="clear" w:color="auto" w:fill="auto"/>
          </w:tcPr>
          <w:p w:rsidR="00204353" w:rsidRPr="001B0E52" w:rsidRDefault="00204353" w:rsidP="009E1C6D">
            <w:pPr>
              <w:rPr>
                <w:sz w:val="26"/>
                <w:szCs w:val="26"/>
              </w:rPr>
            </w:pPr>
            <w:r w:rsidRPr="001B0E52">
              <w:rPr>
                <w:sz w:val="26"/>
                <w:szCs w:val="26"/>
              </w:rPr>
              <w:t>Всего</w:t>
            </w:r>
          </w:p>
        </w:tc>
        <w:tc>
          <w:tcPr>
            <w:tcW w:w="1947" w:type="dxa"/>
            <w:shd w:val="clear" w:color="auto" w:fill="auto"/>
            <w:vAlign w:val="center"/>
          </w:tcPr>
          <w:p w:rsidR="00204353" w:rsidRPr="001B0E52" w:rsidRDefault="00A63081" w:rsidP="009E1C6D">
            <w:pPr>
              <w:jc w:val="center"/>
              <w:rPr>
                <w:sz w:val="26"/>
                <w:szCs w:val="26"/>
              </w:rPr>
            </w:pPr>
            <w:r w:rsidRPr="001B0E52">
              <w:rPr>
                <w:sz w:val="26"/>
                <w:szCs w:val="26"/>
              </w:rPr>
              <w:fldChar w:fldCharType="begin"/>
            </w:r>
            <w:r w:rsidR="00204353" w:rsidRPr="001B0E52">
              <w:rPr>
                <w:sz w:val="26"/>
                <w:szCs w:val="26"/>
              </w:rPr>
              <w:instrText xml:space="preserve"> =SUM(ABOVE) </w:instrText>
            </w:r>
            <w:r w:rsidRPr="001B0E52">
              <w:rPr>
                <w:sz w:val="26"/>
                <w:szCs w:val="26"/>
              </w:rPr>
              <w:fldChar w:fldCharType="separate"/>
            </w:r>
            <w:r w:rsidR="00204353" w:rsidRPr="001B0E52">
              <w:rPr>
                <w:noProof/>
                <w:sz w:val="26"/>
                <w:szCs w:val="26"/>
              </w:rPr>
              <w:t>1079</w:t>
            </w:r>
            <w:r w:rsidRPr="001B0E52">
              <w:rPr>
                <w:sz w:val="26"/>
                <w:szCs w:val="26"/>
              </w:rPr>
              <w:fldChar w:fldCharType="end"/>
            </w:r>
          </w:p>
        </w:tc>
        <w:tc>
          <w:tcPr>
            <w:tcW w:w="1947" w:type="dxa"/>
            <w:shd w:val="clear" w:color="auto" w:fill="auto"/>
            <w:vAlign w:val="center"/>
          </w:tcPr>
          <w:p w:rsidR="00204353" w:rsidRPr="001B0E52" w:rsidRDefault="00204353" w:rsidP="009E1C6D">
            <w:pPr>
              <w:jc w:val="center"/>
              <w:rPr>
                <w:sz w:val="26"/>
                <w:szCs w:val="26"/>
              </w:rPr>
            </w:pPr>
            <w:r w:rsidRPr="001B0E52">
              <w:rPr>
                <w:sz w:val="26"/>
                <w:szCs w:val="26"/>
              </w:rPr>
              <w:t>х</w:t>
            </w:r>
          </w:p>
        </w:tc>
        <w:tc>
          <w:tcPr>
            <w:tcW w:w="1947" w:type="dxa"/>
            <w:shd w:val="clear" w:color="auto" w:fill="auto"/>
          </w:tcPr>
          <w:p w:rsidR="00204353" w:rsidRPr="001B0E52" w:rsidRDefault="00A63081" w:rsidP="009E1C6D">
            <w:pPr>
              <w:jc w:val="center"/>
              <w:rPr>
                <w:sz w:val="26"/>
                <w:szCs w:val="26"/>
              </w:rPr>
            </w:pPr>
            <w:r w:rsidRPr="001B0E52">
              <w:rPr>
                <w:sz w:val="26"/>
                <w:szCs w:val="26"/>
              </w:rPr>
              <w:fldChar w:fldCharType="begin"/>
            </w:r>
            <w:r w:rsidR="00204353" w:rsidRPr="001B0E52">
              <w:rPr>
                <w:sz w:val="26"/>
                <w:szCs w:val="26"/>
              </w:rPr>
              <w:instrText xml:space="preserve"> =SUM(ABOVE) </w:instrText>
            </w:r>
            <w:r w:rsidRPr="001B0E52">
              <w:rPr>
                <w:sz w:val="26"/>
                <w:szCs w:val="26"/>
              </w:rPr>
              <w:fldChar w:fldCharType="separate"/>
            </w:r>
            <w:r w:rsidR="00204353" w:rsidRPr="001B0E52">
              <w:rPr>
                <w:noProof/>
                <w:sz w:val="26"/>
                <w:szCs w:val="26"/>
              </w:rPr>
              <w:t>209,2</w:t>
            </w:r>
            <w:r w:rsidRPr="001B0E52">
              <w:rPr>
                <w:sz w:val="26"/>
                <w:szCs w:val="26"/>
              </w:rPr>
              <w:fldChar w:fldCharType="end"/>
            </w:r>
          </w:p>
        </w:tc>
      </w:tr>
    </w:tbl>
    <w:p w:rsidR="00BB2B63" w:rsidRDefault="00BB2B63" w:rsidP="001B0E52">
      <w:pPr>
        <w:rPr>
          <w:sz w:val="28"/>
          <w:szCs w:val="28"/>
        </w:rPr>
      </w:pPr>
    </w:p>
    <w:p w:rsidR="001B0E52" w:rsidRDefault="001B0E52" w:rsidP="001B0E52">
      <w:pPr>
        <w:rPr>
          <w:sz w:val="28"/>
          <w:szCs w:val="28"/>
        </w:rPr>
      </w:pPr>
    </w:p>
    <w:p w:rsidR="001B0E52" w:rsidRDefault="001B0E52" w:rsidP="001B0E52">
      <w:pPr>
        <w:rPr>
          <w:sz w:val="28"/>
          <w:szCs w:val="28"/>
        </w:rPr>
      </w:pPr>
    </w:p>
    <w:p w:rsidR="001B0E52" w:rsidRDefault="001B0E52" w:rsidP="001B0E52">
      <w:pPr>
        <w:rPr>
          <w:sz w:val="28"/>
          <w:szCs w:val="28"/>
        </w:rPr>
      </w:pPr>
    </w:p>
    <w:p w:rsidR="001B0E52" w:rsidRDefault="001B0E52" w:rsidP="001B0E52">
      <w:pPr>
        <w:rPr>
          <w:sz w:val="28"/>
          <w:szCs w:val="28"/>
        </w:rPr>
      </w:pPr>
    </w:p>
    <w:p w:rsidR="001B0E52" w:rsidRDefault="001B0E52" w:rsidP="001B0E52">
      <w:pPr>
        <w:rPr>
          <w:sz w:val="28"/>
          <w:szCs w:val="28"/>
        </w:rPr>
      </w:pPr>
    </w:p>
    <w:p w:rsidR="001B0E52" w:rsidRDefault="001B0E52" w:rsidP="001B0E52">
      <w:pPr>
        <w:rPr>
          <w:sz w:val="28"/>
          <w:szCs w:val="28"/>
        </w:rPr>
      </w:pPr>
    </w:p>
    <w:p w:rsidR="001B0E52" w:rsidRDefault="001B0E52" w:rsidP="001B0E52">
      <w:pPr>
        <w:rPr>
          <w:sz w:val="28"/>
          <w:szCs w:val="28"/>
        </w:rPr>
      </w:pPr>
    </w:p>
    <w:p w:rsidR="001B0E52" w:rsidRDefault="001B0E52" w:rsidP="001B0E52">
      <w:pPr>
        <w:rPr>
          <w:sz w:val="28"/>
          <w:szCs w:val="28"/>
        </w:rPr>
      </w:pPr>
    </w:p>
    <w:p w:rsidR="001B0E52" w:rsidRDefault="001B0E52" w:rsidP="001B0E52">
      <w:pPr>
        <w:rPr>
          <w:sz w:val="28"/>
          <w:szCs w:val="28"/>
        </w:rPr>
      </w:pPr>
    </w:p>
    <w:p w:rsidR="001B0E52" w:rsidRDefault="001B0E52" w:rsidP="001B0E52">
      <w:pPr>
        <w:rPr>
          <w:sz w:val="28"/>
          <w:szCs w:val="28"/>
        </w:rPr>
      </w:pPr>
    </w:p>
    <w:p w:rsidR="001B0E52" w:rsidRDefault="001B0E52" w:rsidP="001B0E52">
      <w:pPr>
        <w:rPr>
          <w:sz w:val="28"/>
          <w:szCs w:val="28"/>
        </w:rPr>
      </w:pPr>
    </w:p>
    <w:p w:rsidR="001B0E52" w:rsidRDefault="001B0E52" w:rsidP="001B0E52">
      <w:pPr>
        <w:rPr>
          <w:sz w:val="28"/>
          <w:szCs w:val="28"/>
        </w:rPr>
      </w:pPr>
    </w:p>
    <w:p w:rsidR="001B0E52" w:rsidRDefault="001B0E52" w:rsidP="001B0E52">
      <w:pPr>
        <w:rPr>
          <w:sz w:val="28"/>
          <w:szCs w:val="28"/>
        </w:rPr>
      </w:pPr>
    </w:p>
    <w:p w:rsidR="001B0E52" w:rsidRDefault="001B0E52" w:rsidP="001B0E52">
      <w:pPr>
        <w:rPr>
          <w:sz w:val="28"/>
          <w:szCs w:val="28"/>
        </w:rPr>
        <w:sectPr w:rsidR="001B0E52" w:rsidSect="00204353">
          <w:pgSz w:w="11906" w:h="16838"/>
          <w:pgMar w:top="851" w:right="1134" w:bottom="709" w:left="1418" w:header="425" w:footer="0" w:gutter="0"/>
          <w:cols w:space="708"/>
          <w:docGrid w:linePitch="360"/>
        </w:sectPr>
      </w:pPr>
    </w:p>
    <w:p w:rsidR="001B0E52" w:rsidRDefault="001B0E52" w:rsidP="001B0E52">
      <w:pPr>
        <w:ind w:left="7938"/>
        <w:jc w:val="both"/>
        <w:rPr>
          <w:rStyle w:val="13"/>
          <w:rFonts w:eastAsia="Tahoma"/>
          <w:sz w:val="28"/>
          <w:szCs w:val="28"/>
        </w:rPr>
      </w:pPr>
      <w:r w:rsidRPr="003E27B2">
        <w:lastRenderedPageBreak/>
        <w:t xml:space="preserve">Приложение </w:t>
      </w:r>
      <w:r>
        <w:t>8</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2020</w:t>
      </w:r>
      <w:r w:rsidRPr="003E27B2">
        <w:t xml:space="preserve"> г</w:t>
      </w:r>
    </w:p>
    <w:p w:rsidR="001B0E52" w:rsidRDefault="001B0E52" w:rsidP="001B0E52">
      <w:pPr>
        <w:ind w:left="709"/>
        <w:rPr>
          <w:rStyle w:val="13"/>
          <w:rFonts w:eastAsia="Tahoma"/>
          <w:sz w:val="28"/>
          <w:szCs w:val="28"/>
        </w:rPr>
      </w:pPr>
    </w:p>
    <w:p w:rsidR="001B0E52" w:rsidRPr="001B0E52" w:rsidRDefault="001B0E52" w:rsidP="001B0E52">
      <w:pPr>
        <w:ind w:left="709"/>
        <w:jc w:val="center"/>
        <w:rPr>
          <w:rStyle w:val="13"/>
          <w:rFonts w:eastAsia="Tahoma"/>
          <w:b/>
          <w:sz w:val="26"/>
          <w:szCs w:val="26"/>
        </w:rPr>
      </w:pPr>
      <w:r w:rsidRPr="001B0E52">
        <w:rPr>
          <w:rStyle w:val="13"/>
          <w:rFonts w:eastAsia="Tahoma"/>
          <w:sz w:val="26"/>
          <w:szCs w:val="26"/>
        </w:rPr>
        <w:t>СВОДНЫЕ ОБЪЕМЫ</w:t>
      </w:r>
      <w:r w:rsidRPr="001B0E52">
        <w:rPr>
          <w:rStyle w:val="13"/>
          <w:rFonts w:eastAsia="Tahoma"/>
          <w:sz w:val="26"/>
          <w:szCs w:val="26"/>
        </w:rPr>
        <w:br/>
        <w:t xml:space="preserve"> средств субвенции из краевого бюджета на финансирование учебных расходов в общеобразовательных организациях Новичихинского района на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4"/>
        <w:gridCol w:w="1214"/>
        <w:gridCol w:w="1756"/>
        <w:gridCol w:w="1632"/>
        <w:gridCol w:w="2188"/>
        <w:gridCol w:w="2198"/>
        <w:gridCol w:w="2091"/>
        <w:gridCol w:w="1393"/>
      </w:tblGrid>
      <w:tr w:rsidR="001B0E52" w:rsidRPr="001B0E52" w:rsidTr="009E1C6D">
        <w:trPr>
          <w:tblHeader/>
        </w:trPr>
        <w:tc>
          <w:tcPr>
            <w:tcW w:w="783" w:type="pct"/>
            <w:vAlign w:val="center"/>
          </w:tcPr>
          <w:p w:rsidR="001B0E52" w:rsidRPr="001B0E52" w:rsidRDefault="001B0E52" w:rsidP="009E1C6D">
            <w:pPr>
              <w:jc w:val="center"/>
              <w:rPr>
                <w:rStyle w:val="13"/>
                <w:rFonts w:eastAsia="Tahoma"/>
                <w:sz w:val="26"/>
                <w:szCs w:val="26"/>
              </w:rPr>
            </w:pPr>
            <w:r w:rsidRPr="001B0E52">
              <w:rPr>
                <w:rStyle w:val="13"/>
                <w:rFonts w:eastAsia="Tahoma"/>
                <w:sz w:val="26"/>
                <w:szCs w:val="26"/>
              </w:rPr>
              <w:t>ОО или филиал</w:t>
            </w:r>
          </w:p>
        </w:tc>
        <w:tc>
          <w:tcPr>
            <w:tcW w:w="411" w:type="pct"/>
          </w:tcPr>
          <w:p w:rsidR="001B0E52" w:rsidRPr="001B0E52" w:rsidRDefault="001B0E52" w:rsidP="009E1C6D">
            <w:pPr>
              <w:jc w:val="center"/>
              <w:rPr>
                <w:sz w:val="26"/>
                <w:szCs w:val="26"/>
              </w:rPr>
            </w:pPr>
            <w:r w:rsidRPr="001B0E52">
              <w:rPr>
                <w:sz w:val="26"/>
                <w:szCs w:val="26"/>
              </w:rPr>
              <w:t>Учебные расходы, тыс. руб.</w:t>
            </w:r>
          </w:p>
        </w:tc>
        <w:tc>
          <w:tcPr>
            <w:tcW w:w="594" w:type="pct"/>
          </w:tcPr>
          <w:p w:rsidR="001B0E52" w:rsidRPr="001B0E52" w:rsidRDefault="001B0E52" w:rsidP="009E1C6D">
            <w:pPr>
              <w:jc w:val="center"/>
              <w:rPr>
                <w:sz w:val="26"/>
                <w:szCs w:val="26"/>
              </w:rPr>
            </w:pPr>
            <w:r w:rsidRPr="001B0E52">
              <w:rPr>
                <w:sz w:val="26"/>
                <w:szCs w:val="26"/>
              </w:rPr>
              <w:t>Расходы на приобретение учебников, тыс. руб.</w:t>
            </w:r>
          </w:p>
        </w:tc>
        <w:tc>
          <w:tcPr>
            <w:tcW w:w="552" w:type="pct"/>
          </w:tcPr>
          <w:p w:rsidR="001B0E52" w:rsidRPr="001B0E52" w:rsidRDefault="001B0E52" w:rsidP="009E1C6D">
            <w:pPr>
              <w:jc w:val="center"/>
              <w:rPr>
                <w:sz w:val="26"/>
                <w:szCs w:val="26"/>
              </w:rPr>
            </w:pPr>
            <w:r w:rsidRPr="001B0E52">
              <w:rPr>
                <w:sz w:val="26"/>
                <w:szCs w:val="26"/>
              </w:rPr>
              <w:t>Расходы на оплату пользования Интернетом, тыс. руб.</w:t>
            </w:r>
          </w:p>
        </w:tc>
        <w:tc>
          <w:tcPr>
            <w:tcW w:w="739" w:type="pct"/>
          </w:tcPr>
          <w:p w:rsidR="001B0E52" w:rsidRPr="001B0E52" w:rsidRDefault="001B0E52" w:rsidP="009E1C6D">
            <w:pPr>
              <w:jc w:val="center"/>
              <w:rPr>
                <w:sz w:val="26"/>
                <w:szCs w:val="26"/>
              </w:rPr>
            </w:pPr>
            <w:r w:rsidRPr="001B0E52">
              <w:rPr>
                <w:sz w:val="26"/>
                <w:szCs w:val="26"/>
              </w:rPr>
              <w:t>Расходы на приобретение бланков документов государственного образца и медалей для выпускников 9,11 классов, тыс. руб.</w:t>
            </w:r>
          </w:p>
        </w:tc>
        <w:tc>
          <w:tcPr>
            <w:tcW w:w="742" w:type="pct"/>
          </w:tcPr>
          <w:p w:rsidR="001B0E52" w:rsidRPr="001B0E52" w:rsidRDefault="001B0E52" w:rsidP="009E1C6D">
            <w:pPr>
              <w:jc w:val="center"/>
              <w:rPr>
                <w:sz w:val="26"/>
                <w:szCs w:val="26"/>
              </w:rPr>
            </w:pPr>
            <w:r w:rsidRPr="001B0E52">
              <w:rPr>
                <w:sz w:val="26"/>
                <w:szCs w:val="26"/>
              </w:rPr>
              <w:t>Расходы на проведение государственной итоговой аттестации (доставка экзаменационных материалов, приобретение бумаги), тыс. руб.</w:t>
            </w:r>
          </w:p>
        </w:tc>
        <w:tc>
          <w:tcPr>
            <w:tcW w:w="707" w:type="pct"/>
          </w:tcPr>
          <w:p w:rsidR="001B0E52" w:rsidRPr="001B0E52" w:rsidRDefault="001B0E52" w:rsidP="009E1C6D">
            <w:pPr>
              <w:jc w:val="center"/>
              <w:rPr>
                <w:sz w:val="26"/>
                <w:szCs w:val="26"/>
              </w:rPr>
            </w:pPr>
            <w:r w:rsidRPr="001B0E52">
              <w:rPr>
                <w:sz w:val="26"/>
                <w:szCs w:val="26"/>
              </w:rPr>
              <w:t>Расходы на проведение государственной итоговой аттестации (расходы на компенсацию педагогическим работникам, принимающим участие в организации ЕГЭ), тыс. руб.</w:t>
            </w:r>
          </w:p>
        </w:tc>
        <w:tc>
          <w:tcPr>
            <w:tcW w:w="471" w:type="pct"/>
            <w:vAlign w:val="center"/>
          </w:tcPr>
          <w:p w:rsidR="001B0E52" w:rsidRPr="001B0E52" w:rsidRDefault="001B0E52" w:rsidP="009E1C6D">
            <w:pPr>
              <w:jc w:val="center"/>
              <w:rPr>
                <w:rStyle w:val="13"/>
                <w:rFonts w:eastAsia="Tahoma"/>
                <w:sz w:val="26"/>
                <w:szCs w:val="26"/>
              </w:rPr>
            </w:pPr>
            <w:r w:rsidRPr="001B0E52">
              <w:rPr>
                <w:rStyle w:val="13"/>
                <w:rFonts w:eastAsia="Tahoma"/>
                <w:sz w:val="26"/>
                <w:szCs w:val="26"/>
              </w:rPr>
              <w:t>Всего субвенции на учебные расходы, тыс. руб.</w:t>
            </w:r>
          </w:p>
        </w:tc>
      </w:tr>
      <w:tr w:rsidR="001B0E52" w:rsidRPr="001B0E52" w:rsidTr="009E1C6D">
        <w:tc>
          <w:tcPr>
            <w:tcW w:w="783" w:type="pct"/>
          </w:tcPr>
          <w:p w:rsidR="001B0E52" w:rsidRPr="001B0E52" w:rsidRDefault="001B0E52" w:rsidP="009E1C6D">
            <w:pPr>
              <w:rPr>
                <w:sz w:val="26"/>
                <w:szCs w:val="26"/>
              </w:rPr>
            </w:pPr>
            <w:r w:rsidRPr="001B0E52">
              <w:rPr>
                <w:sz w:val="26"/>
                <w:szCs w:val="26"/>
              </w:rPr>
              <w:t xml:space="preserve">Долговская </w:t>
            </w:r>
          </w:p>
        </w:tc>
        <w:tc>
          <w:tcPr>
            <w:tcW w:w="411" w:type="pct"/>
          </w:tcPr>
          <w:p w:rsidR="001B0E52" w:rsidRPr="001B0E52" w:rsidRDefault="001B0E52" w:rsidP="009E1C6D">
            <w:pPr>
              <w:jc w:val="center"/>
              <w:rPr>
                <w:sz w:val="26"/>
                <w:szCs w:val="26"/>
              </w:rPr>
            </w:pPr>
            <w:r w:rsidRPr="001B0E52">
              <w:rPr>
                <w:sz w:val="26"/>
                <w:szCs w:val="26"/>
              </w:rPr>
              <w:t>10,2</w:t>
            </w:r>
          </w:p>
        </w:tc>
        <w:tc>
          <w:tcPr>
            <w:tcW w:w="594" w:type="pct"/>
          </w:tcPr>
          <w:p w:rsidR="001B0E52" w:rsidRPr="001B0E52" w:rsidRDefault="001B0E52" w:rsidP="009E1C6D">
            <w:pPr>
              <w:jc w:val="center"/>
              <w:rPr>
                <w:sz w:val="26"/>
                <w:szCs w:val="26"/>
              </w:rPr>
            </w:pPr>
            <w:r w:rsidRPr="001B0E52">
              <w:rPr>
                <w:sz w:val="26"/>
                <w:szCs w:val="26"/>
              </w:rPr>
              <w:t>41,1</w:t>
            </w:r>
          </w:p>
        </w:tc>
        <w:tc>
          <w:tcPr>
            <w:tcW w:w="552" w:type="pct"/>
          </w:tcPr>
          <w:p w:rsidR="001B0E52" w:rsidRPr="001B0E52" w:rsidRDefault="001B0E52" w:rsidP="009E1C6D">
            <w:pPr>
              <w:jc w:val="center"/>
              <w:rPr>
                <w:sz w:val="26"/>
                <w:szCs w:val="26"/>
              </w:rPr>
            </w:pPr>
            <w:r w:rsidRPr="001B0E52">
              <w:rPr>
                <w:sz w:val="26"/>
                <w:szCs w:val="26"/>
              </w:rPr>
              <w:t>27,6</w:t>
            </w:r>
          </w:p>
        </w:tc>
        <w:tc>
          <w:tcPr>
            <w:tcW w:w="739" w:type="pct"/>
          </w:tcPr>
          <w:p w:rsidR="001B0E52" w:rsidRPr="001B0E52" w:rsidRDefault="001B0E52" w:rsidP="009E1C6D">
            <w:pPr>
              <w:jc w:val="center"/>
              <w:rPr>
                <w:sz w:val="26"/>
                <w:szCs w:val="26"/>
              </w:rPr>
            </w:pPr>
            <w:r w:rsidRPr="001B0E52">
              <w:rPr>
                <w:sz w:val="26"/>
                <w:szCs w:val="26"/>
              </w:rPr>
              <w:t>0,0</w:t>
            </w:r>
          </w:p>
        </w:tc>
        <w:tc>
          <w:tcPr>
            <w:tcW w:w="742" w:type="pct"/>
          </w:tcPr>
          <w:p w:rsidR="001B0E52" w:rsidRPr="001B0E52" w:rsidRDefault="001B0E52" w:rsidP="009E1C6D">
            <w:pPr>
              <w:jc w:val="center"/>
              <w:rPr>
                <w:sz w:val="26"/>
                <w:szCs w:val="26"/>
              </w:rPr>
            </w:pPr>
            <w:r w:rsidRPr="001B0E52">
              <w:rPr>
                <w:sz w:val="26"/>
                <w:szCs w:val="26"/>
              </w:rPr>
              <w:t>0,0</w:t>
            </w:r>
          </w:p>
        </w:tc>
        <w:tc>
          <w:tcPr>
            <w:tcW w:w="707" w:type="pct"/>
          </w:tcPr>
          <w:p w:rsidR="001B0E52" w:rsidRPr="001B0E52" w:rsidRDefault="001B0E52" w:rsidP="009E1C6D">
            <w:pPr>
              <w:jc w:val="center"/>
              <w:rPr>
                <w:sz w:val="26"/>
                <w:szCs w:val="26"/>
              </w:rPr>
            </w:pPr>
            <w:r w:rsidRPr="001B0E52">
              <w:rPr>
                <w:sz w:val="26"/>
                <w:szCs w:val="26"/>
              </w:rPr>
              <w:t>0,0</w:t>
            </w:r>
          </w:p>
        </w:tc>
        <w:tc>
          <w:tcPr>
            <w:tcW w:w="471" w:type="pct"/>
            <w:vAlign w:val="center"/>
          </w:tcPr>
          <w:p w:rsidR="001B0E52" w:rsidRPr="001B0E52" w:rsidRDefault="00A63081" w:rsidP="009E1C6D">
            <w:pPr>
              <w:jc w:val="center"/>
              <w:rPr>
                <w:rStyle w:val="13"/>
                <w:rFonts w:eastAsia="Tahoma"/>
                <w:sz w:val="26"/>
                <w:szCs w:val="26"/>
              </w:rPr>
            </w:pPr>
            <w:r w:rsidRPr="001B0E52">
              <w:rPr>
                <w:rStyle w:val="13"/>
                <w:rFonts w:eastAsia="Tahoma"/>
                <w:sz w:val="26"/>
                <w:szCs w:val="26"/>
              </w:rPr>
              <w:fldChar w:fldCharType="begin"/>
            </w:r>
            <w:r w:rsidR="001B0E52" w:rsidRPr="001B0E52">
              <w:rPr>
                <w:rStyle w:val="13"/>
                <w:rFonts w:eastAsia="Tahoma"/>
                <w:sz w:val="26"/>
                <w:szCs w:val="26"/>
              </w:rPr>
              <w:instrText xml:space="preserve"> =SUM(LEFT) </w:instrText>
            </w:r>
            <w:r w:rsidRPr="001B0E52">
              <w:rPr>
                <w:rStyle w:val="13"/>
                <w:rFonts w:eastAsia="Tahoma"/>
                <w:sz w:val="26"/>
                <w:szCs w:val="26"/>
              </w:rPr>
              <w:fldChar w:fldCharType="separate"/>
            </w:r>
            <w:r w:rsidR="001B0E52" w:rsidRPr="001B0E52">
              <w:rPr>
                <w:rStyle w:val="13"/>
                <w:rFonts w:eastAsia="Tahoma"/>
                <w:noProof/>
                <w:sz w:val="26"/>
                <w:szCs w:val="26"/>
              </w:rPr>
              <w:t>78,9</w:t>
            </w:r>
            <w:r w:rsidRPr="001B0E52">
              <w:rPr>
                <w:rStyle w:val="13"/>
                <w:rFonts w:eastAsia="Tahoma"/>
                <w:sz w:val="26"/>
                <w:szCs w:val="26"/>
              </w:rPr>
              <w:fldChar w:fldCharType="end"/>
            </w:r>
          </w:p>
        </w:tc>
      </w:tr>
      <w:tr w:rsidR="001B0E52" w:rsidRPr="001B0E52" w:rsidTr="009E1C6D">
        <w:tc>
          <w:tcPr>
            <w:tcW w:w="783" w:type="pct"/>
          </w:tcPr>
          <w:p w:rsidR="001B0E52" w:rsidRPr="001B0E52" w:rsidRDefault="001B0E52" w:rsidP="009E1C6D">
            <w:pPr>
              <w:rPr>
                <w:sz w:val="26"/>
                <w:szCs w:val="26"/>
              </w:rPr>
            </w:pPr>
            <w:r w:rsidRPr="001B0E52">
              <w:rPr>
                <w:sz w:val="26"/>
                <w:szCs w:val="26"/>
              </w:rPr>
              <w:t xml:space="preserve">Лобанихинский </w:t>
            </w:r>
          </w:p>
        </w:tc>
        <w:tc>
          <w:tcPr>
            <w:tcW w:w="411" w:type="pct"/>
          </w:tcPr>
          <w:p w:rsidR="001B0E52" w:rsidRPr="001B0E52" w:rsidRDefault="001B0E52" w:rsidP="009E1C6D">
            <w:pPr>
              <w:jc w:val="center"/>
              <w:rPr>
                <w:sz w:val="26"/>
                <w:szCs w:val="26"/>
              </w:rPr>
            </w:pPr>
            <w:r w:rsidRPr="001B0E52">
              <w:rPr>
                <w:sz w:val="26"/>
                <w:szCs w:val="26"/>
              </w:rPr>
              <w:t>10,1</w:t>
            </w:r>
          </w:p>
        </w:tc>
        <w:tc>
          <w:tcPr>
            <w:tcW w:w="594" w:type="pct"/>
          </w:tcPr>
          <w:p w:rsidR="001B0E52" w:rsidRPr="001B0E52" w:rsidRDefault="001B0E52" w:rsidP="009E1C6D">
            <w:pPr>
              <w:jc w:val="center"/>
              <w:rPr>
                <w:sz w:val="26"/>
                <w:szCs w:val="26"/>
              </w:rPr>
            </w:pPr>
            <w:r w:rsidRPr="001B0E52">
              <w:rPr>
                <w:sz w:val="26"/>
                <w:szCs w:val="26"/>
              </w:rPr>
              <w:t>40,3</w:t>
            </w:r>
          </w:p>
        </w:tc>
        <w:tc>
          <w:tcPr>
            <w:tcW w:w="552" w:type="pct"/>
          </w:tcPr>
          <w:p w:rsidR="001B0E52" w:rsidRPr="001B0E52" w:rsidRDefault="001B0E52" w:rsidP="009E1C6D">
            <w:pPr>
              <w:jc w:val="center"/>
              <w:rPr>
                <w:sz w:val="26"/>
                <w:szCs w:val="26"/>
              </w:rPr>
            </w:pPr>
            <w:r w:rsidRPr="001B0E52">
              <w:rPr>
                <w:sz w:val="26"/>
                <w:szCs w:val="26"/>
              </w:rPr>
              <w:t>31,2</w:t>
            </w:r>
          </w:p>
        </w:tc>
        <w:tc>
          <w:tcPr>
            <w:tcW w:w="739" w:type="pct"/>
          </w:tcPr>
          <w:p w:rsidR="001B0E52" w:rsidRPr="001B0E52" w:rsidRDefault="001B0E52" w:rsidP="009E1C6D">
            <w:pPr>
              <w:jc w:val="center"/>
              <w:rPr>
                <w:sz w:val="26"/>
                <w:szCs w:val="26"/>
              </w:rPr>
            </w:pPr>
            <w:r w:rsidRPr="001B0E52">
              <w:rPr>
                <w:sz w:val="26"/>
                <w:szCs w:val="26"/>
              </w:rPr>
              <w:t>0,0</w:t>
            </w:r>
          </w:p>
        </w:tc>
        <w:tc>
          <w:tcPr>
            <w:tcW w:w="742" w:type="pct"/>
          </w:tcPr>
          <w:p w:rsidR="001B0E52" w:rsidRPr="001B0E52" w:rsidRDefault="001B0E52" w:rsidP="009E1C6D">
            <w:pPr>
              <w:jc w:val="center"/>
              <w:rPr>
                <w:sz w:val="26"/>
                <w:szCs w:val="26"/>
              </w:rPr>
            </w:pPr>
            <w:r w:rsidRPr="001B0E52">
              <w:rPr>
                <w:sz w:val="26"/>
                <w:szCs w:val="26"/>
              </w:rPr>
              <w:t>0,0</w:t>
            </w:r>
          </w:p>
        </w:tc>
        <w:tc>
          <w:tcPr>
            <w:tcW w:w="707" w:type="pct"/>
          </w:tcPr>
          <w:p w:rsidR="001B0E52" w:rsidRPr="001B0E52" w:rsidRDefault="001B0E52" w:rsidP="009E1C6D">
            <w:pPr>
              <w:jc w:val="center"/>
              <w:rPr>
                <w:sz w:val="26"/>
                <w:szCs w:val="26"/>
              </w:rPr>
            </w:pPr>
            <w:r w:rsidRPr="001B0E52">
              <w:rPr>
                <w:sz w:val="26"/>
                <w:szCs w:val="26"/>
              </w:rPr>
              <w:t>0,0</w:t>
            </w:r>
          </w:p>
        </w:tc>
        <w:tc>
          <w:tcPr>
            <w:tcW w:w="471" w:type="pct"/>
            <w:vAlign w:val="center"/>
          </w:tcPr>
          <w:p w:rsidR="001B0E52" w:rsidRPr="001B0E52" w:rsidRDefault="00A63081" w:rsidP="009E1C6D">
            <w:pPr>
              <w:jc w:val="center"/>
              <w:rPr>
                <w:rStyle w:val="13"/>
                <w:rFonts w:eastAsia="Tahoma"/>
                <w:sz w:val="26"/>
                <w:szCs w:val="26"/>
              </w:rPr>
            </w:pPr>
            <w:r w:rsidRPr="001B0E52">
              <w:rPr>
                <w:rStyle w:val="13"/>
                <w:rFonts w:eastAsia="Tahoma"/>
                <w:sz w:val="26"/>
                <w:szCs w:val="26"/>
              </w:rPr>
              <w:fldChar w:fldCharType="begin"/>
            </w:r>
            <w:r w:rsidR="001B0E52" w:rsidRPr="001B0E52">
              <w:rPr>
                <w:rStyle w:val="13"/>
                <w:rFonts w:eastAsia="Tahoma"/>
                <w:sz w:val="26"/>
                <w:szCs w:val="26"/>
              </w:rPr>
              <w:instrText xml:space="preserve"> =SUM(LEFT) </w:instrText>
            </w:r>
            <w:r w:rsidRPr="001B0E52">
              <w:rPr>
                <w:rStyle w:val="13"/>
                <w:rFonts w:eastAsia="Tahoma"/>
                <w:sz w:val="26"/>
                <w:szCs w:val="26"/>
              </w:rPr>
              <w:fldChar w:fldCharType="separate"/>
            </w:r>
            <w:r w:rsidR="001B0E52" w:rsidRPr="001B0E52">
              <w:rPr>
                <w:rStyle w:val="13"/>
                <w:rFonts w:eastAsia="Tahoma"/>
                <w:noProof/>
                <w:sz w:val="26"/>
                <w:szCs w:val="26"/>
              </w:rPr>
              <w:t>81,6</w:t>
            </w:r>
            <w:r w:rsidRPr="001B0E52">
              <w:rPr>
                <w:rStyle w:val="13"/>
                <w:rFonts w:eastAsia="Tahoma"/>
                <w:sz w:val="26"/>
                <w:szCs w:val="26"/>
              </w:rPr>
              <w:fldChar w:fldCharType="end"/>
            </w:r>
          </w:p>
        </w:tc>
      </w:tr>
      <w:tr w:rsidR="001B0E52" w:rsidRPr="001B0E52" w:rsidTr="009E1C6D">
        <w:tc>
          <w:tcPr>
            <w:tcW w:w="783" w:type="pct"/>
          </w:tcPr>
          <w:p w:rsidR="001B0E52" w:rsidRPr="001B0E52" w:rsidRDefault="001B0E52" w:rsidP="009E1C6D">
            <w:pPr>
              <w:rPr>
                <w:sz w:val="26"/>
                <w:szCs w:val="26"/>
              </w:rPr>
            </w:pPr>
            <w:r w:rsidRPr="001B0E52">
              <w:rPr>
                <w:sz w:val="26"/>
                <w:szCs w:val="26"/>
              </w:rPr>
              <w:t xml:space="preserve">Мельниковская </w:t>
            </w:r>
          </w:p>
        </w:tc>
        <w:tc>
          <w:tcPr>
            <w:tcW w:w="411" w:type="pct"/>
          </w:tcPr>
          <w:p w:rsidR="001B0E52" w:rsidRPr="001B0E52" w:rsidRDefault="001B0E52" w:rsidP="009E1C6D">
            <w:pPr>
              <w:jc w:val="center"/>
              <w:rPr>
                <w:sz w:val="26"/>
                <w:szCs w:val="26"/>
              </w:rPr>
            </w:pPr>
            <w:r w:rsidRPr="001B0E52">
              <w:rPr>
                <w:sz w:val="26"/>
                <w:szCs w:val="26"/>
              </w:rPr>
              <w:t>21,7</w:t>
            </w:r>
          </w:p>
        </w:tc>
        <w:tc>
          <w:tcPr>
            <w:tcW w:w="594" w:type="pct"/>
          </w:tcPr>
          <w:p w:rsidR="001B0E52" w:rsidRPr="001B0E52" w:rsidRDefault="001B0E52" w:rsidP="009E1C6D">
            <w:pPr>
              <w:jc w:val="center"/>
              <w:rPr>
                <w:sz w:val="26"/>
                <w:szCs w:val="26"/>
              </w:rPr>
            </w:pPr>
            <w:r w:rsidRPr="001B0E52">
              <w:rPr>
                <w:sz w:val="26"/>
                <w:szCs w:val="26"/>
              </w:rPr>
              <w:t>87,0</w:t>
            </w:r>
          </w:p>
        </w:tc>
        <w:tc>
          <w:tcPr>
            <w:tcW w:w="552" w:type="pct"/>
          </w:tcPr>
          <w:p w:rsidR="001B0E52" w:rsidRPr="001B0E52" w:rsidRDefault="001B0E52" w:rsidP="009E1C6D">
            <w:pPr>
              <w:jc w:val="center"/>
              <w:rPr>
                <w:sz w:val="26"/>
                <w:szCs w:val="26"/>
              </w:rPr>
            </w:pPr>
            <w:r w:rsidRPr="001B0E52">
              <w:rPr>
                <w:sz w:val="26"/>
                <w:szCs w:val="26"/>
              </w:rPr>
              <w:t>31,2</w:t>
            </w:r>
          </w:p>
        </w:tc>
        <w:tc>
          <w:tcPr>
            <w:tcW w:w="739" w:type="pct"/>
          </w:tcPr>
          <w:p w:rsidR="001B0E52" w:rsidRPr="001B0E52" w:rsidRDefault="001B0E52" w:rsidP="009E1C6D">
            <w:pPr>
              <w:jc w:val="center"/>
              <w:rPr>
                <w:sz w:val="26"/>
                <w:szCs w:val="26"/>
              </w:rPr>
            </w:pPr>
            <w:r w:rsidRPr="001B0E52">
              <w:rPr>
                <w:sz w:val="26"/>
                <w:szCs w:val="26"/>
              </w:rPr>
              <w:t>0,0</w:t>
            </w:r>
          </w:p>
        </w:tc>
        <w:tc>
          <w:tcPr>
            <w:tcW w:w="742" w:type="pct"/>
          </w:tcPr>
          <w:p w:rsidR="001B0E52" w:rsidRPr="001B0E52" w:rsidRDefault="001B0E52" w:rsidP="009E1C6D">
            <w:pPr>
              <w:jc w:val="center"/>
              <w:rPr>
                <w:sz w:val="26"/>
                <w:szCs w:val="26"/>
              </w:rPr>
            </w:pPr>
            <w:r w:rsidRPr="001B0E52">
              <w:rPr>
                <w:sz w:val="26"/>
                <w:szCs w:val="26"/>
              </w:rPr>
              <w:t>0,0</w:t>
            </w:r>
          </w:p>
        </w:tc>
        <w:tc>
          <w:tcPr>
            <w:tcW w:w="707" w:type="pct"/>
          </w:tcPr>
          <w:p w:rsidR="001B0E52" w:rsidRPr="001B0E52" w:rsidRDefault="001B0E52" w:rsidP="009E1C6D">
            <w:pPr>
              <w:jc w:val="center"/>
              <w:rPr>
                <w:sz w:val="26"/>
                <w:szCs w:val="26"/>
              </w:rPr>
            </w:pPr>
            <w:r w:rsidRPr="001B0E52">
              <w:rPr>
                <w:sz w:val="26"/>
                <w:szCs w:val="26"/>
              </w:rPr>
              <w:t>0,0</w:t>
            </w:r>
          </w:p>
        </w:tc>
        <w:tc>
          <w:tcPr>
            <w:tcW w:w="471" w:type="pct"/>
            <w:vAlign w:val="center"/>
          </w:tcPr>
          <w:p w:rsidR="001B0E52" w:rsidRPr="001B0E52" w:rsidRDefault="00A63081" w:rsidP="009E1C6D">
            <w:pPr>
              <w:jc w:val="center"/>
              <w:rPr>
                <w:rStyle w:val="13"/>
                <w:rFonts w:eastAsia="Tahoma"/>
                <w:sz w:val="26"/>
                <w:szCs w:val="26"/>
              </w:rPr>
            </w:pPr>
            <w:r w:rsidRPr="001B0E52">
              <w:rPr>
                <w:rStyle w:val="13"/>
                <w:rFonts w:eastAsia="Tahoma"/>
                <w:sz w:val="26"/>
                <w:szCs w:val="26"/>
              </w:rPr>
              <w:fldChar w:fldCharType="begin"/>
            </w:r>
            <w:r w:rsidR="001B0E52" w:rsidRPr="001B0E52">
              <w:rPr>
                <w:rStyle w:val="13"/>
                <w:rFonts w:eastAsia="Tahoma"/>
                <w:sz w:val="26"/>
                <w:szCs w:val="26"/>
              </w:rPr>
              <w:instrText xml:space="preserve"> =SUM(LEFT) </w:instrText>
            </w:r>
            <w:r w:rsidRPr="001B0E52">
              <w:rPr>
                <w:rStyle w:val="13"/>
                <w:rFonts w:eastAsia="Tahoma"/>
                <w:sz w:val="26"/>
                <w:szCs w:val="26"/>
              </w:rPr>
              <w:fldChar w:fldCharType="separate"/>
            </w:r>
            <w:r w:rsidR="001B0E52" w:rsidRPr="001B0E52">
              <w:rPr>
                <w:rStyle w:val="13"/>
                <w:rFonts w:eastAsia="Tahoma"/>
                <w:noProof/>
                <w:sz w:val="26"/>
                <w:szCs w:val="26"/>
              </w:rPr>
              <w:t>139,9</w:t>
            </w:r>
            <w:r w:rsidRPr="001B0E52">
              <w:rPr>
                <w:rStyle w:val="13"/>
                <w:rFonts w:eastAsia="Tahoma"/>
                <w:sz w:val="26"/>
                <w:szCs w:val="26"/>
              </w:rPr>
              <w:fldChar w:fldCharType="end"/>
            </w:r>
          </w:p>
        </w:tc>
      </w:tr>
      <w:tr w:rsidR="001B0E52" w:rsidRPr="001B0E52" w:rsidTr="009E1C6D">
        <w:tc>
          <w:tcPr>
            <w:tcW w:w="783" w:type="pct"/>
          </w:tcPr>
          <w:p w:rsidR="001B0E52" w:rsidRPr="001B0E52" w:rsidRDefault="001B0E52" w:rsidP="009E1C6D">
            <w:pPr>
              <w:rPr>
                <w:sz w:val="26"/>
                <w:szCs w:val="26"/>
              </w:rPr>
            </w:pPr>
            <w:r w:rsidRPr="001B0E52">
              <w:rPr>
                <w:sz w:val="26"/>
                <w:szCs w:val="26"/>
              </w:rPr>
              <w:t xml:space="preserve">Новичихинская </w:t>
            </w:r>
          </w:p>
        </w:tc>
        <w:tc>
          <w:tcPr>
            <w:tcW w:w="411" w:type="pct"/>
          </w:tcPr>
          <w:p w:rsidR="001B0E52" w:rsidRPr="001B0E52" w:rsidRDefault="001B0E52" w:rsidP="009E1C6D">
            <w:pPr>
              <w:jc w:val="center"/>
              <w:rPr>
                <w:sz w:val="26"/>
                <w:szCs w:val="26"/>
              </w:rPr>
            </w:pPr>
            <w:r w:rsidRPr="001B0E52">
              <w:rPr>
                <w:sz w:val="26"/>
                <w:szCs w:val="26"/>
              </w:rPr>
              <w:t>106,9</w:t>
            </w:r>
          </w:p>
        </w:tc>
        <w:tc>
          <w:tcPr>
            <w:tcW w:w="594" w:type="pct"/>
          </w:tcPr>
          <w:p w:rsidR="001B0E52" w:rsidRPr="001B0E52" w:rsidRDefault="001B0E52" w:rsidP="009E1C6D">
            <w:pPr>
              <w:jc w:val="center"/>
              <w:rPr>
                <w:sz w:val="26"/>
                <w:szCs w:val="26"/>
                <w:lang w:val="en-US"/>
              </w:rPr>
            </w:pPr>
            <w:r w:rsidRPr="001B0E52">
              <w:rPr>
                <w:sz w:val="26"/>
                <w:szCs w:val="26"/>
                <w:lang w:val="en-US"/>
              </w:rPr>
              <w:t>427</w:t>
            </w:r>
            <w:r w:rsidRPr="001B0E52">
              <w:rPr>
                <w:sz w:val="26"/>
                <w:szCs w:val="26"/>
              </w:rPr>
              <w:t>,</w:t>
            </w:r>
            <w:r w:rsidRPr="001B0E52">
              <w:rPr>
                <w:sz w:val="26"/>
                <w:szCs w:val="26"/>
                <w:lang w:val="en-US"/>
              </w:rPr>
              <w:t>4</w:t>
            </w:r>
          </w:p>
        </w:tc>
        <w:tc>
          <w:tcPr>
            <w:tcW w:w="552" w:type="pct"/>
          </w:tcPr>
          <w:p w:rsidR="001B0E52" w:rsidRPr="001B0E52" w:rsidRDefault="001B0E52" w:rsidP="009E1C6D">
            <w:pPr>
              <w:jc w:val="center"/>
              <w:rPr>
                <w:sz w:val="26"/>
                <w:szCs w:val="26"/>
              </w:rPr>
            </w:pPr>
            <w:r w:rsidRPr="001B0E52">
              <w:rPr>
                <w:sz w:val="26"/>
                <w:szCs w:val="26"/>
              </w:rPr>
              <w:t>60,0</w:t>
            </w:r>
          </w:p>
        </w:tc>
        <w:tc>
          <w:tcPr>
            <w:tcW w:w="739" w:type="pct"/>
          </w:tcPr>
          <w:p w:rsidR="001B0E52" w:rsidRPr="001B0E52" w:rsidRDefault="001B0E52" w:rsidP="009E1C6D">
            <w:pPr>
              <w:jc w:val="center"/>
              <w:rPr>
                <w:sz w:val="26"/>
                <w:szCs w:val="26"/>
              </w:rPr>
            </w:pPr>
            <w:r w:rsidRPr="001B0E52">
              <w:rPr>
                <w:sz w:val="26"/>
                <w:szCs w:val="26"/>
              </w:rPr>
              <w:t>0,0</w:t>
            </w:r>
          </w:p>
        </w:tc>
        <w:tc>
          <w:tcPr>
            <w:tcW w:w="742" w:type="pct"/>
          </w:tcPr>
          <w:p w:rsidR="001B0E52" w:rsidRPr="001B0E52" w:rsidRDefault="001B0E52" w:rsidP="009E1C6D">
            <w:pPr>
              <w:jc w:val="center"/>
              <w:rPr>
                <w:sz w:val="26"/>
                <w:szCs w:val="26"/>
              </w:rPr>
            </w:pPr>
            <w:r w:rsidRPr="001B0E52">
              <w:rPr>
                <w:sz w:val="26"/>
                <w:szCs w:val="26"/>
              </w:rPr>
              <w:t>72,0</w:t>
            </w:r>
          </w:p>
        </w:tc>
        <w:tc>
          <w:tcPr>
            <w:tcW w:w="707" w:type="pct"/>
          </w:tcPr>
          <w:p w:rsidR="001B0E52" w:rsidRPr="001B0E52" w:rsidRDefault="001B0E52" w:rsidP="009E1C6D">
            <w:pPr>
              <w:jc w:val="center"/>
              <w:rPr>
                <w:sz w:val="26"/>
                <w:szCs w:val="26"/>
              </w:rPr>
            </w:pPr>
            <w:r w:rsidRPr="001B0E52">
              <w:rPr>
                <w:sz w:val="26"/>
                <w:szCs w:val="26"/>
              </w:rPr>
              <w:t>12,0</w:t>
            </w:r>
          </w:p>
        </w:tc>
        <w:tc>
          <w:tcPr>
            <w:tcW w:w="471" w:type="pct"/>
            <w:vAlign w:val="center"/>
          </w:tcPr>
          <w:p w:rsidR="001B0E52" w:rsidRPr="001B0E52" w:rsidRDefault="00A63081" w:rsidP="009E1C6D">
            <w:pPr>
              <w:jc w:val="center"/>
              <w:rPr>
                <w:rStyle w:val="13"/>
                <w:rFonts w:eastAsia="Tahoma"/>
                <w:sz w:val="26"/>
                <w:szCs w:val="26"/>
              </w:rPr>
            </w:pPr>
            <w:r w:rsidRPr="001B0E52">
              <w:rPr>
                <w:rStyle w:val="13"/>
                <w:rFonts w:eastAsia="Tahoma"/>
                <w:sz w:val="26"/>
                <w:szCs w:val="26"/>
              </w:rPr>
              <w:fldChar w:fldCharType="begin"/>
            </w:r>
            <w:r w:rsidR="001B0E52" w:rsidRPr="001B0E52">
              <w:rPr>
                <w:rStyle w:val="13"/>
                <w:rFonts w:eastAsia="Tahoma"/>
                <w:sz w:val="26"/>
                <w:szCs w:val="26"/>
              </w:rPr>
              <w:instrText xml:space="preserve"> =SUM(LEFT) </w:instrText>
            </w:r>
            <w:r w:rsidRPr="001B0E52">
              <w:rPr>
                <w:rStyle w:val="13"/>
                <w:rFonts w:eastAsia="Tahoma"/>
                <w:sz w:val="26"/>
                <w:szCs w:val="26"/>
              </w:rPr>
              <w:fldChar w:fldCharType="separate"/>
            </w:r>
            <w:r w:rsidR="001B0E52" w:rsidRPr="001B0E52">
              <w:rPr>
                <w:rStyle w:val="13"/>
                <w:rFonts w:eastAsia="Tahoma"/>
                <w:noProof/>
                <w:sz w:val="26"/>
                <w:szCs w:val="26"/>
              </w:rPr>
              <w:t>678,3</w:t>
            </w:r>
            <w:r w:rsidRPr="001B0E52">
              <w:rPr>
                <w:rStyle w:val="13"/>
                <w:rFonts w:eastAsia="Tahoma"/>
                <w:sz w:val="26"/>
                <w:szCs w:val="26"/>
              </w:rPr>
              <w:fldChar w:fldCharType="end"/>
            </w:r>
          </w:p>
        </w:tc>
      </w:tr>
      <w:tr w:rsidR="001B0E52" w:rsidRPr="001B0E52" w:rsidTr="009E1C6D">
        <w:tc>
          <w:tcPr>
            <w:tcW w:w="783" w:type="pct"/>
          </w:tcPr>
          <w:p w:rsidR="001B0E52" w:rsidRPr="001B0E52" w:rsidRDefault="001B0E52" w:rsidP="009E1C6D">
            <w:pPr>
              <w:rPr>
                <w:sz w:val="26"/>
                <w:szCs w:val="26"/>
              </w:rPr>
            </w:pPr>
            <w:r w:rsidRPr="001B0E52">
              <w:rPr>
                <w:sz w:val="26"/>
                <w:szCs w:val="26"/>
              </w:rPr>
              <w:t xml:space="preserve">Октябрьский </w:t>
            </w:r>
          </w:p>
        </w:tc>
        <w:tc>
          <w:tcPr>
            <w:tcW w:w="411" w:type="pct"/>
          </w:tcPr>
          <w:p w:rsidR="001B0E52" w:rsidRPr="001B0E52" w:rsidRDefault="001B0E52" w:rsidP="009E1C6D">
            <w:pPr>
              <w:jc w:val="center"/>
              <w:rPr>
                <w:sz w:val="26"/>
                <w:szCs w:val="26"/>
              </w:rPr>
            </w:pPr>
            <w:r w:rsidRPr="001B0E52">
              <w:rPr>
                <w:sz w:val="26"/>
                <w:szCs w:val="26"/>
              </w:rPr>
              <w:t>5,4</w:t>
            </w:r>
          </w:p>
        </w:tc>
        <w:tc>
          <w:tcPr>
            <w:tcW w:w="594" w:type="pct"/>
          </w:tcPr>
          <w:p w:rsidR="001B0E52" w:rsidRPr="001B0E52" w:rsidRDefault="001B0E52" w:rsidP="009E1C6D">
            <w:pPr>
              <w:jc w:val="center"/>
              <w:rPr>
                <w:sz w:val="26"/>
                <w:szCs w:val="26"/>
              </w:rPr>
            </w:pPr>
            <w:r w:rsidRPr="001B0E52">
              <w:rPr>
                <w:sz w:val="26"/>
                <w:szCs w:val="26"/>
              </w:rPr>
              <w:t>21,7</w:t>
            </w:r>
          </w:p>
        </w:tc>
        <w:tc>
          <w:tcPr>
            <w:tcW w:w="552" w:type="pct"/>
          </w:tcPr>
          <w:p w:rsidR="001B0E52" w:rsidRPr="001B0E52" w:rsidRDefault="001B0E52" w:rsidP="009E1C6D">
            <w:pPr>
              <w:jc w:val="center"/>
              <w:rPr>
                <w:sz w:val="26"/>
                <w:szCs w:val="26"/>
              </w:rPr>
            </w:pPr>
            <w:r w:rsidRPr="001B0E52">
              <w:rPr>
                <w:sz w:val="26"/>
                <w:szCs w:val="26"/>
              </w:rPr>
              <w:t>31,2</w:t>
            </w:r>
          </w:p>
        </w:tc>
        <w:tc>
          <w:tcPr>
            <w:tcW w:w="739" w:type="pct"/>
          </w:tcPr>
          <w:p w:rsidR="001B0E52" w:rsidRPr="001B0E52" w:rsidRDefault="001B0E52" w:rsidP="009E1C6D">
            <w:pPr>
              <w:jc w:val="center"/>
              <w:rPr>
                <w:sz w:val="26"/>
                <w:szCs w:val="26"/>
              </w:rPr>
            </w:pPr>
            <w:r w:rsidRPr="001B0E52">
              <w:rPr>
                <w:sz w:val="26"/>
                <w:szCs w:val="26"/>
              </w:rPr>
              <w:t>0,0</w:t>
            </w:r>
          </w:p>
        </w:tc>
        <w:tc>
          <w:tcPr>
            <w:tcW w:w="742" w:type="pct"/>
          </w:tcPr>
          <w:p w:rsidR="001B0E52" w:rsidRPr="001B0E52" w:rsidRDefault="001B0E52" w:rsidP="009E1C6D">
            <w:pPr>
              <w:jc w:val="center"/>
              <w:rPr>
                <w:sz w:val="26"/>
                <w:szCs w:val="26"/>
              </w:rPr>
            </w:pPr>
            <w:r w:rsidRPr="001B0E52">
              <w:rPr>
                <w:sz w:val="26"/>
                <w:szCs w:val="26"/>
              </w:rPr>
              <w:t>0,0</w:t>
            </w:r>
          </w:p>
        </w:tc>
        <w:tc>
          <w:tcPr>
            <w:tcW w:w="707" w:type="pct"/>
          </w:tcPr>
          <w:p w:rsidR="001B0E52" w:rsidRPr="001B0E52" w:rsidRDefault="001B0E52" w:rsidP="009E1C6D">
            <w:pPr>
              <w:jc w:val="center"/>
              <w:rPr>
                <w:sz w:val="26"/>
                <w:szCs w:val="26"/>
              </w:rPr>
            </w:pPr>
            <w:r w:rsidRPr="001B0E52">
              <w:rPr>
                <w:sz w:val="26"/>
                <w:szCs w:val="26"/>
              </w:rPr>
              <w:t>0,0</w:t>
            </w:r>
          </w:p>
        </w:tc>
        <w:tc>
          <w:tcPr>
            <w:tcW w:w="471" w:type="pct"/>
            <w:vAlign w:val="center"/>
          </w:tcPr>
          <w:p w:rsidR="001B0E52" w:rsidRPr="001B0E52" w:rsidRDefault="00A63081" w:rsidP="009E1C6D">
            <w:pPr>
              <w:jc w:val="center"/>
              <w:rPr>
                <w:rStyle w:val="13"/>
                <w:rFonts w:eastAsia="Tahoma"/>
                <w:sz w:val="26"/>
                <w:szCs w:val="26"/>
              </w:rPr>
            </w:pPr>
            <w:r w:rsidRPr="001B0E52">
              <w:rPr>
                <w:rStyle w:val="13"/>
                <w:rFonts w:eastAsia="Tahoma"/>
                <w:sz w:val="26"/>
                <w:szCs w:val="26"/>
              </w:rPr>
              <w:fldChar w:fldCharType="begin"/>
            </w:r>
            <w:r w:rsidR="001B0E52" w:rsidRPr="001B0E52">
              <w:rPr>
                <w:rStyle w:val="13"/>
                <w:rFonts w:eastAsia="Tahoma"/>
                <w:sz w:val="26"/>
                <w:szCs w:val="26"/>
              </w:rPr>
              <w:instrText xml:space="preserve"> =SUM(LEFT) </w:instrText>
            </w:r>
            <w:r w:rsidRPr="001B0E52">
              <w:rPr>
                <w:rStyle w:val="13"/>
                <w:rFonts w:eastAsia="Tahoma"/>
                <w:sz w:val="26"/>
                <w:szCs w:val="26"/>
              </w:rPr>
              <w:fldChar w:fldCharType="separate"/>
            </w:r>
            <w:r w:rsidR="001B0E52" w:rsidRPr="001B0E52">
              <w:rPr>
                <w:rStyle w:val="13"/>
                <w:rFonts w:eastAsia="Tahoma"/>
                <w:noProof/>
                <w:sz w:val="26"/>
                <w:szCs w:val="26"/>
              </w:rPr>
              <w:t>58,3</w:t>
            </w:r>
            <w:r w:rsidRPr="001B0E52">
              <w:rPr>
                <w:rStyle w:val="13"/>
                <w:rFonts w:eastAsia="Tahoma"/>
                <w:sz w:val="26"/>
                <w:szCs w:val="26"/>
              </w:rPr>
              <w:fldChar w:fldCharType="end"/>
            </w:r>
          </w:p>
        </w:tc>
      </w:tr>
      <w:tr w:rsidR="001B0E52" w:rsidRPr="001B0E52" w:rsidTr="009E1C6D">
        <w:tc>
          <w:tcPr>
            <w:tcW w:w="783" w:type="pct"/>
          </w:tcPr>
          <w:p w:rsidR="001B0E52" w:rsidRPr="001B0E52" w:rsidRDefault="001B0E52" w:rsidP="009E1C6D">
            <w:pPr>
              <w:rPr>
                <w:sz w:val="26"/>
                <w:szCs w:val="26"/>
              </w:rPr>
            </w:pPr>
            <w:r w:rsidRPr="001B0E52">
              <w:rPr>
                <w:sz w:val="26"/>
                <w:szCs w:val="26"/>
              </w:rPr>
              <w:t xml:space="preserve">Павловский </w:t>
            </w:r>
          </w:p>
        </w:tc>
        <w:tc>
          <w:tcPr>
            <w:tcW w:w="411" w:type="pct"/>
          </w:tcPr>
          <w:p w:rsidR="001B0E52" w:rsidRPr="001B0E52" w:rsidRDefault="001B0E52" w:rsidP="009E1C6D">
            <w:pPr>
              <w:jc w:val="center"/>
              <w:rPr>
                <w:sz w:val="26"/>
                <w:szCs w:val="26"/>
              </w:rPr>
            </w:pPr>
            <w:r w:rsidRPr="001B0E52">
              <w:rPr>
                <w:sz w:val="26"/>
                <w:szCs w:val="26"/>
              </w:rPr>
              <w:t>9,7</w:t>
            </w:r>
          </w:p>
        </w:tc>
        <w:tc>
          <w:tcPr>
            <w:tcW w:w="594" w:type="pct"/>
          </w:tcPr>
          <w:p w:rsidR="001B0E52" w:rsidRPr="001B0E52" w:rsidRDefault="001B0E52" w:rsidP="009E1C6D">
            <w:pPr>
              <w:jc w:val="center"/>
              <w:rPr>
                <w:sz w:val="26"/>
                <w:szCs w:val="26"/>
              </w:rPr>
            </w:pPr>
            <w:r w:rsidRPr="001B0E52">
              <w:rPr>
                <w:sz w:val="26"/>
                <w:szCs w:val="26"/>
              </w:rPr>
              <w:t>38,8</w:t>
            </w:r>
          </w:p>
        </w:tc>
        <w:tc>
          <w:tcPr>
            <w:tcW w:w="552" w:type="pct"/>
          </w:tcPr>
          <w:p w:rsidR="001B0E52" w:rsidRPr="001B0E52" w:rsidRDefault="001B0E52" w:rsidP="009E1C6D">
            <w:pPr>
              <w:jc w:val="center"/>
              <w:rPr>
                <w:sz w:val="26"/>
                <w:szCs w:val="26"/>
              </w:rPr>
            </w:pPr>
            <w:r w:rsidRPr="001B0E52">
              <w:rPr>
                <w:sz w:val="26"/>
                <w:szCs w:val="26"/>
              </w:rPr>
              <w:t>31,2</w:t>
            </w:r>
          </w:p>
        </w:tc>
        <w:tc>
          <w:tcPr>
            <w:tcW w:w="739" w:type="pct"/>
          </w:tcPr>
          <w:p w:rsidR="001B0E52" w:rsidRPr="001B0E52" w:rsidRDefault="001B0E52" w:rsidP="009E1C6D">
            <w:pPr>
              <w:jc w:val="center"/>
              <w:rPr>
                <w:sz w:val="26"/>
                <w:szCs w:val="26"/>
              </w:rPr>
            </w:pPr>
            <w:r w:rsidRPr="001B0E52">
              <w:rPr>
                <w:sz w:val="26"/>
                <w:szCs w:val="26"/>
              </w:rPr>
              <w:t>0,0</w:t>
            </w:r>
          </w:p>
        </w:tc>
        <w:tc>
          <w:tcPr>
            <w:tcW w:w="742" w:type="pct"/>
          </w:tcPr>
          <w:p w:rsidR="001B0E52" w:rsidRPr="001B0E52" w:rsidRDefault="001B0E52" w:rsidP="009E1C6D">
            <w:pPr>
              <w:jc w:val="center"/>
              <w:rPr>
                <w:sz w:val="26"/>
                <w:szCs w:val="26"/>
              </w:rPr>
            </w:pPr>
            <w:r w:rsidRPr="001B0E52">
              <w:rPr>
                <w:sz w:val="26"/>
                <w:szCs w:val="26"/>
              </w:rPr>
              <w:t>0,0</w:t>
            </w:r>
          </w:p>
        </w:tc>
        <w:tc>
          <w:tcPr>
            <w:tcW w:w="707" w:type="pct"/>
          </w:tcPr>
          <w:p w:rsidR="001B0E52" w:rsidRPr="001B0E52" w:rsidRDefault="001B0E52" w:rsidP="009E1C6D">
            <w:pPr>
              <w:jc w:val="center"/>
              <w:rPr>
                <w:sz w:val="26"/>
                <w:szCs w:val="26"/>
              </w:rPr>
            </w:pPr>
            <w:r w:rsidRPr="001B0E52">
              <w:rPr>
                <w:sz w:val="26"/>
                <w:szCs w:val="26"/>
              </w:rPr>
              <w:t>0,0</w:t>
            </w:r>
          </w:p>
        </w:tc>
        <w:tc>
          <w:tcPr>
            <w:tcW w:w="471" w:type="pct"/>
            <w:vAlign w:val="center"/>
          </w:tcPr>
          <w:p w:rsidR="001B0E52" w:rsidRPr="001B0E52" w:rsidRDefault="00A63081" w:rsidP="009E1C6D">
            <w:pPr>
              <w:jc w:val="center"/>
              <w:rPr>
                <w:rStyle w:val="13"/>
                <w:rFonts w:eastAsia="Tahoma"/>
                <w:sz w:val="26"/>
                <w:szCs w:val="26"/>
              </w:rPr>
            </w:pPr>
            <w:r w:rsidRPr="001B0E52">
              <w:rPr>
                <w:rStyle w:val="13"/>
                <w:rFonts w:eastAsia="Tahoma"/>
                <w:sz w:val="26"/>
                <w:szCs w:val="26"/>
              </w:rPr>
              <w:fldChar w:fldCharType="begin"/>
            </w:r>
            <w:r w:rsidR="001B0E52" w:rsidRPr="001B0E52">
              <w:rPr>
                <w:rStyle w:val="13"/>
                <w:rFonts w:eastAsia="Tahoma"/>
                <w:sz w:val="26"/>
                <w:szCs w:val="26"/>
              </w:rPr>
              <w:instrText xml:space="preserve"> =SUM(LEFT) </w:instrText>
            </w:r>
            <w:r w:rsidRPr="001B0E52">
              <w:rPr>
                <w:rStyle w:val="13"/>
                <w:rFonts w:eastAsia="Tahoma"/>
                <w:sz w:val="26"/>
                <w:szCs w:val="26"/>
              </w:rPr>
              <w:fldChar w:fldCharType="separate"/>
            </w:r>
            <w:r w:rsidR="001B0E52" w:rsidRPr="001B0E52">
              <w:rPr>
                <w:rStyle w:val="13"/>
                <w:rFonts w:eastAsia="Tahoma"/>
                <w:noProof/>
                <w:sz w:val="26"/>
                <w:szCs w:val="26"/>
              </w:rPr>
              <w:t>79,7</w:t>
            </w:r>
            <w:r w:rsidRPr="001B0E52">
              <w:rPr>
                <w:rStyle w:val="13"/>
                <w:rFonts w:eastAsia="Tahoma"/>
                <w:sz w:val="26"/>
                <w:szCs w:val="26"/>
              </w:rPr>
              <w:fldChar w:fldCharType="end"/>
            </w:r>
          </w:p>
        </w:tc>
      </w:tr>
      <w:tr w:rsidR="001B0E52" w:rsidRPr="001B0E52" w:rsidTr="009E1C6D">
        <w:tc>
          <w:tcPr>
            <w:tcW w:w="783" w:type="pct"/>
          </w:tcPr>
          <w:p w:rsidR="001B0E52" w:rsidRPr="001B0E52" w:rsidRDefault="001B0E52" w:rsidP="009E1C6D">
            <w:pPr>
              <w:rPr>
                <w:sz w:val="26"/>
                <w:szCs w:val="26"/>
              </w:rPr>
            </w:pPr>
            <w:r w:rsidRPr="001B0E52">
              <w:rPr>
                <w:sz w:val="26"/>
                <w:szCs w:val="26"/>
              </w:rPr>
              <w:t xml:space="preserve">Поломошенская </w:t>
            </w:r>
          </w:p>
        </w:tc>
        <w:tc>
          <w:tcPr>
            <w:tcW w:w="411" w:type="pct"/>
          </w:tcPr>
          <w:p w:rsidR="001B0E52" w:rsidRPr="001B0E52" w:rsidRDefault="001B0E52" w:rsidP="009E1C6D">
            <w:pPr>
              <w:jc w:val="center"/>
              <w:rPr>
                <w:sz w:val="26"/>
                <w:szCs w:val="26"/>
              </w:rPr>
            </w:pPr>
            <w:r w:rsidRPr="001B0E52">
              <w:rPr>
                <w:sz w:val="26"/>
                <w:szCs w:val="26"/>
              </w:rPr>
              <w:t>10,3</w:t>
            </w:r>
          </w:p>
        </w:tc>
        <w:tc>
          <w:tcPr>
            <w:tcW w:w="594" w:type="pct"/>
          </w:tcPr>
          <w:p w:rsidR="001B0E52" w:rsidRPr="001B0E52" w:rsidRDefault="001B0E52" w:rsidP="009E1C6D">
            <w:pPr>
              <w:jc w:val="center"/>
              <w:rPr>
                <w:sz w:val="26"/>
                <w:szCs w:val="26"/>
              </w:rPr>
            </w:pPr>
            <w:r w:rsidRPr="001B0E52">
              <w:rPr>
                <w:sz w:val="26"/>
                <w:szCs w:val="26"/>
              </w:rPr>
              <w:t>41,1</w:t>
            </w:r>
          </w:p>
        </w:tc>
        <w:tc>
          <w:tcPr>
            <w:tcW w:w="552" w:type="pct"/>
          </w:tcPr>
          <w:p w:rsidR="001B0E52" w:rsidRPr="001B0E52" w:rsidRDefault="001B0E52" w:rsidP="009E1C6D">
            <w:pPr>
              <w:jc w:val="center"/>
              <w:rPr>
                <w:sz w:val="26"/>
                <w:szCs w:val="26"/>
              </w:rPr>
            </w:pPr>
            <w:r w:rsidRPr="001B0E52">
              <w:rPr>
                <w:sz w:val="26"/>
                <w:szCs w:val="26"/>
              </w:rPr>
              <w:t>69,6</w:t>
            </w:r>
          </w:p>
        </w:tc>
        <w:tc>
          <w:tcPr>
            <w:tcW w:w="739" w:type="pct"/>
          </w:tcPr>
          <w:p w:rsidR="001B0E52" w:rsidRPr="001B0E52" w:rsidRDefault="001B0E52" w:rsidP="009E1C6D">
            <w:pPr>
              <w:jc w:val="center"/>
              <w:rPr>
                <w:sz w:val="26"/>
                <w:szCs w:val="26"/>
              </w:rPr>
            </w:pPr>
            <w:r w:rsidRPr="001B0E52">
              <w:rPr>
                <w:sz w:val="26"/>
                <w:szCs w:val="26"/>
              </w:rPr>
              <w:t>28,0</w:t>
            </w:r>
          </w:p>
        </w:tc>
        <w:tc>
          <w:tcPr>
            <w:tcW w:w="742" w:type="pct"/>
          </w:tcPr>
          <w:p w:rsidR="001B0E52" w:rsidRPr="001B0E52" w:rsidRDefault="001B0E52" w:rsidP="009E1C6D">
            <w:pPr>
              <w:jc w:val="center"/>
              <w:rPr>
                <w:sz w:val="26"/>
                <w:szCs w:val="26"/>
              </w:rPr>
            </w:pPr>
            <w:r w:rsidRPr="001B0E52">
              <w:rPr>
                <w:sz w:val="26"/>
                <w:szCs w:val="26"/>
              </w:rPr>
              <w:t>0,0</w:t>
            </w:r>
          </w:p>
        </w:tc>
        <w:tc>
          <w:tcPr>
            <w:tcW w:w="707" w:type="pct"/>
          </w:tcPr>
          <w:p w:rsidR="001B0E52" w:rsidRPr="001B0E52" w:rsidRDefault="001B0E52" w:rsidP="009E1C6D">
            <w:pPr>
              <w:jc w:val="center"/>
              <w:rPr>
                <w:sz w:val="26"/>
                <w:szCs w:val="26"/>
              </w:rPr>
            </w:pPr>
            <w:r w:rsidRPr="001B0E52">
              <w:rPr>
                <w:sz w:val="26"/>
                <w:szCs w:val="26"/>
              </w:rPr>
              <w:t>0,0</w:t>
            </w:r>
          </w:p>
        </w:tc>
        <w:tc>
          <w:tcPr>
            <w:tcW w:w="471" w:type="pct"/>
            <w:vAlign w:val="center"/>
          </w:tcPr>
          <w:p w:rsidR="001B0E52" w:rsidRPr="001B0E52" w:rsidRDefault="00A63081" w:rsidP="009E1C6D">
            <w:pPr>
              <w:jc w:val="center"/>
              <w:rPr>
                <w:rStyle w:val="13"/>
                <w:rFonts w:eastAsia="Tahoma"/>
                <w:sz w:val="26"/>
                <w:szCs w:val="26"/>
              </w:rPr>
            </w:pPr>
            <w:r w:rsidRPr="001B0E52">
              <w:rPr>
                <w:rStyle w:val="13"/>
                <w:rFonts w:eastAsia="Tahoma"/>
                <w:sz w:val="26"/>
                <w:szCs w:val="26"/>
              </w:rPr>
              <w:fldChar w:fldCharType="begin"/>
            </w:r>
            <w:r w:rsidR="001B0E52" w:rsidRPr="001B0E52">
              <w:rPr>
                <w:rStyle w:val="13"/>
                <w:rFonts w:eastAsia="Tahoma"/>
                <w:sz w:val="26"/>
                <w:szCs w:val="26"/>
              </w:rPr>
              <w:instrText xml:space="preserve"> =SUM(LEFT) </w:instrText>
            </w:r>
            <w:r w:rsidRPr="001B0E52">
              <w:rPr>
                <w:rStyle w:val="13"/>
                <w:rFonts w:eastAsia="Tahoma"/>
                <w:sz w:val="26"/>
                <w:szCs w:val="26"/>
              </w:rPr>
              <w:fldChar w:fldCharType="separate"/>
            </w:r>
            <w:r w:rsidR="001B0E52" w:rsidRPr="001B0E52">
              <w:rPr>
                <w:rStyle w:val="13"/>
                <w:rFonts w:eastAsia="Tahoma"/>
                <w:noProof/>
                <w:sz w:val="26"/>
                <w:szCs w:val="26"/>
              </w:rPr>
              <w:t>149</w:t>
            </w:r>
            <w:r w:rsidRPr="001B0E52">
              <w:rPr>
                <w:rStyle w:val="13"/>
                <w:rFonts w:eastAsia="Tahoma"/>
                <w:sz w:val="26"/>
                <w:szCs w:val="26"/>
              </w:rPr>
              <w:fldChar w:fldCharType="end"/>
            </w:r>
          </w:p>
        </w:tc>
      </w:tr>
      <w:tr w:rsidR="001B0E52" w:rsidRPr="001B0E52" w:rsidTr="009E1C6D">
        <w:tc>
          <w:tcPr>
            <w:tcW w:w="783" w:type="pct"/>
          </w:tcPr>
          <w:p w:rsidR="001B0E52" w:rsidRPr="001B0E52" w:rsidRDefault="001B0E52" w:rsidP="009E1C6D">
            <w:pPr>
              <w:rPr>
                <w:sz w:val="26"/>
                <w:szCs w:val="26"/>
              </w:rPr>
            </w:pPr>
            <w:r w:rsidRPr="001B0E52">
              <w:rPr>
                <w:sz w:val="26"/>
                <w:szCs w:val="26"/>
              </w:rPr>
              <w:t xml:space="preserve">Солоновская </w:t>
            </w:r>
          </w:p>
        </w:tc>
        <w:tc>
          <w:tcPr>
            <w:tcW w:w="411" w:type="pct"/>
          </w:tcPr>
          <w:p w:rsidR="001B0E52" w:rsidRPr="001B0E52" w:rsidRDefault="001B0E52" w:rsidP="009E1C6D">
            <w:pPr>
              <w:jc w:val="center"/>
              <w:rPr>
                <w:sz w:val="26"/>
                <w:szCs w:val="26"/>
              </w:rPr>
            </w:pPr>
            <w:r w:rsidRPr="001B0E52">
              <w:rPr>
                <w:sz w:val="26"/>
                <w:szCs w:val="26"/>
              </w:rPr>
              <w:t>24,6</w:t>
            </w:r>
          </w:p>
        </w:tc>
        <w:tc>
          <w:tcPr>
            <w:tcW w:w="594" w:type="pct"/>
          </w:tcPr>
          <w:p w:rsidR="001B0E52" w:rsidRPr="001B0E52" w:rsidRDefault="001B0E52" w:rsidP="009E1C6D">
            <w:pPr>
              <w:jc w:val="center"/>
              <w:rPr>
                <w:sz w:val="26"/>
                <w:szCs w:val="26"/>
              </w:rPr>
            </w:pPr>
            <w:r w:rsidRPr="001B0E52">
              <w:rPr>
                <w:sz w:val="26"/>
                <w:szCs w:val="26"/>
              </w:rPr>
              <w:t>98,5</w:t>
            </w:r>
          </w:p>
        </w:tc>
        <w:tc>
          <w:tcPr>
            <w:tcW w:w="552" w:type="pct"/>
          </w:tcPr>
          <w:p w:rsidR="001B0E52" w:rsidRPr="001B0E52" w:rsidRDefault="001B0E52" w:rsidP="009E1C6D">
            <w:pPr>
              <w:jc w:val="center"/>
              <w:rPr>
                <w:sz w:val="26"/>
                <w:szCs w:val="26"/>
              </w:rPr>
            </w:pPr>
            <w:r w:rsidRPr="001B0E52">
              <w:rPr>
                <w:sz w:val="26"/>
                <w:szCs w:val="26"/>
              </w:rPr>
              <w:t>69,6</w:t>
            </w:r>
          </w:p>
        </w:tc>
        <w:tc>
          <w:tcPr>
            <w:tcW w:w="739" w:type="pct"/>
          </w:tcPr>
          <w:p w:rsidR="001B0E52" w:rsidRPr="001B0E52" w:rsidRDefault="001B0E52" w:rsidP="009E1C6D">
            <w:pPr>
              <w:jc w:val="center"/>
              <w:rPr>
                <w:sz w:val="26"/>
                <w:szCs w:val="26"/>
              </w:rPr>
            </w:pPr>
            <w:r w:rsidRPr="001B0E52">
              <w:rPr>
                <w:sz w:val="26"/>
                <w:szCs w:val="26"/>
              </w:rPr>
              <w:t>0,0</w:t>
            </w:r>
          </w:p>
        </w:tc>
        <w:tc>
          <w:tcPr>
            <w:tcW w:w="742" w:type="pct"/>
          </w:tcPr>
          <w:p w:rsidR="001B0E52" w:rsidRPr="001B0E52" w:rsidRDefault="001B0E52" w:rsidP="009E1C6D">
            <w:pPr>
              <w:jc w:val="center"/>
              <w:rPr>
                <w:sz w:val="26"/>
                <w:szCs w:val="26"/>
              </w:rPr>
            </w:pPr>
            <w:r w:rsidRPr="001B0E52">
              <w:rPr>
                <w:sz w:val="26"/>
                <w:szCs w:val="26"/>
              </w:rPr>
              <w:t>0,0</w:t>
            </w:r>
          </w:p>
        </w:tc>
        <w:tc>
          <w:tcPr>
            <w:tcW w:w="707" w:type="pct"/>
          </w:tcPr>
          <w:p w:rsidR="001B0E52" w:rsidRPr="001B0E52" w:rsidRDefault="001B0E52" w:rsidP="009E1C6D">
            <w:pPr>
              <w:jc w:val="center"/>
              <w:rPr>
                <w:sz w:val="26"/>
                <w:szCs w:val="26"/>
              </w:rPr>
            </w:pPr>
            <w:r w:rsidRPr="001B0E52">
              <w:rPr>
                <w:sz w:val="26"/>
                <w:szCs w:val="26"/>
              </w:rPr>
              <w:t>0,0</w:t>
            </w:r>
          </w:p>
        </w:tc>
        <w:tc>
          <w:tcPr>
            <w:tcW w:w="471" w:type="pct"/>
            <w:vAlign w:val="center"/>
          </w:tcPr>
          <w:p w:rsidR="001B0E52" w:rsidRPr="001B0E52" w:rsidRDefault="00A63081" w:rsidP="009E1C6D">
            <w:pPr>
              <w:jc w:val="center"/>
              <w:rPr>
                <w:rStyle w:val="13"/>
                <w:rFonts w:eastAsia="Tahoma"/>
                <w:sz w:val="26"/>
                <w:szCs w:val="26"/>
              </w:rPr>
            </w:pPr>
            <w:r w:rsidRPr="001B0E52">
              <w:rPr>
                <w:rStyle w:val="13"/>
                <w:rFonts w:eastAsia="Tahoma"/>
                <w:sz w:val="26"/>
                <w:szCs w:val="26"/>
              </w:rPr>
              <w:fldChar w:fldCharType="begin"/>
            </w:r>
            <w:r w:rsidR="001B0E52" w:rsidRPr="001B0E52">
              <w:rPr>
                <w:rStyle w:val="13"/>
                <w:rFonts w:eastAsia="Tahoma"/>
                <w:sz w:val="26"/>
                <w:szCs w:val="26"/>
              </w:rPr>
              <w:instrText xml:space="preserve"> =SUM(LEFT) </w:instrText>
            </w:r>
            <w:r w:rsidRPr="001B0E52">
              <w:rPr>
                <w:rStyle w:val="13"/>
                <w:rFonts w:eastAsia="Tahoma"/>
                <w:sz w:val="26"/>
                <w:szCs w:val="26"/>
              </w:rPr>
              <w:fldChar w:fldCharType="separate"/>
            </w:r>
            <w:r w:rsidR="001B0E52" w:rsidRPr="001B0E52">
              <w:rPr>
                <w:rStyle w:val="13"/>
                <w:rFonts w:eastAsia="Tahoma"/>
                <w:noProof/>
                <w:sz w:val="26"/>
                <w:szCs w:val="26"/>
              </w:rPr>
              <w:t>192,7</w:t>
            </w:r>
            <w:r w:rsidRPr="001B0E52">
              <w:rPr>
                <w:rStyle w:val="13"/>
                <w:rFonts w:eastAsia="Tahoma"/>
                <w:sz w:val="26"/>
                <w:szCs w:val="26"/>
              </w:rPr>
              <w:fldChar w:fldCharType="end"/>
            </w:r>
          </w:p>
        </w:tc>
      </w:tr>
      <w:tr w:rsidR="001B0E52" w:rsidRPr="001B0E52" w:rsidTr="009E1C6D">
        <w:tc>
          <w:tcPr>
            <w:tcW w:w="783" w:type="pct"/>
          </w:tcPr>
          <w:p w:rsidR="001B0E52" w:rsidRPr="001B0E52" w:rsidRDefault="001B0E52" w:rsidP="009E1C6D">
            <w:pPr>
              <w:rPr>
                <w:sz w:val="26"/>
                <w:szCs w:val="26"/>
              </w:rPr>
            </w:pPr>
            <w:r w:rsidRPr="001B0E52">
              <w:rPr>
                <w:sz w:val="26"/>
                <w:szCs w:val="26"/>
              </w:rPr>
              <w:t xml:space="preserve">Токаревский </w:t>
            </w:r>
          </w:p>
        </w:tc>
        <w:tc>
          <w:tcPr>
            <w:tcW w:w="411" w:type="pct"/>
          </w:tcPr>
          <w:p w:rsidR="001B0E52" w:rsidRPr="001B0E52" w:rsidRDefault="001B0E52" w:rsidP="009E1C6D">
            <w:pPr>
              <w:jc w:val="center"/>
              <w:rPr>
                <w:sz w:val="26"/>
                <w:szCs w:val="26"/>
              </w:rPr>
            </w:pPr>
            <w:r w:rsidRPr="001B0E52">
              <w:rPr>
                <w:sz w:val="26"/>
                <w:szCs w:val="26"/>
              </w:rPr>
              <w:t>10,3</w:t>
            </w:r>
          </w:p>
        </w:tc>
        <w:tc>
          <w:tcPr>
            <w:tcW w:w="594" w:type="pct"/>
          </w:tcPr>
          <w:p w:rsidR="001B0E52" w:rsidRPr="001B0E52" w:rsidRDefault="001B0E52" w:rsidP="009E1C6D">
            <w:pPr>
              <w:jc w:val="center"/>
              <w:rPr>
                <w:sz w:val="26"/>
                <w:szCs w:val="26"/>
              </w:rPr>
            </w:pPr>
            <w:r w:rsidRPr="001B0E52">
              <w:rPr>
                <w:sz w:val="26"/>
                <w:szCs w:val="26"/>
              </w:rPr>
              <w:t>41,1</w:t>
            </w:r>
          </w:p>
        </w:tc>
        <w:tc>
          <w:tcPr>
            <w:tcW w:w="552" w:type="pct"/>
          </w:tcPr>
          <w:p w:rsidR="001B0E52" w:rsidRPr="001B0E52" w:rsidRDefault="001B0E52" w:rsidP="009E1C6D">
            <w:pPr>
              <w:jc w:val="center"/>
              <w:rPr>
                <w:sz w:val="26"/>
                <w:szCs w:val="26"/>
              </w:rPr>
            </w:pPr>
            <w:r w:rsidRPr="001B0E52">
              <w:rPr>
                <w:sz w:val="26"/>
                <w:szCs w:val="26"/>
              </w:rPr>
              <w:t>31,2</w:t>
            </w:r>
          </w:p>
        </w:tc>
        <w:tc>
          <w:tcPr>
            <w:tcW w:w="739" w:type="pct"/>
          </w:tcPr>
          <w:p w:rsidR="001B0E52" w:rsidRPr="001B0E52" w:rsidRDefault="001B0E52" w:rsidP="009E1C6D">
            <w:pPr>
              <w:jc w:val="center"/>
              <w:rPr>
                <w:sz w:val="26"/>
                <w:szCs w:val="26"/>
              </w:rPr>
            </w:pPr>
            <w:r w:rsidRPr="001B0E52">
              <w:rPr>
                <w:sz w:val="26"/>
                <w:szCs w:val="26"/>
              </w:rPr>
              <w:t>0,0</w:t>
            </w:r>
          </w:p>
        </w:tc>
        <w:tc>
          <w:tcPr>
            <w:tcW w:w="742" w:type="pct"/>
          </w:tcPr>
          <w:p w:rsidR="001B0E52" w:rsidRPr="001B0E52" w:rsidRDefault="001B0E52" w:rsidP="009E1C6D">
            <w:pPr>
              <w:jc w:val="center"/>
              <w:rPr>
                <w:sz w:val="26"/>
                <w:szCs w:val="26"/>
              </w:rPr>
            </w:pPr>
            <w:r w:rsidRPr="001B0E52">
              <w:rPr>
                <w:sz w:val="26"/>
                <w:szCs w:val="26"/>
              </w:rPr>
              <w:t>0,0</w:t>
            </w:r>
          </w:p>
        </w:tc>
        <w:tc>
          <w:tcPr>
            <w:tcW w:w="707" w:type="pct"/>
          </w:tcPr>
          <w:p w:rsidR="001B0E52" w:rsidRPr="001B0E52" w:rsidRDefault="001B0E52" w:rsidP="009E1C6D">
            <w:pPr>
              <w:jc w:val="center"/>
              <w:rPr>
                <w:sz w:val="26"/>
                <w:szCs w:val="26"/>
              </w:rPr>
            </w:pPr>
            <w:r w:rsidRPr="001B0E52">
              <w:rPr>
                <w:sz w:val="26"/>
                <w:szCs w:val="26"/>
              </w:rPr>
              <w:t>0,0</w:t>
            </w:r>
          </w:p>
        </w:tc>
        <w:tc>
          <w:tcPr>
            <w:tcW w:w="471" w:type="pct"/>
            <w:vAlign w:val="center"/>
          </w:tcPr>
          <w:p w:rsidR="001B0E52" w:rsidRPr="001B0E52" w:rsidRDefault="00A63081" w:rsidP="009E1C6D">
            <w:pPr>
              <w:jc w:val="center"/>
              <w:rPr>
                <w:rStyle w:val="13"/>
                <w:rFonts w:eastAsia="Tahoma"/>
                <w:sz w:val="26"/>
                <w:szCs w:val="26"/>
              </w:rPr>
            </w:pPr>
            <w:r w:rsidRPr="001B0E52">
              <w:rPr>
                <w:rStyle w:val="13"/>
                <w:rFonts w:eastAsia="Tahoma"/>
                <w:sz w:val="26"/>
                <w:szCs w:val="26"/>
              </w:rPr>
              <w:fldChar w:fldCharType="begin"/>
            </w:r>
            <w:r w:rsidR="001B0E52" w:rsidRPr="001B0E52">
              <w:rPr>
                <w:rStyle w:val="13"/>
                <w:rFonts w:eastAsia="Tahoma"/>
                <w:sz w:val="26"/>
                <w:szCs w:val="26"/>
              </w:rPr>
              <w:instrText xml:space="preserve"> =SUM(LEFT) </w:instrText>
            </w:r>
            <w:r w:rsidRPr="001B0E52">
              <w:rPr>
                <w:rStyle w:val="13"/>
                <w:rFonts w:eastAsia="Tahoma"/>
                <w:sz w:val="26"/>
                <w:szCs w:val="26"/>
              </w:rPr>
              <w:fldChar w:fldCharType="separate"/>
            </w:r>
            <w:r w:rsidR="001B0E52" w:rsidRPr="001B0E52">
              <w:rPr>
                <w:rStyle w:val="13"/>
                <w:rFonts w:eastAsia="Tahoma"/>
                <w:noProof/>
                <w:sz w:val="26"/>
                <w:szCs w:val="26"/>
              </w:rPr>
              <w:t>82,6</w:t>
            </w:r>
            <w:r w:rsidRPr="001B0E52">
              <w:rPr>
                <w:rStyle w:val="13"/>
                <w:rFonts w:eastAsia="Tahoma"/>
                <w:sz w:val="26"/>
                <w:szCs w:val="26"/>
              </w:rPr>
              <w:fldChar w:fldCharType="end"/>
            </w:r>
          </w:p>
        </w:tc>
      </w:tr>
      <w:tr w:rsidR="001B0E52" w:rsidRPr="001B0E52" w:rsidTr="009E1C6D">
        <w:tc>
          <w:tcPr>
            <w:tcW w:w="783" w:type="pct"/>
          </w:tcPr>
          <w:p w:rsidR="001B0E52" w:rsidRPr="001B0E52" w:rsidRDefault="001B0E52" w:rsidP="009E1C6D">
            <w:pPr>
              <w:rPr>
                <w:sz w:val="26"/>
                <w:szCs w:val="26"/>
              </w:rPr>
            </w:pPr>
            <w:r w:rsidRPr="001B0E52">
              <w:rPr>
                <w:sz w:val="26"/>
                <w:szCs w:val="26"/>
              </w:rPr>
              <w:t>Всего</w:t>
            </w:r>
          </w:p>
        </w:tc>
        <w:tc>
          <w:tcPr>
            <w:tcW w:w="411" w:type="pct"/>
          </w:tcPr>
          <w:p w:rsidR="001B0E52" w:rsidRPr="001B0E52" w:rsidRDefault="00A63081" w:rsidP="009E1C6D">
            <w:pPr>
              <w:jc w:val="center"/>
              <w:rPr>
                <w:sz w:val="26"/>
                <w:szCs w:val="26"/>
              </w:rPr>
            </w:pPr>
            <w:r w:rsidRPr="001B0E52">
              <w:rPr>
                <w:sz w:val="26"/>
                <w:szCs w:val="26"/>
              </w:rPr>
              <w:fldChar w:fldCharType="begin"/>
            </w:r>
            <w:r w:rsidR="001B0E52" w:rsidRPr="001B0E52">
              <w:rPr>
                <w:sz w:val="26"/>
                <w:szCs w:val="26"/>
              </w:rPr>
              <w:instrText xml:space="preserve"> =SUM(ABOVE) </w:instrText>
            </w:r>
            <w:r w:rsidRPr="001B0E52">
              <w:rPr>
                <w:sz w:val="26"/>
                <w:szCs w:val="26"/>
              </w:rPr>
              <w:fldChar w:fldCharType="separate"/>
            </w:r>
            <w:r w:rsidR="001B0E52" w:rsidRPr="001B0E52">
              <w:rPr>
                <w:noProof/>
                <w:sz w:val="26"/>
                <w:szCs w:val="26"/>
              </w:rPr>
              <w:t>209,2</w:t>
            </w:r>
            <w:r w:rsidRPr="001B0E52">
              <w:rPr>
                <w:sz w:val="26"/>
                <w:szCs w:val="26"/>
              </w:rPr>
              <w:fldChar w:fldCharType="end"/>
            </w:r>
          </w:p>
        </w:tc>
        <w:tc>
          <w:tcPr>
            <w:tcW w:w="594" w:type="pct"/>
          </w:tcPr>
          <w:p w:rsidR="001B0E52" w:rsidRPr="001B0E52" w:rsidRDefault="00A63081" w:rsidP="009E1C6D">
            <w:pPr>
              <w:jc w:val="center"/>
              <w:rPr>
                <w:sz w:val="26"/>
                <w:szCs w:val="26"/>
              </w:rPr>
            </w:pPr>
            <w:r w:rsidRPr="001B0E52">
              <w:rPr>
                <w:sz w:val="26"/>
                <w:szCs w:val="26"/>
              </w:rPr>
              <w:fldChar w:fldCharType="begin"/>
            </w:r>
            <w:r w:rsidR="001B0E52" w:rsidRPr="001B0E52">
              <w:rPr>
                <w:sz w:val="26"/>
                <w:szCs w:val="26"/>
              </w:rPr>
              <w:instrText xml:space="preserve"> =SUM(ABOVE) </w:instrText>
            </w:r>
            <w:r w:rsidRPr="001B0E52">
              <w:rPr>
                <w:sz w:val="26"/>
                <w:szCs w:val="26"/>
              </w:rPr>
              <w:fldChar w:fldCharType="separate"/>
            </w:r>
            <w:r w:rsidR="001B0E52" w:rsidRPr="001B0E52">
              <w:rPr>
                <w:noProof/>
                <w:sz w:val="26"/>
                <w:szCs w:val="26"/>
              </w:rPr>
              <w:t>837</w:t>
            </w:r>
            <w:r w:rsidRPr="001B0E52">
              <w:rPr>
                <w:sz w:val="26"/>
                <w:szCs w:val="26"/>
              </w:rPr>
              <w:fldChar w:fldCharType="end"/>
            </w:r>
          </w:p>
        </w:tc>
        <w:tc>
          <w:tcPr>
            <w:tcW w:w="552" w:type="pct"/>
          </w:tcPr>
          <w:p w:rsidR="001B0E52" w:rsidRPr="001B0E52" w:rsidRDefault="00A63081" w:rsidP="009E1C6D">
            <w:pPr>
              <w:jc w:val="center"/>
              <w:rPr>
                <w:sz w:val="26"/>
                <w:szCs w:val="26"/>
              </w:rPr>
            </w:pPr>
            <w:r w:rsidRPr="001B0E52">
              <w:rPr>
                <w:sz w:val="26"/>
                <w:szCs w:val="26"/>
              </w:rPr>
              <w:fldChar w:fldCharType="begin"/>
            </w:r>
            <w:r w:rsidR="001B0E52" w:rsidRPr="001B0E52">
              <w:rPr>
                <w:sz w:val="26"/>
                <w:szCs w:val="26"/>
              </w:rPr>
              <w:instrText xml:space="preserve"> =SUM(ABOVE) </w:instrText>
            </w:r>
            <w:r w:rsidRPr="001B0E52">
              <w:rPr>
                <w:sz w:val="26"/>
                <w:szCs w:val="26"/>
              </w:rPr>
              <w:fldChar w:fldCharType="separate"/>
            </w:r>
            <w:r w:rsidR="001B0E52" w:rsidRPr="001B0E52">
              <w:rPr>
                <w:noProof/>
                <w:sz w:val="26"/>
                <w:szCs w:val="26"/>
              </w:rPr>
              <w:t>382,8</w:t>
            </w:r>
            <w:r w:rsidRPr="001B0E52">
              <w:rPr>
                <w:sz w:val="26"/>
                <w:szCs w:val="26"/>
              </w:rPr>
              <w:fldChar w:fldCharType="end"/>
            </w:r>
          </w:p>
        </w:tc>
        <w:tc>
          <w:tcPr>
            <w:tcW w:w="739" w:type="pct"/>
          </w:tcPr>
          <w:p w:rsidR="001B0E52" w:rsidRPr="001B0E52" w:rsidRDefault="00A63081" w:rsidP="009E1C6D">
            <w:pPr>
              <w:jc w:val="center"/>
              <w:rPr>
                <w:sz w:val="26"/>
                <w:szCs w:val="26"/>
              </w:rPr>
            </w:pPr>
            <w:r w:rsidRPr="001B0E52">
              <w:rPr>
                <w:sz w:val="26"/>
                <w:szCs w:val="26"/>
              </w:rPr>
              <w:fldChar w:fldCharType="begin"/>
            </w:r>
            <w:r w:rsidR="001B0E52" w:rsidRPr="001B0E52">
              <w:rPr>
                <w:sz w:val="26"/>
                <w:szCs w:val="26"/>
              </w:rPr>
              <w:instrText xml:space="preserve"> =SUM(ABOVE) </w:instrText>
            </w:r>
            <w:r w:rsidRPr="001B0E52">
              <w:rPr>
                <w:sz w:val="26"/>
                <w:szCs w:val="26"/>
              </w:rPr>
              <w:fldChar w:fldCharType="separate"/>
            </w:r>
            <w:r w:rsidR="001B0E52" w:rsidRPr="001B0E52">
              <w:rPr>
                <w:noProof/>
                <w:sz w:val="26"/>
                <w:szCs w:val="26"/>
              </w:rPr>
              <w:t>28</w:t>
            </w:r>
            <w:r w:rsidRPr="001B0E52">
              <w:rPr>
                <w:sz w:val="26"/>
                <w:szCs w:val="26"/>
              </w:rPr>
              <w:fldChar w:fldCharType="end"/>
            </w:r>
          </w:p>
        </w:tc>
        <w:tc>
          <w:tcPr>
            <w:tcW w:w="742" w:type="pct"/>
          </w:tcPr>
          <w:p w:rsidR="001B0E52" w:rsidRPr="001B0E52" w:rsidRDefault="00A63081" w:rsidP="009E1C6D">
            <w:pPr>
              <w:jc w:val="center"/>
              <w:rPr>
                <w:sz w:val="26"/>
                <w:szCs w:val="26"/>
              </w:rPr>
            </w:pPr>
            <w:r w:rsidRPr="001B0E52">
              <w:rPr>
                <w:sz w:val="26"/>
                <w:szCs w:val="26"/>
              </w:rPr>
              <w:fldChar w:fldCharType="begin"/>
            </w:r>
            <w:r w:rsidR="001B0E52" w:rsidRPr="001B0E52">
              <w:rPr>
                <w:sz w:val="26"/>
                <w:szCs w:val="26"/>
              </w:rPr>
              <w:instrText xml:space="preserve"> =SUM(ABOVE) </w:instrText>
            </w:r>
            <w:r w:rsidRPr="001B0E52">
              <w:rPr>
                <w:sz w:val="26"/>
                <w:szCs w:val="26"/>
              </w:rPr>
              <w:fldChar w:fldCharType="separate"/>
            </w:r>
            <w:r w:rsidR="001B0E52" w:rsidRPr="001B0E52">
              <w:rPr>
                <w:noProof/>
                <w:sz w:val="26"/>
                <w:szCs w:val="26"/>
              </w:rPr>
              <w:t>72</w:t>
            </w:r>
            <w:r w:rsidRPr="001B0E52">
              <w:rPr>
                <w:sz w:val="26"/>
                <w:szCs w:val="26"/>
              </w:rPr>
              <w:fldChar w:fldCharType="end"/>
            </w:r>
          </w:p>
        </w:tc>
        <w:tc>
          <w:tcPr>
            <w:tcW w:w="707" w:type="pct"/>
          </w:tcPr>
          <w:p w:rsidR="001B0E52" w:rsidRPr="001B0E52" w:rsidRDefault="00A63081" w:rsidP="009E1C6D">
            <w:pPr>
              <w:jc w:val="center"/>
              <w:rPr>
                <w:sz w:val="26"/>
                <w:szCs w:val="26"/>
              </w:rPr>
            </w:pPr>
            <w:r w:rsidRPr="001B0E52">
              <w:rPr>
                <w:sz w:val="26"/>
                <w:szCs w:val="26"/>
              </w:rPr>
              <w:fldChar w:fldCharType="begin"/>
            </w:r>
            <w:r w:rsidR="001B0E52" w:rsidRPr="001B0E52">
              <w:rPr>
                <w:sz w:val="26"/>
                <w:szCs w:val="26"/>
              </w:rPr>
              <w:instrText xml:space="preserve"> =SUM(ABOVE) </w:instrText>
            </w:r>
            <w:r w:rsidRPr="001B0E52">
              <w:rPr>
                <w:sz w:val="26"/>
                <w:szCs w:val="26"/>
              </w:rPr>
              <w:fldChar w:fldCharType="separate"/>
            </w:r>
            <w:r w:rsidR="001B0E52" w:rsidRPr="001B0E52">
              <w:rPr>
                <w:noProof/>
                <w:sz w:val="26"/>
                <w:szCs w:val="26"/>
              </w:rPr>
              <w:t>12</w:t>
            </w:r>
            <w:r w:rsidRPr="001B0E52">
              <w:rPr>
                <w:sz w:val="26"/>
                <w:szCs w:val="26"/>
              </w:rPr>
              <w:fldChar w:fldCharType="end"/>
            </w:r>
          </w:p>
        </w:tc>
        <w:tc>
          <w:tcPr>
            <w:tcW w:w="471" w:type="pct"/>
            <w:vAlign w:val="center"/>
          </w:tcPr>
          <w:p w:rsidR="001B0E52" w:rsidRPr="001B0E52" w:rsidRDefault="00A63081" w:rsidP="009E1C6D">
            <w:pPr>
              <w:jc w:val="center"/>
              <w:rPr>
                <w:rStyle w:val="13"/>
                <w:rFonts w:eastAsia="Tahoma"/>
                <w:sz w:val="26"/>
                <w:szCs w:val="26"/>
              </w:rPr>
            </w:pPr>
            <w:r w:rsidRPr="001B0E52">
              <w:rPr>
                <w:rStyle w:val="13"/>
                <w:rFonts w:eastAsia="Tahoma"/>
                <w:sz w:val="26"/>
                <w:szCs w:val="26"/>
              </w:rPr>
              <w:fldChar w:fldCharType="begin"/>
            </w:r>
            <w:r w:rsidR="001B0E52" w:rsidRPr="001B0E52">
              <w:rPr>
                <w:rStyle w:val="13"/>
                <w:rFonts w:eastAsia="Tahoma"/>
                <w:sz w:val="26"/>
                <w:szCs w:val="26"/>
              </w:rPr>
              <w:instrText xml:space="preserve"> =SUM(ABOVE) </w:instrText>
            </w:r>
            <w:r w:rsidRPr="001B0E52">
              <w:rPr>
                <w:rStyle w:val="13"/>
                <w:rFonts w:eastAsia="Tahoma"/>
                <w:sz w:val="26"/>
                <w:szCs w:val="26"/>
              </w:rPr>
              <w:fldChar w:fldCharType="separate"/>
            </w:r>
            <w:r w:rsidR="001B0E52" w:rsidRPr="001B0E52">
              <w:rPr>
                <w:rStyle w:val="13"/>
                <w:rFonts w:eastAsia="Tahoma"/>
                <w:noProof/>
                <w:sz w:val="26"/>
                <w:szCs w:val="26"/>
              </w:rPr>
              <w:t>1541</w:t>
            </w:r>
            <w:r w:rsidRPr="001B0E52">
              <w:rPr>
                <w:rStyle w:val="13"/>
                <w:rFonts w:eastAsia="Tahoma"/>
                <w:sz w:val="26"/>
                <w:szCs w:val="26"/>
              </w:rPr>
              <w:fldChar w:fldCharType="end"/>
            </w:r>
          </w:p>
        </w:tc>
      </w:tr>
    </w:tbl>
    <w:p w:rsidR="001B0E52" w:rsidRDefault="001B0E52" w:rsidP="001B0E52">
      <w:pPr>
        <w:rPr>
          <w:sz w:val="26"/>
          <w:szCs w:val="26"/>
        </w:rPr>
      </w:pPr>
    </w:p>
    <w:p w:rsidR="001B0E52" w:rsidRDefault="001B0E52" w:rsidP="001B0E52">
      <w:pPr>
        <w:rPr>
          <w:sz w:val="26"/>
          <w:szCs w:val="26"/>
        </w:rPr>
        <w:sectPr w:rsidR="001B0E52" w:rsidSect="009E1C6D">
          <w:pgSz w:w="16838" w:h="11906" w:orient="landscape"/>
          <w:pgMar w:top="851" w:right="1134" w:bottom="1134" w:left="1134" w:header="709" w:footer="709" w:gutter="0"/>
          <w:cols w:space="708"/>
          <w:docGrid w:linePitch="360"/>
        </w:sectPr>
      </w:pPr>
    </w:p>
    <w:p w:rsidR="005C6E40" w:rsidRPr="005C6E40" w:rsidRDefault="005C6E40" w:rsidP="005C6E40">
      <w:pPr>
        <w:ind w:left="5670"/>
        <w:jc w:val="both"/>
        <w:rPr>
          <w:sz w:val="26"/>
          <w:szCs w:val="26"/>
        </w:rPr>
      </w:pPr>
      <w:r w:rsidRPr="005C6E40">
        <w:rPr>
          <w:sz w:val="26"/>
          <w:szCs w:val="26"/>
        </w:rPr>
        <w:lastRenderedPageBreak/>
        <w:t>Приложение 9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2020 г</w:t>
      </w:r>
    </w:p>
    <w:p w:rsidR="005C6E40" w:rsidRDefault="005C6E40" w:rsidP="005C6E40">
      <w:pPr>
        <w:ind w:firstLine="540"/>
        <w:jc w:val="center"/>
        <w:rPr>
          <w:sz w:val="26"/>
          <w:szCs w:val="26"/>
        </w:rPr>
      </w:pPr>
    </w:p>
    <w:p w:rsidR="005C6E40" w:rsidRPr="005C6E40" w:rsidRDefault="005C6E40" w:rsidP="005C6E40">
      <w:pPr>
        <w:ind w:firstLine="540"/>
        <w:jc w:val="center"/>
        <w:rPr>
          <w:sz w:val="26"/>
          <w:szCs w:val="26"/>
        </w:rPr>
      </w:pPr>
      <w:r w:rsidRPr="005C6E40">
        <w:rPr>
          <w:sz w:val="26"/>
          <w:szCs w:val="26"/>
        </w:rPr>
        <w:t>РАСХОДЫ</w:t>
      </w:r>
      <w:r w:rsidRPr="005C6E40">
        <w:rPr>
          <w:sz w:val="26"/>
          <w:szCs w:val="26"/>
        </w:rPr>
        <w:br/>
        <w:t>на оплату труда работников общеобразовательных организаций по численности учащихся и нормативам начального общего образования в общеобразовательных организациях Новичихинского района в 2020 г.</w:t>
      </w:r>
    </w:p>
    <w:p w:rsidR="005C6E40" w:rsidRPr="005C6E40" w:rsidRDefault="005C6E40" w:rsidP="005C6E40">
      <w:pPr>
        <w:ind w:firstLine="540"/>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3355"/>
        <w:gridCol w:w="1921"/>
        <w:gridCol w:w="1921"/>
        <w:gridCol w:w="1650"/>
      </w:tblGrid>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 п/п</w:t>
            </w:r>
          </w:p>
        </w:tc>
        <w:tc>
          <w:tcPr>
            <w:tcW w:w="3427" w:type="dxa"/>
            <w:shd w:val="clear" w:color="auto" w:fill="auto"/>
          </w:tcPr>
          <w:p w:rsidR="005C6E40" w:rsidRPr="005C6E40" w:rsidRDefault="005C6E40" w:rsidP="009E1C6D">
            <w:pPr>
              <w:jc w:val="center"/>
              <w:rPr>
                <w:sz w:val="26"/>
                <w:szCs w:val="26"/>
              </w:rPr>
            </w:pPr>
            <w:r w:rsidRPr="005C6E40">
              <w:rPr>
                <w:sz w:val="26"/>
                <w:szCs w:val="26"/>
              </w:rPr>
              <w:t>Общеобразовательная организация</w:t>
            </w:r>
          </w:p>
        </w:tc>
        <w:tc>
          <w:tcPr>
            <w:tcW w:w="1947" w:type="dxa"/>
            <w:shd w:val="clear" w:color="auto" w:fill="auto"/>
          </w:tcPr>
          <w:p w:rsidR="005C6E40" w:rsidRPr="005C6E40" w:rsidRDefault="005C6E40" w:rsidP="009E1C6D">
            <w:pPr>
              <w:jc w:val="center"/>
              <w:rPr>
                <w:sz w:val="26"/>
                <w:szCs w:val="26"/>
              </w:rPr>
            </w:pPr>
            <w:r w:rsidRPr="005C6E40">
              <w:rPr>
                <w:sz w:val="26"/>
                <w:szCs w:val="26"/>
              </w:rPr>
              <w:t xml:space="preserve">Численность учащихся </w:t>
            </w:r>
            <w:r w:rsidRPr="005C6E40">
              <w:rPr>
                <w:sz w:val="26"/>
                <w:szCs w:val="26"/>
              </w:rPr>
              <w:br/>
              <w:t>1 уровня</w:t>
            </w:r>
          </w:p>
          <w:p w:rsidR="005C6E40" w:rsidRPr="005C6E40" w:rsidRDefault="005C6E40" w:rsidP="009E1C6D">
            <w:pPr>
              <w:jc w:val="center"/>
              <w:rPr>
                <w:sz w:val="26"/>
                <w:szCs w:val="26"/>
              </w:rPr>
            </w:pPr>
            <w:r w:rsidRPr="005C6E40">
              <w:rPr>
                <w:sz w:val="26"/>
                <w:szCs w:val="26"/>
              </w:rPr>
              <w:t>(начальное общее образование)</w:t>
            </w:r>
          </w:p>
        </w:tc>
        <w:tc>
          <w:tcPr>
            <w:tcW w:w="1947" w:type="dxa"/>
            <w:shd w:val="clear" w:color="auto" w:fill="auto"/>
          </w:tcPr>
          <w:p w:rsidR="005C6E40" w:rsidRPr="005C6E40" w:rsidRDefault="005C6E40" w:rsidP="009E1C6D">
            <w:pPr>
              <w:jc w:val="center"/>
              <w:rPr>
                <w:sz w:val="26"/>
                <w:szCs w:val="26"/>
              </w:rPr>
            </w:pPr>
            <w:r w:rsidRPr="005C6E40">
              <w:rPr>
                <w:sz w:val="26"/>
                <w:szCs w:val="26"/>
              </w:rPr>
              <w:t>Норматив расходов на одного учащегося в год на начальном общем образовании, руб.</w:t>
            </w:r>
          </w:p>
        </w:tc>
        <w:tc>
          <w:tcPr>
            <w:tcW w:w="1666" w:type="dxa"/>
            <w:shd w:val="clear" w:color="auto" w:fill="auto"/>
          </w:tcPr>
          <w:p w:rsidR="005C6E40" w:rsidRPr="005C6E40" w:rsidRDefault="005C6E40" w:rsidP="009E1C6D">
            <w:pPr>
              <w:jc w:val="center"/>
              <w:rPr>
                <w:sz w:val="26"/>
                <w:szCs w:val="26"/>
              </w:rPr>
            </w:pPr>
            <w:r w:rsidRPr="005C6E40">
              <w:rPr>
                <w:sz w:val="26"/>
                <w:szCs w:val="26"/>
              </w:rPr>
              <w:t>Расходы на оплату труда работников ОО, тыс. руб.</w:t>
            </w:r>
          </w:p>
        </w:tc>
      </w:tr>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1</w:t>
            </w:r>
          </w:p>
        </w:tc>
        <w:tc>
          <w:tcPr>
            <w:tcW w:w="3427" w:type="dxa"/>
            <w:shd w:val="clear" w:color="auto" w:fill="auto"/>
          </w:tcPr>
          <w:p w:rsidR="005C6E40" w:rsidRPr="005C6E40" w:rsidRDefault="005C6E40" w:rsidP="009E1C6D">
            <w:pPr>
              <w:jc w:val="center"/>
              <w:rPr>
                <w:sz w:val="26"/>
                <w:szCs w:val="26"/>
              </w:rPr>
            </w:pPr>
            <w:r w:rsidRPr="005C6E40">
              <w:rPr>
                <w:sz w:val="26"/>
                <w:szCs w:val="26"/>
              </w:rPr>
              <w:t>2</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4</w:t>
            </w:r>
          </w:p>
        </w:tc>
        <w:tc>
          <w:tcPr>
            <w:tcW w:w="1666" w:type="dxa"/>
            <w:shd w:val="clear" w:color="auto" w:fill="auto"/>
          </w:tcPr>
          <w:p w:rsidR="005C6E40" w:rsidRPr="005C6E40" w:rsidRDefault="005C6E40" w:rsidP="009E1C6D">
            <w:pPr>
              <w:jc w:val="center"/>
              <w:rPr>
                <w:sz w:val="26"/>
                <w:szCs w:val="26"/>
              </w:rPr>
            </w:pPr>
            <w:r w:rsidRPr="005C6E40">
              <w:rPr>
                <w:sz w:val="26"/>
                <w:szCs w:val="26"/>
              </w:rPr>
              <w:t>5=3*4/1000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1</w:t>
            </w:r>
          </w:p>
        </w:tc>
        <w:tc>
          <w:tcPr>
            <w:tcW w:w="3427" w:type="dxa"/>
            <w:shd w:val="clear" w:color="auto" w:fill="auto"/>
          </w:tcPr>
          <w:p w:rsidR="005C6E40" w:rsidRPr="005C6E40" w:rsidRDefault="005C6E40" w:rsidP="009E1C6D">
            <w:pPr>
              <w:rPr>
                <w:sz w:val="26"/>
                <w:szCs w:val="26"/>
              </w:rPr>
            </w:pPr>
            <w:r w:rsidRPr="005C6E40">
              <w:rPr>
                <w:sz w:val="26"/>
                <w:szCs w:val="26"/>
              </w:rPr>
              <w:t>Долговская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21</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25556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536,7</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2</w:t>
            </w:r>
          </w:p>
        </w:tc>
        <w:tc>
          <w:tcPr>
            <w:tcW w:w="3427" w:type="dxa"/>
            <w:shd w:val="clear" w:color="auto" w:fill="auto"/>
          </w:tcPr>
          <w:p w:rsidR="005C6E40" w:rsidRPr="005C6E40" w:rsidRDefault="005C6E40" w:rsidP="009E1C6D">
            <w:pPr>
              <w:rPr>
                <w:sz w:val="26"/>
                <w:szCs w:val="26"/>
              </w:rPr>
            </w:pPr>
            <w:r w:rsidRPr="005C6E40">
              <w:rPr>
                <w:sz w:val="26"/>
                <w:szCs w:val="26"/>
              </w:rPr>
              <w:t>Лобанихинский филиал МКОУ 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26</w:t>
            </w:r>
          </w:p>
        </w:tc>
        <w:tc>
          <w:tcPr>
            <w:tcW w:w="1947" w:type="dxa"/>
            <w:shd w:val="clear" w:color="auto" w:fill="auto"/>
          </w:tcPr>
          <w:p w:rsidR="005C6E40" w:rsidRPr="005C6E40" w:rsidRDefault="005C6E40" w:rsidP="009E1C6D">
            <w:pPr>
              <w:jc w:val="center"/>
              <w:rPr>
                <w:sz w:val="26"/>
                <w:szCs w:val="26"/>
              </w:rPr>
            </w:pPr>
            <w:r w:rsidRPr="005C6E40">
              <w:rPr>
                <w:sz w:val="26"/>
                <w:szCs w:val="26"/>
              </w:rPr>
              <w:t>25556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664,4</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3</w:t>
            </w:r>
          </w:p>
        </w:tc>
        <w:tc>
          <w:tcPr>
            <w:tcW w:w="3427" w:type="dxa"/>
            <w:shd w:val="clear" w:color="auto" w:fill="auto"/>
          </w:tcPr>
          <w:p w:rsidR="005C6E40" w:rsidRPr="005C6E40" w:rsidRDefault="005C6E40" w:rsidP="009E1C6D">
            <w:pPr>
              <w:rPr>
                <w:sz w:val="26"/>
                <w:szCs w:val="26"/>
              </w:rPr>
            </w:pPr>
            <w:r w:rsidRPr="005C6E40">
              <w:rPr>
                <w:sz w:val="26"/>
                <w:szCs w:val="26"/>
              </w:rPr>
              <w:t>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49</w:t>
            </w:r>
          </w:p>
        </w:tc>
        <w:tc>
          <w:tcPr>
            <w:tcW w:w="1947" w:type="dxa"/>
            <w:shd w:val="clear" w:color="auto" w:fill="auto"/>
          </w:tcPr>
          <w:p w:rsidR="005C6E40" w:rsidRPr="005C6E40" w:rsidRDefault="005C6E40" w:rsidP="009E1C6D">
            <w:pPr>
              <w:jc w:val="center"/>
              <w:rPr>
                <w:sz w:val="26"/>
                <w:szCs w:val="26"/>
              </w:rPr>
            </w:pPr>
            <w:r w:rsidRPr="005C6E40">
              <w:rPr>
                <w:sz w:val="26"/>
                <w:szCs w:val="26"/>
              </w:rPr>
              <w:t>25556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1252,2</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4</w:t>
            </w:r>
          </w:p>
        </w:tc>
        <w:tc>
          <w:tcPr>
            <w:tcW w:w="3427" w:type="dxa"/>
            <w:shd w:val="clear" w:color="auto" w:fill="auto"/>
          </w:tcPr>
          <w:p w:rsidR="005C6E40" w:rsidRPr="005C6E40" w:rsidRDefault="005C6E40" w:rsidP="009E1C6D">
            <w:pPr>
              <w:rPr>
                <w:sz w:val="26"/>
                <w:szCs w:val="26"/>
              </w:rPr>
            </w:pPr>
            <w:r w:rsidRPr="005C6E40">
              <w:rPr>
                <w:sz w:val="26"/>
                <w:szCs w:val="26"/>
              </w:rPr>
              <w:t>Новичихинская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242</w:t>
            </w:r>
          </w:p>
        </w:tc>
        <w:tc>
          <w:tcPr>
            <w:tcW w:w="1947" w:type="dxa"/>
            <w:shd w:val="clear" w:color="auto" w:fill="auto"/>
          </w:tcPr>
          <w:p w:rsidR="005C6E40" w:rsidRPr="005C6E40" w:rsidRDefault="005C6E40" w:rsidP="009E1C6D">
            <w:pPr>
              <w:jc w:val="center"/>
              <w:rPr>
                <w:sz w:val="26"/>
                <w:szCs w:val="26"/>
              </w:rPr>
            </w:pPr>
            <w:r w:rsidRPr="005C6E40">
              <w:rPr>
                <w:sz w:val="26"/>
                <w:szCs w:val="26"/>
              </w:rPr>
              <w:t>25556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6184,6</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5</w:t>
            </w:r>
          </w:p>
        </w:tc>
        <w:tc>
          <w:tcPr>
            <w:tcW w:w="3427" w:type="dxa"/>
            <w:shd w:val="clear" w:color="auto" w:fill="auto"/>
          </w:tcPr>
          <w:p w:rsidR="005C6E40" w:rsidRPr="005C6E40" w:rsidRDefault="005C6E40" w:rsidP="009E1C6D">
            <w:pPr>
              <w:rPr>
                <w:sz w:val="26"/>
                <w:szCs w:val="26"/>
              </w:rPr>
            </w:pPr>
            <w:r w:rsidRPr="005C6E40">
              <w:rPr>
                <w:sz w:val="26"/>
                <w:szCs w:val="26"/>
              </w:rPr>
              <w:t>Октябрьский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13</w:t>
            </w:r>
          </w:p>
        </w:tc>
        <w:tc>
          <w:tcPr>
            <w:tcW w:w="1947" w:type="dxa"/>
            <w:shd w:val="clear" w:color="auto" w:fill="auto"/>
          </w:tcPr>
          <w:p w:rsidR="005C6E40" w:rsidRPr="005C6E40" w:rsidRDefault="005C6E40" w:rsidP="009E1C6D">
            <w:pPr>
              <w:jc w:val="center"/>
              <w:rPr>
                <w:sz w:val="26"/>
                <w:szCs w:val="26"/>
              </w:rPr>
            </w:pPr>
            <w:r w:rsidRPr="005C6E40">
              <w:rPr>
                <w:sz w:val="26"/>
                <w:szCs w:val="26"/>
              </w:rPr>
              <w:t>25556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332,2</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6</w:t>
            </w:r>
          </w:p>
        </w:tc>
        <w:tc>
          <w:tcPr>
            <w:tcW w:w="3427" w:type="dxa"/>
            <w:shd w:val="clear" w:color="auto" w:fill="auto"/>
          </w:tcPr>
          <w:p w:rsidR="005C6E40" w:rsidRPr="005C6E40" w:rsidRDefault="005C6E40" w:rsidP="009E1C6D">
            <w:pPr>
              <w:rPr>
                <w:sz w:val="26"/>
                <w:szCs w:val="26"/>
              </w:rPr>
            </w:pPr>
            <w:r w:rsidRPr="005C6E40">
              <w:rPr>
                <w:sz w:val="26"/>
                <w:szCs w:val="26"/>
              </w:rPr>
              <w:t>Павловский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19</w:t>
            </w:r>
          </w:p>
        </w:tc>
        <w:tc>
          <w:tcPr>
            <w:tcW w:w="1947" w:type="dxa"/>
            <w:shd w:val="clear" w:color="auto" w:fill="auto"/>
          </w:tcPr>
          <w:p w:rsidR="005C6E40" w:rsidRPr="005C6E40" w:rsidRDefault="005C6E40" w:rsidP="009E1C6D">
            <w:pPr>
              <w:jc w:val="center"/>
              <w:rPr>
                <w:sz w:val="26"/>
                <w:szCs w:val="26"/>
              </w:rPr>
            </w:pPr>
            <w:r w:rsidRPr="005C6E40">
              <w:rPr>
                <w:sz w:val="26"/>
                <w:szCs w:val="26"/>
              </w:rPr>
              <w:t>25556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485,6</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7</w:t>
            </w:r>
          </w:p>
        </w:tc>
        <w:tc>
          <w:tcPr>
            <w:tcW w:w="3427" w:type="dxa"/>
            <w:shd w:val="clear" w:color="auto" w:fill="auto"/>
          </w:tcPr>
          <w:p w:rsidR="005C6E40" w:rsidRPr="005C6E40" w:rsidRDefault="005C6E40" w:rsidP="009E1C6D">
            <w:pPr>
              <w:rPr>
                <w:sz w:val="26"/>
                <w:szCs w:val="26"/>
              </w:rPr>
            </w:pPr>
            <w:r w:rsidRPr="005C6E40">
              <w:rPr>
                <w:sz w:val="26"/>
                <w:szCs w:val="26"/>
              </w:rPr>
              <w:t>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20</w:t>
            </w:r>
          </w:p>
        </w:tc>
        <w:tc>
          <w:tcPr>
            <w:tcW w:w="1947" w:type="dxa"/>
            <w:shd w:val="clear" w:color="auto" w:fill="auto"/>
          </w:tcPr>
          <w:p w:rsidR="005C6E40" w:rsidRPr="005C6E40" w:rsidRDefault="005C6E40" w:rsidP="009E1C6D">
            <w:pPr>
              <w:jc w:val="center"/>
              <w:rPr>
                <w:sz w:val="26"/>
                <w:szCs w:val="26"/>
              </w:rPr>
            </w:pPr>
            <w:r w:rsidRPr="005C6E40">
              <w:rPr>
                <w:sz w:val="26"/>
                <w:szCs w:val="26"/>
              </w:rPr>
              <w:t>25556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511,1</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8</w:t>
            </w:r>
          </w:p>
        </w:tc>
        <w:tc>
          <w:tcPr>
            <w:tcW w:w="3427" w:type="dxa"/>
            <w:shd w:val="clear" w:color="auto" w:fill="auto"/>
          </w:tcPr>
          <w:p w:rsidR="005C6E40" w:rsidRPr="005C6E40" w:rsidRDefault="005C6E40" w:rsidP="009E1C6D">
            <w:pPr>
              <w:rPr>
                <w:sz w:val="26"/>
                <w:szCs w:val="26"/>
              </w:rPr>
            </w:pPr>
            <w:r w:rsidRPr="005C6E40">
              <w:rPr>
                <w:sz w:val="26"/>
                <w:szCs w:val="26"/>
              </w:rPr>
              <w:t>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46</w:t>
            </w:r>
          </w:p>
        </w:tc>
        <w:tc>
          <w:tcPr>
            <w:tcW w:w="1947" w:type="dxa"/>
            <w:shd w:val="clear" w:color="auto" w:fill="auto"/>
          </w:tcPr>
          <w:p w:rsidR="005C6E40" w:rsidRPr="005C6E40" w:rsidRDefault="005C6E40" w:rsidP="009E1C6D">
            <w:pPr>
              <w:jc w:val="center"/>
              <w:rPr>
                <w:sz w:val="26"/>
                <w:szCs w:val="26"/>
              </w:rPr>
            </w:pPr>
            <w:r w:rsidRPr="005C6E40">
              <w:rPr>
                <w:sz w:val="26"/>
                <w:szCs w:val="26"/>
              </w:rPr>
              <w:t>25556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1175,6</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9</w:t>
            </w:r>
          </w:p>
        </w:tc>
        <w:tc>
          <w:tcPr>
            <w:tcW w:w="3427" w:type="dxa"/>
            <w:shd w:val="clear" w:color="auto" w:fill="auto"/>
          </w:tcPr>
          <w:p w:rsidR="005C6E40" w:rsidRPr="005C6E40" w:rsidRDefault="005C6E40" w:rsidP="009E1C6D">
            <w:pPr>
              <w:rPr>
                <w:sz w:val="26"/>
                <w:szCs w:val="26"/>
              </w:rPr>
            </w:pPr>
            <w:r w:rsidRPr="005C6E40">
              <w:rPr>
                <w:sz w:val="26"/>
                <w:szCs w:val="26"/>
              </w:rPr>
              <w:t>Токаревский филиал МКОУ 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18</w:t>
            </w:r>
          </w:p>
        </w:tc>
        <w:tc>
          <w:tcPr>
            <w:tcW w:w="1947" w:type="dxa"/>
            <w:shd w:val="clear" w:color="auto" w:fill="auto"/>
          </w:tcPr>
          <w:p w:rsidR="005C6E40" w:rsidRPr="005C6E40" w:rsidRDefault="005C6E40" w:rsidP="009E1C6D">
            <w:pPr>
              <w:jc w:val="center"/>
              <w:rPr>
                <w:sz w:val="26"/>
                <w:szCs w:val="26"/>
              </w:rPr>
            </w:pPr>
            <w:r w:rsidRPr="005C6E40">
              <w:rPr>
                <w:sz w:val="26"/>
                <w:szCs w:val="26"/>
              </w:rPr>
              <w:t>25556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460,0</w:t>
            </w:r>
          </w:p>
        </w:tc>
      </w:tr>
      <w:tr w:rsidR="005C6E40" w:rsidRPr="005C6E40" w:rsidTr="009E1C6D">
        <w:tc>
          <w:tcPr>
            <w:tcW w:w="583" w:type="dxa"/>
            <w:shd w:val="clear" w:color="auto" w:fill="auto"/>
          </w:tcPr>
          <w:p w:rsidR="005C6E40" w:rsidRPr="005C6E40" w:rsidRDefault="005C6E40" w:rsidP="009E1C6D">
            <w:pPr>
              <w:rPr>
                <w:sz w:val="26"/>
                <w:szCs w:val="26"/>
              </w:rPr>
            </w:pPr>
          </w:p>
        </w:tc>
        <w:tc>
          <w:tcPr>
            <w:tcW w:w="3427" w:type="dxa"/>
            <w:shd w:val="clear" w:color="auto" w:fill="auto"/>
          </w:tcPr>
          <w:p w:rsidR="005C6E40" w:rsidRPr="005C6E40" w:rsidRDefault="005C6E40" w:rsidP="009E1C6D">
            <w:pPr>
              <w:rPr>
                <w:sz w:val="26"/>
                <w:szCs w:val="26"/>
              </w:rPr>
            </w:pPr>
            <w:r w:rsidRPr="005C6E40">
              <w:rPr>
                <w:sz w:val="26"/>
                <w:szCs w:val="26"/>
              </w:rPr>
              <w:t>Всего</w:t>
            </w:r>
          </w:p>
        </w:tc>
        <w:tc>
          <w:tcPr>
            <w:tcW w:w="1947" w:type="dxa"/>
            <w:shd w:val="clear" w:color="auto" w:fill="auto"/>
            <w:vAlign w:val="center"/>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454</w:t>
            </w:r>
            <w:r w:rsidRPr="005C6E40">
              <w:rPr>
                <w:sz w:val="26"/>
                <w:szCs w:val="26"/>
              </w:rPr>
              <w:fldChar w:fldCharType="end"/>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х</w:t>
            </w:r>
          </w:p>
        </w:tc>
        <w:tc>
          <w:tcPr>
            <w:tcW w:w="1666" w:type="dxa"/>
            <w:shd w:val="clear" w:color="auto" w:fill="auto"/>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11602,4</w:t>
            </w:r>
            <w:r w:rsidRPr="005C6E40">
              <w:rPr>
                <w:sz w:val="26"/>
                <w:szCs w:val="26"/>
              </w:rPr>
              <w:fldChar w:fldCharType="end"/>
            </w:r>
          </w:p>
        </w:tc>
      </w:tr>
    </w:tbl>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ind w:left="5670"/>
        <w:jc w:val="both"/>
        <w:rPr>
          <w:sz w:val="26"/>
          <w:szCs w:val="26"/>
        </w:rPr>
      </w:pPr>
      <w:r w:rsidRPr="005C6E40">
        <w:rPr>
          <w:sz w:val="26"/>
          <w:szCs w:val="26"/>
        </w:rPr>
        <w:lastRenderedPageBreak/>
        <w:t>Приложение 10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2020 г</w:t>
      </w:r>
    </w:p>
    <w:p w:rsidR="005C6E40" w:rsidRDefault="005C6E40" w:rsidP="005C6E40">
      <w:pPr>
        <w:ind w:firstLine="540"/>
        <w:jc w:val="center"/>
        <w:rPr>
          <w:sz w:val="26"/>
          <w:szCs w:val="26"/>
        </w:rPr>
      </w:pPr>
    </w:p>
    <w:p w:rsidR="005C6E40" w:rsidRPr="005C6E40" w:rsidRDefault="005C6E40" w:rsidP="005C6E40">
      <w:pPr>
        <w:ind w:firstLine="540"/>
        <w:jc w:val="center"/>
        <w:rPr>
          <w:sz w:val="26"/>
          <w:szCs w:val="26"/>
        </w:rPr>
      </w:pPr>
      <w:r w:rsidRPr="005C6E40">
        <w:rPr>
          <w:sz w:val="26"/>
          <w:szCs w:val="26"/>
        </w:rPr>
        <w:t>РАСХОДЫ</w:t>
      </w:r>
      <w:r w:rsidRPr="005C6E40">
        <w:rPr>
          <w:sz w:val="26"/>
          <w:szCs w:val="26"/>
        </w:rPr>
        <w:br/>
        <w:t>на оплату труда работников общеобразовательных организаций по численности учащихся и нормативам основного общего образования в общеобразовательных организациях Новичихинского района в 2020 г.</w:t>
      </w:r>
    </w:p>
    <w:p w:rsidR="005C6E40" w:rsidRPr="005C6E40" w:rsidRDefault="005C6E40" w:rsidP="005C6E40">
      <w:pPr>
        <w:ind w:firstLine="540"/>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3355"/>
        <w:gridCol w:w="1921"/>
        <w:gridCol w:w="1921"/>
        <w:gridCol w:w="1650"/>
      </w:tblGrid>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 п/п</w:t>
            </w:r>
          </w:p>
        </w:tc>
        <w:tc>
          <w:tcPr>
            <w:tcW w:w="3427" w:type="dxa"/>
            <w:shd w:val="clear" w:color="auto" w:fill="auto"/>
          </w:tcPr>
          <w:p w:rsidR="005C6E40" w:rsidRPr="005C6E40" w:rsidRDefault="005C6E40" w:rsidP="009E1C6D">
            <w:pPr>
              <w:jc w:val="center"/>
              <w:rPr>
                <w:sz w:val="26"/>
                <w:szCs w:val="26"/>
              </w:rPr>
            </w:pPr>
            <w:r w:rsidRPr="005C6E40">
              <w:rPr>
                <w:sz w:val="26"/>
                <w:szCs w:val="26"/>
              </w:rPr>
              <w:t>Общеобразовательная организация</w:t>
            </w:r>
          </w:p>
        </w:tc>
        <w:tc>
          <w:tcPr>
            <w:tcW w:w="1947" w:type="dxa"/>
            <w:shd w:val="clear" w:color="auto" w:fill="auto"/>
          </w:tcPr>
          <w:p w:rsidR="005C6E40" w:rsidRPr="005C6E40" w:rsidRDefault="005C6E40" w:rsidP="009E1C6D">
            <w:pPr>
              <w:jc w:val="center"/>
              <w:rPr>
                <w:sz w:val="26"/>
                <w:szCs w:val="26"/>
              </w:rPr>
            </w:pPr>
            <w:r w:rsidRPr="005C6E40">
              <w:rPr>
                <w:sz w:val="26"/>
                <w:szCs w:val="26"/>
              </w:rPr>
              <w:t xml:space="preserve">Численность учащихся </w:t>
            </w:r>
            <w:r w:rsidRPr="005C6E40">
              <w:rPr>
                <w:sz w:val="26"/>
                <w:szCs w:val="26"/>
              </w:rPr>
              <w:br/>
              <w:t>2 уровня</w:t>
            </w:r>
          </w:p>
          <w:p w:rsidR="005C6E40" w:rsidRPr="005C6E40" w:rsidRDefault="005C6E40" w:rsidP="009E1C6D">
            <w:pPr>
              <w:jc w:val="center"/>
              <w:rPr>
                <w:sz w:val="26"/>
                <w:szCs w:val="26"/>
              </w:rPr>
            </w:pPr>
            <w:r w:rsidRPr="005C6E40">
              <w:rPr>
                <w:sz w:val="26"/>
                <w:szCs w:val="26"/>
              </w:rPr>
              <w:t>(основное общее образование)</w:t>
            </w:r>
          </w:p>
        </w:tc>
        <w:tc>
          <w:tcPr>
            <w:tcW w:w="1947" w:type="dxa"/>
            <w:shd w:val="clear" w:color="auto" w:fill="auto"/>
          </w:tcPr>
          <w:p w:rsidR="005C6E40" w:rsidRPr="005C6E40" w:rsidRDefault="005C6E40" w:rsidP="009E1C6D">
            <w:pPr>
              <w:jc w:val="center"/>
              <w:rPr>
                <w:sz w:val="26"/>
                <w:szCs w:val="26"/>
              </w:rPr>
            </w:pPr>
            <w:r w:rsidRPr="005C6E40">
              <w:rPr>
                <w:sz w:val="26"/>
                <w:szCs w:val="26"/>
              </w:rPr>
              <w:t>Норматив расходов на одного учащегося в год на основном общем образовании, руб.</w:t>
            </w:r>
          </w:p>
        </w:tc>
        <w:tc>
          <w:tcPr>
            <w:tcW w:w="1666" w:type="dxa"/>
            <w:shd w:val="clear" w:color="auto" w:fill="auto"/>
          </w:tcPr>
          <w:p w:rsidR="005C6E40" w:rsidRPr="005C6E40" w:rsidRDefault="005C6E40" w:rsidP="009E1C6D">
            <w:pPr>
              <w:jc w:val="center"/>
              <w:rPr>
                <w:sz w:val="26"/>
                <w:szCs w:val="26"/>
              </w:rPr>
            </w:pPr>
            <w:r w:rsidRPr="005C6E40">
              <w:rPr>
                <w:sz w:val="26"/>
                <w:szCs w:val="26"/>
              </w:rPr>
              <w:t>Расходы на оплату труда работников ОО, тыс. руб.</w:t>
            </w:r>
          </w:p>
        </w:tc>
      </w:tr>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1</w:t>
            </w:r>
          </w:p>
        </w:tc>
        <w:tc>
          <w:tcPr>
            <w:tcW w:w="3427" w:type="dxa"/>
            <w:shd w:val="clear" w:color="auto" w:fill="auto"/>
          </w:tcPr>
          <w:p w:rsidR="005C6E40" w:rsidRPr="005C6E40" w:rsidRDefault="005C6E40" w:rsidP="009E1C6D">
            <w:pPr>
              <w:jc w:val="center"/>
              <w:rPr>
                <w:sz w:val="26"/>
                <w:szCs w:val="26"/>
              </w:rPr>
            </w:pPr>
            <w:r w:rsidRPr="005C6E40">
              <w:rPr>
                <w:sz w:val="26"/>
                <w:szCs w:val="26"/>
              </w:rPr>
              <w:t>2</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4</w:t>
            </w:r>
          </w:p>
        </w:tc>
        <w:tc>
          <w:tcPr>
            <w:tcW w:w="1666" w:type="dxa"/>
            <w:shd w:val="clear" w:color="auto" w:fill="auto"/>
          </w:tcPr>
          <w:p w:rsidR="005C6E40" w:rsidRPr="005C6E40" w:rsidRDefault="005C6E40" w:rsidP="009E1C6D">
            <w:pPr>
              <w:jc w:val="center"/>
              <w:rPr>
                <w:sz w:val="26"/>
                <w:szCs w:val="26"/>
              </w:rPr>
            </w:pPr>
            <w:r w:rsidRPr="005C6E40">
              <w:rPr>
                <w:sz w:val="26"/>
                <w:szCs w:val="26"/>
              </w:rPr>
              <w:t>5=3*4/1000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1</w:t>
            </w:r>
          </w:p>
        </w:tc>
        <w:tc>
          <w:tcPr>
            <w:tcW w:w="3427" w:type="dxa"/>
            <w:shd w:val="clear" w:color="auto" w:fill="auto"/>
          </w:tcPr>
          <w:p w:rsidR="005C6E40" w:rsidRPr="005C6E40" w:rsidRDefault="005C6E40" w:rsidP="009E1C6D">
            <w:pPr>
              <w:rPr>
                <w:sz w:val="26"/>
                <w:szCs w:val="26"/>
              </w:rPr>
            </w:pPr>
            <w:r w:rsidRPr="005C6E40">
              <w:rPr>
                <w:sz w:val="26"/>
                <w:szCs w:val="26"/>
              </w:rPr>
              <w:t>Долговская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22</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37323</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821,1</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2</w:t>
            </w:r>
          </w:p>
        </w:tc>
        <w:tc>
          <w:tcPr>
            <w:tcW w:w="3427" w:type="dxa"/>
            <w:shd w:val="clear" w:color="auto" w:fill="auto"/>
          </w:tcPr>
          <w:p w:rsidR="005C6E40" w:rsidRPr="005C6E40" w:rsidRDefault="005C6E40" w:rsidP="009E1C6D">
            <w:pPr>
              <w:rPr>
                <w:sz w:val="26"/>
                <w:szCs w:val="26"/>
              </w:rPr>
            </w:pPr>
            <w:r w:rsidRPr="005C6E40">
              <w:rPr>
                <w:sz w:val="26"/>
                <w:szCs w:val="26"/>
              </w:rPr>
              <w:t>Лобанихинский филиал МКОУ 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26</w:t>
            </w:r>
          </w:p>
        </w:tc>
        <w:tc>
          <w:tcPr>
            <w:tcW w:w="1947" w:type="dxa"/>
            <w:shd w:val="clear" w:color="auto" w:fill="auto"/>
          </w:tcPr>
          <w:p w:rsidR="005C6E40" w:rsidRPr="005C6E40" w:rsidRDefault="005C6E40" w:rsidP="009E1C6D">
            <w:pPr>
              <w:jc w:val="center"/>
              <w:rPr>
                <w:sz w:val="26"/>
                <w:szCs w:val="26"/>
              </w:rPr>
            </w:pPr>
            <w:r w:rsidRPr="005C6E40">
              <w:rPr>
                <w:sz w:val="26"/>
                <w:szCs w:val="26"/>
              </w:rPr>
              <w:t>37323</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970,4</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3</w:t>
            </w:r>
          </w:p>
        </w:tc>
        <w:tc>
          <w:tcPr>
            <w:tcW w:w="3427" w:type="dxa"/>
            <w:shd w:val="clear" w:color="auto" w:fill="auto"/>
          </w:tcPr>
          <w:p w:rsidR="005C6E40" w:rsidRPr="005C6E40" w:rsidRDefault="005C6E40" w:rsidP="009E1C6D">
            <w:pPr>
              <w:rPr>
                <w:sz w:val="26"/>
                <w:szCs w:val="26"/>
              </w:rPr>
            </w:pPr>
            <w:r w:rsidRPr="005C6E40">
              <w:rPr>
                <w:sz w:val="26"/>
                <w:szCs w:val="26"/>
              </w:rPr>
              <w:t>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55</w:t>
            </w:r>
          </w:p>
        </w:tc>
        <w:tc>
          <w:tcPr>
            <w:tcW w:w="1947" w:type="dxa"/>
            <w:shd w:val="clear" w:color="auto" w:fill="auto"/>
          </w:tcPr>
          <w:p w:rsidR="005C6E40" w:rsidRPr="005C6E40" w:rsidRDefault="005C6E40" w:rsidP="009E1C6D">
            <w:pPr>
              <w:jc w:val="center"/>
              <w:rPr>
                <w:sz w:val="26"/>
                <w:szCs w:val="26"/>
              </w:rPr>
            </w:pPr>
            <w:r w:rsidRPr="005C6E40">
              <w:rPr>
                <w:sz w:val="26"/>
                <w:szCs w:val="26"/>
              </w:rPr>
              <w:t>37323</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2052,8</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4</w:t>
            </w:r>
          </w:p>
        </w:tc>
        <w:tc>
          <w:tcPr>
            <w:tcW w:w="3427" w:type="dxa"/>
            <w:shd w:val="clear" w:color="auto" w:fill="auto"/>
          </w:tcPr>
          <w:p w:rsidR="005C6E40" w:rsidRPr="005C6E40" w:rsidRDefault="005C6E40" w:rsidP="009E1C6D">
            <w:pPr>
              <w:rPr>
                <w:sz w:val="26"/>
                <w:szCs w:val="26"/>
              </w:rPr>
            </w:pPr>
            <w:r w:rsidRPr="005C6E40">
              <w:rPr>
                <w:sz w:val="26"/>
                <w:szCs w:val="26"/>
              </w:rPr>
              <w:t>Новичихинская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255</w:t>
            </w:r>
          </w:p>
        </w:tc>
        <w:tc>
          <w:tcPr>
            <w:tcW w:w="1947" w:type="dxa"/>
            <w:shd w:val="clear" w:color="auto" w:fill="auto"/>
          </w:tcPr>
          <w:p w:rsidR="005C6E40" w:rsidRPr="005C6E40" w:rsidRDefault="005C6E40" w:rsidP="009E1C6D">
            <w:pPr>
              <w:jc w:val="center"/>
              <w:rPr>
                <w:sz w:val="26"/>
                <w:szCs w:val="26"/>
              </w:rPr>
            </w:pPr>
            <w:r w:rsidRPr="005C6E40">
              <w:rPr>
                <w:sz w:val="26"/>
                <w:szCs w:val="26"/>
              </w:rPr>
              <w:t>37323</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9517,4</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5</w:t>
            </w:r>
          </w:p>
        </w:tc>
        <w:tc>
          <w:tcPr>
            <w:tcW w:w="3427" w:type="dxa"/>
            <w:shd w:val="clear" w:color="auto" w:fill="auto"/>
          </w:tcPr>
          <w:p w:rsidR="005C6E40" w:rsidRPr="005C6E40" w:rsidRDefault="005C6E40" w:rsidP="009E1C6D">
            <w:pPr>
              <w:rPr>
                <w:sz w:val="26"/>
                <w:szCs w:val="26"/>
              </w:rPr>
            </w:pPr>
            <w:r w:rsidRPr="005C6E40">
              <w:rPr>
                <w:sz w:val="26"/>
                <w:szCs w:val="26"/>
              </w:rPr>
              <w:t>Октябрьский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15</w:t>
            </w:r>
          </w:p>
        </w:tc>
        <w:tc>
          <w:tcPr>
            <w:tcW w:w="1947" w:type="dxa"/>
            <w:shd w:val="clear" w:color="auto" w:fill="auto"/>
          </w:tcPr>
          <w:p w:rsidR="005C6E40" w:rsidRPr="005C6E40" w:rsidRDefault="005C6E40" w:rsidP="009E1C6D">
            <w:pPr>
              <w:jc w:val="center"/>
              <w:rPr>
                <w:sz w:val="26"/>
                <w:szCs w:val="26"/>
              </w:rPr>
            </w:pPr>
            <w:r w:rsidRPr="005C6E40">
              <w:rPr>
                <w:sz w:val="26"/>
                <w:szCs w:val="26"/>
              </w:rPr>
              <w:t>37323</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559,8</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6</w:t>
            </w:r>
          </w:p>
        </w:tc>
        <w:tc>
          <w:tcPr>
            <w:tcW w:w="3427" w:type="dxa"/>
            <w:shd w:val="clear" w:color="auto" w:fill="auto"/>
          </w:tcPr>
          <w:p w:rsidR="005C6E40" w:rsidRPr="005C6E40" w:rsidRDefault="005C6E40" w:rsidP="009E1C6D">
            <w:pPr>
              <w:rPr>
                <w:sz w:val="26"/>
                <w:szCs w:val="26"/>
              </w:rPr>
            </w:pPr>
            <w:r w:rsidRPr="005C6E40">
              <w:rPr>
                <w:sz w:val="26"/>
                <w:szCs w:val="26"/>
              </w:rPr>
              <w:t>Павловский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25</w:t>
            </w:r>
          </w:p>
        </w:tc>
        <w:tc>
          <w:tcPr>
            <w:tcW w:w="1947" w:type="dxa"/>
            <w:shd w:val="clear" w:color="auto" w:fill="auto"/>
          </w:tcPr>
          <w:p w:rsidR="005C6E40" w:rsidRPr="005C6E40" w:rsidRDefault="005C6E40" w:rsidP="009E1C6D">
            <w:pPr>
              <w:jc w:val="center"/>
              <w:rPr>
                <w:sz w:val="26"/>
                <w:szCs w:val="26"/>
              </w:rPr>
            </w:pPr>
            <w:r w:rsidRPr="005C6E40">
              <w:rPr>
                <w:sz w:val="26"/>
                <w:szCs w:val="26"/>
              </w:rPr>
              <w:t>37323</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933,1</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7</w:t>
            </w:r>
          </w:p>
        </w:tc>
        <w:tc>
          <w:tcPr>
            <w:tcW w:w="3427" w:type="dxa"/>
            <w:shd w:val="clear" w:color="auto" w:fill="auto"/>
          </w:tcPr>
          <w:p w:rsidR="005C6E40" w:rsidRPr="005C6E40" w:rsidRDefault="005C6E40" w:rsidP="009E1C6D">
            <w:pPr>
              <w:rPr>
                <w:sz w:val="26"/>
                <w:szCs w:val="26"/>
              </w:rPr>
            </w:pPr>
            <w:r w:rsidRPr="005C6E40">
              <w:rPr>
                <w:sz w:val="26"/>
                <w:szCs w:val="26"/>
              </w:rPr>
              <w:t>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31</w:t>
            </w:r>
          </w:p>
        </w:tc>
        <w:tc>
          <w:tcPr>
            <w:tcW w:w="1947" w:type="dxa"/>
            <w:shd w:val="clear" w:color="auto" w:fill="auto"/>
          </w:tcPr>
          <w:p w:rsidR="005C6E40" w:rsidRPr="005C6E40" w:rsidRDefault="005C6E40" w:rsidP="009E1C6D">
            <w:pPr>
              <w:jc w:val="center"/>
              <w:rPr>
                <w:sz w:val="26"/>
                <w:szCs w:val="26"/>
              </w:rPr>
            </w:pPr>
            <w:r w:rsidRPr="005C6E40">
              <w:rPr>
                <w:sz w:val="26"/>
                <w:szCs w:val="26"/>
              </w:rPr>
              <w:t>37323</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1157,0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8</w:t>
            </w:r>
          </w:p>
        </w:tc>
        <w:tc>
          <w:tcPr>
            <w:tcW w:w="3427" w:type="dxa"/>
            <w:shd w:val="clear" w:color="auto" w:fill="auto"/>
          </w:tcPr>
          <w:p w:rsidR="005C6E40" w:rsidRPr="005C6E40" w:rsidRDefault="005C6E40" w:rsidP="009E1C6D">
            <w:pPr>
              <w:rPr>
                <w:sz w:val="26"/>
                <w:szCs w:val="26"/>
              </w:rPr>
            </w:pPr>
            <w:r w:rsidRPr="005C6E40">
              <w:rPr>
                <w:sz w:val="26"/>
                <w:szCs w:val="26"/>
              </w:rPr>
              <w:t>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73</w:t>
            </w:r>
          </w:p>
        </w:tc>
        <w:tc>
          <w:tcPr>
            <w:tcW w:w="1947" w:type="dxa"/>
            <w:shd w:val="clear" w:color="auto" w:fill="auto"/>
          </w:tcPr>
          <w:p w:rsidR="005C6E40" w:rsidRPr="005C6E40" w:rsidRDefault="005C6E40" w:rsidP="009E1C6D">
            <w:pPr>
              <w:jc w:val="center"/>
              <w:rPr>
                <w:sz w:val="26"/>
                <w:szCs w:val="26"/>
              </w:rPr>
            </w:pPr>
            <w:r w:rsidRPr="005C6E40">
              <w:rPr>
                <w:sz w:val="26"/>
                <w:szCs w:val="26"/>
              </w:rPr>
              <w:t>37323</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2724,6</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9</w:t>
            </w:r>
          </w:p>
        </w:tc>
        <w:tc>
          <w:tcPr>
            <w:tcW w:w="3427" w:type="dxa"/>
            <w:shd w:val="clear" w:color="auto" w:fill="auto"/>
          </w:tcPr>
          <w:p w:rsidR="005C6E40" w:rsidRPr="005C6E40" w:rsidRDefault="005C6E40" w:rsidP="009E1C6D">
            <w:pPr>
              <w:rPr>
                <w:sz w:val="26"/>
                <w:szCs w:val="26"/>
              </w:rPr>
            </w:pPr>
            <w:r w:rsidRPr="005C6E40">
              <w:rPr>
                <w:sz w:val="26"/>
                <w:szCs w:val="26"/>
              </w:rPr>
              <w:t>Токаревский филиал МКОУ 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35</w:t>
            </w:r>
          </w:p>
        </w:tc>
        <w:tc>
          <w:tcPr>
            <w:tcW w:w="1947" w:type="dxa"/>
            <w:shd w:val="clear" w:color="auto" w:fill="auto"/>
          </w:tcPr>
          <w:p w:rsidR="005C6E40" w:rsidRPr="005C6E40" w:rsidRDefault="005C6E40" w:rsidP="009E1C6D">
            <w:pPr>
              <w:jc w:val="center"/>
              <w:rPr>
                <w:sz w:val="26"/>
                <w:szCs w:val="26"/>
              </w:rPr>
            </w:pPr>
            <w:r w:rsidRPr="005C6E40">
              <w:rPr>
                <w:sz w:val="26"/>
                <w:szCs w:val="26"/>
              </w:rPr>
              <w:t>37323</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1306,3</w:t>
            </w:r>
          </w:p>
        </w:tc>
      </w:tr>
      <w:tr w:rsidR="005C6E40" w:rsidRPr="005C6E40" w:rsidTr="009E1C6D">
        <w:tc>
          <w:tcPr>
            <w:tcW w:w="583" w:type="dxa"/>
            <w:shd w:val="clear" w:color="auto" w:fill="auto"/>
          </w:tcPr>
          <w:p w:rsidR="005C6E40" w:rsidRPr="005C6E40" w:rsidRDefault="005C6E40" w:rsidP="009E1C6D">
            <w:pPr>
              <w:rPr>
                <w:sz w:val="26"/>
                <w:szCs w:val="26"/>
              </w:rPr>
            </w:pPr>
          </w:p>
        </w:tc>
        <w:tc>
          <w:tcPr>
            <w:tcW w:w="3427" w:type="dxa"/>
            <w:shd w:val="clear" w:color="auto" w:fill="auto"/>
          </w:tcPr>
          <w:p w:rsidR="005C6E40" w:rsidRPr="005C6E40" w:rsidRDefault="005C6E40" w:rsidP="009E1C6D">
            <w:pPr>
              <w:rPr>
                <w:sz w:val="26"/>
                <w:szCs w:val="26"/>
              </w:rPr>
            </w:pPr>
            <w:r w:rsidRPr="005C6E40">
              <w:rPr>
                <w:sz w:val="26"/>
                <w:szCs w:val="26"/>
              </w:rPr>
              <w:t>Всего</w:t>
            </w:r>
          </w:p>
        </w:tc>
        <w:tc>
          <w:tcPr>
            <w:tcW w:w="1947" w:type="dxa"/>
            <w:shd w:val="clear" w:color="auto" w:fill="auto"/>
            <w:vAlign w:val="center"/>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537</w:t>
            </w:r>
            <w:r w:rsidRPr="005C6E40">
              <w:rPr>
                <w:sz w:val="26"/>
                <w:szCs w:val="26"/>
              </w:rPr>
              <w:fldChar w:fldCharType="end"/>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х</w:t>
            </w:r>
          </w:p>
        </w:tc>
        <w:tc>
          <w:tcPr>
            <w:tcW w:w="1666" w:type="dxa"/>
            <w:shd w:val="clear" w:color="auto" w:fill="auto"/>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20042,5</w:t>
            </w:r>
            <w:r w:rsidRPr="005C6E40">
              <w:rPr>
                <w:sz w:val="26"/>
                <w:szCs w:val="26"/>
              </w:rPr>
              <w:fldChar w:fldCharType="end"/>
            </w:r>
          </w:p>
        </w:tc>
      </w:tr>
    </w:tbl>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ind w:left="5670"/>
        <w:jc w:val="both"/>
        <w:rPr>
          <w:sz w:val="26"/>
          <w:szCs w:val="26"/>
        </w:rPr>
      </w:pPr>
      <w:r w:rsidRPr="005C6E40">
        <w:rPr>
          <w:sz w:val="26"/>
          <w:szCs w:val="26"/>
        </w:rPr>
        <w:lastRenderedPageBreak/>
        <w:t>Приложение 11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2020 г</w:t>
      </w:r>
    </w:p>
    <w:p w:rsidR="005C6E40" w:rsidRDefault="005C6E40" w:rsidP="005C6E40">
      <w:pPr>
        <w:ind w:firstLine="540"/>
        <w:jc w:val="center"/>
        <w:rPr>
          <w:sz w:val="26"/>
          <w:szCs w:val="26"/>
        </w:rPr>
      </w:pPr>
    </w:p>
    <w:p w:rsidR="005C6E40" w:rsidRPr="005C6E40" w:rsidRDefault="005C6E40" w:rsidP="005C6E40">
      <w:pPr>
        <w:ind w:firstLine="540"/>
        <w:jc w:val="center"/>
        <w:rPr>
          <w:sz w:val="26"/>
          <w:szCs w:val="26"/>
        </w:rPr>
      </w:pPr>
      <w:r w:rsidRPr="005C6E40">
        <w:rPr>
          <w:sz w:val="26"/>
          <w:szCs w:val="26"/>
        </w:rPr>
        <w:t>РАСХОДЫ</w:t>
      </w:r>
      <w:r w:rsidRPr="005C6E40">
        <w:rPr>
          <w:sz w:val="26"/>
          <w:szCs w:val="26"/>
        </w:rPr>
        <w:br/>
        <w:t>на оплату труда работников общеобразовательных организаций по численности учащихся и нормативам среднего общего образования в общеобразовательных организациях Новичихинского района в 2020 г.</w:t>
      </w:r>
    </w:p>
    <w:p w:rsidR="005C6E40" w:rsidRPr="005C6E40" w:rsidRDefault="005C6E40" w:rsidP="005C6E40">
      <w:pPr>
        <w:ind w:firstLine="540"/>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3355"/>
        <w:gridCol w:w="1921"/>
        <w:gridCol w:w="1921"/>
        <w:gridCol w:w="1650"/>
      </w:tblGrid>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 п/п</w:t>
            </w:r>
          </w:p>
        </w:tc>
        <w:tc>
          <w:tcPr>
            <w:tcW w:w="3427" w:type="dxa"/>
            <w:shd w:val="clear" w:color="auto" w:fill="auto"/>
          </w:tcPr>
          <w:p w:rsidR="005C6E40" w:rsidRPr="005C6E40" w:rsidRDefault="005C6E40" w:rsidP="009E1C6D">
            <w:pPr>
              <w:jc w:val="center"/>
              <w:rPr>
                <w:sz w:val="26"/>
                <w:szCs w:val="26"/>
              </w:rPr>
            </w:pPr>
            <w:r w:rsidRPr="005C6E40">
              <w:rPr>
                <w:sz w:val="26"/>
                <w:szCs w:val="26"/>
              </w:rPr>
              <w:t>Общеобразовательная организация</w:t>
            </w:r>
          </w:p>
        </w:tc>
        <w:tc>
          <w:tcPr>
            <w:tcW w:w="1947" w:type="dxa"/>
            <w:shd w:val="clear" w:color="auto" w:fill="auto"/>
          </w:tcPr>
          <w:p w:rsidR="005C6E40" w:rsidRPr="005C6E40" w:rsidRDefault="005C6E40" w:rsidP="009E1C6D">
            <w:pPr>
              <w:jc w:val="center"/>
              <w:rPr>
                <w:sz w:val="26"/>
                <w:szCs w:val="26"/>
              </w:rPr>
            </w:pPr>
            <w:r w:rsidRPr="005C6E40">
              <w:rPr>
                <w:sz w:val="26"/>
                <w:szCs w:val="26"/>
              </w:rPr>
              <w:t xml:space="preserve">Численность учащихся </w:t>
            </w:r>
            <w:r w:rsidRPr="005C6E40">
              <w:rPr>
                <w:sz w:val="26"/>
                <w:szCs w:val="26"/>
              </w:rPr>
              <w:br/>
              <w:t>3 уровня</w:t>
            </w:r>
          </w:p>
          <w:p w:rsidR="005C6E40" w:rsidRPr="005C6E40" w:rsidRDefault="005C6E40" w:rsidP="009E1C6D">
            <w:pPr>
              <w:jc w:val="center"/>
              <w:rPr>
                <w:sz w:val="26"/>
                <w:szCs w:val="26"/>
              </w:rPr>
            </w:pPr>
            <w:r w:rsidRPr="005C6E40">
              <w:rPr>
                <w:sz w:val="26"/>
                <w:szCs w:val="26"/>
              </w:rPr>
              <w:t>(среднее общее образование)</w:t>
            </w:r>
          </w:p>
        </w:tc>
        <w:tc>
          <w:tcPr>
            <w:tcW w:w="1947" w:type="dxa"/>
            <w:shd w:val="clear" w:color="auto" w:fill="auto"/>
          </w:tcPr>
          <w:p w:rsidR="005C6E40" w:rsidRPr="005C6E40" w:rsidRDefault="005C6E40" w:rsidP="009E1C6D">
            <w:pPr>
              <w:jc w:val="center"/>
              <w:rPr>
                <w:sz w:val="26"/>
                <w:szCs w:val="26"/>
              </w:rPr>
            </w:pPr>
            <w:r w:rsidRPr="005C6E40">
              <w:rPr>
                <w:sz w:val="26"/>
                <w:szCs w:val="26"/>
              </w:rPr>
              <w:t>Норматив расходов на одного учащегося в год на среднем общем образовании, руб.</w:t>
            </w:r>
          </w:p>
        </w:tc>
        <w:tc>
          <w:tcPr>
            <w:tcW w:w="1666" w:type="dxa"/>
            <w:shd w:val="clear" w:color="auto" w:fill="auto"/>
          </w:tcPr>
          <w:p w:rsidR="005C6E40" w:rsidRPr="005C6E40" w:rsidRDefault="005C6E40" w:rsidP="009E1C6D">
            <w:pPr>
              <w:jc w:val="center"/>
              <w:rPr>
                <w:sz w:val="26"/>
                <w:szCs w:val="26"/>
              </w:rPr>
            </w:pPr>
            <w:r w:rsidRPr="005C6E40">
              <w:rPr>
                <w:sz w:val="26"/>
                <w:szCs w:val="26"/>
              </w:rPr>
              <w:t>Расходы на оплату труда работников ОО, тыс. руб.</w:t>
            </w:r>
          </w:p>
        </w:tc>
      </w:tr>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1</w:t>
            </w:r>
          </w:p>
        </w:tc>
        <w:tc>
          <w:tcPr>
            <w:tcW w:w="3427" w:type="dxa"/>
            <w:shd w:val="clear" w:color="auto" w:fill="auto"/>
          </w:tcPr>
          <w:p w:rsidR="005C6E40" w:rsidRPr="005C6E40" w:rsidRDefault="005C6E40" w:rsidP="009E1C6D">
            <w:pPr>
              <w:jc w:val="center"/>
              <w:rPr>
                <w:sz w:val="26"/>
                <w:szCs w:val="26"/>
              </w:rPr>
            </w:pPr>
            <w:r w:rsidRPr="005C6E40">
              <w:rPr>
                <w:sz w:val="26"/>
                <w:szCs w:val="26"/>
              </w:rPr>
              <w:t>2</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4</w:t>
            </w:r>
          </w:p>
        </w:tc>
        <w:tc>
          <w:tcPr>
            <w:tcW w:w="1666" w:type="dxa"/>
            <w:shd w:val="clear" w:color="auto" w:fill="auto"/>
          </w:tcPr>
          <w:p w:rsidR="005C6E40" w:rsidRPr="005C6E40" w:rsidRDefault="005C6E40" w:rsidP="009E1C6D">
            <w:pPr>
              <w:jc w:val="center"/>
              <w:rPr>
                <w:sz w:val="26"/>
                <w:szCs w:val="26"/>
              </w:rPr>
            </w:pPr>
            <w:r w:rsidRPr="005C6E40">
              <w:rPr>
                <w:sz w:val="26"/>
                <w:szCs w:val="26"/>
              </w:rPr>
              <w:t>5=3*4/1000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1</w:t>
            </w:r>
          </w:p>
        </w:tc>
        <w:tc>
          <w:tcPr>
            <w:tcW w:w="3427" w:type="dxa"/>
            <w:shd w:val="clear" w:color="auto" w:fill="auto"/>
          </w:tcPr>
          <w:p w:rsidR="005C6E40" w:rsidRPr="005C6E40" w:rsidRDefault="005C6E40" w:rsidP="009E1C6D">
            <w:pPr>
              <w:rPr>
                <w:sz w:val="26"/>
                <w:szCs w:val="26"/>
              </w:rPr>
            </w:pPr>
            <w:r w:rsidRPr="005C6E40">
              <w:rPr>
                <w:sz w:val="26"/>
                <w:szCs w:val="26"/>
              </w:rPr>
              <w:t>Долговская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10</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41857</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418,6</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2</w:t>
            </w:r>
          </w:p>
        </w:tc>
        <w:tc>
          <w:tcPr>
            <w:tcW w:w="3427" w:type="dxa"/>
            <w:shd w:val="clear" w:color="auto" w:fill="auto"/>
          </w:tcPr>
          <w:p w:rsidR="005C6E40" w:rsidRPr="005C6E40" w:rsidRDefault="005C6E40" w:rsidP="009E1C6D">
            <w:pPr>
              <w:rPr>
                <w:sz w:val="26"/>
                <w:szCs w:val="26"/>
              </w:rPr>
            </w:pPr>
            <w:r w:rsidRPr="005C6E40">
              <w:rPr>
                <w:sz w:val="26"/>
                <w:szCs w:val="26"/>
              </w:rPr>
              <w:t>Лобанихинский филиал МКОУ 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47" w:type="dxa"/>
            <w:shd w:val="clear" w:color="auto" w:fill="auto"/>
          </w:tcPr>
          <w:p w:rsidR="005C6E40" w:rsidRPr="005C6E40" w:rsidRDefault="005C6E40" w:rsidP="009E1C6D">
            <w:pPr>
              <w:jc w:val="center"/>
              <w:rPr>
                <w:sz w:val="26"/>
                <w:szCs w:val="26"/>
              </w:rPr>
            </w:pPr>
            <w:r w:rsidRPr="005C6E40">
              <w:rPr>
                <w:sz w:val="26"/>
                <w:szCs w:val="26"/>
              </w:rPr>
              <w:t>41857</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3</w:t>
            </w:r>
          </w:p>
        </w:tc>
        <w:tc>
          <w:tcPr>
            <w:tcW w:w="3427" w:type="dxa"/>
            <w:shd w:val="clear" w:color="auto" w:fill="auto"/>
          </w:tcPr>
          <w:p w:rsidR="005C6E40" w:rsidRPr="005C6E40" w:rsidRDefault="005C6E40" w:rsidP="009E1C6D">
            <w:pPr>
              <w:rPr>
                <w:sz w:val="26"/>
                <w:szCs w:val="26"/>
              </w:rPr>
            </w:pPr>
            <w:r w:rsidRPr="005C6E40">
              <w:rPr>
                <w:sz w:val="26"/>
                <w:szCs w:val="26"/>
              </w:rPr>
              <w:t>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8</w:t>
            </w:r>
          </w:p>
        </w:tc>
        <w:tc>
          <w:tcPr>
            <w:tcW w:w="1947" w:type="dxa"/>
            <w:shd w:val="clear" w:color="auto" w:fill="auto"/>
          </w:tcPr>
          <w:p w:rsidR="005C6E40" w:rsidRPr="005C6E40" w:rsidRDefault="005C6E40" w:rsidP="009E1C6D">
            <w:pPr>
              <w:jc w:val="center"/>
              <w:rPr>
                <w:sz w:val="26"/>
                <w:szCs w:val="26"/>
              </w:rPr>
            </w:pPr>
            <w:r w:rsidRPr="005C6E40">
              <w:rPr>
                <w:sz w:val="26"/>
                <w:szCs w:val="26"/>
              </w:rPr>
              <w:t>41857</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334,9</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4</w:t>
            </w:r>
          </w:p>
        </w:tc>
        <w:tc>
          <w:tcPr>
            <w:tcW w:w="3427" w:type="dxa"/>
            <w:shd w:val="clear" w:color="auto" w:fill="auto"/>
          </w:tcPr>
          <w:p w:rsidR="005C6E40" w:rsidRPr="005C6E40" w:rsidRDefault="005C6E40" w:rsidP="009E1C6D">
            <w:pPr>
              <w:rPr>
                <w:sz w:val="26"/>
                <w:szCs w:val="26"/>
              </w:rPr>
            </w:pPr>
            <w:r w:rsidRPr="005C6E40">
              <w:rPr>
                <w:sz w:val="26"/>
                <w:szCs w:val="26"/>
              </w:rPr>
              <w:t>Новичихинская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54</w:t>
            </w:r>
          </w:p>
        </w:tc>
        <w:tc>
          <w:tcPr>
            <w:tcW w:w="1947" w:type="dxa"/>
            <w:shd w:val="clear" w:color="auto" w:fill="auto"/>
          </w:tcPr>
          <w:p w:rsidR="005C6E40" w:rsidRPr="005C6E40" w:rsidRDefault="005C6E40" w:rsidP="009E1C6D">
            <w:pPr>
              <w:jc w:val="center"/>
              <w:rPr>
                <w:sz w:val="26"/>
                <w:szCs w:val="26"/>
              </w:rPr>
            </w:pPr>
            <w:r w:rsidRPr="005C6E40">
              <w:rPr>
                <w:sz w:val="26"/>
                <w:szCs w:val="26"/>
              </w:rPr>
              <w:t>41857</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2260,3</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5</w:t>
            </w:r>
          </w:p>
        </w:tc>
        <w:tc>
          <w:tcPr>
            <w:tcW w:w="3427" w:type="dxa"/>
            <w:shd w:val="clear" w:color="auto" w:fill="auto"/>
          </w:tcPr>
          <w:p w:rsidR="005C6E40" w:rsidRPr="005C6E40" w:rsidRDefault="005C6E40" w:rsidP="009E1C6D">
            <w:pPr>
              <w:rPr>
                <w:sz w:val="26"/>
                <w:szCs w:val="26"/>
              </w:rPr>
            </w:pPr>
            <w:r w:rsidRPr="005C6E40">
              <w:rPr>
                <w:sz w:val="26"/>
                <w:szCs w:val="26"/>
              </w:rPr>
              <w:t>Октябрьский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47" w:type="dxa"/>
            <w:shd w:val="clear" w:color="auto" w:fill="auto"/>
          </w:tcPr>
          <w:p w:rsidR="005C6E40" w:rsidRPr="005C6E40" w:rsidRDefault="005C6E40" w:rsidP="009E1C6D">
            <w:pPr>
              <w:jc w:val="center"/>
              <w:rPr>
                <w:sz w:val="26"/>
                <w:szCs w:val="26"/>
              </w:rPr>
            </w:pPr>
            <w:r w:rsidRPr="005C6E40">
              <w:rPr>
                <w:sz w:val="26"/>
                <w:szCs w:val="26"/>
              </w:rPr>
              <w:t>41857</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6</w:t>
            </w:r>
          </w:p>
        </w:tc>
        <w:tc>
          <w:tcPr>
            <w:tcW w:w="3427" w:type="dxa"/>
            <w:shd w:val="clear" w:color="auto" w:fill="auto"/>
          </w:tcPr>
          <w:p w:rsidR="005C6E40" w:rsidRPr="005C6E40" w:rsidRDefault="005C6E40" w:rsidP="009E1C6D">
            <w:pPr>
              <w:rPr>
                <w:sz w:val="26"/>
                <w:szCs w:val="26"/>
              </w:rPr>
            </w:pPr>
            <w:r w:rsidRPr="005C6E40">
              <w:rPr>
                <w:sz w:val="26"/>
                <w:szCs w:val="26"/>
              </w:rPr>
              <w:t>Павловский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6</w:t>
            </w:r>
          </w:p>
        </w:tc>
        <w:tc>
          <w:tcPr>
            <w:tcW w:w="1947" w:type="dxa"/>
            <w:shd w:val="clear" w:color="auto" w:fill="auto"/>
          </w:tcPr>
          <w:p w:rsidR="005C6E40" w:rsidRPr="005C6E40" w:rsidRDefault="005C6E40" w:rsidP="009E1C6D">
            <w:pPr>
              <w:jc w:val="center"/>
              <w:rPr>
                <w:sz w:val="26"/>
                <w:szCs w:val="26"/>
              </w:rPr>
            </w:pPr>
            <w:r w:rsidRPr="005C6E40">
              <w:rPr>
                <w:sz w:val="26"/>
                <w:szCs w:val="26"/>
              </w:rPr>
              <w:t>41857</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251,1</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7</w:t>
            </w:r>
          </w:p>
        </w:tc>
        <w:tc>
          <w:tcPr>
            <w:tcW w:w="3427" w:type="dxa"/>
            <w:shd w:val="clear" w:color="auto" w:fill="auto"/>
          </w:tcPr>
          <w:p w:rsidR="005C6E40" w:rsidRPr="005C6E40" w:rsidRDefault="005C6E40" w:rsidP="009E1C6D">
            <w:pPr>
              <w:rPr>
                <w:sz w:val="26"/>
                <w:szCs w:val="26"/>
              </w:rPr>
            </w:pPr>
            <w:r w:rsidRPr="005C6E40">
              <w:rPr>
                <w:sz w:val="26"/>
                <w:szCs w:val="26"/>
              </w:rPr>
              <w:t>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2</w:t>
            </w:r>
          </w:p>
        </w:tc>
        <w:tc>
          <w:tcPr>
            <w:tcW w:w="1947" w:type="dxa"/>
            <w:shd w:val="clear" w:color="auto" w:fill="auto"/>
          </w:tcPr>
          <w:p w:rsidR="005C6E40" w:rsidRPr="005C6E40" w:rsidRDefault="005C6E40" w:rsidP="009E1C6D">
            <w:pPr>
              <w:jc w:val="center"/>
              <w:rPr>
                <w:sz w:val="26"/>
                <w:szCs w:val="26"/>
              </w:rPr>
            </w:pPr>
            <w:r w:rsidRPr="005C6E40">
              <w:rPr>
                <w:sz w:val="26"/>
                <w:szCs w:val="26"/>
              </w:rPr>
              <w:t>41857</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83,7</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8</w:t>
            </w:r>
          </w:p>
        </w:tc>
        <w:tc>
          <w:tcPr>
            <w:tcW w:w="3427" w:type="dxa"/>
            <w:shd w:val="clear" w:color="auto" w:fill="auto"/>
          </w:tcPr>
          <w:p w:rsidR="005C6E40" w:rsidRPr="005C6E40" w:rsidRDefault="005C6E40" w:rsidP="009E1C6D">
            <w:pPr>
              <w:rPr>
                <w:sz w:val="26"/>
                <w:szCs w:val="26"/>
              </w:rPr>
            </w:pPr>
            <w:r w:rsidRPr="005C6E40">
              <w:rPr>
                <w:sz w:val="26"/>
                <w:szCs w:val="26"/>
              </w:rPr>
              <w:t>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8</w:t>
            </w:r>
          </w:p>
        </w:tc>
        <w:tc>
          <w:tcPr>
            <w:tcW w:w="1947" w:type="dxa"/>
            <w:shd w:val="clear" w:color="auto" w:fill="auto"/>
          </w:tcPr>
          <w:p w:rsidR="005C6E40" w:rsidRPr="005C6E40" w:rsidRDefault="005C6E40" w:rsidP="009E1C6D">
            <w:pPr>
              <w:jc w:val="center"/>
              <w:rPr>
                <w:sz w:val="26"/>
                <w:szCs w:val="26"/>
              </w:rPr>
            </w:pPr>
            <w:r w:rsidRPr="005C6E40">
              <w:rPr>
                <w:sz w:val="26"/>
                <w:szCs w:val="26"/>
              </w:rPr>
              <w:t>41857</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334,8</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9</w:t>
            </w:r>
          </w:p>
        </w:tc>
        <w:tc>
          <w:tcPr>
            <w:tcW w:w="3427" w:type="dxa"/>
            <w:shd w:val="clear" w:color="auto" w:fill="auto"/>
          </w:tcPr>
          <w:p w:rsidR="005C6E40" w:rsidRPr="005C6E40" w:rsidRDefault="005C6E40" w:rsidP="009E1C6D">
            <w:pPr>
              <w:rPr>
                <w:sz w:val="26"/>
                <w:szCs w:val="26"/>
              </w:rPr>
            </w:pPr>
            <w:r w:rsidRPr="005C6E40">
              <w:rPr>
                <w:sz w:val="26"/>
                <w:szCs w:val="26"/>
              </w:rPr>
              <w:t>Токаревский филиал МКОУ 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47" w:type="dxa"/>
            <w:shd w:val="clear" w:color="auto" w:fill="auto"/>
          </w:tcPr>
          <w:p w:rsidR="005C6E40" w:rsidRPr="005C6E40" w:rsidRDefault="005C6E40" w:rsidP="009E1C6D">
            <w:pPr>
              <w:jc w:val="center"/>
              <w:rPr>
                <w:sz w:val="26"/>
                <w:szCs w:val="26"/>
              </w:rPr>
            </w:pPr>
            <w:r w:rsidRPr="005C6E40">
              <w:rPr>
                <w:sz w:val="26"/>
                <w:szCs w:val="26"/>
              </w:rPr>
              <w:t>41857</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p>
        </w:tc>
        <w:tc>
          <w:tcPr>
            <w:tcW w:w="3427" w:type="dxa"/>
            <w:shd w:val="clear" w:color="auto" w:fill="auto"/>
          </w:tcPr>
          <w:p w:rsidR="005C6E40" w:rsidRPr="005C6E40" w:rsidRDefault="005C6E40" w:rsidP="009E1C6D">
            <w:pPr>
              <w:rPr>
                <w:sz w:val="26"/>
                <w:szCs w:val="26"/>
              </w:rPr>
            </w:pPr>
            <w:r w:rsidRPr="005C6E40">
              <w:rPr>
                <w:sz w:val="26"/>
                <w:szCs w:val="26"/>
              </w:rPr>
              <w:t>Всего</w:t>
            </w:r>
          </w:p>
        </w:tc>
        <w:tc>
          <w:tcPr>
            <w:tcW w:w="1947" w:type="dxa"/>
            <w:shd w:val="clear" w:color="auto" w:fill="auto"/>
            <w:vAlign w:val="center"/>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88</w:t>
            </w:r>
            <w:r w:rsidRPr="005C6E40">
              <w:rPr>
                <w:sz w:val="26"/>
                <w:szCs w:val="26"/>
              </w:rPr>
              <w:fldChar w:fldCharType="end"/>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х</w:t>
            </w:r>
          </w:p>
        </w:tc>
        <w:tc>
          <w:tcPr>
            <w:tcW w:w="1666" w:type="dxa"/>
            <w:shd w:val="clear" w:color="auto" w:fill="auto"/>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3683,4</w:t>
            </w:r>
            <w:r w:rsidRPr="005C6E40">
              <w:rPr>
                <w:sz w:val="26"/>
                <w:szCs w:val="26"/>
              </w:rPr>
              <w:fldChar w:fldCharType="end"/>
            </w:r>
          </w:p>
        </w:tc>
      </w:tr>
    </w:tbl>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ind w:left="5670"/>
        <w:jc w:val="both"/>
        <w:rPr>
          <w:sz w:val="26"/>
          <w:szCs w:val="26"/>
        </w:rPr>
      </w:pPr>
      <w:r w:rsidRPr="005C6E40">
        <w:rPr>
          <w:sz w:val="26"/>
          <w:szCs w:val="26"/>
        </w:rPr>
        <w:t>Приложение 12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2020 г</w:t>
      </w:r>
    </w:p>
    <w:p w:rsidR="005C6E40" w:rsidRDefault="005C6E40" w:rsidP="005C6E40">
      <w:pPr>
        <w:ind w:firstLine="540"/>
        <w:jc w:val="center"/>
        <w:rPr>
          <w:sz w:val="26"/>
          <w:szCs w:val="26"/>
        </w:rPr>
      </w:pPr>
    </w:p>
    <w:p w:rsidR="005C6E40" w:rsidRPr="005C6E40" w:rsidRDefault="005C6E40" w:rsidP="005C6E40">
      <w:pPr>
        <w:ind w:firstLine="540"/>
        <w:jc w:val="center"/>
        <w:rPr>
          <w:sz w:val="26"/>
          <w:szCs w:val="26"/>
        </w:rPr>
      </w:pPr>
      <w:r w:rsidRPr="005C6E40">
        <w:rPr>
          <w:sz w:val="26"/>
          <w:szCs w:val="26"/>
        </w:rPr>
        <w:t>РАСХОДЫ</w:t>
      </w:r>
      <w:r w:rsidRPr="005C6E40">
        <w:rPr>
          <w:sz w:val="26"/>
          <w:szCs w:val="26"/>
        </w:rPr>
        <w:br/>
        <w:t>на оплату труда работников общеобразовательных организаций по численности воспитанников и нормативам дошкольного образования в общеобразовательных организациях Новичихинского района в 2020 г.</w:t>
      </w:r>
    </w:p>
    <w:p w:rsidR="005C6E40" w:rsidRPr="005C6E40" w:rsidRDefault="005C6E40" w:rsidP="005C6E40">
      <w:pPr>
        <w:ind w:firstLine="540"/>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3344"/>
        <w:gridCol w:w="1935"/>
        <w:gridCol w:w="1920"/>
        <w:gridCol w:w="1647"/>
      </w:tblGrid>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 п/п</w:t>
            </w:r>
          </w:p>
        </w:tc>
        <w:tc>
          <w:tcPr>
            <w:tcW w:w="3427" w:type="dxa"/>
            <w:shd w:val="clear" w:color="auto" w:fill="auto"/>
          </w:tcPr>
          <w:p w:rsidR="005C6E40" w:rsidRPr="005C6E40" w:rsidRDefault="005C6E40" w:rsidP="009E1C6D">
            <w:pPr>
              <w:jc w:val="center"/>
              <w:rPr>
                <w:sz w:val="26"/>
                <w:szCs w:val="26"/>
              </w:rPr>
            </w:pPr>
            <w:r w:rsidRPr="005C6E40">
              <w:rPr>
                <w:sz w:val="26"/>
                <w:szCs w:val="26"/>
              </w:rPr>
              <w:t>Общеобразовательная организация</w:t>
            </w:r>
          </w:p>
        </w:tc>
        <w:tc>
          <w:tcPr>
            <w:tcW w:w="1947" w:type="dxa"/>
            <w:shd w:val="clear" w:color="auto" w:fill="auto"/>
          </w:tcPr>
          <w:p w:rsidR="005C6E40" w:rsidRPr="005C6E40" w:rsidRDefault="005C6E40" w:rsidP="009E1C6D">
            <w:pPr>
              <w:jc w:val="center"/>
              <w:rPr>
                <w:sz w:val="26"/>
                <w:szCs w:val="26"/>
              </w:rPr>
            </w:pPr>
            <w:r w:rsidRPr="005C6E40">
              <w:rPr>
                <w:sz w:val="26"/>
                <w:szCs w:val="26"/>
              </w:rPr>
              <w:t>Численность дошкольников</w:t>
            </w:r>
          </w:p>
        </w:tc>
        <w:tc>
          <w:tcPr>
            <w:tcW w:w="1947" w:type="dxa"/>
            <w:shd w:val="clear" w:color="auto" w:fill="auto"/>
          </w:tcPr>
          <w:p w:rsidR="005C6E40" w:rsidRPr="005C6E40" w:rsidRDefault="005C6E40" w:rsidP="009E1C6D">
            <w:pPr>
              <w:jc w:val="center"/>
              <w:rPr>
                <w:sz w:val="26"/>
                <w:szCs w:val="26"/>
              </w:rPr>
            </w:pPr>
            <w:r w:rsidRPr="005C6E40">
              <w:rPr>
                <w:sz w:val="26"/>
                <w:szCs w:val="26"/>
              </w:rPr>
              <w:t>Норматив расходов на одного дошкольника в год, руб.</w:t>
            </w:r>
          </w:p>
        </w:tc>
        <w:tc>
          <w:tcPr>
            <w:tcW w:w="1666" w:type="dxa"/>
            <w:shd w:val="clear" w:color="auto" w:fill="auto"/>
          </w:tcPr>
          <w:p w:rsidR="005C6E40" w:rsidRPr="005C6E40" w:rsidRDefault="005C6E40" w:rsidP="009E1C6D">
            <w:pPr>
              <w:jc w:val="center"/>
              <w:rPr>
                <w:sz w:val="26"/>
                <w:szCs w:val="26"/>
              </w:rPr>
            </w:pPr>
            <w:r w:rsidRPr="005C6E40">
              <w:rPr>
                <w:sz w:val="26"/>
                <w:szCs w:val="26"/>
              </w:rPr>
              <w:t>Расходы на оплату труда работников ОО, тыс. руб.</w:t>
            </w:r>
          </w:p>
        </w:tc>
      </w:tr>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1</w:t>
            </w:r>
          </w:p>
        </w:tc>
        <w:tc>
          <w:tcPr>
            <w:tcW w:w="3427" w:type="dxa"/>
            <w:shd w:val="clear" w:color="auto" w:fill="auto"/>
          </w:tcPr>
          <w:p w:rsidR="005C6E40" w:rsidRPr="005C6E40" w:rsidRDefault="005C6E40" w:rsidP="009E1C6D">
            <w:pPr>
              <w:jc w:val="center"/>
              <w:rPr>
                <w:sz w:val="26"/>
                <w:szCs w:val="26"/>
              </w:rPr>
            </w:pPr>
            <w:r w:rsidRPr="005C6E40">
              <w:rPr>
                <w:sz w:val="26"/>
                <w:szCs w:val="26"/>
              </w:rPr>
              <w:t>2</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4</w:t>
            </w:r>
          </w:p>
        </w:tc>
        <w:tc>
          <w:tcPr>
            <w:tcW w:w="1666" w:type="dxa"/>
            <w:shd w:val="clear" w:color="auto" w:fill="auto"/>
          </w:tcPr>
          <w:p w:rsidR="005C6E40" w:rsidRPr="005C6E40" w:rsidRDefault="005C6E40" w:rsidP="009E1C6D">
            <w:pPr>
              <w:jc w:val="center"/>
              <w:rPr>
                <w:sz w:val="26"/>
                <w:szCs w:val="26"/>
              </w:rPr>
            </w:pPr>
            <w:r w:rsidRPr="005C6E40">
              <w:rPr>
                <w:sz w:val="26"/>
                <w:szCs w:val="26"/>
              </w:rPr>
              <w:t>5=3*4/1000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1</w:t>
            </w:r>
          </w:p>
        </w:tc>
        <w:tc>
          <w:tcPr>
            <w:tcW w:w="3427" w:type="dxa"/>
            <w:shd w:val="clear" w:color="auto" w:fill="auto"/>
          </w:tcPr>
          <w:p w:rsidR="005C6E40" w:rsidRPr="005C6E40" w:rsidRDefault="005C6E40" w:rsidP="009E1C6D">
            <w:pPr>
              <w:rPr>
                <w:sz w:val="26"/>
                <w:szCs w:val="26"/>
              </w:rPr>
            </w:pPr>
            <w:r w:rsidRPr="005C6E40">
              <w:rPr>
                <w:sz w:val="26"/>
                <w:szCs w:val="26"/>
              </w:rPr>
              <w:t>Долговская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7</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13189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92,3</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2</w:t>
            </w:r>
          </w:p>
        </w:tc>
        <w:tc>
          <w:tcPr>
            <w:tcW w:w="3427" w:type="dxa"/>
            <w:shd w:val="clear" w:color="auto" w:fill="auto"/>
          </w:tcPr>
          <w:p w:rsidR="005C6E40" w:rsidRPr="005C6E40" w:rsidRDefault="005C6E40" w:rsidP="009E1C6D">
            <w:pPr>
              <w:rPr>
                <w:sz w:val="26"/>
                <w:szCs w:val="26"/>
              </w:rPr>
            </w:pPr>
            <w:r w:rsidRPr="005C6E40">
              <w:rPr>
                <w:sz w:val="26"/>
                <w:szCs w:val="26"/>
              </w:rPr>
              <w:t>Лобанихинский филиал МКОУ 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47" w:type="dxa"/>
            <w:shd w:val="clear" w:color="auto" w:fill="auto"/>
          </w:tcPr>
          <w:p w:rsidR="005C6E40" w:rsidRPr="005C6E40" w:rsidRDefault="005C6E40" w:rsidP="009E1C6D">
            <w:pPr>
              <w:jc w:val="center"/>
              <w:rPr>
                <w:sz w:val="26"/>
                <w:szCs w:val="26"/>
              </w:rPr>
            </w:pPr>
            <w:r w:rsidRPr="005C6E40">
              <w:rPr>
                <w:sz w:val="26"/>
                <w:szCs w:val="26"/>
              </w:rPr>
              <w:t>13189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3</w:t>
            </w:r>
          </w:p>
        </w:tc>
        <w:tc>
          <w:tcPr>
            <w:tcW w:w="3427" w:type="dxa"/>
            <w:shd w:val="clear" w:color="auto" w:fill="auto"/>
          </w:tcPr>
          <w:p w:rsidR="005C6E40" w:rsidRPr="005C6E40" w:rsidRDefault="005C6E40" w:rsidP="009E1C6D">
            <w:pPr>
              <w:rPr>
                <w:sz w:val="26"/>
                <w:szCs w:val="26"/>
              </w:rPr>
            </w:pPr>
            <w:r w:rsidRPr="005C6E40">
              <w:rPr>
                <w:sz w:val="26"/>
                <w:szCs w:val="26"/>
              </w:rPr>
              <w:t>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7</w:t>
            </w:r>
          </w:p>
        </w:tc>
        <w:tc>
          <w:tcPr>
            <w:tcW w:w="1947" w:type="dxa"/>
            <w:shd w:val="clear" w:color="auto" w:fill="auto"/>
          </w:tcPr>
          <w:p w:rsidR="005C6E40" w:rsidRPr="005C6E40" w:rsidRDefault="005C6E40" w:rsidP="009E1C6D">
            <w:pPr>
              <w:jc w:val="center"/>
              <w:rPr>
                <w:sz w:val="26"/>
                <w:szCs w:val="26"/>
              </w:rPr>
            </w:pPr>
            <w:r w:rsidRPr="005C6E40">
              <w:rPr>
                <w:sz w:val="26"/>
                <w:szCs w:val="26"/>
              </w:rPr>
              <w:t>13189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92,3</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4</w:t>
            </w:r>
          </w:p>
        </w:tc>
        <w:tc>
          <w:tcPr>
            <w:tcW w:w="3427" w:type="dxa"/>
            <w:shd w:val="clear" w:color="auto" w:fill="auto"/>
          </w:tcPr>
          <w:p w:rsidR="005C6E40" w:rsidRPr="005C6E40" w:rsidRDefault="005C6E40" w:rsidP="009E1C6D">
            <w:pPr>
              <w:rPr>
                <w:sz w:val="26"/>
                <w:szCs w:val="26"/>
              </w:rPr>
            </w:pPr>
            <w:r w:rsidRPr="005C6E40">
              <w:rPr>
                <w:sz w:val="26"/>
                <w:szCs w:val="26"/>
              </w:rPr>
              <w:t>Новичихинская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47" w:type="dxa"/>
            <w:shd w:val="clear" w:color="auto" w:fill="auto"/>
          </w:tcPr>
          <w:p w:rsidR="005C6E40" w:rsidRPr="005C6E40" w:rsidRDefault="005C6E40" w:rsidP="009E1C6D">
            <w:pPr>
              <w:jc w:val="center"/>
              <w:rPr>
                <w:sz w:val="26"/>
                <w:szCs w:val="26"/>
              </w:rPr>
            </w:pPr>
            <w:r w:rsidRPr="005C6E40">
              <w:rPr>
                <w:sz w:val="26"/>
                <w:szCs w:val="26"/>
              </w:rPr>
              <w:t>13189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5</w:t>
            </w:r>
          </w:p>
        </w:tc>
        <w:tc>
          <w:tcPr>
            <w:tcW w:w="3427" w:type="dxa"/>
            <w:shd w:val="clear" w:color="auto" w:fill="auto"/>
          </w:tcPr>
          <w:p w:rsidR="005C6E40" w:rsidRPr="005C6E40" w:rsidRDefault="005C6E40" w:rsidP="009E1C6D">
            <w:pPr>
              <w:rPr>
                <w:sz w:val="26"/>
                <w:szCs w:val="26"/>
              </w:rPr>
            </w:pPr>
            <w:r w:rsidRPr="005C6E40">
              <w:rPr>
                <w:sz w:val="26"/>
                <w:szCs w:val="26"/>
              </w:rPr>
              <w:t>Октябрьский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6</w:t>
            </w:r>
          </w:p>
        </w:tc>
        <w:tc>
          <w:tcPr>
            <w:tcW w:w="1947" w:type="dxa"/>
            <w:shd w:val="clear" w:color="auto" w:fill="auto"/>
          </w:tcPr>
          <w:p w:rsidR="005C6E40" w:rsidRPr="005C6E40" w:rsidRDefault="005C6E40" w:rsidP="009E1C6D">
            <w:pPr>
              <w:jc w:val="center"/>
              <w:rPr>
                <w:sz w:val="26"/>
                <w:szCs w:val="26"/>
              </w:rPr>
            </w:pPr>
            <w:r w:rsidRPr="005C6E40">
              <w:rPr>
                <w:sz w:val="26"/>
                <w:szCs w:val="26"/>
              </w:rPr>
              <w:t>13189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79,1</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6</w:t>
            </w:r>
          </w:p>
        </w:tc>
        <w:tc>
          <w:tcPr>
            <w:tcW w:w="3427" w:type="dxa"/>
            <w:shd w:val="clear" w:color="auto" w:fill="auto"/>
          </w:tcPr>
          <w:p w:rsidR="005C6E40" w:rsidRPr="005C6E40" w:rsidRDefault="005C6E40" w:rsidP="009E1C6D">
            <w:pPr>
              <w:rPr>
                <w:sz w:val="26"/>
                <w:szCs w:val="26"/>
              </w:rPr>
            </w:pPr>
            <w:r w:rsidRPr="005C6E40">
              <w:rPr>
                <w:sz w:val="26"/>
                <w:szCs w:val="26"/>
              </w:rPr>
              <w:t>Павловский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w:t>
            </w:r>
          </w:p>
        </w:tc>
        <w:tc>
          <w:tcPr>
            <w:tcW w:w="1947" w:type="dxa"/>
            <w:shd w:val="clear" w:color="auto" w:fill="auto"/>
          </w:tcPr>
          <w:p w:rsidR="005C6E40" w:rsidRPr="005C6E40" w:rsidRDefault="005C6E40" w:rsidP="009E1C6D">
            <w:pPr>
              <w:jc w:val="center"/>
              <w:rPr>
                <w:sz w:val="26"/>
                <w:szCs w:val="26"/>
              </w:rPr>
            </w:pPr>
            <w:r w:rsidRPr="005C6E40">
              <w:rPr>
                <w:sz w:val="26"/>
                <w:szCs w:val="26"/>
              </w:rPr>
              <w:t>13189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13,2</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7</w:t>
            </w:r>
          </w:p>
        </w:tc>
        <w:tc>
          <w:tcPr>
            <w:tcW w:w="3427" w:type="dxa"/>
            <w:shd w:val="clear" w:color="auto" w:fill="auto"/>
          </w:tcPr>
          <w:p w:rsidR="005C6E40" w:rsidRPr="005C6E40" w:rsidRDefault="005C6E40" w:rsidP="009E1C6D">
            <w:pPr>
              <w:rPr>
                <w:sz w:val="26"/>
                <w:szCs w:val="26"/>
              </w:rPr>
            </w:pPr>
            <w:r w:rsidRPr="005C6E40">
              <w:rPr>
                <w:sz w:val="26"/>
                <w:szCs w:val="26"/>
              </w:rPr>
              <w:t>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7</w:t>
            </w:r>
          </w:p>
        </w:tc>
        <w:tc>
          <w:tcPr>
            <w:tcW w:w="1947" w:type="dxa"/>
            <w:shd w:val="clear" w:color="auto" w:fill="auto"/>
          </w:tcPr>
          <w:p w:rsidR="005C6E40" w:rsidRPr="005C6E40" w:rsidRDefault="005C6E40" w:rsidP="009E1C6D">
            <w:pPr>
              <w:jc w:val="center"/>
              <w:rPr>
                <w:sz w:val="26"/>
                <w:szCs w:val="26"/>
              </w:rPr>
            </w:pPr>
            <w:r w:rsidRPr="005C6E40">
              <w:rPr>
                <w:sz w:val="26"/>
                <w:szCs w:val="26"/>
              </w:rPr>
              <w:t>13189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92,3</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8</w:t>
            </w:r>
          </w:p>
        </w:tc>
        <w:tc>
          <w:tcPr>
            <w:tcW w:w="3427" w:type="dxa"/>
            <w:shd w:val="clear" w:color="auto" w:fill="auto"/>
          </w:tcPr>
          <w:p w:rsidR="005C6E40" w:rsidRPr="005C6E40" w:rsidRDefault="005C6E40" w:rsidP="009E1C6D">
            <w:pPr>
              <w:rPr>
                <w:sz w:val="26"/>
                <w:szCs w:val="26"/>
              </w:rPr>
            </w:pPr>
            <w:r w:rsidRPr="005C6E40">
              <w:rPr>
                <w:sz w:val="26"/>
                <w:szCs w:val="26"/>
              </w:rPr>
              <w:t>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9</w:t>
            </w:r>
          </w:p>
        </w:tc>
        <w:tc>
          <w:tcPr>
            <w:tcW w:w="1947" w:type="dxa"/>
            <w:shd w:val="clear" w:color="auto" w:fill="auto"/>
          </w:tcPr>
          <w:p w:rsidR="005C6E40" w:rsidRPr="005C6E40" w:rsidRDefault="005C6E40" w:rsidP="009E1C6D">
            <w:pPr>
              <w:jc w:val="center"/>
              <w:rPr>
                <w:sz w:val="26"/>
                <w:szCs w:val="26"/>
              </w:rPr>
            </w:pPr>
            <w:r w:rsidRPr="005C6E40">
              <w:rPr>
                <w:sz w:val="26"/>
                <w:szCs w:val="26"/>
              </w:rPr>
              <w:t>13189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118,7</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9</w:t>
            </w:r>
          </w:p>
        </w:tc>
        <w:tc>
          <w:tcPr>
            <w:tcW w:w="3427" w:type="dxa"/>
            <w:shd w:val="clear" w:color="auto" w:fill="auto"/>
          </w:tcPr>
          <w:p w:rsidR="005C6E40" w:rsidRPr="005C6E40" w:rsidRDefault="005C6E40" w:rsidP="009E1C6D">
            <w:pPr>
              <w:rPr>
                <w:sz w:val="26"/>
                <w:szCs w:val="26"/>
              </w:rPr>
            </w:pPr>
            <w:r w:rsidRPr="005C6E40">
              <w:rPr>
                <w:sz w:val="26"/>
                <w:szCs w:val="26"/>
              </w:rPr>
              <w:t>Токаревский филиал МКОУ 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10</w:t>
            </w:r>
          </w:p>
        </w:tc>
        <w:tc>
          <w:tcPr>
            <w:tcW w:w="1947" w:type="dxa"/>
            <w:shd w:val="clear" w:color="auto" w:fill="auto"/>
          </w:tcPr>
          <w:p w:rsidR="005C6E40" w:rsidRPr="005C6E40" w:rsidRDefault="005C6E40" w:rsidP="009E1C6D">
            <w:pPr>
              <w:jc w:val="center"/>
              <w:rPr>
                <w:sz w:val="26"/>
                <w:szCs w:val="26"/>
              </w:rPr>
            </w:pPr>
            <w:r w:rsidRPr="005C6E40">
              <w:rPr>
                <w:sz w:val="26"/>
                <w:szCs w:val="26"/>
              </w:rPr>
              <w:t>13189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132,0</w:t>
            </w:r>
          </w:p>
        </w:tc>
      </w:tr>
      <w:tr w:rsidR="005C6E40" w:rsidRPr="005C6E40" w:rsidTr="009E1C6D">
        <w:tc>
          <w:tcPr>
            <w:tcW w:w="583" w:type="dxa"/>
            <w:shd w:val="clear" w:color="auto" w:fill="auto"/>
          </w:tcPr>
          <w:p w:rsidR="005C6E40" w:rsidRPr="005C6E40" w:rsidRDefault="005C6E40" w:rsidP="009E1C6D">
            <w:pPr>
              <w:rPr>
                <w:sz w:val="26"/>
                <w:szCs w:val="26"/>
              </w:rPr>
            </w:pPr>
          </w:p>
        </w:tc>
        <w:tc>
          <w:tcPr>
            <w:tcW w:w="3427" w:type="dxa"/>
            <w:shd w:val="clear" w:color="auto" w:fill="auto"/>
          </w:tcPr>
          <w:p w:rsidR="005C6E40" w:rsidRPr="005C6E40" w:rsidRDefault="005C6E40" w:rsidP="009E1C6D">
            <w:pPr>
              <w:rPr>
                <w:sz w:val="26"/>
                <w:szCs w:val="26"/>
              </w:rPr>
            </w:pPr>
            <w:r w:rsidRPr="005C6E40">
              <w:rPr>
                <w:sz w:val="26"/>
                <w:szCs w:val="26"/>
              </w:rPr>
              <w:t>Всего</w:t>
            </w:r>
          </w:p>
        </w:tc>
        <w:tc>
          <w:tcPr>
            <w:tcW w:w="1947" w:type="dxa"/>
            <w:shd w:val="clear" w:color="auto" w:fill="auto"/>
            <w:vAlign w:val="center"/>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47</w:t>
            </w:r>
            <w:r w:rsidRPr="005C6E40">
              <w:rPr>
                <w:sz w:val="26"/>
                <w:szCs w:val="26"/>
              </w:rPr>
              <w:fldChar w:fldCharType="end"/>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х</w:t>
            </w:r>
          </w:p>
        </w:tc>
        <w:tc>
          <w:tcPr>
            <w:tcW w:w="1666" w:type="dxa"/>
            <w:shd w:val="clear" w:color="auto" w:fill="auto"/>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619,9</w:t>
            </w:r>
            <w:r w:rsidRPr="005C6E40">
              <w:rPr>
                <w:sz w:val="26"/>
                <w:szCs w:val="26"/>
              </w:rPr>
              <w:fldChar w:fldCharType="end"/>
            </w:r>
          </w:p>
        </w:tc>
      </w:tr>
    </w:tbl>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ind w:left="5670"/>
        <w:jc w:val="both"/>
        <w:rPr>
          <w:sz w:val="26"/>
          <w:szCs w:val="26"/>
        </w:rPr>
      </w:pPr>
      <w:r w:rsidRPr="005C6E40">
        <w:rPr>
          <w:sz w:val="26"/>
          <w:szCs w:val="26"/>
        </w:rPr>
        <w:lastRenderedPageBreak/>
        <w:t>Приложение 13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2020 г</w:t>
      </w:r>
    </w:p>
    <w:p w:rsidR="005C6E40" w:rsidRDefault="005C6E40" w:rsidP="005C6E40">
      <w:pPr>
        <w:ind w:firstLine="540"/>
        <w:jc w:val="center"/>
        <w:rPr>
          <w:sz w:val="26"/>
          <w:szCs w:val="26"/>
        </w:rPr>
      </w:pPr>
    </w:p>
    <w:p w:rsidR="005C6E40" w:rsidRPr="005C6E40" w:rsidRDefault="005C6E40" w:rsidP="005C6E40">
      <w:pPr>
        <w:ind w:firstLine="540"/>
        <w:jc w:val="center"/>
        <w:rPr>
          <w:sz w:val="26"/>
          <w:szCs w:val="26"/>
        </w:rPr>
      </w:pPr>
      <w:r w:rsidRPr="005C6E40">
        <w:rPr>
          <w:sz w:val="26"/>
          <w:szCs w:val="26"/>
        </w:rPr>
        <w:t>РАСХОДЫ</w:t>
      </w:r>
      <w:r w:rsidRPr="005C6E40">
        <w:rPr>
          <w:sz w:val="26"/>
          <w:szCs w:val="26"/>
        </w:rPr>
        <w:br/>
        <w:t>на оплату труда работников общеобразовательных организаций по численности детей-инвалидов, кроме ОДА и дополнительному нормативу на уровне начального общего образования в общеобразовательных организациях Новичихинского района в 2020 г.</w:t>
      </w:r>
    </w:p>
    <w:p w:rsidR="005C6E40" w:rsidRPr="005C6E40" w:rsidRDefault="005C6E40" w:rsidP="005C6E40">
      <w:pPr>
        <w:ind w:firstLine="540"/>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
        <w:gridCol w:w="3231"/>
        <w:gridCol w:w="1866"/>
        <w:gridCol w:w="2131"/>
        <w:gridCol w:w="1621"/>
      </w:tblGrid>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 п/п</w:t>
            </w:r>
          </w:p>
        </w:tc>
        <w:tc>
          <w:tcPr>
            <w:tcW w:w="3427" w:type="dxa"/>
            <w:shd w:val="clear" w:color="auto" w:fill="auto"/>
          </w:tcPr>
          <w:p w:rsidR="005C6E40" w:rsidRPr="005C6E40" w:rsidRDefault="005C6E40" w:rsidP="009E1C6D">
            <w:pPr>
              <w:jc w:val="center"/>
              <w:rPr>
                <w:sz w:val="26"/>
                <w:szCs w:val="26"/>
              </w:rPr>
            </w:pPr>
            <w:r w:rsidRPr="005C6E40">
              <w:rPr>
                <w:sz w:val="26"/>
                <w:szCs w:val="26"/>
              </w:rPr>
              <w:t>Общеобразовательная организация</w:t>
            </w:r>
          </w:p>
        </w:tc>
        <w:tc>
          <w:tcPr>
            <w:tcW w:w="1947" w:type="dxa"/>
            <w:shd w:val="clear" w:color="auto" w:fill="auto"/>
          </w:tcPr>
          <w:p w:rsidR="005C6E40" w:rsidRPr="005C6E40" w:rsidRDefault="005C6E40" w:rsidP="009E1C6D">
            <w:pPr>
              <w:jc w:val="center"/>
              <w:rPr>
                <w:sz w:val="26"/>
                <w:szCs w:val="26"/>
              </w:rPr>
            </w:pPr>
            <w:r w:rsidRPr="005C6E40">
              <w:rPr>
                <w:sz w:val="26"/>
                <w:szCs w:val="26"/>
              </w:rPr>
              <w:t>Численность детей-инвалидов</w:t>
            </w:r>
          </w:p>
        </w:tc>
        <w:tc>
          <w:tcPr>
            <w:tcW w:w="1984" w:type="dxa"/>
            <w:shd w:val="clear" w:color="auto" w:fill="auto"/>
          </w:tcPr>
          <w:p w:rsidR="005C6E40" w:rsidRPr="005C6E40" w:rsidRDefault="005C6E40" w:rsidP="009E1C6D">
            <w:pPr>
              <w:jc w:val="center"/>
              <w:rPr>
                <w:sz w:val="26"/>
                <w:szCs w:val="26"/>
              </w:rPr>
            </w:pPr>
            <w:r w:rsidRPr="005C6E40">
              <w:rPr>
                <w:sz w:val="26"/>
                <w:szCs w:val="26"/>
              </w:rPr>
              <w:t>Дополнительный норматив расходов на одного ребенка-инвалида в год на начальном общем образовании, руб.</w:t>
            </w:r>
          </w:p>
        </w:tc>
        <w:tc>
          <w:tcPr>
            <w:tcW w:w="1666" w:type="dxa"/>
            <w:shd w:val="clear" w:color="auto" w:fill="auto"/>
          </w:tcPr>
          <w:p w:rsidR="005C6E40" w:rsidRPr="005C6E40" w:rsidRDefault="005C6E40" w:rsidP="009E1C6D">
            <w:pPr>
              <w:jc w:val="center"/>
              <w:rPr>
                <w:sz w:val="26"/>
                <w:szCs w:val="26"/>
              </w:rPr>
            </w:pPr>
            <w:r w:rsidRPr="005C6E40">
              <w:rPr>
                <w:sz w:val="26"/>
                <w:szCs w:val="26"/>
              </w:rPr>
              <w:t>Расходы на оплату труда работников ОО, тыс. руб.</w:t>
            </w:r>
          </w:p>
        </w:tc>
      </w:tr>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1</w:t>
            </w:r>
          </w:p>
        </w:tc>
        <w:tc>
          <w:tcPr>
            <w:tcW w:w="3427" w:type="dxa"/>
            <w:shd w:val="clear" w:color="auto" w:fill="auto"/>
          </w:tcPr>
          <w:p w:rsidR="005C6E40" w:rsidRPr="005C6E40" w:rsidRDefault="005C6E40" w:rsidP="009E1C6D">
            <w:pPr>
              <w:jc w:val="center"/>
              <w:rPr>
                <w:sz w:val="26"/>
                <w:szCs w:val="26"/>
              </w:rPr>
            </w:pPr>
            <w:r w:rsidRPr="005C6E40">
              <w:rPr>
                <w:sz w:val="26"/>
                <w:szCs w:val="26"/>
              </w:rPr>
              <w:t>2</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w:t>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4</w:t>
            </w:r>
          </w:p>
        </w:tc>
        <w:tc>
          <w:tcPr>
            <w:tcW w:w="1666" w:type="dxa"/>
            <w:shd w:val="clear" w:color="auto" w:fill="auto"/>
          </w:tcPr>
          <w:p w:rsidR="005C6E40" w:rsidRPr="005C6E40" w:rsidRDefault="005C6E40" w:rsidP="009E1C6D">
            <w:pPr>
              <w:jc w:val="center"/>
              <w:rPr>
                <w:sz w:val="26"/>
                <w:szCs w:val="26"/>
              </w:rPr>
            </w:pPr>
            <w:r w:rsidRPr="005C6E40">
              <w:rPr>
                <w:sz w:val="26"/>
                <w:szCs w:val="26"/>
              </w:rPr>
              <w:t>5=3*4/1000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1</w:t>
            </w:r>
          </w:p>
        </w:tc>
        <w:tc>
          <w:tcPr>
            <w:tcW w:w="3427" w:type="dxa"/>
            <w:shd w:val="clear" w:color="auto" w:fill="auto"/>
          </w:tcPr>
          <w:p w:rsidR="005C6E40" w:rsidRPr="005C6E40" w:rsidRDefault="005C6E40" w:rsidP="009E1C6D">
            <w:pPr>
              <w:rPr>
                <w:sz w:val="26"/>
                <w:szCs w:val="26"/>
              </w:rPr>
            </w:pPr>
            <w:r w:rsidRPr="005C6E40">
              <w:rPr>
                <w:sz w:val="26"/>
                <w:szCs w:val="26"/>
              </w:rPr>
              <w:t>Долговская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12778</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2</w:t>
            </w:r>
          </w:p>
        </w:tc>
        <w:tc>
          <w:tcPr>
            <w:tcW w:w="3427" w:type="dxa"/>
            <w:shd w:val="clear" w:color="auto" w:fill="auto"/>
          </w:tcPr>
          <w:p w:rsidR="005C6E40" w:rsidRPr="005C6E40" w:rsidRDefault="005C6E40" w:rsidP="009E1C6D">
            <w:pPr>
              <w:rPr>
                <w:sz w:val="26"/>
                <w:szCs w:val="26"/>
              </w:rPr>
            </w:pPr>
            <w:r w:rsidRPr="005C6E40">
              <w:rPr>
                <w:sz w:val="26"/>
                <w:szCs w:val="26"/>
              </w:rPr>
              <w:t>Лобанихинский филиал МКОУ 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12778</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3</w:t>
            </w:r>
          </w:p>
        </w:tc>
        <w:tc>
          <w:tcPr>
            <w:tcW w:w="3427" w:type="dxa"/>
            <w:shd w:val="clear" w:color="auto" w:fill="auto"/>
          </w:tcPr>
          <w:p w:rsidR="005C6E40" w:rsidRPr="005C6E40" w:rsidRDefault="005C6E40" w:rsidP="009E1C6D">
            <w:pPr>
              <w:rPr>
                <w:sz w:val="26"/>
                <w:szCs w:val="26"/>
              </w:rPr>
            </w:pPr>
            <w:r w:rsidRPr="005C6E40">
              <w:rPr>
                <w:sz w:val="26"/>
                <w:szCs w:val="26"/>
              </w:rPr>
              <w:t>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2</w:t>
            </w:r>
          </w:p>
        </w:tc>
        <w:tc>
          <w:tcPr>
            <w:tcW w:w="1984" w:type="dxa"/>
            <w:shd w:val="clear" w:color="auto" w:fill="auto"/>
          </w:tcPr>
          <w:p w:rsidR="005C6E40" w:rsidRPr="005C6E40" w:rsidRDefault="005C6E40" w:rsidP="009E1C6D">
            <w:pPr>
              <w:jc w:val="center"/>
              <w:rPr>
                <w:sz w:val="26"/>
                <w:szCs w:val="26"/>
              </w:rPr>
            </w:pPr>
            <w:r w:rsidRPr="005C6E40">
              <w:rPr>
                <w:sz w:val="26"/>
                <w:szCs w:val="26"/>
              </w:rPr>
              <w:t>12778</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25,6</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4</w:t>
            </w:r>
          </w:p>
        </w:tc>
        <w:tc>
          <w:tcPr>
            <w:tcW w:w="3427" w:type="dxa"/>
            <w:shd w:val="clear" w:color="auto" w:fill="auto"/>
          </w:tcPr>
          <w:p w:rsidR="005C6E40" w:rsidRPr="005C6E40" w:rsidRDefault="005C6E40" w:rsidP="009E1C6D">
            <w:pPr>
              <w:rPr>
                <w:sz w:val="26"/>
                <w:szCs w:val="26"/>
              </w:rPr>
            </w:pPr>
            <w:r w:rsidRPr="005C6E40">
              <w:rPr>
                <w:sz w:val="26"/>
                <w:szCs w:val="26"/>
              </w:rPr>
              <w:t>Новичихинская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5</w:t>
            </w:r>
          </w:p>
        </w:tc>
        <w:tc>
          <w:tcPr>
            <w:tcW w:w="1984" w:type="dxa"/>
            <w:shd w:val="clear" w:color="auto" w:fill="auto"/>
          </w:tcPr>
          <w:p w:rsidR="005C6E40" w:rsidRPr="005C6E40" w:rsidRDefault="005C6E40" w:rsidP="009E1C6D">
            <w:pPr>
              <w:jc w:val="center"/>
              <w:rPr>
                <w:sz w:val="26"/>
                <w:szCs w:val="26"/>
              </w:rPr>
            </w:pPr>
            <w:r w:rsidRPr="005C6E40">
              <w:rPr>
                <w:sz w:val="26"/>
                <w:szCs w:val="26"/>
              </w:rPr>
              <w:t>12778</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63,9</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5</w:t>
            </w:r>
          </w:p>
        </w:tc>
        <w:tc>
          <w:tcPr>
            <w:tcW w:w="3427" w:type="dxa"/>
            <w:shd w:val="clear" w:color="auto" w:fill="auto"/>
          </w:tcPr>
          <w:p w:rsidR="005C6E40" w:rsidRPr="005C6E40" w:rsidRDefault="005C6E40" w:rsidP="009E1C6D">
            <w:pPr>
              <w:rPr>
                <w:sz w:val="26"/>
                <w:szCs w:val="26"/>
              </w:rPr>
            </w:pPr>
            <w:r w:rsidRPr="005C6E40">
              <w:rPr>
                <w:sz w:val="26"/>
                <w:szCs w:val="26"/>
              </w:rPr>
              <w:t>Октябрьский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12778</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6</w:t>
            </w:r>
          </w:p>
        </w:tc>
        <w:tc>
          <w:tcPr>
            <w:tcW w:w="3427" w:type="dxa"/>
            <w:shd w:val="clear" w:color="auto" w:fill="auto"/>
          </w:tcPr>
          <w:p w:rsidR="005C6E40" w:rsidRPr="005C6E40" w:rsidRDefault="005C6E40" w:rsidP="009E1C6D">
            <w:pPr>
              <w:rPr>
                <w:sz w:val="26"/>
                <w:szCs w:val="26"/>
              </w:rPr>
            </w:pPr>
            <w:r w:rsidRPr="005C6E40">
              <w:rPr>
                <w:sz w:val="26"/>
                <w:szCs w:val="26"/>
              </w:rPr>
              <w:t>Павловский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2</w:t>
            </w:r>
          </w:p>
        </w:tc>
        <w:tc>
          <w:tcPr>
            <w:tcW w:w="1984" w:type="dxa"/>
            <w:shd w:val="clear" w:color="auto" w:fill="auto"/>
          </w:tcPr>
          <w:p w:rsidR="005C6E40" w:rsidRPr="005C6E40" w:rsidRDefault="005C6E40" w:rsidP="009E1C6D">
            <w:pPr>
              <w:jc w:val="center"/>
              <w:rPr>
                <w:sz w:val="26"/>
                <w:szCs w:val="26"/>
              </w:rPr>
            </w:pPr>
            <w:r w:rsidRPr="005C6E40">
              <w:rPr>
                <w:sz w:val="26"/>
                <w:szCs w:val="26"/>
              </w:rPr>
              <w:t>12778</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25,5</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7</w:t>
            </w:r>
          </w:p>
        </w:tc>
        <w:tc>
          <w:tcPr>
            <w:tcW w:w="3427" w:type="dxa"/>
            <w:shd w:val="clear" w:color="auto" w:fill="auto"/>
          </w:tcPr>
          <w:p w:rsidR="005C6E40" w:rsidRPr="005C6E40" w:rsidRDefault="005C6E40" w:rsidP="009E1C6D">
            <w:pPr>
              <w:rPr>
                <w:sz w:val="26"/>
                <w:szCs w:val="26"/>
              </w:rPr>
            </w:pPr>
            <w:r w:rsidRPr="005C6E40">
              <w:rPr>
                <w:sz w:val="26"/>
                <w:szCs w:val="26"/>
              </w:rPr>
              <w:t>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w:t>
            </w:r>
          </w:p>
        </w:tc>
        <w:tc>
          <w:tcPr>
            <w:tcW w:w="1984" w:type="dxa"/>
            <w:shd w:val="clear" w:color="auto" w:fill="auto"/>
          </w:tcPr>
          <w:p w:rsidR="005C6E40" w:rsidRPr="005C6E40" w:rsidRDefault="005C6E40" w:rsidP="009E1C6D">
            <w:pPr>
              <w:jc w:val="center"/>
              <w:rPr>
                <w:sz w:val="26"/>
                <w:szCs w:val="26"/>
              </w:rPr>
            </w:pPr>
            <w:r w:rsidRPr="005C6E40">
              <w:rPr>
                <w:sz w:val="26"/>
                <w:szCs w:val="26"/>
              </w:rPr>
              <w:t>12778</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12,8</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8</w:t>
            </w:r>
          </w:p>
        </w:tc>
        <w:tc>
          <w:tcPr>
            <w:tcW w:w="3427" w:type="dxa"/>
            <w:shd w:val="clear" w:color="auto" w:fill="auto"/>
          </w:tcPr>
          <w:p w:rsidR="005C6E40" w:rsidRPr="005C6E40" w:rsidRDefault="005C6E40" w:rsidP="009E1C6D">
            <w:pPr>
              <w:rPr>
                <w:sz w:val="26"/>
                <w:szCs w:val="26"/>
              </w:rPr>
            </w:pPr>
            <w:r w:rsidRPr="005C6E40">
              <w:rPr>
                <w:sz w:val="26"/>
                <w:szCs w:val="26"/>
              </w:rPr>
              <w:t>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12778</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9</w:t>
            </w:r>
          </w:p>
        </w:tc>
        <w:tc>
          <w:tcPr>
            <w:tcW w:w="3427" w:type="dxa"/>
            <w:shd w:val="clear" w:color="auto" w:fill="auto"/>
          </w:tcPr>
          <w:p w:rsidR="005C6E40" w:rsidRPr="005C6E40" w:rsidRDefault="005C6E40" w:rsidP="009E1C6D">
            <w:pPr>
              <w:rPr>
                <w:sz w:val="26"/>
                <w:szCs w:val="26"/>
              </w:rPr>
            </w:pPr>
            <w:r w:rsidRPr="005C6E40">
              <w:rPr>
                <w:sz w:val="26"/>
                <w:szCs w:val="26"/>
              </w:rPr>
              <w:t>Токаревский филиал МКОУ 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w:t>
            </w:r>
          </w:p>
        </w:tc>
        <w:tc>
          <w:tcPr>
            <w:tcW w:w="1984" w:type="dxa"/>
            <w:shd w:val="clear" w:color="auto" w:fill="auto"/>
          </w:tcPr>
          <w:p w:rsidR="005C6E40" w:rsidRPr="005C6E40" w:rsidRDefault="005C6E40" w:rsidP="009E1C6D">
            <w:pPr>
              <w:jc w:val="center"/>
              <w:rPr>
                <w:sz w:val="26"/>
                <w:szCs w:val="26"/>
              </w:rPr>
            </w:pPr>
            <w:r w:rsidRPr="005C6E40">
              <w:rPr>
                <w:sz w:val="26"/>
                <w:szCs w:val="26"/>
              </w:rPr>
              <w:t>12778</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12,8</w:t>
            </w:r>
          </w:p>
        </w:tc>
      </w:tr>
      <w:tr w:rsidR="005C6E40" w:rsidRPr="005C6E40" w:rsidTr="009E1C6D">
        <w:tc>
          <w:tcPr>
            <w:tcW w:w="583" w:type="dxa"/>
            <w:shd w:val="clear" w:color="auto" w:fill="auto"/>
          </w:tcPr>
          <w:p w:rsidR="005C6E40" w:rsidRPr="005C6E40" w:rsidRDefault="005C6E40" w:rsidP="009E1C6D">
            <w:pPr>
              <w:rPr>
                <w:sz w:val="26"/>
                <w:szCs w:val="26"/>
              </w:rPr>
            </w:pPr>
          </w:p>
        </w:tc>
        <w:tc>
          <w:tcPr>
            <w:tcW w:w="3427" w:type="dxa"/>
            <w:shd w:val="clear" w:color="auto" w:fill="auto"/>
          </w:tcPr>
          <w:p w:rsidR="005C6E40" w:rsidRPr="005C6E40" w:rsidRDefault="005C6E40" w:rsidP="009E1C6D">
            <w:pPr>
              <w:rPr>
                <w:sz w:val="26"/>
                <w:szCs w:val="26"/>
              </w:rPr>
            </w:pPr>
            <w:r w:rsidRPr="005C6E40">
              <w:rPr>
                <w:sz w:val="26"/>
                <w:szCs w:val="26"/>
              </w:rPr>
              <w:t>Всего</w:t>
            </w:r>
          </w:p>
        </w:tc>
        <w:tc>
          <w:tcPr>
            <w:tcW w:w="1947" w:type="dxa"/>
            <w:shd w:val="clear" w:color="auto" w:fill="auto"/>
            <w:vAlign w:val="center"/>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11</w:t>
            </w:r>
            <w:r w:rsidRPr="005C6E40">
              <w:rPr>
                <w:sz w:val="26"/>
                <w:szCs w:val="26"/>
              </w:rPr>
              <w:fldChar w:fldCharType="end"/>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х</w:t>
            </w:r>
          </w:p>
        </w:tc>
        <w:tc>
          <w:tcPr>
            <w:tcW w:w="1666" w:type="dxa"/>
            <w:shd w:val="clear" w:color="auto" w:fill="auto"/>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140,6</w:t>
            </w:r>
            <w:r w:rsidRPr="005C6E40">
              <w:rPr>
                <w:sz w:val="26"/>
                <w:szCs w:val="26"/>
              </w:rPr>
              <w:fldChar w:fldCharType="end"/>
            </w:r>
          </w:p>
        </w:tc>
      </w:tr>
    </w:tbl>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ind w:left="5670"/>
        <w:jc w:val="both"/>
        <w:rPr>
          <w:sz w:val="26"/>
          <w:szCs w:val="26"/>
        </w:rPr>
      </w:pPr>
      <w:r w:rsidRPr="005C6E40">
        <w:rPr>
          <w:sz w:val="26"/>
          <w:szCs w:val="26"/>
        </w:rPr>
        <w:lastRenderedPageBreak/>
        <w:t>Приложение 14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2020 г</w:t>
      </w:r>
    </w:p>
    <w:p w:rsidR="005C6E40" w:rsidRDefault="005C6E40" w:rsidP="005C6E40">
      <w:pPr>
        <w:ind w:firstLine="540"/>
        <w:jc w:val="center"/>
        <w:rPr>
          <w:sz w:val="26"/>
          <w:szCs w:val="26"/>
        </w:rPr>
      </w:pPr>
    </w:p>
    <w:p w:rsidR="005C6E40" w:rsidRPr="005C6E40" w:rsidRDefault="005C6E40" w:rsidP="005C6E40">
      <w:pPr>
        <w:ind w:firstLine="540"/>
        <w:jc w:val="center"/>
        <w:rPr>
          <w:sz w:val="26"/>
          <w:szCs w:val="26"/>
        </w:rPr>
      </w:pPr>
      <w:r w:rsidRPr="005C6E40">
        <w:rPr>
          <w:sz w:val="26"/>
          <w:szCs w:val="26"/>
        </w:rPr>
        <w:t>РАСХОДЫ</w:t>
      </w:r>
      <w:r w:rsidRPr="005C6E40">
        <w:rPr>
          <w:sz w:val="26"/>
          <w:szCs w:val="26"/>
        </w:rPr>
        <w:br/>
        <w:t>на оплату труда работников общеобразовательных организаций по численности детей-инвалидов, кроме ОДА и дополнительному нормативу на уровне основного общего образования в общеобразовательных организациях Новичихинского района в 2020 г.</w:t>
      </w:r>
    </w:p>
    <w:p w:rsidR="005C6E40" w:rsidRPr="005C6E40" w:rsidRDefault="005C6E40" w:rsidP="005C6E40">
      <w:pPr>
        <w:ind w:firstLine="540"/>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
        <w:gridCol w:w="3231"/>
        <w:gridCol w:w="1866"/>
        <w:gridCol w:w="2131"/>
        <w:gridCol w:w="1621"/>
      </w:tblGrid>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 п/п</w:t>
            </w:r>
          </w:p>
        </w:tc>
        <w:tc>
          <w:tcPr>
            <w:tcW w:w="3427" w:type="dxa"/>
            <w:shd w:val="clear" w:color="auto" w:fill="auto"/>
          </w:tcPr>
          <w:p w:rsidR="005C6E40" w:rsidRPr="005C6E40" w:rsidRDefault="005C6E40" w:rsidP="009E1C6D">
            <w:pPr>
              <w:jc w:val="center"/>
              <w:rPr>
                <w:sz w:val="26"/>
                <w:szCs w:val="26"/>
              </w:rPr>
            </w:pPr>
            <w:r w:rsidRPr="005C6E40">
              <w:rPr>
                <w:sz w:val="26"/>
                <w:szCs w:val="26"/>
              </w:rPr>
              <w:t>Общеобразовательная организация</w:t>
            </w:r>
          </w:p>
        </w:tc>
        <w:tc>
          <w:tcPr>
            <w:tcW w:w="1947" w:type="dxa"/>
            <w:shd w:val="clear" w:color="auto" w:fill="auto"/>
          </w:tcPr>
          <w:p w:rsidR="005C6E40" w:rsidRPr="005C6E40" w:rsidRDefault="005C6E40" w:rsidP="009E1C6D">
            <w:pPr>
              <w:jc w:val="center"/>
              <w:rPr>
                <w:sz w:val="26"/>
                <w:szCs w:val="26"/>
              </w:rPr>
            </w:pPr>
            <w:r w:rsidRPr="005C6E40">
              <w:rPr>
                <w:sz w:val="26"/>
                <w:szCs w:val="26"/>
              </w:rPr>
              <w:t>Численность детей-инвалидов</w:t>
            </w:r>
          </w:p>
        </w:tc>
        <w:tc>
          <w:tcPr>
            <w:tcW w:w="1984" w:type="dxa"/>
            <w:shd w:val="clear" w:color="auto" w:fill="auto"/>
          </w:tcPr>
          <w:p w:rsidR="005C6E40" w:rsidRPr="005C6E40" w:rsidRDefault="005C6E40" w:rsidP="009E1C6D">
            <w:pPr>
              <w:jc w:val="center"/>
              <w:rPr>
                <w:sz w:val="26"/>
                <w:szCs w:val="26"/>
              </w:rPr>
            </w:pPr>
            <w:r w:rsidRPr="005C6E40">
              <w:rPr>
                <w:sz w:val="26"/>
                <w:szCs w:val="26"/>
              </w:rPr>
              <w:t>Дополнительный норматив расходов на одного ребенка-инвалида в год на основном общем образовании, руб.</w:t>
            </w:r>
          </w:p>
        </w:tc>
        <w:tc>
          <w:tcPr>
            <w:tcW w:w="1666" w:type="dxa"/>
            <w:shd w:val="clear" w:color="auto" w:fill="auto"/>
          </w:tcPr>
          <w:p w:rsidR="005C6E40" w:rsidRPr="005C6E40" w:rsidRDefault="005C6E40" w:rsidP="009E1C6D">
            <w:pPr>
              <w:jc w:val="center"/>
              <w:rPr>
                <w:sz w:val="26"/>
                <w:szCs w:val="26"/>
              </w:rPr>
            </w:pPr>
            <w:r w:rsidRPr="005C6E40">
              <w:rPr>
                <w:sz w:val="26"/>
                <w:szCs w:val="26"/>
              </w:rPr>
              <w:t>Расходы на оплату труда работников ОО, тыс. руб.</w:t>
            </w:r>
          </w:p>
        </w:tc>
      </w:tr>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1</w:t>
            </w:r>
          </w:p>
        </w:tc>
        <w:tc>
          <w:tcPr>
            <w:tcW w:w="3427" w:type="dxa"/>
            <w:shd w:val="clear" w:color="auto" w:fill="auto"/>
          </w:tcPr>
          <w:p w:rsidR="005C6E40" w:rsidRPr="005C6E40" w:rsidRDefault="005C6E40" w:rsidP="009E1C6D">
            <w:pPr>
              <w:jc w:val="center"/>
              <w:rPr>
                <w:sz w:val="26"/>
                <w:szCs w:val="26"/>
              </w:rPr>
            </w:pPr>
            <w:r w:rsidRPr="005C6E40">
              <w:rPr>
                <w:sz w:val="26"/>
                <w:szCs w:val="26"/>
              </w:rPr>
              <w:t>2</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w:t>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4</w:t>
            </w:r>
          </w:p>
        </w:tc>
        <w:tc>
          <w:tcPr>
            <w:tcW w:w="1666" w:type="dxa"/>
            <w:shd w:val="clear" w:color="auto" w:fill="auto"/>
          </w:tcPr>
          <w:p w:rsidR="005C6E40" w:rsidRPr="005C6E40" w:rsidRDefault="005C6E40" w:rsidP="009E1C6D">
            <w:pPr>
              <w:jc w:val="center"/>
              <w:rPr>
                <w:sz w:val="26"/>
                <w:szCs w:val="26"/>
              </w:rPr>
            </w:pPr>
            <w:r w:rsidRPr="005C6E40">
              <w:rPr>
                <w:sz w:val="26"/>
                <w:szCs w:val="26"/>
              </w:rPr>
              <w:t>5=3*4/1000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1</w:t>
            </w:r>
          </w:p>
        </w:tc>
        <w:tc>
          <w:tcPr>
            <w:tcW w:w="3427" w:type="dxa"/>
            <w:shd w:val="clear" w:color="auto" w:fill="auto"/>
          </w:tcPr>
          <w:p w:rsidR="005C6E40" w:rsidRPr="005C6E40" w:rsidRDefault="005C6E40" w:rsidP="009E1C6D">
            <w:pPr>
              <w:rPr>
                <w:sz w:val="26"/>
                <w:szCs w:val="26"/>
              </w:rPr>
            </w:pPr>
            <w:r w:rsidRPr="005C6E40">
              <w:rPr>
                <w:sz w:val="26"/>
                <w:szCs w:val="26"/>
              </w:rPr>
              <w:t>Долговская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18662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2</w:t>
            </w:r>
          </w:p>
        </w:tc>
        <w:tc>
          <w:tcPr>
            <w:tcW w:w="3427" w:type="dxa"/>
            <w:shd w:val="clear" w:color="auto" w:fill="auto"/>
          </w:tcPr>
          <w:p w:rsidR="005C6E40" w:rsidRPr="005C6E40" w:rsidRDefault="005C6E40" w:rsidP="009E1C6D">
            <w:pPr>
              <w:rPr>
                <w:sz w:val="26"/>
                <w:szCs w:val="26"/>
              </w:rPr>
            </w:pPr>
            <w:r w:rsidRPr="005C6E40">
              <w:rPr>
                <w:sz w:val="26"/>
                <w:szCs w:val="26"/>
              </w:rPr>
              <w:t>Лобанихинский филиал МКОУ 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18662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3</w:t>
            </w:r>
          </w:p>
        </w:tc>
        <w:tc>
          <w:tcPr>
            <w:tcW w:w="3427" w:type="dxa"/>
            <w:shd w:val="clear" w:color="auto" w:fill="auto"/>
          </w:tcPr>
          <w:p w:rsidR="005C6E40" w:rsidRPr="005C6E40" w:rsidRDefault="005C6E40" w:rsidP="009E1C6D">
            <w:pPr>
              <w:rPr>
                <w:sz w:val="26"/>
                <w:szCs w:val="26"/>
              </w:rPr>
            </w:pPr>
            <w:r w:rsidRPr="005C6E40">
              <w:rPr>
                <w:sz w:val="26"/>
                <w:szCs w:val="26"/>
              </w:rPr>
              <w:t>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w:t>
            </w:r>
          </w:p>
        </w:tc>
        <w:tc>
          <w:tcPr>
            <w:tcW w:w="1984" w:type="dxa"/>
            <w:shd w:val="clear" w:color="auto" w:fill="auto"/>
          </w:tcPr>
          <w:p w:rsidR="005C6E40" w:rsidRPr="005C6E40" w:rsidRDefault="005C6E40" w:rsidP="009E1C6D">
            <w:pPr>
              <w:jc w:val="center"/>
              <w:rPr>
                <w:sz w:val="26"/>
                <w:szCs w:val="26"/>
              </w:rPr>
            </w:pPr>
            <w:r w:rsidRPr="005C6E40">
              <w:rPr>
                <w:sz w:val="26"/>
                <w:szCs w:val="26"/>
              </w:rPr>
              <w:t>18662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18,7</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4</w:t>
            </w:r>
          </w:p>
        </w:tc>
        <w:tc>
          <w:tcPr>
            <w:tcW w:w="3427" w:type="dxa"/>
            <w:shd w:val="clear" w:color="auto" w:fill="auto"/>
          </w:tcPr>
          <w:p w:rsidR="005C6E40" w:rsidRPr="005C6E40" w:rsidRDefault="005C6E40" w:rsidP="009E1C6D">
            <w:pPr>
              <w:rPr>
                <w:sz w:val="26"/>
                <w:szCs w:val="26"/>
              </w:rPr>
            </w:pPr>
            <w:r w:rsidRPr="005C6E40">
              <w:rPr>
                <w:sz w:val="26"/>
                <w:szCs w:val="26"/>
              </w:rPr>
              <w:t>Новичихинская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6</w:t>
            </w:r>
          </w:p>
        </w:tc>
        <w:tc>
          <w:tcPr>
            <w:tcW w:w="1984" w:type="dxa"/>
            <w:shd w:val="clear" w:color="auto" w:fill="auto"/>
          </w:tcPr>
          <w:p w:rsidR="005C6E40" w:rsidRPr="005C6E40" w:rsidRDefault="005C6E40" w:rsidP="009E1C6D">
            <w:pPr>
              <w:jc w:val="center"/>
              <w:rPr>
                <w:sz w:val="26"/>
                <w:szCs w:val="26"/>
              </w:rPr>
            </w:pPr>
            <w:r w:rsidRPr="005C6E40">
              <w:rPr>
                <w:sz w:val="26"/>
                <w:szCs w:val="26"/>
              </w:rPr>
              <w:t>18662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111,9</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5</w:t>
            </w:r>
          </w:p>
        </w:tc>
        <w:tc>
          <w:tcPr>
            <w:tcW w:w="3427" w:type="dxa"/>
            <w:shd w:val="clear" w:color="auto" w:fill="auto"/>
          </w:tcPr>
          <w:p w:rsidR="005C6E40" w:rsidRPr="005C6E40" w:rsidRDefault="005C6E40" w:rsidP="009E1C6D">
            <w:pPr>
              <w:rPr>
                <w:sz w:val="26"/>
                <w:szCs w:val="26"/>
              </w:rPr>
            </w:pPr>
            <w:r w:rsidRPr="005C6E40">
              <w:rPr>
                <w:sz w:val="26"/>
                <w:szCs w:val="26"/>
              </w:rPr>
              <w:t>Октябрьский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18662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6</w:t>
            </w:r>
          </w:p>
        </w:tc>
        <w:tc>
          <w:tcPr>
            <w:tcW w:w="3427" w:type="dxa"/>
            <w:shd w:val="clear" w:color="auto" w:fill="auto"/>
          </w:tcPr>
          <w:p w:rsidR="005C6E40" w:rsidRPr="005C6E40" w:rsidRDefault="005C6E40" w:rsidP="009E1C6D">
            <w:pPr>
              <w:rPr>
                <w:sz w:val="26"/>
                <w:szCs w:val="26"/>
              </w:rPr>
            </w:pPr>
            <w:r w:rsidRPr="005C6E40">
              <w:rPr>
                <w:sz w:val="26"/>
                <w:szCs w:val="26"/>
              </w:rPr>
              <w:t>Павловский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18662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7</w:t>
            </w:r>
          </w:p>
        </w:tc>
        <w:tc>
          <w:tcPr>
            <w:tcW w:w="3427" w:type="dxa"/>
            <w:shd w:val="clear" w:color="auto" w:fill="auto"/>
          </w:tcPr>
          <w:p w:rsidR="005C6E40" w:rsidRPr="005C6E40" w:rsidRDefault="005C6E40" w:rsidP="009E1C6D">
            <w:pPr>
              <w:rPr>
                <w:sz w:val="26"/>
                <w:szCs w:val="26"/>
              </w:rPr>
            </w:pPr>
            <w:r w:rsidRPr="005C6E40">
              <w:rPr>
                <w:sz w:val="26"/>
                <w:szCs w:val="26"/>
              </w:rPr>
              <w:t>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w:t>
            </w:r>
          </w:p>
        </w:tc>
        <w:tc>
          <w:tcPr>
            <w:tcW w:w="1984" w:type="dxa"/>
            <w:shd w:val="clear" w:color="auto" w:fill="auto"/>
          </w:tcPr>
          <w:p w:rsidR="005C6E40" w:rsidRPr="005C6E40" w:rsidRDefault="005C6E40" w:rsidP="009E1C6D">
            <w:pPr>
              <w:jc w:val="center"/>
              <w:rPr>
                <w:sz w:val="26"/>
                <w:szCs w:val="26"/>
              </w:rPr>
            </w:pPr>
            <w:r w:rsidRPr="005C6E40">
              <w:rPr>
                <w:sz w:val="26"/>
                <w:szCs w:val="26"/>
              </w:rPr>
              <w:t>18662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18,7</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8</w:t>
            </w:r>
          </w:p>
        </w:tc>
        <w:tc>
          <w:tcPr>
            <w:tcW w:w="3427" w:type="dxa"/>
            <w:shd w:val="clear" w:color="auto" w:fill="auto"/>
          </w:tcPr>
          <w:p w:rsidR="005C6E40" w:rsidRPr="005C6E40" w:rsidRDefault="005C6E40" w:rsidP="009E1C6D">
            <w:pPr>
              <w:rPr>
                <w:sz w:val="26"/>
                <w:szCs w:val="26"/>
              </w:rPr>
            </w:pPr>
            <w:r w:rsidRPr="005C6E40">
              <w:rPr>
                <w:sz w:val="26"/>
                <w:szCs w:val="26"/>
              </w:rPr>
              <w:t>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18662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9</w:t>
            </w:r>
          </w:p>
        </w:tc>
        <w:tc>
          <w:tcPr>
            <w:tcW w:w="3427" w:type="dxa"/>
            <w:shd w:val="clear" w:color="auto" w:fill="auto"/>
          </w:tcPr>
          <w:p w:rsidR="005C6E40" w:rsidRPr="005C6E40" w:rsidRDefault="005C6E40" w:rsidP="009E1C6D">
            <w:pPr>
              <w:rPr>
                <w:sz w:val="26"/>
                <w:szCs w:val="26"/>
              </w:rPr>
            </w:pPr>
            <w:r w:rsidRPr="005C6E40">
              <w:rPr>
                <w:sz w:val="26"/>
                <w:szCs w:val="26"/>
              </w:rPr>
              <w:t>Токаревский филиал МКОУ 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w:t>
            </w:r>
          </w:p>
        </w:tc>
        <w:tc>
          <w:tcPr>
            <w:tcW w:w="1984" w:type="dxa"/>
            <w:shd w:val="clear" w:color="auto" w:fill="auto"/>
          </w:tcPr>
          <w:p w:rsidR="005C6E40" w:rsidRPr="005C6E40" w:rsidRDefault="005C6E40" w:rsidP="009E1C6D">
            <w:pPr>
              <w:jc w:val="center"/>
              <w:rPr>
                <w:sz w:val="26"/>
                <w:szCs w:val="26"/>
              </w:rPr>
            </w:pPr>
            <w:r w:rsidRPr="005C6E40">
              <w:rPr>
                <w:sz w:val="26"/>
                <w:szCs w:val="26"/>
              </w:rPr>
              <w:t>18662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56,0</w:t>
            </w:r>
          </w:p>
        </w:tc>
      </w:tr>
      <w:tr w:rsidR="005C6E40" w:rsidRPr="005C6E40" w:rsidTr="009E1C6D">
        <w:tc>
          <w:tcPr>
            <w:tcW w:w="583" w:type="dxa"/>
            <w:shd w:val="clear" w:color="auto" w:fill="auto"/>
          </w:tcPr>
          <w:p w:rsidR="005C6E40" w:rsidRPr="005C6E40" w:rsidRDefault="005C6E40" w:rsidP="009E1C6D">
            <w:pPr>
              <w:rPr>
                <w:sz w:val="26"/>
                <w:szCs w:val="26"/>
              </w:rPr>
            </w:pPr>
          </w:p>
        </w:tc>
        <w:tc>
          <w:tcPr>
            <w:tcW w:w="3427" w:type="dxa"/>
            <w:shd w:val="clear" w:color="auto" w:fill="auto"/>
          </w:tcPr>
          <w:p w:rsidR="005C6E40" w:rsidRPr="005C6E40" w:rsidRDefault="005C6E40" w:rsidP="009E1C6D">
            <w:pPr>
              <w:rPr>
                <w:sz w:val="26"/>
                <w:szCs w:val="26"/>
              </w:rPr>
            </w:pPr>
            <w:r w:rsidRPr="005C6E40">
              <w:rPr>
                <w:sz w:val="26"/>
                <w:szCs w:val="26"/>
              </w:rPr>
              <w:t>Всего</w:t>
            </w:r>
          </w:p>
        </w:tc>
        <w:tc>
          <w:tcPr>
            <w:tcW w:w="1947" w:type="dxa"/>
            <w:shd w:val="clear" w:color="auto" w:fill="auto"/>
            <w:vAlign w:val="center"/>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11</w:t>
            </w:r>
            <w:r w:rsidRPr="005C6E40">
              <w:rPr>
                <w:sz w:val="26"/>
                <w:szCs w:val="26"/>
              </w:rPr>
              <w:fldChar w:fldCharType="end"/>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х</w:t>
            </w:r>
          </w:p>
        </w:tc>
        <w:tc>
          <w:tcPr>
            <w:tcW w:w="1666" w:type="dxa"/>
            <w:shd w:val="clear" w:color="auto" w:fill="auto"/>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205,3</w:t>
            </w:r>
            <w:r w:rsidRPr="005C6E40">
              <w:rPr>
                <w:sz w:val="26"/>
                <w:szCs w:val="26"/>
              </w:rPr>
              <w:fldChar w:fldCharType="end"/>
            </w:r>
          </w:p>
        </w:tc>
      </w:tr>
    </w:tbl>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ind w:left="5670"/>
        <w:jc w:val="both"/>
        <w:rPr>
          <w:sz w:val="26"/>
          <w:szCs w:val="26"/>
        </w:rPr>
      </w:pPr>
      <w:r w:rsidRPr="005C6E40">
        <w:rPr>
          <w:sz w:val="26"/>
          <w:szCs w:val="26"/>
        </w:rPr>
        <w:t>Приложение 15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2020 г</w:t>
      </w:r>
    </w:p>
    <w:p w:rsidR="005C6E40" w:rsidRDefault="005C6E40" w:rsidP="005C6E40">
      <w:pPr>
        <w:ind w:firstLine="540"/>
        <w:jc w:val="center"/>
        <w:rPr>
          <w:sz w:val="26"/>
          <w:szCs w:val="26"/>
        </w:rPr>
      </w:pPr>
    </w:p>
    <w:p w:rsidR="005C6E40" w:rsidRPr="005C6E40" w:rsidRDefault="005C6E40" w:rsidP="005C6E40">
      <w:pPr>
        <w:ind w:firstLine="540"/>
        <w:jc w:val="center"/>
        <w:rPr>
          <w:sz w:val="26"/>
          <w:szCs w:val="26"/>
        </w:rPr>
      </w:pPr>
      <w:r w:rsidRPr="005C6E40">
        <w:rPr>
          <w:sz w:val="26"/>
          <w:szCs w:val="26"/>
        </w:rPr>
        <w:t>РАСХОДЫ</w:t>
      </w:r>
      <w:r w:rsidRPr="005C6E40">
        <w:rPr>
          <w:sz w:val="26"/>
          <w:szCs w:val="26"/>
        </w:rPr>
        <w:br/>
        <w:t>на оплату труда работников общеобразовательных организаций по численности детей-инвалидов, кроме ОДА и дополнительному нормативу на уровне среднего общего образования в общеобразовательных организациях Новичихинского района в 2020 г.</w:t>
      </w:r>
    </w:p>
    <w:p w:rsidR="005C6E40" w:rsidRPr="005C6E40" w:rsidRDefault="005C6E40" w:rsidP="005C6E40">
      <w:pPr>
        <w:ind w:firstLine="540"/>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
        <w:gridCol w:w="3231"/>
        <w:gridCol w:w="1866"/>
        <w:gridCol w:w="2131"/>
        <w:gridCol w:w="1621"/>
      </w:tblGrid>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 п/п</w:t>
            </w:r>
          </w:p>
        </w:tc>
        <w:tc>
          <w:tcPr>
            <w:tcW w:w="3427" w:type="dxa"/>
            <w:shd w:val="clear" w:color="auto" w:fill="auto"/>
          </w:tcPr>
          <w:p w:rsidR="005C6E40" w:rsidRPr="005C6E40" w:rsidRDefault="005C6E40" w:rsidP="009E1C6D">
            <w:pPr>
              <w:jc w:val="center"/>
              <w:rPr>
                <w:sz w:val="26"/>
                <w:szCs w:val="26"/>
              </w:rPr>
            </w:pPr>
            <w:r w:rsidRPr="005C6E40">
              <w:rPr>
                <w:sz w:val="26"/>
                <w:szCs w:val="26"/>
              </w:rPr>
              <w:t>Общеобразовательная организация</w:t>
            </w:r>
          </w:p>
        </w:tc>
        <w:tc>
          <w:tcPr>
            <w:tcW w:w="1947" w:type="dxa"/>
            <w:shd w:val="clear" w:color="auto" w:fill="auto"/>
          </w:tcPr>
          <w:p w:rsidR="005C6E40" w:rsidRPr="005C6E40" w:rsidRDefault="005C6E40" w:rsidP="009E1C6D">
            <w:pPr>
              <w:jc w:val="center"/>
              <w:rPr>
                <w:sz w:val="26"/>
                <w:szCs w:val="26"/>
              </w:rPr>
            </w:pPr>
            <w:r w:rsidRPr="005C6E40">
              <w:rPr>
                <w:sz w:val="26"/>
                <w:szCs w:val="26"/>
              </w:rPr>
              <w:t>Численность детей-инвалидов</w:t>
            </w:r>
          </w:p>
        </w:tc>
        <w:tc>
          <w:tcPr>
            <w:tcW w:w="1984" w:type="dxa"/>
            <w:shd w:val="clear" w:color="auto" w:fill="auto"/>
          </w:tcPr>
          <w:p w:rsidR="005C6E40" w:rsidRPr="005C6E40" w:rsidRDefault="005C6E40" w:rsidP="009E1C6D">
            <w:pPr>
              <w:jc w:val="center"/>
              <w:rPr>
                <w:sz w:val="26"/>
                <w:szCs w:val="26"/>
              </w:rPr>
            </w:pPr>
            <w:r w:rsidRPr="005C6E40">
              <w:rPr>
                <w:sz w:val="26"/>
                <w:szCs w:val="26"/>
              </w:rPr>
              <w:t>Дополнительный норматив расходов на одного ребенка-инвалида в год на основном общем образовании, руб.</w:t>
            </w:r>
          </w:p>
        </w:tc>
        <w:tc>
          <w:tcPr>
            <w:tcW w:w="1666" w:type="dxa"/>
            <w:shd w:val="clear" w:color="auto" w:fill="auto"/>
          </w:tcPr>
          <w:p w:rsidR="005C6E40" w:rsidRPr="005C6E40" w:rsidRDefault="005C6E40" w:rsidP="009E1C6D">
            <w:pPr>
              <w:jc w:val="center"/>
              <w:rPr>
                <w:sz w:val="26"/>
                <w:szCs w:val="26"/>
              </w:rPr>
            </w:pPr>
            <w:r w:rsidRPr="005C6E40">
              <w:rPr>
                <w:sz w:val="26"/>
                <w:szCs w:val="26"/>
              </w:rPr>
              <w:t>Расходы на оплату труда работников ОО, тыс. руб.</w:t>
            </w:r>
          </w:p>
        </w:tc>
      </w:tr>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1</w:t>
            </w:r>
          </w:p>
        </w:tc>
        <w:tc>
          <w:tcPr>
            <w:tcW w:w="3427" w:type="dxa"/>
            <w:shd w:val="clear" w:color="auto" w:fill="auto"/>
          </w:tcPr>
          <w:p w:rsidR="005C6E40" w:rsidRPr="005C6E40" w:rsidRDefault="005C6E40" w:rsidP="009E1C6D">
            <w:pPr>
              <w:jc w:val="center"/>
              <w:rPr>
                <w:sz w:val="26"/>
                <w:szCs w:val="26"/>
              </w:rPr>
            </w:pPr>
            <w:r w:rsidRPr="005C6E40">
              <w:rPr>
                <w:sz w:val="26"/>
                <w:szCs w:val="26"/>
              </w:rPr>
              <w:t>2</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w:t>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4</w:t>
            </w:r>
          </w:p>
        </w:tc>
        <w:tc>
          <w:tcPr>
            <w:tcW w:w="1666" w:type="dxa"/>
            <w:shd w:val="clear" w:color="auto" w:fill="auto"/>
          </w:tcPr>
          <w:p w:rsidR="005C6E40" w:rsidRPr="005C6E40" w:rsidRDefault="005C6E40" w:rsidP="009E1C6D">
            <w:pPr>
              <w:jc w:val="center"/>
              <w:rPr>
                <w:sz w:val="26"/>
                <w:szCs w:val="26"/>
              </w:rPr>
            </w:pPr>
            <w:r w:rsidRPr="005C6E40">
              <w:rPr>
                <w:sz w:val="26"/>
                <w:szCs w:val="26"/>
              </w:rPr>
              <w:t>5=3*4/1000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1</w:t>
            </w:r>
          </w:p>
        </w:tc>
        <w:tc>
          <w:tcPr>
            <w:tcW w:w="3427" w:type="dxa"/>
            <w:shd w:val="clear" w:color="auto" w:fill="auto"/>
          </w:tcPr>
          <w:p w:rsidR="005C6E40" w:rsidRPr="005C6E40" w:rsidRDefault="005C6E40" w:rsidP="009E1C6D">
            <w:pPr>
              <w:rPr>
                <w:sz w:val="26"/>
                <w:szCs w:val="26"/>
              </w:rPr>
            </w:pPr>
            <w:r w:rsidRPr="005C6E40">
              <w:rPr>
                <w:sz w:val="26"/>
                <w:szCs w:val="26"/>
              </w:rPr>
              <w:t>Долговская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20829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2</w:t>
            </w:r>
          </w:p>
        </w:tc>
        <w:tc>
          <w:tcPr>
            <w:tcW w:w="3427" w:type="dxa"/>
            <w:shd w:val="clear" w:color="auto" w:fill="auto"/>
          </w:tcPr>
          <w:p w:rsidR="005C6E40" w:rsidRPr="005C6E40" w:rsidRDefault="005C6E40" w:rsidP="009E1C6D">
            <w:pPr>
              <w:rPr>
                <w:sz w:val="26"/>
                <w:szCs w:val="26"/>
              </w:rPr>
            </w:pPr>
            <w:r w:rsidRPr="005C6E40">
              <w:rPr>
                <w:sz w:val="26"/>
                <w:szCs w:val="26"/>
              </w:rPr>
              <w:t>Лобанихинский филиал МКОУ 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20829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3</w:t>
            </w:r>
          </w:p>
        </w:tc>
        <w:tc>
          <w:tcPr>
            <w:tcW w:w="3427" w:type="dxa"/>
            <w:shd w:val="clear" w:color="auto" w:fill="auto"/>
          </w:tcPr>
          <w:p w:rsidR="005C6E40" w:rsidRPr="005C6E40" w:rsidRDefault="005C6E40" w:rsidP="009E1C6D">
            <w:pPr>
              <w:rPr>
                <w:sz w:val="26"/>
                <w:szCs w:val="26"/>
              </w:rPr>
            </w:pPr>
            <w:r w:rsidRPr="005C6E40">
              <w:rPr>
                <w:sz w:val="26"/>
                <w:szCs w:val="26"/>
              </w:rPr>
              <w:t>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w:t>
            </w:r>
          </w:p>
        </w:tc>
        <w:tc>
          <w:tcPr>
            <w:tcW w:w="1984" w:type="dxa"/>
            <w:shd w:val="clear" w:color="auto" w:fill="auto"/>
          </w:tcPr>
          <w:p w:rsidR="005C6E40" w:rsidRPr="005C6E40" w:rsidRDefault="005C6E40" w:rsidP="009E1C6D">
            <w:pPr>
              <w:jc w:val="center"/>
              <w:rPr>
                <w:sz w:val="26"/>
                <w:szCs w:val="26"/>
              </w:rPr>
            </w:pPr>
            <w:r w:rsidRPr="005C6E40">
              <w:rPr>
                <w:sz w:val="26"/>
                <w:szCs w:val="26"/>
              </w:rPr>
              <w:t>20829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20,8</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4</w:t>
            </w:r>
          </w:p>
        </w:tc>
        <w:tc>
          <w:tcPr>
            <w:tcW w:w="3427" w:type="dxa"/>
            <w:shd w:val="clear" w:color="auto" w:fill="auto"/>
          </w:tcPr>
          <w:p w:rsidR="005C6E40" w:rsidRPr="005C6E40" w:rsidRDefault="005C6E40" w:rsidP="009E1C6D">
            <w:pPr>
              <w:rPr>
                <w:sz w:val="26"/>
                <w:szCs w:val="26"/>
              </w:rPr>
            </w:pPr>
            <w:r w:rsidRPr="005C6E40">
              <w:rPr>
                <w:sz w:val="26"/>
                <w:szCs w:val="26"/>
              </w:rPr>
              <w:t>Новичихинская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w:t>
            </w:r>
          </w:p>
        </w:tc>
        <w:tc>
          <w:tcPr>
            <w:tcW w:w="1984" w:type="dxa"/>
            <w:shd w:val="clear" w:color="auto" w:fill="auto"/>
          </w:tcPr>
          <w:p w:rsidR="005C6E40" w:rsidRPr="005C6E40" w:rsidRDefault="005C6E40" w:rsidP="009E1C6D">
            <w:pPr>
              <w:jc w:val="center"/>
              <w:rPr>
                <w:sz w:val="26"/>
                <w:szCs w:val="26"/>
              </w:rPr>
            </w:pPr>
            <w:r w:rsidRPr="005C6E40">
              <w:rPr>
                <w:sz w:val="26"/>
                <w:szCs w:val="26"/>
              </w:rPr>
              <w:t>20829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20,8</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5</w:t>
            </w:r>
          </w:p>
        </w:tc>
        <w:tc>
          <w:tcPr>
            <w:tcW w:w="3427" w:type="dxa"/>
            <w:shd w:val="clear" w:color="auto" w:fill="auto"/>
          </w:tcPr>
          <w:p w:rsidR="005C6E40" w:rsidRPr="005C6E40" w:rsidRDefault="005C6E40" w:rsidP="009E1C6D">
            <w:pPr>
              <w:rPr>
                <w:sz w:val="26"/>
                <w:szCs w:val="26"/>
              </w:rPr>
            </w:pPr>
            <w:r w:rsidRPr="005C6E40">
              <w:rPr>
                <w:sz w:val="26"/>
                <w:szCs w:val="26"/>
              </w:rPr>
              <w:t>Октябрьский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20829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6</w:t>
            </w:r>
          </w:p>
        </w:tc>
        <w:tc>
          <w:tcPr>
            <w:tcW w:w="3427" w:type="dxa"/>
            <w:shd w:val="clear" w:color="auto" w:fill="auto"/>
          </w:tcPr>
          <w:p w:rsidR="005C6E40" w:rsidRPr="005C6E40" w:rsidRDefault="005C6E40" w:rsidP="009E1C6D">
            <w:pPr>
              <w:rPr>
                <w:sz w:val="26"/>
                <w:szCs w:val="26"/>
              </w:rPr>
            </w:pPr>
            <w:r w:rsidRPr="005C6E40">
              <w:rPr>
                <w:sz w:val="26"/>
                <w:szCs w:val="26"/>
              </w:rPr>
              <w:t>Павловский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20829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7</w:t>
            </w:r>
          </w:p>
        </w:tc>
        <w:tc>
          <w:tcPr>
            <w:tcW w:w="3427" w:type="dxa"/>
            <w:shd w:val="clear" w:color="auto" w:fill="auto"/>
          </w:tcPr>
          <w:p w:rsidR="005C6E40" w:rsidRPr="005C6E40" w:rsidRDefault="005C6E40" w:rsidP="009E1C6D">
            <w:pPr>
              <w:rPr>
                <w:sz w:val="26"/>
                <w:szCs w:val="26"/>
              </w:rPr>
            </w:pPr>
            <w:r w:rsidRPr="005C6E40">
              <w:rPr>
                <w:sz w:val="26"/>
                <w:szCs w:val="26"/>
              </w:rPr>
              <w:t>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20829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8</w:t>
            </w:r>
          </w:p>
        </w:tc>
        <w:tc>
          <w:tcPr>
            <w:tcW w:w="3427" w:type="dxa"/>
            <w:shd w:val="clear" w:color="auto" w:fill="auto"/>
          </w:tcPr>
          <w:p w:rsidR="005C6E40" w:rsidRPr="005C6E40" w:rsidRDefault="005C6E40" w:rsidP="009E1C6D">
            <w:pPr>
              <w:rPr>
                <w:sz w:val="26"/>
                <w:szCs w:val="26"/>
              </w:rPr>
            </w:pPr>
            <w:r w:rsidRPr="005C6E40">
              <w:rPr>
                <w:sz w:val="26"/>
                <w:szCs w:val="26"/>
              </w:rPr>
              <w:t>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20829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9</w:t>
            </w:r>
          </w:p>
        </w:tc>
        <w:tc>
          <w:tcPr>
            <w:tcW w:w="3427" w:type="dxa"/>
            <w:shd w:val="clear" w:color="auto" w:fill="auto"/>
          </w:tcPr>
          <w:p w:rsidR="005C6E40" w:rsidRPr="005C6E40" w:rsidRDefault="005C6E40" w:rsidP="009E1C6D">
            <w:pPr>
              <w:rPr>
                <w:sz w:val="26"/>
                <w:szCs w:val="26"/>
              </w:rPr>
            </w:pPr>
            <w:r w:rsidRPr="005C6E40">
              <w:rPr>
                <w:sz w:val="26"/>
                <w:szCs w:val="26"/>
              </w:rPr>
              <w:t>Токаревский филиал МКОУ 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20829</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p>
        </w:tc>
        <w:tc>
          <w:tcPr>
            <w:tcW w:w="3427" w:type="dxa"/>
            <w:shd w:val="clear" w:color="auto" w:fill="auto"/>
          </w:tcPr>
          <w:p w:rsidR="005C6E40" w:rsidRPr="005C6E40" w:rsidRDefault="005C6E40" w:rsidP="009E1C6D">
            <w:pPr>
              <w:rPr>
                <w:sz w:val="26"/>
                <w:szCs w:val="26"/>
              </w:rPr>
            </w:pPr>
            <w:r w:rsidRPr="005C6E40">
              <w:rPr>
                <w:sz w:val="26"/>
                <w:szCs w:val="26"/>
              </w:rPr>
              <w:t>Всего</w:t>
            </w:r>
          </w:p>
        </w:tc>
        <w:tc>
          <w:tcPr>
            <w:tcW w:w="1947" w:type="dxa"/>
            <w:shd w:val="clear" w:color="auto" w:fill="auto"/>
            <w:vAlign w:val="center"/>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2</w:t>
            </w:r>
            <w:r w:rsidRPr="005C6E40">
              <w:rPr>
                <w:sz w:val="26"/>
                <w:szCs w:val="26"/>
              </w:rPr>
              <w:fldChar w:fldCharType="end"/>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х</w:t>
            </w:r>
          </w:p>
        </w:tc>
        <w:tc>
          <w:tcPr>
            <w:tcW w:w="1666" w:type="dxa"/>
            <w:shd w:val="clear" w:color="auto" w:fill="auto"/>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41,6</w:t>
            </w:r>
            <w:r w:rsidRPr="005C6E40">
              <w:rPr>
                <w:sz w:val="26"/>
                <w:szCs w:val="26"/>
              </w:rPr>
              <w:fldChar w:fldCharType="end"/>
            </w:r>
          </w:p>
        </w:tc>
      </w:tr>
    </w:tbl>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ind w:left="5670"/>
        <w:jc w:val="both"/>
        <w:rPr>
          <w:sz w:val="26"/>
          <w:szCs w:val="26"/>
        </w:rPr>
      </w:pPr>
      <w:r w:rsidRPr="005C6E40">
        <w:rPr>
          <w:sz w:val="26"/>
          <w:szCs w:val="26"/>
        </w:rPr>
        <w:lastRenderedPageBreak/>
        <w:t>Приложение 16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2020 г</w:t>
      </w:r>
    </w:p>
    <w:p w:rsidR="005C6E40" w:rsidRDefault="005C6E40" w:rsidP="005C6E40">
      <w:pPr>
        <w:ind w:firstLine="540"/>
        <w:jc w:val="center"/>
        <w:rPr>
          <w:sz w:val="26"/>
          <w:szCs w:val="26"/>
        </w:rPr>
      </w:pPr>
    </w:p>
    <w:p w:rsidR="005C6E40" w:rsidRPr="005C6E40" w:rsidRDefault="005C6E40" w:rsidP="005C6E40">
      <w:pPr>
        <w:ind w:firstLine="540"/>
        <w:jc w:val="center"/>
        <w:rPr>
          <w:sz w:val="26"/>
          <w:szCs w:val="26"/>
        </w:rPr>
      </w:pPr>
      <w:r w:rsidRPr="005C6E40">
        <w:rPr>
          <w:sz w:val="26"/>
          <w:szCs w:val="26"/>
        </w:rPr>
        <w:t>РАСХОДЫ</w:t>
      </w:r>
      <w:r w:rsidRPr="005C6E40">
        <w:rPr>
          <w:sz w:val="26"/>
          <w:szCs w:val="26"/>
        </w:rPr>
        <w:br/>
        <w:t>на оплату труда работников общеобразовательных организаций по численности детей-инвалидов ОДА и дополнительному нормативу на уровне среднего общего образования в общеобразовательных организациях Новичихинского района в 2020 г.</w:t>
      </w:r>
    </w:p>
    <w:p w:rsidR="005C6E40" w:rsidRPr="005C6E40" w:rsidRDefault="005C6E40" w:rsidP="005C6E40">
      <w:pPr>
        <w:ind w:firstLine="540"/>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
        <w:gridCol w:w="3231"/>
        <w:gridCol w:w="1866"/>
        <w:gridCol w:w="2131"/>
        <w:gridCol w:w="1621"/>
      </w:tblGrid>
      <w:tr w:rsidR="005C6E40" w:rsidRPr="005C6E40" w:rsidTr="009E1C6D">
        <w:tc>
          <w:tcPr>
            <w:tcW w:w="583"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 п/п</w:t>
            </w:r>
          </w:p>
        </w:tc>
        <w:tc>
          <w:tcPr>
            <w:tcW w:w="3427"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Общеобразовательная организация</w:t>
            </w:r>
          </w:p>
        </w:tc>
        <w:tc>
          <w:tcPr>
            <w:tcW w:w="1947"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Численность детей-инвалидов</w:t>
            </w:r>
          </w:p>
        </w:tc>
        <w:tc>
          <w:tcPr>
            <w:tcW w:w="1984"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Дополнительный норматив расходов на одного ребенка-инвалида в год на основном общем образовании, руб.</w:t>
            </w:r>
          </w:p>
        </w:tc>
        <w:tc>
          <w:tcPr>
            <w:tcW w:w="1666"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Расходы на оплату труда работников ОО, тыс. руб.</w:t>
            </w:r>
          </w:p>
        </w:tc>
      </w:tr>
      <w:tr w:rsidR="005C6E40" w:rsidRPr="005C6E40" w:rsidTr="009E1C6D">
        <w:tc>
          <w:tcPr>
            <w:tcW w:w="583"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1</w:t>
            </w:r>
          </w:p>
        </w:tc>
        <w:tc>
          <w:tcPr>
            <w:tcW w:w="3427"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2</w:t>
            </w:r>
          </w:p>
        </w:tc>
        <w:tc>
          <w:tcPr>
            <w:tcW w:w="1947" w:type="dxa"/>
            <w:tcBorders>
              <w:top w:val="single" w:sz="4" w:space="0" w:color="auto"/>
              <w:left w:val="single" w:sz="4" w:space="0" w:color="auto"/>
              <w:bottom w:val="single" w:sz="4" w:space="0" w:color="auto"/>
              <w:right w:val="single" w:sz="4" w:space="0" w:color="auto"/>
            </w:tcBorders>
            <w:vAlign w:val="center"/>
            <w:hideMark/>
          </w:tcPr>
          <w:p w:rsidR="005C6E40" w:rsidRPr="005C6E40" w:rsidRDefault="005C6E40" w:rsidP="009E1C6D">
            <w:pPr>
              <w:jc w:val="center"/>
              <w:rPr>
                <w:sz w:val="26"/>
                <w:szCs w:val="26"/>
              </w:rPr>
            </w:pPr>
            <w:r w:rsidRPr="005C6E40">
              <w:rPr>
                <w:sz w:val="26"/>
                <w:szCs w:val="26"/>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6E40" w:rsidRPr="005C6E40" w:rsidRDefault="005C6E40" w:rsidP="009E1C6D">
            <w:pPr>
              <w:jc w:val="center"/>
              <w:rPr>
                <w:sz w:val="26"/>
                <w:szCs w:val="26"/>
              </w:rPr>
            </w:pPr>
            <w:r w:rsidRPr="005C6E40">
              <w:rPr>
                <w:sz w:val="26"/>
                <w:szCs w:val="26"/>
              </w:rPr>
              <w:t>4</w:t>
            </w:r>
          </w:p>
        </w:tc>
        <w:tc>
          <w:tcPr>
            <w:tcW w:w="1666"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5=3*4/1000</w:t>
            </w:r>
          </w:p>
        </w:tc>
      </w:tr>
      <w:tr w:rsidR="005C6E40" w:rsidRPr="005C6E40" w:rsidTr="009E1C6D">
        <w:tc>
          <w:tcPr>
            <w:tcW w:w="583"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1</w:t>
            </w:r>
          </w:p>
        </w:tc>
        <w:tc>
          <w:tcPr>
            <w:tcW w:w="3427"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Долговская СОШ</w:t>
            </w:r>
          </w:p>
        </w:tc>
        <w:tc>
          <w:tcPr>
            <w:tcW w:w="1947" w:type="dxa"/>
            <w:tcBorders>
              <w:top w:val="single" w:sz="4" w:space="0" w:color="auto"/>
              <w:left w:val="single" w:sz="4" w:space="0" w:color="auto"/>
              <w:bottom w:val="single" w:sz="4" w:space="0" w:color="auto"/>
              <w:right w:val="single" w:sz="4" w:space="0" w:color="auto"/>
            </w:tcBorders>
            <w:vAlign w:val="center"/>
            <w:hideMark/>
          </w:tcPr>
          <w:p w:rsidR="005C6E40" w:rsidRPr="005C6E40" w:rsidRDefault="005C6E40" w:rsidP="009E1C6D">
            <w:pPr>
              <w:jc w:val="center"/>
              <w:rPr>
                <w:sz w:val="26"/>
                <w:szCs w:val="26"/>
              </w:rPr>
            </w:pPr>
            <w:r w:rsidRPr="005C6E40">
              <w:rPr>
                <w:sz w:val="26"/>
                <w:szCs w:val="26"/>
              </w:rPr>
              <w:t>0</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6E40" w:rsidRPr="005C6E40" w:rsidRDefault="005C6E40" w:rsidP="009E1C6D">
            <w:pPr>
              <w:jc w:val="center"/>
              <w:rPr>
                <w:sz w:val="26"/>
                <w:szCs w:val="26"/>
              </w:rPr>
            </w:pPr>
            <w:r w:rsidRPr="005C6E40">
              <w:rPr>
                <w:sz w:val="26"/>
                <w:szCs w:val="26"/>
              </w:rPr>
              <w:t>41857</w:t>
            </w:r>
          </w:p>
        </w:tc>
        <w:tc>
          <w:tcPr>
            <w:tcW w:w="1666"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0,0</w:t>
            </w:r>
          </w:p>
        </w:tc>
      </w:tr>
      <w:tr w:rsidR="005C6E40" w:rsidRPr="005C6E40" w:rsidTr="009E1C6D">
        <w:tc>
          <w:tcPr>
            <w:tcW w:w="583"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2</w:t>
            </w:r>
          </w:p>
        </w:tc>
        <w:tc>
          <w:tcPr>
            <w:tcW w:w="3427"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Лобанихинский филиал МКОУ Поломошенская СОШ</w:t>
            </w:r>
          </w:p>
        </w:tc>
        <w:tc>
          <w:tcPr>
            <w:tcW w:w="1947" w:type="dxa"/>
            <w:tcBorders>
              <w:top w:val="single" w:sz="4" w:space="0" w:color="auto"/>
              <w:left w:val="single" w:sz="4" w:space="0" w:color="auto"/>
              <w:bottom w:val="single" w:sz="4" w:space="0" w:color="auto"/>
              <w:right w:val="single" w:sz="4" w:space="0" w:color="auto"/>
            </w:tcBorders>
            <w:vAlign w:val="center"/>
            <w:hideMark/>
          </w:tcPr>
          <w:p w:rsidR="005C6E40" w:rsidRPr="005C6E40" w:rsidRDefault="005C6E40" w:rsidP="009E1C6D">
            <w:pPr>
              <w:jc w:val="center"/>
              <w:rPr>
                <w:sz w:val="26"/>
                <w:szCs w:val="26"/>
              </w:rPr>
            </w:pPr>
            <w:r w:rsidRPr="005C6E40">
              <w:rPr>
                <w:sz w:val="26"/>
                <w:szCs w:val="26"/>
              </w:rPr>
              <w:t>0</w:t>
            </w:r>
          </w:p>
        </w:tc>
        <w:tc>
          <w:tcPr>
            <w:tcW w:w="1984"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41857</w:t>
            </w:r>
          </w:p>
        </w:tc>
        <w:tc>
          <w:tcPr>
            <w:tcW w:w="1666"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0,0</w:t>
            </w:r>
          </w:p>
        </w:tc>
      </w:tr>
      <w:tr w:rsidR="005C6E40" w:rsidRPr="005C6E40" w:rsidTr="009E1C6D">
        <w:tc>
          <w:tcPr>
            <w:tcW w:w="583"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3</w:t>
            </w:r>
          </w:p>
        </w:tc>
        <w:tc>
          <w:tcPr>
            <w:tcW w:w="3427"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Мельниковская СОШ</w:t>
            </w:r>
          </w:p>
        </w:tc>
        <w:tc>
          <w:tcPr>
            <w:tcW w:w="1947" w:type="dxa"/>
            <w:tcBorders>
              <w:top w:val="single" w:sz="4" w:space="0" w:color="auto"/>
              <w:left w:val="single" w:sz="4" w:space="0" w:color="auto"/>
              <w:bottom w:val="single" w:sz="4" w:space="0" w:color="auto"/>
              <w:right w:val="single" w:sz="4" w:space="0" w:color="auto"/>
            </w:tcBorders>
            <w:vAlign w:val="center"/>
            <w:hideMark/>
          </w:tcPr>
          <w:p w:rsidR="005C6E40" w:rsidRPr="005C6E40" w:rsidRDefault="005C6E40" w:rsidP="009E1C6D">
            <w:pPr>
              <w:jc w:val="center"/>
              <w:rPr>
                <w:sz w:val="26"/>
                <w:szCs w:val="26"/>
              </w:rPr>
            </w:pPr>
            <w:r w:rsidRPr="005C6E40">
              <w:rPr>
                <w:sz w:val="26"/>
                <w:szCs w:val="26"/>
              </w:rPr>
              <w:t>0</w:t>
            </w:r>
          </w:p>
        </w:tc>
        <w:tc>
          <w:tcPr>
            <w:tcW w:w="1984"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41857</w:t>
            </w:r>
          </w:p>
        </w:tc>
        <w:tc>
          <w:tcPr>
            <w:tcW w:w="1666"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0,0</w:t>
            </w:r>
          </w:p>
        </w:tc>
      </w:tr>
      <w:tr w:rsidR="005C6E40" w:rsidRPr="005C6E40" w:rsidTr="009E1C6D">
        <w:tc>
          <w:tcPr>
            <w:tcW w:w="583"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4</w:t>
            </w:r>
          </w:p>
        </w:tc>
        <w:tc>
          <w:tcPr>
            <w:tcW w:w="3427"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Новичихинская СОШ</w:t>
            </w:r>
          </w:p>
        </w:tc>
        <w:tc>
          <w:tcPr>
            <w:tcW w:w="1947" w:type="dxa"/>
            <w:tcBorders>
              <w:top w:val="single" w:sz="4" w:space="0" w:color="auto"/>
              <w:left w:val="single" w:sz="4" w:space="0" w:color="auto"/>
              <w:bottom w:val="single" w:sz="4" w:space="0" w:color="auto"/>
              <w:right w:val="single" w:sz="4" w:space="0" w:color="auto"/>
            </w:tcBorders>
            <w:vAlign w:val="center"/>
            <w:hideMark/>
          </w:tcPr>
          <w:p w:rsidR="005C6E40" w:rsidRPr="005C6E40" w:rsidRDefault="005C6E40" w:rsidP="009E1C6D">
            <w:pPr>
              <w:jc w:val="center"/>
              <w:rPr>
                <w:sz w:val="26"/>
                <w:szCs w:val="26"/>
              </w:rPr>
            </w:pPr>
            <w:r w:rsidRPr="005C6E40">
              <w:rPr>
                <w:sz w:val="26"/>
                <w:szCs w:val="26"/>
              </w:rPr>
              <w:t>0</w:t>
            </w:r>
          </w:p>
        </w:tc>
        <w:tc>
          <w:tcPr>
            <w:tcW w:w="1984"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41857</w:t>
            </w:r>
          </w:p>
        </w:tc>
        <w:tc>
          <w:tcPr>
            <w:tcW w:w="1666"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0,0</w:t>
            </w:r>
          </w:p>
        </w:tc>
      </w:tr>
      <w:tr w:rsidR="005C6E40" w:rsidRPr="005C6E40" w:rsidTr="009E1C6D">
        <w:tc>
          <w:tcPr>
            <w:tcW w:w="583"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5</w:t>
            </w:r>
          </w:p>
        </w:tc>
        <w:tc>
          <w:tcPr>
            <w:tcW w:w="3427"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Октябрьский филиал МКОУ Солоновская СОШ</w:t>
            </w:r>
          </w:p>
        </w:tc>
        <w:tc>
          <w:tcPr>
            <w:tcW w:w="1947" w:type="dxa"/>
            <w:tcBorders>
              <w:top w:val="single" w:sz="4" w:space="0" w:color="auto"/>
              <w:left w:val="single" w:sz="4" w:space="0" w:color="auto"/>
              <w:bottom w:val="single" w:sz="4" w:space="0" w:color="auto"/>
              <w:right w:val="single" w:sz="4" w:space="0" w:color="auto"/>
            </w:tcBorders>
            <w:vAlign w:val="center"/>
            <w:hideMark/>
          </w:tcPr>
          <w:p w:rsidR="005C6E40" w:rsidRPr="005C6E40" w:rsidRDefault="005C6E40" w:rsidP="009E1C6D">
            <w:pPr>
              <w:jc w:val="center"/>
              <w:rPr>
                <w:sz w:val="26"/>
                <w:szCs w:val="26"/>
              </w:rPr>
            </w:pPr>
            <w:r w:rsidRPr="005C6E40">
              <w:rPr>
                <w:sz w:val="26"/>
                <w:szCs w:val="26"/>
              </w:rPr>
              <w:t>0</w:t>
            </w:r>
          </w:p>
        </w:tc>
        <w:tc>
          <w:tcPr>
            <w:tcW w:w="1984"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41857</w:t>
            </w:r>
          </w:p>
        </w:tc>
        <w:tc>
          <w:tcPr>
            <w:tcW w:w="1666"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0,0</w:t>
            </w:r>
          </w:p>
        </w:tc>
      </w:tr>
      <w:tr w:rsidR="005C6E40" w:rsidRPr="005C6E40" w:rsidTr="009E1C6D">
        <w:tc>
          <w:tcPr>
            <w:tcW w:w="583"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6</w:t>
            </w:r>
          </w:p>
        </w:tc>
        <w:tc>
          <w:tcPr>
            <w:tcW w:w="3427"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Павловский филиал МКОУ Солоновская СОШ</w:t>
            </w:r>
          </w:p>
        </w:tc>
        <w:tc>
          <w:tcPr>
            <w:tcW w:w="1947" w:type="dxa"/>
            <w:tcBorders>
              <w:top w:val="single" w:sz="4" w:space="0" w:color="auto"/>
              <w:left w:val="single" w:sz="4" w:space="0" w:color="auto"/>
              <w:bottom w:val="single" w:sz="4" w:space="0" w:color="auto"/>
              <w:right w:val="single" w:sz="4" w:space="0" w:color="auto"/>
            </w:tcBorders>
            <w:vAlign w:val="center"/>
            <w:hideMark/>
          </w:tcPr>
          <w:p w:rsidR="005C6E40" w:rsidRPr="005C6E40" w:rsidRDefault="005C6E40" w:rsidP="009E1C6D">
            <w:pPr>
              <w:jc w:val="center"/>
              <w:rPr>
                <w:sz w:val="26"/>
                <w:szCs w:val="26"/>
              </w:rPr>
            </w:pPr>
            <w:r w:rsidRPr="005C6E40">
              <w:rPr>
                <w:sz w:val="26"/>
                <w:szCs w:val="26"/>
              </w:rPr>
              <w:t>0</w:t>
            </w:r>
          </w:p>
        </w:tc>
        <w:tc>
          <w:tcPr>
            <w:tcW w:w="1984"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41857</w:t>
            </w:r>
          </w:p>
        </w:tc>
        <w:tc>
          <w:tcPr>
            <w:tcW w:w="1666"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0,0</w:t>
            </w:r>
          </w:p>
        </w:tc>
      </w:tr>
      <w:tr w:rsidR="005C6E40" w:rsidRPr="005C6E40" w:rsidTr="009E1C6D">
        <w:tc>
          <w:tcPr>
            <w:tcW w:w="583"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7</w:t>
            </w:r>
          </w:p>
        </w:tc>
        <w:tc>
          <w:tcPr>
            <w:tcW w:w="3427"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Поломошенская СОШ</w:t>
            </w:r>
          </w:p>
        </w:tc>
        <w:tc>
          <w:tcPr>
            <w:tcW w:w="1947" w:type="dxa"/>
            <w:tcBorders>
              <w:top w:val="single" w:sz="4" w:space="0" w:color="auto"/>
              <w:left w:val="single" w:sz="4" w:space="0" w:color="auto"/>
              <w:bottom w:val="single" w:sz="4" w:space="0" w:color="auto"/>
              <w:right w:val="single" w:sz="4" w:space="0" w:color="auto"/>
            </w:tcBorders>
            <w:vAlign w:val="center"/>
            <w:hideMark/>
          </w:tcPr>
          <w:p w:rsidR="005C6E40" w:rsidRPr="005C6E40" w:rsidRDefault="005C6E40" w:rsidP="009E1C6D">
            <w:pPr>
              <w:jc w:val="center"/>
              <w:rPr>
                <w:sz w:val="26"/>
                <w:szCs w:val="26"/>
              </w:rPr>
            </w:pPr>
            <w:r w:rsidRPr="005C6E40">
              <w:rPr>
                <w:sz w:val="26"/>
                <w:szCs w:val="26"/>
              </w:rPr>
              <w:t>0</w:t>
            </w:r>
          </w:p>
        </w:tc>
        <w:tc>
          <w:tcPr>
            <w:tcW w:w="1984"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41857</w:t>
            </w:r>
          </w:p>
        </w:tc>
        <w:tc>
          <w:tcPr>
            <w:tcW w:w="1666"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0,0</w:t>
            </w:r>
          </w:p>
        </w:tc>
      </w:tr>
      <w:tr w:rsidR="005C6E40" w:rsidRPr="005C6E40" w:rsidTr="009E1C6D">
        <w:tc>
          <w:tcPr>
            <w:tcW w:w="583"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8</w:t>
            </w:r>
          </w:p>
        </w:tc>
        <w:tc>
          <w:tcPr>
            <w:tcW w:w="3427"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Солоновская СОШ</w:t>
            </w:r>
          </w:p>
        </w:tc>
        <w:tc>
          <w:tcPr>
            <w:tcW w:w="1947" w:type="dxa"/>
            <w:tcBorders>
              <w:top w:val="single" w:sz="4" w:space="0" w:color="auto"/>
              <w:left w:val="single" w:sz="4" w:space="0" w:color="auto"/>
              <w:bottom w:val="single" w:sz="4" w:space="0" w:color="auto"/>
              <w:right w:val="single" w:sz="4" w:space="0" w:color="auto"/>
            </w:tcBorders>
            <w:vAlign w:val="center"/>
            <w:hideMark/>
          </w:tcPr>
          <w:p w:rsidR="005C6E40" w:rsidRPr="005C6E40" w:rsidRDefault="005C6E40" w:rsidP="009E1C6D">
            <w:pPr>
              <w:jc w:val="center"/>
              <w:rPr>
                <w:sz w:val="26"/>
                <w:szCs w:val="26"/>
              </w:rPr>
            </w:pPr>
            <w:r w:rsidRPr="005C6E40">
              <w:rPr>
                <w:sz w:val="26"/>
                <w:szCs w:val="26"/>
              </w:rPr>
              <w:t>0</w:t>
            </w:r>
          </w:p>
        </w:tc>
        <w:tc>
          <w:tcPr>
            <w:tcW w:w="1984"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41857</w:t>
            </w:r>
          </w:p>
        </w:tc>
        <w:tc>
          <w:tcPr>
            <w:tcW w:w="1666"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0,0</w:t>
            </w:r>
          </w:p>
        </w:tc>
      </w:tr>
      <w:tr w:rsidR="005C6E40" w:rsidRPr="005C6E40" w:rsidTr="009E1C6D">
        <w:tc>
          <w:tcPr>
            <w:tcW w:w="583"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9</w:t>
            </w:r>
          </w:p>
        </w:tc>
        <w:tc>
          <w:tcPr>
            <w:tcW w:w="3427"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Токаревский филиал МКОУ Мельниковская СОШ</w:t>
            </w:r>
          </w:p>
        </w:tc>
        <w:tc>
          <w:tcPr>
            <w:tcW w:w="1947" w:type="dxa"/>
            <w:tcBorders>
              <w:top w:val="single" w:sz="4" w:space="0" w:color="auto"/>
              <w:left w:val="single" w:sz="4" w:space="0" w:color="auto"/>
              <w:bottom w:val="single" w:sz="4" w:space="0" w:color="auto"/>
              <w:right w:val="single" w:sz="4" w:space="0" w:color="auto"/>
            </w:tcBorders>
            <w:vAlign w:val="center"/>
            <w:hideMark/>
          </w:tcPr>
          <w:p w:rsidR="005C6E40" w:rsidRPr="005C6E40" w:rsidRDefault="005C6E40" w:rsidP="009E1C6D">
            <w:pPr>
              <w:jc w:val="center"/>
              <w:rPr>
                <w:sz w:val="26"/>
                <w:szCs w:val="26"/>
              </w:rPr>
            </w:pPr>
            <w:r w:rsidRPr="005C6E40">
              <w:rPr>
                <w:sz w:val="26"/>
                <w:szCs w:val="26"/>
              </w:rPr>
              <w:t>0</w:t>
            </w:r>
          </w:p>
        </w:tc>
        <w:tc>
          <w:tcPr>
            <w:tcW w:w="1984"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41857</w:t>
            </w:r>
          </w:p>
        </w:tc>
        <w:tc>
          <w:tcPr>
            <w:tcW w:w="1666"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jc w:val="center"/>
              <w:rPr>
                <w:sz w:val="26"/>
                <w:szCs w:val="26"/>
              </w:rPr>
            </w:pPr>
            <w:r w:rsidRPr="005C6E40">
              <w:rPr>
                <w:sz w:val="26"/>
                <w:szCs w:val="26"/>
              </w:rPr>
              <w:t>0,0</w:t>
            </w:r>
          </w:p>
        </w:tc>
      </w:tr>
      <w:tr w:rsidR="005C6E40" w:rsidRPr="005C6E40" w:rsidTr="009E1C6D">
        <w:tc>
          <w:tcPr>
            <w:tcW w:w="583" w:type="dxa"/>
            <w:tcBorders>
              <w:top w:val="single" w:sz="4" w:space="0" w:color="auto"/>
              <w:left w:val="single" w:sz="4" w:space="0" w:color="auto"/>
              <w:bottom w:val="single" w:sz="4" w:space="0" w:color="auto"/>
              <w:right w:val="single" w:sz="4" w:space="0" w:color="auto"/>
            </w:tcBorders>
          </w:tcPr>
          <w:p w:rsidR="005C6E40" w:rsidRPr="005C6E40" w:rsidRDefault="005C6E40" w:rsidP="009E1C6D">
            <w:pPr>
              <w:rPr>
                <w:sz w:val="26"/>
                <w:szCs w:val="26"/>
              </w:rPr>
            </w:pPr>
          </w:p>
        </w:tc>
        <w:tc>
          <w:tcPr>
            <w:tcW w:w="3427" w:type="dxa"/>
            <w:tcBorders>
              <w:top w:val="single" w:sz="4" w:space="0" w:color="auto"/>
              <w:left w:val="single" w:sz="4" w:space="0" w:color="auto"/>
              <w:bottom w:val="single" w:sz="4" w:space="0" w:color="auto"/>
              <w:right w:val="single" w:sz="4" w:space="0" w:color="auto"/>
            </w:tcBorders>
            <w:hideMark/>
          </w:tcPr>
          <w:p w:rsidR="005C6E40" w:rsidRPr="005C6E40" w:rsidRDefault="005C6E40" w:rsidP="009E1C6D">
            <w:pPr>
              <w:rPr>
                <w:sz w:val="26"/>
                <w:szCs w:val="26"/>
              </w:rPr>
            </w:pPr>
            <w:r w:rsidRPr="005C6E40">
              <w:rPr>
                <w:sz w:val="26"/>
                <w:szCs w:val="26"/>
              </w:rPr>
              <w:t>Всего</w:t>
            </w:r>
          </w:p>
        </w:tc>
        <w:tc>
          <w:tcPr>
            <w:tcW w:w="1947" w:type="dxa"/>
            <w:tcBorders>
              <w:top w:val="single" w:sz="4" w:space="0" w:color="auto"/>
              <w:left w:val="single" w:sz="4" w:space="0" w:color="auto"/>
              <w:bottom w:val="single" w:sz="4" w:space="0" w:color="auto"/>
              <w:right w:val="single" w:sz="4" w:space="0" w:color="auto"/>
            </w:tcBorders>
            <w:vAlign w:val="center"/>
            <w:hideMark/>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1</w:t>
            </w:r>
            <w:r w:rsidRPr="005C6E40">
              <w:rPr>
                <w:sz w:val="26"/>
                <w:szCs w:val="26"/>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hideMark/>
          </w:tcPr>
          <w:p w:rsidR="005C6E40" w:rsidRPr="005C6E40" w:rsidRDefault="005C6E40" w:rsidP="009E1C6D">
            <w:pPr>
              <w:jc w:val="center"/>
              <w:rPr>
                <w:sz w:val="26"/>
                <w:szCs w:val="26"/>
              </w:rPr>
            </w:pPr>
            <w:r w:rsidRPr="005C6E40">
              <w:rPr>
                <w:sz w:val="26"/>
                <w:szCs w:val="26"/>
              </w:rPr>
              <w:t>х</w:t>
            </w:r>
          </w:p>
        </w:tc>
        <w:tc>
          <w:tcPr>
            <w:tcW w:w="1666" w:type="dxa"/>
            <w:tcBorders>
              <w:top w:val="single" w:sz="4" w:space="0" w:color="auto"/>
              <w:left w:val="single" w:sz="4" w:space="0" w:color="auto"/>
              <w:bottom w:val="single" w:sz="4" w:space="0" w:color="auto"/>
              <w:right w:val="single" w:sz="4" w:space="0" w:color="auto"/>
            </w:tcBorders>
            <w:hideMark/>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0,0</w:t>
            </w:r>
            <w:r w:rsidRPr="005C6E40">
              <w:rPr>
                <w:sz w:val="26"/>
                <w:szCs w:val="26"/>
              </w:rPr>
              <w:fldChar w:fldCharType="end"/>
            </w:r>
          </w:p>
        </w:tc>
      </w:tr>
    </w:tbl>
    <w:p w:rsidR="005C6E40" w:rsidRPr="005C6E40" w:rsidRDefault="005C6E40" w:rsidP="005C6E40">
      <w:pPr>
        <w:rPr>
          <w:sz w:val="26"/>
          <w:szCs w:val="26"/>
        </w:rPr>
      </w:pPr>
    </w:p>
    <w:p w:rsidR="005C6E40" w:rsidRPr="005C6E40" w:rsidRDefault="005C6E40" w:rsidP="005C6E40">
      <w:pPr>
        <w:ind w:left="5670"/>
        <w:jc w:val="both"/>
        <w:rPr>
          <w:sz w:val="26"/>
          <w:szCs w:val="26"/>
        </w:rPr>
      </w:pPr>
      <w:r w:rsidRPr="005C6E40">
        <w:rPr>
          <w:sz w:val="26"/>
          <w:szCs w:val="26"/>
        </w:rPr>
        <w:br w:type="page"/>
      </w:r>
      <w:r w:rsidRPr="005C6E40">
        <w:rPr>
          <w:sz w:val="26"/>
          <w:szCs w:val="26"/>
        </w:rPr>
        <w:lastRenderedPageBreak/>
        <w:t>Приложение 17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2020 г</w:t>
      </w:r>
    </w:p>
    <w:p w:rsidR="005C6E40" w:rsidRDefault="005C6E40" w:rsidP="005C6E40">
      <w:pPr>
        <w:ind w:firstLine="540"/>
        <w:jc w:val="center"/>
        <w:rPr>
          <w:sz w:val="26"/>
          <w:szCs w:val="26"/>
        </w:rPr>
      </w:pPr>
    </w:p>
    <w:p w:rsidR="005C6E40" w:rsidRPr="005C6E40" w:rsidRDefault="005C6E40" w:rsidP="005C6E40">
      <w:pPr>
        <w:ind w:firstLine="540"/>
        <w:jc w:val="center"/>
        <w:rPr>
          <w:sz w:val="26"/>
          <w:szCs w:val="26"/>
        </w:rPr>
      </w:pPr>
      <w:r w:rsidRPr="005C6E40">
        <w:rPr>
          <w:sz w:val="26"/>
          <w:szCs w:val="26"/>
        </w:rPr>
        <w:t>РАСХОДЫ</w:t>
      </w:r>
      <w:r w:rsidRPr="005C6E40">
        <w:rPr>
          <w:sz w:val="26"/>
          <w:szCs w:val="26"/>
        </w:rPr>
        <w:br/>
        <w:t>на оплату труда работников общеобразовательных организаций по численности учащихся и нормативу на ФГОС (5 часов внеурочной деятельности) в общеобразовательных организациях Новичихинского района в 2020 г.</w:t>
      </w:r>
    </w:p>
    <w:p w:rsidR="005C6E40" w:rsidRPr="005C6E40" w:rsidRDefault="005C6E40" w:rsidP="005C6E40">
      <w:pPr>
        <w:ind w:firstLine="540"/>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3368"/>
        <w:gridCol w:w="1923"/>
        <w:gridCol w:w="1902"/>
        <w:gridCol w:w="1653"/>
      </w:tblGrid>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 п/п</w:t>
            </w:r>
          </w:p>
        </w:tc>
        <w:tc>
          <w:tcPr>
            <w:tcW w:w="3427" w:type="dxa"/>
            <w:shd w:val="clear" w:color="auto" w:fill="auto"/>
          </w:tcPr>
          <w:p w:rsidR="005C6E40" w:rsidRPr="005C6E40" w:rsidRDefault="005C6E40" w:rsidP="009E1C6D">
            <w:pPr>
              <w:jc w:val="center"/>
              <w:rPr>
                <w:sz w:val="26"/>
                <w:szCs w:val="26"/>
              </w:rPr>
            </w:pPr>
            <w:r w:rsidRPr="005C6E40">
              <w:rPr>
                <w:sz w:val="26"/>
                <w:szCs w:val="26"/>
              </w:rPr>
              <w:t>Общеобразовательная организация</w:t>
            </w:r>
          </w:p>
        </w:tc>
        <w:tc>
          <w:tcPr>
            <w:tcW w:w="1947" w:type="dxa"/>
            <w:shd w:val="clear" w:color="auto" w:fill="auto"/>
          </w:tcPr>
          <w:p w:rsidR="005C6E40" w:rsidRPr="005C6E40" w:rsidRDefault="005C6E40" w:rsidP="009E1C6D">
            <w:pPr>
              <w:jc w:val="center"/>
              <w:rPr>
                <w:sz w:val="26"/>
                <w:szCs w:val="26"/>
              </w:rPr>
            </w:pPr>
            <w:r w:rsidRPr="005C6E40">
              <w:rPr>
                <w:sz w:val="26"/>
                <w:szCs w:val="26"/>
              </w:rPr>
              <w:t>Численность учащихся</w:t>
            </w:r>
          </w:p>
        </w:tc>
        <w:tc>
          <w:tcPr>
            <w:tcW w:w="1947" w:type="dxa"/>
            <w:shd w:val="clear" w:color="auto" w:fill="auto"/>
          </w:tcPr>
          <w:p w:rsidR="005C6E40" w:rsidRPr="005C6E40" w:rsidRDefault="005C6E40" w:rsidP="009E1C6D">
            <w:pPr>
              <w:jc w:val="center"/>
              <w:rPr>
                <w:sz w:val="26"/>
                <w:szCs w:val="26"/>
              </w:rPr>
            </w:pPr>
            <w:r w:rsidRPr="005C6E40">
              <w:rPr>
                <w:sz w:val="26"/>
                <w:szCs w:val="26"/>
              </w:rPr>
              <w:t>Норматив расходов на ФГОС на одного учащегося в год, руб.</w:t>
            </w:r>
          </w:p>
        </w:tc>
        <w:tc>
          <w:tcPr>
            <w:tcW w:w="1666" w:type="dxa"/>
            <w:shd w:val="clear" w:color="auto" w:fill="auto"/>
          </w:tcPr>
          <w:p w:rsidR="005C6E40" w:rsidRPr="005C6E40" w:rsidRDefault="005C6E40" w:rsidP="009E1C6D">
            <w:pPr>
              <w:jc w:val="center"/>
              <w:rPr>
                <w:sz w:val="26"/>
                <w:szCs w:val="26"/>
              </w:rPr>
            </w:pPr>
            <w:r w:rsidRPr="005C6E40">
              <w:rPr>
                <w:sz w:val="26"/>
                <w:szCs w:val="26"/>
              </w:rPr>
              <w:t>Расходы на оплату труда работников ОО, тыс. руб.</w:t>
            </w:r>
          </w:p>
        </w:tc>
      </w:tr>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1</w:t>
            </w:r>
          </w:p>
        </w:tc>
        <w:tc>
          <w:tcPr>
            <w:tcW w:w="3427" w:type="dxa"/>
            <w:shd w:val="clear" w:color="auto" w:fill="auto"/>
          </w:tcPr>
          <w:p w:rsidR="005C6E40" w:rsidRPr="005C6E40" w:rsidRDefault="005C6E40" w:rsidP="009E1C6D">
            <w:pPr>
              <w:jc w:val="center"/>
              <w:rPr>
                <w:sz w:val="26"/>
                <w:szCs w:val="26"/>
              </w:rPr>
            </w:pPr>
            <w:r w:rsidRPr="005C6E40">
              <w:rPr>
                <w:sz w:val="26"/>
                <w:szCs w:val="26"/>
              </w:rPr>
              <w:t>2</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4</w:t>
            </w:r>
          </w:p>
        </w:tc>
        <w:tc>
          <w:tcPr>
            <w:tcW w:w="1666" w:type="dxa"/>
            <w:shd w:val="clear" w:color="auto" w:fill="auto"/>
          </w:tcPr>
          <w:p w:rsidR="005C6E40" w:rsidRPr="005C6E40" w:rsidRDefault="005C6E40" w:rsidP="009E1C6D">
            <w:pPr>
              <w:jc w:val="center"/>
              <w:rPr>
                <w:sz w:val="26"/>
                <w:szCs w:val="26"/>
              </w:rPr>
            </w:pPr>
            <w:r w:rsidRPr="005C6E40">
              <w:rPr>
                <w:sz w:val="26"/>
                <w:szCs w:val="26"/>
              </w:rPr>
              <w:t>5=3*4/1000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1</w:t>
            </w:r>
          </w:p>
        </w:tc>
        <w:tc>
          <w:tcPr>
            <w:tcW w:w="3427" w:type="dxa"/>
            <w:shd w:val="clear" w:color="auto" w:fill="auto"/>
          </w:tcPr>
          <w:p w:rsidR="005C6E40" w:rsidRPr="005C6E40" w:rsidRDefault="005C6E40" w:rsidP="009E1C6D">
            <w:pPr>
              <w:rPr>
                <w:sz w:val="26"/>
                <w:szCs w:val="26"/>
              </w:rPr>
            </w:pPr>
            <w:r w:rsidRPr="005C6E40">
              <w:rPr>
                <w:sz w:val="26"/>
                <w:szCs w:val="26"/>
              </w:rPr>
              <w:t>Долговская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39</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4636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180,8</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2</w:t>
            </w:r>
          </w:p>
        </w:tc>
        <w:tc>
          <w:tcPr>
            <w:tcW w:w="3427" w:type="dxa"/>
            <w:shd w:val="clear" w:color="auto" w:fill="auto"/>
          </w:tcPr>
          <w:p w:rsidR="005C6E40" w:rsidRPr="005C6E40" w:rsidRDefault="005C6E40" w:rsidP="009E1C6D">
            <w:pPr>
              <w:rPr>
                <w:sz w:val="26"/>
                <w:szCs w:val="26"/>
              </w:rPr>
            </w:pPr>
            <w:r w:rsidRPr="005C6E40">
              <w:rPr>
                <w:sz w:val="26"/>
                <w:szCs w:val="26"/>
              </w:rPr>
              <w:t>Лобанихинский филиал МКОУ 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48</w:t>
            </w:r>
          </w:p>
        </w:tc>
        <w:tc>
          <w:tcPr>
            <w:tcW w:w="1947" w:type="dxa"/>
            <w:shd w:val="clear" w:color="auto" w:fill="auto"/>
          </w:tcPr>
          <w:p w:rsidR="005C6E40" w:rsidRPr="005C6E40" w:rsidRDefault="005C6E40" w:rsidP="009E1C6D">
            <w:pPr>
              <w:jc w:val="center"/>
              <w:rPr>
                <w:sz w:val="26"/>
                <w:szCs w:val="26"/>
              </w:rPr>
            </w:pPr>
            <w:r w:rsidRPr="005C6E40">
              <w:rPr>
                <w:sz w:val="26"/>
                <w:szCs w:val="26"/>
              </w:rPr>
              <w:t>4636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222,5</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3</w:t>
            </w:r>
          </w:p>
        </w:tc>
        <w:tc>
          <w:tcPr>
            <w:tcW w:w="3427" w:type="dxa"/>
            <w:shd w:val="clear" w:color="auto" w:fill="auto"/>
          </w:tcPr>
          <w:p w:rsidR="005C6E40" w:rsidRPr="005C6E40" w:rsidRDefault="005C6E40" w:rsidP="009E1C6D">
            <w:pPr>
              <w:rPr>
                <w:sz w:val="26"/>
                <w:szCs w:val="26"/>
              </w:rPr>
            </w:pPr>
            <w:r w:rsidRPr="005C6E40">
              <w:rPr>
                <w:sz w:val="26"/>
                <w:szCs w:val="26"/>
              </w:rPr>
              <w:t>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97</w:t>
            </w:r>
          </w:p>
        </w:tc>
        <w:tc>
          <w:tcPr>
            <w:tcW w:w="1947" w:type="dxa"/>
            <w:shd w:val="clear" w:color="auto" w:fill="auto"/>
          </w:tcPr>
          <w:p w:rsidR="005C6E40" w:rsidRPr="005C6E40" w:rsidRDefault="005C6E40" w:rsidP="009E1C6D">
            <w:pPr>
              <w:jc w:val="center"/>
              <w:rPr>
                <w:sz w:val="26"/>
                <w:szCs w:val="26"/>
              </w:rPr>
            </w:pPr>
            <w:r w:rsidRPr="005C6E40">
              <w:rPr>
                <w:sz w:val="26"/>
                <w:szCs w:val="26"/>
              </w:rPr>
              <w:t>4636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449,7</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4</w:t>
            </w:r>
          </w:p>
        </w:tc>
        <w:tc>
          <w:tcPr>
            <w:tcW w:w="3427" w:type="dxa"/>
            <w:shd w:val="clear" w:color="auto" w:fill="auto"/>
          </w:tcPr>
          <w:p w:rsidR="005C6E40" w:rsidRPr="005C6E40" w:rsidRDefault="005C6E40" w:rsidP="009E1C6D">
            <w:pPr>
              <w:rPr>
                <w:sz w:val="26"/>
                <w:szCs w:val="26"/>
              </w:rPr>
            </w:pPr>
            <w:r w:rsidRPr="005C6E40">
              <w:rPr>
                <w:sz w:val="26"/>
                <w:szCs w:val="26"/>
              </w:rPr>
              <w:t>Новичихинская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472</w:t>
            </w:r>
          </w:p>
        </w:tc>
        <w:tc>
          <w:tcPr>
            <w:tcW w:w="1947" w:type="dxa"/>
            <w:shd w:val="clear" w:color="auto" w:fill="auto"/>
          </w:tcPr>
          <w:p w:rsidR="005C6E40" w:rsidRPr="005C6E40" w:rsidRDefault="005C6E40" w:rsidP="009E1C6D">
            <w:pPr>
              <w:jc w:val="center"/>
              <w:rPr>
                <w:sz w:val="26"/>
                <w:szCs w:val="26"/>
              </w:rPr>
            </w:pPr>
            <w:r w:rsidRPr="005C6E40">
              <w:rPr>
                <w:sz w:val="26"/>
                <w:szCs w:val="26"/>
              </w:rPr>
              <w:t>4636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2188,2</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5</w:t>
            </w:r>
          </w:p>
        </w:tc>
        <w:tc>
          <w:tcPr>
            <w:tcW w:w="3427" w:type="dxa"/>
            <w:shd w:val="clear" w:color="auto" w:fill="auto"/>
          </w:tcPr>
          <w:p w:rsidR="005C6E40" w:rsidRPr="005C6E40" w:rsidRDefault="005C6E40" w:rsidP="009E1C6D">
            <w:pPr>
              <w:rPr>
                <w:sz w:val="26"/>
                <w:szCs w:val="26"/>
              </w:rPr>
            </w:pPr>
            <w:r w:rsidRPr="005C6E40">
              <w:rPr>
                <w:sz w:val="26"/>
                <w:szCs w:val="26"/>
              </w:rPr>
              <w:t>Октябрьский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26</w:t>
            </w:r>
          </w:p>
        </w:tc>
        <w:tc>
          <w:tcPr>
            <w:tcW w:w="1947" w:type="dxa"/>
            <w:shd w:val="clear" w:color="auto" w:fill="auto"/>
          </w:tcPr>
          <w:p w:rsidR="005C6E40" w:rsidRPr="005C6E40" w:rsidRDefault="005C6E40" w:rsidP="009E1C6D">
            <w:pPr>
              <w:jc w:val="center"/>
              <w:rPr>
                <w:sz w:val="26"/>
                <w:szCs w:val="26"/>
              </w:rPr>
            </w:pPr>
            <w:r w:rsidRPr="005C6E40">
              <w:rPr>
                <w:sz w:val="26"/>
                <w:szCs w:val="26"/>
              </w:rPr>
              <w:t>4636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120,5</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6</w:t>
            </w:r>
          </w:p>
        </w:tc>
        <w:tc>
          <w:tcPr>
            <w:tcW w:w="3427" w:type="dxa"/>
            <w:shd w:val="clear" w:color="auto" w:fill="auto"/>
          </w:tcPr>
          <w:p w:rsidR="005C6E40" w:rsidRPr="005C6E40" w:rsidRDefault="005C6E40" w:rsidP="009E1C6D">
            <w:pPr>
              <w:rPr>
                <w:sz w:val="26"/>
                <w:szCs w:val="26"/>
              </w:rPr>
            </w:pPr>
            <w:r w:rsidRPr="005C6E40">
              <w:rPr>
                <w:sz w:val="26"/>
                <w:szCs w:val="26"/>
              </w:rPr>
              <w:t>Павловский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40</w:t>
            </w:r>
          </w:p>
        </w:tc>
        <w:tc>
          <w:tcPr>
            <w:tcW w:w="1947" w:type="dxa"/>
            <w:shd w:val="clear" w:color="auto" w:fill="auto"/>
          </w:tcPr>
          <w:p w:rsidR="005C6E40" w:rsidRPr="005C6E40" w:rsidRDefault="005C6E40" w:rsidP="009E1C6D">
            <w:pPr>
              <w:jc w:val="center"/>
              <w:rPr>
                <w:sz w:val="26"/>
                <w:szCs w:val="26"/>
              </w:rPr>
            </w:pPr>
            <w:r w:rsidRPr="005C6E40">
              <w:rPr>
                <w:sz w:val="26"/>
                <w:szCs w:val="26"/>
              </w:rPr>
              <w:t>4636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185,4</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7</w:t>
            </w:r>
          </w:p>
        </w:tc>
        <w:tc>
          <w:tcPr>
            <w:tcW w:w="3427" w:type="dxa"/>
            <w:shd w:val="clear" w:color="auto" w:fill="auto"/>
          </w:tcPr>
          <w:p w:rsidR="005C6E40" w:rsidRPr="005C6E40" w:rsidRDefault="005C6E40" w:rsidP="009E1C6D">
            <w:pPr>
              <w:rPr>
                <w:sz w:val="26"/>
                <w:szCs w:val="26"/>
              </w:rPr>
            </w:pPr>
            <w:r w:rsidRPr="005C6E40">
              <w:rPr>
                <w:sz w:val="26"/>
                <w:szCs w:val="26"/>
              </w:rPr>
              <w:t>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50</w:t>
            </w:r>
          </w:p>
        </w:tc>
        <w:tc>
          <w:tcPr>
            <w:tcW w:w="1947" w:type="dxa"/>
            <w:shd w:val="clear" w:color="auto" w:fill="auto"/>
          </w:tcPr>
          <w:p w:rsidR="005C6E40" w:rsidRPr="005C6E40" w:rsidRDefault="005C6E40" w:rsidP="009E1C6D">
            <w:pPr>
              <w:jc w:val="center"/>
              <w:rPr>
                <w:sz w:val="26"/>
                <w:szCs w:val="26"/>
              </w:rPr>
            </w:pPr>
            <w:r w:rsidRPr="005C6E40">
              <w:rPr>
                <w:sz w:val="26"/>
                <w:szCs w:val="26"/>
              </w:rPr>
              <w:t>4636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231,8</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8</w:t>
            </w:r>
          </w:p>
        </w:tc>
        <w:tc>
          <w:tcPr>
            <w:tcW w:w="3427" w:type="dxa"/>
            <w:shd w:val="clear" w:color="auto" w:fill="auto"/>
          </w:tcPr>
          <w:p w:rsidR="005C6E40" w:rsidRPr="005C6E40" w:rsidRDefault="005C6E40" w:rsidP="009E1C6D">
            <w:pPr>
              <w:rPr>
                <w:sz w:val="26"/>
                <w:szCs w:val="26"/>
              </w:rPr>
            </w:pPr>
            <w:r w:rsidRPr="005C6E40">
              <w:rPr>
                <w:sz w:val="26"/>
                <w:szCs w:val="26"/>
              </w:rPr>
              <w:t>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115</w:t>
            </w:r>
          </w:p>
        </w:tc>
        <w:tc>
          <w:tcPr>
            <w:tcW w:w="1947" w:type="dxa"/>
            <w:shd w:val="clear" w:color="auto" w:fill="auto"/>
          </w:tcPr>
          <w:p w:rsidR="005C6E40" w:rsidRPr="005C6E40" w:rsidRDefault="005C6E40" w:rsidP="009E1C6D">
            <w:pPr>
              <w:jc w:val="center"/>
              <w:rPr>
                <w:sz w:val="26"/>
                <w:szCs w:val="26"/>
              </w:rPr>
            </w:pPr>
            <w:r w:rsidRPr="005C6E40">
              <w:rPr>
                <w:sz w:val="26"/>
                <w:szCs w:val="26"/>
              </w:rPr>
              <w:t>4636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533,1</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9</w:t>
            </w:r>
          </w:p>
        </w:tc>
        <w:tc>
          <w:tcPr>
            <w:tcW w:w="3427" w:type="dxa"/>
            <w:shd w:val="clear" w:color="auto" w:fill="auto"/>
          </w:tcPr>
          <w:p w:rsidR="005C6E40" w:rsidRPr="005C6E40" w:rsidRDefault="005C6E40" w:rsidP="009E1C6D">
            <w:pPr>
              <w:rPr>
                <w:sz w:val="26"/>
                <w:szCs w:val="26"/>
              </w:rPr>
            </w:pPr>
            <w:r w:rsidRPr="005C6E40">
              <w:rPr>
                <w:sz w:val="26"/>
                <w:szCs w:val="26"/>
              </w:rPr>
              <w:t>Токаревский филиал МКОУ 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35</w:t>
            </w:r>
          </w:p>
        </w:tc>
        <w:tc>
          <w:tcPr>
            <w:tcW w:w="1947" w:type="dxa"/>
            <w:shd w:val="clear" w:color="auto" w:fill="auto"/>
          </w:tcPr>
          <w:p w:rsidR="005C6E40" w:rsidRPr="005C6E40" w:rsidRDefault="005C6E40" w:rsidP="009E1C6D">
            <w:pPr>
              <w:jc w:val="center"/>
              <w:rPr>
                <w:sz w:val="26"/>
                <w:szCs w:val="26"/>
              </w:rPr>
            </w:pPr>
            <w:r w:rsidRPr="005C6E40">
              <w:rPr>
                <w:sz w:val="26"/>
                <w:szCs w:val="26"/>
              </w:rPr>
              <w:t>4636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162,3</w:t>
            </w:r>
          </w:p>
        </w:tc>
      </w:tr>
      <w:tr w:rsidR="005C6E40" w:rsidRPr="005C6E40" w:rsidTr="009E1C6D">
        <w:tc>
          <w:tcPr>
            <w:tcW w:w="583" w:type="dxa"/>
            <w:shd w:val="clear" w:color="auto" w:fill="auto"/>
          </w:tcPr>
          <w:p w:rsidR="005C6E40" w:rsidRPr="005C6E40" w:rsidRDefault="005C6E40" w:rsidP="009E1C6D">
            <w:pPr>
              <w:rPr>
                <w:sz w:val="26"/>
                <w:szCs w:val="26"/>
              </w:rPr>
            </w:pPr>
          </w:p>
        </w:tc>
        <w:tc>
          <w:tcPr>
            <w:tcW w:w="3427" w:type="dxa"/>
            <w:shd w:val="clear" w:color="auto" w:fill="auto"/>
          </w:tcPr>
          <w:p w:rsidR="005C6E40" w:rsidRPr="005C6E40" w:rsidRDefault="005C6E40" w:rsidP="009E1C6D">
            <w:pPr>
              <w:rPr>
                <w:sz w:val="26"/>
                <w:szCs w:val="26"/>
              </w:rPr>
            </w:pPr>
            <w:r w:rsidRPr="005C6E40">
              <w:rPr>
                <w:sz w:val="26"/>
                <w:szCs w:val="26"/>
              </w:rPr>
              <w:t>Всего</w:t>
            </w:r>
          </w:p>
        </w:tc>
        <w:tc>
          <w:tcPr>
            <w:tcW w:w="1947" w:type="dxa"/>
            <w:shd w:val="clear" w:color="auto" w:fill="auto"/>
            <w:vAlign w:val="center"/>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922</w:t>
            </w:r>
            <w:r w:rsidRPr="005C6E40">
              <w:rPr>
                <w:sz w:val="26"/>
                <w:szCs w:val="26"/>
              </w:rPr>
              <w:fldChar w:fldCharType="end"/>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х</w:t>
            </w:r>
          </w:p>
        </w:tc>
        <w:tc>
          <w:tcPr>
            <w:tcW w:w="1666" w:type="dxa"/>
            <w:shd w:val="clear" w:color="auto" w:fill="auto"/>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4274,3</w:t>
            </w:r>
            <w:r w:rsidRPr="005C6E40">
              <w:rPr>
                <w:sz w:val="26"/>
                <w:szCs w:val="26"/>
              </w:rPr>
              <w:fldChar w:fldCharType="end"/>
            </w:r>
          </w:p>
        </w:tc>
      </w:tr>
    </w:tbl>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ind w:left="5670"/>
        <w:jc w:val="both"/>
        <w:rPr>
          <w:sz w:val="26"/>
          <w:szCs w:val="26"/>
        </w:rPr>
      </w:pPr>
      <w:r w:rsidRPr="005C6E40">
        <w:rPr>
          <w:sz w:val="26"/>
          <w:szCs w:val="26"/>
        </w:rPr>
        <w:lastRenderedPageBreak/>
        <w:t>Приложение 18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2020 г</w:t>
      </w:r>
    </w:p>
    <w:p w:rsidR="005C6E40" w:rsidRDefault="005C6E40" w:rsidP="005C6E40">
      <w:pPr>
        <w:ind w:firstLine="540"/>
        <w:jc w:val="center"/>
        <w:rPr>
          <w:sz w:val="26"/>
          <w:szCs w:val="26"/>
        </w:rPr>
      </w:pPr>
    </w:p>
    <w:p w:rsidR="005C6E40" w:rsidRPr="005C6E40" w:rsidRDefault="005C6E40" w:rsidP="005C6E40">
      <w:pPr>
        <w:ind w:firstLine="540"/>
        <w:jc w:val="center"/>
        <w:rPr>
          <w:sz w:val="26"/>
          <w:szCs w:val="26"/>
        </w:rPr>
      </w:pPr>
      <w:r w:rsidRPr="005C6E40">
        <w:rPr>
          <w:sz w:val="26"/>
          <w:szCs w:val="26"/>
        </w:rPr>
        <w:t>РАСХОДЫ</w:t>
      </w:r>
      <w:r w:rsidRPr="005C6E40">
        <w:rPr>
          <w:sz w:val="26"/>
          <w:szCs w:val="26"/>
        </w:rPr>
        <w:br/>
        <w:t>на оплату труда работников общеобразовательных организаций по численности учащихся и дополнительному нормативу на уровне начального общего образования на обучение на дому в общеобразовательных организациях Новичихинского района в 2020 г.</w:t>
      </w:r>
    </w:p>
    <w:p w:rsidR="005C6E40" w:rsidRPr="005C6E40" w:rsidRDefault="005C6E40" w:rsidP="005C6E40">
      <w:pPr>
        <w:ind w:firstLine="540"/>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
        <w:gridCol w:w="3231"/>
        <w:gridCol w:w="1866"/>
        <w:gridCol w:w="2131"/>
        <w:gridCol w:w="1621"/>
      </w:tblGrid>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 п/п</w:t>
            </w:r>
          </w:p>
        </w:tc>
        <w:tc>
          <w:tcPr>
            <w:tcW w:w="3427" w:type="dxa"/>
            <w:shd w:val="clear" w:color="auto" w:fill="auto"/>
          </w:tcPr>
          <w:p w:rsidR="005C6E40" w:rsidRPr="005C6E40" w:rsidRDefault="005C6E40" w:rsidP="009E1C6D">
            <w:pPr>
              <w:jc w:val="center"/>
              <w:rPr>
                <w:sz w:val="26"/>
                <w:szCs w:val="26"/>
              </w:rPr>
            </w:pPr>
            <w:r w:rsidRPr="005C6E40">
              <w:rPr>
                <w:sz w:val="26"/>
                <w:szCs w:val="26"/>
              </w:rPr>
              <w:t>Общеобразовательная организация</w:t>
            </w:r>
          </w:p>
        </w:tc>
        <w:tc>
          <w:tcPr>
            <w:tcW w:w="1947" w:type="dxa"/>
            <w:shd w:val="clear" w:color="auto" w:fill="auto"/>
          </w:tcPr>
          <w:p w:rsidR="005C6E40" w:rsidRPr="005C6E40" w:rsidRDefault="005C6E40" w:rsidP="009E1C6D">
            <w:pPr>
              <w:jc w:val="center"/>
              <w:rPr>
                <w:sz w:val="26"/>
                <w:szCs w:val="26"/>
              </w:rPr>
            </w:pPr>
            <w:r w:rsidRPr="005C6E40">
              <w:rPr>
                <w:sz w:val="26"/>
                <w:szCs w:val="26"/>
              </w:rPr>
              <w:t>Численность учащихся</w:t>
            </w:r>
          </w:p>
        </w:tc>
        <w:tc>
          <w:tcPr>
            <w:tcW w:w="1984" w:type="dxa"/>
            <w:shd w:val="clear" w:color="auto" w:fill="auto"/>
          </w:tcPr>
          <w:p w:rsidR="005C6E40" w:rsidRPr="005C6E40" w:rsidRDefault="005C6E40" w:rsidP="009E1C6D">
            <w:pPr>
              <w:jc w:val="center"/>
              <w:rPr>
                <w:sz w:val="26"/>
                <w:szCs w:val="26"/>
              </w:rPr>
            </w:pPr>
            <w:r w:rsidRPr="005C6E40">
              <w:rPr>
                <w:sz w:val="26"/>
                <w:szCs w:val="26"/>
              </w:rPr>
              <w:t>Дополнительный норматив расходов на одного учащегося в год на начальном общем образовании на обучение на дому, руб.</w:t>
            </w:r>
          </w:p>
        </w:tc>
        <w:tc>
          <w:tcPr>
            <w:tcW w:w="1666" w:type="dxa"/>
            <w:shd w:val="clear" w:color="auto" w:fill="auto"/>
          </w:tcPr>
          <w:p w:rsidR="005C6E40" w:rsidRPr="005C6E40" w:rsidRDefault="005C6E40" w:rsidP="009E1C6D">
            <w:pPr>
              <w:jc w:val="center"/>
              <w:rPr>
                <w:sz w:val="26"/>
                <w:szCs w:val="26"/>
              </w:rPr>
            </w:pPr>
            <w:r w:rsidRPr="005C6E40">
              <w:rPr>
                <w:sz w:val="26"/>
                <w:szCs w:val="26"/>
              </w:rPr>
              <w:t>Расходы на оплату труда работников ОО, тыс. руб.</w:t>
            </w:r>
          </w:p>
        </w:tc>
      </w:tr>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1</w:t>
            </w:r>
          </w:p>
        </w:tc>
        <w:tc>
          <w:tcPr>
            <w:tcW w:w="3427" w:type="dxa"/>
            <w:shd w:val="clear" w:color="auto" w:fill="auto"/>
          </w:tcPr>
          <w:p w:rsidR="005C6E40" w:rsidRPr="005C6E40" w:rsidRDefault="005C6E40" w:rsidP="009E1C6D">
            <w:pPr>
              <w:jc w:val="center"/>
              <w:rPr>
                <w:sz w:val="26"/>
                <w:szCs w:val="26"/>
              </w:rPr>
            </w:pPr>
            <w:r w:rsidRPr="005C6E40">
              <w:rPr>
                <w:sz w:val="26"/>
                <w:szCs w:val="26"/>
              </w:rPr>
              <w:t>2</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w:t>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4</w:t>
            </w:r>
          </w:p>
        </w:tc>
        <w:tc>
          <w:tcPr>
            <w:tcW w:w="1666" w:type="dxa"/>
            <w:shd w:val="clear" w:color="auto" w:fill="auto"/>
          </w:tcPr>
          <w:p w:rsidR="005C6E40" w:rsidRPr="005C6E40" w:rsidRDefault="005C6E40" w:rsidP="009E1C6D">
            <w:pPr>
              <w:jc w:val="center"/>
              <w:rPr>
                <w:sz w:val="26"/>
                <w:szCs w:val="26"/>
              </w:rPr>
            </w:pPr>
            <w:r w:rsidRPr="005C6E40">
              <w:rPr>
                <w:sz w:val="26"/>
                <w:szCs w:val="26"/>
              </w:rPr>
              <w:t>5=3*4/1000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1</w:t>
            </w:r>
          </w:p>
        </w:tc>
        <w:tc>
          <w:tcPr>
            <w:tcW w:w="3427" w:type="dxa"/>
            <w:shd w:val="clear" w:color="auto" w:fill="auto"/>
          </w:tcPr>
          <w:p w:rsidR="005C6E40" w:rsidRPr="005C6E40" w:rsidRDefault="005C6E40" w:rsidP="009E1C6D">
            <w:pPr>
              <w:rPr>
                <w:sz w:val="26"/>
                <w:szCs w:val="26"/>
              </w:rPr>
            </w:pPr>
            <w:r w:rsidRPr="005C6E40">
              <w:rPr>
                <w:sz w:val="26"/>
                <w:szCs w:val="26"/>
              </w:rPr>
              <w:t>Долговская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51112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2</w:t>
            </w:r>
          </w:p>
        </w:tc>
        <w:tc>
          <w:tcPr>
            <w:tcW w:w="3427" w:type="dxa"/>
            <w:shd w:val="clear" w:color="auto" w:fill="auto"/>
          </w:tcPr>
          <w:p w:rsidR="005C6E40" w:rsidRPr="005C6E40" w:rsidRDefault="005C6E40" w:rsidP="009E1C6D">
            <w:pPr>
              <w:rPr>
                <w:sz w:val="26"/>
                <w:szCs w:val="26"/>
              </w:rPr>
            </w:pPr>
            <w:r w:rsidRPr="005C6E40">
              <w:rPr>
                <w:sz w:val="26"/>
                <w:szCs w:val="26"/>
              </w:rPr>
              <w:t>Лобанихинский филиал МКОУ 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51112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3</w:t>
            </w:r>
          </w:p>
        </w:tc>
        <w:tc>
          <w:tcPr>
            <w:tcW w:w="3427" w:type="dxa"/>
            <w:shd w:val="clear" w:color="auto" w:fill="auto"/>
          </w:tcPr>
          <w:p w:rsidR="005C6E40" w:rsidRPr="005C6E40" w:rsidRDefault="005C6E40" w:rsidP="009E1C6D">
            <w:pPr>
              <w:rPr>
                <w:sz w:val="26"/>
                <w:szCs w:val="26"/>
              </w:rPr>
            </w:pPr>
            <w:r w:rsidRPr="005C6E40">
              <w:rPr>
                <w:sz w:val="26"/>
                <w:szCs w:val="26"/>
              </w:rPr>
              <w:t>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51112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4</w:t>
            </w:r>
          </w:p>
        </w:tc>
        <w:tc>
          <w:tcPr>
            <w:tcW w:w="3427" w:type="dxa"/>
            <w:shd w:val="clear" w:color="auto" w:fill="auto"/>
          </w:tcPr>
          <w:p w:rsidR="005C6E40" w:rsidRPr="005C6E40" w:rsidRDefault="005C6E40" w:rsidP="009E1C6D">
            <w:pPr>
              <w:rPr>
                <w:sz w:val="26"/>
                <w:szCs w:val="26"/>
              </w:rPr>
            </w:pPr>
            <w:r w:rsidRPr="005C6E40">
              <w:rPr>
                <w:sz w:val="26"/>
                <w:szCs w:val="26"/>
              </w:rPr>
              <w:t>Новичихинская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4</w:t>
            </w:r>
          </w:p>
        </w:tc>
        <w:tc>
          <w:tcPr>
            <w:tcW w:w="1984" w:type="dxa"/>
            <w:shd w:val="clear" w:color="auto" w:fill="auto"/>
          </w:tcPr>
          <w:p w:rsidR="005C6E40" w:rsidRPr="005C6E40" w:rsidRDefault="005C6E40" w:rsidP="009E1C6D">
            <w:pPr>
              <w:jc w:val="center"/>
              <w:rPr>
                <w:sz w:val="26"/>
                <w:szCs w:val="26"/>
              </w:rPr>
            </w:pPr>
            <w:r w:rsidRPr="005C6E40">
              <w:rPr>
                <w:sz w:val="26"/>
                <w:szCs w:val="26"/>
              </w:rPr>
              <w:t>51112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204,5</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5</w:t>
            </w:r>
          </w:p>
        </w:tc>
        <w:tc>
          <w:tcPr>
            <w:tcW w:w="3427" w:type="dxa"/>
            <w:shd w:val="clear" w:color="auto" w:fill="auto"/>
          </w:tcPr>
          <w:p w:rsidR="005C6E40" w:rsidRPr="005C6E40" w:rsidRDefault="005C6E40" w:rsidP="009E1C6D">
            <w:pPr>
              <w:rPr>
                <w:sz w:val="26"/>
                <w:szCs w:val="26"/>
              </w:rPr>
            </w:pPr>
            <w:r w:rsidRPr="005C6E40">
              <w:rPr>
                <w:sz w:val="26"/>
                <w:szCs w:val="26"/>
              </w:rPr>
              <w:t>Октябрьский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51112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6</w:t>
            </w:r>
          </w:p>
        </w:tc>
        <w:tc>
          <w:tcPr>
            <w:tcW w:w="3427" w:type="dxa"/>
            <w:shd w:val="clear" w:color="auto" w:fill="auto"/>
          </w:tcPr>
          <w:p w:rsidR="005C6E40" w:rsidRPr="005C6E40" w:rsidRDefault="005C6E40" w:rsidP="009E1C6D">
            <w:pPr>
              <w:rPr>
                <w:sz w:val="26"/>
                <w:szCs w:val="26"/>
              </w:rPr>
            </w:pPr>
            <w:r w:rsidRPr="005C6E40">
              <w:rPr>
                <w:sz w:val="26"/>
                <w:szCs w:val="26"/>
              </w:rPr>
              <w:t>Павловский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w:t>
            </w:r>
          </w:p>
        </w:tc>
        <w:tc>
          <w:tcPr>
            <w:tcW w:w="1984" w:type="dxa"/>
            <w:shd w:val="clear" w:color="auto" w:fill="auto"/>
          </w:tcPr>
          <w:p w:rsidR="005C6E40" w:rsidRPr="005C6E40" w:rsidRDefault="005C6E40" w:rsidP="009E1C6D">
            <w:pPr>
              <w:jc w:val="center"/>
              <w:rPr>
                <w:sz w:val="26"/>
                <w:szCs w:val="26"/>
              </w:rPr>
            </w:pPr>
            <w:r w:rsidRPr="005C6E40">
              <w:rPr>
                <w:sz w:val="26"/>
                <w:szCs w:val="26"/>
              </w:rPr>
              <w:t>51112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51,1</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7</w:t>
            </w:r>
          </w:p>
        </w:tc>
        <w:tc>
          <w:tcPr>
            <w:tcW w:w="3427" w:type="dxa"/>
            <w:shd w:val="clear" w:color="auto" w:fill="auto"/>
          </w:tcPr>
          <w:p w:rsidR="005C6E40" w:rsidRPr="005C6E40" w:rsidRDefault="005C6E40" w:rsidP="009E1C6D">
            <w:pPr>
              <w:rPr>
                <w:sz w:val="26"/>
                <w:szCs w:val="26"/>
              </w:rPr>
            </w:pPr>
            <w:r w:rsidRPr="005C6E40">
              <w:rPr>
                <w:sz w:val="26"/>
                <w:szCs w:val="26"/>
              </w:rPr>
              <w:t>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51112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8</w:t>
            </w:r>
          </w:p>
        </w:tc>
        <w:tc>
          <w:tcPr>
            <w:tcW w:w="3427" w:type="dxa"/>
            <w:shd w:val="clear" w:color="auto" w:fill="auto"/>
          </w:tcPr>
          <w:p w:rsidR="005C6E40" w:rsidRPr="005C6E40" w:rsidRDefault="005C6E40" w:rsidP="009E1C6D">
            <w:pPr>
              <w:rPr>
                <w:sz w:val="26"/>
                <w:szCs w:val="26"/>
              </w:rPr>
            </w:pPr>
            <w:r w:rsidRPr="005C6E40">
              <w:rPr>
                <w:sz w:val="26"/>
                <w:szCs w:val="26"/>
              </w:rPr>
              <w:t>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51112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9</w:t>
            </w:r>
          </w:p>
        </w:tc>
        <w:tc>
          <w:tcPr>
            <w:tcW w:w="3427" w:type="dxa"/>
            <w:shd w:val="clear" w:color="auto" w:fill="auto"/>
          </w:tcPr>
          <w:p w:rsidR="005C6E40" w:rsidRPr="005C6E40" w:rsidRDefault="005C6E40" w:rsidP="009E1C6D">
            <w:pPr>
              <w:rPr>
                <w:sz w:val="26"/>
                <w:szCs w:val="26"/>
              </w:rPr>
            </w:pPr>
            <w:r w:rsidRPr="005C6E40">
              <w:rPr>
                <w:sz w:val="26"/>
                <w:szCs w:val="26"/>
              </w:rPr>
              <w:t>Токаревский филиал МКОУ 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w:t>
            </w:r>
          </w:p>
        </w:tc>
        <w:tc>
          <w:tcPr>
            <w:tcW w:w="1984" w:type="dxa"/>
            <w:shd w:val="clear" w:color="auto" w:fill="auto"/>
          </w:tcPr>
          <w:p w:rsidR="005C6E40" w:rsidRPr="005C6E40" w:rsidRDefault="005C6E40" w:rsidP="009E1C6D">
            <w:pPr>
              <w:jc w:val="center"/>
              <w:rPr>
                <w:sz w:val="26"/>
                <w:szCs w:val="26"/>
              </w:rPr>
            </w:pPr>
            <w:r w:rsidRPr="005C6E40">
              <w:rPr>
                <w:sz w:val="26"/>
                <w:szCs w:val="26"/>
              </w:rPr>
              <w:t>51112</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51,1</w:t>
            </w:r>
          </w:p>
        </w:tc>
      </w:tr>
      <w:tr w:rsidR="005C6E40" w:rsidRPr="005C6E40" w:rsidTr="009E1C6D">
        <w:tc>
          <w:tcPr>
            <w:tcW w:w="583" w:type="dxa"/>
            <w:shd w:val="clear" w:color="auto" w:fill="auto"/>
          </w:tcPr>
          <w:p w:rsidR="005C6E40" w:rsidRPr="005C6E40" w:rsidRDefault="005C6E40" w:rsidP="009E1C6D">
            <w:pPr>
              <w:rPr>
                <w:sz w:val="26"/>
                <w:szCs w:val="26"/>
              </w:rPr>
            </w:pPr>
          </w:p>
        </w:tc>
        <w:tc>
          <w:tcPr>
            <w:tcW w:w="3427" w:type="dxa"/>
            <w:shd w:val="clear" w:color="auto" w:fill="auto"/>
          </w:tcPr>
          <w:p w:rsidR="005C6E40" w:rsidRPr="005C6E40" w:rsidRDefault="005C6E40" w:rsidP="009E1C6D">
            <w:pPr>
              <w:rPr>
                <w:sz w:val="26"/>
                <w:szCs w:val="26"/>
              </w:rPr>
            </w:pPr>
            <w:r w:rsidRPr="005C6E40">
              <w:rPr>
                <w:sz w:val="26"/>
                <w:szCs w:val="26"/>
              </w:rPr>
              <w:t>Всего</w:t>
            </w:r>
          </w:p>
        </w:tc>
        <w:tc>
          <w:tcPr>
            <w:tcW w:w="1947" w:type="dxa"/>
            <w:shd w:val="clear" w:color="auto" w:fill="auto"/>
            <w:vAlign w:val="center"/>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6</w:t>
            </w:r>
            <w:r w:rsidRPr="005C6E40">
              <w:rPr>
                <w:sz w:val="26"/>
                <w:szCs w:val="26"/>
              </w:rPr>
              <w:fldChar w:fldCharType="end"/>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х</w:t>
            </w:r>
          </w:p>
        </w:tc>
        <w:tc>
          <w:tcPr>
            <w:tcW w:w="1666" w:type="dxa"/>
            <w:shd w:val="clear" w:color="auto" w:fill="auto"/>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306,7</w:t>
            </w:r>
            <w:r w:rsidRPr="005C6E40">
              <w:rPr>
                <w:sz w:val="26"/>
                <w:szCs w:val="26"/>
              </w:rPr>
              <w:fldChar w:fldCharType="end"/>
            </w:r>
          </w:p>
        </w:tc>
      </w:tr>
    </w:tbl>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ind w:left="5670"/>
        <w:jc w:val="both"/>
        <w:rPr>
          <w:sz w:val="26"/>
          <w:szCs w:val="26"/>
        </w:rPr>
      </w:pPr>
      <w:r w:rsidRPr="005C6E40">
        <w:rPr>
          <w:sz w:val="26"/>
          <w:szCs w:val="26"/>
        </w:rPr>
        <w:t>Приложение 19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2020 г</w:t>
      </w:r>
    </w:p>
    <w:p w:rsidR="005C6E40" w:rsidRDefault="005C6E40" w:rsidP="005C6E40">
      <w:pPr>
        <w:ind w:firstLine="540"/>
        <w:jc w:val="center"/>
        <w:rPr>
          <w:sz w:val="26"/>
          <w:szCs w:val="26"/>
        </w:rPr>
      </w:pPr>
    </w:p>
    <w:p w:rsidR="005C6E40" w:rsidRPr="005C6E40" w:rsidRDefault="005C6E40" w:rsidP="005C6E40">
      <w:pPr>
        <w:ind w:firstLine="540"/>
        <w:jc w:val="center"/>
        <w:rPr>
          <w:sz w:val="26"/>
          <w:szCs w:val="26"/>
        </w:rPr>
      </w:pPr>
      <w:r w:rsidRPr="005C6E40">
        <w:rPr>
          <w:sz w:val="26"/>
          <w:szCs w:val="26"/>
        </w:rPr>
        <w:t>РАСХОДЫ</w:t>
      </w:r>
      <w:r w:rsidRPr="005C6E40">
        <w:rPr>
          <w:sz w:val="26"/>
          <w:szCs w:val="26"/>
        </w:rPr>
        <w:br/>
        <w:t>на оплату труда работников общеобразовательных организаций по численности учащихся и дополнительному нормативу на уровне основного общего образования на обучение на дому в общеобразовательных организациях Новичихинского района в 2020 г.</w:t>
      </w:r>
    </w:p>
    <w:p w:rsidR="005C6E40" w:rsidRPr="005C6E40" w:rsidRDefault="005C6E40" w:rsidP="005C6E40">
      <w:pPr>
        <w:ind w:firstLine="540"/>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
        <w:gridCol w:w="3231"/>
        <w:gridCol w:w="1866"/>
        <w:gridCol w:w="2131"/>
        <w:gridCol w:w="1621"/>
      </w:tblGrid>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 п/п</w:t>
            </w:r>
          </w:p>
        </w:tc>
        <w:tc>
          <w:tcPr>
            <w:tcW w:w="3427" w:type="dxa"/>
            <w:shd w:val="clear" w:color="auto" w:fill="auto"/>
          </w:tcPr>
          <w:p w:rsidR="005C6E40" w:rsidRPr="005C6E40" w:rsidRDefault="005C6E40" w:rsidP="009E1C6D">
            <w:pPr>
              <w:jc w:val="center"/>
              <w:rPr>
                <w:sz w:val="26"/>
                <w:szCs w:val="26"/>
              </w:rPr>
            </w:pPr>
            <w:r w:rsidRPr="005C6E40">
              <w:rPr>
                <w:sz w:val="26"/>
                <w:szCs w:val="26"/>
              </w:rPr>
              <w:t>Общеобразовательная организация</w:t>
            </w:r>
          </w:p>
        </w:tc>
        <w:tc>
          <w:tcPr>
            <w:tcW w:w="1947" w:type="dxa"/>
            <w:shd w:val="clear" w:color="auto" w:fill="auto"/>
          </w:tcPr>
          <w:p w:rsidR="005C6E40" w:rsidRPr="005C6E40" w:rsidRDefault="005C6E40" w:rsidP="009E1C6D">
            <w:pPr>
              <w:jc w:val="center"/>
              <w:rPr>
                <w:sz w:val="26"/>
                <w:szCs w:val="26"/>
              </w:rPr>
            </w:pPr>
            <w:r w:rsidRPr="005C6E40">
              <w:rPr>
                <w:sz w:val="26"/>
                <w:szCs w:val="26"/>
              </w:rPr>
              <w:t>Численность учащихся</w:t>
            </w:r>
          </w:p>
        </w:tc>
        <w:tc>
          <w:tcPr>
            <w:tcW w:w="1984" w:type="dxa"/>
            <w:shd w:val="clear" w:color="auto" w:fill="auto"/>
          </w:tcPr>
          <w:p w:rsidR="005C6E40" w:rsidRPr="005C6E40" w:rsidRDefault="005C6E40" w:rsidP="009E1C6D">
            <w:pPr>
              <w:jc w:val="center"/>
              <w:rPr>
                <w:sz w:val="26"/>
                <w:szCs w:val="26"/>
              </w:rPr>
            </w:pPr>
            <w:r w:rsidRPr="005C6E40">
              <w:rPr>
                <w:sz w:val="26"/>
                <w:szCs w:val="26"/>
              </w:rPr>
              <w:t>Дополнительный норматив расходов на одного учащегося в год на основном общем образовании на обучение на дому, руб.</w:t>
            </w:r>
          </w:p>
        </w:tc>
        <w:tc>
          <w:tcPr>
            <w:tcW w:w="1666" w:type="dxa"/>
            <w:shd w:val="clear" w:color="auto" w:fill="auto"/>
          </w:tcPr>
          <w:p w:rsidR="005C6E40" w:rsidRPr="005C6E40" w:rsidRDefault="005C6E40" w:rsidP="009E1C6D">
            <w:pPr>
              <w:jc w:val="center"/>
              <w:rPr>
                <w:sz w:val="26"/>
                <w:szCs w:val="26"/>
              </w:rPr>
            </w:pPr>
            <w:r w:rsidRPr="005C6E40">
              <w:rPr>
                <w:sz w:val="26"/>
                <w:szCs w:val="26"/>
              </w:rPr>
              <w:t>Расходы на оплату труда работников ОО, тыс. руб.</w:t>
            </w:r>
          </w:p>
        </w:tc>
      </w:tr>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1</w:t>
            </w:r>
          </w:p>
        </w:tc>
        <w:tc>
          <w:tcPr>
            <w:tcW w:w="3427" w:type="dxa"/>
            <w:shd w:val="clear" w:color="auto" w:fill="auto"/>
          </w:tcPr>
          <w:p w:rsidR="005C6E40" w:rsidRPr="005C6E40" w:rsidRDefault="005C6E40" w:rsidP="009E1C6D">
            <w:pPr>
              <w:jc w:val="center"/>
              <w:rPr>
                <w:sz w:val="26"/>
                <w:szCs w:val="26"/>
              </w:rPr>
            </w:pPr>
            <w:r w:rsidRPr="005C6E40">
              <w:rPr>
                <w:sz w:val="26"/>
                <w:szCs w:val="26"/>
              </w:rPr>
              <w:t>2</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w:t>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4</w:t>
            </w:r>
          </w:p>
        </w:tc>
        <w:tc>
          <w:tcPr>
            <w:tcW w:w="1666" w:type="dxa"/>
            <w:shd w:val="clear" w:color="auto" w:fill="auto"/>
          </w:tcPr>
          <w:p w:rsidR="005C6E40" w:rsidRPr="005C6E40" w:rsidRDefault="005C6E40" w:rsidP="009E1C6D">
            <w:pPr>
              <w:jc w:val="center"/>
              <w:rPr>
                <w:sz w:val="26"/>
                <w:szCs w:val="26"/>
              </w:rPr>
            </w:pPr>
            <w:r w:rsidRPr="005C6E40">
              <w:rPr>
                <w:sz w:val="26"/>
                <w:szCs w:val="26"/>
              </w:rPr>
              <w:t>5=3*4/1000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1</w:t>
            </w:r>
          </w:p>
        </w:tc>
        <w:tc>
          <w:tcPr>
            <w:tcW w:w="3427" w:type="dxa"/>
            <w:shd w:val="clear" w:color="auto" w:fill="auto"/>
          </w:tcPr>
          <w:p w:rsidR="005C6E40" w:rsidRPr="005C6E40" w:rsidRDefault="005C6E40" w:rsidP="009E1C6D">
            <w:pPr>
              <w:rPr>
                <w:sz w:val="26"/>
                <w:szCs w:val="26"/>
              </w:rPr>
            </w:pPr>
            <w:r w:rsidRPr="005C6E40">
              <w:rPr>
                <w:sz w:val="26"/>
                <w:szCs w:val="26"/>
              </w:rPr>
              <w:t>Долговская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74646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2</w:t>
            </w:r>
          </w:p>
        </w:tc>
        <w:tc>
          <w:tcPr>
            <w:tcW w:w="3427" w:type="dxa"/>
            <w:shd w:val="clear" w:color="auto" w:fill="auto"/>
          </w:tcPr>
          <w:p w:rsidR="005C6E40" w:rsidRPr="005C6E40" w:rsidRDefault="005C6E40" w:rsidP="009E1C6D">
            <w:pPr>
              <w:rPr>
                <w:sz w:val="26"/>
                <w:szCs w:val="26"/>
              </w:rPr>
            </w:pPr>
            <w:r w:rsidRPr="005C6E40">
              <w:rPr>
                <w:sz w:val="26"/>
                <w:szCs w:val="26"/>
              </w:rPr>
              <w:t>Лобанихинский филиал МКОУ 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74646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3</w:t>
            </w:r>
          </w:p>
        </w:tc>
        <w:tc>
          <w:tcPr>
            <w:tcW w:w="3427" w:type="dxa"/>
            <w:shd w:val="clear" w:color="auto" w:fill="auto"/>
          </w:tcPr>
          <w:p w:rsidR="005C6E40" w:rsidRPr="005C6E40" w:rsidRDefault="005C6E40" w:rsidP="009E1C6D">
            <w:pPr>
              <w:rPr>
                <w:sz w:val="26"/>
                <w:szCs w:val="26"/>
              </w:rPr>
            </w:pPr>
            <w:r w:rsidRPr="005C6E40">
              <w:rPr>
                <w:sz w:val="26"/>
                <w:szCs w:val="26"/>
              </w:rPr>
              <w:t>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74646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4</w:t>
            </w:r>
          </w:p>
        </w:tc>
        <w:tc>
          <w:tcPr>
            <w:tcW w:w="3427" w:type="dxa"/>
            <w:shd w:val="clear" w:color="auto" w:fill="auto"/>
          </w:tcPr>
          <w:p w:rsidR="005C6E40" w:rsidRPr="005C6E40" w:rsidRDefault="005C6E40" w:rsidP="009E1C6D">
            <w:pPr>
              <w:rPr>
                <w:sz w:val="26"/>
                <w:szCs w:val="26"/>
              </w:rPr>
            </w:pPr>
            <w:r w:rsidRPr="005C6E40">
              <w:rPr>
                <w:sz w:val="26"/>
                <w:szCs w:val="26"/>
              </w:rPr>
              <w:t>Новичихинская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7</w:t>
            </w:r>
          </w:p>
        </w:tc>
        <w:tc>
          <w:tcPr>
            <w:tcW w:w="1984" w:type="dxa"/>
            <w:shd w:val="clear" w:color="auto" w:fill="auto"/>
          </w:tcPr>
          <w:p w:rsidR="005C6E40" w:rsidRPr="005C6E40" w:rsidRDefault="005C6E40" w:rsidP="009E1C6D">
            <w:pPr>
              <w:jc w:val="center"/>
              <w:rPr>
                <w:sz w:val="26"/>
                <w:szCs w:val="26"/>
              </w:rPr>
            </w:pPr>
            <w:r w:rsidRPr="005C6E40">
              <w:rPr>
                <w:sz w:val="26"/>
                <w:szCs w:val="26"/>
              </w:rPr>
              <w:t>74646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522,5</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5</w:t>
            </w:r>
          </w:p>
        </w:tc>
        <w:tc>
          <w:tcPr>
            <w:tcW w:w="3427" w:type="dxa"/>
            <w:shd w:val="clear" w:color="auto" w:fill="auto"/>
          </w:tcPr>
          <w:p w:rsidR="005C6E40" w:rsidRPr="005C6E40" w:rsidRDefault="005C6E40" w:rsidP="009E1C6D">
            <w:pPr>
              <w:rPr>
                <w:sz w:val="26"/>
                <w:szCs w:val="26"/>
              </w:rPr>
            </w:pPr>
            <w:r w:rsidRPr="005C6E40">
              <w:rPr>
                <w:sz w:val="26"/>
                <w:szCs w:val="26"/>
              </w:rPr>
              <w:t>Октябрьский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74646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6</w:t>
            </w:r>
          </w:p>
        </w:tc>
        <w:tc>
          <w:tcPr>
            <w:tcW w:w="3427" w:type="dxa"/>
            <w:shd w:val="clear" w:color="auto" w:fill="auto"/>
          </w:tcPr>
          <w:p w:rsidR="005C6E40" w:rsidRPr="005C6E40" w:rsidRDefault="005C6E40" w:rsidP="009E1C6D">
            <w:pPr>
              <w:rPr>
                <w:sz w:val="26"/>
                <w:szCs w:val="26"/>
              </w:rPr>
            </w:pPr>
            <w:r w:rsidRPr="005C6E40">
              <w:rPr>
                <w:sz w:val="26"/>
                <w:szCs w:val="26"/>
              </w:rPr>
              <w:t>Павловский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74646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7</w:t>
            </w:r>
          </w:p>
        </w:tc>
        <w:tc>
          <w:tcPr>
            <w:tcW w:w="3427" w:type="dxa"/>
            <w:shd w:val="clear" w:color="auto" w:fill="auto"/>
          </w:tcPr>
          <w:p w:rsidR="005C6E40" w:rsidRPr="005C6E40" w:rsidRDefault="005C6E40" w:rsidP="009E1C6D">
            <w:pPr>
              <w:rPr>
                <w:sz w:val="26"/>
                <w:szCs w:val="26"/>
              </w:rPr>
            </w:pPr>
            <w:r w:rsidRPr="005C6E40">
              <w:rPr>
                <w:sz w:val="26"/>
                <w:szCs w:val="26"/>
              </w:rPr>
              <w:t>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74646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8</w:t>
            </w:r>
          </w:p>
        </w:tc>
        <w:tc>
          <w:tcPr>
            <w:tcW w:w="3427" w:type="dxa"/>
            <w:shd w:val="clear" w:color="auto" w:fill="auto"/>
          </w:tcPr>
          <w:p w:rsidR="005C6E40" w:rsidRPr="005C6E40" w:rsidRDefault="005C6E40" w:rsidP="009E1C6D">
            <w:pPr>
              <w:rPr>
                <w:sz w:val="26"/>
                <w:szCs w:val="26"/>
              </w:rPr>
            </w:pPr>
            <w:r w:rsidRPr="005C6E40">
              <w:rPr>
                <w:sz w:val="26"/>
                <w:szCs w:val="26"/>
              </w:rPr>
              <w:t>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74646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9</w:t>
            </w:r>
          </w:p>
        </w:tc>
        <w:tc>
          <w:tcPr>
            <w:tcW w:w="3427" w:type="dxa"/>
            <w:shd w:val="clear" w:color="auto" w:fill="auto"/>
          </w:tcPr>
          <w:p w:rsidR="005C6E40" w:rsidRPr="005C6E40" w:rsidRDefault="005C6E40" w:rsidP="009E1C6D">
            <w:pPr>
              <w:rPr>
                <w:sz w:val="26"/>
                <w:szCs w:val="26"/>
              </w:rPr>
            </w:pPr>
            <w:r w:rsidRPr="005C6E40">
              <w:rPr>
                <w:sz w:val="26"/>
                <w:szCs w:val="26"/>
              </w:rPr>
              <w:t>Токаревский филиал МКОУ 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w:t>
            </w:r>
          </w:p>
        </w:tc>
        <w:tc>
          <w:tcPr>
            <w:tcW w:w="1984" w:type="dxa"/>
            <w:shd w:val="clear" w:color="auto" w:fill="auto"/>
          </w:tcPr>
          <w:p w:rsidR="005C6E40" w:rsidRPr="005C6E40" w:rsidRDefault="005C6E40" w:rsidP="009E1C6D">
            <w:pPr>
              <w:jc w:val="center"/>
              <w:rPr>
                <w:sz w:val="26"/>
                <w:szCs w:val="26"/>
              </w:rPr>
            </w:pPr>
            <w:r w:rsidRPr="005C6E40">
              <w:rPr>
                <w:sz w:val="26"/>
                <w:szCs w:val="26"/>
              </w:rPr>
              <w:t>74646</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224,0</w:t>
            </w:r>
          </w:p>
        </w:tc>
      </w:tr>
      <w:tr w:rsidR="005C6E40" w:rsidRPr="005C6E40" w:rsidTr="009E1C6D">
        <w:tc>
          <w:tcPr>
            <w:tcW w:w="583" w:type="dxa"/>
            <w:shd w:val="clear" w:color="auto" w:fill="auto"/>
          </w:tcPr>
          <w:p w:rsidR="005C6E40" w:rsidRPr="005C6E40" w:rsidRDefault="005C6E40" w:rsidP="009E1C6D">
            <w:pPr>
              <w:rPr>
                <w:sz w:val="26"/>
                <w:szCs w:val="26"/>
              </w:rPr>
            </w:pPr>
          </w:p>
        </w:tc>
        <w:tc>
          <w:tcPr>
            <w:tcW w:w="3427" w:type="dxa"/>
            <w:shd w:val="clear" w:color="auto" w:fill="auto"/>
          </w:tcPr>
          <w:p w:rsidR="005C6E40" w:rsidRPr="005C6E40" w:rsidRDefault="005C6E40" w:rsidP="009E1C6D">
            <w:pPr>
              <w:rPr>
                <w:sz w:val="26"/>
                <w:szCs w:val="26"/>
              </w:rPr>
            </w:pPr>
            <w:r w:rsidRPr="005C6E40">
              <w:rPr>
                <w:sz w:val="26"/>
                <w:szCs w:val="26"/>
              </w:rPr>
              <w:t>Всего</w:t>
            </w:r>
          </w:p>
        </w:tc>
        <w:tc>
          <w:tcPr>
            <w:tcW w:w="1947" w:type="dxa"/>
            <w:shd w:val="clear" w:color="auto" w:fill="auto"/>
            <w:vAlign w:val="center"/>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10</w:t>
            </w:r>
            <w:r w:rsidRPr="005C6E40">
              <w:rPr>
                <w:sz w:val="26"/>
                <w:szCs w:val="26"/>
              </w:rPr>
              <w:fldChar w:fldCharType="end"/>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х</w:t>
            </w:r>
          </w:p>
        </w:tc>
        <w:tc>
          <w:tcPr>
            <w:tcW w:w="1666" w:type="dxa"/>
            <w:shd w:val="clear" w:color="auto" w:fill="auto"/>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746,4</w:t>
            </w:r>
            <w:r w:rsidRPr="005C6E40">
              <w:rPr>
                <w:sz w:val="26"/>
                <w:szCs w:val="26"/>
              </w:rPr>
              <w:fldChar w:fldCharType="end"/>
            </w:r>
          </w:p>
        </w:tc>
      </w:tr>
    </w:tbl>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rPr>
          <w:sz w:val="26"/>
          <w:szCs w:val="26"/>
        </w:rPr>
      </w:pPr>
    </w:p>
    <w:p w:rsidR="005C6E40" w:rsidRPr="005C6E40" w:rsidRDefault="005C6E40" w:rsidP="005C6E40">
      <w:pPr>
        <w:ind w:left="5670"/>
        <w:jc w:val="both"/>
        <w:rPr>
          <w:sz w:val="26"/>
          <w:szCs w:val="26"/>
        </w:rPr>
      </w:pPr>
      <w:r w:rsidRPr="005C6E40">
        <w:rPr>
          <w:sz w:val="26"/>
          <w:szCs w:val="26"/>
        </w:rPr>
        <w:lastRenderedPageBreak/>
        <w:t>Приложение 20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2020 г</w:t>
      </w:r>
    </w:p>
    <w:p w:rsidR="005C6E40" w:rsidRDefault="005C6E40" w:rsidP="005C6E40">
      <w:pPr>
        <w:ind w:firstLine="540"/>
        <w:jc w:val="center"/>
        <w:rPr>
          <w:sz w:val="26"/>
          <w:szCs w:val="26"/>
        </w:rPr>
      </w:pPr>
    </w:p>
    <w:p w:rsidR="005C6E40" w:rsidRPr="005C6E40" w:rsidRDefault="005C6E40" w:rsidP="005C6E40">
      <w:pPr>
        <w:ind w:firstLine="540"/>
        <w:jc w:val="center"/>
        <w:rPr>
          <w:sz w:val="26"/>
          <w:szCs w:val="26"/>
        </w:rPr>
      </w:pPr>
      <w:r w:rsidRPr="005C6E40">
        <w:rPr>
          <w:sz w:val="26"/>
          <w:szCs w:val="26"/>
        </w:rPr>
        <w:t>РАСХОДЫ</w:t>
      </w:r>
      <w:r w:rsidRPr="005C6E40">
        <w:rPr>
          <w:sz w:val="26"/>
          <w:szCs w:val="26"/>
        </w:rPr>
        <w:br/>
        <w:t>на оплату труда работников общеобразовательных организаций по численности учащихся и дополнительному нормативу на уровне среднего общего образования на обучение на дому в общеобразовательных организациях Новичихинского района в 2020 г.</w:t>
      </w:r>
    </w:p>
    <w:p w:rsidR="005C6E40" w:rsidRPr="005C6E40" w:rsidRDefault="005C6E40" w:rsidP="005C6E40">
      <w:pPr>
        <w:ind w:firstLine="540"/>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
        <w:gridCol w:w="3231"/>
        <w:gridCol w:w="1866"/>
        <w:gridCol w:w="2131"/>
        <w:gridCol w:w="1621"/>
      </w:tblGrid>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 п/п</w:t>
            </w:r>
          </w:p>
        </w:tc>
        <w:tc>
          <w:tcPr>
            <w:tcW w:w="3427" w:type="dxa"/>
            <w:shd w:val="clear" w:color="auto" w:fill="auto"/>
          </w:tcPr>
          <w:p w:rsidR="005C6E40" w:rsidRPr="005C6E40" w:rsidRDefault="005C6E40" w:rsidP="009E1C6D">
            <w:pPr>
              <w:jc w:val="center"/>
              <w:rPr>
                <w:sz w:val="26"/>
                <w:szCs w:val="26"/>
              </w:rPr>
            </w:pPr>
            <w:r w:rsidRPr="005C6E40">
              <w:rPr>
                <w:sz w:val="26"/>
                <w:szCs w:val="26"/>
              </w:rPr>
              <w:t>Общеобразовательная организация</w:t>
            </w:r>
          </w:p>
        </w:tc>
        <w:tc>
          <w:tcPr>
            <w:tcW w:w="1947" w:type="dxa"/>
            <w:shd w:val="clear" w:color="auto" w:fill="auto"/>
          </w:tcPr>
          <w:p w:rsidR="005C6E40" w:rsidRPr="005C6E40" w:rsidRDefault="005C6E40" w:rsidP="009E1C6D">
            <w:pPr>
              <w:jc w:val="center"/>
              <w:rPr>
                <w:sz w:val="26"/>
                <w:szCs w:val="26"/>
              </w:rPr>
            </w:pPr>
            <w:r w:rsidRPr="005C6E40">
              <w:rPr>
                <w:sz w:val="26"/>
                <w:szCs w:val="26"/>
              </w:rPr>
              <w:t>Численность учащихся</w:t>
            </w:r>
          </w:p>
        </w:tc>
        <w:tc>
          <w:tcPr>
            <w:tcW w:w="1984" w:type="dxa"/>
            <w:shd w:val="clear" w:color="auto" w:fill="auto"/>
          </w:tcPr>
          <w:p w:rsidR="005C6E40" w:rsidRPr="005C6E40" w:rsidRDefault="005C6E40" w:rsidP="009E1C6D">
            <w:pPr>
              <w:jc w:val="center"/>
              <w:rPr>
                <w:sz w:val="26"/>
                <w:szCs w:val="26"/>
              </w:rPr>
            </w:pPr>
            <w:r w:rsidRPr="005C6E40">
              <w:rPr>
                <w:sz w:val="26"/>
                <w:szCs w:val="26"/>
              </w:rPr>
              <w:t>Дополнительный норматив расходов на одного учащегося в год на основном общем образовании на обучение на дому, руб.</w:t>
            </w:r>
          </w:p>
        </w:tc>
        <w:tc>
          <w:tcPr>
            <w:tcW w:w="1666" w:type="dxa"/>
            <w:shd w:val="clear" w:color="auto" w:fill="auto"/>
          </w:tcPr>
          <w:p w:rsidR="005C6E40" w:rsidRPr="005C6E40" w:rsidRDefault="005C6E40" w:rsidP="009E1C6D">
            <w:pPr>
              <w:jc w:val="center"/>
              <w:rPr>
                <w:sz w:val="26"/>
                <w:szCs w:val="26"/>
              </w:rPr>
            </w:pPr>
            <w:r w:rsidRPr="005C6E40">
              <w:rPr>
                <w:sz w:val="26"/>
                <w:szCs w:val="26"/>
              </w:rPr>
              <w:t>Расходы на оплату труда работников ОО, тыс. руб.</w:t>
            </w:r>
          </w:p>
        </w:tc>
      </w:tr>
      <w:tr w:rsidR="005C6E40" w:rsidRPr="005C6E40" w:rsidTr="009E1C6D">
        <w:tc>
          <w:tcPr>
            <w:tcW w:w="583" w:type="dxa"/>
            <w:shd w:val="clear" w:color="auto" w:fill="auto"/>
          </w:tcPr>
          <w:p w:rsidR="005C6E40" w:rsidRPr="005C6E40" w:rsidRDefault="005C6E40" w:rsidP="009E1C6D">
            <w:pPr>
              <w:jc w:val="center"/>
              <w:rPr>
                <w:sz w:val="26"/>
                <w:szCs w:val="26"/>
              </w:rPr>
            </w:pPr>
            <w:r w:rsidRPr="005C6E40">
              <w:rPr>
                <w:sz w:val="26"/>
                <w:szCs w:val="26"/>
              </w:rPr>
              <w:t>1</w:t>
            </w:r>
          </w:p>
        </w:tc>
        <w:tc>
          <w:tcPr>
            <w:tcW w:w="3427" w:type="dxa"/>
            <w:shd w:val="clear" w:color="auto" w:fill="auto"/>
          </w:tcPr>
          <w:p w:rsidR="005C6E40" w:rsidRPr="005C6E40" w:rsidRDefault="005C6E40" w:rsidP="009E1C6D">
            <w:pPr>
              <w:jc w:val="center"/>
              <w:rPr>
                <w:sz w:val="26"/>
                <w:szCs w:val="26"/>
              </w:rPr>
            </w:pPr>
            <w:r w:rsidRPr="005C6E40">
              <w:rPr>
                <w:sz w:val="26"/>
                <w:szCs w:val="26"/>
              </w:rPr>
              <w:t>2</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3-</w:t>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4</w:t>
            </w:r>
          </w:p>
        </w:tc>
        <w:tc>
          <w:tcPr>
            <w:tcW w:w="1666" w:type="dxa"/>
            <w:shd w:val="clear" w:color="auto" w:fill="auto"/>
          </w:tcPr>
          <w:p w:rsidR="005C6E40" w:rsidRPr="005C6E40" w:rsidRDefault="005C6E40" w:rsidP="009E1C6D">
            <w:pPr>
              <w:jc w:val="center"/>
              <w:rPr>
                <w:sz w:val="26"/>
                <w:szCs w:val="26"/>
              </w:rPr>
            </w:pPr>
            <w:r w:rsidRPr="005C6E40">
              <w:rPr>
                <w:sz w:val="26"/>
                <w:szCs w:val="26"/>
              </w:rPr>
              <w:t>5=3*4/1000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1</w:t>
            </w:r>
          </w:p>
        </w:tc>
        <w:tc>
          <w:tcPr>
            <w:tcW w:w="3427" w:type="dxa"/>
            <w:shd w:val="clear" w:color="auto" w:fill="auto"/>
          </w:tcPr>
          <w:p w:rsidR="005C6E40" w:rsidRPr="005C6E40" w:rsidRDefault="005C6E40" w:rsidP="009E1C6D">
            <w:pPr>
              <w:rPr>
                <w:sz w:val="26"/>
                <w:szCs w:val="26"/>
              </w:rPr>
            </w:pPr>
            <w:r w:rsidRPr="005C6E40">
              <w:rPr>
                <w:sz w:val="26"/>
                <w:szCs w:val="26"/>
              </w:rPr>
              <w:t>Долговская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83714</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2</w:t>
            </w:r>
          </w:p>
        </w:tc>
        <w:tc>
          <w:tcPr>
            <w:tcW w:w="3427" w:type="dxa"/>
            <w:shd w:val="clear" w:color="auto" w:fill="auto"/>
          </w:tcPr>
          <w:p w:rsidR="005C6E40" w:rsidRPr="005C6E40" w:rsidRDefault="005C6E40" w:rsidP="009E1C6D">
            <w:pPr>
              <w:rPr>
                <w:sz w:val="26"/>
                <w:szCs w:val="26"/>
              </w:rPr>
            </w:pPr>
            <w:r w:rsidRPr="005C6E40">
              <w:rPr>
                <w:sz w:val="26"/>
                <w:szCs w:val="26"/>
              </w:rPr>
              <w:t>Лобанихинский филиал МКОУ 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83714</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3</w:t>
            </w:r>
          </w:p>
        </w:tc>
        <w:tc>
          <w:tcPr>
            <w:tcW w:w="3427" w:type="dxa"/>
            <w:shd w:val="clear" w:color="auto" w:fill="auto"/>
          </w:tcPr>
          <w:p w:rsidR="005C6E40" w:rsidRPr="005C6E40" w:rsidRDefault="005C6E40" w:rsidP="009E1C6D">
            <w:pPr>
              <w:rPr>
                <w:sz w:val="26"/>
                <w:szCs w:val="26"/>
              </w:rPr>
            </w:pPr>
            <w:r w:rsidRPr="005C6E40">
              <w:rPr>
                <w:sz w:val="26"/>
                <w:szCs w:val="26"/>
              </w:rPr>
              <w:t>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w:t>
            </w:r>
          </w:p>
        </w:tc>
        <w:tc>
          <w:tcPr>
            <w:tcW w:w="1984" w:type="dxa"/>
            <w:shd w:val="clear" w:color="auto" w:fill="auto"/>
          </w:tcPr>
          <w:p w:rsidR="005C6E40" w:rsidRPr="005C6E40" w:rsidRDefault="005C6E40" w:rsidP="009E1C6D">
            <w:pPr>
              <w:jc w:val="center"/>
              <w:rPr>
                <w:sz w:val="26"/>
                <w:szCs w:val="26"/>
              </w:rPr>
            </w:pPr>
            <w:r w:rsidRPr="005C6E40">
              <w:rPr>
                <w:sz w:val="26"/>
                <w:szCs w:val="26"/>
              </w:rPr>
              <w:t>83714</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83,7</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4</w:t>
            </w:r>
          </w:p>
        </w:tc>
        <w:tc>
          <w:tcPr>
            <w:tcW w:w="3427" w:type="dxa"/>
            <w:shd w:val="clear" w:color="auto" w:fill="auto"/>
          </w:tcPr>
          <w:p w:rsidR="005C6E40" w:rsidRPr="005C6E40" w:rsidRDefault="005C6E40" w:rsidP="009E1C6D">
            <w:pPr>
              <w:rPr>
                <w:sz w:val="26"/>
                <w:szCs w:val="26"/>
              </w:rPr>
            </w:pPr>
            <w:r w:rsidRPr="005C6E40">
              <w:rPr>
                <w:sz w:val="26"/>
                <w:szCs w:val="26"/>
              </w:rPr>
              <w:t>Новичихинская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1</w:t>
            </w:r>
          </w:p>
        </w:tc>
        <w:tc>
          <w:tcPr>
            <w:tcW w:w="1984" w:type="dxa"/>
            <w:shd w:val="clear" w:color="auto" w:fill="auto"/>
          </w:tcPr>
          <w:p w:rsidR="005C6E40" w:rsidRPr="005C6E40" w:rsidRDefault="005C6E40" w:rsidP="009E1C6D">
            <w:pPr>
              <w:jc w:val="center"/>
              <w:rPr>
                <w:sz w:val="26"/>
                <w:szCs w:val="26"/>
              </w:rPr>
            </w:pPr>
            <w:r w:rsidRPr="005C6E40">
              <w:rPr>
                <w:sz w:val="26"/>
                <w:szCs w:val="26"/>
              </w:rPr>
              <w:t>83714</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83,7</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5</w:t>
            </w:r>
          </w:p>
        </w:tc>
        <w:tc>
          <w:tcPr>
            <w:tcW w:w="3427" w:type="dxa"/>
            <w:shd w:val="clear" w:color="auto" w:fill="auto"/>
          </w:tcPr>
          <w:p w:rsidR="005C6E40" w:rsidRPr="005C6E40" w:rsidRDefault="005C6E40" w:rsidP="009E1C6D">
            <w:pPr>
              <w:rPr>
                <w:sz w:val="26"/>
                <w:szCs w:val="26"/>
              </w:rPr>
            </w:pPr>
            <w:r w:rsidRPr="005C6E40">
              <w:rPr>
                <w:sz w:val="26"/>
                <w:szCs w:val="26"/>
              </w:rPr>
              <w:t>Октябрьский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83714</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6</w:t>
            </w:r>
          </w:p>
        </w:tc>
        <w:tc>
          <w:tcPr>
            <w:tcW w:w="3427" w:type="dxa"/>
            <w:shd w:val="clear" w:color="auto" w:fill="auto"/>
          </w:tcPr>
          <w:p w:rsidR="005C6E40" w:rsidRPr="005C6E40" w:rsidRDefault="005C6E40" w:rsidP="009E1C6D">
            <w:pPr>
              <w:rPr>
                <w:sz w:val="26"/>
                <w:szCs w:val="26"/>
              </w:rPr>
            </w:pPr>
            <w:r w:rsidRPr="005C6E40">
              <w:rPr>
                <w:sz w:val="26"/>
                <w:szCs w:val="26"/>
              </w:rPr>
              <w:t>Павловский филиал МКОУ 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83714</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7</w:t>
            </w:r>
          </w:p>
        </w:tc>
        <w:tc>
          <w:tcPr>
            <w:tcW w:w="3427" w:type="dxa"/>
            <w:shd w:val="clear" w:color="auto" w:fill="auto"/>
          </w:tcPr>
          <w:p w:rsidR="005C6E40" w:rsidRPr="005C6E40" w:rsidRDefault="005C6E40" w:rsidP="009E1C6D">
            <w:pPr>
              <w:rPr>
                <w:sz w:val="26"/>
                <w:szCs w:val="26"/>
              </w:rPr>
            </w:pPr>
            <w:r w:rsidRPr="005C6E40">
              <w:rPr>
                <w:sz w:val="26"/>
                <w:szCs w:val="26"/>
              </w:rPr>
              <w:t>Поломошенская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83714</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8</w:t>
            </w:r>
          </w:p>
        </w:tc>
        <w:tc>
          <w:tcPr>
            <w:tcW w:w="3427" w:type="dxa"/>
            <w:shd w:val="clear" w:color="auto" w:fill="auto"/>
          </w:tcPr>
          <w:p w:rsidR="005C6E40" w:rsidRPr="005C6E40" w:rsidRDefault="005C6E40" w:rsidP="009E1C6D">
            <w:pPr>
              <w:rPr>
                <w:sz w:val="26"/>
                <w:szCs w:val="26"/>
              </w:rPr>
            </w:pPr>
            <w:r w:rsidRPr="005C6E40">
              <w:rPr>
                <w:sz w:val="26"/>
                <w:szCs w:val="26"/>
              </w:rPr>
              <w:t>Солоновская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83714</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r w:rsidRPr="005C6E40">
              <w:rPr>
                <w:sz w:val="26"/>
                <w:szCs w:val="26"/>
              </w:rPr>
              <w:t>9</w:t>
            </w:r>
          </w:p>
        </w:tc>
        <w:tc>
          <w:tcPr>
            <w:tcW w:w="3427" w:type="dxa"/>
            <w:shd w:val="clear" w:color="auto" w:fill="auto"/>
          </w:tcPr>
          <w:p w:rsidR="005C6E40" w:rsidRPr="005C6E40" w:rsidRDefault="005C6E40" w:rsidP="009E1C6D">
            <w:pPr>
              <w:rPr>
                <w:sz w:val="26"/>
                <w:szCs w:val="26"/>
              </w:rPr>
            </w:pPr>
            <w:r w:rsidRPr="005C6E40">
              <w:rPr>
                <w:sz w:val="26"/>
                <w:szCs w:val="26"/>
              </w:rPr>
              <w:t>Токаревский филиал МКОУ Мельниковская СОШ</w:t>
            </w:r>
          </w:p>
        </w:tc>
        <w:tc>
          <w:tcPr>
            <w:tcW w:w="1947" w:type="dxa"/>
            <w:shd w:val="clear" w:color="auto" w:fill="auto"/>
            <w:vAlign w:val="center"/>
          </w:tcPr>
          <w:p w:rsidR="005C6E40" w:rsidRPr="005C6E40" w:rsidRDefault="005C6E40" w:rsidP="009E1C6D">
            <w:pPr>
              <w:jc w:val="center"/>
              <w:rPr>
                <w:sz w:val="26"/>
                <w:szCs w:val="26"/>
              </w:rPr>
            </w:pPr>
            <w:r w:rsidRPr="005C6E40">
              <w:rPr>
                <w:sz w:val="26"/>
                <w:szCs w:val="26"/>
              </w:rPr>
              <w:t>0</w:t>
            </w:r>
          </w:p>
        </w:tc>
        <w:tc>
          <w:tcPr>
            <w:tcW w:w="1984" w:type="dxa"/>
            <w:shd w:val="clear" w:color="auto" w:fill="auto"/>
          </w:tcPr>
          <w:p w:rsidR="005C6E40" w:rsidRPr="005C6E40" w:rsidRDefault="005C6E40" w:rsidP="009E1C6D">
            <w:pPr>
              <w:jc w:val="center"/>
              <w:rPr>
                <w:sz w:val="26"/>
                <w:szCs w:val="26"/>
              </w:rPr>
            </w:pPr>
            <w:r w:rsidRPr="005C6E40">
              <w:rPr>
                <w:sz w:val="26"/>
                <w:szCs w:val="26"/>
              </w:rPr>
              <w:t>83714</w:t>
            </w:r>
          </w:p>
        </w:tc>
        <w:tc>
          <w:tcPr>
            <w:tcW w:w="1666" w:type="dxa"/>
            <w:shd w:val="clear" w:color="auto" w:fill="auto"/>
            <w:vAlign w:val="center"/>
          </w:tcPr>
          <w:p w:rsidR="005C6E40" w:rsidRPr="005C6E40" w:rsidRDefault="005C6E40" w:rsidP="009E1C6D">
            <w:pPr>
              <w:jc w:val="center"/>
              <w:rPr>
                <w:sz w:val="26"/>
                <w:szCs w:val="26"/>
              </w:rPr>
            </w:pPr>
            <w:r w:rsidRPr="005C6E40">
              <w:rPr>
                <w:sz w:val="26"/>
                <w:szCs w:val="26"/>
              </w:rPr>
              <w:t>0</w:t>
            </w:r>
          </w:p>
        </w:tc>
      </w:tr>
      <w:tr w:rsidR="005C6E40" w:rsidRPr="005C6E40" w:rsidTr="009E1C6D">
        <w:tc>
          <w:tcPr>
            <w:tcW w:w="583" w:type="dxa"/>
            <w:shd w:val="clear" w:color="auto" w:fill="auto"/>
          </w:tcPr>
          <w:p w:rsidR="005C6E40" w:rsidRPr="005C6E40" w:rsidRDefault="005C6E40" w:rsidP="009E1C6D">
            <w:pPr>
              <w:rPr>
                <w:sz w:val="26"/>
                <w:szCs w:val="26"/>
              </w:rPr>
            </w:pPr>
          </w:p>
        </w:tc>
        <w:tc>
          <w:tcPr>
            <w:tcW w:w="3427" w:type="dxa"/>
            <w:shd w:val="clear" w:color="auto" w:fill="auto"/>
          </w:tcPr>
          <w:p w:rsidR="005C6E40" w:rsidRPr="005C6E40" w:rsidRDefault="005C6E40" w:rsidP="009E1C6D">
            <w:pPr>
              <w:rPr>
                <w:sz w:val="26"/>
                <w:szCs w:val="26"/>
              </w:rPr>
            </w:pPr>
            <w:r w:rsidRPr="005C6E40">
              <w:rPr>
                <w:sz w:val="26"/>
                <w:szCs w:val="26"/>
              </w:rPr>
              <w:t>Всего</w:t>
            </w:r>
          </w:p>
        </w:tc>
        <w:tc>
          <w:tcPr>
            <w:tcW w:w="1947" w:type="dxa"/>
            <w:shd w:val="clear" w:color="auto" w:fill="auto"/>
            <w:vAlign w:val="center"/>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2</w:t>
            </w:r>
            <w:r w:rsidRPr="005C6E40">
              <w:rPr>
                <w:sz w:val="26"/>
                <w:szCs w:val="26"/>
              </w:rPr>
              <w:fldChar w:fldCharType="end"/>
            </w:r>
          </w:p>
        </w:tc>
        <w:tc>
          <w:tcPr>
            <w:tcW w:w="1984" w:type="dxa"/>
            <w:shd w:val="clear" w:color="auto" w:fill="auto"/>
            <w:vAlign w:val="center"/>
          </w:tcPr>
          <w:p w:rsidR="005C6E40" w:rsidRPr="005C6E40" w:rsidRDefault="005C6E40" w:rsidP="009E1C6D">
            <w:pPr>
              <w:jc w:val="center"/>
              <w:rPr>
                <w:sz w:val="26"/>
                <w:szCs w:val="26"/>
              </w:rPr>
            </w:pPr>
            <w:r w:rsidRPr="005C6E40">
              <w:rPr>
                <w:sz w:val="26"/>
                <w:szCs w:val="26"/>
              </w:rPr>
              <w:t>х</w:t>
            </w:r>
          </w:p>
        </w:tc>
        <w:tc>
          <w:tcPr>
            <w:tcW w:w="1666" w:type="dxa"/>
            <w:shd w:val="clear" w:color="auto" w:fill="auto"/>
          </w:tcPr>
          <w:p w:rsidR="005C6E40" w:rsidRPr="005C6E40" w:rsidRDefault="00A63081" w:rsidP="009E1C6D">
            <w:pPr>
              <w:jc w:val="center"/>
              <w:rPr>
                <w:sz w:val="26"/>
                <w:szCs w:val="26"/>
              </w:rPr>
            </w:pPr>
            <w:r w:rsidRPr="005C6E40">
              <w:rPr>
                <w:sz w:val="26"/>
                <w:szCs w:val="26"/>
              </w:rPr>
              <w:fldChar w:fldCharType="begin"/>
            </w:r>
            <w:r w:rsidR="005C6E40" w:rsidRPr="005C6E40">
              <w:rPr>
                <w:sz w:val="26"/>
                <w:szCs w:val="26"/>
              </w:rPr>
              <w:instrText xml:space="preserve"> =SUM(ABOVE) </w:instrText>
            </w:r>
            <w:r w:rsidRPr="005C6E40">
              <w:rPr>
                <w:sz w:val="26"/>
                <w:szCs w:val="26"/>
              </w:rPr>
              <w:fldChar w:fldCharType="separate"/>
            </w:r>
            <w:r w:rsidR="005C6E40" w:rsidRPr="005C6E40">
              <w:rPr>
                <w:noProof/>
                <w:sz w:val="26"/>
                <w:szCs w:val="26"/>
              </w:rPr>
              <w:t>167,4</w:t>
            </w:r>
            <w:r w:rsidRPr="005C6E40">
              <w:rPr>
                <w:sz w:val="26"/>
                <w:szCs w:val="26"/>
              </w:rPr>
              <w:fldChar w:fldCharType="end"/>
            </w:r>
          </w:p>
        </w:tc>
      </w:tr>
    </w:tbl>
    <w:p w:rsidR="001B0E52" w:rsidRDefault="001B0E52" w:rsidP="005C6E40">
      <w:pPr>
        <w:rPr>
          <w:sz w:val="26"/>
          <w:szCs w:val="26"/>
        </w:rPr>
      </w:pPr>
    </w:p>
    <w:p w:rsidR="005C6E40" w:rsidRDefault="005C6E40" w:rsidP="005C6E40">
      <w:pPr>
        <w:rPr>
          <w:sz w:val="26"/>
          <w:szCs w:val="26"/>
        </w:rPr>
      </w:pPr>
    </w:p>
    <w:p w:rsidR="005C6E40" w:rsidRDefault="005C6E40" w:rsidP="005C6E40">
      <w:pPr>
        <w:rPr>
          <w:sz w:val="26"/>
          <w:szCs w:val="26"/>
        </w:rPr>
      </w:pPr>
    </w:p>
    <w:p w:rsidR="005C6E40" w:rsidRDefault="005C6E40" w:rsidP="005C6E40">
      <w:pPr>
        <w:rPr>
          <w:sz w:val="26"/>
          <w:szCs w:val="26"/>
        </w:rPr>
      </w:pPr>
    </w:p>
    <w:p w:rsidR="005C6E40" w:rsidRDefault="005C6E40" w:rsidP="005C6E40">
      <w:pPr>
        <w:rPr>
          <w:sz w:val="26"/>
          <w:szCs w:val="26"/>
        </w:rPr>
      </w:pPr>
    </w:p>
    <w:p w:rsidR="005C6E40" w:rsidRDefault="005C6E40" w:rsidP="005C6E40">
      <w:pPr>
        <w:rPr>
          <w:sz w:val="26"/>
          <w:szCs w:val="26"/>
        </w:rPr>
      </w:pPr>
    </w:p>
    <w:p w:rsidR="005C6E40" w:rsidRDefault="005C6E40" w:rsidP="005C6E40">
      <w:pPr>
        <w:rPr>
          <w:sz w:val="26"/>
          <w:szCs w:val="26"/>
        </w:rPr>
        <w:sectPr w:rsidR="005C6E40" w:rsidSect="001B0E52">
          <w:pgSz w:w="11906" w:h="16838"/>
          <w:pgMar w:top="1134" w:right="1134" w:bottom="1134" w:left="1560" w:header="425" w:footer="0" w:gutter="0"/>
          <w:cols w:space="708"/>
          <w:docGrid w:linePitch="360"/>
        </w:sectPr>
      </w:pPr>
    </w:p>
    <w:p w:rsidR="005C6E40" w:rsidRPr="003E27B2" w:rsidRDefault="005C6E40" w:rsidP="005C6E40">
      <w:pPr>
        <w:ind w:left="7938"/>
        <w:jc w:val="both"/>
        <w:rPr>
          <w:sz w:val="28"/>
          <w:szCs w:val="28"/>
        </w:rPr>
      </w:pPr>
      <w:r w:rsidRPr="003E27B2">
        <w:lastRenderedPageBreak/>
        <w:t xml:space="preserve">Приложение </w:t>
      </w:r>
      <w:r>
        <w:t>21</w:t>
      </w:r>
      <w:r w:rsidRPr="003E27B2">
        <w:t xml:space="preserve"> к Порядку расчета объемов средств субвенции из краевого бюджета, выделяемых на финансирование </w:t>
      </w:r>
      <w:r>
        <w:t>общ</w:t>
      </w:r>
      <w:r w:rsidRPr="003E27B2">
        <w:t xml:space="preserve">образовательных организаций Новичихинского района на </w:t>
      </w:r>
      <w:r>
        <w:t>2020</w:t>
      </w:r>
      <w:r w:rsidRPr="005E0DEA">
        <w:t xml:space="preserve"> г</w:t>
      </w:r>
    </w:p>
    <w:p w:rsidR="005C6E40" w:rsidRDefault="005C6E40" w:rsidP="005C6E40">
      <w:pPr>
        <w:rPr>
          <w:spacing w:val="3"/>
          <w:sz w:val="28"/>
        </w:rPr>
      </w:pPr>
    </w:p>
    <w:p w:rsidR="005C6E40" w:rsidRDefault="005C6E40" w:rsidP="005C6E40">
      <w:pPr>
        <w:jc w:val="center"/>
        <w:rPr>
          <w:sz w:val="28"/>
        </w:rPr>
      </w:pPr>
      <w:r w:rsidRPr="00267932">
        <w:rPr>
          <w:spacing w:val="3"/>
          <w:sz w:val="28"/>
        </w:rPr>
        <w:t>ДОПОЛНИТЕЛЬНЫЕ</w:t>
      </w:r>
      <w:r>
        <w:rPr>
          <w:spacing w:val="3"/>
          <w:sz w:val="28"/>
        </w:rPr>
        <w:br/>
      </w:r>
      <w:r w:rsidRPr="00267932">
        <w:rPr>
          <w:spacing w:val="3"/>
          <w:sz w:val="28"/>
        </w:rPr>
        <w:t xml:space="preserve"> р</w:t>
      </w:r>
      <w:r w:rsidRPr="00267932">
        <w:rPr>
          <w:sz w:val="28"/>
        </w:rPr>
        <w:t>асходы на малокомплектные  общеобразовательные организации</w:t>
      </w:r>
      <w:r>
        <w:rPr>
          <w:sz w:val="28"/>
        </w:rPr>
        <w:t>,</w:t>
      </w:r>
      <w:r w:rsidRPr="00267932">
        <w:rPr>
          <w:sz w:val="28"/>
        </w:rPr>
        <w:t xml:space="preserve"> в которых средняя наполняемость классов менее 14 человек и отсутствуют параллельные классы</w:t>
      </w:r>
      <w:r>
        <w:rPr>
          <w:sz w:val="28"/>
        </w:rPr>
        <w:t xml:space="preserve"> на уровне начального общего образования в общеобразовательных организациях Новичихинского района на 2020 год</w:t>
      </w:r>
    </w:p>
    <w:p w:rsidR="005C6E40" w:rsidRDefault="005C6E40" w:rsidP="005C6E40">
      <w:pPr>
        <w:jc w:val="center"/>
        <w:rPr>
          <w:sz w:val="28"/>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3"/>
        <w:gridCol w:w="1340"/>
        <w:gridCol w:w="1312"/>
        <w:gridCol w:w="2122"/>
        <w:gridCol w:w="1650"/>
        <w:gridCol w:w="1510"/>
        <w:gridCol w:w="1501"/>
        <w:gridCol w:w="1400"/>
        <w:gridCol w:w="1910"/>
      </w:tblGrid>
      <w:tr w:rsidR="005C6E40" w:rsidRPr="00E743DD" w:rsidTr="005C6E40">
        <w:tc>
          <w:tcPr>
            <w:tcW w:w="708" w:type="pct"/>
            <w:shd w:val="clear" w:color="auto" w:fill="auto"/>
          </w:tcPr>
          <w:p w:rsidR="005C6E40" w:rsidRPr="000B1454" w:rsidRDefault="005C6E40" w:rsidP="009E1C6D">
            <w:pPr>
              <w:jc w:val="center"/>
              <w:rPr>
                <w:sz w:val="20"/>
                <w:szCs w:val="20"/>
              </w:rPr>
            </w:pPr>
            <w:r w:rsidRPr="00E743DD">
              <w:rPr>
                <w:sz w:val="20"/>
                <w:szCs w:val="20"/>
              </w:rPr>
              <w:t>Общеобразовательная организация</w:t>
            </w:r>
            <w:r>
              <w:rPr>
                <w:sz w:val="20"/>
                <w:szCs w:val="20"/>
              </w:rPr>
              <w:t>, филиал ОО</w:t>
            </w:r>
          </w:p>
        </w:tc>
        <w:tc>
          <w:tcPr>
            <w:tcW w:w="449" w:type="pct"/>
            <w:shd w:val="clear" w:color="auto" w:fill="auto"/>
          </w:tcPr>
          <w:p w:rsidR="005C6E40" w:rsidRPr="00E743DD" w:rsidRDefault="005C6E40" w:rsidP="009E1C6D">
            <w:pPr>
              <w:jc w:val="center"/>
              <w:rPr>
                <w:sz w:val="20"/>
                <w:szCs w:val="20"/>
              </w:rPr>
            </w:pPr>
            <w:r w:rsidRPr="00E743DD">
              <w:rPr>
                <w:sz w:val="20"/>
                <w:szCs w:val="20"/>
              </w:rPr>
              <w:t>Норматив расходов на одного учащегося в год на начальном общем образовании, руб.</w:t>
            </w:r>
          </w:p>
        </w:tc>
        <w:tc>
          <w:tcPr>
            <w:tcW w:w="440" w:type="pct"/>
            <w:shd w:val="clear" w:color="auto" w:fill="auto"/>
          </w:tcPr>
          <w:p w:rsidR="005C6E40" w:rsidRPr="00E743DD" w:rsidRDefault="005C6E40" w:rsidP="009E1C6D">
            <w:pPr>
              <w:jc w:val="center"/>
              <w:rPr>
                <w:sz w:val="20"/>
                <w:szCs w:val="20"/>
              </w:rPr>
            </w:pPr>
            <w:r w:rsidRPr="00E743DD">
              <w:rPr>
                <w:sz w:val="20"/>
                <w:szCs w:val="20"/>
              </w:rPr>
              <w:t>Численность учащихся на уровне образования по нормативу, чел.</w:t>
            </w:r>
          </w:p>
        </w:tc>
        <w:tc>
          <w:tcPr>
            <w:tcW w:w="711" w:type="pct"/>
            <w:shd w:val="clear" w:color="auto" w:fill="auto"/>
          </w:tcPr>
          <w:p w:rsidR="005C6E40" w:rsidRPr="00E743DD" w:rsidRDefault="005C6E40" w:rsidP="009E1C6D">
            <w:pPr>
              <w:jc w:val="center"/>
              <w:rPr>
                <w:sz w:val="20"/>
                <w:szCs w:val="20"/>
              </w:rPr>
            </w:pPr>
            <w:r w:rsidRPr="00E743DD">
              <w:rPr>
                <w:sz w:val="20"/>
                <w:szCs w:val="20"/>
              </w:rPr>
              <w:t>Количество обучающихся в малокомплектных общеобразовательных организациях на начальном общем образовании, чел.</w:t>
            </w:r>
          </w:p>
        </w:tc>
        <w:tc>
          <w:tcPr>
            <w:tcW w:w="553" w:type="pct"/>
            <w:shd w:val="clear" w:color="auto" w:fill="auto"/>
          </w:tcPr>
          <w:p w:rsidR="005C6E40" w:rsidRPr="00E743DD" w:rsidRDefault="005C6E40" w:rsidP="009E1C6D">
            <w:pPr>
              <w:jc w:val="center"/>
              <w:rPr>
                <w:sz w:val="20"/>
                <w:szCs w:val="20"/>
              </w:rPr>
            </w:pPr>
            <w:r w:rsidRPr="00E743DD">
              <w:rPr>
                <w:sz w:val="20"/>
                <w:szCs w:val="20"/>
              </w:rPr>
              <w:t>Коэффициент удорожания образовательной услуги в результате деления классов на группы на начальном общем образовании</w:t>
            </w:r>
          </w:p>
        </w:tc>
        <w:tc>
          <w:tcPr>
            <w:tcW w:w="506" w:type="pct"/>
            <w:shd w:val="clear" w:color="auto" w:fill="auto"/>
          </w:tcPr>
          <w:p w:rsidR="005C6E40" w:rsidRPr="00E743DD" w:rsidRDefault="005C6E40" w:rsidP="009E1C6D">
            <w:pPr>
              <w:jc w:val="center"/>
              <w:rPr>
                <w:sz w:val="20"/>
                <w:szCs w:val="20"/>
              </w:rPr>
            </w:pPr>
            <w:r w:rsidRPr="00E743DD">
              <w:rPr>
                <w:sz w:val="20"/>
                <w:szCs w:val="20"/>
              </w:rPr>
              <w:t>Коэффициент увеличения фонда оплаты труда на оплату неаудиторной занятости и осуществление выплат специального характера</w:t>
            </w:r>
          </w:p>
        </w:tc>
        <w:tc>
          <w:tcPr>
            <w:tcW w:w="503" w:type="pct"/>
          </w:tcPr>
          <w:p w:rsidR="005C6E40" w:rsidRPr="00E743DD" w:rsidRDefault="005C6E40" w:rsidP="009E1C6D">
            <w:pPr>
              <w:jc w:val="center"/>
              <w:rPr>
                <w:sz w:val="20"/>
                <w:szCs w:val="20"/>
              </w:rPr>
            </w:pPr>
            <w:r>
              <w:rPr>
                <w:sz w:val="20"/>
                <w:szCs w:val="20"/>
              </w:rPr>
              <w:t>Средняя наполняемость в классе</w:t>
            </w:r>
          </w:p>
        </w:tc>
        <w:tc>
          <w:tcPr>
            <w:tcW w:w="469" w:type="pct"/>
            <w:shd w:val="clear" w:color="auto" w:fill="auto"/>
          </w:tcPr>
          <w:p w:rsidR="005C6E40" w:rsidRPr="00E743DD" w:rsidRDefault="005C6E40" w:rsidP="009E1C6D">
            <w:pPr>
              <w:jc w:val="center"/>
              <w:rPr>
                <w:sz w:val="20"/>
                <w:szCs w:val="20"/>
              </w:rPr>
            </w:pPr>
            <w:r w:rsidRPr="00E743DD">
              <w:rPr>
                <w:sz w:val="20"/>
                <w:szCs w:val="20"/>
              </w:rPr>
              <w:t>Поправочный коэффициент</w:t>
            </w:r>
          </w:p>
        </w:tc>
        <w:tc>
          <w:tcPr>
            <w:tcW w:w="662" w:type="pct"/>
            <w:shd w:val="clear" w:color="auto" w:fill="auto"/>
          </w:tcPr>
          <w:p w:rsidR="005C6E40" w:rsidRPr="00E743DD" w:rsidRDefault="005C6E40" w:rsidP="009E1C6D">
            <w:pPr>
              <w:jc w:val="center"/>
              <w:rPr>
                <w:sz w:val="20"/>
                <w:szCs w:val="20"/>
              </w:rPr>
            </w:pPr>
            <w:r w:rsidRPr="00E743DD">
              <w:rPr>
                <w:sz w:val="20"/>
                <w:szCs w:val="20"/>
              </w:rPr>
              <w:t>Дополнительные расходы на малокомплектность на уровне начального общего образования, тыс. руб.</w:t>
            </w:r>
          </w:p>
        </w:tc>
      </w:tr>
      <w:tr w:rsidR="005C6E40" w:rsidRPr="00E743DD" w:rsidTr="005C6E40">
        <w:tc>
          <w:tcPr>
            <w:tcW w:w="708" w:type="pct"/>
            <w:shd w:val="clear" w:color="auto" w:fill="auto"/>
          </w:tcPr>
          <w:p w:rsidR="005C6E40" w:rsidRPr="00E743DD" w:rsidRDefault="005C6E40" w:rsidP="009E1C6D">
            <w:pPr>
              <w:jc w:val="center"/>
              <w:rPr>
                <w:sz w:val="18"/>
                <w:szCs w:val="18"/>
              </w:rPr>
            </w:pPr>
            <w:r w:rsidRPr="00E743DD">
              <w:rPr>
                <w:sz w:val="18"/>
                <w:szCs w:val="18"/>
              </w:rPr>
              <w:t>1</w:t>
            </w:r>
          </w:p>
        </w:tc>
        <w:tc>
          <w:tcPr>
            <w:tcW w:w="449" w:type="pct"/>
            <w:shd w:val="clear" w:color="auto" w:fill="auto"/>
          </w:tcPr>
          <w:p w:rsidR="005C6E40" w:rsidRPr="00E743DD" w:rsidRDefault="005C6E40" w:rsidP="009E1C6D">
            <w:pPr>
              <w:jc w:val="center"/>
              <w:rPr>
                <w:sz w:val="18"/>
                <w:szCs w:val="18"/>
              </w:rPr>
            </w:pPr>
            <w:r w:rsidRPr="00E743DD">
              <w:rPr>
                <w:sz w:val="18"/>
                <w:szCs w:val="18"/>
              </w:rPr>
              <w:t>2</w:t>
            </w:r>
          </w:p>
        </w:tc>
        <w:tc>
          <w:tcPr>
            <w:tcW w:w="440" w:type="pct"/>
            <w:shd w:val="clear" w:color="auto" w:fill="auto"/>
          </w:tcPr>
          <w:p w:rsidR="005C6E40" w:rsidRPr="00E743DD" w:rsidRDefault="005C6E40" w:rsidP="009E1C6D">
            <w:pPr>
              <w:jc w:val="center"/>
              <w:rPr>
                <w:sz w:val="18"/>
                <w:szCs w:val="18"/>
              </w:rPr>
            </w:pPr>
            <w:r w:rsidRPr="00E743DD">
              <w:rPr>
                <w:sz w:val="18"/>
                <w:szCs w:val="18"/>
              </w:rPr>
              <w:t>3=4*14</w:t>
            </w:r>
          </w:p>
        </w:tc>
        <w:tc>
          <w:tcPr>
            <w:tcW w:w="711" w:type="pct"/>
            <w:shd w:val="clear" w:color="auto" w:fill="auto"/>
          </w:tcPr>
          <w:p w:rsidR="005C6E40" w:rsidRPr="00E743DD" w:rsidRDefault="005C6E40" w:rsidP="009E1C6D">
            <w:pPr>
              <w:jc w:val="center"/>
              <w:rPr>
                <w:sz w:val="18"/>
                <w:szCs w:val="18"/>
              </w:rPr>
            </w:pPr>
            <w:r>
              <w:rPr>
                <w:sz w:val="18"/>
                <w:szCs w:val="18"/>
              </w:rPr>
              <w:t>4</w:t>
            </w:r>
          </w:p>
        </w:tc>
        <w:tc>
          <w:tcPr>
            <w:tcW w:w="553" w:type="pct"/>
            <w:shd w:val="clear" w:color="auto" w:fill="auto"/>
          </w:tcPr>
          <w:p w:rsidR="005C6E40" w:rsidRPr="00E743DD" w:rsidRDefault="005C6E40" w:rsidP="009E1C6D">
            <w:pPr>
              <w:jc w:val="center"/>
              <w:rPr>
                <w:sz w:val="18"/>
                <w:szCs w:val="18"/>
              </w:rPr>
            </w:pPr>
            <w:r w:rsidRPr="00E743DD">
              <w:rPr>
                <w:sz w:val="18"/>
                <w:szCs w:val="18"/>
              </w:rPr>
              <w:t>5</w:t>
            </w:r>
          </w:p>
        </w:tc>
        <w:tc>
          <w:tcPr>
            <w:tcW w:w="506" w:type="pct"/>
            <w:shd w:val="clear" w:color="auto" w:fill="auto"/>
          </w:tcPr>
          <w:p w:rsidR="005C6E40" w:rsidRPr="00E743DD" w:rsidRDefault="005C6E40" w:rsidP="009E1C6D">
            <w:pPr>
              <w:jc w:val="center"/>
              <w:rPr>
                <w:sz w:val="18"/>
                <w:szCs w:val="18"/>
              </w:rPr>
            </w:pPr>
            <w:r w:rsidRPr="00E743DD">
              <w:rPr>
                <w:sz w:val="18"/>
                <w:szCs w:val="18"/>
              </w:rPr>
              <w:t>6</w:t>
            </w:r>
          </w:p>
        </w:tc>
        <w:tc>
          <w:tcPr>
            <w:tcW w:w="503" w:type="pct"/>
          </w:tcPr>
          <w:p w:rsidR="005C6E40" w:rsidRPr="00E743DD" w:rsidRDefault="005C6E40" w:rsidP="009E1C6D">
            <w:pPr>
              <w:jc w:val="center"/>
              <w:rPr>
                <w:sz w:val="18"/>
                <w:szCs w:val="18"/>
              </w:rPr>
            </w:pPr>
            <w:r>
              <w:rPr>
                <w:sz w:val="18"/>
                <w:szCs w:val="18"/>
              </w:rPr>
              <w:t>7</w:t>
            </w:r>
          </w:p>
        </w:tc>
        <w:tc>
          <w:tcPr>
            <w:tcW w:w="469" w:type="pct"/>
            <w:shd w:val="clear" w:color="auto" w:fill="auto"/>
          </w:tcPr>
          <w:p w:rsidR="005C6E40" w:rsidRPr="00E743DD" w:rsidRDefault="005C6E40" w:rsidP="009E1C6D">
            <w:pPr>
              <w:jc w:val="center"/>
              <w:rPr>
                <w:sz w:val="18"/>
                <w:szCs w:val="18"/>
              </w:rPr>
            </w:pPr>
            <w:r>
              <w:rPr>
                <w:sz w:val="18"/>
                <w:szCs w:val="18"/>
              </w:rPr>
              <w:t>8</w:t>
            </w:r>
          </w:p>
        </w:tc>
        <w:tc>
          <w:tcPr>
            <w:tcW w:w="662" w:type="pct"/>
            <w:shd w:val="clear" w:color="auto" w:fill="auto"/>
          </w:tcPr>
          <w:p w:rsidR="005C6E40" w:rsidRPr="00E743DD" w:rsidRDefault="005C6E40" w:rsidP="009E1C6D">
            <w:pPr>
              <w:jc w:val="center"/>
              <w:rPr>
                <w:sz w:val="16"/>
                <w:szCs w:val="16"/>
              </w:rPr>
            </w:pPr>
            <w:r>
              <w:rPr>
                <w:sz w:val="16"/>
                <w:szCs w:val="16"/>
              </w:rPr>
              <w:t>9</w:t>
            </w:r>
            <w:r w:rsidRPr="00E743DD">
              <w:rPr>
                <w:sz w:val="16"/>
                <w:szCs w:val="16"/>
              </w:rPr>
              <w:t>=(3-4)*2/5/6*</w:t>
            </w:r>
            <w:r>
              <w:rPr>
                <w:sz w:val="16"/>
                <w:szCs w:val="16"/>
              </w:rPr>
              <w:t>8</w:t>
            </w:r>
            <w:r w:rsidRPr="00E743DD">
              <w:rPr>
                <w:sz w:val="16"/>
                <w:szCs w:val="16"/>
              </w:rPr>
              <w:t>/1000</w:t>
            </w:r>
          </w:p>
        </w:tc>
      </w:tr>
      <w:tr w:rsidR="005C6E40" w:rsidRPr="00E743DD" w:rsidTr="005C6E40">
        <w:tc>
          <w:tcPr>
            <w:tcW w:w="708" w:type="pct"/>
            <w:shd w:val="clear" w:color="auto" w:fill="auto"/>
          </w:tcPr>
          <w:p w:rsidR="005C6E40" w:rsidRPr="00E743DD" w:rsidRDefault="005C6E40" w:rsidP="009E1C6D">
            <w:r w:rsidRPr="00E743DD">
              <w:t xml:space="preserve">Долговская </w:t>
            </w:r>
          </w:p>
        </w:tc>
        <w:tc>
          <w:tcPr>
            <w:tcW w:w="449" w:type="pct"/>
            <w:shd w:val="clear" w:color="auto" w:fill="auto"/>
            <w:vAlign w:val="center"/>
          </w:tcPr>
          <w:p w:rsidR="005C6E40" w:rsidRPr="00E743DD" w:rsidRDefault="005C6E40" w:rsidP="009E1C6D">
            <w:pPr>
              <w:jc w:val="center"/>
            </w:pPr>
            <w:r>
              <w:t>25556</w:t>
            </w:r>
          </w:p>
        </w:tc>
        <w:tc>
          <w:tcPr>
            <w:tcW w:w="440" w:type="pct"/>
            <w:shd w:val="clear" w:color="auto" w:fill="auto"/>
            <w:vAlign w:val="center"/>
          </w:tcPr>
          <w:p w:rsidR="005C6E40" w:rsidRPr="00E743DD" w:rsidRDefault="005C6E40" w:rsidP="009E1C6D">
            <w:pPr>
              <w:jc w:val="center"/>
            </w:pPr>
            <w:r w:rsidRPr="00E743DD">
              <w:t>56</w:t>
            </w:r>
          </w:p>
        </w:tc>
        <w:tc>
          <w:tcPr>
            <w:tcW w:w="711" w:type="pct"/>
            <w:shd w:val="clear" w:color="auto" w:fill="auto"/>
            <w:vAlign w:val="center"/>
          </w:tcPr>
          <w:p w:rsidR="005C6E40" w:rsidRPr="00E743DD" w:rsidRDefault="005C6E40" w:rsidP="009E1C6D">
            <w:pPr>
              <w:jc w:val="center"/>
            </w:pPr>
            <w:r>
              <w:t>21</w:t>
            </w:r>
          </w:p>
        </w:tc>
        <w:tc>
          <w:tcPr>
            <w:tcW w:w="553" w:type="pct"/>
            <w:shd w:val="clear" w:color="auto" w:fill="auto"/>
            <w:vAlign w:val="center"/>
          </w:tcPr>
          <w:p w:rsidR="005C6E40" w:rsidRPr="00E743DD" w:rsidRDefault="005C6E40" w:rsidP="009E1C6D">
            <w:pPr>
              <w:jc w:val="center"/>
            </w:pPr>
            <w:r w:rsidRPr="00E743DD">
              <w:t>1,06</w:t>
            </w:r>
          </w:p>
        </w:tc>
        <w:tc>
          <w:tcPr>
            <w:tcW w:w="506" w:type="pct"/>
            <w:shd w:val="clear" w:color="auto" w:fill="auto"/>
            <w:vAlign w:val="center"/>
          </w:tcPr>
          <w:p w:rsidR="005C6E40" w:rsidRPr="00E743DD" w:rsidRDefault="005C6E40" w:rsidP="009E1C6D">
            <w:pPr>
              <w:jc w:val="center"/>
            </w:pPr>
            <w:r w:rsidRPr="00E743DD">
              <w:t>1,</w:t>
            </w:r>
            <w:r>
              <w:t>00</w:t>
            </w:r>
          </w:p>
        </w:tc>
        <w:tc>
          <w:tcPr>
            <w:tcW w:w="503" w:type="pct"/>
          </w:tcPr>
          <w:p w:rsidR="005C6E40" w:rsidRPr="00E743DD" w:rsidRDefault="005C6E40" w:rsidP="009E1C6D">
            <w:pPr>
              <w:jc w:val="center"/>
            </w:pPr>
            <w:r>
              <w:t>4,8</w:t>
            </w:r>
          </w:p>
        </w:tc>
        <w:tc>
          <w:tcPr>
            <w:tcW w:w="469" w:type="pct"/>
            <w:shd w:val="clear" w:color="auto" w:fill="auto"/>
            <w:vAlign w:val="center"/>
          </w:tcPr>
          <w:p w:rsidR="005C6E40" w:rsidRPr="00E743DD" w:rsidRDefault="005C6E40" w:rsidP="009E1C6D">
            <w:pPr>
              <w:jc w:val="center"/>
            </w:pPr>
            <w:r>
              <w:t>0,25</w:t>
            </w:r>
          </w:p>
        </w:tc>
        <w:tc>
          <w:tcPr>
            <w:tcW w:w="662" w:type="pct"/>
            <w:shd w:val="clear" w:color="auto" w:fill="auto"/>
            <w:vAlign w:val="center"/>
          </w:tcPr>
          <w:p w:rsidR="005C6E40" w:rsidRPr="00E743DD" w:rsidRDefault="005C6E40" w:rsidP="009E1C6D">
            <w:pPr>
              <w:jc w:val="center"/>
            </w:pPr>
            <w:r>
              <w:t>211,0</w:t>
            </w:r>
          </w:p>
        </w:tc>
      </w:tr>
      <w:tr w:rsidR="005C6E40" w:rsidRPr="00E743DD" w:rsidTr="005C6E40">
        <w:tc>
          <w:tcPr>
            <w:tcW w:w="708" w:type="pct"/>
            <w:shd w:val="clear" w:color="auto" w:fill="auto"/>
          </w:tcPr>
          <w:p w:rsidR="005C6E40" w:rsidRPr="00E743DD" w:rsidRDefault="005C6E40" w:rsidP="009E1C6D">
            <w:r w:rsidRPr="00E743DD">
              <w:t>Лобанихинск</w:t>
            </w:r>
            <w:r>
              <w:t>ий</w:t>
            </w:r>
            <w:r w:rsidRPr="00E743DD">
              <w:t xml:space="preserve"> </w:t>
            </w:r>
          </w:p>
        </w:tc>
        <w:tc>
          <w:tcPr>
            <w:tcW w:w="449" w:type="pct"/>
            <w:shd w:val="clear" w:color="auto" w:fill="auto"/>
          </w:tcPr>
          <w:p w:rsidR="005C6E40" w:rsidRDefault="005C6E40" w:rsidP="009E1C6D">
            <w:pPr>
              <w:jc w:val="center"/>
            </w:pPr>
            <w:r w:rsidRPr="001B3C0E">
              <w:t>25556</w:t>
            </w:r>
          </w:p>
        </w:tc>
        <w:tc>
          <w:tcPr>
            <w:tcW w:w="440" w:type="pct"/>
            <w:shd w:val="clear" w:color="auto" w:fill="auto"/>
            <w:vAlign w:val="center"/>
          </w:tcPr>
          <w:p w:rsidR="005C6E40" w:rsidRPr="00E743DD" w:rsidRDefault="005C6E40" w:rsidP="009E1C6D">
            <w:pPr>
              <w:jc w:val="center"/>
            </w:pPr>
            <w:r w:rsidRPr="00E743DD">
              <w:t>56</w:t>
            </w:r>
          </w:p>
        </w:tc>
        <w:tc>
          <w:tcPr>
            <w:tcW w:w="711" w:type="pct"/>
            <w:shd w:val="clear" w:color="auto" w:fill="auto"/>
            <w:vAlign w:val="center"/>
          </w:tcPr>
          <w:p w:rsidR="005C6E40" w:rsidRPr="00E743DD" w:rsidRDefault="005C6E40" w:rsidP="009E1C6D">
            <w:pPr>
              <w:jc w:val="center"/>
            </w:pPr>
            <w:r>
              <w:t>26</w:t>
            </w:r>
          </w:p>
        </w:tc>
        <w:tc>
          <w:tcPr>
            <w:tcW w:w="553" w:type="pct"/>
            <w:shd w:val="clear" w:color="auto" w:fill="auto"/>
            <w:vAlign w:val="center"/>
          </w:tcPr>
          <w:p w:rsidR="005C6E40" w:rsidRPr="00E743DD" w:rsidRDefault="005C6E40" w:rsidP="009E1C6D">
            <w:pPr>
              <w:jc w:val="center"/>
            </w:pPr>
            <w:r w:rsidRPr="00E743DD">
              <w:t>1,06</w:t>
            </w:r>
          </w:p>
        </w:tc>
        <w:tc>
          <w:tcPr>
            <w:tcW w:w="506" w:type="pct"/>
            <w:shd w:val="clear" w:color="auto" w:fill="auto"/>
          </w:tcPr>
          <w:p w:rsidR="005C6E40" w:rsidRDefault="005C6E40" w:rsidP="009E1C6D">
            <w:pPr>
              <w:jc w:val="center"/>
            </w:pPr>
            <w:r w:rsidRPr="00277F70">
              <w:t>1,00</w:t>
            </w:r>
          </w:p>
        </w:tc>
        <w:tc>
          <w:tcPr>
            <w:tcW w:w="503" w:type="pct"/>
          </w:tcPr>
          <w:p w:rsidR="005C6E40" w:rsidRPr="00E743DD" w:rsidRDefault="005C6E40" w:rsidP="009E1C6D">
            <w:pPr>
              <w:jc w:val="center"/>
            </w:pPr>
            <w:r>
              <w:t>5,8</w:t>
            </w:r>
          </w:p>
        </w:tc>
        <w:tc>
          <w:tcPr>
            <w:tcW w:w="469" w:type="pct"/>
            <w:shd w:val="clear" w:color="auto" w:fill="auto"/>
            <w:vAlign w:val="center"/>
          </w:tcPr>
          <w:p w:rsidR="005C6E40" w:rsidRPr="00E743DD" w:rsidRDefault="005C6E40" w:rsidP="009E1C6D">
            <w:pPr>
              <w:jc w:val="center"/>
            </w:pPr>
            <w:r>
              <w:t>0,25</w:t>
            </w:r>
          </w:p>
        </w:tc>
        <w:tc>
          <w:tcPr>
            <w:tcW w:w="662" w:type="pct"/>
            <w:shd w:val="clear" w:color="auto" w:fill="auto"/>
            <w:vAlign w:val="center"/>
          </w:tcPr>
          <w:p w:rsidR="005C6E40" w:rsidRPr="00E743DD" w:rsidRDefault="005C6E40" w:rsidP="009E1C6D">
            <w:pPr>
              <w:jc w:val="center"/>
            </w:pPr>
            <w:r>
              <w:t>180,8</w:t>
            </w:r>
          </w:p>
        </w:tc>
      </w:tr>
      <w:tr w:rsidR="005C6E40" w:rsidRPr="00E743DD" w:rsidTr="005C6E40">
        <w:tc>
          <w:tcPr>
            <w:tcW w:w="708" w:type="pct"/>
            <w:shd w:val="clear" w:color="auto" w:fill="auto"/>
          </w:tcPr>
          <w:p w:rsidR="005C6E40" w:rsidRPr="00E743DD" w:rsidRDefault="005C6E40" w:rsidP="009E1C6D">
            <w:r w:rsidRPr="00E743DD">
              <w:t xml:space="preserve">Мельниковская </w:t>
            </w:r>
          </w:p>
        </w:tc>
        <w:tc>
          <w:tcPr>
            <w:tcW w:w="449" w:type="pct"/>
            <w:shd w:val="clear" w:color="auto" w:fill="auto"/>
          </w:tcPr>
          <w:p w:rsidR="005C6E40" w:rsidRDefault="005C6E40" w:rsidP="009E1C6D">
            <w:pPr>
              <w:jc w:val="center"/>
            </w:pPr>
            <w:r w:rsidRPr="001B3C0E">
              <w:t>25556</w:t>
            </w:r>
          </w:p>
        </w:tc>
        <w:tc>
          <w:tcPr>
            <w:tcW w:w="440" w:type="pct"/>
            <w:shd w:val="clear" w:color="auto" w:fill="auto"/>
            <w:vAlign w:val="center"/>
          </w:tcPr>
          <w:p w:rsidR="005C6E40" w:rsidRPr="00E743DD" w:rsidRDefault="005C6E40" w:rsidP="009E1C6D">
            <w:pPr>
              <w:jc w:val="center"/>
            </w:pPr>
            <w:r w:rsidRPr="00E743DD">
              <w:t>56</w:t>
            </w:r>
          </w:p>
        </w:tc>
        <w:tc>
          <w:tcPr>
            <w:tcW w:w="711" w:type="pct"/>
            <w:shd w:val="clear" w:color="auto" w:fill="auto"/>
            <w:vAlign w:val="center"/>
          </w:tcPr>
          <w:p w:rsidR="005C6E40" w:rsidRPr="00E743DD" w:rsidRDefault="005C6E40" w:rsidP="009E1C6D">
            <w:pPr>
              <w:jc w:val="center"/>
            </w:pPr>
            <w:r>
              <w:t>49</w:t>
            </w:r>
          </w:p>
        </w:tc>
        <w:tc>
          <w:tcPr>
            <w:tcW w:w="553" w:type="pct"/>
            <w:shd w:val="clear" w:color="auto" w:fill="auto"/>
            <w:vAlign w:val="center"/>
          </w:tcPr>
          <w:p w:rsidR="005C6E40" w:rsidRPr="00E743DD" w:rsidRDefault="005C6E40" w:rsidP="009E1C6D">
            <w:pPr>
              <w:jc w:val="center"/>
            </w:pPr>
            <w:r w:rsidRPr="00E743DD">
              <w:t>1,06</w:t>
            </w:r>
          </w:p>
        </w:tc>
        <w:tc>
          <w:tcPr>
            <w:tcW w:w="506" w:type="pct"/>
            <w:shd w:val="clear" w:color="auto" w:fill="auto"/>
          </w:tcPr>
          <w:p w:rsidR="005C6E40" w:rsidRDefault="005C6E40" w:rsidP="009E1C6D">
            <w:pPr>
              <w:jc w:val="center"/>
            </w:pPr>
            <w:r w:rsidRPr="00277F70">
              <w:t>1,00</w:t>
            </w:r>
          </w:p>
        </w:tc>
        <w:tc>
          <w:tcPr>
            <w:tcW w:w="503" w:type="pct"/>
          </w:tcPr>
          <w:p w:rsidR="005C6E40" w:rsidRPr="00E743DD" w:rsidRDefault="005C6E40" w:rsidP="009E1C6D">
            <w:pPr>
              <w:jc w:val="center"/>
            </w:pPr>
            <w:r>
              <w:t>10,2</w:t>
            </w:r>
          </w:p>
        </w:tc>
        <w:tc>
          <w:tcPr>
            <w:tcW w:w="469" w:type="pct"/>
            <w:shd w:val="clear" w:color="auto" w:fill="auto"/>
            <w:vAlign w:val="center"/>
          </w:tcPr>
          <w:p w:rsidR="005C6E40" w:rsidRPr="00E743DD" w:rsidRDefault="005C6E40" w:rsidP="009E1C6D">
            <w:pPr>
              <w:jc w:val="center"/>
            </w:pPr>
            <w:r>
              <w:t>0,49</w:t>
            </w:r>
          </w:p>
        </w:tc>
        <w:tc>
          <w:tcPr>
            <w:tcW w:w="662" w:type="pct"/>
            <w:shd w:val="clear" w:color="auto" w:fill="auto"/>
            <w:vAlign w:val="center"/>
          </w:tcPr>
          <w:p w:rsidR="005C6E40" w:rsidRPr="00E743DD" w:rsidRDefault="005C6E40" w:rsidP="009E1C6D">
            <w:pPr>
              <w:jc w:val="center"/>
            </w:pPr>
            <w:r>
              <w:t>82,7</w:t>
            </w:r>
          </w:p>
        </w:tc>
      </w:tr>
      <w:tr w:rsidR="005C6E40" w:rsidRPr="00E743DD" w:rsidTr="005C6E40">
        <w:tc>
          <w:tcPr>
            <w:tcW w:w="708" w:type="pct"/>
            <w:shd w:val="clear" w:color="auto" w:fill="auto"/>
          </w:tcPr>
          <w:p w:rsidR="005C6E40" w:rsidRPr="00E743DD" w:rsidRDefault="005C6E40" w:rsidP="009E1C6D">
            <w:r w:rsidRPr="00E743DD">
              <w:t>Октябрьск</w:t>
            </w:r>
            <w:r>
              <w:t>ий</w:t>
            </w:r>
            <w:r w:rsidRPr="00E743DD">
              <w:t xml:space="preserve"> </w:t>
            </w:r>
          </w:p>
        </w:tc>
        <w:tc>
          <w:tcPr>
            <w:tcW w:w="449" w:type="pct"/>
            <w:shd w:val="clear" w:color="auto" w:fill="auto"/>
          </w:tcPr>
          <w:p w:rsidR="005C6E40" w:rsidRDefault="005C6E40" w:rsidP="009E1C6D">
            <w:pPr>
              <w:jc w:val="center"/>
            </w:pPr>
            <w:r w:rsidRPr="001B3C0E">
              <w:t>25556</w:t>
            </w:r>
          </w:p>
        </w:tc>
        <w:tc>
          <w:tcPr>
            <w:tcW w:w="440" w:type="pct"/>
            <w:shd w:val="clear" w:color="auto" w:fill="auto"/>
            <w:vAlign w:val="center"/>
          </w:tcPr>
          <w:p w:rsidR="005C6E40" w:rsidRPr="00E743DD" w:rsidRDefault="005C6E40" w:rsidP="009E1C6D">
            <w:pPr>
              <w:jc w:val="center"/>
            </w:pPr>
            <w:r w:rsidRPr="00E743DD">
              <w:t>56</w:t>
            </w:r>
          </w:p>
        </w:tc>
        <w:tc>
          <w:tcPr>
            <w:tcW w:w="711" w:type="pct"/>
            <w:shd w:val="clear" w:color="auto" w:fill="auto"/>
            <w:vAlign w:val="center"/>
          </w:tcPr>
          <w:p w:rsidR="005C6E40" w:rsidRPr="00E743DD" w:rsidRDefault="005C6E40" w:rsidP="009E1C6D">
            <w:pPr>
              <w:jc w:val="center"/>
            </w:pPr>
            <w:r>
              <w:t>13</w:t>
            </w:r>
          </w:p>
        </w:tc>
        <w:tc>
          <w:tcPr>
            <w:tcW w:w="553" w:type="pct"/>
            <w:shd w:val="clear" w:color="auto" w:fill="auto"/>
            <w:vAlign w:val="center"/>
          </w:tcPr>
          <w:p w:rsidR="005C6E40" w:rsidRPr="00E743DD" w:rsidRDefault="005C6E40" w:rsidP="009E1C6D">
            <w:pPr>
              <w:jc w:val="center"/>
            </w:pPr>
            <w:r w:rsidRPr="00E743DD">
              <w:t>1,06</w:t>
            </w:r>
          </w:p>
        </w:tc>
        <w:tc>
          <w:tcPr>
            <w:tcW w:w="506" w:type="pct"/>
            <w:shd w:val="clear" w:color="auto" w:fill="auto"/>
          </w:tcPr>
          <w:p w:rsidR="005C6E40" w:rsidRDefault="005C6E40" w:rsidP="009E1C6D">
            <w:pPr>
              <w:jc w:val="center"/>
            </w:pPr>
            <w:r w:rsidRPr="00277F70">
              <w:t>1,00</w:t>
            </w:r>
          </w:p>
        </w:tc>
        <w:tc>
          <w:tcPr>
            <w:tcW w:w="503" w:type="pct"/>
          </w:tcPr>
          <w:p w:rsidR="005C6E40" w:rsidRPr="00E743DD" w:rsidRDefault="005C6E40" w:rsidP="009E1C6D">
            <w:pPr>
              <w:jc w:val="center"/>
            </w:pPr>
            <w:r>
              <w:t>3,1</w:t>
            </w:r>
          </w:p>
        </w:tc>
        <w:tc>
          <w:tcPr>
            <w:tcW w:w="469" w:type="pct"/>
            <w:shd w:val="clear" w:color="auto" w:fill="auto"/>
            <w:vAlign w:val="center"/>
          </w:tcPr>
          <w:p w:rsidR="005C6E40" w:rsidRPr="00E743DD" w:rsidRDefault="005C6E40" w:rsidP="009E1C6D">
            <w:pPr>
              <w:jc w:val="center"/>
            </w:pPr>
            <w:r>
              <w:t>0,25</w:t>
            </w:r>
          </w:p>
        </w:tc>
        <w:tc>
          <w:tcPr>
            <w:tcW w:w="662" w:type="pct"/>
            <w:shd w:val="clear" w:color="auto" w:fill="auto"/>
            <w:vAlign w:val="center"/>
          </w:tcPr>
          <w:p w:rsidR="005C6E40" w:rsidRPr="00E743DD" w:rsidRDefault="005C6E40" w:rsidP="009E1C6D">
            <w:pPr>
              <w:jc w:val="center"/>
            </w:pPr>
            <w:r>
              <w:t>259,2</w:t>
            </w:r>
          </w:p>
        </w:tc>
      </w:tr>
      <w:tr w:rsidR="005C6E40" w:rsidRPr="00E743DD" w:rsidTr="005C6E40">
        <w:tc>
          <w:tcPr>
            <w:tcW w:w="708" w:type="pct"/>
            <w:shd w:val="clear" w:color="auto" w:fill="auto"/>
          </w:tcPr>
          <w:p w:rsidR="005C6E40" w:rsidRPr="00E743DD" w:rsidRDefault="005C6E40" w:rsidP="009E1C6D">
            <w:r w:rsidRPr="00E743DD">
              <w:t>Павловск</w:t>
            </w:r>
            <w:r>
              <w:t>ий</w:t>
            </w:r>
            <w:r w:rsidRPr="00E743DD">
              <w:t xml:space="preserve"> </w:t>
            </w:r>
          </w:p>
        </w:tc>
        <w:tc>
          <w:tcPr>
            <w:tcW w:w="449" w:type="pct"/>
            <w:shd w:val="clear" w:color="auto" w:fill="auto"/>
          </w:tcPr>
          <w:p w:rsidR="005C6E40" w:rsidRDefault="005C6E40" w:rsidP="009E1C6D">
            <w:pPr>
              <w:jc w:val="center"/>
            </w:pPr>
            <w:r w:rsidRPr="001B3C0E">
              <w:t>25556</w:t>
            </w:r>
          </w:p>
        </w:tc>
        <w:tc>
          <w:tcPr>
            <w:tcW w:w="440" w:type="pct"/>
            <w:shd w:val="clear" w:color="auto" w:fill="auto"/>
            <w:vAlign w:val="center"/>
          </w:tcPr>
          <w:p w:rsidR="005C6E40" w:rsidRPr="00E743DD" w:rsidRDefault="005C6E40" w:rsidP="009E1C6D">
            <w:pPr>
              <w:jc w:val="center"/>
            </w:pPr>
            <w:r w:rsidRPr="00E743DD">
              <w:t>56</w:t>
            </w:r>
          </w:p>
        </w:tc>
        <w:tc>
          <w:tcPr>
            <w:tcW w:w="711" w:type="pct"/>
            <w:shd w:val="clear" w:color="auto" w:fill="auto"/>
            <w:vAlign w:val="center"/>
          </w:tcPr>
          <w:p w:rsidR="005C6E40" w:rsidRPr="00E743DD" w:rsidRDefault="005C6E40" w:rsidP="009E1C6D">
            <w:pPr>
              <w:jc w:val="center"/>
            </w:pPr>
            <w:r>
              <w:t>19</w:t>
            </w:r>
          </w:p>
        </w:tc>
        <w:tc>
          <w:tcPr>
            <w:tcW w:w="553" w:type="pct"/>
            <w:shd w:val="clear" w:color="auto" w:fill="auto"/>
            <w:vAlign w:val="center"/>
          </w:tcPr>
          <w:p w:rsidR="005C6E40" w:rsidRPr="00E743DD" w:rsidRDefault="005C6E40" w:rsidP="009E1C6D">
            <w:pPr>
              <w:jc w:val="center"/>
            </w:pPr>
            <w:r w:rsidRPr="00E743DD">
              <w:t>1,06</w:t>
            </w:r>
          </w:p>
        </w:tc>
        <w:tc>
          <w:tcPr>
            <w:tcW w:w="506" w:type="pct"/>
            <w:shd w:val="clear" w:color="auto" w:fill="auto"/>
          </w:tcPr>
          <w:p w:rsidR="005C6E40" w:rsidRDefault="005C6E40" w:rsidP="009E1C6D">
            <w:pPr>
              <w:jc w:val="center"/>
            </w:pPr>
            <w:r w:rsidRPr="00277F70">
              <w:t>1,00</w:t>
            </w:r>
          </w:p>
        </w:tc>
        <w:tc>
          <w:tcPr>
            <w:tcW w:w="503" w:type="pct"/>
          </w:tcPr>
          <w:p w:rsidR="005C6E40" w:rsidRPr="00E743DD" w:rsidRDefault="005C6E40" w:rsidP="009E1C6D">
            <w:pPr>
              <w:jc w:val="center"/>
            </w:pPr>
            <w:r>
              <w:t>4,5</w:t>
            </w:r>
          </w:p>
        </w:tc>
        <w:tc>
          <w:tcPr>
            <w:tcW w:w="469" w:type="pct"/>
            <w:shd w:val="clear" w:color="auto" w:fill="auto"/>
            <w:vAlign w:val="center"/>
          </w:tcPr>
          <w:p w:rsidR="005C6E40" w:rsidRPr="00E743DD" w:rsidRDefault="005C6E40" w:rsidP="009E1C6D">
            <w:pPr>
              <w:jc w:val="center"/>
            </w:pPr>
            <w:r>
              <w:t>0,25</w:t>
            </w:r>
          </w:p>
        </w:tc>
        <w:tc>
          <w:tcPr>
            <w:tcW w:w="662" w:type="pct"/>
            <w:shd w:val="clear" w:color="auto" w:fill="auto"/>
            <w:vAlign w:val="center"/>
          </w:tcPr>
          <w:p w:rsidR="005C6E40" w:rsidRPr="00E743DD" w:rsidRDefault="005C6E40" w:rsidP="009E1C6D">
            <w:pPr>
              <w:jc w:val="center"/>
            </w:pPr>
            <w:r>
              <w:t>223,0</w:t>
            </w:r>
          </w:p>
        </w:tc>
      </w:tr>
      <w:tr w:rsidR="005C6E40" w:rsidRPr="00E743DD" w:rsidTr="005C6E40">
        <w:tc>
          <w:tcPr>
            <w:tcW w:w="708" w:type="pct"/>
            <w:shd w:val="clear" w:color="auto" w:fill="auto"/>
          </w:tcPr>
          <w:p w:rsidR="005C6E40" w:rsidRPr="00E743DD" w:rsidRDefault="005C6E40" w:rsidP="009E1C6D">
            <w:r w:rsidRPr="00E743DD">
              <w:t xml:space="preserve">Поломошенская </w:t>
            </w:r>
          </w:p>
        </w:tc>
        <w:tc>
          <w:tcPr>
            <w:tcW w:w="449" w:type="pct"/>
            <w:shd w:val="clear" w:color="auto" w:fill="auto"/>
          </w:tcPr>
          <w:p w:rsidR="005C6E40" w:rsidRDefault="005C6E40" w:rsidP="009E1C6D">
            <w:pPr>
              <w:jc w:val="center"/>
            </w:pPr>
            <w:r w:rsidRPr="001B3C0E">
              <w:t>25556</w:t>
            </w:r>
          </w:p>
        </w:tc>
        <w:tc>
          <w:tcPr>
            <w:tcW w:w="440" w:type="pct"/>
            <w:shd w:val="clear" w:color="auto" w:fill="auto"/>
            <w:vAlign w:val="center"/>
          </w:tcPr>
          <w:p w:rsidR="005C6E40" w:rsidRPr="00E743DD" w:rsidRDefault="005C6E40" w:rsidP="009E1C6D">
            <w:pPr>
              <w:jc w:val="center"/>
            </w:pPr>
            <w:r w:rsidRPr="00E743DD">
              <w:t>56</w:t>
            </w:r>
          </w:p>
        </w:tc>
        <w:tc>
          <w:tcPr>
            <w:tcW w:w="711" w:type="pct"/>
            <w:shd w:val="clear" w:color="auto" w:fill="auto"/>
            <w:vAlign w:val="center"/>
          </w:tcPr>
          <w:p w:rsidR="005C6E40" w:rsidRPr="00E743DD" w:rsidRDefault="005C6E40" w:rsidP="009E1C6D">
            <w:pPr>
              <w:jc w:val="center"/>
            </w:pPr>
            <w:r>
              <w:t>20</w:t>
            </w:r>
          </w:p>
        </w:tc>
        <w:tc>
          <w:tcPr>
            <w:tcW w:w="553" w:type="pct"/>
            <w:shd w:val="clear" w:color="auto" w:fill="auto"/>
            <w:vAlign w:val="center"/>
          </w:tcPr>
          <w:p w:rsidR="005C6E40" w:rsidRPr="00E743DD" w:rsidRDefault="005C6E40" w:rsidP="009E1C6D">
            <w:pPr>
              <w:jc w:val="center"/>
            </w:pPr>
            <w:r w:rsidRPr="00E743DD">
              <w:t>1,06</w:t>
            </w:r>
          </w:p>
        </w:tc>
        <w:tc>
          <w:tcPr>
            <w:tcW w:w="506" w:type="pct"/>
            <w:shd w:val="clear" w:color="auto" w:fill="auto"/>
          </w:tcPr>
          <w:p w:rsidR="005C6E40" w:rsidRDefault="005C6E40" w:rsidP="009E1C6D">
            <w:pPr>
              <w:jc w:val="center"/>
            </w:pPr>
            <w:r w:rsidRPr="00277F70">
              <w:t>1,00</w:t>
            </w:r>
          </w:p>
        </w:tc>
        <w:tc>
          <w:tcPr>
            <w:tcW w:w="503" w:type="pct"/>
          </w:tcPr>
          <w:p w:rsidR="005C6E40" w:rsidRPr="00E743DD" w:rsidRDefault="005C6E40" w:rsidP="009E1C6D">
            <w:pPr>
              <w:jc w:val="center"/>
            </w:pPr>
            <w:r>
              <w:t>4,8</w:t>
            </w:r>
          </w:p>
        </w:tc>
        <w:tc>
          <w:tcPr>
            <w:tcW w:w="469" w:type="pct"/>
            <w:shd w:val="clear" w:color="auto" w:fill="auto"/>
            <w:vAlign w:val="center"/>
          </w:tcPr>
          <w:p w:rsidR="005C6E40" w:rsidRPr="00E743DD" w:rsidRDefault="005C6E40" w:rsidP="009E1C6D">
            <w:pPr>
              <w:jc w:val="center"/>
            </w:pPr>
            <w:r>
              <w:t>0,25</w:t>
            </w:r>
          </w:p>
        </w:tc>
        <w:tc>
          <w:tcPr>
            <w:tcW w:w="662" w:type="pct"/>
            <w:shd w:val="clear" w:color="auto" w:fill="auto"/>
            <w:vAlign w:val="center"/>
          </w:tcPr>
          <w:p w:rsidR="005C6E40" w:rsidRPr="00E743DD" w:rsidRDefault="005C6E40" w:rsidP="009E1C6D">
            <w:pPr>
              <w:jc w:val="center"/>
            </w:pPr>
            <w:r>
              <w:t>217,0</w:t>
            </w:r>
          </w:p>
        </w:tc>
      </w:tr>
      <w:tr w:rsidR="005C6E40" w:rsidRPr="00E743DD" w:rsidTr="005C6E40">
        <w:tc>
          <w:tcPr>
            <w:tcW w:w="708" w:type="pct"/>
            <w:shd w:val="clear" w:color="auto" w:fill="auto"/>
          </w:tcPr>
          <w:p w:rsidR="005C6E40" w:rsidRPr="00E743DD" w:rsidRDefault="005C6E40" w:rsidP="009E1C6D">
            <w:r w:rsidRPr="00E743DD">
              <w:t xml:space="preserve">Солоновская </w:t>
            </w:r>
          </w:p>
        </w:tc>
        <w:tc>
          <w:tcPr>
            <w:tcW w:w="449" w:type="pct"/>
            <w:shd w:val="clear" w:color="auto" w:fill="auto"/>
          </w:tcPr>
          <w:p w:rsidR="005C6E40" w:rsidRDefault="005C6E40" w:rsidP="009E1C6D">
            <w:pPr>
              <w:jc w:val="center"/>
            </w:pPr>
            <w:r w:rsidRPr="001B3C0E">
              <w:t>25556</w:t>
            </w:r>
          </w:p>
        </w:tc>
        <w:tc>
          <w:tcPr>
            <w:tcW w:w="440" w:type="pct"/>
            <w:shd w:val="clear" w:color="auto" w:fill="auto"/>
            <w:vAlign w:val="center"/>
          </w:tcPr>
          <w:p w:rsidR="005C6E40" w:rsidRPr="00E743DD" w:rsidRDefault="005C6E40" w:rsidP="009E1C6D">
            <w:pPr>
              <w:jc w:val="center"/>
            </w:pPr>
            <w:r w:rsidRPr="00E743DD">
              <w:t>56</w:t>
            </w:r>
          </w:p>
        </w:tc>
        <w:tc>
          <w:tcPr>
            <w:tcW w:w="711" w:type="pct"/>
            <w:shd w:val="clear" w:color="auto" w:fill="auto"/>
            <w:vAlign w:val="center"/>
          </w:tcPr>
          <w:p w:rsidR="005C6E40" w:rsidRPr="00E743DD" w:rsidRDefault="005C6E40" w:rsidP="009E1C6D">
            <w:pPr>
              <w:jc w:val="center"/>
            </w:pPr>
            <w:r>
              <w:t>46</w:t>
            </w:r>
          </w:p>
        </w:tc>
        <w:tc>
          <w:tcPr>
            <w:tcW w:w="553" w:type="pct"/>
            <w:shd w:val="clear" w:color="auto" w:fill="auto"/>
            <w:vAlign w:val="center"/>
          </w:tcPr>
          <w:p w:rsidR="005C6E40" w:rsidRPr="00E743DD" w:rsidRDefault="005C6E40" w:rsidP="009E1C6D">
            <w:pPr>
              <w:jc w:val="center"/>
            </w:pPr>
            <w:r w:rsidRPr="00E743DD">
              <w:t>1,06</w:t>
            </w:r>
          </w:p>
        </w:tc>
        <w:tc>
          <w:tcPr>
            <w:tcW w:w="506" w:type="pct"/>
            <w:shd w:val="clear" w:color="auto" w:fill="auto"/>
          </w:tcPr>
          <w:p w:rsidR="005C6E40" w:rsidRDefault="005C6E40" w:rsidP="009E1C6D">
            <w:pPr>
              <w:jc w:val="center"/>
            </w:pPr>
            <w:r w:rsidRPr="00277F70">
              <w:t>1,00</w:t>
            </w:r>
          </w:p>
        </w:tc>
        <w:tc>
          <w:tcPr>
            <w:tcW w:w="503" w:type="pct"/>
          </w:tcPr>
          <w:p w:rsidR="005C6E40" w:rsidRPr="00E743DD" w:rsidRDefault="005C6E40" w:rsidP="009E1C6D">
            <w:pPr>
              <w:jc w:val="center"/>
            </w:pPr>
            <w:r>
              <w:t>12,7</w:t>
            </w:r>
          </w:p>
        </w:tc>
        <w:tc>
          <w:tcPr>
            <w:tcW w:w="469" w:type="pct"/>
            <w:shd w:val="clear" w:color="auto" w:fill="auto"/>
            <w:vAlign w:val="center"/>
          </w:tcPr>
          <w:p w:rsidR="005C6E40" w:rsidRPr="00E743DD" w:rsidRDefault="005C6E40" w:rsidP="009E1C6D">
            <w:pPr>
              <w:jc w:val="center"/>
            </w:pPr>
            <w:r>
              <w:t>0,49</w:t>
            </w:r>
          </w:p>
        </w:tc>
        <w:tc>
          <w:tcPr>
            <w:tcW w:w="662" w:type="pct"/>
            <w:shd w:val="clear" w:color="auto" w:fill="auto"/>
            <w:vAlign w:val="center"/>
          </w:tcPr>
          <w:p w:rsidR="005C6E40" w:rsidRPr="00E743DD" w:rsidRDefault="005C6E40" w:rsidP="009E1C6D">
            <w:pPr>
              <w:jc w:val="center"/>
            </w:pPr>
            <w:r>
              <w:t>118,1</w:t>
            </w:r>
          </w:p>
        </w:tc>
      </w:tr>
      <w:tr w:rsidR="005C6E40" w:rsidRPr="00E743DD" w:rsidTr="005C6E40">
        <w:tc>
          <w:tcPr>
            <w:tcW w:w="708" w:type="pct"/>
            <w:shd w:val="clear" w:color="auto" w:fill="auto"/>
          </w:tcPr>
          <w:p w:rsidR="005C6E40" w:rsidRPr="00E743DD" w:rsidRDefault="005C6E40" w:rsidP="009E1C6D">
            <w:r w:rsidRPr="00E743DD">
              <w:t>Токаревск</w:t>
            </w:r>
            <w:r>
              <w:t>ий</w:t>
            </w:r>
            <w:r w:rsidRPr="00E743DD">
              <w:t xml:space="preserve"> </w:t>
            </w:r>
          </w:p>
        </w:tc>
        <w:tc>
          <w:tcPr>
            <w:tcW w:w="449" w:type="pct"/>
            <w:shd w:val="clear" w:color="auto" w:fill="auto"/>
          </w:tcPr>
          <w:p w:rsidR="005C6E40" w:rsidRDefault="005C6E40" w:rsidP="009E1C6D">
            <w:pPr>
              <w:jc w:val="center"/>
            </w:pPr>
            <w:r w:rsidRPr="001B3C0E">
              <w:t>25556</w:t>
            </w:r>
          </w:p>
        </w:tc>
        <w:tc>
          <w:tcPr>
            <w:tcW w:w="440" w:type="pct"/>
            <w:shd w:val="clear" w:color="auto" w:fill="auto"/>
            <w:vAlign w:val="center"/>
          </w:tcPr>
          <w:p w:rsidR="005C6E40" w:rsidRPr="00E743DD" w:rsidRDefault="005C6E40" w:rsidP="009E1C6D">
            <w:pPr>
              <w:jc w:val="center"/>
            </w:pPr>
            <w:r w:rsidRPr="00E743DD">
              <w:t>56</w:t>
            </w:r>
          </w:p>
        </w:tc>
        <w:tc>
          <w:tcPr>
            <w:tcW w:w="711" w:type="pct"/>
            <w:shd w:val="clear" w:color="auto" w:fill="auto"/>
            <w:vAlign w:val="center"/>
          </w:tcPr>
          <w:p w:rsidR="005C6E40" w:rsidRPr="00E743DD" w:rsidRDefault="005C6E40" w:rsidP="009E1C6D">
            <w:pPr>
              <w:jc w:val="center"/>
            </w:pPr>
            <w:r>
              <w:t>18</w:t>
            </w:r>
          </w:p>
        </w:tc>
        <w:tc>
          <w:tcPr>
            <w:tcW w:w="553" w:type="pct"/>
            <w:shd w:val="clear" w:color="auto" w:fill="auto"/>
            <w:vAlign w:val="center"/>
          </w:tcPr>
          <w:p w:rsidR="005C6E40" w:rsidRPr="00E743DD" w:rsidRDefault="005C6E40" w:rsidP="009E1C6D">
            <w:pPr>
              <w:jc w:val="center"/>
            </w:pPr>
            <w:r w:rsidRPr="00E743DD">
              <w:t>1,06</w:t>
            </w:r>
          </w:p>
        </w:tc>
        <w:tc>
          <w:tcPr>
            <w:tcW w:w="506" w:type="pct"/>
            <w:shd w:val="clear" w:color="auto" w:fill="auto"/>
          </w:tcPr>
          <w:p w:rsidR="005C6E40" w:rsidRDefault="005C6E40" w:rsidP="009E1C6D">
            <w:pPr>
              <w:jc w:val="center"/>
            </w:pPr>
            <w:r w:rsidRPr="00277F70">
              <w:t>1,00</w:t>
            </w:r>
          </w:p>
        </w:tc>
        <w:tc>
          <w:tcPr>
            <w:tcW w:w="503" w:type="pct"/>
          </w:tcPr>
          <w:p w:rsidR="005C6E40" w:rsidRPr="00E743DD" w:rsidRDefault="005C6E40" w:rsidP="009E1C6D">
            <w:pPr>
              <w:jc w:val="center"/>
            </w:pPr>
            <w:r>
              <w:t>5,9</w:t>
            </w:r>
          </w:p>
        </w:tc>
        <w:tc>
          <w:tcPr>
            <w:tcW w:w="469" w:type="pct"/>
            <w:shd w:val="clear" w:color="auto" w:fill="auto"/>
            <w:vAlign w:val="center"/>
          </w:tcPr>
          <w:p w:rsidR="005C6E40" w:rsidRPr="00E743DD" w:rsidRDefault="005C6E40" w:rsidP="009E1C6D">
            <w:pPr>
              <w:jc w:val="center"/>
            </w:pPr>
            <w:r>
              <w:t>0,25</w:t>
            </w:r>
          </w:p>
        </w:tc>
        <w:tc>
          <w:tcPr>
            <w:tcW w:w="662" w:type="pct"/>
            <w:shd w:val="clear" w:color="auto" w:fill="auto"/>
            <w:vAlign w:val="center"/>
          </w:tcPr>
          <w:p w:rsidR="005C6E40" w:rsidRPr="00E743DD" w:rsidRDefault="005C6E40" w:rsidP="009E1C6D">
            <w:pPr>
              <w:jc w:val="center"/>
            </w:pPr>
            <w:r>
              <w:t>229,0</w:t>
            </w:r>
          </w:p>
        </w:tc>
      </w:tr>
      <w:tr w:rsidR="005C6E40" w:rsidRPr="00E743DD" w:rsidTr="005C6E40">
        <w:tc>
          <w:tcPr>
            <w:tcW w:w="708" w:type="pct"/>
            <w:shd w:val="clear" w:color="auto" w:fill="auto"/>
          </w:tcPr>
          <w:p w:rsidR="005C6E40" w:rsidRPr="00E743DD" w:rsidRDefault="005C6E40" w:rsidP="009E1C6D">
            <w:r w:rsidRPr="00E743DD">
              <w:t>Всего</w:t>
            </w:r>
          </w:p>
        </w:tc>
        <w:tc>
          <w:tcPr>
            <w:tcW w:w="449" w:type="pct"/>
            <w:shd w:val="clear" w:color="auto" w:fill="auto"/>
            <w:vAlign w:val="center"/>
          </w:tcPr>
          <w:p w:rsidR="005C6E40" w:rsidRPr="00E743DD" w:rsidRDefault="005C6E40" w:rsidP="009E1C6D">
            <w:pPr>
              <w:jc w:val="center"/>
            </w:pPr>
            <w:r w:rsidRPr="00E743DD">
              <w:t>Х</w:t>
            </w:r>
          </w:p>
        </w:tc>
        <w:tc>
          <w:tcPr>
            <w:tcW w:w="440" w:type="pct"/>
            <w:shd w:val="clear" w:color="auto" w:fill="auto"/>
            <w:vAlign w:val="center"/>
          </w:tcPr>
          <w:p w:rsidR="005C6E40" w:rsidRPr="00E743DD" w:rsidRDefault="005C6E40" w:rsidP="009E1C6D">
            <w:pPr>
              <w:jc w:val="center"/>
            </w:pPr>
            <w:r w:rsidRPr="00E743DD">
              <w:t>Х</w:t>
            </w:r>
          </w:p>
        </w:tc>
        <w:tc>
          <w:tcPr>
            <w:tcW w:w="711" w:type="pct"/>
            <w:shd w:val="clear" w:color="auto" w:fill="auto"/>
            <w:vAlign w:val="center"/>
          </w:tcPr>
          <w:p w:rsidR="005C6E40" w:rsidRPr="00E743DD" w:rsidRDefault="00A63081" w:rsidP="009E1C6D">
            <w:pPr>
              <w:jc w:val="center"/>
            </w:pPr>
            <w:fldSimple w:instr=" =SUM(ABOVE) ">
              <w:r w:rsidR="005C6E40">
                <w:rPr>
                  <w:noProof/>
                </w:rPr>
                <w:t>212</w:t>
              </w:r>
            </w:fldSimple>
          </w:p>
        </w:tc>
        <w:tc>
          <w:tcPr>
            <w:tcW w:w="553" w:type="pct"/>
            <w:shd w:val="clear" w:color="auto" w:fill="auto"/>
            <w:vAlign w:val="center"/>
          </w:tcPr>
          <w:p w:rsidR="005C6E40" w:rsidRPr="00E743DD" w:rsidRDefault="005C6E40" w:rsidP="009E1C6D">
            <w:pPr>
              <w:jc w:val="center"/>
            </w:pPr>
            <w:r w:rsidRPr="00E743DD">
              <w:t>Х</w:t>
            </w:r>
          </w:p>
        </w:tc>
        <w:tc>
          <w:tcPr>
            <w:tcW w:w="506" w:type="pct"/>
            <w:shd w:val="clear" w:color="auto" w:fill="auto"/>
            <w:vAlign w:val="center"/>
          </w:tcPr>
          <w:p w:rsidR="005C6E40" w:rsidRPr="00E743DD" w:rsidRDefault="005C6E40" w:rsidP="009E1C6D">
            <w:pPr>
              <w:jc w:val="center"/>
            </w:pPr>
            <w:r w:rsidRPr="00E743DD">
              <w:t>Х</w:t>
            </w:r>
          </w:p>
        </w:tc>
        <w:tc>
          <w:tcPr>
            <w:tcW w:w="503" w:type="pct"/>
          </w:tcPr>
          <w:p w:rsidR="005C6E40" w:rsidRPr="00E743DD" w:rsidRDefault="005C6E40" w:rsidP="009E1C6D">
            <w:pPr>
              <w:jc w:val="center"/>
            </w:pPr>
            <w:r>
              <w:t>Х</w:t>
            </w:r>
          </w:p>
        </w:tc>
        <w:tc>
          <w:tcPr>
            <w:tcW w:w="469" w:type="pct"/>
            <w:shd w:val="clear" w:color="auto" w:fill="auto"/>
            <w:vAlign w:val="center"/>
          </w:tcPr>
          <w:p w:rsidR="005C6E40" w:rsidRPr="00E743DD" w:rsidRDefault="005C6E40" w:rsidP="009E1C6D">
            <w:pPr>
              <w:jc w:val="center"/>
            </w:pPr>
            <w:r w:rsidRPr="00E743DD">
              <w:t>Х</w:t>
            </w:r>
          </w:p>
        </w:tc>
        <w:tc>
          <w:tcPr>
            <w:tcW w:w="662" w:type="pct"/>
            <w:shd w:val="clear" w:color="auto" w:fill="auto"/>
            <w:vAlign w:val="center"/>
          </w:tcPr>
          <w:p w:rsidR="005C6E40" w:rsidRPr="00E743DD" w:rsidRDefault="00A63081" w:rsidP="009E1C6D">
            <w:pPr>
              <w:jc w:val="center"/>
            </w:pPr>
            <w:fldSimple w:instr=" =SUM(ABOVE) ">
              <w:r w:rsidR="005C6E40">
                <w:rPr>
                  <w:noProof/>
                </w:rPr>
                <w:t>1520,8</w:t>
              </w:r>
            </w:fldSimple>
          </w:p>
        </w:tc>
      </w:tr>
    </w:tbl>
    <w:p w:rsidR="005C6E40" w:rsidRDefault="005C6E40" w:rsidP="005C6E40">
      <w:pPr>
        <w:rPr>
          <w:sz w:val="28"/>
          <w:szCs w:val="28"/>
        </w:rPr>
      </w:pPr>
    </w:p>
    <w:p w:rsidR="005C6E40" w:rsidRDefault="005C6E40" w:rsidP="005C6E40">
      <w:pPr>
        <w:rPr>
          <w:sz w:val="28"/>
          <w:szCs w:val="28"/>
        </w:rPr>
      </w:pPr>
    </w:p>
    <w:p w:rsidR="005C6E40" w:rsidRPr="003E27B2" w:rsidRDefault="005C6E40" w:rsidP="005C6E40">
      <w:pPr>
        <w:ind w:left="7938"/>
        <w:jc w:val="both"/>
        <w:rPr>
          <w:sz w:val="28"/>
          <w:szCs w:val="28"/>
        </w:rPr>
      </w:pPr>
      <w:r w:rsidRPr="003E27B2">
        <w:lastRenderedPageBreak/>
        <w:t xml:space="preserve">Приложение </w:t>
      </w:r>
      <w:r>
        <w:t>22</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w:t>
      </w:r>
      <w:r>
        <w:t>овичихинского района на 2020</w:t>
      </w:r>
      <w:r w:rsidRPr="003E27B2">
        <w:t xml:space="preserve"> г</w:t>
      </w:r>
    </w:p>
    <w:p w:rsidR="005C6E40" w:rsidRDefault="005C6E40" w:rsidP="005C6E40">
      <w:pPr>
        <w:rPr>
          <w:spacing w:val="3"/>
          <w:sz w:val="28"/>
        </w:rPr>
      </w:pPr>
    </w:p>
    <w:p w:rsidR="005C6E40" w:rsidRDefault="005C6E40" w:rsidP="005C6E40">
      <w:pPr>
        <w:jc w:val="center"/>
        <w:rPr>
          <w:sz w:val="28"/>
        </w:rPr>
      </w:pPr>
      <w:r w:rsidRPr="00267932">
        <w:rPr>
          <w:spacing w:val="3"/>
          <w:sz w:val="28"/>
        </w:rPr>
        <w:t>ДОПОЛНИТЕЛЬНЫЕ</w:t>
      </w:r>
      <w:r>
        <w:rPr>
          <w:spacing w:val="3"/>
          <w:sz w:val="28"/>
        </w:rPr>
        <w:br/>
      </w:r>
      <w:r w:rsidRPr="00267932">
        <w:rPr>
          <w:spacing w:val="3"/>
          <w:sz w:val="28"/>
        </w:rPr>
        <w:t xml:space="preserve"> р</w:t>
      </w:r>
      <w:r w:rsidRPr="00267932">
        <w:rPr>
          <w:sz w:val="28"/>
        </w:rPr>
        <w:t>асходы на малокомплектные  общеобразовательные организации</w:t>
      </w:r>
      <w:r>
        <w:rPr>
          <w:sz w:val="28"/>
        </w:rPr>
        <w:t>,</w:t>
      </w:r>
      <w:r w:rsidRPr="00267932">
        <w:rPr>
          <w:sz w:val="28"/>
        </w:rPr>
        <w:t xml:space="preserve"> в которых средняя наполняемость классов менее 14 человек и отсутствуют параллельные классы</w:t>
      </w:r>
      <w:r>
        <w:rPr>
          <w:sz w:val="28"/>
        </w:rPr>
        <w:t xml:space="preserve"> на уровне основного общего образования в общеобразовательных организациях Новичихинского района на 2020 год</w:t>
      </w:r>
    </w:p>
    <w:p w:rsidR="005C6E40" w:rsidRDefault="005C6E40" w:rsidP="005C6E40">
      <w:pPr>
        <w:jc w:val="center"/>
        <w:rPr>
          <w:sz w:val="28"/>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3"/>
        <w:gridCol w:w="1340"/>
        <w:gridCol w:w="1312"/>
        <w:gridCol w:w="2122"/>
        <w:gridCol w:w="1650"/>
        <w:gridCol w:w="1510"/>
        <w:gridCol w:w="1501"/>
        <w:gridCol w:w="1400"/>
        <w:gridCol w:w="2045"/>
      </w:tblGrid>
      <w:tr w:rsidR="005C6E40" w:rsidRPr="00E743DD" w:rsidTr="005C6E40">
        <w:tc>
          <w:tcPr>
            <w:tcW w:w="701" w:type="pct"/>
            <w:shd w:val="clear" w:color="auto" w:fill="auto"/>
          </w:tcPr>
          <w:p w:rsidR="005C6E40" w:rsidRPr="005E0DEA" w:rsidRDefault="005C6E40" w:rsidP="009E1C6D">
            <w:pPr>
              <w:jc w:val="center"/>
              <w:rPr>
                <w:sz w:val="20"/>
                <w:szCs w:val="20"/>
              </w:rPr>
            </w:pPr>
            <w:r w:rsidRPr="00E743DD">
              <w:rPr>
                <w:sz w:val="20"/>
                <w:szCs w:val="20"/>
              </w:rPr>
              <w:t>Общеобразовательная организация</w:t>
            </w:r>
            <w:r>
              <w:rPr>
                <w:sz w:val="20"/>
                <w:szCs w:val="20"/>
              </w:rPr>
              <w:t>, филиал ОО</w:t>
            </w:r>
          </w:p>
        </w:tc>
        <w:tc>
          <w:tcPr>
            <w:tcW w:w="445" w:type="pct"/>
            <w:shd w:val="clear" w:color="auto" w:fill="auto"/>
          </w:tcPr>
          <w:p w:rsidR="005C6E40" w:rsidRPr="00E743DD" w:rsidRDefault="005C6E40" w:rsidP="009E1C6D">
            <w:pPr>
              <w:jc w:val="center"/>
              <w:rPr>
                <w:sz w:val="20"/>
                <w:szCs w:val="20"/>
              </w:rPr>
            </w:pPr>
            <w:r w:rsidRPr="00E743DD">
              <w:rPr>
                <w:sz w:val="20"/>
                <w:szCs w:val="20"/>
              </w:rPr>
              <w:t>Норматив расходов на одного учащегося в год на основном общем образовании, руб.</w:t>
            </w:r>
          </w:p>
        </w:tc>
        <w:tc>
          <w:tcPr>
            <w:tcW w:w="436" w:type="pct"/>
            <w:shd w:val="clear" w:color="auto" w:fill="auto"/>
          </w:tcPr>
          <w:p w:rsidR="005C6E40" w:rsidRPr="00E743DD" w:rsidRDefault="005C6E40" w:rsidP="009E1C6D">
            <w:pPr>
              <w:jc w:val="center"/>
              <w:rPr>
                <w:sz w:val="20"/>
                <w:szCs w:val="20"/>
              </w:rPr>
            </w:pPr>
            <w:r w:rsidRPr="00E743DD">
              <w:rPr>
                <w:sz w:val="20"/>
                <w:szCs w:val="20"/>
              </w:rPr>
              <w:t>Численность учащихся на уровне образования по нормативу, чел.</w:t>
            </w:r>
          </w:p>
        </w:tc>
        <w:tc>
          <w:tcPr>
            <w:tcW w:w="704" w:type="pct"/>
            <w:shd w:val="clear" w:color="auto" w:fill="auto"/>
          </w:tcPr>
          <w:p w:rsidR="005C6E40" w:rsidRPr="00E743DD" w:rsidRDefault="005C6E40" w:rsidP="009E1C6D">
            <w:pPr>
              <w:jc w:val="center"/>
              <w:rPr>
                <w:sz w:val="20"/>
                <w:szCs w:val="20"/>
              </w:rPr>
            </w:pPr>
            <w:r w:rsidRPr="00E743DD">
              <w:rPr>
                <w:sz w:val="20"/>
                <w:szCs w:val="20"/>
              </w:rPr>
              <w:t>Количество обучающихся в малокомплектных общеобразовательных организациях на основном общем образовании, чел.</w:t>
            </w:r>
          </w:p>
        </w:tc>
        <w:tc>
          <w:tcPr>
            <w:tcW w:w="548" w:type="pct"/>
            <w:shd w:val="clear" w:color="auto" w:fill="auto"/>
          </w:tcPr>
          <w:p w:rsidR="005C6E40" w:rsidRPr="00E743DD" w:rsidRDefault="005C6E40" w:rsidP="009E1C6D">
            <w:pPr>
              <w:jc w:val="center"/>
              <w:rPr>
                <w:sz w:val="20"/>
                <w:szCs w:val="20"/>
              </w:rPr>
            </w:pPr>
            <w:r w:rsidRPr="00E743DD">
              <w:rPr>
                <w:sz w:val="20"/>
                <w:szCs w:val="20"/>
              </w:rPr>
              <w:t>Коэффициент удорожания образовательной услуги в результате деления классов на группы на основном общем образовании</w:t>
            </w:r>
          </w:p>
        </w:tc>
        <w:tc>
          <w:tcPr>
            <w:tcW w:w="501" w:type="pct"/>
            <w:shd w:val="clear" w:color="auto" w:fill="auto"/>
          </w:tcPr>
          <w:p w:rsidR="005C6E40" w:rsidRPr="00E743DD" w:rsidRDefault="005C6E40" w:rsidP="009E1C6D">
            <w:pPr>
              <w:jc w:val="center"/>
              <w:rPr>
                <w:sz w:val="20"/>
                <w:szCs w:val="20"/>
              </w:rPr>
            </w:pPr>
            <w:r w:rsidRPr="00E743DD">
              <w:rPr>
                <w:sz w:val="20"/>
                <w:szCs w:val="20"/>
              </w:rPr>
              <w:t>Коэффициент увеличения фонда оплаты труда на оплату неаудиторной занятости и осуществление выплат специального характера</w:t>
            </w:r>
          </w:p>
        </w:tc>
        <w:tc>
          <w:tcPr>
            <w:tcW w:w="498" w:type="pct"/>
          </w:tcPr>
          <w:p w:rsidR="005C6E40" w:rsidRPr="00E743DD" w:rsidRDefault="005C6E40" w:rsidP="009E1C6D">
            <w:pPr>
              <w:jc w:val="center"/>
              <w:rPr>
                <w:sz w:val="20"/>
                <w:szCs w:val="20"/>
              </w:rPr>
            </w:pPr>
            <w:r>
              <w:rPr>
                <w:sz w:val="20"/>
                <w:szCs w:val="20"/>
              </w:rPr>
              <w:t>Средняя наполняемость в классе</w:t>
            </w:r>
          </w:p>
        </w:tc>
        <w:tc>
          <w:tcPr>
            <w:tcW w:w="465" w:type="pct"/>
            <w:shd w:val="clear" w:color="auto" w:fill="auto"/>
          </w:tcPr>
          <w:p w:rsidR="005C6E40" w:rsidRPr="00E743DD" w:rsidRDefault="005C6E40" w:rsidP="009E1C6D">
            <w:pPr>
              <w:jc w:val="center"/>
              <w:rPr>
                <w:sz w:val="20"/>
                <w:szCs w:val="20"/>
              </w:rPr>
            </w:pPr>
            <w:r w:rsidRPr="00E743DD">
              <w:rPr>
                <w:sz w:val="20"/>
                <w:szCs w:val="20"/>
              </w:rPr>
              <w:t>Поправочный коэффициент</w:t>
            </w:r>
          </w:p>
        </w:tc>
        <w:tc>
          <w:tcPr>
            <w:tcW w:w="703" w:type="pct"/>
            <w:shd w:val="clear" w:color="auto" w:fill="auto"/>
          </w:tcPr>
          <w:p w:rsidR="005C6E40" w:rsidRPr="00E743DD" w:rsidRDefault="005C6E40" w:rsidP="009E1C6D">
            <w:pPr>
              <w:jc w:val="center"/>
              <w:rPr>
                <w:sz w:val="20"/>
                <w:szCs w:val="20"/>
              </w:rPr>
            </w:pPr>
            <w:r w:rsidRPr="00E743DD">
              <w:rPr>
                <w:sz w:val="20"/>
                <w:szCs w:val="20"/>
              </w:rPr>
              <w:t>Дополнительные расходы на малокомплектность на уровне основного общего образования, тыс. руб.</w:t>
            </w:r>
          </w:p>
        </w:tc>
      </w:tr>
      <w:tr w:rsidR="005C6E40" w:rsidRPr="00E743DD" w:rsidTr="005C6E40">
        <w:tc>
          <w:tcPr>
            <w:tcW w:w="701" w:type="pct"/>
            <w:shd w:val="clear" w:color="auto" w:fill="auto"/>
          </w:tcPr>
          <w:p w:rsidR="005C6E40" w:rsidRPr="00E743DD" w:rsidRDefault="005C6E40" w:rsidP="009E1C6D">
            <w:pPr>
              <w:jc w:val="center"/>
              <w:rPr>
                <w:sz w:val="18"/>
                <w:szCs w:val="18"/>
              </w:rPr>
            </w:pPr>
            <w:r w:rsidRPr="00E743DD">
              <w:rPr>
                <w:sz w:val="18"/>
                <w:szCs w:val="18"/>
              </w:rPr>
              <w:t>1</w:t>
            </w:r>
          </w:p>
        </w:tc>
        <w:tc>
          <w:tcPr>
            <w:tcW w:w="445" w:type="pct"/>
            <w:shd w:val="clear" w:color="auto" w:fill="auto"/>
          </w:tcPr>
          <w:p w:rsidR="005C6E40" w:rsidRPr="00E743DD" w:rsidRDefault="005C6E40" w:rsidP="009E1C6D">
            <w:pPr>
              <w:jc w:val="center"/>
              <w:rPr>
                <w:sz w:val="18"/>
                <w:szCs w:val="18"/>
              </w:rPr>
            </w:pPr>
            <w:r w:rsidRPr="00E743DD">
              <w:rPr>
                <w:sz w:val="18"/>
                <w:szCs w:val="18"/>
              </w:rPr>
              <w:t>2</w:t>
            </w:r>
          </w:p>
        </w:tc>
        <w:tc>
          <w:tcPr>
            <w:tcW w:w="436" w:type="pct"/>
            <w:shd w:val="clear" w:color="auto" w:fill="auto"/>
          </w:tcPr>
          <w:p w:rsidR="005C6E40" w:rsidRPr="00E743DD" w:rsidRDefault="005C6E40" w:rsidP="009E1C6D">
            <w:pPr>
              <w:jc w:val="center"/>
              <w:rPr>
                <w:sz w:val="18"/>
                <w:szCs w:val="18"/>
              </w:rPr>
            </w:pPr>
            <w:r w:rsidRPr="00E743DD">
              <w:rPr>
                <w:sz w:val="18"/>
                <w:szCs w:val="18"/>
              </w:rPr>
              <w:t>3=5*14</w:t>
            </w:r>
          </w:p>
        </w:tc>
        <w:tc>
          <w:tcPr>
            <w:tcW w:w="704" w:type="pct"/>
            <w:shd w:val="clear" w:color="auto" w:fill="auto"/>
          </w:tcPr>
          <w:p w:rsidR="005C6E40" w:rsidRPr="00E743DD" w:rsidRDefault="005C6E40" w:rsidP="009E1C6D">
            <w:pPr>
              <w:jc w:val="center"/>
              <w:rPr>
                <w:sz w:val="18"/>
                <w:szCs w:val="18"/>
              </w:rPr>
            </w:pPr>
            <w:r>
              <w:rPr>
                <w:sz w:val="18"/>
                <w:szCs w:val="18"/>
              </w:rPr>
              <w:t>4</w:t>
            </w:r>
          </w:p>
        </w:tc>
        <w:tc>
          <w:tcPr>
            <w:tcW w:w="548" w:type="pct"/>
            <w:shd w:val="clear" w:color="auto" w:fill="auto"/>
          </w:tcPr>
          <w:p w:rsidR="005C6E40" w:rsidRPr="00E743DD" w:rsidRDefault="005C6E40" w:rsidP="009E1C6D">
            <w:pPr>
              <w:jc w:val="center"/>
              <w:rPr>
                <w:sz w:val="18"/>
                <w:szCs w:val="18"/>
              </w:rPr>
            </w:pPr>
            <w:r w:rsidRPr="00E743DD">
              <w:rPr>
                <w:sz w:val="18"/>
                <w:szCs w:val="18"/>
              </w:rPr>
              <w:t>5</w:t>
            </w:r>
          </w:p>
        </w:tc>
        <w:tc>
          <w:tcPr>
            <w:tcW w:w="501" w:type="pct"/>
            <w:shd w:val="clear" w:color="auto" w:fill="auto"/>
          </w:tcPr>
          <w:p w:rsidR="005C6E40" w:rsidRPr="00E743DD" w:rsidRDefault="005C6E40" w:rsidP="009E1C6D">
            <w:pPr>
              <w:jc w:val="center"/>
              <w:rPr>
                <w:sz w:val="18"/>
                <w:szCs w:val="18"/>
              </w:rPr>
            </w:pPr>
            <w:r w:rsidRPr="00E743DD">
              <w:rPr>
                <w:sz w:val="18"/>
                <w:szCs w:val="18"/>
              </w:rPr>
              <w:t>6</w:t>
            </w:r>
          </w:p>
        </w:tc>
        <w:tc>
          <w:tcPr>
            <w:tcW w:w="498" w:type="pct"/>
          </w:tcPr>
          <w:p w:rsidR="005C6E40" w:rsidRPr="00E743DD" w:rsidRDefault="005C6E40" w:rsidP="009E1C6D">
            <w:pPr>
              <w:jc w:val="center"/>
              <w:rPr>
                <w:sz w:val="18"/>
                <w:szCs w:val="18"/>
              </w:rPr>
            </w:pPr>
            <w:r>
              <w:rPr>
                <w:sz w:val="18"/>
                <w:szCs w:val="18"/>
              </w:rPr>
              <w:t>7</w:t>
            </w:r>
          </w:p>
        </w:tc>
        <w:tc>
          <w:tcPr>
            <w:tcW w:w="465" w:type="pct"/>
            <w:shd w:val="clear" w:color="auto" w:fill="auto"/>
          </w:tcPr>
          <w:p w:rsidR="005C6E40" w:rsidRPr="00E743DD" w:rsidRDefault="005C6E40" w:rsidP="009E1C6D">
            <w:pPr>
              <w:jc w:val="center"/>
              <w:rPr>
                <w:sz w:val="18"/>
                <w:szCs w:val="18"/>
              </w:rPr>
            </w:pPr>
            <w:r>
              <w:rPr>
                <w:sz w:val="18"/>
                <w:szCs w:val="18"/>
              </w:rPr>
              <w:t>8</w:t>
            </w:r>
          </w:p>
        </w:tc>
        <w:tc>
          <w:tcPr>
            <w:tcW w:w="703" w:type="pct"/>
            <w:shd w:val="clear" w:color="auto" w:fill="auto"/>
          </w:tcPr>
          <w:p w:rsidR="005C6E40" w:rsidRPr="00E743DD" w:rsidRDefault="005C6E40" w:rsidP="009E1C6D">
            <w:pPr>
              <w:jc w:val="center"/>
              <w:rPr>
                <w:sz w:val="16"/>
                <w:szCs w:val="16"/>
              </w:rPr>
            </w:pPr>
            <w:r>
              <w:rPr>
                <w:sz w:val="16"/>
                <w:szCs w:val="16"/>
              </w:rPr>
              <w:t>9</w:t>
            </w:r>
            <w:r w:rsidRPr="00E743DD">
              <w:rPr>
                <w:sz w:val="16"/>
                <w:szCs w:val="16"/>
              </w:rPr>
              <w:t>=(3-4)*2/5/6*</w:t>
            </w:r>
            <w:r>
              <w:rPr>
                <w:sz w:val="16"/>
                <w:szCs w:val="16"/>
              </w:rPr>
              <w:t>8</w:t>
            </w:r>
            <w:r w:rsidRPr="00E743DD">
              <w:rPr>
                <w:sz w:val="16"/>
                <w:szCs w:val="16"/>
              </w:rPr>
              <w:t>/1000</w:t>
            </w:r>
          </w:p>
        </w:tc>
      </w:tr>
      <w:tr w:rsidR="005C6E40" w:rsidRPr="00E743DD" w:rsidTr="005C6E40">
        <w:tc>
          <w:tcPr>
            <w:tcW w:w="701" w:type="pct"/>
            <w:shd w:val="clear" w:color="auto" w:fill="auto"/>
          </w:tcPr>
          <w:p w:rsidR="005C6E40" w:rsidRPr="00E743DD" w:rsidRDefault="005C6E40" w:rsidP="009E1C6D">
            <w:r w:rsidRPr="00E743DD">
              <w:t xml:space="preserve">Долговская </w:t>
            </w:r>
          </w:p>
        </w:tc>
        <w:tc>
          <w:tcPr>
            <w:tcW w:w="445" w:type="pct"/>
            <w:shd w:val="clear" w:color="auto" w:fill="auto"/>
            <w:vAlign w:val="center"/>
          </w:tcPr>
          <w:p w:rsidR="005C6E40" w:rsidRPr="00E743DD" w:rsidRDefault="005C6E40" w:rsidP="009E1C6D">
            <w:pPr>
              <w:jc w:val="center"/>
            </w:pPr>
            <w:r>
              <w:t>37323</w:t>
            </w:r>
          </w:p>
        </w:tc>
        <w:tc>
          <w:tcPr>
            <w:tcW w:w="436" w:type="pct"/>
            <w:shd w:val="clear" w:color="auto" w:fill="auto"/>
            <w:vAlign w:val="center"/>
          </w:tcPr>
          <w:p w:rsidR="005C6E40" w:rsidRPr="00E743DD" w:rsidRDefault="005C6E40" w:rsidP="009E1C6D">
            <w:pPr>
              <w:jc w:val="center"/>
            </w:pPr>
            <w:r w:rsidRPr="00E743DD">
              <w:t>70</w:t>
            </w:r>
          </w:p>
        </w:tc>
        <w:tc>
          <w:tcPr>
            <w:tcW w:w="704" w:type="pct"/>
            <w:shd w:val="clear" w:color="auto" w:fill="auto"/>
            <w:vAlign w:val="center"/>
          </w:tcPr>
          <w:p w:rsidR="005C6E40" w:rsidRPr="00E743DD" w:rsidRDefault="005C6E40" w:rsidP="009E1C6D">
            <w:pPr>
              <w:jc w:val="center"/>
            </w:pPr>
            <w:r>
              <w:t>22</w:t>
            </w:r>
          </w:p>
        </w:tc>
        <w:tc>
          <w:tcPr>
            <w:tcW w:w="548" w:type="pct"/>
            <w:shd w:val="clear" w:color="auto" w:fill="auto"/>
            <w:vAlign w:val="center"/>
          </w:tcPr>
          <w:p w:rsidR="005C6E40" w:rsidRPr="00E743DD" w:rsidRDefault="005C6E40" w:rsidP="009E1C6D">
            <w:pPr>
              <w:jc w:val="center"/>
            </w:pPr>
            <w:r w:rsidRPr="00E743DD">
              <w:t>1,15</w:t>
            </w:r>
          </w:p>
        </w:tc>
        <w:tc>
          <w:tcPr>
            <w:tcW w:w="501" w:type="pct"/>
            <w:shd w:val="clear" w:color="auto" w:fill="auto"/>
            <w:vAlign w:val="center"/>
          </w:tcPr>
          <w:p w:rsidR="005C6E40" w:rsidRPr="00E743DD" w:rsidRDefault="005C6E40" w:rsidP="009E1C6D">
            <w:pPr>
              <w:jc w:val="center"/>
            </w:pPr>
            <w:r>
              <w:t>1,00</w:t>
            </w:r>
          </w:p>
        </w:tc>
        <w:tc>
          <w:tcPr>
            <w:tcW w:w="498" w:type="pct"/>
          </w:tcPr>
          <w:p w:rsidR="005C6E40" w:rsidRPr="00E743DD" w:rsidRDefault="005C6E40" w:rsidP="009E1C6D">
            <w:pPr>
              <w:jc w:val="center"/>
            </w:pPr>
            <w:r>
              <w:t>4,8</w:t>
            </w:r>
          </w:p>
        </w:tc>
        <w:tc>
          <w:tcPr>
            <w:tcW w:w="465" w:type="pct"/>
            <w:shd w:val="clear" w:color="auto" w:fill="auto"/>
            <w:vAlign w:val="center"/>
          </w:tcPr>
          <w:p w:rsidR="005C6E40" w:rsidRPr="00E743DD" w:rsidRDefault="005C6E40" w:rsidP="009E1C6D">
            <w:pPr>
              <w:jc w:val="center"/>
            </w:pPr>
            <w:r>
              <w:t>0,25</w:t>
            </w:r>
          </w:p>
        </w:tc>
        <w:tc>
          <w:tcPr>
            <w:tcW w:w="703" w:type="pct"/>
            <w:shd w:val="clear" w:color="auto" w:fill="auto"/>
            <w:vAlign w:val="center"/>
          </w:tcPr>
          <w:p w:rsidR="005C6E40" w:rsidRPr="00E743DD" w:rsidRDefault="005C6E40" w:rsidP="009E1C6D">
            <w:pPr>
              <w:jc w:val="center"/>
            </w:pPr>
            <w:r>
              <w:t>389,5</w:t>
            </w:r>
          </w:p>
        </w:tc>
      </w:tr>
      <w:tr w:rsidR="005C6E40" w:rsidRPr="00E743DD" w:rsidTr="005C6E40">
        <w:tc>
          <w:tcPr>
            <w:tcW w:w="701" w:type="pct"/>
            <w:shd w:val="clear" w:color="auto" w:fill="auto"/>
          </w:tcPr>
          <w:p w:rsidR="005C6E40" w:rsidRPr="00E743DD" w:rsidRDefault="005C6E40" w:rsidP="009E1C6D">
            <w:r w:rsidRPr="00E743DD">
              <w:t>Лобанихинск</w:t>
            </w:r>
            <w:r>
              <w:t>ий</w:t>
            </w:r>
            <w:r w:rsidRPr="00E743DD">
              <w:t xml:space="preserve"> </w:t>
            </w:r>
          </w:p>
        </w:tc>
        <w:tc>
          <w:tcPr>
            <w:tcW w:w="445" w:type="pct"/>
            <w:shd w:val="clear" w:color="auto" w:fill="auto"/>
            <w:vAlign w:val="center"/>
          </w:tcPr>
          <w:p w:rsidR="005C6E40" w:rsidRPr="00E743DD" w:rsidRDefault="005C6E40" w:rsidP="009E1C6D">
            <w:pPr>
              <w:jc w:val="center"/>
            </w:pPr>
            <w:r>
              <w:t>37323</w:t>
            </w:r>
          </w:p>
        </w:tc>
        <w:tc>
          <w:tcPr>
            <w:tcW w:w="436" w:type="pct"/>
            <w:shd w:val="clear" w:color="auto" w:fill="auto"/>
            <w:vAlign w:val="center"/>
          </w:tcPr>
          <w:p w:rsidR="005C6E40" w:rsidRPr="00E743DD" w:rsidRDefault="005C6E40" w:rsidP="009E1C6D">
            <w:pPr>
              <w:jc w:val="center"/>
            </w:pPr>
            <w:r w:rsidRPr="00E743DD">
              <w:t>70</w:t>
            </w:r>
          </w:p>
        </w:tc>
        <w:tc>
          <w:tcPr>
            <w:tcW w:w="704" w:type="pct"/>
            <w:shd w:val="clear" w:color="auto" w:fill="auto"/>
            <w:vAlign w:val="center"/>
          </w:tcPr>
          <w:p w:rsidR="005C6E40" w:rsidRPr="00E743DD" w:rsidRDefault="005C6E40" w:rsidP="009E1C6D">
            <w:pPr>
              <w:jc w:val="center"/>
            </w:pPr>
            <w:r>
              <w:t>26</w:t>
            </w:r>
          </w:p>
        </w:tc>
        <w:tc>
          <w:tcPr>
            <w:tcW w:w="548" w:type="pct"/>
            <w:shd w:val="clear" w:color="auto" w:fill="auto"/>
            <w:vAlign w:val="center"/>
          </w:tcPr>
          <w:p w:rsidR="005C6E40" w:rsidRPr="00E743DD" w:rsidRDefault="005C6E40" w:rsidP="009E1C6D">
            <w:pPr>
              <w:jc w:val="center"/>
            </w:pPr>
            <w:r w:rsidRPr="00E743DD">
              <w:t>1,15</w:t>
            </w:r>
          </w:p>
        </w:tc>
        <w:tc>
          <w:tcPr>
            <w:tcW w:w="501" w:type="pct"/>
            <w:shd w:val="clear" w:color="auto" w:fill="auto"/>
          </w:tcPr>
          <w:p w:rsidR="005C6E40" w:rsidRDefault="005C6E40" w:rsidP="009E1C6D">
            <w:pPr>
              <w:jc w:val="center"/>
            </w:pPr>
            <w:r w:rsidRPr="00D218C8">
              <w:t>1,00</w:t>
            </w:r>
          </w:p>
        </w:tc>
        <w:tc>
          <w:tcPr>
            <w:tcW w:w="498" w:type="pct"/>
          </w:tcPr>
          <w:p w:rsidR="005C6E40" w:rsidRPr="00E743DD" w:rsidRDefault="005C6E40" w:rsidP="009E1C6D">
            <w:pPr>
              <w:jc w:val="center"/>
            </w:pPr>
            <w:r>
              <w:t>5,8</w:t>
            </w:r>
          </w:p>
        </w:tc>
        <w:tc>
          <w:tcPr>
            <w:tcW w:w="465" w:type="pct"/>
            <w:shd w:val="clear" w:color="auto" w:fill="auto"/>
            <w:vAlign w:val="center"/>
          </w:tcPr>
          <w:p w:rsidR="005C6E40" w:rsidRPr="00E743DD" w:rsidRDefault="005C6E40" w:rsidP="009E1C6D">
            <w:pPr>
              <w:jc w:val="center"/>
            </w:pPr>
            <w:r>
              <w:t>0,25</w:t>
            </w:r>
          </w:p>
        </w:tc>
        <w:tc>
          <w:tcPr>
            <w:tcW w:w="703" w:type="pct"/>
            <w:shd w:val="clear" w:color="auto" w:fill="auto"/>
            <w:vAlign w:val="center"/>
          </w:tcPr>
          <w:p w:rsidR="005C6E40" w:rsidRPr="00E743DD" w:rsidRDefault="005C6E40" w:rsidP="009E1C6D">
            <w:pPr>
              <w:jc w:val="center"/>
            </w:pPr>
            <w:r>
              <w:t>357,0</w:t>
            </w:r>
          </w:p>
        </w:tc>
      </w:tr>
      <w:tr w:rsidR="005C6E40" w:rsidRPr="00E743DD" w:rsidTr="005C6E40">
        <w:tc>
          <w:tcPr>
            <w:tcW w:w="701" w:type="pct"/>
            <w:shd w:val="clear" w:color="auto" w:fill="auto"/>
          </w:tcPr>
          <w:p w:rsidR="005C6E40" w:rsidRPr="00E743DD" w:rsidRDefault="005C6E40" w:rsidP="009E1C6D">
            <w:r w:rsidRPr="00E743DD">
              <w:t xml:space="preserve">Мельниковская </w:t>
            </w:r>
          </w:p>
        </w:tc>
        <w:tc>
          <w:tcPr>
            <w:tcW w:w="445" w:type="pct"/>
            <w:shd w:val="clear" w:color="auto" w:fill="auto"/>
          </w:tcPr>
          <w:p w:rsidR="005C6E40" w:rsidRDefault="005C6E40" w:rsidP="009E1C6D">
            <w:pPr>
              <w:jc w:val="center"/>
            </w:pPr>
            <w:r w:rsidRPr="001F785C">
              <w:t>37323</w:t>
            </w:r>
          </w:p>
        </w:tc>
        <w:tc>
          <w:tcPr>
            <w:tcW w:w="436" w:type="pct"/>
            <w:shd w:val="clear" w:color="auto" w:fill="auto"/>
            <w:vAlign w:val="center"/>
          </w:tcPr>
          <w:p w:rsidR="005C6E40" w:rsidRPr="00E743DD" w:rsidRDefault="005C6E40" w:rsidP="009E1C6D">
            <w:pPr>
              <w:jc w:val="center"/>
            </w:pPr>
            <w:r w:rsidRPr="00E743DD">
              <w:t>70</w:t>
            </w:r>
          </w:p>
        </w:tc>
        <w:tc>
          <w:tcPr>
            <w:tcW w:w="704" w:type="pct"/>
            <w:shd w:val="clear" w:color="auto" w:fill="auto"/>
            <w:vAlign w:val="center"/>
          </w:tcPr>
          <w:p w:rsidR="005C6E40" w:rsidRPr="00E743DD" w:rsidRDefault="005C6E40" w:rsidP="009E1C6D">
            <w:pPr>
              <w:jc w:val="center"/>
            </w:pPr>
            <w:r>
              <w:t>55</w:t>
            </w:r>
          </w:p>
        </w:tc>
        <w:tc>
          <w:tcPr>
            <w:tcW w:w="548" w:type="pct"/>
            <w:shd w:val="clear" w:color="auto" w:fill="auto"/>
            <w:vAlign w:val="center"/>
          </w:tcPr>
          <w:p w:rsidR="005C6E40" w:rsidRPr="00E743DD" w:rsidRDefault="005C6E40" w:rsidP="009E1C6D">
            <w:pPr>
              <w:jc w:val="center"/>
            </w:pPr>
            <w:r w:rsidRPr="00E743DD">
              <w:t>1,15</w:t>
            </w:r>
          </w:p>
        </w:tc>
        <w:tc>
          <w:tcPr>
            <w:tcW w:w="501" w:type="pct"/>
            <w:shd w:val="clear" w:color="auto" w:fill="auto"/>
          </w:tcPr>
          <w:p w:rsidR="005C6E40" w:rsidRDefault="005C6E40" w:rsidP="009E1C6D">
            <w:pPr>
              <w:jc w:val="center"/>
            </w:pPr>
            <w:r w:rsidRPr="00D218C8">
              <w:t>1,00</w:t>
            </w:r>
          </w:p>
        </w:tc>
        <w:tc>
          <w:tcPr>
            <w:tcW w:w="498" w:type="pct"/>
          </w:tcPr>
          <w:p w:rsidR="005C6E40" w:rsidRPr="00E743DD" w:rsidRDefault="005C6E40" w:rsidP="009E1C6D">
            <w:pPr>
              <w:jc w:val="center"/>
            </w:pPr>
            <w:r>
              <w:t>10,2</w:t>
            </w:r>
          </w:p>
        </w:tc>
        <w:tc>
          <w:tcPr>
            <w:tcW w:w="465" w:type="pct"/>
            <w:shd w:val="clear" w:color="auto" w:fill="auto"/>
            <w:vAlign w:val="center"/>
          </w:tcPr>
          <w:p w:rsidR="005C6E40" w:rsidRPr="00E743DD" w:rsidRDefault="005C6E40" w:rsidP="009E1C6D">
            <w:pPr>
              <w:jc w:val="center"/>
            </w:pPr>
            <w:r>
              <w:t>0,49</w:t>
            </w:r>
          </w:p>
        </w:tc>
        <w:tc>
          <w:tcPr>
            <w:tcW w:w="703" w:type="pct"/>
            <w:shd w:val="clear" w:color="auto" w:fill="auto"/>
            <w:vAlign w:val="center"/>
          </w:tcPr>
          <w:p w:rsidR="005C6E40" w:rsidRPr="00E743DD" w:rsidRDefault="005C6E40" w:rsidP="009E1C6D">
            <w:pPr>
              <w:jc w:val="center"/>
            </w:pPr>
            <w:r>
              <w:t>238,5</w:t>
            </w:r>
          </w:p>
        </w:tc>
      </w:tr>
      <w:tr w:rsidR="005C6E40" w:rsidRPr="00E743DD" w:rsidTr="005C6E40">
        <w:tc>
          <w:tcPr>
            <w:tcW w:w="701" w:type="pct"/>
            <w:shd w:val="clear" w:color="auto" w:fill="auto"/>
          </w:tcPr>
          <w:p w:rsidR="005C6E40" w:rsidRPr="00E743DD" w:rsidRDefault="005C6E40" w:rsidP="009E1C6D">
            <w:r w:rsidRPr="00E743DD">
              <w:t>Октябрьск</w:t>
            </w:r>
            <w:r>
              <w:t>ий</w:t>
            </w:r>
            <w:r w:rsidRPr="00E743DD">
              <w:t xml:space="preserve"> </w:t>
            </w:r>
          </w:p>
        </w:tc>
        <w:tc>
          <w:tcPr>
            <w:tcW w:w="445" w:type="pct"/>
            <w:shd w:val="clear" w:color="auto" w:fill="auto"/>
          </w:tcPr>
          <w:p w:rsidR="005C6E40" w:rsidRDefault="005C6E40" w:rsidP="009E1C6D">
            <w:pPr>
              <w:jc w:val="center"/>
            </w:pPr>
            <w:r w:rsidRPr="001F785C">
              <w:t>37323</w:t>
            </w:r>
          </w:p>
        </w:tc>
        <w:tc>
          <w:tcPr>
            <w:tcW w:w="436" w:type="pct"/>
            <w:shd w:val="clear" w:color="auto" w:fill="auto"/>
            <w:vAlign w:val="center"/>
          </w:tcPr>
          <w:p w:rsidR="005C6E40" w:rsidRPr="00E743DD" w:rsidRDefault="005C6E40" w:rsidP="009E1C6D">
            <w:pPr>
              <w:jc w:val="center"/>
            </w:pPr>
            <w:r w:rsidRPr="00E743DD">
              <w:t>70</w:t>
            </w:r>
          </w:p>
        </w:tc>
        <w:tc>
          <w:tcPr>
            <w:tcW w:w="704" w:type="pct"/>
            <w:shd w:val="clear" w:color="auto" w:fill="auto"/>
            <w:vAlign w:val="center"/>
          </w:tcPr>
          <w:p w:rsidR="005C6E40" w:rsidRPr="00E743DD" w:rsidRDefault="005C6E40" w:rsidP="009E1C6D">
            <w:pPr>
              <w:jc w:val="center"/>
            </w:pPr>
            <w:r>
              <w:t>15</w:t>
            </w:r>
          </w:p>
        </w:tc>
        <w:tc>
          <w:tcPr>
            <w:tcW w:w="548" w:type="pct"/>
            <w:shd w:val="clear" w:color="auto" w:fill="auto"/>
            <w:vAlign w:val="center"/>
          </w:tcPr>
          <w:p w:rsidR="005C6E40" w:rsidRPr="00E743DD" w:rsidRDefault="005C6E40" w:rsidP="009E1C6D">
            <w:pPr>
              <w:jc w:val="center"/>
            </w:pPr>
            <w:r w:rsidRPr="00E743DD">
              <w:t>1,15</w:t>
            </w:r>
          </w:p>
        </w:tc>
        <w:tc>
          <w:tcPr>
            <w:tcW w:w="501" w:type="pct"/>
            <w:shd w:val="clear" w:color="auto" w:fill="auto"/>
          </w:tcPr>
          <w:p w:rsidR="005C6E40" w:rsidRDefault="005C6E40" w:rsidP="009E1C6D">
            <w:pPr>
              <w:jc w:val="center"/>
            </w:pPr>
            <w:r w:rsidRPr="00D218C8">
              <w:t>1,00</w:t>
            </w:r>
          </w:p>
        </w:tc>
        <w:tc>
          <w:tcPr>
            <w:tcW w:w="498" w:type="pct"/>
          </w:tcPr>
          <w:p w:rsidR="005C6E40" w:rsidRPr="00E743DD" w:rsidRDefault="005C6E40" w:rsidP="009E1C6D">
            <w:pPr>
              <w:jc w:val="center"/>
            </w:pPr>
            <w:r>
              <w:t>3,1</w:t>
            </w:r>
          </w:p>
        </w:tc>
        <w:tc>
          <w:tcPr>
            <w:tcW w:w="465" w:type="pct"/>
            <w:shd w:val="clear" w:color="auto" w:fill="auto"/>
            <w:vAlign w:val="center"/>
          </w:tcPr>
          <w:p w:rsidR="005C6E40" w:rsidRPr="00E743DD" w:rsidRDefault="005C6E40" w:rsidP="009E1C6D">
            <w:pPr>
              <w:jc w:val="center"/>
            </w:pPr>
            <w:r>
              <w:t>0,25</w:t>
            </w:r>
          </w:p>
        </w:tc>
        <w:tc>
          <w:tcPr>
            <w:tcW w:w="703" w:type="pct"/>
            <w:shd w:val="clear" w:color="auto" w:fill="auto"/>
            <w:vAlign w:val="center"/>
          </w:tcPr>
          <w:p w:rsidR="005C6E40" w:rsidRPr="00E743DD" w:rsidRDefault="005C6E40" w:rsidP="009E1C6D">
            <w:pPr>
              <w:jc w:val="center"/>
            </w:pPr>
            <w:r>
              <w:t>446,3</w:t>
            </w:r>
          </w:p>
        </w:tc>
      </w:tr>
      <w:tr w:rsidR="005C6E40" w:rsidRPr="00E743DD" w:rsidTr="005C6E40">
        <w:tc>
          <w:tcPr>
            <w:tcW w:w="701" w:type="pct"/>
            <w:shd w:val="clear" w:color="auto" w:fill="auto"/>
          </w:tcPr>
          <w:p w:rsidR="005C6E40" w:rsidRPr="00E743DD" w:rsidRDefault="005C6E40" w:rsidP="009E1C6D">
            <w:r w:rsidRPr="00E743DD">
              <w:t>Павловск</w:t>
            </w:r>
            <w:r>
              <w:t>ий</w:t>
            </w:r>
            <w:r w:rsidRPr="00E743DD">
              <w:t xml:space="preserve"> </w:t>
            </w:r>
          </w:p>
        </w:tc>
        <w:tc>
          <w:tcPr>
            <w:tcW w:w="445" w:type="pct"/>
            <w:shd w:val="clear" w:color="auto" w:fill="auto"/>
          </w:tcPr>
          <w:p w:rsidR="005C6E40" w:rsidRDefault="005C6E40" w:rsidP="009E1C6D">
            <w:pPr>
              <w:jc w:val="center"/>
            </w:pPr>
            <w:r w:rsidRPr="001F785C">
              <w:t>37323</w:t>
            </w:r>
          </w:p>
        </w:tc>
        <w:tc>
          <w:tcPr>
            <w:tcW w:w="436" w:type="pct"/>
            <w:shd w:val="clear" w:color="auto" w:fill="auto"/>
            <w:vAlign w:val="center"/>
          </w:tcPr>
          <w:p w:rsidR="005C6E40" w:rsidRPr="00E743DD" w:rsidRDefault="005C6E40" w:rsidP="009E1C6D">
            <w:pPr>
              <w:jc w:val="center"/>
            </w:pPr>
            <w:r w:rsidRPr="00E743DD">
              <w:t>70</w:t>
            </w:r>
          </w:p>
        </w:tc>
        <w:tc>
          <w:tcPr>
            <w:tcW w:w="704" w:type="pct"/>
            <w:shd w:val="clear" w:color="auto" w:fill="auto"/>
            <w:vAlign w:val="center"/>
          </w:tcPr>
          <w:p w:rsidR="005C6E40" w:rsidRPr="00E743DD" w:rsidRDefault="005C6E40" w:rsidP="009E1C6D">
            <w:pPr>
              <w:jc w:val="center"/>
            </w:pPr>
            <w:r>
              <w:t>25</w:t>
            </w:r>
          </w:p>
        </w:tc>
        <w:tc>
          <w:tcPr>
            <w:tcW w:w="548" w:type="pct"/>
            <w:shd w:val="clear" w:color="auto" w:fill="auto"/>
            <w:vAlign w:val="center"/>
          </w:tcPr>
          <w:p w:rsidR="005C6E40" w:rsidRPr="00E743DD" w:rsidRDefault="005C6E40" w:rsidP="009E1C6D">
            <w:pPr>
              <w:jc w:val="center"/>
            </w:pPr>
            <w:r w:rsidRPr="00E743DD">
              <w:t>1,15</w:t>
            </w:r>
          </w:p>
        </w:tc>
        <w:tc>
          <w:tcPr>
            <w:tcW w:w="501" w:type="pct"/>
            <w:shd w:val="clear" w:color="auto" w:fill="auto"/>
          </w:tcPr>
          <w:p w:rsidR="005C6E40" w:rsidRDefault="005C6E40" w:rsidP="009E1C6D">
            <w:pPr>
              <w:jc w:val="center"/>
            </w:pPr>
            <w:r w:rsidRPr="00D218C8">
              <w:t>1,00</w:t>
            </w:r>
          </w:p>
        </w:tc>
        <w:tc>
          <w:tcPr>
            <w:tcW w:w="498" w:type="pct"/>
          </w:tcPr>
          <w:p w:rsidR="005C6E40" w:rsidRPr="00E743DD" w:rsidRDefault="005C6E40" w:rsidP="009E1C6D">
            <w:pPr>
              <w:jc w:val="center"/>
            </w:pPr>
            <w:r>
              <w:t>4,5</w:t>
            </w:r>
          </w:p>
        </w:tc>
        <w:tc>
          <w:tcPr>
            <w:tcW w:w="465" w:type="pct"/>
            <w:shd w:val="clear" w:color="auto" w:fill="auto"/>
            <w:vAlign w:val="center"/>
          </w:tcPr>
          <w:p w:rsidR="005C6E40" w:rsidRPr="00E743DD" w:rsidRDefault="005C6E40" w:rsidP="009E1C6D">
            <w:pPr>
              <w:jc w:val="center"/>
            </w:pPr>
            <w:r>
              <w:t>0,25</w:t>
            </w:r>
          </w:p>
        </w:tc>
        <w:tc>
          <w:tcPr>
            <w:tcW w:w="703" w:type="pct"/>
            <w:shd w:val="clear" w:color="auto" w:fill="auto"/>
            <w:vAlign w:val="center"/>
          </w:tcPr>
          <w:p w:rsidR="005C6E40" w:rsidRPr="00E743DD" w:rsidRDefault="005C6E40" w:rsidP="009E1C6D">
            <w:pPr>
              <w:jc w:val="center"/>
            </w:pPr>
            <w:r>
              <w:t>365,1</w:t>
            </w:r>
          </w:p>
        </w:tc>
      </w:tr>
      <w:tr w:rsidR="005C6E40" w:rsidRPr="00E743DD" w:rsidTr="005C6E40">
        <w:tc>
          <w:tcPr>
            <w:tcW w:w="701" w:type="pct"/>
            <w:shd w:val="clear" w:color="auto" w:fill="auto"/>
          </w:tcPr>
          <w:p w:rsidR="005C6E40" w:rsidRPr="00E743DD" w:rsidRDefault="005C6E40" w:rsidP="009E1C6D">
            <w:r w:rsidRPr="00E743DD">
              <w:t>Поломошенск</w:t>
            </w:r>
            <w:r>
              <w:t>ая</w:t>
            </w:r>
            <w:r w:rsidRPr="00E743DD">
              <w:t xml:space="preserve"> </w:t>
            </w:r>
          </w:p>
        </w:tc>
        <w:tc>
          <w:tcPr>
            <w:tcW w:w="445" w:type="pct"/>
            <w:shd w:val="clear" w:color="auto" w:fill="auto"/>
          </w:tcPr>
          <w:p w:rsidR="005C6E40" w:rsidRDefault="005C6E40" w:rsidP="009E1C6D">
            <w:pPr>
              <w:jc w:val="center"/>
            </w:pPr>
            <w:r w:rsidRPr="001F785C">
              <w:t>37323</w:t>
            </w:r>
          </w:p>
        </w:tc>
        <w:tc>
          <w:tcPr>
            <w:tcW w:w="436" w:type="pct"/>
            <w:shd w:val="clear" w:color="auto" w:fill="auto"/>
            <w:vAlign w:val="center"/>
          </w:tcPr>
          <w:p w:rsidR="005C6E40" w:rsidRPr="00E743DD" w:rsidRDefault="005C6E40" w:rsidP="009E1C6D">
            <w:pPr>
              <w:jc w:val="center"/>
            </w:pPr>
            <w:r w:rsidRPr="00E743DD">
              <w:t>70</w:t>
            </w:r>
          </w:p>
        </w:tc>
        <w:tc>
          <w:tcPr>
            <w:tcW w:w="704" w:type="pct"/>
            <w:shd w:val="clear" w:color="auto" w:fill="auto"/>
            <w:vAlign w:val="center"/>
          </w:tcPr>
          <w:p w:rsidR="005C6E40" w:rsidRPr="00E743DD" w:rsidRDefault="005C6E40" w:rsidP="009E1C6D">
            <w:pPr>
              <w:jc w:val="center"/>
            </w:pPr>
            <w:r>
              <w:t>31</w:t>
            </w:r>
          </w:p>
        </w:tc>
        <w:tc>
          <w:tcPr>
            <w:tcW w:w="548" w:type="pct"/>
            <w:shd w:val="clear" w:color="auto" w:fill="auto"/>
            <w:vAlign w:val="center"/>
          </w:tcPr>
          <w:p w:rsidR="005C6E40" w:rsidRPr="00E743DD" w:rsidRDefault="005C6E40" w:rsidP="009E1C6D">
            <w:pPr>
              <w:jc w:val="center"/>
            </w:pPr>
            <w:r w:rsidRPr="00E743DD">
              <w:t>1,15</w:t>
            </w:r>
          </w:p>
        </w:tc>
        <w:tc>
          <w:tcPr>
            <w:tcW w:w="501" w:type="pct"/>
            <w:shd w:val="clear" w:color="auto" w:fill="auto"/>
          </w:tcPr>
          <w:p w:rsidR="005C6E40" w:rsidRDefault="005C6E40" w:rsidP="009E1C6D">
            <w:pPr>
              <w:jc w:val="center"/>
            </w:pPr>
            <w:r w:rsidRPr="00D218C8">
              <w:t>1,00</w:t>
            </w:r>
          </w:p>
        </w:tc>
        <w:tc>
          <w:tcPr>
            <w:tcW w:w="498" w:type="pct"/>
          </w:tcPr>
          <w:p w:rsidR="005C6E40" w:rsidRPr="00E743DD" w:rsidRDefault="005C6E40" w:rsidP="009E1C6D">
            <w:pPr>
              <w:jc w:val="center"/>
            </w:pPr>
            <w:r>
              <w:t>4,8</w:t>
            </w:r>
          </w:p>
        </w:tc>
        <w:tc>
          <w:tcPr>
            <w:tcW w:w="465" w:type="pct"/>
            <w:shd w:val="clear" w:color="auto" w:fill="auto"/>
            <w:vAlign w:val="center"/>
          </w:tcPr>
          <w:p w:rsidR="005C6E40" w:rsidRPr="00E743DD" w:rsidRDefault="005C6E40" w:rsidP="009E1C6D">
            <w:pPr>
              <w:jc w:val="center"/>
            </w:pPr>
            <w:r>
              <w:t>0,25</w:t>
            </w:r>
          </w:p>
        </w:tc>
        <w:tc>
          <w:tcPr>
            <w:tcW w:w="703" w:type="pct"/>
            <w:shd w:val="clear" w:color="auto" w:fill="auto"/>
            <w:vAlign w:val="center"/>
          </w:tcPr>
          <w:p w:rsidR="005C6E40" w:rsidRPr="00E743DD" w:rsidRDefault="005C6E40" w:rsidP="009E1C6D">
            <w:pPr>
              <w:jc w:val="center"/>
            </w:pPr>
            <w:r>
              <w:t>316,4</w:t>
            </w:r>
          </w:p>
        </w:tc>
      </w:tr>
      <w:tr w:rsidR="005C6E40" w:rsidRPr="00E743DD" w:rsidTr="005C6E40">
        <w:tc>
          <w:tcPr>
            <w:tcW w:w="701" w:type="pct"/>
            <w:shd w:val="clear" w:color="auto" w:fill="auto"/>
          </w:tcPr>
          <w:p w:rsidR="005C6E40" w:rsidRPr="00E743DD" w:rsidRDefault="005C6E40" w:rsidP="009E1C6D">
            <w:r w:rsidRPr="00E743DD">
              <w:t xml:space="preserve">Солоновская </w:t>
            </w:r>
          </w:p>
        </w:tc>
        <w:tc>
          <w:tcPr>
            <w:tcW w:w="445" w:type="pct"/>
            <w:shd w:val="clear" w:color="auto" w:fill="auto"/>
          </w:tcPr>
          <w:p w:rsidR="005C6E40" w:rsidRDefault="005C6E40" w:rsidP="009E1C6D">
            <w:pPr>
              <w:jc w:val="center"/>
            </w:pPr>
            <w:r w:rsidRPr="001F785C">
              <w:t>37323</w:t>
            </w:r>
          </w:p>
        </w:tc>
        <w:tc>
          <w:tcPr>
            <w:tcW w:w="436" w:type="pct"/>
            <w:shd w:val="clear" w:color="auto" w:fill="auto"/>
            <w:vAlign w:val="center"/>
          </w:tcPr>
          <w:p w:rsidR="005C6E40" w:rsidRPr="00E743DD" w:rsidRDefault="005C6E40" w:rsidP="009E1C6D">
            <w:pPr>
              <w:jc w:val="center"/>
            </w:pPr>
            <w:r w:rsidRPr="00E743DD">
              <w:t>70</w:t>
            </w:r>
          </w:p>
        </w:tc>
        <w:tc>
          <w:tcPr>
            <w:tcW w:w="704" w:type="pct"/>
            <w:shd w:val="clear" w:color="auto" w:fill="auto"/>
            <w:vAlign w:val="center"/>
          </w:tcPr>
          <w:p w:rsidR="005C6E40" w:rsidRPr="00E743DD" w:rsidRDefault="005C6E40" w:rsidP="009E1C6D">
            <w:pPr>
              <w:jc w:val="center"/>
            </w:pPr>
            <w:r>
              <w:t>73</w:t>
            </w:r>
          </w:p>
        </w:tc>
        <w:tc>
          <w:tcPr>
            <w:tcW w:w="548" w:type="pct"/>
            <w:shd w:val="clear" w:color="auto" w:fill="auto"/>
            <w:vAlign w:val="center"/>
          </w:tcPr>
          <w:p w:rsidR="005C6E40" w:rsidRPr="00E743DD" w:rsidRDefault="005C6E40" w:rsidP="009E1C6D">
            <w:pPr>
              <w:jc w:val="center"/>
            </w:pPr>
            <w:r w:rsidRPr="00E743DD">
              <w:t>1,15</w:t>
            </w:r>
          </w:p>
        </w:tc>
        <w:tc>
          <w:tcPr>
            <w:tcW w:w="501" w:type="pct"/>
            <w:shd w:val="clear" w:color="auto" w:fill="auto"/>
          </w:tcPr>
          <w:p w:rsidR="005C6E40" w:rsidRDefault="005C6E40" w:rsidP="009E1C6D">
            <w:pPr>
              <w:jc w:val="center"/>
            </w:pPr>
            <w:r w:rsidRPr="00D218C8">
              <w:t>1,00</w:t>
            </w:r>
          </w:p>
        </w:tc>
        <w:tc>
          <w:tcPr>
            <w:tcW w:w="498" w:type="pct"/>
          </w:tcPr>
          <w:p w:rsidR="005C6E40" w:rsidRPr="00E743DD" w:rsidRDefault="005C6E40" w:rsidP="009E1C6D">
            <w:pPr>
              <w:jc w:val="center"/>
            </w:pPr>
            <w:r>
              <w:t>12,7</w:t>
            </w:r>
          </w:p>
        </w:tc>
        <w:tc>
          <w:tcPr>
            <w:tcW w:w="465" w:type="pct"/>
            <w:shd w:val="clear" w:color="auto" w:fill="auto"/>
            <w:vAlign w:val="center"/>
          </w:tcPr>
          <w:p w:rsidR="005C6E40" w:rsidRPr="00E743DD" w:rsidRDefault="005C6E40" w:rsidP="009E1C6D">
            <w:pPr>
              <w:jc w:val="center"/>
            </w:pPr>
            <w:r>
              <w:t>0,49</w:t>
            </w:r>
          </w:p>
        </w:tc>
        <w:tc>
          <w:tcPr>
            <w:tcW w:w="703" w:type="pct"/>
            <w:shd w:val="clear" w:color="auto" w:fill="auto"/>
            <w:vAlign w:val="center"/>
          </w:tcPr>
          <w:p w:rsidR="005C6E40" w:rsidRPr="00E743DD" w:rsidRDefault="005C6E40" w:rsidP="009E1C6D">
            <w:pPr>
              <w:jc w:val="center"/>
            </w:pPr>
            <w:r>
              <w:t>-47,7</w:t>
            </w:r>
          </w:p>
        </w:tc>
      </w:tr>
      <w:tr w:rsidR="005C6E40" w:rsidRPr="00E743DD" w:rsidTr="005C6E40">
        <w:tc>
          <w:tcPr>
            <w:tcW w:w="701" w:type="pct"/>
            <w:shd w:val="clear" w:color="auto" w:fill="auto"/>
          </w:tcPr>
          <w:p w:rsidR="005C6E40" w:rsidRPr="00E743DD" w:rsidRDefault="005C6E40" w:rsidP="009E1C6D">
            <w:r>
              <w:t>Токаревский</w:t>
            </w:r>
          </w:p>
        </w:tc>
        <w:tc>
          <w:tcPr>
            <w:tcW w:w="445" w:type="pct"/>
            <w:shd w:val="clear" w:color="auto" w:fill="auto"/>
          </w:tcPr>
          <w:p w:rsidR="005C6E40" w:rsidRDefault="005C6E40" w:rsidP="009E1C6D">
            <w:pPr>
              <w:jc w:val="center"/>
            </w:pPr>
            <w:r w:rsidRPr="001F785C">
              <w:t>37323</w:t>
            </w:r>
          </w:p>
        </w:tc>
        <w:tc>
          <w:tcPr>
            <w:tcW w:w="436" w:type="pct"/>
            <w:shd w:val="clear" w:color="auto" w:fill="auto"/>
            <w:vAlign w:val="center"/>
          </w:tcPr>
          <w:p w:rsidR="005C6E40" w:rsidRPr="00E743DD" w:rsidRDefault="005C6E40" w:rsidP="009E1C6D">
            <w:pPr>
              <w:jc w:val="center"/>
            </w:pPr>
            <w:r w:rsidRPr="00E743DD">
              <w:t>70</w:t>
            </w:r>
          </w:p>
        </w:tc>
        <w:tc>
          <w:tcPr>
            <w:tcW w:w="704" w:type="pct"/>
            <w:shd w:val="clear" w:color="auto" w:fill="auto"/>
            <w:vAlign w:val="center"/>
          </w:tcPr>
          <w:p w:rsidR="005C6E40" w:rsidRPr="00E743DD" w:rsidRDefault="005C6E40" w:rsidP="009E1C6D">
            <w:pPr>
              <w:jc w:val="center"/>
            </w:pPr>
            <w:r>
              <w:t>35</w:t>
            </w:r>
          </w:p>
        </w:tc>
        <w:tc>
          <w:tcPr>
            <w:tcW w:w="548" w:type="pct"/>
            <w:shd w:val="clear" w:color="auto" w:fill="auto"/>
            <w:vAlign w:val="center"/>
          </w:tcPr>
          <w:p w:rsidR="005C6E40" w:rsidRPr="00E743DD" w:rsidRDefault="005C6E40" w:rsidP="009E1C6D">
            <w:pPr>
              <w:jc w:val="center"/>
            </w:pPr>
            <w:r w:rsidRPr="00E743DD">
              <w:t>1,15</w:t>
            </w:r>
          </w:p>
        </w:tc>
        <w:tc>
          <w:tcPr>
            <w:tcW w:w="501" w:type="pct"/>
            <w:shd w:val="clear" w:color="auto" w:fill="auto"/>
          </w:tcPr>
          <w:p w:rsidR="005C6E40" w:rsidRDefault="005C6E40" w:rsidP="009E1C6D">
            <w:pPr>
              <w:jc w:val="center"/>
            </w:pPr>
            <w:r w:rsidRPr="00D218C8">
              <w:t>1,00</w:t>
            </w:r>
          </w:p>
        </w:tc>
        <w:tc>
          <w:tcPr>
            <w:tcW w:w="498" w:type="pct"/>
          </w:tcPr>
          <w:p w:rsidR="005C6E40" w:rsidRPr="00E743DD" w:rsidRDefault="005C6E40" w:rsidP="009E1C6D">
            <w:pPr>
              <w:jc w:val="center"/>
            </w:pPr>
            <w:r>
              <w:t>5,9</w:t>
            </w:r>
          </w:p>
        </w:tc>
        <w:tc>
          <w:tcPr>
            <w:tcW w:w="465" w:type="pct"/>
            <w:shd w:val="clear" w:color="auto" w:fill="auto"/>
            <w:vAlign w:val="center"/>
          </w:tcPr>
          <w:p w:rsidR="005C6E40" w:rsidRPr="00E743DD" w:rsidRDefault="005C6E40" w:rsidP="009E1C6D">
            <w:pPr>
              <w:jc w:val="center"/>
            </w:pPr>
            <w:r>
              <w:t>0,25</w:t>
            </w:r>
          </w:p>
        </w:tc>
        <w:tc>
          <w:tcPr>
            <w:tcW w:w="703" w:type="pct"/>
            <w:shd w:val="clear" w:color="auto" w:fill="auto"/>
            <w:vAlign w:val="center"/>
          </w:tcPr>
          <w:p w:rsidR="005C6E40" w:rsidRPr="00E743DD" w:rsidRDefault="005C6E40" w:rsidP="009E1C6D">
            <w:pPr>
              <w:jc w:val="center"/>
            </w:pPr>
            <w:r>
              <w:t>284,0</w:t>
            </w:r>
          </w:p>
        </w:tc>
      </w:tr>
      <w:tr w:rsidR="005C6E40" w:rsidRPr="00E743DD" w:rsidTr="005C6E40">
        <w:tc>
          <w:tcPr>
            <w:tcW w:w="701" w:type="pct"/>
            <w:shd w:val="clear" w:color="auto" w:fill="auto"/>
          </w:tcPr>
          <w:p w:rsidR="005C6E40" w:rsidRPr="00E743DD" w:rsidRDefault="005C6E40" w:rsidP="009E1C6D">
            <w:r w:rsidRPr="00E743DD">
              <w:t>Всего</w:t>
            </w:r>
          </w:p>
        </w:tc>
        <w:tc>
          <w:tcPr>
            <w:tcW w:w="445" w:type="pct"/>
            <w:shd w:val="clear" w:color="auto" w:fill="auto"/>
            <w:vAlign w:val="center"/>
          </w:tcPr>
          <w:p w:rsidR="005C6E40" w:rsidRPr="00E743DD" w:rsidRDefault="005C6E40" w:rsidP="009E1C6D">
            <w:pPr>
              <w:jc w:val="center"/>
            </w:pPr>
            <w:r w:rsidRPr="00E743DD">
              <w:t>Х</w:t>
            </w:r>
          </w:p>
        </w:tc>
        <w:tc>
          <w:tcPr>
            <w:tcW w:w="436" w:type="pct"/>
            <w:shd w:val="clear" w:color="auto" w:fill="auto"/>
            <w:vAlign w:val="center"/>
          </w:tcPr>
          <w:p w:rsidR="005C6E40" w:rsidRPr="00E743DD" w:rsidRDefault="005C6E40" w:rsidP="009E1C6D">
            <w:pPr>
              <w:jc w:val="center"/>
            </w:pPr>
            <w:r w:rsidRPr="00E743DD">
              <w:t>Х</w:t>
            </w:r>
          </w:p>
        </w:tc>
        <w:tc>
          <w:tcPr>
            <w:tcW w:w="704" w:type="pct"/>
            <w:shd w:val="clear" w:color="auto" w:fill="auto"/>
            <w:vAlign w:val="center"/>
          </w:tcPr>
          <w:p w:rsidR="005C6E40" w:rsidRPr="00E743DD" w:rsidRDefault="00A63081" w:rsidP="009E1C6D">
            <w:pPr>
              <w:jc w:val="center"/>
            </w:pPr>
            <w:fldSimple w:instr=" =SUM(ABOVE) ">
              <w:r w:rsidR="005C6E40">
                <w:rPr>
                  <w:noProof/>
                </w:rPr>
                <w:t>282</w:t>
              </w:r>
            </w:fldSimple>
          </w:p>
        </w:tc>
        <w:tc>
          <w:tcPr>
            <w:tcW w:w="548" w:type="pct"/>
            <w:shd w:val="clear" w:color="auto" w:fill="auto"/>
            <w:vAlign w:val="center"/>
          </w:tcPr>
          <w:p w:rsidR="005C6E40" w:rsidRPr="00E743DD" w:rsidRDefault="005C6E40" w:rsidP="009E1C6D">
            <w:pPr>
              <w:jc w:val="center"/>
            </w:pPr>
            <w:r w:rsidRPr="00E743DD">
              <w:t>Х</w:t>
            </w:r>
          </w:p>
        </w:tc>
        <w:tc>
          <w:tcPr>
            <w:tcW w:w="501" w:type="pct"/>
            <w:shd w:val="clear" w:color="auto" w:fill="auto"/>
            <w:vAlign w:val="center"/>
          </w:tcPr>
          <w:p w:rsidR="005C6E40" w:rsidRPr="00E743DD" w:rsidRDefault="005C6E40" w:rsidP="009E1C6D">
            <w:pPr>
              <w:jc w:val="center"/>
            </w:pPr>
            <w:r w:rsidRPr="00E743DD">
              <w:t>Х</w:t>
            </w:r>
          </w:p>
        </w:tc>
        <w:tc>
          <w:tcPr>
            <w:tcW w:w="498" w:type="pct"/>
          </w:tcPr>
          <w:p w:rsidR="005C6E40" w:rsidRPr="00E743DD" w:rsidRDefault="005C6E40" w:rsidP="009E1C6D">
            <w:pPr>
              <w:jc w:val="center"/>
            </w:pPr>
            <w:r>
              <w:t>Х</w:t>
            </w:r>
          </w:p>
        </w:tc>
        <w:tc>
          <w:tcPr>
            <w:tcW w:w="465" w:type="pct"/>
            <w:shd w:val="clear" w:color="auto" w:fill="auto"/>
            <w:vAlign w:val="center"/>
          </w:tcPr>
          <w:p w:rsidR="005C6E40" w:rsidRPr="00E743DD" w:rsidRDefault="005C6E40" w:rsidP="009E1C6D">
            <w:pPr>
              <w:jc w:val="center"/>
            </w:pPr>
            <w:r w:rsidRPr="00E743DD">
              <w:t>Х</w:t>
            </w:r>
          </w:p>
        </w:tc>
        <w:tc>
          <w:tcPr>
            <w:tcW w:w="703" w:type="pct"/>
            <w:shd w:val="clear" w:color="auto" w:fill="auto"/>
            <w:vAlign w:val="center"/>
          </w:tcPr>
          <w:p w:rsidR="005C6E40" w:rsidRPr="00E743DD" w:rsidRDefault="00A63081" w:rsidP="009E1C6D">
            <w:pPr>
              <w:jc w:val="center"/>
            </w:pPr>
            <w:fldSimple w:instr=" =SUM(ABOVE) ">
              <w:r w:rsidR="005C6E40">
                <w:rPr>
                  <w:noProof/>
                </w:rPr>
                <w:t>2349,1</w:t>
              </w:r>
            </w:fldSimple>
          </w:p>
        </w:tc>
      </w:tr>
    </w:tbl>
    <w:p w:rsidR="005C6E40" w:rsidRPr="00267932" w:rsidRDefault="005C6E40" w:rsidP="005C6E40">
      <w:pPr>
        <w:rPr>
          <w:sz w:val="28"/>
          <w:szCs w:val="28"/>
        </w:rPr>
      </w:pPr>
    </w:p>
    <w:p w:rsidR="005C6E40" w:rsidRDefault="005C6E40" w:rsidP="005C6E40">
      <w:pPr>
        <w:rPr>
          <w:sz w:val="28"/>
          <w:szCs w:val="28"/>
        </w:rPr>
      </w:pPr>
    </w:p>
    <w:p w:rsidR="005C6E40" w:rsidRPr="003E27B2" w:rsidRDefault="005C6E40" w:rsidP="005C6E40">
      <w:pPr>
        <w:ind w:left="7938"/>
        <w:jc w:val="both"/>
        <w:rPr>
          <w:sz w:val="28"/>
          <w:szCs w:val="28"/>
        </w:rPr>
      </w:pPr>
      <w:r w:rsidRPr="003E27B2">
        <w:lastRenderedPageBreak/>
        <w:t xml:space="preserve">Приложение </w:t>
      </w:r>
      <w:r>
        <w:t>23</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2020</w:t>
      </w:r>
      <w:r w:rsidRPr="003E27B2">
        <w:t xml:space="preserve"> г</w:t>
      </w:r>
    </w:p>
    <w:p w:rsidR="005C6E40" w:rsidRDefault="005C6E40" w:rsidP="005C6E40">
      <w:pPr>
        <w:rPr>
          <w:sz w:val="28"/>
          <w:szCs w:val="28"/>
        </w:rPr>
      </w:pPr>
    </w:p>
    <w:p w:rsidR="005C6E40" w:rsidRDefault="005C6E40" w:rsidP="005C6E40">
      <w:pPr>
        <w:jc w:val="center"/>
        <w:rPr>
          <w:sz w:val="28"/>
        </w:rPr>
      </w:pPr>
      <w:r w:rsidRPr="00267932">
        <w:rPr>
          <w:spacing w:val="3"/>
          <w:sz w:val="28"/>
        </w:rPr>
        <w:t>ДОПОЛНИТЕЛЬНЫЕ</w:t>
      </w:r>
      <w:r>
        <w:rPr>
          <w:spacing w:val="3"/>
          <w:sz w:val="28"/>
        </w:rPr>
        <w:br/>
      </w:r>
      <w:r w:rsidRPr="00267932">
        <w:rPr>
          <w:spacing w:val="3"/>
          <w:sz w:val="28"/>
        </w:rPr>
        <w:t xml:space="preserve"> р</w:t>
      </w:r>
      <w:r w:rsidRPr="00267932">
        <w:rPr>
          <w:sz w:val="28"/>
        </w:rPr>
        <w:t>асходы на малокомплектные  общеобразовательные организации</w:t>
      </w:r>
      <w:r>
        <w:rPr>
          <w:sz w:val="28"/>
        </w:rPr>
        <w:t>,</w:t>
      </w:r>
      <w:r w:rsidRPr="00267932">
        <w:rPr>
          <w:sz w:val="28"/>
        </w:rPr>
        <w:t xml:space="preserve"> в которых средняя наполняемость классов менее 14 человек и отсутствуют параллельные классы</w:t>
      </w:r>
      <w:r>
        <w:rPr>
          <w:sz w:val="28"/>
        </w:rPr>
        <w:t xml:space="preserve"> на уровне среднего общего образования в общеобразовательных организациях Новичихинского района на 2020</w:t>
      </w:r>
      <w:r w:rsidRPr="007763F9">
        <w:rPr>
          <w:sz w:val="28"/>
        </w:rPr>
        <w:t xml:space="preserve"> год</w:t>
      </w:r>
    </w:p>
    <w:p w:rsidR="005C6E40" w:rsidRDefault="005C6E40" w:rsidP="005C6E40">
      <w:pPr>
        <w:jc w:val="center"/>
        <w:rPr>
          <w:sz w:val="28"/>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3"/>
        <w:gridCol w:w="1340"/>
        <w:gridCol w:w="1312"/>
        <w:gridCol w:w="2122"/>
        <w:gridCol w:w="1650"/>
        <w:gridCol w:w="1510"/>
        <w:gridCol w:w="1501"/>
        <w:gridCol w:w="1400"/>
        <w:gridCol w:w="1910"/>
      </w:tblGrid>
      <w:tr w:rsidR="005C6E40" w:rsidRPr="00E743DD" w:rsidTr="005C6E40">
        <w:tc>
          <w:tcPr>
            <w:tcW w:w="708" w:type="pct"/>
            <w:shd w:val="clear" w:color="auto" w:fill="auto"/>
          </w:tcPr>
          <w:p w:rsidR="005C6E40" w:rsidRPr="009D5AFE" w:rsidRDefault="005C6E40" w:rsidP="009E1C6D">
            <w:pPr>
              <w:jc w:val="center"/>
              <w:rPr>
                <w:sz w:val="20"/>
                <w:szCs w:val="20"/>
              </w:rPr>
            </w:pPr>
            <w:r w:rsidRPr="00E743DD">
              <w:rPr>
                <w:sz w:val="20"/>
                <w:szCs w:val="20"/>
              </w:rPr>
              <w:t>Общеобразовательная организация</w:t>
            </w:r>
            <w:r>
              <w:rPr>
                <w:sz w:val="20"/>
                <w:szCs w:val="20"/>
              </w:rPr>
              <w:t>, филиал ОО</w:t>
            </w:r>
          </w:p>
        </w:tc>
        <w:tc>
          <w:tcPr>
            <w:tcW w:w="449" w:type="pct"/>
            <w:shd w:val="clear" w:color="auto" w:fill="auto"/>
          </w:tcPr>
          <w:p w:rsidR="005C6E40" w:rsidRPr="00E743DD" w:rsidRDefault="005C6E40" w:rsidP="009E1C6D">
            <w:pPr>
              <w:jc w:val="center"/>
              <w:rPr>
                <w:sz w:val="20"/>
                <w:szCs w:val="20"/>
              </w:rPr>
            </w:pPr>
            <w:r w:rsidRPr="00E743DD">
              <w:rPr>
                <w:sz w:val="20"/>
                <w:szCs w:val="20"/>
              </w:rPr>
              <w:t>Норматив расходов на одного учащегося в год на среднем общем образовании, руб.</w:t>
            </w:r>
          </w:p>
        </w:tc>
        <w:tc>
          <w:tcPr>
            <w:tcW w:w="440" w:type="pct"/>
            <w:shd w:val="clear" w:color="auto" w:fill="auto"/>
          </w:tcPr>
          <w:p w:rsidR="005C6E40" w:rsidRPr="00E743DD" w:rsidRDefault="005C6E40" w:rsidP="009E1C6D">
            <w:pPr>
              <w:jc w:val="center"/>
              <w:rPr>
                <w:sz w:val="20"/>
                <w:szCs w:val="20"/>
              </w:rPr>
            </w:pPr>
            <w:r w:rsidRPr="00E743DD">
              <w:rPr>
                <w:sz w:val="20"/>
                <w:szCs w:val="20"/>
              </w:rPr>
              <w:t>Численность учащихся на уровне образования по нормативу, чел.</w:t>
            </w:r>
          </w:p>
        </w:tc>
        <w:tc>
          <w:tcPr>
            <w:tcW w:w="711" w:type="pct"/>
            <w:shd w:val="clear" w:color="auto" w:fill="auto"/>
          </w:tcPr>
          <w:p w:rsidR="005C6E40" w:rsidRPr="00E743DD" w:rsidRDefault="005C6E40" w:rsidP="009E1C6D">
            <w:pPr>
              <w:jc w:val="center"/>
              <w:rPr>
                <w:sz w:val="20"/>
                <w:szCs w:val="20"/>
              </w:rPr>
            </w:pPr>
            <w:r w:rsidRPr="00E743DD">
              <w:rPr>
                <w:sz w:val="20"/>
                <w:szCs w:val="20"/>
              </w:rPr>
              <w:t>Количество обучающихся в малокомплектных общеобразовательных организациях на среднем общем образовании, чел.</w:t>
            </w:r>
          </w:p>
        </w:tc>
        <w:tc>
          <w:tcPr>
            <w:tcW w:w="553" w:type="pct"/>
            <w:shd w:val="clear" w:color="auto" w:fill="auto"/>
          </w:tcPr>
          <w:p w:rsidR="005C6E40" w:rsidRPr="00E743DD" w:rsidRDefault="005C6E40" w:rsidP="009E1C6D">
            <w:pPr>
              <w:jc w:val="center"/>
              <w:rPr>
                <w:sz w:val="20"/>
                <w:szCs w:val="20"/>
              </w:rPr>
            </w:pPr>
            <w:r w:rsidRPr="00E743DD">
              <w:rPr>
                <w:sz w:val="20"/>
                <w:szCs w:val="20"/>
              </w:rPr>
              <w:t>Коэффициент удорожания образовательной услуги в результате деления классов на группы на среднем общем образовании</w:t>
            </w:r>
          </w:p>
        </w:tc>
        <w:tc>
          <w:tcPr>
            <w:tcW w:w="506" w:type="pct"/>
            <w:shd w:val="clear" w:color="auto" w:fill="auto"/>
          </w:tcPr>
          <w:p w:rsidR="005C6E40" w:rsidRPr="00E743DD" w:rsidRDefault="005C6E40" w:rsidP="009E1C6D">
            <w:pPr>
              <w:jc w:val="center"/>
              <w:rPr>
                <w:sz w:val="20"/>
                <w:szCs w:val="20"/>
              </w:rPr>
            </w:pPr>
            <w:r w:rsidRPr="00E743DD">
              <w:rPr>
                <w:sz w:val="20"/>
                <w:szCs w:val="20"/>
              </w:rPr>
              <w:t>Коэффициент увеличения фонда оплаты труда на оплату неаудиторной занятости и осуществление выплат специального характера</w:t>
            </w:r>
          </w:p>
        </w:tc>
        <w:tc>
          <w:tcPr>
            <w:tcW w:w="503" w:type="pct"/>
          </w:tcPr>
          <w:p w:rsidR="005C6E40" w:rsidRPr="00E743DD" w:rsidRDefault="005C6E40" w:rsidP="009E1C6D">
            <w:pPr>
              <w:jc w:val="center"/>
              <w:rPr>
                <w:sz w:val="20"/>
                <w:szCs w:val="20"/>
              </w:rPr>
            </w:pPr>
            <w:r>
              <w:rPr>
                <w:sz w:val="20"/>
                <w:szCs w:val="20"/>
              </w:rPr>
              <w:t>Средняя наполняемость в классе</w:t>
            </w:r>
          </w:p>
        </w:tc>
        <w:tc>
          <w:tcPr>
            <w:tcW w:w="469" w:type="pct"/>
            <w:shd w:val="clear" w:color="auto" w:fill="auto"/>
          </w:tcPr>
          <w:p w:rsidR="005C6E40" w:rsidRPr="00E743DD" w:rsidRDefault="005C6E40" w:rsidP="009E1C6D">
            <w:pPr>
              <w:jc w:val="center"/>
              <w:rPr>
                <w:sz w:val="20"/>
                <w:szCs w:val="20"/>
              </w:rPr>
            </w:pPr>
            <w:r w:rsidRPr="00E743DD">
              <w:rPr>
                <w:sz w:val="20"/>
                <w:szCs w:val="20"/>
              </w:rPr>
              <w:t>Поправочный коэффициент</w:t>
            </w:r>
          </w:p>
        </w:tc>
        <w:tc>
          <w:tcPr>
            <w:tcW w:w="662" w:type="pct"/>
            <w:shd w:val="clear" w:color="auto" w:fill="auto"/>
          </w:tcPr>
          <w:p w:rsidR="005C6E40" w:rsidRPr="00E743DD" w:rsidRDefault="005C6E40" w:rsidP="009E1C6D">
            <w:pPr>
              <w:jc w:val="center"/>
              <w:rPr>
                <w:sz w:val="20"/>
                <w:szCs w:val="20"/>
              </w:rPr>
            </w:pPr>
            <w:r w:rsidRPr="00E743DD">
              <w:rPr>
                <w:sz w:val="20"/>
                <w:szCs w:val="20"/>
              </w:rPr>
              <w:t>Дополнительные расходы на малокомплектность на уровне среднего общего образования, тыс. руб.</w:t>
            </w:r>
          </w:p>
        </w:tc>
      </w:tr>
      <w:tr w:rsidR="005C6E40" w:rsidRPr="00E743DD" w:rsidTr="005C6E40">
        <w:tc>
          <w:tcPr>
            <w:tcW w:w="708" w:type="pct"/>
            <w:shd w:val="clear" w:color="auto" w:fill="auto"/>
          </w:tcPr>
          <w:p w:rsidR="005C6E40" w:rsidRPr="00E743DD" w:rsidRDefault="005C6E40" w:rsidP="009E1C6D">
            <w:pPr>
              <w:jc w:val="center"/>
              <w:rPr>
                <w:sz w:val="18"/>
                <w:szCs w:val="18"/>
              </w:rPr>
            </w:pPr>
            <w:r w:rsidRPr="00E743DD">
              <w:rPr>
                <w:sz w:val="18"/>
                <w:szCs w:val="18"/>
              </w:rPr>
              <w:t>1</w:t>
            </w:r>
          </w:p>
        </w:tc>
        <w:tc>
          <w:tcPr>
            <w:tcW w:w="449" w:type="pct"/>
            <w:shd w:val="clear" w:color="auto" w:fill="auto"/>
          </w:tcPr>
          <w:p w:rsidR="005C6E40" w:rsidRPr="00E743DD" w:rsidRDefault="005C6E40" w:rsidP="009E1C6D">
            <w:pPr>
              <w:jc w:val="center"/>
              <w:rPr>
                <w:sz w:val="18"/>
                <w:szCs w:val="18"/>
              </w:rPr>
            </w:pPr>
            <w:r w:rsidRPr="00E743DD">
              <w:rPr>
                <w:sz w:val="18"/>
                <w:szCs w:val="18"/>
              </w:rPr>
              <w:t>2</w:t>
            </w:r>
          </w:p>
        </w:tc>
        <w:tc>
          <w:tcPr>
            <w:tcW w:w="440" w:type="pct"/>
            <w:shd w:val="clear" w:color="auto" w:fill="auto"/>
          </w:tcPr>
          <w:p w:rsidR="005C6E40" w:rsidRPr="00E743DD" w:rsidRDefault="005C6E40" w:rsidP="009E1C6D">
            <w:pPr>
              <w:jc w:val="center"/>
              <w:rPr>
                <w:sz w:val="18"/>
                <w:szCs w:val="18"/>
              </w:rPr>
            </w:pPr>
            <w:r w:rsidRPr="00E743DD">
              <w:rPr>
                <w:sz w:val="18"/>
                <w:szCs w:val="18"/>
              </w:rPr>
              <w:t>3=2*14</w:t>
            </w:r>
          </w:p>
        </w:tc>
        <w:tc>
          <w:tcPr>
            <w:tcW w:w="711" w:type="pct"/>
            <w:shd w:val="clear" w:color="auto" w:fill="auto"/>
          </w:tcPr>
          <w:p w:rsidR="005C6E40" w:rsidRPr="00E743DD" w:rsidRDefault="005C6E40" w:rsidP="009E1C6D">
            <w:pPr>
              <w:jc w:val="center"/>
              <w:rPr>
                <w:sz w:val="18"/>
                <w:szCs w:val="18"/>
              </w:rPr>
            </w:pPr>
            <w:r>
              <w:rPr>
                <w:sz w:val="18"/>
                <w:szCs w:val="18"/>
              </w:rPr>
              <w:t>4</w:t>
            </w:r>
          </w:p>
        </w:tc>
        <w:tc>
          <w:tcPr>
            <w:tcW w:w="553" w:type="pct"/>
            <w:shd w:val="clear" w:color="auto" w:fill="auto"/>
          </w:tcPr>
          <w:p w:rsidR="005C6E40" w:rsidRPr="00E743DD" w:rsidRDefault="005C6E40" w:rsidP="009E1C6D">
            <w:pPr>
              <w:jc w:val="center"/>
              <w:rPr>
                <w:sz w:val="18"/>
                <w:szCs w:val="18"/>
              </w:rPr>
            </w:pPr>
            <w:r w:rsidRPr="00E743DD">
              <w:rPr>
                <w:sz w:val="18"/>
                <w:szCs w:val="18"/>
              </w:rPr>
              <w:t>5</w:t>
            </w:r>
          </w:p>
        </w:tc>
        <w:tc>
          <w:tcPr>
            <w:tcW w:w="506" w:type="pct"/>
            <w:shd w:val="clear" w:color="auto" w:fill="auto"/>
          </w:tcPr>
          <w:p w:rsidR="005C6E40" w:rsidRPr="00E743DD" w:rsidRDefault="005C6E40" w:rsidP="009E1C6D">
            <w:pPr>
              <w:jc w:val="center"/>
              <w:rPr>
                <w:sz w:val="18"/>
                <w:szCs w:val="18"/>
              </w:rPr>
            </w:pPr>
            <w:r w:rsidRPr="00E743DD">
              <w:rPr>
                <w:sz w:val="18"/>
                <w:szCs w:val="18"/>
              </w:rPr>
              <w:t>6</w:t>
            </w:r>
          </w:p>
        </w:tc>
        <w:tc>
          <w:tcPr>
            <w:tcW w:w="503" w:type="pct"/>
          </w:tcPr>
          <w:p w:rsidR="005C6E40" w:rsidRPr="00E743DD" w:rsidRDefault="005C6E40" w:rsidP="009E1C6D">
            <w:pPr>
              <w:jc w:val="center"/>
              <w:rPr>
                <w:sz w:val="18"/>
                <w:szCs w:val="18"/>
              </w:rPr>
            </w:pPr>
            <w:r>
              <w:rPr>
                <w:sz w:val="18"/>
                <w:szCs w:val="18"/>
              </w:rPr>
              <w:t>7</w:t>
            </w:r>
          </w:p>
        </w:tc>
        <w:tc>
          <w:tcPr>
            <w:tcW w:w="469" w:type="pct"/>
            <w:shd w:val="clear" w:color="auto" w:fill="auto"/>
          </w:tcPr>
          <w:p w:rsidR="005C6E40" w:rsidRPr="00E743DD" w:rsidRDefault="005C6E40" w:rsidP="009E1C6D">
            <w:pPr>
              <w:jc w:val="center"/>
              <w:rPr>
                <w:sz w:val="18"/>
                <w:szCs w:val="18"/>
              </w:rPr>
            </w:pPr>
            <w:r>
              <w:rPr>
                <w:sz w:val="18"/>
                <w:szCs w:val="18"/>
              </w:rPr>
              <w:t>8</w:t>
            </w:r>
          </w:p>
        </w:tc>
        <w:tc>
          <w:tcPr>
            <w:tcW w:w="662" w:type="pct"/>
            <w:shd w:val="clear" w:color="auto" w:fill="auto"/>
          </w:tcPr>
          <w:p w:rsidR="005C6E40" w:rsidRPr="00E743DD" w:rsidRDefault="005C6E40" w:rsidP="009E1C6D">
            <w:pPr>
              <w:jc w:val="center"/>
              <w:rPr>
                <w:sz w:val="16"/>
                <w:szCs w:val="16"/>
              </w:rPr>
            </w:pPr>
            <w:r>
              <w:rPr>
                <w:sz w:val="16"/>
                <w:szCs w:val="16"/>
              </w:rPr>
              <w:t>9</w:t>
            </w:r>
            <w:r w:rsidRPr="00E743DD">
              <w:rPr>
                <w:sz w:val="16"/>
                <w:szCs w:val="16"/>
              </w:rPr>
              <w:t>=(3-4)*2/5/6*</w:t>
            </w:r>
            <w:r>
              <w:rPr>
                <w:sz w:val="16"/>
                <w:szCs w:val="16"/>
              </w:rPr>
              <w:t>8</w:t>
            </w:r>
            <w:r w:rsidRPr="00E743DD">
              <w:rPr>
                <w:sz w:val="16"/>
                <w:szCs w:val="16"/>
              </w:rPr>
              <w:t>/1000</w:t>
            </w:r>
          </w:p>
        </w:tc>
      </w:tr>
      <w:tr w:rsidR="005C6E40" w:rsidRPr="00E743DD" w:rsidTr="005C6E40">
        <w:tc>
          <w:tcPr>
            <w:tcW w:w="708" w:type="pct"/>
            <w:shd w:val="clear" w:color="auto" w:fill="auto"/>
          </w:tcPr>
          <w:p w:rsidR="005C6E40" w:rsidRPr="00E743DD" w:rsidRDefault="005C6E40" w:rsidP="009E1C6D">
            <w:r w:rsidRPr="00E743DD">
              <w:t xml:space="preserve">Долговская </w:t>
            </w:r>
          </w:p>
        </w:tc>
        <w:tc>
          <w:tcPr>
            <w:tcW w:w="449" w:type="pct"/>
            <w:shd w:val="clear" w:color="auto" w:fill="auto"/>
            <w:vAlign w:val="center"/>
          </w:tcPr>
          <w:p w:rsidR="005C6E40" w:rsidRPr="00E743DD" w:rsidRDefault="005C6E40" w:rsidP="009E1C6D">
            <w:pPr>
              <w:jc w:val="center"/>
            </w:pPr>
            <w:r>
              <w:t>41857</w:t>
            </w:r>
          </w:p>
        </w:tc>
        <w:tc>
          <w:tcPr>
            <w:tcW w:w="440" w:type="pct"/>
            <w:shd w:val="clear" w:color="auto" w:fill="auto"/>
            <w:vAlign w:val="center"/>
          </w:tcPr>
          <w:p w:rsidR="005C6E40" w:rsidRPr="00E743DD" w:rsidRDefault="005C6E40" w:rsidP="009E1C6D">
            <w:pPr>
              <w:jc w:val="center"/>
            </w:pPr>
            <w:r w:rsidRPr="00E743DD">
              <w:t>28</w:t>
            </w:r>
          </w:p>
        </w:tc>
        <w:tc>
          <w:tcPr>
            <w:tcW w:w="711" w:type="pct"/>
            <w:shd w:val="clear" w:color="auto" w:fill="auto"/>
            <w:vAlign w:val="center"/>
          </w:tcPr>
          <w:p w:rsidR="005C6E40" w:rsidRPr="00E743DD" w:rsidRDefault="005C6E40" w:rsidP="009E1C6D">
            <w:pPr>
              <w:jc w:val="center"/>
            </w:pPr>
            <w:r>
              <w:t>10</w:t>
            </w:r>
          </w:p>
        </w:tc>
        <w:tc>
          <w:tcPr>
            <w:tcW w:w="553" w:type="pct"/>
            <w:shd w:val="clear" w:color="auto" w:fill="auto"/>
            <w:vAlign w:val="center"/>
          </w:tcPr>
          <w:p w:rsidR="005C6E40" w:rsidRPr="00E743DD" w:rsidRDefault="005C6E40" w:rsidP="009E1C6D">
            <w:pPr>
              <w:jc w:val="center"/>
            </w:pPr>
            <w:r w:rsidRPr="00E743DD">
              <w:t>1,22</w:t>
            </w:r>
          </w:p>
        </w:tc>
        <w:tc>
          <w:tcPr>
            <w:tcW w:w="506" w:type="pct"/>
            <w:shd w:val="clear" w:color="auto" w:fill="auto"/>
            <w:vAlign w:val="center"/>
          </w:tcPr>
          <w:p w:rsidR="005C6E40" w:rsidRPr="00E743DD" w:rsidRDefault="005C6E40" w:rsidP="009E1C6D">
            <w:pPr>
              <w:jc w:val="center"/>
            </w:pPr>
            <w:r>
              <w:t>1,00</w:t>
            </w:r>
          </w:p>
        </w:tc>
        <w:tc>
          <w:tcPr>
            <w:tcW w:w="503" w:type="pct"/>
          </w:tcPr>
          <w:p w:rsidR="005C6E40" w:rsidRPr="00E743DD" w:rsidRDefault="005C6E40" w:rsidP="009E1C6D">
            <w:pPr>
              <w:jc w:val="center"/>
            </w:pPr>
            <w:r>
              <w:t>4,8</w:t>
            </w:r>
          </w:p>
        </w:tc>
        <w:tc>
          <w:tcPr>
            <w:tcW w:w="469" w:type="pct"/>
            <w:shd w:val="clear" w:color="auto" w:fill="auto"/>
            <w:vAlign w:val="center"/>
          </w:tcPr>
          <w:p w:rsidR="005C6E40" w:rsidRPr="00E743DD" w:rsidRDefault="005C6E40" w:rsidP="009E1C6D">
            <w:pPr>
              <w:jc w:val="center"/>
            </w:pPr>
            <w:r>
              <w:t>0,25</w:t>
            </w:r>
          </w:p>
        </w:tc>
        <w:tc>
          <w:tcPr>
            <w:tcW w:w="662" w:type="pct"/>
            <w:shd w:val="clear" w:color="auto" w:fill="auto"/>
            <w:vAlign w:val="center"/>
          </w:tcPr>
          <w:p w:rsidR="005C6E40" w:rsidRPr="00E743DD" w:rsidRDefault="005C6E40" w:rsidP="009E1C6D">
            <w:pPr>
              <w:jc w:val="center"/>
            </w:pPr>
            <w:r>
              <w:t>154,4</w:t>
            </w:r>
          </w:p>
        </w:tc>
      </w:tr>
      <w:tr w:rsidR="005C6E40" w:rsidRPr="00E743DD" w:rsidTr="005C6E40">
        <w:tc>
          <w:tcPr>
            <w:tcW w:w="708" w:type="pct"/>
            <w:shd w:val="clear" w:color="auto" w:fill="auto"/>
          </w:tcPr>
          <w:p w:rsidR="005C6E40" w:rsidRPr="00E743DD" w:rsidRDefault="005C6E40" w:rsidP="009E1C6D">
            <w:r>
              <w:t>Лобанихинский</w:t>
            </w:r>
          </w:p>
        </w:tc>
        <w:tc>
          <w:tcPr>
            <w:tcW w:w="449" w:type="pct"/>
            <w:shd w:val="clear" w:color="auto" w:fill="auto"/>
          </w:tcPr>
          <w:p w:rsidR="005C6E40" w:rsidRDefault="005C6E40" w:rsidP="009E1C6D">
            <w:pPr>
              <w:jc w:val="center"/>
            </w:pPr>
            <w:r w:rsidRPr="007B2904">
              <w:t>41857</w:t>
            </w:r>
          </w:p>
        </w:tc>
        <w:tc>
          <w:tcPr>
            <w:tcW w:w="440" w:type="pct"/>
            <w:shd w:val="clear" w:color="auto" w:fill="auto"/>
            <w:vAlign w:val="center"/>
          </w:tcPr>
          <w:p w:rsidR="005C6E40" w:rsidRPr="00E743DD" w:rsidRDefault="005C6E40" w:rsidP="009E1C6D">
            <w:pPr>
              <w:jc w:val="center"/>
            </w:pPr>
            <w:r w:rsidRPr="00E743DD">
              <w:t>28</w:t>
            </w:r>
          </w:p>
        </w:tc>
        <w:tc>
          <w:tcPr>
            <w:tcW w:w="711" w:type="pct"/>
            <w:shd w:val="clear" w:color="auto" w:fill="auto"/>
            <w:vAlign w:val="center"/>
          </w:tcPr>
          <w:p w:rsidR="005C6E40" w:rsidRPr="00E743DD" w:rsidRDefault="005C6E40" w:rsidP="009E1C6D">
            <w:pPr>
              <w:jc w:val="center"/>
            </w:pPr>
            <w:r>
              <w:t>0</w:t>
            </w:r>
          </w:p>
        </w:tc>
        <w:tc>
          <w:tcPr>
            <w:tcW w:w="553" w:type="pct"/>
            <w:shd w:val="clear" w:color="auto" w:fill="auto"/>
            <w:vAlign w:val="center"/>
          </w:tcPr>
          <w:p w:rsidR="005C6E40" w:rsidRPr="00E743DD" w:rsidRDefault="005C6E40" w:rsidP="009E1C6D">
            <w:pPr>
              <w:jc w:val="center"/>
            </w:pPr>
            <w:r w:rsidRPr="00E743DD">
              <w:t>1,22</w:t>
            </w:r>
          </w:p>
        </w:tc>
        <w:tc>
          <w:tcPr>
            <w:tcW w:w="506" w:type="pct"/>
            <w:shd w:val="clear" w:color="auto" w:fill="auto"/>
          </w:tcPr>
          <w:p w:rsidR="005C6E40" w:rsidRDefault="005C6E40" w:rsidP="009E1C6D">
            <w:pPr>
              <w:jc w:val="center"/>
            </w:pPr>
            <w:r w:rsidRPr="00FD6D4D">
              <w:t>1,00</w:t>
            </w:r>
          </w:p>
        </w:tc>
        <w:tc>
          <w:tcPr>
            <w:tcW w:w="503" w:type="pct"/>
          </w:tcPr>
          <w:p w:rsidR="005C6E40" w:rsidRPr="00E743DD" w:rsidRDefault="005C6E40" w:rsidP="009E1C6D">
            <w:pPr>
              <w:jc w:val="center"/>
            </w:pPr>
            <w:r>
              <w:t>5,8</w:t>
            </w:r>
          </w:p>
        </w:tc>
        <w:tc>
          <w:tcPr>
            <w:tcW w:w="469" w:type="pct"/>
            <w:shd w:val="clear" w:color="auto" w:fill="auto"/>
            <w:vAlign w:val="center"/>
          </w:tcPr>
          <w:p w:rsidR="005C6E40" w:rsidRPr="00E743DD" w:rsidRDefault="005C6E40" w:rsidP="009E1C6D">
            <w:pPr>
              <w:jc w:val="center"/>
            </w:pPr>
            <w:r>
              <w:t>0,25</w:t>
            </w:r>
          </w:p>
        </w:tc>
        <w:tc>
          <w:tcPr>
            <w:tcW w:w="662" w:type="pct"/>
            <w:shd w:val="clear" w:color="auto" w:fill="auto"/>
            <w:vAlign w:val="center"/>
          </w:tcPr>
          <w:p w:rsidR="005C6E40" w:rsidRPr="00E743DD" w:rsidRDefault="005C6E40" w:rsidP="009E1C6D">
            <w:pPr>
              <w:jc w:val="center"/>
            </w:pPr>
            <w:r>
              <w:t>240,2</w:t>
            </w:r>
          </w:p>
        </w:tc>
      </w:tr>
      <w:tr w:rsidR="005C6E40" w:rsidRPr="00E743DD" w:rsidTr="005C6E40">
        <w:tc>
          <w:tcPr>
            <w:tcW w:w="708" w:type="pct"/>
            <w:shd w:val="clear" w:color="auto" w:fill="auto"/>
          </w:tcPr>
          <w:p w:rsidR="005C6E40" w:rsidRPr="00E743DD" w:rsidRDefault="005C6E40" w:rsidP="009E1C6D">
            <w:r w:rsidRPr="00E743DD">
              <w:t xml:space="preserve">Мельниковская </w:t>
            </w:r>
          </w:p>
        </w:tc>
        <w:tc>
          <w:tcPr>
            <w:tcW w:w="449" w:type="pct"/>
            <w:shd w:val="clear" w:color="auto" w:fill="auto"/>
          </w:tcPr>
          <w:p w:rsidR="005C6E40" w:rsidRDefault="005C6E40" w:rsidP="009E1C6D">
            <w:pPr>
              <w:jc w:val="center"/>
            </w:pPr>
            <w:r w:rsidRPr="007B2904">
              <w:t>41857</w:t>
            </w:r>
          </w:p>
        </w:tc>
        <w:tc>
          <w:tcPr>
            <w:tcW w:w="440" w:type="pct"/>
            <w:shd w:val="clear" w:color="auto" w:fill="auto"/>
            <w:vAlign w:val="center"/>
          </w:tcPr>
          <w:p w:rsidR="005C6E40" w:rsidRPr="00E743DD" w:rsidRDefault="005C6E40" w:rsidP="009E1C6D">
            <w:pPr>
              <w:jc w:val="center"/>
            </w:pPr>
            <w:r w:rsidRPr="00E743DD">
              <w:t>28</w:t>
            </w:r>
          </w:p>
        </w:tc>
        <w:tc>
          <w:tcPr>
            <w:tcW w:w="711" w:type="pct"/>
            <w:shd w:val="clear" w:color="auto" w:fill="auto"/>
            <w:vAlign w:val="center"/>
          </w:tcPr>
          <w:p w:rsidR="005C6E40" w:rsidRPr="00E743DD" w:rsidRDefault="005C6E40" w:rsidP="009E1C6D">
            <w:pPr>
              <w:jc w:val="center"/>
            </w:pPr>
            <w:r>
              <w:t>8</w:t>
            </w:r>
          </w:p>
        </w:tc>
        <w:tc>
          <w:tcPr>
            <w:tcW w:w="553" w:type="pct"/>
            <w:shd w:val="clear" w:color="auto" w:fill="auto"/>
            <w:vAlign w:val="center"/>
          </w:tcPr>
          <w:p w:rsidR="005C6E40" w:rsidRPr="00E743DD" w:rsidRDefault="005C6E40" w:rsidP="009E1C6D">
            <w:pPr>
              <w:jc w:val="center"/>
            </w:pPr>
            <w:r w:rsidRPr="00E743DD">
              <w:t>1,22</w:t>
            </w:r>
          </w:p>
        </w:tc>
        <w:tc>
          <w:tcPr>
            <w:tcW w:w="506" w:type="pct"/>
            <w:shd w:val="clear" w:color="auto" w:fill="auto"/>
          </w:tcPr>
          <w:p w:rsidR="005C6E40" w:rsidRDefault="005C6E40" w:rsidP="009E1C6D">
            <w:pPr>
              <w:jc w:val="center"/>
            </w:pPr>
            <w:r w:rsidRPr="00FD6D4D">
              <w:t>1,00</w:t>
            </w:r>
          </w:p>
        </w:tc>
        <w:tc>
          <w:tcPr>
            <w:tcW w:w="503" w:type="pct"/>
          </w:tcPr>
          <w:p w:rsidR="005C6E40" w:rsidRPr="00E743DD" w:rsidRDefault="005C6E40" w:rsidP="009E1C6D">
            <w:pPr>
              <w:jc w:val="center"/>
            </w:pPr>
            <w:r>
              <w:t>10,2</w:t>
            </w:r>
          </w:p>
        </w:tc>
        <w:tc>
          <w:tcPr>
            <w:tcW w:w="469" w:type="pct"/>
            <w:shd w:val="clear" w:color="auto" w:fill="auto"/>
            <w:vAlign w:val="center"/>
          </w:tcPr>
          <w:p w:rsidR="005C6E40" w:rsidRPr="00E743DD" w:rsidRDefault="005C6E40" w:rsidP="009E1C6D">
            <w:pPr>
              <w:jc w:val="center"/>
            </w:pPr>
            <w:r>
              <w:t>0,49</w:t>
            </w:r>
          </w:p>
        </w:tc>
        <w:tc>
          <w:tcPr>
            <w:tcW w:w="662" w:type="pct"/>
            <w:shd w:val="clear" w:color="auto" w:fill="auto"/>
            <w:vAlign w:val="center"/>
          </w:tcPr>
          <w:p w:rsidR="005C6E40" w:rsidRPr="00E743DD" w:rsidRDefault="005C6E40" w:rsidP="009E1C6D">
            <w:pPr>
              <w:jc w:val="center"/>
            </w:pPr>
            <w:r>
              <w:t>336,2</w:t>
            </w:r>
          </w:p>
        </w:tc>
      </w:tr>
      <w:tr w:rsidR="005C6E40" w:rsidRPr="00E743DD" w:rsidTr="005C6E40">
        <w:tc>
          <w:tcPr>
            <w:tcW w:w="708" w:type="pct"/>
            <w:shd w:val="clear" w:color="auto" w:fill="auto"/>
          </w:tcPr>
          <w:p w:rsidR="005C6E40" w:rsidRPr="00E743DD" w:rsidRDefault="005C6E40" w:rsidP="009E1C6D">
            <w:r>
              <w:t>Октябрьский</w:t>
            </w:r>
          </w:p>
        </w:tc>
        <w:tc>
          <w:tcPr>
            <w:tcW w:w="449" w:type="pct"/>
            <w:shd w:val="clear" w:color="auto" w:fill="auto"/>
          </w:tcPr>
          <w:p w:rsidR="005C6E40" w:rsidRDefault="005C6E40" w:rsidP="009E1C6D">
            <w:pPr>
              <w:jc w:val="center"/>
            </w:pPr>
            <w:r w:rsidRPr="007B2904">
              <w:t>41857</w:t>
            </w:r>
          </w:p>
        </w:tc>
        <w:tc>
          <w:tcPr>
            <w:tcW w:w="440" w:type="pct"/>
            <w:shd w:val="clear" w:color="auto" w:fill="auto"/>
            <w:vAlign w:val="center"/>
          </w:tcPr>
          <w:p w:rsidR="005C6E40" w:rsidRPr="00E743DD" w:rsidRDefault="005C6E40" w:rsidP="009E1C6D">
            <w:pPr>
              <w:jc w:val="center"/>
            </w:pPr>
            <w:r w:rsidRPr="00E743DD">
              <w:t>28</w:t>
            </w:r>
          </w:p>
        </w:tc>
        <w:tc>
          <w:tcPr>
            <w:tcW w:w="711" w:type="pct"/>
            <w:shd w:val="clear" w:color="auto" w:fill="auto"/>
            <w:vAlign w:val="center"/>
          </w:tcPr>
          <w:p w:rsidR="005C6E40" w:rsidRPr="00E743DD" w:rsidRDefault="005C6E40" w:rsidP="009E1C6D">
            <w:pPr>
              <w:jc w:val="center"/>
            </w:pPr>
            <w:r>
              <w:t>0</w:t>
            </w:r>
          </w:p>
        </w:tc>
        <w:tc>
          <w:tcPr>
            <w:tcW w:w="553" w:type="pct"/>
            <w:shd w:val="clear" w:color="auto" w:fill="auto"/>
            <w:vAlign w:val="center"/>
          </w:tcPr>
          <w:p w:rsidR="005C6E40" w:rsidRPr="00E743DD" w:rsidRDefault="005C6E40" w:rsidP="009E1C6D">
            <w:pPr>
              <w:jc w:val="center"/>
            </w:pPr>
            <w:r w:rsidRPr="00E743DD">
              <w:t>1,22</w:t>
            </w:r>
          </w:p>
        </w:tc>
        <w:tc>
          <w:tcPr>
            <w:tcW w:w="506" w:type="pct"/>
            <w:shd w:val="clear" w:color="auto" w:fill="auto"/>
          </w:tcPr>
          <w:p w:rsidR="005C6E40" w:rsidRDefault="005C6E40" w:rsidP="009E1C6D">
            <w:pPr>
              <w:jc w:val="center"/>
            </w:pPr>
            <w:r w:rsidRPr="00FD6D4D">
              <w:t>1,00</w:t>
            </w:r>
          </w:p>
        </w:tc>
        <w:tc>
          <w:tcPr>
            <w:tcW w:w="503" w:type="pct"/>
          </w:tcPr>
          <w:p w:rsidR="005C6E40" w:rsidRPr="00E743DD" w:rsidRDefault="005C6E40" w:rsidP="009E1C6D">
            <w:pPr>
              <w:jc w:val="center"/>
            </w:pPr>
            <w:r>
              <w:t>3,1</w:t>
            </w:r>
          </w:p>
        </w:tc>
        <w:tc>
          <w:tcPr>
            <w:tcW w:w="469" w:type="pct"/>
            <w:shd w:val="clear" w:color="auto" w:fill="auto"/>
            <w:vAlign w:val="center"/>
          </w:tcPr>
          <w:p w:rsidR="005C6E40" w:rsidRPr="00E743DD" w:rsidRDefault="005C6E40" w:rsidP="009E1C6D">
            <w:pPr>
              <w:jc w:val="center"/>
            </w:pPr>
            <w:r>
              <w:t>0,25</w:t>
            </w:r>
          </w:p>
        </w:tc>
        <w:tc>
          <w:tcPr>
            <w:tcW w:w="662" w:type="pct"/>
            <w:shd w:val="clear" w:color="auto" w:fill="auto"/>
            <w:vAlign w:val="center"/>
          </w:tcPr>
          <w:p w:rsidR="005C6E40" w:rsidRPr="00E743DD" w:rsidRDefault="005C6E40" w:rsidP="009E1C6D">
            <w:pPr>
              <w:jc w:val="center"/>
            </w:pPr>
            <w:r>
              <w:t>240,2</w:t>
            </w:r>
          </w:p>
        </w:tc>
      </w:tr>
      <w:tr w:rsidR="005C6E40" w:rsidRPr="00E743DD" w:rsidTr="005C6E40">
        <w:tc>
          <w:tcPr>
            <w:tcW w:w="708" w:type="pct"/>
            <w:shd w:val="clear" w:color="auto" w:fill="auto"/>
          </w:tcPr>
          <w:p w:rsidR="005C6E40" w:rsidRPr="00E743DD" w:rsidRDefault="005C6E40" w:rsidP="009E1C6D">
            <w:r>
              <w:t>Павловский</w:t>
            </w:r>
          </w:p>
        </w:tc>
        <w:tc>
          <w:tcPr>
            <w:tcW w:w="449" w:type="pct"/>
            <w:shd w:val="clear" w:color="auto" w:fill="auto"/>
          </w:tcPr>
          <w:p w:rsidR="005C6E40" w:rsidRDefault="005C6E40" w:rsidP="009E1C6D">
            <w:pPr>
              <w:jc w:val="center"/>
            </w:pPr>
            <w:r w:rsidRPr="007B2904">
              <w:t>41857</w:t>
            </w:r>
          </w:p>
        </w:tc>
        <w:tc>
          <w:tcPr>
            <w:tcW w:w="440" w:type="pct"/>
            <w:shd w:val="clear" w:color="auto" w:fill="auto"/>
            <w:vAlign w:val="center"/>
          </w:tcPr>
          <w:p w:rsidR="005C6E40" w:rsidRPr="00E743DD" w:rsidRDefault="005C6E40" w:rsidP="009E1C6D">
            <w:pPr>
              <w:jc w:val="center"/>
            </w:pPr>
            <w:r w:rsidRPr="00E743DD">
              <w:t>28</w:t>
            </w:r>
          </w:p>
        </w:tc>
        <w:tc>
          <w:tcPr>
            <w:tcW w:w="711" w:type="pct"/>
            <w:shd w:val="clear" w:color="auto" w:fill="auto"/>
            <w:vAlign w:val="center"/>
          </w:tcPr>
          <w:p w:rsidR="005C6E40" w:rsidRPr="00E743DD" w:rsidRDefault="005C6E40" w:rsidP="009E1C6D">
            <w:pPr>
              <w:jc w:val="center"/>
            </w:pPr>
            <w:r>
              <w:t>6</w:t>
            </w:r>
          </w:p>
        </w:tc>
        <w:tc>
          <w:tcPr>
            <w:tcW w:w="553" w:type="pct"/>
            <w:shd w:val="clear" w:color="auto" w:fill="auto"/>
            <w:vAlign w:val="center"/>
          </w:tcPr>
          <w:p w:rsidR="005C6E40" w:rsidRPr="00E743DD" w:rsidRDefault="005C6E40" w:rsidP="009E1C6D">
            <w:pPr>
              <w:jc w:val="center"/>
            </w:pPr>
            <w:r w:rsidRPr="00E743DD">
              <w:t>1,22</w:t>
            </w:r>
          </w:p>
        </w:tc>
        <w:tc>
          <w:tcPr>
            <w:tcW w:w="506" w:type="pct"/>
            <w:shd w:val="clear" w:color="auto" w:fill="auto"/>
          </w:tcPr>
          <w:p w:rsidR="005C6E40" w:rsidRDefault="005C6E40" w:rsidP="009E1C6D">
            <w:pPr>
              <w:jc w:val="center"/>
            </w:pPr>
            <w:r w:rsidRPr="00FD6D4D">
              <w:t>1,00</w:t>
            </w:r>
          </w:p>
        </w:tc>
        <w:tc>
          <w:tcPr>
            <w:tcW w:w="503" w:type="pct"/>
          </w:tcPr>
          <w:p w:rsidR="005C6E40" w:rsidRPr="00E743DD" w:rsidRDefault="005C6E40" w:rsidP="009E1C6D">
            <w:pPr>
              <w:jc w:val="center"/>
            </w:pPr>
            <w:r>
              <w:t>4,5</w:t>
            </w:r>
          </w:p>
        </w:tc>
        <w:tc>
          <w:tcPr>
            <w:tcW w:w="469" w:type="pct"/>
            <w:shd w:val="clear" w:color="auto" w:fill="auto"/>
            <w:vAlign w:val="center"/>
          </w:tcPr>
          <w:p w:rsidR="005C6E40" w:rsidRPr="00E743DD" w:rsidRDefault="005C6E40" w:rsidP="009E1C6D">
            <w:pPr>
              <w:jc w:val="center"/>
            </w:pPr>
            <w:r>
              <w:t>0,25</w:t>
            </w:r>
          </w:p>
        </w:tc>
        <w:tc>
          <w:tcPr>
            <w:tcW w:w="662" w:type="pct"/>
            <w:shd w:val="clear" w:color="auto" w:fill="auto"/>
            <w:vAlign w:val="center"/>
          </w:tcPr>
          <w:p w:rsidR="005C6E40" w:rsidRPr="00E743DD" w:rsidRDefault="005C6E40" w:rsidP="009E1C6D">
            <w:pPr>
              <w:jc w:val="center"/>
            </w:pPr>
            <w:r>
              <w:t>188,7</w:t>
            </w:r>
          </w:p>
        </w:tc>
      </w:tr>
      <w:tr w:rsidR="005C6E40" w:rsidRPr="00E743DD" w:rsidTr="005C6E40">
        <w:tc>
          <w:tcPr>
            <w:tcW w:w="708" w:type="pct"/>
            <w:shd w:val="clear" w:color="auto" w:fill="auto"/>
          </w:tcPr>
          <w:p w:rsidR="005C6E40" w:rsidRPr="00E743DD" w:rsidRDefault="005C6E40" w:rsidP="009E1C6D">
            <w:r w:rsidRPr="00E743DD">
              <w:t xml:space="preserve">Поломошенская </w:t>
            </w:r>
          </w:p>
        </w:tc>
        <w:tc>
          <w:tcPr>
            <w:tcW w:w="449" w:type="pct"/>
            <w:shd w:val="clear" w:color="auto" w:fill="auto"/>
          </w:tcPr>
          <w:p w:rsidR="005C6E40" w:rsidRDefault="005C6E40" w:rsidP="009E1C6D">
            <w:pPr>
              <w:jc w:val="center"/>
            </w:pPr>
            <w:r w:rsidRPr="007B2904">
              <w:t>41857</w:t>
            </w:r>
          </w:p>
        </w:tc>
        <w:tc>
          <w:tcPr>
            <w:tcW w:w="440" w:type="pct"/>
            <w:shd w:val="clear" w:color="auto" w:fill="auto"/>
            <w:vAlign w:val="center"/>
          </w:tcPr>
          <w:p w:rsidR="005C6E40" w:rsidRPr="00E743DD" w:rsidRDefault="005C6E40" w:rsidP="009E1C6D">
            <w:pPr>
              <w:jc w:val="center"/>
            </w:pPr>
            <w:r w:rsidRPr="00E743DD">
              <w:t>28</w:t>
            </w:r>
          </w:p>
        </w:tc>
        <w:tc>
          <w:tcPr>
            <w:tcW w:w="711" w:type="pct"/>
            <w:shd w:val="clear" w:color="auto" w:fill="auto"/>
            <w:vAlign w:val="center"/>
          </w:tcPr>
          <w:p w:rsidR="005C6E40" w:rsidRPr="00E743DD" w:rsidRDefault="005C6E40" w:rsidP="009E1C6D">
            <w:pPr>
              <w:jc w:val="center"/>
            </w:pPr>
            <w:r>
              <w:t>2</w:t>
            </w:r>
          </w:p>
        </w:tc>
        <w:tc>
          <w:tcPr>
            <w:tcW w:w="553" w:type="pct"/>
            <w:shd w:val="clear" w:color="auto" w:fill="auto"/>
            <w:vAlign w:val="center"/>
          </w:tcPr>
          <w:p w:rsidR="005C6E40" w:rsidRPr="00E743DD" w:rsidRDefault="005C6E40" w:rsidP="009E1C6D">
            <w:pPr>
              <w:jc w:val="center"/>
            </w:pPr>
            <w:r w:rsidRPr="00E743DD">
              <w:t>1,22</w:t>
            </w:r>
          </w:p>
        </w:tc>
        <w:tc>
          <w:tcPr>
            <w:tcW w:w="506" w:type="pct"/>
            <w:shd w:val="clear" w:color="auto" w:fill="auto"/>
          </w:tcPr>
          <w:p w:rsidR="005C6E40" w:rsidRDefault="005C6E40" w:rsidP="009E1C6D">
            <w:pPr>
              <w:jc w:val="center"/>
            </w:pPr>
            <w:r w:rsidRPr="00FD6D4D">
              <w:t>1,00</w:t>
            </w:r>
          </w:p>
        </w:tc>
        <w:tc>
          <w:tcPr>
            <w:tcW w:w="503" w:type="pct"/>
          </w:tcPr>
          <w:p w:rsidR="005C6E40" w:rsidRPr="00E743DD" w:rsidRDefault="005C6E40" w:rsidP="009E1C6D">
            <w:pPr>
              <w:jc w:val="center"/>
            </w:pPr>
            <w:r>
              <w:t>4,8</w:t>
            </w:r>
          </w:p>
        </w:tc>
        <w:tc>
          <w:tcPr>
            <w:tcW w:w="469" w:type="pct"/>
            <w:shd w:val="clear" w:color="auto" w:fill="auto"/>
            <w:vAlign w:val="center"/>
          </w:tcPr>
          <w:p w:rsidR="005C6E40" w:rsidRPr="00E743DD" w:rsidRDefault="005C6E40" w:rsidP="009E1C6D">
            <w:pPr>
              <w:jc w:val="center"/>
            </w:pPr>
            <w:r>
              <w:t>0,25</w:t>
            </w:r>
          </w:p>
        </w:tc>
        <w:tc>
          <w:tcPr>
            <w:tcW w:w="662" w:type="pct"/>
            <w:shd w:val="clear" w:color="auto" w:fill="auto"/>
            <w:vAlign w:val="center"/>
          </w:tcPr>
          <w:p w:rsidR="005C6E40" w:rsidRPr="00E743DD" w:rsidRDefault="005C6E40" w:rsidP="009E1C6D">
            <w:pPr>
              <w:jc w:val="center"/>
            </w:pPr>
            <w:r>
              <w:t>223,0</w:t>
            </w:r>
          </w:p>
        </w:tc>
      </w:tr>
      <w:tr w:rsidR="005C6E40" w:rsidRPr="00E743DD" w:rsidTr="005C6E40">
        <w:tc>
          <w:tcPr>
            <w:tcW w:w="708" w:type="pct"/>
            <w:shd w:val="clear" w:color="auto" w:fill="auto"/>
          </w:tcPr>
          <w:p w:rsidR="005C6E40" w:rsidRPr="00E743DD" w:rsidRDefault="005C6E40" w:rsidP="009E1C6D">
            <w:r w:rsidRPr="00E743DD">
              <w:t xml:space="preserve">Солоновская </w:t>
            </w:r>
          </w:p>
        </w:tc>
        <w:tc>
          <w:tcPr>
            <w:tcW w:w="449" w:type="pct"/>
            <w:shd w:val="clear" w:color="auto" w:fill="auto"/>
          </w:tcPr>
          <w:p w:rsidR="005C6E40" w:rsidRDefault="005C6E40" w:rsidP="009E1C6D">
            <w:pPr>
              <w:jc w:val="center"/>
            </w:pPr>
            <w:r w:rsidRPr="007B2904">
              <w:t>41857</w:t>
            </w:r>
          </w:p>
        </w:tc>
        <w:tc>
          <w:tcPr>
            <w:tcW w:w="440" w:type="pct"/>
            <w:shd w:val="clear" w:color="auto" w:fill="auto"/>
            <w:vAlign w:val="center"/>
          </w:tcPr>
          <w:p w:rsidR="005C6E40" w:rsidRPr="00E743DD" w:rsidRDefault="005C6E40" w:rsidP="009E1C6D">
            <w:pPr>
              <w:jc w:val="center"/>
            </w:pPr>
            <w:r w:rsidRPr="00E743DD">
              <w:t>28</w:t>
            </w:r>
          </w:p>
        </w:tc>
        <w:tc>
          <w:tcPr>
            <w:tcW w:w="711" w:type="pct"/>
            <w:shd w:val="clear" w:color="auto" w:fill="auto"/>
            <w:vAlign w:val="center"/>
          </w:tcPr>
          <w:p w:rsidR="005C6E40" w:rsidRPr="00E743DD" w:rsidRDefault="005C6E40" w:rsidP="009E1C6D">
            <w:pPr>
              <w:jc w:val="center"/>
            </w:pPr>
            <w:r>
              <w:t>8</w:t>
            </w:r>
          </w:p>
        </w:tc>
        <w:tc>
          <w:tcPr>
            <w:tcW w:w="553" w:type="pct"/>
            <w:shd w:val="clear" w:color="auto" w:fill="auto"/>
            <w:vAlign w:val="center"/>
          </w:tcPr>
          <w:p w:rsidR="005C6E40" w:rsidRPr="00E743DD" w:rsidRDefault="005C6E40" w:rsidP="009E1C6D">
            <w:pPr>
              <w:jc w:val="center"/>
            </w:pPr>
            <w:r w:rsidRPr="00E743DD">
              <w:t>1,22</w:t>
            </w:r>
          </w:p>
        </w:tc>
        <w:tc>
          <w:tcPr>
            <w:tcW w:w="506" w:type="pct"/>
            <w:shd w:val="clear" w:color="auto" w:fill="auto"/>
          </w:tcPr>
          <w:p w:rsidR="005C6E40" w:rsidRDefault="005C6E40" w:rsidP="009E1C6D">
            <w:pPr>
              <w:jc w:val="center"/>
            </w:pPr>
            <w:r w:rsidRPr="00FD6D4D">
              <w:t>1,00</w:t>
            </w:r>
          </w:p>
        </w:tc>
        <w:tc>
          <w:tcPr>
            <w:tcW w:w="503" w:type="pct"/>
          </w:tcPr>
          <w:p w:rsidR="005C6E40" w:rsidRPr="00E743DD" w:rsidRDefault="005C6E40" w:rsidP="009E1C6D">
            <w:pPr>
              <w:jc w:val="center"/>
            </w:pPr>
            <w:r>
              <w:t>12,7</w:t>
            </w:r>
          </w:p>
        </w:tc>
        <w:tc>
          <w:tcPr>
            <w:tcW w:w="469" w:type="pct"/>
            <w:shd w:val="clear" w:color="auto" w:fill="auto"/>
            <w:vAlign w:val="center"/>
          </w:tcPr>
          <w:p w:rsidR="005C6E40" w:rsidRPr="00E743DD" w:rsidRDefault="005C6E40" w:rsidP="009E1C6D">
            <w:pPr>
              <w:jc w:val="center"/>
            </w:pPr>
            <w:r>
              <w:t>0,49</w:t>
            </w:r>
          </w:p>
        </w:tc>
        <w:tc>
          <w:tcPr>
            <w:tcW w:w="662" w:type="pct"/>
            <w:shd w:val="clear" w:color="auto" w:fill="auto"/>
            <w:vAlign w:val="center"/>
          </w:tcPr>
          <w:p w:rsidR="005C6E40" w:rsidRPr="00E743DD" w:rsidRDefault="005C6E40" w:rsidP="009E1C6D">
            <w:pPr>
              <w:jc w:val="center"/>
            </w:pPr>
            <w:r>
              <w:t>336,2</w:t>
            </w:r>
          </w:p>
        </w:tc>
      </w:tr>
      <w:tr w:rsidR="005C6E40" w:rsidRPr="00E743DD" w:rsidTr="005C6E40">
        <w:tc>
          <w:tcPr>
            <w:tcW w:w="708" w:type="pct"/>
            <w:shd w:val="clear" w:color="auto" w:fill="auto"/>
          </w:tcPr>
          <w:p w:rsidR="005C6E40" w:rsidRPr="00E743DD" w:rsidRDefault="005C6E40" w:rsidP="009E1C6D">
            <w:r>
              <w:t>Токаревский</w:t>
            </w:r>
          </w:p>
        </w:tc>
        <w:tc>
          <w:tcPr>
            <w:tcW w:w="449" w:type="pct"/>
            <w:shd w:val="clear" w:color="auto" w:fill="auto"/>
          </w:tcPr>
          <w:p w:rsidR="005C6E40" w:rsidRDefault="005C6E40" w:rsidP="009E1C6D">
            <w:pPr>
              <w:jc w:val="center"/>
            </w:pPr>
            <w:r w:rsidRPr="007B2904">
              <w:t>41857</w:t>
            </w:r>
          </w:p>
        </w:tc>
        <w:tc>
          <w:tcPr>
            <w:tcW w:w="440" w:type="pct"/>
            <w:shd w:val="clear" w:color="auto" w:fill="auto"/>
            <w:vAlign w:val="center"/>
          </w:tcPr>
          <w:p w:rsidR="005C6E40" w:rsidRPr="00E743DD" w:rsidRDefault="005C6E40" w:rsidP="009E1C6D">
            <w:pPr>
              <w:jc w:val="center"/>
            </w:pPr>
            <w:r w:rsidRPr="00E743DD">
              <w:t>28</w:t>
            </w:r>
          </w:p>
        </w:tc>
        <w:tc>
          <w:tcPr>
            <w:tcW w:w="711" w:type="pct"/>
            <w:shd w:val="clear" w:color="auto" w:fill="auto"/>
            <w:vAlign w:val="center"/>
          </w:tcPr>
          <w:p w:rsidR="005C6E40" w:rsidRPr="00E743DD" w:rsidRDefault="005C6E40" w:rsidP="009E1C6D">
            <w:pPr>
              <w:jc w:val="center"/>
            </w:pPr>
            <w:r>
              <w:t>0</w:t>
            </w:r>
          </w:p>
        </w:tc>
        <w:tc>
          <w:tcPr>
            <w:tcW w:w="553" w:type="pct"/>
            <w:shd w:val="clear" w:color="auto" w:fill="auto"/>
            <w:vAlign w:val="center"/>
          </w:tcPr>
          <w:p w:rsidR="005C6E40" w:rsidRPr="00E743DD" w:rsidRDefault="005C6E40" w:rsidP="009E1C6D">
            <w:pPr>
              <w:jc w:val="center"/>
            </w:pPr>
            <w:r w:rsidRPr="00E743DD">
              <w:t>1,22</w:t>
            </w:r>
          </w:p>
        </w:tc>
        <w:tc>
          <w:tcPr>
            <w:tcW w:w="506" w:type="pct"/>
            <w:shd w:val="clear" w:color="auto" w:fill="auto"/>
          </w:tcPr>
          <w:p w:rsidR="005C6E40" w:rsidRDefault="005C6E40" w:rsidP="009E1C6D">
            <w:pPr>
              <w:jc w:val="center"/>
            </w:pPr>
            <w:r w:rsidRPr="00FD6D4D">
              <w:t>1,00</w:t>
            </w:r>
          </w:p>
        </w:tc>
        <w:tc>
          <w:tcPr>
            <w:tcW w:w="503" w:type="pct"/>
          </w:tcPr>
          <w:p w:rsidR="005C6E40" w:rsidRPr="00E743DD" w:rsidRDefault="005C6E40" w:rsidP="009E1C6D">
            <w:pPr>
              <w:jc w:val="center"/>
            </w:pPr>
            <w:r>
              <w:t>5,9</w:t>
            </w:r>
          </w:p>
        </w:tc>
        <w:tc>
          <w:tcPr>
            <w:tcW w:w="469" w:type="pct"/>
            <w:shd w:val="clear" w:color="auto" w:fill="auto"/>
            <w:vAlign w:val="center"/>
          </w:tcPr>
          <w:p w:rsidR="005C6E40" w:rsidRPr="00E743DD" w:rsidRDefault="005C6E40" w:rsidP="009E1C6D">
            <w:pPr>
              <w:jc w:val="center"/>
            </w:pPr>
            <w:r>
              <w:t>0,25</w:t>
            </w:r>
          </w:p>
        </w:tc>
        <w:tc>
          <w:tcPr>
            <w:tcW w:w="662" w:type="pct"/>
            <w:shd w:val="clear" w:color="auto" w:fill="auto"/>
            <w:vAlign w:val="center"/>
          </w:tcPr>
          <w:p w:rsidR="005C6E40" w:rsidRPr="00E743DD" w:rsidRDefault="005C6E40" w:rsidP="009E1C6D">
            <w:pPr>
              <w:jc w:val="center"/>
            </w:pPr>
            <w:r>
              <w:t>240,2</w:t>
            </w:r>
          </w:p>
        </w:tc>
      </w:tr>
      <w:tr w:rsidR="005C6E40" w:rsidRPr="00E743DD" w:rsidTr="005C6E40">
        <w:tc>
          <w:tcPr>
            <w:tcW w:w="708" w:type="pct"/>
            <w:shd w:val="clear" w:color="auto" w:fill="auto"/>
          </w:tcPr>
          <w:p w:rsidR="005C6E40" w:rsidRPr="00E743DD" w:rsidRDefault="005C6E40" w:rsidP="009E1C6D">
            <w:r w:rsidRPr="00E743DD">
              <w:t>Всего</w:t>
            </w:r>
          </w:p>
        </w:tc>
        <w:tc>
          <w:tcPr>
            <w:tcW w:w="449" w:type="pct"/>
            <w:shd w:val="clear" w:color="auto" w:fill="auto"/>
            <w:vAlign w:val="center"/>
          </w:tcPr>
          <w:p w:rsidR="005C6E40" w:rsidRPr="00E743DD" w:rsidRDefault="005C6E40" w:rsidP="009E1C6D">
            <w:pPr>
              <w:jc w:val="center"/>
            </w:pPr>
            <w:r w:rsidRPr="00E743DD">
              <w:t>Х</w:t>
            </w:r>
          </w:p>
        </w:tc>
        <w:tc>
          <w:tcPr>
            <w:tcW w:w="440" w:type="pct"/>
            <w:shd w:val="clear" w:color="auto" w:fill="auto"/>
            <w:vAlign w:val="center"/>
          </w:tcPr>
          <w:p w:rsidR="005C6E40" w:rsidRPr="00E743DD" w:rsidRDefault="005C6E40" w:rsidP="009E1C6D">
            <w:pPr>
              <w:jc w:val="center"/>
            </w:pPr>
            <w:r w:rsidRPr="00E743DD">
              <w:t>Х</w:t>
            </w:r>
          </w:p>
        </w:tc>
        <w:tc>
          <w:tcPr>
            <w:tcW w:w="711" w:type="pct"/>
            <w:shd w:val="clear" w:color="auto" w:fill="auto"/>
            <w:vAlign w:val="center"/>
          </w:tcPr>
          <w:p w:rsidR="005C6E40" w:rsidRPr="00E743DD" w:rsidRDefault="00A63081" w:rsidP="009E1C6D">
            <w:pPr>
              <w:jc w:val="center"/>
            </w:pPr>
            <w:fldSimple w:instr=" =SUM(ABOVE) ">
              <w:r w:rsidR="005C6E40">
                <w:rPr>
                  <w:noProof/>
                </w:rPr>
                <w:t>34</w:t>
              </w:r>
            </w:fldSimple>
          </w:p>
        </w:tc>
        <w:tc>
          <w:tcPr>
            <w:tcW w:w="553" w:type="pct"/>
            <w:shd w:val="clear" w:color="auto" w:fill="auto"/>
            <w:vAlign w:val="center"/>
          </w:tcPr>
          <w:p w:rsidR="005C6E40" w:rsidRPr="00E743DD" w:rsidRDefault="005C6E40" w:rsidP="009E1C6D">
            <w:pPr>
              <w:jc w:val="center"/>
            </w:pPr>
            <w:r w:rsidRPr="00E743DD">
              <w:t>Х</w:t>
            </w:r>
          </w:p>
        </w:tc>
        <w:tc>
          <w:tcPr>
            <w:tcW w:w="506" w:type="pct"/>
            <w:shd w:val="clear" w:color="auto" w:fill="auto"/>
            <w:vAlign w:val="center"/>
          </w:tcPr>
          <w:p w:rsidR="005C6E40" w:rsidRPr="00E743DD" w:rsidRDefault="005C6E40" w:rsidP="009E1C6D">
            <w:pPr>
              <w:jc w:val="center"/>
            </w:pPr>
            <w:r w:rsidRPr="00E743DD">
              <w:t>Х</w:t>
            </w:r>
          </w:p>
        </w:tc>
        <w:tc>
          <w:tcPr>
            <w:tcW w:w="503" w:type="pct"/>
          </w:tcPr>
          <w:p w:rsidR="005C6E40" w:rsidRPr="00E743DD" w:rsidRDefault="005C6E40" w:rsidP="009E1C6D">
            <w:pPr>
              <w:jc w:val="center"/>
            </w:pPr>
            <w:r>
              <w:t>Х</w:t>
            </w:r>
          </w:p>
        </w:tc>
        <w:tc>
          <w:tcPr>
            <w:tcW w:w="469" w:type="pct"/>
            <w:shd w:val="clear" w:color="auto" w:fill="auto"/>
            <w:vAlign w:val="center"/>
          </w:tcPr>
          <w:p w:rsidR="005C6E40" w:rsidRPr="00E743DD" w:rsidRDefault="005C6E40" w:rsidP="009E1C6D">
            <w:pPr>
              <w:jc w:val="center"/>
            </w:pPr>
            <w:r w:rsidRPr="00E743DD">
              <w:t>Х</w:t>
            </w:r>
          </w:p>
        </w:tc>
        <w:tc>
          <w:tcPr>
            <w:tcW w:w="662" w:type="pct"/>
            <w:shd w:val="clear" w:color="auto" w:fill="auto"/>
            <w:vAlign w:val="center"/>
          </w:tcPr>
          <w:p w:rsidR="005C6E40" w:rsidRPr="00E743DD" w:rsidRDefault="00A63081" w:rsidP="009E1C6D">
            <w:pPr>
              <w:jc w:val="center"/>
            </w:pPr>
            <w:fldSimple w:instr=" =SUM(ABOVE) ">
              <w:r w:rsidR="005C6E40">
                <w:rPr>
                  <w:noProof/>
                </w:rPr>
                <w:t>1959,1</w:t>
              </w:r>
            </w:fldSimple>
          </w:p>
        </w:tc>
      </w:tr>
    </w:tbl>
    <w:p w:rsidR="005C6E40" w:rsidRDefault="005C6E40" w:rsidP="005C6E40">
      <w:pPr>
        <w:rPr>
          <w:sz w:val="28"/>
          <w:szCs w:val="28"/>
        </w:rPr>
      </w:pPr>
    </w:p>
    <w:p w:rsidR="005C6E40" w:rsidRDefault="005C6E40" w:rsidP="005C6E40">
      <w:pPr>
        <w:rPr>
          <w:sz w:val="28"/>
          <w:szCs w:val="28"/>
        </w:rPr>
      </w:pPr>
    </w:p>
    <w:p w:rsidR="005C6E40" w:rsidRDefault="005C6E40" w:rsidP="005C6E40">
      <w:pPr>
        <w:rPr>
          <w:sz w:val="28"/>
          <w:szCs w:val="28"/>
        </w:rPr>
        <w:sectPr w:rsidR="005C6E40" w:rsidSect="005C6E40">
          <w:pgSz w:w="16838" w:h="11906" w:orient="landscape"/>
          <w:pgMar w:top="1559" w:right="1134" w:bottom="1134" w:left="1134" w:header="425" w:footer="0" w:gutter="0"/>
          <w:cols w:space="708"/>
          <w:docGrid w:linePitch="360"/>
        </w:sectPr>
      </w:pPr>
    </w:p>
    <w:p w:rsidR="00F84179" w:rsidRPr="00F8713A" w:rsidRDefault="00F84179" w:rsidP="00F84179">
      <w:pPr>
        <w:ind w:left="5670"/>
        <w:jc w:val="both"/>
      </w:pPr>
      <w:r w:rsidRPr="003E27B2">
        <w:lastRenderedPageBreak/>
        <w:t xml:space="preserve">Приложение </w:t>
      </w:r>
      <w:r>
        <w:t>24</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2020</w:t>
      </w:r>
      <w:r w:rsidRPr="003E27B2">
        <w:t xml:space="preserve"> г</w:t>
      </w:r>
    </w:p>
    <w:p w:rsidR="00F84179" w:rsidRDefault="00F84179" w:rsidP="00F84179">
      <w:pPr>
        <w:ind w:firstLine="540"/>
        <w:jc w:val="center"/>
        <w:rPr>
          <w:sz w:val="28"/>
          <w:szCs w:val="28"/>
        </w:rPr>
      </w:pPr>
    </w:p>
    <w:p w:rsidR="00F84179" w:rsidRDefault="00F84179" w:rsidP="00F84179">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нормативам на классное руководство </w:t>
      </w:r>
      <w:r w:rsidRPr="00453B2A">
        <w:rPr>
          <w:sz w:val="28"/>
          <w:szCs w:val="28"/>
        </w:rPr>
        <w:t xml:space="preserve">в </w:t>
      </w:r>
      <w:r>
        <w:rPr>
          <w:sz w:val="28"/>
          <w:szCs w:val="28"/>
        </w:rPr>
        <w:t>обще</w:t>
      </w:r>
      <w:r w:rsidRPr="00453B2A">
        <w:rPr>
          <w:sz w:val="28"/>
          <w:szCs w:val="28"/>
        </w:rPr>
        <w:t>образовательных организациях Новичихин</w:t>
      </w:r>
      <w:r>
        <w:rPr>
          <w:sz w:val="28"/>
          <w:szCs w:val="28"/>
        </w:rPr>
        <w:t>ского района в 2020</w:t>
      </w:r>
      <w:r w:rsidRPr="00453B2A">
        <w:rPr>
          <w:sz w:val="28"/>
          <w:szCs w:val="28"/>
        </w:rPr>
        <w:t xml:space="preserve"> г.</w:t>
      </w:r>
    </w:p>
    <w:p w:rsidR="00F84179" w:rsidRPr="00453B2A" w:rsidRDefault="00F84179" w:rsidP="00F84179">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3358"/>
        <w:gridCol w:w="1919"/>
        <w:gridCol w:w="1921"/>
        <w:gridCol w:w="1650"/>
      </w:tblGrid>
      <w:tr w:rsidR="00F84179" w:rsidRPr="00F84179" w:rsidTr="009E1C6D">
        <w:tc>
          <w:tcPr>
            <w:tcW w:w="583" w:type="dxa"/>
            <w:shd w:val="clear" w:color="auto" w:fill="auto"/>
          </w:tcPr>
          <w:p w:rsidR="00F84179" w:rsidRPr="00F84179" w:rsidRDefault="00F84179" w:rsidP="009E1C6D">
            <w:pPr>
              <w:jc w:val="center"/>
              <w:rPr>
                <w:sz w:val="26"/>
                <w:szCs w:val="26"/>
              </w:rPr>
            </w:pPr>
            <w:r w:rsidRPr="00F84179">
              <w:rPr>
                <w:sz w:val="26"/>
                <w:szCs w:val="26"/>
              </w:rPr>
              <w:t>№ п/п</w:t>
            </w:r>
          </w:p>
        </w:tc>
        <w:tc>
          <w:tcPr>
            <w:tcW w:w="3427" w:type="dxa"/>
            <w:shd w:val="clear" w:color="auto" w:fill="auto"/>
          </w:tcPr>
          <w:p w:rsidR="00F84179" w:rsidRPr="00F84179" w:rsidRDefault="00F84179" w:rsidP="009E1C6D">
            <w:pPr>
              <w:jc w:val="center"/>
              <w:rPr>
                <w:sz w:val="26"/>
                <w:szCs w:val="26"/>
              </w:rPr>
            </w:pPr>
            <w:r w:rsidRPr="00F84179">
              <w:rPr>
                <w:sz w:val="26"/>
                <w:szCs w:val="26"/>
              </w:rPr>
              <w:t>Общеобразовательная организация</w:t>
            </w:r>
          </w:p>
        </w:tc>
        <w:tc>
          <w:tcPr>
            <w:tcW w:w="1947" w:type="dxa"/>
            <w:shd w:val="clear" w:color="auto" w:fill="auto"/>
          </w:tcPr>
          <w:p w:rsidR="00F84179" w:rsidRPr="00F84179" w:rsidRDefault="00F84179" w:rsidP="009E1C6D">
            <w:pPr>
              <w:jc w:val="center"/>
              <w:rPr>
                <w:sz w:val="26"/>
                <w:szCs w:val="26"/>
              </w:rPr>
            </w:pPr>
            <w:r w:rsidRPr="00F84179">
              <w:rPr>
                <w:sz w:val="26"/>
                <w:szCs w:val="26"/>
              </w:rPr>
              <w:t xml:space="preserve">Численность учащихся </w:t>
            </w:r>
            <w:r w:rsidRPr="00F84179">
              <w:rPr>
                <w:sz w:val="26"/>
                <w:szCs w:val="26"/>
              </w:rPr>
              <w:br/>
              <w:t>ОО на начало 2019-2020 учебного года, чел.</w:t>
            </w:r>
          </w:p>
        </w:tc>
        <w:tc>
          <w:tcPr>
            <w:tcW w:w="1947" w:type="dxa"/>
            <w:shd w:val="clear" w:color="auto" w:fill="auto"/>
          </w:tcPr>
          <w:p w:rsidR="00F84179" w:rsidRPr="00F84179" w:rsidRDefault="00F84179" w:rsidP="009E1C6D">
            <w:pPr>
              <w:jc w:val="center"/>
              <w:rPr>
                <w:sz w:val="26"/>
                <w:szCs w:val="26"/>
              </w:rPr>
            </w:pPr>
            <w:r w:rsidRPr="00F84179">
              <w:rPr>
                <w:sz w:val="26"/>
                <w:szCs w:val="26"/>
              </w:rPr>
              <w:t>Норматив расходов на одного учащегося в год на классное руководство, руб.</w:t>
            </w:r>
          </w:p>
        </w:tc>
        <w:tc>
          <w:tcPr>
            <w:tcW w:w="1666" w:type="dxa"/>
            <w:shd w:val="clear" w:color="auto" w:fill="auto"/>
          </w:tcPr>
          <w:p w:rsidR="00F84179" w:rsidRPr="00F84179" w:rsidRDefault="00F84179" w:rsidP="009E1C6D">
            <w:pPr>
              <w:jc w:val="center"/>
              <w:rPr>
                <w:sz w:val="26"/>
                <w:szCs w:val="26"/>
              </w:rPr>
            </w:pPr>
            <w:r w:rsidRPr="00F84179">
              <w:rPr>
                <w:sz w:val="26"/>
                <w:szCs w:val="26"/>
              </w:rPr>
              <w:t>Расходы на оплату труда работников ОО, тыс. руб.</w:t>
            </w:r>
          </w:p>
        </w:tc>
      </w:tr>
      <w:tr w:rsidR="00F84179" w:rsidRPr="00F84179" w:rsidTr="009E1C6D">
        <w:tc>
          <w:tcPr>
            <w:tcW w:w="583" w:type="dxa"/>
            <w:shd w:val="clear" w:color="auto" w:fill="auto"/>
          </w:tcPr>
          <w:p w:rsidR="00F84179" w:rsidRPr="00F84179" w:rsidRDefault="00F84179" w:rsidP="009E1C6D">
            <w:pPr>
              <w:jc w:val="center"/>
              <w:rPr>
                <w:sz w:val="26"/>
                <w:szCs w:val="26"/>
              </w:rPr>
            </w:pPr>
            <w:r w:rsidRPr="00F84179">
              <w:rPr>
                <w:sz w:val="26"/>
                <w:szCs w:val="26"/>
              </w:rPr>
              <w:t>1</w:t>
            </w:r>
          </w:p>
        </w:tc>
        <w:tc>
          <w:tcPr>
            <w:tcW w:w="3427" w:type="dxa"/>
            <w:shd w:val="clear" w:color="auto" w:fill="auto"/>
          </w:tcPr>
          <w:p w:rsidR="00F84179" w:rsidRPr="00F84179" w:rsidRDefault="00F84179" w:rsidP="009E1C6D">
            <w:pPr>
              <w:jc w:val="center"/>
              <w:rPr>
                <w:sz w:val="26"/>
                <w:szCs w:val="26"/>
              </w:rPr>
            </w:pPr>
            <w:r w:rsidRPr="00F84179">
              <w:rPr>
                <w:sz w:val="26"/>
                <w:szCs w:val="26"/>
              </w:rPr>
              <w:t>2</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3-</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4</w:t>
            </w:r>
          </w:p>
        </w:tc>
        <w:tc>
          <w:tcPr>
            <w:tcW w:w="1666" w:type="dxa"/>
            <w:shd w:val="clear" w:color="auto" w:fill="auto"/>
          </w:tcPr>
          <w:p w:rsidR="00F84179" w:rsidRPr="00F84179" w:rsidRDefault="00F84179" w:rsidP="009E1C6D">
            <w:pPr>
              <w:jc w:val="center"/>
              <w:rPr>
                <w:sz w:val="26"/>
                <w:szCs w:val="26"/>
              </w:rPr>
            </w:pPr>
            <w:r w:rsidRPr="00F84179">
              <w:rPr>
                <w:sz w:val="26"/>
                <w:szCs w:val="26"/>
              </w:rPr>
              <w:t>5=3*4/1000</w:t>
            </w:r>
          </w:p>
        </w:tc>
      </w:tr>
      <w:tr w:rsidR="00F84179" w:rsidRPr="00F84179" w:rsidTr="009E1C6D">
        <w:tc>
          <w:tcPr>
            <w:tcW w:w="583" w:type="dxa"/>
            <w:shd w:val="clear" w:color="auto" w:fill="auto"/>
          </w:tcPr>
          <w:p w:rsidR="00F84179" w:rsidRPr="00F84179" w:rsidRDefault="00F84179" w:rsidP="009E1C6D">
            <w:pPr>
              <w:rPr>
                <w:sz w:val="26"/>
                <w:szCs w:val="26"/>
              </w:rPr>
            </w:pPr>
            <w:r w:rsidRPr="00F84179">
              <w:rPr>
                <w:sz w:val="26"/>
                <w:szCs w:val="26"/>
              </w:rPr>
              <w:t>1</w:t>
            </w:r>
          </w:p>
        </w:tc>
        <w:tc>
          <w:tcPr>
            <w:tcW w:w="3427" w:type="dxa"/>
            <w:shd w:val="clear" w:color="auto" w:fill="auto"/>
          </w:tcPr>
          <w:p w:rsidR="00F84179" w:rsidRPr="00F84179" w:rsidRDefault="00F84179" w:rsidP="009E1C6D">
            <w:pPr>
              <w:rPr>
                <w:sz w:val="26"/>
                <w:szCs w:val="26"/>
              </w:rPr>
            </w:pPr>
            <w:r w:rsidRPr="00F84179">
              <w:rPr>
                <w:sz w:val="26"/>
                <w:szCs w:val="26"/>
              </w:rPr>
              <w:t>Долговская СОШ</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53</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1206</w:t>
            </w:r>
          </w:p>
        </w:tc>
        <w:tc>
          <w:tcPr>
            <w:tcW w:w="1666" w:type="dxa"/>
            <w:shd w:val="clear" w:color="auto" w:fill="auto"/>
            <w:vAlign w:val="center"/>
          </w:tcPr>
          <w:p w:rsidR="00F84179" w:rsidRPr="00F84179" w:rsidRDefault="00F84179" w:rsidP="009E1C6D">
            <w:pPr>
              <w:jc w:val="center"/>
              <w:rPr>
                <w:sz w:val="26"/>
                <w:szCs w:val="26"/>
              </w:rPr>
            </w:pPr>
            <w:r w:rsidRPr="00F84179">
              <w:rPr>
                <w:sz w:val="26"/>
                <w:szCs w:val="26"/>
              </w:rPr>
              <w:t>63,9</w:t>
            </w:r>
          </w:p>
        </w:tc>
      </w:tr>
      <w:tr w:rsidR="00F84179" w:rsidRPr="00F84179" w:rsidTr="009E1C6D">
        <w:tc>
          <w:tcPr>
            <w:tcW w:w="583" w:type="dxa"/>
            <w:shd w:val="clear" w:color="auto" w:fill="auto"/>
          </w:tcPr>
          <w:p w:rsidR="00F84179" w:rsidRPr="00F84179" w:rsidRDefault="00F84179" w:rsidP="009E1C6D">
            <w:pPr>
              <w:rPr>
                <w:sz w:val="26"/>
                <w:szCs w:val="26"/>
              </w:rPr>
            </w:pPr>
            <w:r w:rsidRPr="00F84179">
              <w:rPr>
                <w:sz w:val="26"/>
                <w:szCs w:val="26"/>
              </w:rPr>
              <w:t>2</w:t>
            </w:r>
          </w:p>
        </w:tc>
        <w:tc>
          <w:tcPr>
            <w:tcW w:w="3427" w:type="dxa"/>
            <w:shd w:val="clear" w:color="auto" w:fill="auto"/>
          </w:tcPr>
          <w:p w:rsidR="00F84179" w:rsidRPr="00F84179" w:rsidRDefault="00F84179" w:rsidP="009E1C6D">
            <w:pPr>
              <w:rPr>
                <w:sz w:val="26"/>
                <w:szCs w:val="26"/>
              </w:rPr>
            </w:pPr>
            <w:r w:rsidRPr="00F84179">
              <w:rPr>
                <w:sz w:val="26"/>
                <w:szCs w:val="26"/>
              </w:rPr>
              <w:t>Лобанихинский филиал МКОУ Поломошенская СОШ</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52</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1206</w:t>
            </w:r>
          </w:p>
        </w:tc>
        <w:tc>
          <w:tcPr>
            <w:tcW w:w="1666" w:type="dxa"/>
            <w:shd w:val="clear" w:color="auto" w:fill="auto"/>
            <w:vAlign w:val="center"/>
          </w:tcPr>
          <w:p w:rsidR="00F84179" w:rsidRPr="00F84179" w:rsidRDefault="00F84179" w:rsidP="009E1C6D">
            <w:pPr>
              <w:jc w:val="center"/>
              <w:rPr>
                <w:sz w:val="26"/>
                <w:szCs w:val="26"/>
              </w:rPr>
            </w:pPr>
            <w:r w:rsidRPr="00F84179">
              <w:rPr>
                <w:sz w:val="26"/>
                <w:szCs w:val="26"/>
              </w:rPr>
              <w:t>62,7</w:t>
            </w:r>
          </w:p>
        </w:tc>
      </w:tr>
      <w:tr w:rsidR="00F84179" w:rsidRPr="00F84179" w:rsidTr="009E1C6D">
        <w:tc>
          <w:tcPr>
            <w:tcW w:w="583" w:type="dxa"/>
            <w:shd w:val="clear" w:color="auto" w:fill="auto"/>
          </w:tcPr>
          <w:p w:rsidR="00F84179" w:rsidRPr="00F84179" w:rsidRDefault="00F84179" w:rsidP="009E1C6D">
            <w:pPr>
              <w:rPr>
                <w:sz w:val="26"/>
                <w:szCs w:val="26"/>
              </w:rPr>
            </w:pPr>
            <w:r w:rsidRPr="00F84179">
              <w:rPr>
                <w:sz w:val="26"/>
                <w:szCs w:val="26"/>
              </w:rPr>
              <w:t>3</w:t>
            </w:r>
          </w:p>
        </w:tc>
        <w:tc>
          <w:tcPr>
            <w:tcW w:w="3427" w:type="dxa"/>
            <w:shd w:val="clear" w:color="auto" w:fill="auto"/>
          </w:tcPr>
          <w:p w:rsidR="00F84179" w:rsidRPr="00F84179" w:rsidRDefault="00F84179" w:rsidP="009E1C6D">
            <w:pPr>
              <w:rPr>
                <w:sz w:val="26"/>
                <w:szCs w:val="26"/>
              </w:rPr>
            </w:pPr>
            <w:r w:rsidRPr="00F84179">
              <w:rPr>
                <w:sz w:val="26"/>
                <w:szCs w:val="26"/>
              </w:rPr>
              <w:t>Мельниковская СОШ</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112</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1206</w:t>
            </w:r>
          </w:p>
        </w:tc>
        <w:tc>
          <w:tcPr>
            <w:tcW w:w="1666" w:type="dxa"/>
            <w:shd w:val="clear" w:color="auto" w:fill="auto"/>
            <w:vAlign w:val="center"/>
          </w:tcPr>
          <w:p w:rsidR="00F84179" w:rsidRPr="00F84179" w:rsidRDefault="00F84179" w:rsidP="009E1C6D">
            <w:pPr>
              <w:jc w:val="center"/>
              <w:rPr>
                <w:sz w:val="26"/>
                <w:szCs w:val="26"/>
              </w:rPr>
            </w:pPr>
            <w:r w:rsidRPr="00F84179">
              <w:rPr>
                <w:sz w:val="26"/>
                <w:szCs w:val="26"/>
              </w:rPr>
              <w:t>135,1</w:t>
            </w:r>
          </w:p>
        </w:tc>
      </w:tr>
      <w:tr w:rsidR="00F84179" w:rsidRPr="00F84179" w:rsidTr="009E1C6D">
        <w:tc>
          <w:tcPr>
            <w:tcW w:w="583" w:type="dxa"/>
            <w:shd w:val="clear" w:color="auto" w:fill="auto"/>
          </w:tcPr>
          <w:p w:rsidR="00F84179" w:rsidRPr="00F84179" w:rsidRDefault="00F84179" w:rsidP="009E1C6D">
            <w:pPr>
              <w:rPr>
                <w:sz w:val="26"/>
                <w:szCs w:val="26"/>
              </w:rPr>
            </w:pPr>
            <w:r w:rsidRPr="00F84179">
              <w:rPr>
                <w:sz w:val="26"/>
                <w:szCs w:val="26"/>
              </w:rPr>
              <w:t>4</w:t>
            </w:r>
          </w:p>
        </w:tc>
        <w:tc>
          <w:tcPr>
            <w:tcW w:w="3427" w:type="dxa"/>
            <w:shd w:val="clear" w:color="auto" w:fill="auto"/>
          </w:tcPr>
          <w:p w:rsidR="00F84179" w:rsidRPr="00F84179" w:rsidRDefault="00F84179" w:rsidP="009E1C6D">
            <w:pPr>
              <w:rPr>
                <w:sz w:val="26"/>
                <w:szCs w:val="26"/>
              </w:rPr>
            </w:pPr>
            <w:r w:rsidRPr="00F84179">
              <w:rPr>
                <w:sz w:val="26"/>
                <w:szCs w:val="26"/>
              </w:rPr>
              <w:t>Новичихинская СОШ</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551</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1206</w:t>
            </w:r>
          </w:p>
        </w:tc>
        <w:tc>
          <w:tcPr>
            <w:tcW w:w="1666" w:type="dxa"/>
            <w:shd w:val="clear" w:color="auto" w:fill="auto"/>
            <w:vAlign w:val="center"/>
          </w:tcPr>
          <w:p w:rsidR="00F84179" w:rsidRPr="00F84179" w:rsidRDefault="00F84179" w:rsidP="009E1C6D">
            <w:pPr>
              <w:jc w:val="center"/>
              <w:rPr>
                <w:sz w:val="26"/>
                <w:szCs w:val="26"/>
              </w:rPr>
            </w:pPr>
            <w:r w:rsidRPr="00F84179">
              <w:rPr>
                <w:sz w:val="26"/>
                <w:szCs w:val="26"/>
              </w:rPr>
              <w:t>664,5</w:t>
            </w:r>
          </w:p>
        </w:tc>
      </w:tr>
      <w:tr w:rsidR="00F84179" w:rsidRPr="00F84179" w:rsidTr="009E1C6D">
        <w:tc>
          <w:tcPr>
            <w:tcW w:w="583" w:type="dxa"/>
            <w:shd w:val="clear" w:color="auto" w:fill="auto"/>
          </w:tcPr>
          <w:p w:rsidR="00F84179" w:rsidRPr="00F84179" w:rsidRDefault="00F84179" w:rsidP="009E1C6D">
            <w:pPr>
              <w:rPr>
                <w:sz w:val="26"/>
                <w:szCs w:val="26"/>
              </w:rPr>
            </w:pPr>
            <w:r w:rsidRPr="00F84179">
              <w:rPr>
                <w:sz w:val="26"/>
                <w:szCs w:val="26"/>
              </w:rPr>
              <w:t>5</w:t>
            </w:r>
          </w:p>
        </w:tc>
        <w:tc>
          <w:tcPr>
            <w:tcW w:w="3427" w:type="dxa"/>
            <w:shd w:val="clear" w:color="auto" w:fill="auto"/>
          </w:tcPr>
          <w:p w:rsidR="00F84179" w:rsidRPr="00F84179" w:rsidRDefault="00F84179" w:rsidP="009E1C6D">
            <w:pPr>
              <w:rPr>
                <w:sz w:val="26"/>
                <w:szCs w:val="26"/>
              </w:rPr>
            </w:pPr>
            <w:r w:rsidRPr="00F84179">
              <w:rPr>
                <w:sz w:val="26"/>
                <w:szCs w:val="26"/>
              </w:rPr>
              <w:t>Октябрьский филиал МКОУ Солоновская СОШ</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28</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1206</w:t>
            </w:r>
          </w:p>
        </w:tc>
        <w:tc>
          <w:tcPr>
            <w:tcW w:w="1666" w:type="dxa"/>
            <w:shd w:val="clear" w:color="auto" w:fill="auto"/>
            <w:vAlign w:val="center"/>
          </w:tcPr>
          <w:p w:rsidR="00F84179" w:rsidRPr="00F84179" w:rsidRDefault="00F84179" w:rsidP="009E1C6D">
            <w:pPr>
              <w:jc w:val="center"/>
              <w:rPr>
                <w:sz w:val="26"/>
                <w:szCs w:val="26"/>
              </w:rPr>
            </w:pPr>
            <w:r w:rsidRPr="00F84179">
              <w:rPr>
                <w:sz w:val="26"/>
                <w:szCs w:val="26"/>
              </w:rPr>
              <w:t>33,8</w:t>
            </w:r>
          </w:p>
        </w:tc>
      </w:tr>
      <w:tr w:rsidR="00F84179" w:rsidRPr="00F84179" w:rsidTr="009E1C6D">
        <w:tc>
          <w:tcPr>
            <w:tcW w:w="583" w:type="dxa"/>
            <w:shd w:val="clear" w:color="auto" w:fill="auto"/>
          </w:tcPr>
          <w:p w:rsidR="00F84179" w:rsidRPr="00F84179" w:rsidRDefault="00F84179" w:rsidP="009E1C6D">
            <w:pPr>
              <w:rPr>
                <w:sz w:val="26"/>
                <w:szCs w:val="26"/>
              </w:rPr>
            </w:pPr>
            <w:r w:rsidRPr="00F84179">
              <w:rPr>
                <w:sz w:val="26"/>
                <w:szCs w:val="26"/>
              </w:rPr>
              <w:t>6</w:t>
            </w:r>
          </w:p>
        </w:tc>
        <w:tc>
          <w:tcPr>
            <w:tcW w:w="3427" w:type="dxa"/>
            <w:shd w:val="clear" w:color="auto" w:fill="auto"/>
          </w:tcPr>
          <w:p w:rsidR="00F84179" w:rsidRPr="00F84179" w:rsidRDefault="00F84179" w:rsidP="009E1C6D">
            <w:pPr>
              <w:rPr>
                <w:sz w:val="26"/>
                <w:szCs w:val="26"/>
              </w:rPr>
            </w:pPr>
            <w:r w:rsidRPr="00F84179">
              <w:rPr>
                <w:sz w:val="26"/>
                <w:szCs w:val="26"/>
              </w:rPr>
              <w:t>Павловский филиал МКОУ Солоновская СОШ</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50</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1206</w:t>
            </w:r>
          </w:p>
        </w:tc>
        <w:tc>
          <w:tcPr>
            <w:tcW w:w="1666" w:type="dxa"/>
            <w:shd w:val="clear" w:color="auto" w:fill="auto"/>
            <w:vAlign w:val="center"/>
          </w:tcPr>
          <w:p w:rsidR="00F84179" w:rsidRPr="00F84179" w:rsidRDefault="00F84179" w:rsidP="009E1C6D">
            <w:pPr>
              <w:jc w:val="center"/>
              <w:rPr>
                <w:sz w:val="26"/>
                <w:szCs w:val="26"/>
              </w:rPr>
            </w:pPr>
            <w:r w:rsidRPr="00F84179">
              <w:rPr>
                <w:sz w:val="26"/>
                <w:szCs w:val="26"/>
              </w:rPr>
              <w:t>60,3</w:t>
            </w:r>
          </w:p>
        </w:tc>
      </w:tr>
      <w:tr w:rsidR="00F84179" w:rsidRPr="00F84179" w:rsidTr="009E1C6D">
        <w:tc>
          <w:tcPr>
            <w:tcW w:w="583" w:type="dxa"/>
            <w:shd w:val="clear" w:color="auto" w:fill="auto"/>
          </w:tcPr>
          <w:p w:rsidR="00F84179" w:rsidRPr="00F84179" w:rsidRDefault="00F84179" w:rsidP="009E1C6D">
            <w:pPr>
              <w:rPr>
                <w:sz w:val="26"/>
                <w:szCs w:val="26"/>
              </w:rPr>
            </w:pPr>
            <w:r w:rsidRPr="00F84179">
              <w:rPr>
                <w:sz w:val="26"/>
                <w:szCs w:val="26"/>
              </w:rPr>
              <w:t>7</w:t>
            </w:r>
          </w:p>
        </w:tc>
        <w:tc>
          <w:tcPr>
            <w:tcW w:w="3427" w:type="dxa"/>
            <w:shd w:val="clear" w:color="auto" w:fill="auto"/>
          </w:tcPr>
          <w:p w:rsidR="00F84179" w:rsidRPr="00F84179" w:rsidRDefault="00F84179" w:rsidP="009E1C6D">
            <w:pPr>
              <w:rPr>
                <w:sz w:val="26"/>
                <w:szCs w:val="26"/>
              </w:rPr>
            </w:pPr>
            <w:r w:rsidRPr="00F84179">
              <w:rPr>
                <w:sz w:val="26"/>
                <w:szCs w:val="26"/>
              </w:rPr>
              <w:t>Поломошенская СОШ</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53</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1206</w:t>
            </w:r>
          </w:p>
        </w:tc>
        <w:tc>
          <w:tcPr>
            <w:tcW w:w="1666" w:type="dxa"/>
            <w:shd w:val="clear" w:color="auto" w:fill="auto"/>
            <w:vAlign w:val="center"/>
          </w:tcPr>
          <w:p w:rsidR="00F84179" w:rsidRPr="00F84179" w:rsidRDefault="00F84179" w:rsidP="009E1C6D">
            <w:pPr>
              <w:jc w:val="center"/>
              <w:rPr>
                <w:sz w:val="26"/>
                <w:szCs w:val="26"/>
              </w:rPr>
            </w:pPr>
            <w:r w:rsidRPr="00F84179">
              <w:rPr>
                <w:sz w:val="26"/>
                <w:szCs w:val="26"/>
              </w:rPr>
              <w:t>63,9</w:t>
            </w:r>
          </w:p>
        </w:tc>
      </w:tr>
      <w:tr w:rsidR="00F84179" w:rsidRPr="00F84179" w:rsidTr="009E1C6D">
        <w:tc>
          <w:tcPr>
            <w:tcW w:w="583" w:type="dxa"/>
            <w:shd w:val="clear" w:color="auto" w:fill="auto"/>
          </w:tcPr>
          <w:p w:rsidR="00F84179" w:rsidRPr="00F84179" w:rsidRDefault="00F84179" w:rsidP="009E1C6D">
            <w:pPr>
              <w:rPr>
                <w:sz w:val="26"/>
                <w:szCs w:val="26"/>
              </w:rPr>
            </w:pPr>
            <w:r w:rsidRPr="00F84179">
              <w:rPr>
                <w:sz w:val="26"/>
                <w:szCs w:val="26"/>
              </w:rPr>
              <w:t>8</w:t>
            </w:r>
          </w:p>
        </w:tc>
        <w:tc>
          <w:tcPr>
            <w:tcW w:w="3427" w:type="dxa"/>
            <w:shd w:val="clear" w:color="auto" w:fill="auto"/>
          </w:tcPr>
          <w:p w:rsidR="00F84179" w:rsidRPr="00F84179" w:rsidRDefault="00F84179" w:rsidP="009E1C6D">
            <w:pPr>
              <w:rPr>
                <w:sz w:val="26"/>
                <w:szCs w:val="26"/>
              </w:rPr>
            </w:pPr>
            <w:r w:rsidRPr="00F84179">
              <w:rPr>
                <w:sz w:val="26"/>
                <w:szCs w:val="26"/>
              </w:rPr>
              <w:t>Солоновская СОШ</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127</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1206</w:t>
            </w:r>
          </w:p>
        </w:tc>
        <w:tc>
          <w:tcPr>
            <w:tcW w:w="1666" w:type="dxa"/>
            <w:shd w:val="clear" w:color="auto" w:fill="auto"/>
            <w:vAlign w:val="center"/>
          </w:tcPr>
          <w:p w:rsidR="00F84179" w:rsidRPr="00F84179" w:rsidRDefault="00F84179" w:rsidP="009E1C6D">
            <w:pPr>
              <w:jc w:val="center"/>
              <w:rPr>
                <w:sz w:val="26"/>
                <w:szCs w:val="26"/>
              </w:rPr>
            </w:pPr>
            <w:r w:rsidRPr="00F84179">
              <w:rPr>
                <w:sz w:val="26"/>
                <w:szCs w:val="26"/>
              </w:rPr>
              <w:t>153,2</w:t>
            </w:r>
          </w:p>
        </w:tc>
      </w:tr>
      <w:tr w:rsidR="00F84179" w:rsidRPr="00F84179" w:rsidTr="009E1C6D">
        <w:tc>
          <w:tcPr>
            <w:tcW w:w="583" w:type="dxa"/>
            <w:shd w:val="clear" w:color="auto" w:fill="auto"/>
          </w:tcPr>
          <w:p w:rsidR="00F84179" w:rsidRPr="00F84179" w:rsidRDefault="00F84179" w:rsidP="009E1C6D">
            <w:pPr>
              <w:rPr>
                <w:sz w:val="26"/>
                <w:szCs w:val="26"/>
              </w:rPr>
            </w:pPr>
            <w:r w:rsidRPr="00F84179">
              <w:rPr>
                <w:sz w:val="26"/>
                <w:szCs w:val="26"/>
              </w:rPr>
              <w:t>9</w:t>
            </w:r>
          </w:p>
        </w:tc>
        <w:tc>
          <w:tcPr>
            <w:tcW w:w="3427" w:type="dxa"/>
            <w:shd w:val="clear" w:color="auto" w:fill="auto"/>
          </w:tcPr>
          <w:p w:rsidR="00F84179" w:rsidRPr="00F84179" w:rsidRDefault="00F84179" w:rsidP="009E1C6D">
            <w:pPr>
              <w:rPr>
                <w:sz w:val="26"/>
                <w:szCs w:val="26"/>
              </w:rPr>
            </w:pPr>
            <w:r w:rsidRPr="00F84179">
              <w:rPr>
                <w:sz w:val="26"/>
                <w:szCs w:val="26"/>
              </w:rPr>
              <w:t>Токаревский филиал МКОУ Мельниковская СОШ</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53</w:t>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1206</w:t>
            </w:r>
          </w:p>
        </w:tc>
        <w:tc>
          <w:tcPr>
            <w:tcW w:w="1666" w:type="dxa"/>
            <w:shd w:val="clear" w:color="auto" w:fill="auto"/>
            <w:vAlign w:val="center"/>
          </w:tcPr>
          <w:p w:rsidR="00F84179" w:rsidRPr="00F84179" w:rsidRDefault="00F84179" w:rsidP="009E1C6D">
            <w:pPr>
              <w:jc w:val="center"/>
              <w:rPr>
                <w:sz w:val="26"/>
                <w:szCs w:val="26"/>
              </w:rPr>
            </w:pPr>
            <w:r w:rsidRPr="00F84179">
              <w:rPr>
                <w:sz w:val="26"/>
                <w:szCs w:val="26"/>
              </w:rPr>
              <w:t>63,9</w:t>
            </w:r>
          </w:p>
        </w:tc>
      </w:tr>
      <w:tr w:rsidR="00F84179" w:rsidRPr="00F84179" w:rsidTr="009E1C6D">
        <w:tc>
          <w:tcPr>
            <w:tcW w:w="583" w:type="dxa"/>
            <w:shd w:val="clear" w:color="auto" w:fill="auto"/>
          </w:tcPr>
          <w:p w:rsidR="00F84179" w:rsidRPr="00F84179" w:rsidRDefault="00F84179" w:rsidP="009E1C6D">
            <w:pPr>
              <w:rPr>
                <w:sz w:val="26"/>
                <w:szCs w:val="26"/>
              </w:rPr>
            </w:pPr>
          </w:p>
        </w:tc>
        <w:tc>
          <w:tcPr>
            <w:tcW w:w="3427" w:type="dxa"/>
            <w:shd w:val="clear" w:color="auto" w:fill="auto"/>
          </w:tcPr>
          <w:p w:rsidR="00F84179" w:rsidRPr="00F84179" w:rsidRDefault="00F84179" w:rsidP="009E1C6D">
            <w:pPr>
              <w:rPr>
                <w:sz w:val="26"/>
                <w:szCs w:val="26"/>
              </w:rPr>
            </w:pPr>
            <w:r w:rsidRPr="00F84179">
              <w:rPr>
                <w:sz w:val="26"/>
                <w:szCs w:val="26"/>
              </w:rPr>
              <w:t>Всего</w:t>
            </w:r>
          </w:p>
        </w:tc>
        <w:tc>
          <w:tcPr>
            <w:tcW w:w="1947" w:type="dxa"/>
            <w:shd w:val="clear" w:color="auto" w:fill="auto"/>
            <w:vAlign w:val="center"/>
          </w:tcPr>
          <w:p w:rsidR="00F84179" w:rsidRPr="00F84179" w:rsidRDefault="00A63081" w:rsidP="009E1C6D">
            <w:pPr>
              <w:jc w:val="center"/>
              <w:rPr>
                <w:sz w:val="26"/>
                <w:szCs w:val="26"/>
              </w:rPr>
            </w:pPr>
            <w:r w:rsidRPr="00F84179">
              <w:rPr>
                <w:sz w:val="26"/>
                <w:szCs w:val="26"/>
              </w:rPr>
              <w:fldChar w:fldCharType="begin"/>
            </w:r>
            <w:r w:rsidR="00F84179" w:rsidRPr="00F84179">
              <w:rPr>
                <w:sz w:val="26"/>
                <w:szCs w:val="26"/>
              </w:rPr>
              <w:instrText xml:space="preserve"> =SUM(ABOVE) </w:instrText>
            </w:r>
            <w:r w:rsidRPr="00F84179">
              <w:rPr>
                <w:sz w:val="26"/>
                <w:szCs w:val="26"/>
              </w:rPr>
              <w:fldChar w:fldCharType="separate"/>
            </w:r>
            <w:r w:rsidR="00F84179" w:rsidRPr="00F84179">
              <w:rPr>
                <w:noProof/>
                <w:sz w:val="26"/>
                <w:szCs w:val="26"/>
              </w:rPr>
              <w:t>1079</w:t>
            </w:r>
            <w:r w:rsidRPr="00F84179">
              <w:rPr>
                <w:sz w:val="26"/>
                <w:szCs w:val="26"/>
              </w:rPr>
              <w:fldChar w:fldCharType="end"/>
            </w:r>
          </w:p>
        </w:tc>
        <w:tc>
          <w:tcPr>
            <w:tcW w:w="1947" w:type="dxa"/>
            <w:shd w:val="clear" w:color="auto" w:fill="auto"/>
            <w:vAlign w:val="center"/>
          </w:tcPr>
          <w:p w:rsidR="00F84179" w:rsidRPr="00F84179" w:rsidRDefault="00F84179" w:rsidP="009E1C6D">
            <w:pPr>
              <w:jc w:val="center"/>
              <w:rPr>
                <w:sz w:val="26"/>
                <w:szCs w:val="26"/>
              </w:rPr>
            </w:pPr>
            <w:r w:rsidRPr="00F84179">
              <w:rPr>
                <w:sz w:val="26"/>
                <w:szCs w:val="26"/>
              </w:rPr>
              <w:t>х</w:t>
            </w:r>
          </w:p>
        </w:tc>
        <w:tc>
          <w:tcPr>
            <w:tcW w:w="1666" w:type="dxa"/>
            <w:shd w:val="clear" w:color="auto" w:fill="auto"/>
          </w:tcPr>
          <w:p w:rsidR="00F84179" w:rsidRPr="00F84179" w:rsidRDefault="00A63081" w:rsidP="009E1C6D">
            <w:pPr>
              <w:jc w:val="center"/>
              <w:rPr>
                <w:sz w:val="26"/>
                <w:szCs w:val="26"/>
              </w:rPr>
            </w:pPr>
            <w:r w:rsidRPr="00F84179">
              <w:rPr>
                <w:sz w:val="26"/>
                <w:szCs w:val="26"/>
              </w:rPr>
              <w:fldChar w:fldCharType="begin"/>
            </w:r>
            <w:r w:rsidR="00F84179" w:rsidRPr="00F84179">
              <w:rPr>
                <w:sz w:val="26"/>
                <w:szCs w:val="26"/>
              </w:rPr>
              <w:instrText xml:space="preserve"> =SUM(ABOVE) </w:instrText>
            </w:r>
            <w:r w:rsidRPr="00F84179">
              <w:rPr>
                <w:sz w:val="26"/>
                <w:szCs w:val="26"/>
              </w:rPr>
              <w:fldChar w:fldCharType="separate"/>
            </w:r>
            <w:r w:rsidR="00F84179" w:rsidRPr="00F84179">
              <w:rPr>
                <w:noProof/>
                <w:sz w:val="26"/>
                <w:szCs w:val="26"/>
              </w:rPr>
              <w:t>1301,3</w:t>
            </w:r>
            <w:r w:rsidRPr="00F84179">
              <w:rPr>
                <w:sz w:val="26"/>
                <w:szCs w:val="26"/>
              </w:rPr>
              <w:fldChar w:fldCharType="end"/>
            </w:r>
          </w:p>
        </w:tc>
      </w:tr>
    </w:tbl>
    <w:p w:rsidR="00F84179" w:rsidRDefault="00F84179" w:rsidP="00F84179">
      <w:pPr>
        <w:rPr>
          <w:sz w:val="28"/>
          <w:szCs w:val="28"/>
        </w:rPr>
      </w:pPr>
    </w:p>
    <w:p w:rsidR="00F84179" w:rsidRDefault="00F84179" w:rsidP="00F84179">
      <w:pPr>
        <w:rPr>
          <w:sz w:val="28"/>
          <w:szCs w:val="28"/>
        </w:rPr>
      </w:pPr>
    </w:p>
    <w:p w:rsidR="00F84179" w:rsidRDefault="00F84179" w:rsidP="00F84179">
      <w:pPr>
        <w:rPr>
          <w:sz w:val="28"/>
          <w:szCs w:val="28"/>
        </w:rPr>
      </w:pPr>
    </w:p>
    <w:p w:rsidR="00F84179" w:rsidRDefault="00F84179" w:rsidP="00F84179">
      <w:pPr>
        <w:rPr>
          <w:sz w:val="28"/>
          <w:szCs w:val="28"/>
        </w:rPr>
      </w:pPr>
    </w:p>
    <w:p w:rsidR="00F84179" w:rsidRDefault="00F84179" w:rsidP="00F84179">
      <w:pPr>
        <w:rPr>
          <w:sz w:val="28"/>
          <w:szCs w:val="28"/>
        </w:rPr>
      </w:pPr>
    </w:p>
    <w:p w:rsidR="00F84179" w:rsidRDefault="00F84179" w:rsidP="00F84179">
      <w:pPr>
        <w:rPr>
          <w:sz w:val="28"/>
          <w:szCs w:val="28"/>
        </w:rPr>
      </w:pPr>
    </w:p>
    <w:p w:rsidR="00F84179" w:rsidRDefault="00F84179" w:rsidP="00F84179">
      <w:pPr>
        <w:rPr>
          <w:sz w:val="28"/>
          <w:szCs w:val="28"/>
        </w:rPr>
      </w:pPr>
    </w:p>
    <w:p w:rsidR="00F84179" w:rsidRDefault="00F84179" w:rsidP="00F84179">
      <w:pPr>
        <w:rPr>
          <w:sz w:val="28"/>
          <w:szCs w:val="28"/>
        </w:rPr>
      </w:pPr>
    </w:p>
    <w:p w:rsidR="00F84179" w:rsidRDefault="00F84179" w:rsidP="00F84179">
      <w:pPr>
        <w:rPr>
          <w:sz w:val="28"/>
          <w:szCs w:val="28"/>
        </w:rPr>
      </w:pPr>
    </w:p>
    <w:p w:rsidR="00F84179" w:rsidRDefault="00F84179" w:rsidP="00F84179">
      <w:pPr>
        <w:rPr>
          <w:sz w:val="28"/>
          <w:szCs w:val="28"/>
        </w:rPr>
        <w:sectPr w:rsidR="00F84179" w:rsidSect="005C6E40">
          <w:pgSz w:w="11906" w:h="16838"/>
          <w:pgMar w:top="1134" w:right="1134" w:bottom="1134" w:left="1559" w:header="425" w:footer="0" w:gutter="0"/>
          <w:cols w:space="708"/>
          <w:docGrid w:linePitch="360"/>
        </w:sectPr>
      </w:pPr>
    </w:p>
    <w:p w:rsidR="00F84179" w:rsidRPr="003E27B2" w:rsidRDefault="00F84179" w:rsidP="00F84179">
      <w:pPr>
        <w:ind w:left="7938"/>
        <w:jc w:val="both"/>
        <w:rPr>
          <w:sz w:val="28"/>
          <w:szCs w:val="28"/>
        </w:rPr>
      </w:pPr>
      <w:r w:rsidRPr="003E27B2">
        <w:lastRenderedPageBreak/>
        <w:t xml:space="preserve">Приложение </w:t>
      </w:r>
      <w:r>
        <w:t>25</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2020</w:t>
      </w:r>
      <w:r w:rsidRPr="003E27B2">
        <w:t xml:space="preserve"> г</w:t>
      </w:r>
    </w:p>
    <w:p w:rsidR="00F84179" w:rsidRDefault="00F84179" w:rsidP="00F84179">
      <w:pPr>
        <w:rPr>
          <w:spacing w:val="3"/>
          <w:sz w:val="28"/>
        </w:rPr>
      </w:pPr>
    </w:p>
    <w:p w:rsidR="00F84179" w:rsidRPr="00B37720" w:rsidRDefault="00F84179" w:rsidP="00F84179">
      <w:pPr>
        <w:jc w:val="center"/>
        <w:rPr>
          <w:sz w:val="28"/>
        </w:rPr>
      </w:pPr>
      <w:r w:rsidRPr="00B37720">
        <w:rPr>
          <w:spacing w:val="3"/>
          <w:sz w:val="28"/>
        </w:rPr>
        <w:t>РАСХОДЫ</w:t>
      </w:r>
      <w:r w:rsidRPr="00B37720">
        <w:rPr>
          <w:spacing w:val="3"/>
          <w:sz w:val="28"/>
        </w:rPr>
        <w:br/>
        <w:t xml:space="preserve"> </w:t>
      </w:r>
      <w:r w:rsidRPr="00B37720">
        <w:rPr>
          <w:sz w:val="28"/>
        </w:rPr>
        <w:t>на районный коэффициент в общеобразовательных организац</w:t>
      </w:r>
      <w:r>
        <w:rPr>
          <w:sz w:val="28"/>
        </w:rPr>
        <w:t>иях Новичихинского района на 2020</w:t>
      </w:r>
      <w:r w:rsidRPr="00B37720">
        <w:rPr>
          <w:sz w:val="28"/>
        </w:rPr>
        <w:t xml:space="preserve"> год</w:t>
      </w:r>
    </w:p>
    <w:p w:rsidR="00F84179" w:rsidRDefault="00F84179" w:rsidP="00F84179">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9"/>
        <w:gridCol w:w="1460"/>
        <w:gridCol w:w="1430"/>
        <w:gridCol w:w="2294"/>
        <w:gridCol w:w="1791"/>
        <w:gridCol w:w="1671"/>
        <w:gridCol w:w="1525"/>
        <w:gridCol w:w="2336"/>
      </w:tblGrid>
      <w:tr w:rsidR="00F84179" w:rsidRPr="00E743DD" w:rsidTr="009E1C6D">
        <w:tc>
          <w:tcPr>
            <w:tcW w:w="772" w:type="pct"/>
            <w:shd w:val="clear" w:color="auto" w:fill="auto"/>
          </w:tcPr>
          <w:p w:rsidR="00F84179" w:rsidRPr="002D7525" w:rsidRDefault="00F84179" w:rsidP="009E1C6D">
            <w:pPr>
              <w:jc w:val="center"/>
              <w:rPr>
                <w:sz w:val="20"/>
                <w:szCs w:val="20"/>
              </w:rPr>
            </w:pPr>
            <w:r w:rsidRPr="00E743DD">
              <w:rPr>
                <w:sz w:val="20"/>
                <w:szCs w:val="20"/>
              </w:rPr>
              <w:t>Общеобразовательная организация</w:t>
            </w:r>
            <w:r>
              <w:rPr>
                <w:sz w:val="20"/>
                <w:szCs w:val="20"/>
              </w:rPr>
              <w:t>, филиал ОО</w:t>
            </w:r>
          </w:p>
        </w:tc>
        <w:tc>
          <w:tcPr>
            <w:tcW w:w="495" w:type="pct"/>
            <w:shd w:val="clear" w:color="auto" w:fill="auto"/>
          </w:tcPr>
          <w:p w:rsidR="00F84179" w:rsidRPr="00E743DD" w:rsidRDefault="00F84179" w:rsidP="009E1C6D">
            <w:pPr>
              <w:jc w:val="center"/>
              <w:rPr>
                <w:sz w:val="20"/>
                <w:szCs w:val="20"/>
              </w:rPr>
            </w:pPr>
            <w:r w:rsidRPr="00E743DD">
              <w:rPr>
                <w:sz w:val="20"/>
                <w:szCs w:val="20"/>
              </w:rPr>
              <w:t>Расходы по оплате труда на первый-третий уровни образования, тыс. руб.</w:t>
            </w:r>
          </w:p>
        </w:tc>
        <w:tc>
          <w:tcPr>
            <w:tcW w:w="485" w:type="pct"/>
            <w:shd w:val="clear" w:color="auto" w:fill="auto"/>
          </w:tcPr>
          <w:p w:rsidR="00F84179" w:rsidRPr="00E743DD" w:rsidRDefault="00F84179" w:rsidP="009E1C6D">
            <w:pPr>
              <w:jc w:val="center"/>
              <w:rPr>
                <w:sz w:val="20"/>
                <w:szCs w:val="20"/>
              </w:rPr>
            </w:pPr>
            <w:r w:rsidRPr="00E743DD">
              <w:rPr>
                <w:sz w:val="20"/>
                <w:szCs w:val="20"/>
              </w:rPr>
              <w:t>Расходы на оплату труда на дошкольное образование, тыс. руб.</w:t>
            </w:r>
          </w:p>
        </w:tc>
        <w:tc>
          <w:tcPr>
            <w:tcW w:w="777" w:type="pct"/>
            <w:shd w:val="clear" w:color="auto" w:fill="auto"/>
          </w:tcPr>
          <w:p w:rsidR="00F84179" w:rsidRPr="00E743DD" w:rsidRDefault="00F84179" w:rsidP="009E1C6D">
            <w:pPr>
              <w:jc w:val="center"/>
              <w:rPr>
                <w:sz w:val="20"/>
                <w:szCs w:val="20"/>
              </w:rPr>
            </w:pPr>
            <w:r w:rsidRPr="00E743DD">
              <w:rPr>
                <w:sz w:val="20"/>
                <w:szCs w:val="20"/>
              </w:rPr>
              <w:t>Дополнительные расходы на оплату труда на детей-инвалидов, тыс. руб.</w:t>
            </w:r>
          </w:p>
        </w:tc>
        <w:tc>
          <w:tcPr>
            <w:tcW w:w="607" w:type="pct"/>
            <w:shd w:val="clear" w:color="auto" w:fill="auto"/>
          </w:tcPr>
          <w:p w:rsidR="00F84179" w:rsidRPr="00E743DD" w:rsidRDefault="00F84179" w:rsidP="009E1C6D">
            <w:pPr>
              <w:jc w:val="center"/>
              <w:rPr>
                <w:sz w:val="20"/>
                <w:szCs w:val="20"/>
              </w:rPr>
            </w:pPr>
            <w:r w:rsidRPr="00E743DD">
              <w:rPr>
                <w:sz w:val="20"/>
                <w:szCs w:val="20"/>
              </w:rPr>
              <w:t>Расходы на оплату труда на ФГОС, тыс. руб.</w:t>
            </w:r>
          </w:p>
        </w:tc>
        <w:tc>
          <w:tcPr>
            <w:tcW w:w="556" w:type="pct"/>
            <w:shd w:val="clear" w:color="auto" w:fill="auto"/>
          </w:tcPr>
          <w:p w:rsidR="00F84179" w:rsidRPr="00E743DD" w:rsidRDefault="00F84179" w:rsidP="009E1C6D">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517" w:type="pct"/>
            <w:shd w:val="clear" w:color="auto" w:fill="auto"/>
          </w:tcPr>
          <w:p w:rsidR="00F84179" w:rsidRPr="00E743DD" w:rsidRDefault="00F84179" w:rsidP="009E1C6D">
            <w:pPr>
              <w:jc w:val="center"/>
              <w:rPr>
                <w:sz w:val="20"/>
                <w:szCs w:val="20"/>
              </w:rPr>
            </w:pPr>
            <w:r w:rsidRPr="00E743DD">
              <w:rPr>
                <w:sz w:val="20"/>
                <w:szCs w:val="20"/>
              </w:rPr>
              <w:t>Норматив расходов на районный коэффициент, %</w:t>
            </w:r>
          </w:p>
        </w:tc>
        <w:tc>
          <w:tcPr>
            <w:tcW w:w="791" w:type="pct"/>
            <w:shd w:val="clear" w:color="auto" w:fill="auto"/>
          </w:tcPr>
          <w:p w:rsidR="00F84179" w:rsidRPr="00E743DD" w:rsidRDefault="00F84179" w:rsidP="009E1C6D">
            <w:pPr>
              <w:jc w:val="center"/>
              <w:rPr>
                <w:sz w:val="20"/>
                <w:szCs w:val="20"/>
              </w:rPr>
            </w:pPr>
            <w:r w:rsidRPr="00E743DD">
              <w:rPr>
                <w:sz w:val="20"/>
                <w:szCs w:val="20"/>
              </w:rPr>
              <w:t>Расходы ОО на районный коэффициент, тыс. руб.</w:t>
            </w:r>
          </w:p>
        </w:tc>
      </w:tr>
      <w:tr w:rsidR="00F84179" w:rsidRPr="00E743DD" w:rsidTr="009E1C6D">
        <w:tc>
          <w:tcPr>
            <w:tcW w:w="772" w:type="pct"/>
            <w:shd w:val="clear" w:color="auto" w:fill="auto"/>
          </w:tcPr>
          <w:p w:rsidR="00F84179" w:rsidRPr="00E743DD" w:rsidRDefault="00F84179" w:rsidP="009E1C6D">
            <w:pPr>
              <w:jc w:val="center"/>
              <w:rPr>
                <w:sz w:val="18"/>
                <w:szCs w:val="18"/>
              </w:rPr>
            </w:pPr>
            <w:r w:rsidRPr="00E743DD">
              <w:rPr>
                <w:sz w:val="18"/>
                <w:szCs w:val="18"/>
              </w:rPr>
              <w:t>1</w:t>
            </w:r>
          </w:p>
        </w:tc>
        <w:tc>
          <w:tcPr>
            <w:tcW w:w="495" w:type="pct"/>
            <w:shd w:val="clear" w:color="auto" w:fill="auto"/>
          </w:tcPr>
          <w:p w:rsidR="00F84179" w:rsidRPr="00E743DD" w:rsidRDefault="00F84179" w:rsidP="009E1C6D">
            <w:pPr>
              <w:jc w:val="center"/>
              <w:rPr>
                <w:sz w:val="18"/>
                <w:szCs w:val="18"/>
              </w:rPr>
            </w:pPr>
            <w:r>
              <w:rPr>
                <w:sz w:val="18"/>
                <w:szCs w:val="18"/>
              </w:rPr>
              <w:t>2</w:t>
            </w:r>
          </w:p>
        </w:tc>
        <w:tc>
          <w:tcPr>
            <w:tcW w:w="485" w:type="pct"/>
            <w:shd w:val="clear" w:color="auto" w:fill="auto"/>
          </w:tcPr>
          <w:p w:rsidR="00F84179" w:rsidRPr="00E743DD" w:rsidRDefault="00F84179" w:rsidP="009E1C6D">
            <w:pPr>
              <w:jc w:val="center"/>
              <w:rPr>
                <w:sz w:val="18"/>
                <w:szCs w:val="18"/>
              </w:rPr>
            </w:pPr>
            <w:r>
              <w:rPr>
                <w:sz w:val="18"/>
                <w:szCs w:val="18"/>
              </w:rPr>
              <w:t>3</w:t>
            </w:r>
          </w:p>
        </w:tc>
        <w:tc>
          <w:tcPr>
            <w:tcW w:w="777" w:type="pct"/>
            <w:shd w:val="clear" w:color="auto" w:fill="auto"/>
          </w:tcPr>
          <w:p w:rsidR="00F84179" w:rsidRPr="00E743DD" w:rsidRDefault="00F84179" w:rsidP="009E1C6D">
            <w:pPr>
              <w:jc w:val="center"/>
              <w:rPr>
                <w:sz w:val="18"/>
                <w:szCs w:val="18"/>
              </w:rPr>
            </w:pPr>
            <w:r>
              <w:rPr>
                <w:sz w:val="18"/>
                <w:szCs w:val="18"/>
              </w:rPr>
              <w:t>4</w:t>
            </w:r>
          </w:p>
        </w:tc>
        <w:tc>
          <w:tcPr>
            <w:tcW w:w="607" w:type="pct"/>
            <w:shd w:val="clear" w:color="auto" w:fill="auto"/>
          </w:tcPr>
          <w:p w:rsidR="00F84179" w:rsidRPr="00E743DD" w:rsidRDefault="00F84179" w:rsidP="009E1C6D">
            <w:pPr>
              <w:jc w:val="center"/>
              <w:rPr>
                <w:sz w:val="18"/>
                <w:szCs w:val="18"/>
              </w:rPr>
            </w:pPr>
            <w:r>
              <w:rPr>
                <w:sz w:val="18"/>
                <w:szCs w:val="18"/>
              </w:rPr>
              <w:t>5</w:t>
            </w:r>
          </w:p>
        </w:tc>
        <w:tc>
          <w:tcPr>
            <w:tcW w:w="556" w:type="pct"/>
            <w:shd w:val="clear" w:color="auto" w:fill="auto"/>
          </w:tcPr>
          <w:p w:rsidR="00F84179" w:rsidRPr="00E743DD" w:rsidRDefault="00F84179" w:rsidP="009E1C6D">
            <w:pPr>
              <w:jc w:val="center"/>
              <w:rPr>
                <w:sz w:val="18"/>
                <w:szCs w:val="18"/>
              </w:rPr>
            </w:pPr>
            <w:r>
              <w:rPr>
                <w:sz w:val="18"/>
                <w:szCs w:val="18"/>
              </w:rPr>
              <w:t>6</w:t>
            </w:r>
          </w:p>
        </w:tc>
        <w:tc>
          <w:tcPr>
            <w:tcW w:w="517" w:type="pct"/>
            <w:shd w:val="clear" w:color="auto" w:fill="auto"/>
          </w:tcPr>
          <w:p w:rsidR="00F84179" w:rsidRPr="00E743DD" w:rsidRDefault="00F84179" w:rsidP="009E1C6D">
            <w:pPr>
              <w:jc w:val="center"/>
              <w:rPr>
                <w:sz w:val="18"/>
                <w:szCs w:val="18"/>
              </w:rPr>
            </w:pPr>
            <w:r>
              <w:rPr>
                <w:sz w:val="18"/>
                <w:szCs w:val="18"/>
              </w:rPr>
              <w:t>7</w:t>
            </w:r>
          </w:p>
        </w:tc>
        <w:tc>
          <w:tcPr>
            <w:tcW w:w="791" w:type="pct"/>
            <w:shd w:val="clear" w:color="auto" w:fill="auto"/>
          </w:tcPr>
          <w:p w:rsidR="00F84179" w:rsidRPr="00E743DD" w:rsidRDefault="00F84179" w:rsidP="009E1C6D">
            <w:pPr>
              <w:jc w:val="center"/>
              <w:rPr>
                <w:sz w:val="16"/>
                <w:szCs w:val="16"/>
              </w:rPr>
            </w:pPr>
            <w:r w:rsidRPr="00E743DD">
              <w:rPr>
                <w:sz w:val="16"/>
                <w:szCs w:val="16"/>
              </w:rPr>
              <w:t>8=(2+3+4+5+6)*7/100</w:t>
            </w:r>
          </w:p>
        </w:tc>
      </w:tr>
      <w:tr w:rsidR="00F84179" w:rsidRPr="00E743DD" w:rsidTr="009E1C6D">
        <w:tc>
          <w:tcPr>
            <w:tcW w:w="772" w:type="pct"/>
            <w:shd w:val="clear" w:color="auto" w:fill="auto"/>
          </w:tcPr>
          <w:p w:rsidR="00F84179" w:rsidRPr="00E743DD" w:rsidRDefault="00F84179" w:rsidP="009E1C6D">
            <w:pPr>
              <w:jc w:val="center"/>
              <w:rPr>
                <w:sz w:val="18"/>
                <w:szCs w:val="18"/>
              </w:rPr>
            </w:pPr>
          </w:p>
        </w:tc>
        <w:tc>
          <w:tcPr>
            <w:tcW w:w="495" w:type="pct"/>
            <w:shd w:val="clear" w:color="auto" w:fill="auto"/>
          </w:tcPr>
          <w:p w:rsidR="00F84179" w:rsidRDefault="00F84179" w:rsidP="009E1C6D">
            <w:pPr>
              <w:jc w:val="center"/>
              <w:rPr>
                <w:sz w:val="18"/>
                <w:szCs w:val="18"/>
              </w:rPr>
            </w:pPr>
          </w:p>
        </w:tc>
        <w:tc>
          <w:tcPr>
            <w:tcW w:w="485" w:type="pct"/>
            <w:shd w:val="clear" w:color="auto" w:fill="auto"/>
          </w:tcPr>
          <w:p w:rsidR="00F84179" w:rsidRDefault="00F84179" w:rsidP="009E1C6D">
            <w:pPr>
              <w:jc w:val="center"/>
              <w:rPr>
                <w:sz w:val="18"/>
                <w:szCs w:val="18"/>
              </w:rPr>
            </w:pPr>
          </w:p>
        </w:tc>
        <w:tc>
          <w:tcPr>
            <w:tcW w:w="777" w:type="pct"/>
            <w:shd w:val="clear" w:color="auto" w:fill="auto"/>
          </w:tcPr>
          <w:p w:rsidR="00F84179" w:rsidRDefault="00F84179" w:rsidP="009E1C6D">
            <w:pPr>
              <w:jc w:val="center"/>
              <w:rPr>
                <w:sz w:val="18"/>
                <w:szCs w:val="18"/>
              </w:rPr>
            </w:pPr>
          </w:p>
        </w:tc>
        <w:tc>
          <w:tcPr>
            <w:tcW w:w="607" w:type="pct"/>
            <w:shd w:val="clear" w:color="auto" w:fill="auto"/>
          </w:tcPr>
          <w:p w:rsidR="00F84179" w:rsidRDefault="00F84179" w:rsidP="009E1C6D">
            <w:pPr>
              <w:jc w:val="center"/>
              <w:rPr>
                <w:sz w:val="18"/>
                <w:szCs w:val="18"/>
              </w:rPr>
            </w:pPr>
          </w:p>
        </w:tc>
        <w:tc>
          <w:tcPr>
            <w:tcW w:w="556" w:type="pct"/>
            <w:shd w:val="clear" w:color="auto" w:fill="auto"/>
          </w:tcPr>
          <w:p w:rsidR="00F84179" w:rsidRDefault="00F84179" w:rsidP="009E1C6D">
            <w:pPr>
              <w:jc w:val="center"/>
              <w:rPr>
                <w:sz w:val="18"/>
                <w:szCs w:val="18"/>
              </w:rPr>
            </w:pPr>
          </w:p>
        </w:tc>
        <w:tc>
          <w:tcPr>
            <w:tcW w:w="517" w:type="pct"/>
            <w:shd w:val="clear" w:color="auto" w:fill="auto"/>
          </w:tcPr>
          <w:p w:rsidR="00F84179" w:rsidRDefault="00F84179" w:rsidP="009E1C6D">
            <w:pPr>
              <w:jc w:val="center"/>
              <w:rPr>
                <w:sz w:val="18"/>
                <w:szCs w:val="18"/>
              </w:rPr>
            </w:pPr>
          </w:p>
        </w:tc>
        <w:tc>
          <w:tcPr>
            <w:tcW w:w="791" w:type="pct"/>
            <w:shd w:val="clear" w:color="auto" w:fill="auto"/>
          </w:tcPr>
          <w:p w:rsidR="00F84179" w:rsidRPr="00E743DD" w:rsidRDefault="00F84179" w:rsidP="009E1C6D">
            <w:pPr>
              <w:jc w:val="center"/>
              <w:rPr>
                <w:sz w:val="16"/>
                <w:szCs w:val="16"/>
              </w:rPr>
            </w:pPr>
          </w:p>
        </w:tc>
      </w:tr>
      <w:tr w:rsidR="00F84179" w:rsidRPr="00E743DD" w:rsidTr="009E1C6D">
        <w:tc>
          <w:tcPr>
            <w:tcW w:w="772" w:type="pct"/>
            <w:shd w:val="clear" w:color="auto" w:fill="auto"/>
          </w:tcPr>
          <w:p w:rsidR="00F84179" w:rsidRPr="00E743DD" w:rsidRDefault="00F84179" w:rsidP="009E1C6D">
            <w:r w:rsidRPr="00E743DD">
              <w:t xml:space="preserve">Долговская </w:t>
            </w:r>
          </w:p>
        </w:tc>
        <w:tc>
          <w:tcPr>
            <w:tcW w:w="495" w:type="pct"/>
            <w:shd w:val="clear" w:color="auto" w:fill="auto"/>
            <w:vAlign w:val="center"/>
          </w:tcPr>
          <w:p w:rsidR="00F84179" w:rsidRPr="00E743DD" w:rsidRDefault="00F84179" w:rsidP="009E1C6D">
            <w:pPr>
              <w:jc w:val="center"/>
            </w:pPr>
            <w:r>
              <w:t>1776,4</w:t>
            </w:r>
          </w:p>
        </w:tc>
        <w:tc>
          <w:tcPr>
            <w:tcW w:w="485" w:type="pct"/>
            <w:shd w:val="clear" w:color="auto" w:fill="auto"/>
            <w:vAlign w:val="center"/>
          </w:tcPr>
          <w:p w:rsidR="00F84179" w:rsidRPr="00E743DD" w:rsidRDefault="00F84179" w:rsidP="009E1C6D">
            <w:pPr>
              <w:jc w:val="center"/>
            </w:pPr>
            <w:r>
              <w:t>92,3</w:t>
            </w:r>
          </w:p>
        </w:tc>
        <w:tc>
          <w:tcPr>
            <w:tcW w:w="777" w:type="pct"/>
            <w:shd w:val="clear" w:color="auto" w:fill="auto"/>
            <w:vAlign w:val="center"/>
          </w:tcPr>
          <w:p w:rsidR="00F84179" w:rsidRPr="00E743DD" w:rsidRDefault="00F84179" w:rsidP="009E1C6D">
            <w:pPr>
              <w:jc w:val="center"/>
            </w:pPr>
            <w:r>
              <w:t>0</w:t>
            </w:r>
          </w:p>
        </w:tc>
        <w:tc>
          <w:tcPr>
            <w:tcW w:w="607" w:type="pct"/>
            <w:shd w:val="clear" w:color="auto" w:fill="auto"/>
            <w:vAlign w:val="center"/>
          </w:tcPr>
          <w:p w:rsidR="00F84179" w:rsidRPr="00E743DD" w:rsidRDefault="00F84179" w:rsidP="009E1C6D">
            <w:pPr>
              <w:jc w:val="center"/>
            </w:pPr>
            <w:r>
              <w:t>180,8</w:t>
            </w:r>
          </w:p>
        </w:tc>
        <w:tc>
          <w:tcPr>
            <w:tcW w:w="556" w:type="pct"/>
            <w:shd w:val="clear" w:color="auto" w:fill="auto"/>
            <w:vAlign w:val="center"/>
          </w:tcPr>
          <w:p w:rsidR="00F84179" w:rsidRPr="00E743DD" w:rsidRDefault="00F84179" w:rsidP="009E1C6D">
            <w:pPr>
              <w:jc w:val="center"/>
            </w:pPr>
            <w:r>
              <w:t>0</w:t>
            </w:r>
          </w:p>
        </w:tc>
        <w:tc>
          <w:tcPr>
            <w:tcW w:w="517" w:type="pct"/>
            <w:shd w:val="clear" w:color="auto" w:fill="auto"/>
            <w:vAlign w:val="center"/>
          </w:tcPr>
          <w:p w:rsidR="00F84179" w:rsidRPr="00E743DD" w:rsidRDefault="00F84179" w:rsidP="009E1C6D">
            <w:pPr>
              <w:jc w:val="center"/>
            </w:pPr>
            <w:r>
              <w:t>25</w:t>
            </w:r>
          </w:p>
        </w:tc>
        <w:tc>
          <w:tcPr>
            <w:tcW w:w="791" w:type="pct"/>
            <w:shd w:val="clear" w:color="auto" w:fill="auto"/>
            <w:vAlign w:val="center"/>
          </w:tcPr>
          <w:p w:rsidR="00F84179" w:rsidRPr="00E743DD" w:rsidRDefault="00F84179" w:rsidP="009E1C6D">
            <w:pPr>
              <w:jc w:val="center"/>
            </w:pPr>
            <w:r>
              <w:t>512,4</w:t>
            </w:r>
          </w:p>
        </w:tc>
      </w:tr>
      <w:tr w:rsidR="00F84179" w:rsidRPr="00E743DD" w:rsidTr="009E1C6D">
        <w:tc>
          <w:tcPr>
            <w:tcW w:w="772" w:type="pct"/>
            <w:shd w:val="clear" w:color="auto" w:fill="auto"/>
          </w:tcPr>
          <w:p w:rsidR="00F84179" w:rsidRPr="00E743DD" w:rsidRDefault="00F84179" w:rsidP="009E1C6D">
            <w:r w:rsidRPr="00E743DD">
              <w:t>Лобанихинск</w:t>
            </w:r>
            <w:r>
              <w:t>ий</w:t>
            </w:r>
            <w:r w:rsidRPr="00E743DD">
              <w:t xml:space="preserve"> </w:t>
            </w:r>
          </w:p>
        </w:tc>
        <w:tc>
          <w:tcPr>
            <w:tcW w:w="495" w:type="pct"/>
            <w:shd w:val="clear" w:color="auto" w:fill="auto"/>
            <w:vAlign w:val="center"/>
          </w:tcPr>
          <w:p w:rsidR="00F84179" w:rsidRPr="00E743DD" w:rsidRDefault="00F84179" w:rsidP="009E1C6D">
            <w:pPr>
              <w:jc w:val="center"/>
            </w:pPr>
            <w:r>
              <w:t>1634,8</w:t>
            </w:r>
          </w:p>
        </w:tc>
        <w:tc>
          <w:tcPr>
            <w:tcW w:w="485" w:type="pct"/>
            <w:shd w:val="clear" w:color="auto" w:fill="auto"/>
            <w:vAlign w:val="center"/>
          </w:tcPr>
          <w:p w:rsidR="00F84179" w:rsidRPr="00E743DD" w:rsidRDefault="00F84179" w:rsidP="009E1C6D">
            <w:pPr>
              <w:jc w:val="center"/>
            </w:pPr>
            <w:r>
              <w:t>0</w:t>
            </w:r>
          </w:p>
        </w:tc>
        <w:tc>
          <w:tcPr>
            <w:tcW w:w="777" w:type="pct"/>
            <w:shd w:val="clear" w:color="auto" w:fill="auto"/>
            <w:vAlign w:val="center"/>
          </w:tcPr>
          <w:p w:rsidR="00F84179" w:rsidRPr="00E743DD" w:rsidRDefault="00F84179" w:rsidP="009E1C6D">
            <w:pPr>
              <w:jc w:val="center"/>
            </w:pPr>
            <w:r>
              <w:t>0</w:t>
            </w:r>
          </w:p>
        </w:tc>
        <w:tc>
          <w:tcPr>
            <w:tcW w:w="607" w:type="pct"/>
            <w:shd w:val="clear" w:color="auto" w:fill="auto"/>
            <w:vAlign w:val="center"/>
          </w:tcPr>
          <w:p w:rsidR="00F84179" w:rsidRPr="00E743DD" w:rsidRDefault="00F84179" w:rsidP="009E1C6D">
            <w:pPr>
              <w:jc w:val="center"/>
            </w:pPr>
            <w:r>
              <w:t>222,5</w:t>
            </w:r>
          </w:p>
        </w:tc>
        <w:tc>
          <w:tcPr>
            <w:tcW w:w="556" w:type="pct"/>
            <w:shd w:val="clear" w:color="auto" w:fill="auto"/>
            <w:vAlign w:val="center"/>
          </w:tcPr>
          <w:p w:rsidR="00F84179" w:rsidRPr="00E743DD" w:rsidRDefault="00F84179" w:rsidP="009E1C6D">
            <w:pPr>
              <w:jc w:val="center"/>
            </w:pPr>
            <w:r>
              <w:t>0</w:t>
            </w:r>
          </w:p>
        </w:tc>
        <w:tc>
          <w:tcPr>
            <w:tcW w:w="517" w:type="pct"/>
            <w:shd w:val="clear" w:color="auto" w:fill="auto"/>
            <w:vAlign w:val="center"/>
          </w:tcPr>
          <w:p w:rsidR="00F84179" w:rsidRPr="00E743DD" w:rsidRDefault="00F84179" w:rsidP="009E1C6D">
            <w:pPr>
              <w:jc w:val="center"/>
            </w:pPr>
            <w:r>
              <w:t>25</w:t>
            </w:r>
          </w:p>
        </w:tc>
        <w:tc>
          <w:tcPr>
            <w:tcW w:w="791" w:type="pct"/>
            <w:shd w:val="clear" w:color="auto" w:fill="auto"/>
            <w:vAlign w:val="center"/>
          </w:tcPr>
          <w:p w:rsidR="00F84179" w:rsidRPr="00E743DD" w:rsidRDefault="00F84179" w:rsidP="009E1C6D">
            <w:pPr>
              <w:jc w:val="center"/>
            </w:pPr>
            <w:r>
              <w:t>464,3</w:t>
            </w:r>
          </w:p>
        </w:tc>
      </w:tr>
      <w:tr w:rsidR="00F84179" w:rsidRPr="00E743DD" w:rsidTr="009E1C6D">
        <w:tc>
          <w:tcPr>
            <w:tcW w:w="772" w:type="pct"/>
            <w:shd w:val="clear" w:color="auto" w:fill="auto"/>
          </w:tcPr>
          <w:p w:rsidR="00F84179" w:rsidRPr="00E743DD" w:rsidRDefault="00F84179" w:rsidP="009E1C6D">
            <w:r w:rsidRPr="00E743DD">
              <w:t xml:space="preserve">Мельниковская </w:t>
            </w:r>
          </w:p>
        </w:tc>
        <w:tc>
          <w:tcPr>
            <w:tcW w:w="495" w:type="pct"/>
            <w:shd w:val="clear" w:color="auto" w:fill="auto"/>
            <w:vAlign w:val="center"/>
          </w:tcPr>
          <w:p w:rsidR="00F84179" w:rsidRPr="00E743DD" w:rsidRDefault="00F84179" w:rsidP="009E1C6D">
            <w:pPr>
              <w:jc w:val="center"/>
            </w:pPr>
            <w:r>
              <w:t>3639,9</w:t>
            </w:r>
          </w:p>
        </w:tc>
        <w:tc>
          <w:tcPr>
            <w:tcW w:w="485" w:type="pct"/>
            <w:shd w:val="clear" w:color="auto" w:fill="auto"/>
            <w:vAlign w:val="center"/>
          </w:tcPr>
          <w:p w:rsidR="00F84179" w:rsidRPr="00E743DD" w:rsidRDefault="00F84179" w:rsidP="009E1C6D">
            <w:pPr>
              <w:jc w:val="center"/>
            </w:pPr>
            <w:r>
              <w:t>92,3</w:t>
            </w:r>
          </w:p>
        </w:tc>
        <w:tc>
          <w:tcPr>
            <w:tcW w:w="777" w:type="pct"/>
            <w:shd w:val="clear" w:color="auto" w:fill="auto"/>
            <w:vAlign w:val="center"/>
          </w:tcPr>
          <w:p w:rsidR="00F84179" w:rsidRPr="00E743DD" w:rsidRDefault="00F84179" w:rsidP="009E1C6D">
            <w:pPr>
              <w:jc w:val="center"/>
            </w:pPr>
            <w:r>
              <w:t>65,1</w:t>
            </w:r>
          </w:p>
        </w:tc>
        <w:tc>
          <w:tcPr>
            <w:tcW w:w="607" w:type="pct"/>
            <w:shd w:val="clear" w:color="auto" w:fill="auto"/>
            <w:vAlign w:val="center"/>
          </w:tcPr>
          <w:p w:rsidR="00F84179" w:rsidRPr="00E743DD" w:rsidRDefault="00F84179" w:rsidP="009E1C6D">
            <w:pPr>
              <w:jc w:val="center"/>
            </w:pPr>
            <w:r>
              <w:t>449,7</w:t>
            </w:r>
          </w:p>
        </w:tc>
        <w:tc>
          <w:tcPr>
            <w:tcW w:w="556" w:type="pct"/>
            <w:shd w:val="clear" w:color="auto" w:fill="auto"/>
            <w:vAlign w:val="center"/>
          </w:tcPr>
          <w:p w:rsidR="00F84179" w:rsidRPr="00E743DD" w:rsidRDefault="00F84179" w:rsidP="009E1C6D">
            <w:pPr>
              <w:jc w:val="center"/>
            </w:pPr>
            <w:r>
              <w:t>83,7</w:t>
            </w:r>
          </w:p>
        </w:tc>
        <w:tc>
          <w:tcPr>
            <w:tcW w:w="517" w:type="pct"/>
            <w:shd w:val="clear" w:color="auto" w:fill="auto"/>
            <w:vAlign w:val="center"/>
          </w:tcPr>
          <w:p w:rsidR="00F84179" w:rsidRPr="00E743DD" w:rsidRDefault="00F84179" w:rsidP="009E1C6D">
            <w:pPr>
              <w:jc w:val="center"/>
            </w:pPr>
            <w:r>
              <w:t>25</w:t>
            </w:r>
          </w:p>
        </w:tc>
        <w:tc>
          <w:tcPr>
            <w:tcW w:w="791" w:type="pct"/>
            <w:shd w:val="clear" w:color="auto" w:fill="auto"/>
            <w:vAlign w:val="center"/>
          </w:tcPr>
          <w:p w:rsidR="00F84179" w:rsidRPr="00E743DD" w:rsidRDefault="00F84179" w:rsidP="009E1C6D">
            <w:pPr>
              <w:jc w:val="center"/>
            </w:pPr>
            <w:r>
              <w:t>1082,7</w:t>
            </w:r>
          </w:p>
        </w:tc>
      </w:tr>
      <w:tr w:rsidR="00F84179" w:rsidRPr="00E743DD" w:rsidTr="009E1C6D">
        <w:tc>
          <w:tcPr>
            <w:tcW w:w="772" w:type="pct"/>
            <w:shd w:val="clear" w:color="auto" w:fill="auto"/>
          </w:tcPr>
          <w:p w:rsidR="00F84179" w:rsidRPr="00E743DD" w:rsidRDefault="00F84179" w:rsidP="009E1C6D">
            <w:r w:rsidRPr="00E743DD">
              <w:t>Новичихинская</w:t>
            </w:r>
          </w:p>
        </w:tc>
        <w:tc>
          <w:tcPr>
            <w:tcW w:w="495" w:type="pct"/>
            <w:shd w:val="clear" w:color="auto" w:fill="auto"/>
            <w:vAlign w:val="center"/>
          </w:tcPr>
          <w:p w:rsidR="00F84179" w:rsidRPr="00E743DD" w:rsidRDefault="00F84179" w:rsidP="009E1C6D">
            <w:pPr>
              <w:jc w:val="center"/>
            </w:pPr>
            <w:r>
              <w:t>17962,3</w:t>
            </w:r>
          </w:p>
        </w:tc>
        <w:tc>
          <w:tcPr>
            <w:tcW w:w="485" w:type="pct"/>
            <w:shd w:val="clear" w:color="auto" w:fill="auto"/>
            <w:vAlign w:val="center"/>
          </w:tcPr>
          <w:p w:rsidR="00F84179" w:rsidRPr="00E743DD" w:rsidRDefault="00F84179" w:rsidP="009E1C6D">
            <w:pPr>
              <w:jc w:val="center"/>
            </w:pPr>
            <w:r>
              <w:t>0</w:t>
            </w:r>
          </w:p>
        </w:tc>
        <w:tc>
          <w:tcPr>
            <w:tcW w:w="777" w:type="pct"/>
            <w:shd w:val="clear" w:color="auto" w:fill="auto"/>
            <w:vAlign w:val="center"/>
          </w:tcPr>
          <w:p w:rsidR="00F84179" w:rsidRPr="00E743DD" w:rsidRDefault="00F84179" w:rsidP="009E1C6D">
            <w:pPr>
              <w:jc w:val="center"/>
            </w:pPr>
            <w:r>
              <w:t>196,6</w:t>
            </w:r>
          </w:p>
        </w:tc>
        <w:tc>
          <w:tcPr>
            <w:tcW w:w="607" w:type="pct"/>
            <w:shd w:val="clear" w:color="auto" w:fill="auto"/>
            <w:vAlign w:val="center"/>
          </w:tcPr>
          <w:p w:rsidR="00F84179" w:rsidRPr="00E743DD" w:rsidRDefault="00F84179" w:rsidP="009E1C6D">
            <w:pPr>
              <w:jc w:val="center"/>
            </w:pPr>
            <w:r>
              <w:t>2188,2</w:t>
            </w:r>
          </w:p>
        </w:tc>
        <w:tc>
          <w:tcPr>
            <w:tcW w:w="556" w:type="pct"/>
            <w:shd w:val="clear" w:color="auto" w:fill="auto"/>
            <w:vAlign w:val="center"/>
          </w:tcPr>
          <w:p w:rsidR="00F84179" w:rsidRPr="00E743DD" w:rsidRDefault="00F84179" w:rsidP="009E1C6D">
            <w:pPr>
              <w:jc w:val="center"/>
            </w:pPr>
            <w:r>
              <w:t>810,7</w:t>
            </w:r>
          </w:p>
        </w:tc>
        <w:tc>
          <w:tcPr>
            <w:tcW w:w="517" w:type="pct"/>
            <w:shd w:val="clear" w:color="auto" w:fill="auto"/>
            <w:vAlign w:val="center"/>
          </w:tcPr>
          <w:p w:rsidR="00F84179" w:rsidRPr="00E743DD" w:rsidRDefault="00F84179" w:rsidP="009E1C6D">
            <w:pPr>
              <w:jc w:val="center"/>
            </w:pPr>
            <w:r>
              <w:t>25</w:t>
            </w:r>
          </w:p>
        </w:tc>
        <w:tc>
          <w:tcPr>
            <w:tcW w:w="791" w:type="pct"/>
            <w:shd w:val="clear" w:color="auto" w:fill="auto"/>
            <w:vAlign w:val="center"/>
          </w:tcPr>
          <w:p w:rsidR="00F84179" w:rsidRPr="00E743DD" w:rsidRDefault="00F84179" w:rsidP="009E1C6D">
            <w:pPr>
              <w:jc w:val="center"/>
            </w:pPr>
            <w:r>
              <w:t>5289,5</w:t>
            </w:r>
          </w:p>
        </w:tc>
      </w:tr>
      <w:tr w:rsidR="00F84179" w:rsidRPr="00E743DD" w:rsidTr="009E1C6D">
        <w:tc>
          <w:tcPr>
            <w:tcW w:w="772" w:type="pct"/>
            <w:shd w:val="clear" w:color="auto" w:fill="auto"/>
          </w:tcPr>
          <w:p w:rsidR="00F84179" w:rsidRPr="00E743DD" w:rsidRDefault="00F84179" w:rsidP="009E1C6D">
            <w:r>
              <w:t>Октябрьский</w:t>
            </w:r>
          </w:p>
        </w:tc>
        <w:tc>
          <w:tcPr>
            <w:tcW w:w="495" w:type="pct"/>
            <w:shd w:val="clear" w:color="auto" w:fill="auto"/>
            <w:vAlign w:val="center"/>
          </w:tcPr>
          <w:p w:rsidR="00F84179" w:rsidRPr="00E743DD" w:rsidRDefault="00F84179" w:rsidP="009E1C6D">
            <w:pPr>
              <w:jc w:val="center"/>
            </w:pPr>
            <w:r>
              <w:t>892</w:t>
            </w:r>
          </w:p>
        </w:tc>
        <w:tc>
          <w:tcPr>
            <w:tcW w:w="485" w:type="pct"/>
            <w:shd w:val="clear" w:color="auto" w:fill="auto"/>
            <w:vAlign w:val="center"/>
          </w:tcPr>
          <w:p w:rsidR="00F84179" w:rsidRPr="00E743DD" w:rsidRDefault="00F84179" w:rsidP="009E1C6D">
            <w:pPr>
              <w:jc w:val="center"/>
            </w:pPr>
            <w:r>
              <w:t>79,1</w:t>
            </w:r>
          </w:p>
        </w:tc>
        <w:tc>
          <w:tcPr>
            <w:tcW w:w="777" w:type="pct"/>
            <w:shd w:val="clear" w:color="auto" w:fill="auto"/>
            <w:vAlign w:val="center"/>
          </w:tcPr>
          <w:p w:rsidR="00F84179" w:rsidRPr="00E743DD" w:rsidRDefault="00F84179" w:rsidP="009E1C6D">
            <w:pPr>
              <w:jc w:val="center"/>
            </w:pPr>
            <w:r>
              <w:t>0</w:t>
            </w:r>
          </w:p>
        </w:tc>
        <w:tc>
          <w:tcPr>
            <w:tcW w:w="607" w:type="pct"/>
            <w:shd w:val="clear" w:color="auto" w:fill="auto"/>
            <w:vAlign w:val="center"/>
          </w:tcPr>
          <w:p w:rsidR="00F84179" w:rsidRPr="00E743DD" w:rsidRDefault="00F84179" w:rsidP="009E1C6D">
            <w:pPr>
              <w:jc w:val="center"/>
            </w:pPr>
            <w:r>
              <w:t>120,5</w:t>
            </w:r>
          </w:p>
        </w:tc>
        <w:tc>
          <w:tcPr>
            <w:tcW w:w="556" w:type="pct"/>
            <w:shd w:val="clear" w:color="auto" w:fill="auto"/>
            <w:vAlign w:val="center"/>
          </w:tcPr>
          <w:p w:rsidR="00F84179" w:rsidRPr="00E743DD" w:rsidRDefault="00F84179" w:rsidP="009E1C6D">
            <w:pPr>
              <w:jc w:val="center"/>
            </w:pPr>
            <w:r>
              <w:t>0</w:t>
            </w:r>
          </w:p>
        </w:tc>
        <w:tc>
          <w:tcPr>
            <w:tcW w:w="517" w:type="pct"/>
            <w:shd w:val="clear" w:color="auto" w:fill="auto"/>
            <w:vAlign w:val="center"/>
          </w:tcPr>
          <w:p w:rsidR="00F84179" w:rsidRPr="00E743DD" w:rsidRDefault="00F84179" w:rsidP="009E1C6D">
            <w:pPr>
              <w:jc w:val="center"/>
            </w:pPr>
            <w:r>
              <w:t>25</w:t>
            </w:r>
          </w:p>
        </w:tc>
        <w:tc>
          <w:tcPr>
            <w:tcW w:w="791" w:type="pct"/>
            <w:shd w:val="clear" w:color="auto" w:fill="auto"/>
            <w:vAlign w:val="center"/>
          </w:tcPr>
          <w:p w:rsidR="00F84179" w:rsidRPr="00E743DD" w:rsidRDefault="00F84179" w:rsidP="009E1C6D">
            <w:pPr>
              <w:jc w:val="center"/>
            </w:pPr>
            <w:r>
              <w:t>272,9</w:t>
            </w:r>
          </w:p>
        </w:tc>
      </w:tr>
      <w:tr w:rsidR="00F84179" w:rsidRPr="00E743DD" w:rsidTr="009E1C6D">
        <w:tc>
          <w:tcPr>
            <w:tcW w:w="772" w:type="pct"/>
            <w:shd w:val="clear" w:color="auto" w:fill="auto"/>
          </w:tcPr>
          <w:p w:rsidR="00F84179" w:rsidRPr="00E743DD" w:rsidRDefault="00F84179" w:rsidP="009E1C6D">
            <w:r>
              <w:t>Павловский</w:t>
            </w:r>
          </w:p>
        </w:tc>
        <w:tc>
          <w:tcPr>
            <w:tcW w:w="495" w:type="pct"/>
            <w:shd w:val="clear" w:color="auto" w:fill="auto"/>
            <w:vAlign w:val="center"/>
          </w:tcPr>
          <w:p w:rsidR="00F84179" w:rsidRPr="00E743DD" w:rsidRDefault="00F84179" w:rsidP="009E1C6D">
            <w:pPr>
              <w:jc w:val="center"/>
            </w:pPr>
            <w:r>
              <w:t>1669,8</w:t>
            </w:r>
          </w:p>
        </w:tc>
        <w:tc>
          <w:tcPr>
            <w:tcW w:w="485" w:type="pct"/>
            <w:shd w:val="clear" w:color="auto" w:fill="auto"/>
            <w:vAlign w:val="center"/>
          </w:tcPr>
          <w:p w:rsidR="00F84179" w:rsidRPr="00E743DD" w:rsidRDefault="00F84179" w:rsidP="009E1C6D">
            <w:pPr>
              <w:jc w:val="center"/>
            </w:pPr>
            <w:r>
              <w:t>13,2</w:t>
            </w:r>
          </w:p>
        </w:tc>
        <w:tc>
          <w:tcPr>
            <w:tcW w:w="777" w:type="pct"/>
            <w:shd w:val="clear" w:color="auto" w:fill="auto"/>
            <w:vAlign w:val="center"/>
          </w:tcPr>
          <w:p w:rsidR="00F84179" w:rsidRPr="00E743DD" w:rsidRDefault="00F84179" w:rsidP="009E1C6D">
            <w:pPr>
              <w:jc w:val="center"/>
            </w:pPr>
            <w:r>
              <w:t>25,5</w:t>
            </w:r>
          </w:p>
        </w:tc>
        <w:tc>
          <w:tcPr>
            <w:tcW w:w="607" w:type="pct"/>
            <w:shd w:val="clear" w:color="auto" w:fill="auto"/>
            <w:vAlign w:val="center"/>
          </w:tcPr>
          <w:p w:rsidR="00F84179" w:rsidRPr="00E743DD" w:rsidRDefault="00F84179" w:rsidP="009E1C6D">
            <w:pPr>
              <w:jc w:val="center"/>
            </w:pPr>
            <w:r>
              <w:t>185,4</w:t>
            </w:r>
          </w:p>
        </w:tc>
        <w:tc>
          <w:tcPr>
            <w:tcW w:w="556" w:type="pct"/>
            <w:shd w:val="clear" w:color="auto" w:fill="auto"/>
            <w:vAlign w:val="center"/>
          </w:tcPr>
          <w:p w:rsidR="00F84179" w:rsidRPr="00E743DD" w:rsidRDefault="00F84179" w:rsidP="009E1C6D">
            <w:pPr>
              <w:jc w:val="center"/>
            </w:pPr>
            <w:r>
              <w:t>51,1</w:t>
            </w:r>
          </w:p>
        </w:tc>
        <w:tc>
          <w:tcPr>
            <w:tcW w:w="517" w:type="pct"/>
            <w:shd w:val="clear" w:color="auto" w:fill="auto"/>
            <w:vAlign w:val="center"/>
          </w:tcPr>
          <w:p w:rsidR="00F84179" w:rsidRPr="00E743DD" w:rsidRDefault="00F84179" w:rsidP="009E1C6D">
            <w:pPr>
              <w:jc w:val="center"/>
            </w:pPr>
            <w:r>
              <w:t>25</w:t>
            </w:r>
          </w:p>
        </w:tc>
        <w:tc>
          <w:tcPr>
            <w:tcW w:w="791" w:type="pct"/>
            <w:shd w:val="clear" w:color="auto" w:fill="auto"/>
            <w:vAlign w:val="center"/>
          </w:tcPr>
          <w:p w:rsidR="00F84179" w:rsidRPr="00E743DD" w:rsidRDefault="00F84179" w:rsidP="009E1C6D">
            <w:pPr>
              <w:jc w:val="center"/>
            </w:pPr>
            <w:r>
              <w:t>486,3</w:t>
            </w:r>
          </w:p>
        </w:tc>
      </w:tr>
      <w:tr w:rsidR="00F84179" w:rsidRPr="00E743DD" w:rsidTr="009E1C6D">
        <w:tc>
          <w:tcPr>
            <w:tcW w:w="772" w:type="pct"/>
            <w:shd w:val="clear" w:color="auto" w:fill="auto"/>
          </w:tcPr>
          <w:p w:rsidR="00F84179" w:rsidRPr="00E743DD" w:rsidRDefault="00F84179" w:rsidP="009E1C6D">
            <w:r w:rsidRPr="00E743DD">
              <w:t xml:space="preserve">Поломошенская </w:t>
            </w:r>
          </w:p>
        </w:tc>
        <w:tc>
          <w:tcPr>
            <w:tcW w:w="495" w:type="pct"/>
            <w:shd w:val="clear" w:color="auto" w:fill="auto"/>
            <w:vAlign w:val="center"/>
          </w:tcPr>
          <w:p w:rsidR="00F84179" w:rsidRPr="00E743DD" w:rsidRDefault="00F84179" w:rsidP="009E1C6D">
            <w:pPr>
              <w:jc w:val="center"/>
            </w:pPr>
            <w:r>
              <w:t>1751,8</w:t>
            </w:r>
          </w:p>
        </w:tc>
        <w:tc>
          <w:tcPr>
            <w:tcW w:w="485" w:type="pct"/>
            <w:shd w:val="clear" w:color="auto" w:fill="auto"/>
            <w:vAlign w:val="center"/>
          </w:tcPr>
          <w:p w:rsidR="00F84179" w:rsidRPr="00E743DD" w:rsidRDefault="00F84179" w:rsidP="009E1C6D">
            <w:pPr>
              <w:jc w:val="center"/>
            </w:pPr>
            <w:r>
              <w:t>92,3</w:t>
            </w:r>
          </w:p>
        </w:tc>
        <w:tc>
          <w:tcPr>
            <w:tcW w:w="777" w:type="pct"/>
            <w:shd w:val="clear" w:color="auto" w:fill="auto"/>
            <w:vAlign w:val="center"/>
          </w:tcPr>
          <w:p w:rsidR="00F84179" w:rsidRPr="00E743DD" w:rsidRDefault="00F84179" w:rsidP="009E1C6D">
            <w:pPr>
              <w:jc w:val="center"/>
            </w:pPr>
            <w:r>
              <w:t>31,5</w:t>
            </w:r>
          </w:p>
        </w:tc>
        <w:tc>
          <w:tcPr>
            <w:tcW w:w="607" w:type="pct"/>
            <w:shd w:val="clear" w:color="auto" w:fill="auto"/>
            <w:vAlign w:val="center"/>
          </w:tcPr>
          <w:p w:rsidR="00F84179" w:rsidRPr="00E743DD" w:rsidRDefault="00F84179" w:rsidP="009E1C6D">
            <w:pPr>
              <w:jc w:val="center"/>
            </w:pPr>
            <w:r>
              <w:t>231,8</w:t>
            </w:r>
          </w:p>
        </w:tc>
        <w:tc>
          <w:tcPr>
            <w:tcW w:w="556" w:type="pct"/>
            <w:shd w:val="clear" w:color="auto" w:fill="auto"/>
            <w:vAlign w:val="center"/>
          </w:tcPr>
          <w:p w:rsidR="00F84179" w:rsidRPr="00E743DD" w:rsidRDefault="00F84179" w:rsidP="009E1C6D">
            <w:pPr>
              <w:jc w:val="center"/>
            </w:pPr>
            <w:r>
              <w:t>0</w:t>
            </w:r>
          </w:p>
        </w:tc>
        <w:tc>
          <w:tcPr>
            <w:tcW w:w="517" w:type="pct"/>
            <w:shd w:val="clear" w:color="auto" w:fill="auto"/>
            <w:vAlign w:val="center"/>
          </w:tcPr>
          <w:p w:rsidR="00F84179" w:rsidRPr="00E743DD" w:rsidRDefault="00F84179" w:rsidP="009E1C6D">
            <w:pPr>
              <w:jc w:val="center"/>
            </w:pPr>
            <w:r>
              <w:t>25</w:t>
            </w:r>
          </w:p>
        </w:tc>
        <w:tc>
          <w:tcPr>
            <w:tcW w:w="791" w:type="pct"/>
            <w:shd w:val="clear" w:color="auto" w:fill="auto"/>
            <w:vAlign w:val="center"/>
          </w:tcPr>
          <w:p w:rsidR="00F84179" w:rsidRPr="00E743DD" w:rsidRDefault="00F84179" w:rsidP="009E1C6D">
            <w:pPr>
              <w:jc w:val="center"/>
            </w:pPr>
            <w:r>
              <w:t>526,9</w:t>
            </w:r>
          </w:p>
        </w:tc>
      </w:tr>
      <w:tr w:rsidR="00F84179" w:rsidRPr="00E743DD" w:rsidTr="009E1C6D">
        <w:tc>
          <w:tcPr>
            <w:tcW w:w="772" w:type="pct"/>
            <w:shd w:val="clear" w:color="auto" w:fill="auto"/>
          </w:tcPr>
          <w:p w:rsidR="00F84179" w:rsidRPr="00E743DD" w:rsidRDefault="00F84179" w:rsidP="009E1C6D">
            <w:r w:rsidRPr="00E743DD">
              <w:t xml:space="preserve">Солоновская </w:t>
            </w:r>
          </w:p>
        </w:tc>
        <w:tc>
          <w:tcPr>
            <w:tcW w:w="495" w:type="pct"/>
            <w:shd w:val="clear" w:color="auto" w:fill="auto"/>
            <w:vAlign w:val="center"/>
          </w:tcPr>
          <w:p w:rsidR="00F84179" w:rsidRPr="00E743DD" w:rsidRDefault="00F84179" w:rsidP="009E1C6D">
            <w:pPr>
              <w:jc w:val="center"/>
            </w:pPr>
            <w:r>
              <w:t>4235</w:t>
            </w:r>
          </w:p>
        </w:tc>
        <w:tc>
          <w:tcPr>
            <w:tcW w:w="485" w:type="pct"/>
            <w:shd w:val="clear" w:color="auto" w:fill="auto"/>
            <w:vAlign w:val="center"/>
          </w:tcPr>
          <w:p w:rsidR="00F84179" w:rsidRPr="00E743DD" w:rsidRDefault="00F84179" w:rsidP="009E1C6D">
            <w:pPr>
              <w:jc w:val="center"/>
            </w:pPr>
            <w:r>
              <w:t>118,7</w:t>
            </w:r>
          </w:p>
        </w:tc>
        <w:tc>
          <w:tcPr>
            <w:tcW w:w="777" w:type="pct"/>
            <w:shd w:val="clear" w:color="auto" w:fill="auto"/>
            <w:vAlign w:val="center"/>
          </w:tcPr>
          <w:p w:rsidR="00F84179" w:rsidRPr="00E743DD" w:rsidRDefault="00F84179" w:rsidP="009E1C6D">
            <w:pPr>
              <w:jc w:val="center"/>
            </w:pPr>
            <w:r>
              <w:t>0</w:t>
            </w:r>
          </w:p>
        </w:tc>
        <w:tc>
          <w:tcPr>
            <w:tcW w:w="607" w:type="pct"/>
            <w:shd w:val="clear" w:color="auto" w:fill="auto"/>
            <w:vAlign w:val="center"/>
          </w:tcPr>
          <w:p w:rsidR="00F84179" w:rsidRPr="00E743DD" w:rsidRDefault="00F84179" w:rsidP="009E1C6D">
            <w:pPr>
              <w:jc w:val="center"/>
            </w:pPr>
            <w:r>
              <w:t>533,1</w:t>
            </w:r>
          </w:p>
        </w:tc>
        <w:tc>
          <w:tcPr>
            <w:tcW w:w="556" w:type="pct"/>
            <w:shd w:val="clear" w:color="auto" w:fill="auto"/>
            <w:vAlign w:val="center"/>
          </w:tcPr>
          <w:p w:rsidR="00F84179" w:rsidRPr="00E743DD" w:rsidRDefault="00F84179" w:rsidP="009E1C6D">
            <w:pPr>
              <w:jc w:val="center"/>
            </w:pPr>
            <w:r>
              <w:t>0</w:t>
            </w:r>
          </w:p>
        </w:tc>
        <w:tc>
          <w:tcPr>
            <w:tcW w:w="517" w:type="pct"/>
            <w:shd w:val="clear" w:color="auto" w:fill="auto"/>
            <w:vAlign w:val="center"/>
          </w:tcPr>
          <w:p w:rsidR="00F84179" w:rsidRPr="00E743DD" w:rsidRDefault="00F84179" w:rsidP="009E1C6D">
            <w:pPr>
              <w:jc w:val="center"/>
            </w:pPr>
            <w:r>
              <w:t>25</w:t>
            </w:r>
          </w:p>
        </w:tc>
        <w:tc>
          <w:tcPr>
            <w:tcW w:w="791" w:type="pct"/>
            <w:shd w:val="clear" w:color="auto" w:fill="auto"/>
            <w:vAlign w:val="center"/>
          </w:tcPr>
          <w:p w:rsidR="00F84179" w:rsidRPr="00E743DD" w:rsidRDefault="00F84179" w:rsidP="009E1C6D">
            <w:pPr>
              <w:jc w:val="center"/>
            </w:pPr>
            <w:r>
              <w:t>1221,7</w:t>
            </w:r>
          </w:p>
        </w:tc>
      </w:tr>
      <w:tr w:rsidR="00F84179" w:rsidRPr="00E743DD" w:rsidTr="009E1C6D">
        <w:tc>
          <w:tcPr>
            <w:tcW w:w="772" w:type="pct"/>
            <w:shd w:val="clear" w:color="auto" w:fill="auto"/>
          </w:tcPr>
          <w:p w:rsidR="00F84179" w:rsidRPr="00E743DD" w:rsidRDefault="00F84179" w:rsidP="009E1C6D">
            <w:r>
              <w:t>Токаревский</w:t>
            </w:r>
            <w:r w:rsidRPr="00E743DD">
              <w:t xml:space="preserve"> </w:t>
            </w:r>
          </w:p>
        </w:tc>
        <w:tc>
          <w:tcPr>
            <w:tcW w:w="495" w:type="pct"/>
            <w:shd w:val="clear" w:color="auto" w:fill="auto"/>
            <w:vAlign w:val="center"/>
          </w:tcPr>
          <w:p w:rsidR="00F84179" w:rsidRPr="00E743DD" w:rsidRDefault="00F84179" w:rsidP="009E1C6D">
            <w:pPr>
              <w:jc w:val="center"/>
            </w:pPr>
            <w:r>
              <w:t>1766,3</w:t>
            </w:r>
          </w:p>
        </w:tc>
        <w:tc>
          <w:tcPr>
            <w:tcW w:w="485" w:type="pct"/>
            <w:shd w:val="clear" w:color="auto" w:fill="auto"/>
            <w:vAlign w:val="center"/>
          </w:tcPr>
          <w:p w:rsidR="00F84179" w:rsidRPr="00E743DD" w:rsidRDefault="00F84179" w:rsidP="009E1C6D">
            <w:pPr>
              <w:jc w:val="center"/>
            </w:pPr>
            <w:r>
              <w:t>132,0</w:t>
            </w:r>
          </w:p>
        </w:tc>
        <w:tc>
          <w:tcPr>
            <w:tcW w:w="777" w:type="pct"/>
            <w:shd w:val="clear" w:color="auto" w:fill="auto"/>
            <w:vAlign w:val="center"/>
          </w:tcPr>
          <w:p w:rsidR="00F84179" w:rsidRPr="00E743DD" w:rsidRDefault="00F84179" w:rsidP="009E1C6D">
            <w:pPr>
              <w:jc w:val="center"/>
            </w:pPr>
            <w:r>
              <w:t>68,8</w:t>
            </w:r>
          </w:p>
        </w:tc>
        <w:tc>
          <w:tcPr>
            <w:tcW w:w="607" w:type="pct"/>
            <w:shd w:val="clear" w:color="auto" w:fill="auto"/>
            <w:vAlign w:val="center"/>
          </w:tcPr>
          <w:p w:rsidR="00F84179" w:rsidRPr="00E743DD" w:rsidRDefault="00F84179" w:rsidP="009E1C6D">
            <w:pPr>
              <w:jc w:val="center"/>
            </w:pPr>
            <w:r>
              <w:t>162,3</w:t>
            </w:r>
          </w:p>
        </w:tc>
        <w:tc>
          <w:tcPr>
            <w:tcW w:w="556" w:type="pct"/>
            <w:shd w:val="clear" w:color="auto" w:fill="auto"/>
            <w:vAlign w:val="center"/>
          </w:tcPr>
          <w:p w:rsidR="00F84179" w:rsidRPr="00E743DD" w:rsidRDefault="00F84179" w:rsidP="009E1C6D">
            <w:pPr>
              <w:jc w:val="center"/>
            </w:pPr>
            <w:r>
              <w:t>275,1</w:t>
            </w:r>
          </w:p>
        </w:tc>
        <w:tc>
          <w:tcPr>
            <w:tcW w:w="517" w:type="pct"/>
            <w:shd w:val="clear" w:color="auto" w:fill="auto"/>
            <w:vAlign w:val="center"/>
          </w:tcPr>
          <w:p w:rsidR="00F84179" w:rsidRPr="00E743DD" w:rsidRDefault="00F84179" w:rsidP="009E1C6D">
            <w:pPr>
              <w:jc w:val="center"/>
            </w:pPr>
            <w:r>
              <w:t>25</w:t>
            </w:r>
          </w:p>
        </w:tc>
        <w:tc>
          <w:tcPr>
            <w:tcW w:w="791" w:type="pct"/>
            <w:shd w:val="clear" w:color="auto" w:fill="auto"/>
            <w:vAlign w:val="center"/>
          </w:tcPr>
          <w:p w:rsidR="00F84179" w:rsidRPr="00E743DD" w:rsidRDefault="00F84179" w:rsidP="009E1C6D">
            <w:pPr>
              <w:jc w:val="center"/>
            </w:pPr>
            <w:r>
              <w:t>601,1</w:t>
            </w:r>
          </w:p>
        </w:tc>
      </w:tr>
      <w:tr w:rsidR="00F84179" w:rsidRPr="00E743DD" w:rsidTr="009E1C6D">
        <w:tc>
          <w:tcPr>
            <w:tcW w:w="772" w:type="pct"/>
            <w:shd w:val="clear" w:color="auto" w:fill="auto"/>
          </w:tcPr>
          <w:p w:rsidR="00F84179" w:rsidRPr="00E743DD" w:rsidRDefault="00F84179" w:rsidP="009E1C6D">
            <w:r w:rsidRPr="00E743DD">
              <w:t>Всего</w:t>
            </w:r>
          </w:p>
        </w:tc>
        <w:tc>
          <w:tcPr>
            <w:tcW w:w="495" w:type="pct"/>
            <w:shd w:val="clear" w:color="auto" w:fill="auto"/>
            <w:vAlign w:val="center"/>
          </w:tcPr>
          <w:p w:rsidR="00F84179" w:rsidRPr="00E743DD" w:rsidRDefault="00A63081" w:rsidP="009E1C6D">
            <w:pPr>
              <w:jc w:val="center"/>
            </w:pPr>
            <w:fldSimple w:instr=" =SUM(ABOVE) ">
              <w:r w:rsidR="00F84179">
                <w:rPr>
                  <w:noProof/>
                </w:rPr>
                <w:t>35328,3</w:t>
              </w:r>
            </w:fldSimple>
          </w:p>
        </w:tc>
        <w:tc>
          <w:tcPr>
            <w:tcW w:w="485" w:type="pct"/>
            <w:shd w:val="clear" w:color="auto" w:fill="auto"/>
            <w:vAlign w:val="center"/>
          </w:tcPr>
          <w:p w:rsidR="00F84179" w:rsidRPr="00E743DD" w:rsidRDefault="00A63081" w:rsidP="009E1C6D">
            <w:pPr>
              <w:jc w:val="center"/>
            </w:pPr>
            <w:fldSimple w:instr=" =SUM(ABOVE) ">
              <w:r w:rsidR="00F84179">
                <w:rPr>
                  <w:noProof/>
                </w:rPr>
                <w:t>619,9</w:t>
              </w:r>
            </w:fldSimple>
          </w:p>
        </w:tc>
        <w:tc>
          <w:tcPr>
            <w:tcW w:w="777" w:type="pct"/>
            <w:shd w:val="clear" w:color="auto" w:fill="auto"/>
            <w:vAlign w:val="center"/>
          </w:tcPr>
          <w:p w:rsidR="00F84179" w:rsidRPr="00E743DD" w:rsidRDefault="00A63081" w:rsidP="009E1C6D">
            <w:pPr>
              <w:jc w:val="center"/>
            </w:pPr>
            <w:fldSimple w:instr=" =SUM(ABOVE) ">
              <w:r w:rsidR="00F84179">
                <w:rPr>
                  <w:noProof/>
                </w:rPr>
                <w:t>387,5</w:t>
              </w:r>
            </w:fldSimple>
          </w:p>
        </w:tc>
        <w:tc>
          <w:tcPr>
            <w:tcW w:w="607" w:type="pct"/>
            <w:shd w:val="clear" w:color="auto" w:fill="auto"/>
            <w:vAlign w:val="center"/>
          </w:tcPr>
          <w:p w:rsidR="00F84179" w:rsidRPr="00E743DD" w:rsidRDefault="00A63081" w:rsidP="009E1C6D">
            <w:pPr>
              <w:jc w:val="center"/>
            </w:pPr>
            <w:fldSimple w:instr=" =SUM(ABOVE) ">
              <w:r w:rsidR="00F84179">
                <w:rPr>
                  <w:noProof/>
                </w:rPr>
                <w:t>4274,3</w:t>
              </w:r>
            </w:fldSimple>
          </w:p>
        </w:tc>
        <w:tc>
          <w:tcPr>
            <w:tcW w:w="556" w:type="pct"/>
            <w:shd w:val="clear" w:color="auto" w:fill="auto"/>
            <w:vAlign w:val="center"/>
          </w:tcPr>
          <w:p w:rsidR="00F84179" w:rsidRPr="00E743DD" w:rsidRDefault="00A63081" w:rsidP="009E1C6D">
            <w:pPr>
              <w:jc w:val="center"/>
            </w:pPr>
            <w:fldSimple w:instr=" =SUM(ABOVE) ">
              <w:r w:rsidR="00F84179">
                <w:rPr>
                  <w:noProof/>
                </w:rPr>
                <w:t>1220,6</w:t>
              </w:r>
            </w:fldSimple>
          </w:p>
        </w:tc>
        <w:tc>
          <w:tcPr>
            <w:tcW w:w="517" w:type="pct"/>
            <w:shd w:val="clear" w:color="auto" w:fill="auto"/>
            <w:vAlign w:val="center"/>
          </w:tcPr>
          <w:p w:rsidR="00F84179" w:rsidRPr="00E743DD" w:rsidRDefault="00F84179" w:rsidP="009E1C6D">
            <w:pPr>
              <w:jc w:val="center"/>
            </w:pPr>
            <w:r>
              <w:t>25</w:t>
            </w:r>
          </w:p>
        </w:tc>
        <w:tc>
          <w:tcPr>
            <w:tcW w:w="791" w:type="pct"/>
            <w:shd w:val="clear" w:color="auto" w:fill="auto"/>
            <w:vAlign w:val="center"/>
          </w:tcPr>
          <w:p w:rsidR="00F84179" w:rsidRPr="00E743DD" w:rsidRDefault="00A63081" w:rsidP="009E1C6D">
            <w:pPr>
              <w:jc w:val="center"/>
            </w:pPr>
            <w:fldSimple w:instr=" =SUM(ABOVE) ">
              <w:r w:rsidR="00F84179">
                <w:rPr>
                  <w:noProof/>
                </w:rPr>
                <w:t>10457,8</w:t>
              </w:r>
            </w:fldSimple>
          </w:p>
        </w:tc>
      </w:tr>
    </w:tbl>
    <w:p w:rsidR="00F84179" w:rsidRDefault="00F84179" w:rsidP="00F84179">
      <w:pPr>
        <w:rPr>
          <w:sz w:val="28"/>
          <w:szCs w:val="28"/>
        </w:rPr>
      </w:pPr>
    </w:p>
    <w:p w:rsidR="00F84179" w:rsidRDefault="00F84179" w:rsidP="00F84179">
      <w:pPr>
        <w:rPr>
          <w:sz w:val="28"/>
          <w:szCs w:val="28"/>
        </w:rPr>
      </w:pPr>
    </w:p>
    <w:p w:rsidR="00F84179" w:rsidRDefault="00F84179" w:rsidP="00F84179">
      <w:pPr>
        <w:rPr>
          <w:sz w:val="28"/>
          <w:szCs w:val="28"/>
        </w:rPr>
      </w:pPr>
    </w:p>
    <w:p w:rsidR="00F84179" w:rsidRDefault="00F84179" w:rsidP="00F84179">
      <w:pPr>
        <w:rPr>
          <w:sz w:val="28"/>
          <w:szCs w:val="28"/>
        </w:rPr>
      </w:pPr>
    </w:p>
    <w:p w:rsidR="00F84179" w:rsidRDefault="00F84179" w:rsidP="00F84179">
      <w:pPr>
        <w:rPr>
          <w:sz w:val="28"/>
          <w:szCs w:val="28"/>
        </w:rPr>
      </w:pPr>
    </w:p>
    <w:p w:rsidR="00F84179" w:rsidRPr="003E27B2" w:rsidRDefault="00F84179" w:rsidP="00F84179">
      <w:pPr>
        <w:ind w:left="7938"/>
        <w:jc w:val="both"/>
        <w:rPr>
          <w:sz w:val="28"/>
          <w:szCs w:val="28"/>
        </w:rPr>
      </w:pPr>
      <w:r w:rsidRPr="003E27B2">
        <w:lastRenderedPageBreak/>
        <w:t xml:space="preserve">Приложение </w:t>
      </w:r>
      <w:r>
        <w:t>26</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2020</w:t>
      </w:r>
      <w:r w:rsidRPr="003E27B2">
        <w:t xml:space="preserve"> г</w:t>
      </w:r>
    </w:p>
    <w:p w:rsidR="00F84179" w:rsidRDefault="00F84179" w:rsidP="00F84179">
      <w:pPr>
        <w:rPr>
          <w:sz w:val="28"/>
          <w:szCs w:val="28"/>
        </w:rPr>
      </w:pPr>
    </w:p>
    <w:p w:rsidR="00F84179" w:rsidRDefault="00F84179" w:rsidP="00F84179">
      <w:pPr>
        <w:jc w:val="center"/>
        <w:rPr>
          <w:sz w:val="28"/>
        </w:rPr>
      </w:pPr>
      <w:r>
        <w:rPr>
          <w:spacing w:val="3"/>
          <w:sz w:val="28"/>
        </w:rPr>
        <w:t>РАСХОДЫ</w:t>
      </w:r>
      <w:r>
        <w:rPr>
          <w:spacing w:val="3"/>
          <w:sz w:val="28"/>
        </w:rPr>
        <w:br/>
      </w:r>
      <w:r w:rsidRPr="00267932">
        <w:rPr>
          <w:spacing w:val="3"/>
          <w:sz w:val="28"/>
        </w:rPr>
        <w:t xml:space="preserve"> </w:t>
      </w:r>
      <w:r w:rsidRPr="00267932">
        <w:rPr>
          <w:sz w:val="28"/>
        </w:rPr>
        <w:t xml:space="preserve">на </w:t>
      </w:r>
      <w:r>
        <w:rPr>
          <w:sz w:val="28"/>
        </w:rPr>
        <w:t>стимулирующие выплаты (в том числе на доплаты до минимального размера оплаты труда) в общеобразовательных организациях Новичихинского района на 2020 год</w:t>
      </w:r>
    </w:p>
    <w:p w:rsidR="00F84179" w:rsidRDefault="00F84179" w:rsidP="00F84179">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3"/>
        <w:gridCol w:w="997"/>
        <w:gridCol w:w="1141"/>
        <w:gridCol w:w="1434"/>
        <w:gridCol w:w="822"/>
        <w:gridCol w:w="1434"/>
        <w:gridCol w:w="1218"/>
        <w:gridCol w:w="1674"/>
        <w:gridCol w:w="1147"/>
        <w:gridCol w:w="1047"/>
        <w:gridCol w:w="1919"/>
      </w:tblGrid>
      <w:tr w:rsidR="00F84179" w:rsidRPr="00E743DD" w:rsidTr="009E1C6D">
        <w:tc>
          <w:tcPr>
            <w:tcW w:w="660" w:type="pct"/>
            <w:shd w:val="clear" w:color="auto" w:fill="auto"/>
          </w:tcPr>
          <w:p w:rsidR="00F84179" w:rsidRPr="00DF0239" w:rsidRDefault="00F84179" w:rsidP="009E1C6D">
            <w:pPr>
              <w:jc w:val="center"/>
              <w:rPr>
                <w:sz w:val="20"/>
                <w:szCs w:val="20"/>
              </w:rPr>
            </w:pPr>
            <w:r w:rsidRPr="00E743DD">
              <w:rPr>
                <w:sz w:val="20"/>
                <w:szCs w:val="20"/>
              </w:rPr>
              <w:t>Общеобразовательная организация</w:t>
            </w:r>
            <w:r>
              <w:rPr>
                <w:sz w:val="20"/>
                <w:szCs w:val="20"/>
              </w:rPr>
              <w:t>, филиал ОО</w:t>
            </w:r>
          </w:p>
        </w:tc>
        <w:tc>
          <w:tcPr>
            <w:tcW w:w="337" w:type="pct"/>
            <w:shd w:val="clear" w:color="auto" w:fill="auto"/>
          </w:tcPr>
          <w:p w:rsidR="00F84179" w:rsidRPr="00E743DD" w:rsidRDefault="00F84179" w:rsidP="009E1C6D">
            <w:pPr>
              <w:jc w:val="center"/>
              <w:rPr>
                <w:sz w:val="20"/>
                <w:szCs w:val="20"/>
              </w:rPr>
            </w:pPr>
            <w:r w:rsidRPr="00E743DD">
              <w:rPr>
                <w:sz w:val="20"/>
                <w:szCs w:val="20"/>
              </w:rPr>
              <w:t>Расходы по оплате труда на первый-третий уровни образования, тыс. руб.</w:t>
            </w:r>
          </w:p>
        </w:tc>
        <w:tc>
          <w:tcPr>
            <w:tcW w:w="386" w:type="pct"/>
            <w:shd w:val="clear" w:color="auto" w:fill="auto"/>
          </w:tcPr>
          <w:p w:rsidR="00F84179" w:rsidRPr="00E743DD" w:rsidRDefault="00F84179" w:rsidP="009E1C6D">
            <w:pPr>
              <w:jc w:val="center"/>
              <w:rPr>
                <w:sz w:val="20"/>
                <w:szCs w:val="20"/>
              </w:rPr>
            </w:pPr>
            <w:r w:rsidRPr="00E743DD">
              <w:rPr>
                <w:sz w:val="20"/>
                <w:szCs w:val="20"/>
              </w:rPr>
              <w:t>Расходы на оплату труда на дошкольное образование, тыс. руб.</w:t>
            </w:r>
          </w:p>
        </w:tc>
        <w:tc>
          <w:tcPr>
            <w:tcW w:w="485" w:type="pct"/>
            <w:shd w:val="clear" w:color="auto" w:fill="auto"/>
          </w:tcPr>
          <w:p w:rsidR="00F84179" w:rsidRPr="00E743DD" w:rsidRDefault="00F84179" w:rsidP="009E1C6D">
            <w:pPr>
              <w:jc w:val="center"/>
              <w:rPr>
                <w:sz w:val="20"/>
                <w:szCs w:val="20"/>
              </w:rPr>
            </w:pPr>
            <w:r w:rsidRPr="00E743DD">
              <w:rPr>
                <w:sz w:val="20"/>
                <w:szCs w:val="20"/>
              </w:rPr>
              <w:t>Дополнительные расходы на оплату труда на детей-инвалидов, тыс. руб.</w:t>
            </w:r>
          </w:p>
        </w:tc>
        <w:tc>
          <w:tcPr>
            <w:tcW w:w="278" w:type="pct"/>
            <w:shd w:val="clear" w:color="auto" w:fill="auto"/>
          </w:tcPr>
          <w:p w:rsidR="00F84179" w:rsidRPr="00E743DD" w:rsidRDefault="00F84179" w:rsidP="009E1C6D">
            <w:pPr>
              <w:jc w:val="center"/>
              <w:rPr>
                <w:sz w:val="20"/>
                <w:szCs w:val="20"/>
              </w:rPr>
            </w:pPr>
            <w:r w:rsidRPr="00E743DD">
              <w:rPr>
                <w:sz w:val="20"/>
                <w:szCs w:val="20"/>
              </w:rPr>
              <w:t>Расходы на оплату труда на ФГОС, тыс. руб.</w:t>
            </w:r>
          </w:p>
        </w:tc>
        <w:tc>
          <w:tcPr>
            <w:tcW w:w="485" w:type="pct"/>
            <w:shd w:val="clear" w:color="auto" w:fill="auto"/>
          </w:tcPr>
          <w:p w:rsidR="00F84179" w:rsidRPr="00E743DD" w:rsidRDefault="00F84179" w:rsidP="009E1C6D">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412" w:type="pct"/>
            <w:shd w:val="clear" w:color="auto" w:fill="auto"/>
          </w:tcPr>
          <w:p w:rsidR="00F84179" w:rsidRPr="00E743DD" w:rsidRDefault="00F84179" w:rsidP="009E1C6D">
            <w:pPr>
              <w:jc w:val="center"/>
              <w:rPr>
                <w:sz w:val="20"/>
                <w:szCs w:val="20"/>
              </w:rPr>
            </w:pPr>
            <w:r w:rsidRPr="00E743DD">
              <w:rPr>
                <w:sz w:val="20"/>
                <w:szCs w:val="20"/>
              </w:rPr>
              <w:t>Расходы на районный коэффициент, тыс. руб.</w:t>
            </w:r>
          </w:p>
        </w:tc>
        <w:tc>
          <w:tcPr>
            <w:tcW w:w="566" w:type="pct"/>
            <w:shd w:val="clear" w:color="auto" w:fill="auto"/>
          </w:tcPr>
          <w:p w:rsidR="00F84179" w:rsidRPr="00E743DD" w:rsidRDefault="00F84179" w:rsidP="009E1C6D">
            <w:pPr>
              <w:jc w:val="center"/>
              <w:rPr>
                <w:sz w:val="20"/>
                <w:szCs w:val="20"/>
              </w:rPr>
            </w:pPr>
            <w:r w:rsidRPr="00E743DD">
              <w:rPr>
                <w:sz w:val="20"/>
                <w:szCs w:val="20"/>
              </w:rPr>
              <w:t>Расходы на малокомплектность, тыс. руб.</w:t>
            </w:r>
          </w:p>
        </w:tc>
        <w:tc>
          <w:tcPr>
            <w:tcW w:w="388" w:type="pct"/>
            <w:shd w:val="clear" w:color="auto" w:fill="auto"/>
          </w:tcPr>
          <w:p w:rsidR="00F84179" w:rsidRPr="00E743DD" w:rsidRDefault="00F84179" w:rsidP="009E1C6D">
            <w:pPr>
              <w:jc w:val="center"/>
              <w:rPr>
                <w:sz w:val="20"/>
                <w:szCs w:val="20"/>
              </w:rPr>
            </w:pPr>
            <w:r w:rsidRPr="00E743DD">
              <w:rPr>
                <w:sz w:val="20"/>
                <w:szCs w:val="20"/>
              </w:rPr>
              <w:t>Расходы на классное руководство, тыс. руб.</w:t>
            </w:r>
          </w:p>
        </w:tc>
        <w:tc>
          <w:tcPr>
            <w:tcW w:w="354" w:type="pct"/>
            <w:shd w:val="clear" w:color="auto" w:fill="auto"/>
          </w:tcPr>
          <w:p w:rsidR="00F84179" w:rsidRPr="00E743DD" w:rsidRDefault="00F84179" w:rsidP="009E1C6D">
            <w:pPr>
              <w:jc w:val="center"/>
              <w:rPr>
                <w:sz w:val="20"/>
                <w:szCs w:val="20"/>
              </w:rPr>
            </w:pPr>
            <w:r w:rsidRPr="00E743DD">
              <w:rPr>
                <w:sz w:val="20"/>
                <w:szCs w:val="20"/>
              </w:rPr>
              <w:t>Норматив расходов на стимулирующие выплаты, %</w:t>
            </w:r>
          </w:p>
        </w:tc>
        <w:tc>
          <w:tcPr>
            <w:tcW w:w="649" w:type="pct"/>
            <w:shd w:val="clear" w:color="auto" w:fill="auto"/>
          </w:tcPr>
          <w:p w:rsidR="00F84179" w:rsidRPr="00E743DD" w:rsidRDefault="00F84179" w:rsidP="009E1C6D">
            <w:pPr>
              <w:jc w:val="center"/>
              <w:rPr>
                <w:sz w:val="20"/>
                <w:szCs w:val="20"/>
              </w:rPr>
            </w:pPr>
            <w:r w:rsidRPr="00E743DD">
              <w:rPr>
                <w:sz w:val="20"/>
                <w:szCs w:val="20"/>
              </w:rPr>
              <w:t>Расходы ОО на стимулирующие выплаты, тыс. руб.</w:t>
            </w:r>
          </w:p>
        </w:tc>
      </w:tr>
      <w:tr w:rsidR="00F84179" w:rsidRPr="00E743DD" w:rsidTr="009E1C6D">
        <w:tc>
          <w:tcPr>
            <w:tcW w:w="660" w:type="pct"/>
            <w:shd w:val="clear" w:color="auto" w:fill="auto"/>
          </w:tcPr>
          <w:p w:rsidR="00F84179" w:rsidRPr="00E743DD" w:rsidRDefault="00F84179" w:rsidP="009E1C6D">
            <w:pPr>
              <w:jc w:val="center"/>
              <w:rPr>
                <w:sz w:val="18"/>
                <w:szCs w:val="18"/>
              </w:rPr>
            </w:pPr>
            <w:r w:rsidRPr="00E743DD">
              <w:rPr>
                <w:sz w:val="18"/>
                <w:szCs w:val="18"/>
              </w:rPr>
              <w:t>1</w:t>
            </w:r>
          </w:p>
        </w:tc>
        <w:tc>
          <w:tcPr>
            <w:tcW w:w="337" w:type="pct"/>
            <w:shd w:val="clear" w:color="auto" w:fill="auto"/>
          </w:tcPr>
          <w:p w:rsidR="00F84179" w:rsidRPr="00E743DD" w:rsidRDefault="00F84179" w:rsidP="009E1C6D">
            <w:pPr>
              <w:jc w:val="center"/>
              <w:rPr>
                <w:sz w:val="18"/>
                <w:szCs w:val="18"/>
              </w:rPr>
            </w:pPr>
            <w:r>
              <w:rPr>
                <w:sz w:val="18"/>
                <w:szCs w:val="18"/>
              </w:rPr>
              <w:t>2</w:t>
            </w:r>
          </w:p>
        </w:tc>
        <w:tc>
          <w:tcPr>
            <w:tcW w:w="386" w:type="pct"/>
            <w:shd w:val="clear" w:color="auto" w:fill="auto"/>
          </w:tcPr>
          <w:p w:rsidR="00F84179" w:rsidRPr="00E743DD" w:rsidRDefault="00F84179" w:rsidP="009E1C6D">
            <w:pPr>
              <w:jc w:val="center"/>
              <w:rPr>
                <w:sz w:val="18"/>
                <w:szCs w:val="18"/>
              </w:rPr>
            </w:pPr>
            <w:r>
              <w:rPr>
                <w:sz w:val="18"/>
                <w:szCs w:val="18"/>
              </w:rPr>
              <w:t>3</w:t>
            </w:r>
          </w:p>
        </w:tc>
        <w:tc>
          <w:tcPr>
            <w:tcW w:w="485" w:type="pct"/>
            <w:shd w:val="clear" w:color="auto" w:fill="auto"/>
          </w:tcPr>
          <w:p w:rsidR="00F84179" w:rsidRPr="00E743DD" w:rsidRDefault="00F84179" w:rsidP="009E1C6D">
            <w:pPr>
              <w:jc w:val="center"/>
              <w:rPr>
                <w:sz w:val="18"/>
                <w:szCs w:val="18"/>
              </w:rPr>
            </w:pPr>
            <w:r>
              <w:rPr>
                <w:sz w:val="18"/>
                <w:szCs w:val="18"/>
              </w:rPr>
              <w:t>4</w:t>
            </w:r>
          </w:p>
        </w:tc>
        <w:tc>
          <w:tcPr>
            <w:tcW w:w="278" w:type="pct"/>
            <w:shd w:val="clear" w:color="auto" w:fill="auto"/>
          </w:tcPr>
          <w:p w:rsidR="00F84179" w:rsidRPr="00E743DD" w:rsidRDefault="00F84179" w:rsidP="009E1C6D">
            <w:pPr>
              <w:jc w:val="center"/>
              <w:rPr>
                <w:sz w:val="18"/>
                <w:szCs w:val="18"/>
              </w:rPr>
            </w:pPr>
            <w:r>
              <w:rPr>
                <w:sz w:val="18"/>
                <w:szCs w:val="18"/>
              </w:rPr>
              <w:t>5</w:t>
            </w:r>
          </w:p>
        </w:tc>
        <w:tc>
          <w:tcPr>
            <w:tcW w:w="485" w:type="pct"/>
            <w:shd w:val="clear" w:color="auto" w:fill="auto"/>
          </w:tcPr>
          <w:p w:rsidR="00F84179" w:rsidRPr="00E743DD" w:rsidRDefault="00F84179" w:rsidP="009E1C6D">
            <w:pPr>
              <w:jc w:val="center"/>
              <w:rPr>
                <w:sz w:val="18"/>
                <w:szCs w:val="18"/>
              </w:rPr>
            </w:pPr>
            <w:r>
              <w:rPr>
                <w:sz w:val="18"/>
                <w:szCs w:val="18"/>
              </w:rPr>
              <w:t>6</w:t>
            </w:r>
          </w:p>
        </w:tc>
        <w:tc>
          <w:tcPr>
            <w:tcW w:w="412" w:type="pct"/>
            <w:shd w:val="clear" w:color="auto" w:fill="auto"/>
          </w:tcPr>
          <w:p w:rsidR="00F84179" w:rsidRPr="00E743DD" w:rsidRDefault="00F84179" w:rsidP="009E1C6D">
            <w:pPr>
              <w:jc w:val="center"/>
              <w:rPr>
                <w:sz w:val="18"/>
                <w:szCs w:val="18"/>
              </w:rPr>
            </w:pPr>
            <w:r>
              <w:rPr>
                <w:sz w:val="18"/>
                <w:szCs w:val="18"/>
              </w:rPr>
              <w:t>7</w:t>
            </w:r>
          </w:p>
        </w:tc>
        <w:tc>
          <w:tcPr>
            <w:tcW w:w="566" w:type="pct"/>
            <w:shd w:val="clear" w:color="auto" w:fill="auto"/>
          </w:tcPr>
          <w:p w:rsidR="00F84179" w:rsidRPr="00E743DD" w:rsidRDefault="00F84179" w:rsidP="009E1C6D">
            <w:pPr>
              <w:jc w:val="center"/>
              <w:rPr>
                <w:sz w:val="18"/>
                <w:szCs w:val="18"/>
              </w:rPr>
            </w:pPr>
            <w:r>
              <w:rPr>
                <w:sz w:val="18"/>
                <w:szCs w:val="18"/>
              </w:rPr>
              <w:t>8</w:t>
            </w:r>
          </w:p>
        </w:tc>
        <w:tc>
          <w:tcPr>
            <w:tcW w:w="388" w:type="pct"/>
            <w:shd w:val="clear" w:color="auto" w:fill="auto"/>
          </w:tcPr>
          <w:p w:rsidR="00F84179" w:rsidRPr="00E743DD" w:rsidRDefault="00F84179" w:rsidP="009E1C6D">
            <w:pPr>
              <w:jc w:val="center"/>
              <w:rPr>
                <w:sz w:val="18"/>
                <w:szCs w:val="18"/>
              </w:rPr>
            </w:pPr>
            <w:r>
              <w:rPr>
                <w:sz w:val="18"/>
                <w:szCs w:val="18"/>
              </w:rPr>
              <w:t>9</w:t>
            </w:r>
          </w:p>
        </w:tc>
        <w:tc>
          <w:tcPr>
            <w:tcW w:w="354" w:type="pct"/>
            <w:shd w:val="clear" w:color="auto" w:fill="auto"/>
          </w:tcPr>
          <w:p w:rsidR="00F84179" w:rsidRPr="00E743DD" w:rsidRDefault="00F84179" w:rsidP="009E1C6D">
            <w:pPr>
              <w:jc w:val="center"/>
              <w:rPr>
                <w:sz w:val="18"/>
                <w:szCs w:val="18"/>
              </w:rPr>
            </w:pPr>
            <w:r>
              <w:rPr>
                <w:sz w:val="18"/>
                <w:szCs w:val="18"/>
              </w:rPr>
              <w:t>10</w:t>
            </w:r>
          </w:p>
        </w:tc>
        <w:tc>
          <w:tcPr>
            <w:tcW w:w="649" w:type="pct"/>
            <w:shd w:val="clear" w:color="auto" w:fill="auto"/>
          </w:tcPr>
          <w:p w:rsidR="00F84179" w:rsidRPr="00E743DD" w:rsidRDefault="00F84179" w:rsidP="009E1C6D">
            <w:pPr>
              <w:jc w:val="center"/>
              <w:rPr>
                <w:sz w:val="16"/>
                <w:szCs w:val="16"/>
              </w:rPr>
            </w:pPr>
            <w:r>
              <w:rPr>
                <w:sz w:val="16"/>
                <w:szCs w:val="16"/>
              </w:rPr>
              <w:t>(2+3+4+5+6+7+8+9)*10</w:t>
            </w:r>
          </w:p>
        </w:tc>
      </w:tr>
      <w:tr w:rsidR="00F84179" w:rsidRPr="00E743DD" w:rsidTr="009E1C6D">
        <w:trPr>
          <w:trHeight w:val="78"/>
        </w:trPr>
        <w:tc>
          <w:tcPr>
            <w:tcW w:w="660" w:type="pct"/>
            <w:shd w:val="clear" w:color="auto" w:fill="auto"/>
          </w:tcPr>
          <w:p w:rsidR="00F84179" w:rsidRPr="00E743DD" w:rsidRDefault="00F84179" w:rsidP="009E1C6D">
            <w:pPr>
              <w:jc w:val="center"/>
              <w:rPr>
                <w:sz w:val="18"/>
                <w:szCs w:val="18"/>
              </w:rPr>
            </w:pPr>
          </w:p>
        </w:tc>
        <w:tc>
          <w:tcPr>
            <w:tcW w:w="337" w:type="pct"/>
            <w:shd w:val="clear" w:color="auto" w:fill="auto"/>
          </w:tcPr>
          <w:p w:rsidR="00F84179" w:rsidRDefault="00F84179" w:rsidP="009E1C6D">
            <w:pPr>
              <w:jc w:val="center"/>
              <w:rPr>
                <w:sz w:val="18"/>
                <w:szCs w:val="18"/>
              </w:rPr>
            </w:pPr>
          </w:p>
        </w:tc>
        <w:tc>
          <w:tcPr>
            <w:tcW w:w="386" w:type="pct"/>
            <w:shd w:val="clear" w:color="auto" w:fill="auto"/>
          </w:tcPr>
          <w:p w:rsidR="00F84179" w:rsidRDefault="00F84179" w:rsidP="009E1C6D">
            <w:pPr>
              <w:jc w:val="center"/>
              <w:rPr>
                <w:sz w:val="18"/>
                <w:szCs w:val="18"/>
              </w:rPr>
            </w:pPr>
          </w:p>
        </w:tc>
        <w:tc>
          <w:tcPr>
            <w:tcW w:w="485" w:type="pct"/>
            <w:shd w:val="clear" w:color="auto" w:fill="auto"/>
          </w:tcPr>
          <w:p w:rsidR="00F84179" w:rsidRDefault="00F84179" w:rsidP="009E1C6D">
            <w:pPr>
              <w:jc w:val="center"/>
              <w:rPr>
                <w:sz w:val="18"/>
                <w:szCs w:val="18"/>
              </w:rPr>
            </w:pPr>
          </w:p>
        </w:tc>
        <w:tc>
          <w:tcPr>
            <w:tcW w:w="278" w:type="pct"/>
            <w:shd w:val="clear" w:color="auto" w:fill="auto"/>
          </w:tcPr>
          <w:p w:rsidR="00F84179" w:rsidRDefault="00F84179" w:rsidP="009E1C6D">
            <w:pPr>
              <w:jc w:val="center"/>
              <w:rPr>
                <w:sz w:val="18"/>
                <w:szCs w:val="18"/>
              </w:rPr>
            </w:pPr>
          </w:p>
        </w:tc>
        <w:tc>
          <w:tcPr>
            <w:tcW w:w="485" w:type="pct"/>
            <w:shd w:val="clear" w:color="auto" w:fill="auto"/>
          </w:tcPr>
          <w:p w:rsidR="00F84179" w:rsidRDefault="00F84179" w:rsidP="009E1C6D">
            <w:pPr>
              <w:jc w:val="center"/>
              <w:rPr>
                <w:sz w:val="18"/>
                <w:szCs w:val="18"/>
              </w:rPr>
            </w:pPr>
          </w:p>
        </w:tc>
        <w:tc>
          <w:tcPr>
            <w:tcW w:w="412" w:type="pct"/>
            <w:shd w:val="clear" w:color="auto" w:fill="auto"/>
          </w:tcPr>
          <w:p w:rsidR="00F84179" w:rsidRDefault="00F84179" w:rsidP="009E1C6D">
            <w:pPr>
              <w:jc w:val="center"/>
              <w:rPr>
                <w:sz w:val="18"/>
                <w:szCs w:val="18"/>
              </w:rPr>
            </w:pPr>
          </w:p>
        </w:tc>
        <w:tc>
          <w:tcPr>
            <w:tcW w:w="566" w:type="pct"/>
            <w:shd w:val="clear" w:color="auto" w:fill="auto"/>
          </w:tcPr>
          <w:p w:rsidR="00F84179" w:rsidRDefault="00F84179" w:rsidP="009E1C6D">
            <w:pPr>
              <w:jc w:val="center"/>
              <w:rPr>
                <w:sz w:val="18"/>
                <w:szCs w:val="18"/>
              </w:rPr>
            </w:pPr>
          </w:p>
        </w:tc>
        <w:tc>
          <w:tcPr>
            <w:tcW w:w="388" w:type="pct"/>
            <w:shd w:val="clear" w:color="auto" w:fill="auto"/>
          </w:tcPr>
          <w:p w:rsidR="00F84179" w:rsidRDefault="00F84179" w:rsidP="009E1C6D">
            <w:pPr>
              <w:jc w:val="center"/>
              <w:rPr>
                <w:sz w:val="18"/>
                <w:szCs w:val="18"/>
              </w:rPr>
            </w:pPr>
          </w:p>
        </w:tc>
        <w:tc>
          <w:tcPr>
            <w:tcW w:w="354" w:type="pct"/>
            <w:shd w:val="clear" w:color="auto" w:fill="auto"/>
          </w:tcPr>
          <w:p w:rsidR="00F84179" w:rsidRDefault="00F84179" w:rsidP="009E1C6D">
            <w:pPr>
              <w:jc w:val="center"/>
              <w:rPr>
                <w:sz w:val="18"/>
                <w:szCs w:val="18"/>
              </w:rPr>
            </w:pPr>
          </w:p>
        </w:tc>
        <w:tc>
          <w:tcPr>
            <w:tcW w:w="649" w:type="pct"/>
            <w:shd w:val="clear" w:color="auto" w:fill="auto"/>
          </w:tcPr>
          <w:p w:rsidR="00F84179" w:rsidRPr="00E743DD" w:rsidRDefault="00F84179" w:rsidP="009E1C6D">
            <w:pPr>
              <w:jc w:val="center"/>
              <w:rPr>
                <w:sz w:val="16"/>
                <w:szCs w:val="16"/>
              </w:rPr>
            </w:pPr>
          </w:p>
        </w:tc>
      </w:tr>
      <w:tr w:rsidR="00F84179" w:rsidRPr="00E743DD" w:rsidTr="009E1C6D">
        <w:tc>
          <w:tcPr>
            <w:tcW w:w="660" w:type="pct"/>
            <w:shd w:val="clear" w:color="auto" w:fill="auto"/>
          </w:tcPr>
          <w:p w:rsidR="00F84179" w:rsidRPr="00E743DD" w:rsidRDefault="00F84179" w:rsidP="009E1C6D">
            <w:r w:rsidRPr="00E743DD">
              <w:t xml:space="preserve">Долговская </w:t>
            </w:r>
          </w:p>
        </w:tc>
        <w:tc>
          <w:tcPr>
            <w:tcW w:w="337" w:type="pct"/>
            <w:shd w:val="clear" w:color="auto" w:fill="auto"/>
            <w:vAlign w:val="center"/>
          </w:tcPr>
          <w:p w:rsidR="00F84179" w:rsidRPr="00C64988" w:rsidRDefault="00F84179" w:rsidP="009E1C6D">
            <w:pPr>
              <w:jc w:val="center"/>
            </w:pPr>
            <w:r w:rsidRPr="00C64988">
              <w:rPr>
                <w:sz w:val="22"/>
                <w:szCs w:val="22"/>
              </w:rPr>
              <w:t>1776,4</w:t>
            </w:r>
          </w:p>
        </w:tc>
        <w:tc>
          <w:tcPr>
            <w:tcW w:w="386" w:type="pct"/>
            <w:shd w:val="clear" w:color="auto" w:fill="auto"/>
            <w:vAlign w:val="center"/>
          </w:tcPr>
          <w:p w:rsidR="00F84179" w:rsidRPr="00C64988" w:rsidRDefault="00F84179" w:rsidP="009E1C6D">
            <w:pPr>
              <w:jc w:val="center"/>
            </w:pPr>
            <w:r w:rsidRPr="00C64988">
              <w:rPr>
                <w:sz w:val="22"/>
                <w:szCs w:val="22"/>
              </w:rPr>
              <w:t>92,3</w:t>
            </w:r>
          </w:p>
        </w:tc>
        <w:tc>
          <w:tcPr>
            <w:tcW w:w="485" w:type="pct"/>
            <w:shd w:val="clear" w:color="auto" w:fill="auto"/>
            <w:vAlign w:val="center"/>
          </w:tcPr>
          <w:p w:rsidR="00F84179" w:rsidRPr="00C64988" w:rsidRDefault="00F84179" w:rsidP="009E1C6D">
            <w:pPr>
              <w:jc w:val="center"/>
            </w:pPr>
            <w:r w:rsidRPr="00C64988">
              <w:rPr>
                <w:sz w:val="22"/>
                <w:szCs w:val="22"/>
              </w:rPr>
              <w:t>0</w:t>
            </w:r>
          </w:p>
        </w:tc>
        <w:tc>
          <w:tcPr>
            <w:tcW w:w="278" w:type="pct"/>
            <w:shd w:val="clear" w:color="auto" w:fill="auto"/>
            <w:vAlign w:val="center"/>
          </w:tcPr>
          <w:p w:rsidR="00F84179" w:rsidRPr="00C64988" w:rsidRDefault="00F84179" w:rsidP="009E1C6D">
            <w:pPr>
              <w:jc w:val="center"/>
            </w:pPr>
            <w:r w:rsidRPr="00C64988">
              <w:rPr>
                <w:sz w:val="22"/>
                <w:szCs w:val="22"/>
              </w:rPr>
              <w:t>180,8</w:t>
            </w:r>
          </w:p>
        </w:tc>
        <w:tc>
          <w:tcPr>
            <w:tcW w:w="485" w:type="pct"/>
            <w:shd w:val="clear" w:color="auto" w:fill="auto"/>
            <w:vAlign w:val="center"/>
          </w:tcPr>
          <w:p w:rsidR="00F84179" w:rsidRPr="00C64988" w:rsidRDefault="00F84179" w:rsidP="009E1C6D">
            <w:pPr>
              <w:jc w:val="center"/>
            </w:pPr>
            <w:r w:rsidRPr="00C64988">
              <w:rPr>
                <w:sz w:val="22"/>
                <w:szCs w:val="22"/>
              </w:rPr>
              <w:t>0</w:t>
            </w:r>
          </w:p>
        </w:tc>
        <w:tc>
          <w:tcPr>
            <w:tcW w:w="412" w:type="pct"/>
            <w:shd w:val="clear" w:color="auto" w:fill="auto"/>
            <w:vAlign w:val="center"/>
          </w:tcPr>
          <w:p w:rsidR="00F84179" w:rsidRPr="00E743DD" w:rsidRDefault="00F84179" w:rsidP="009E1C6D">
            <w:pPr>
              <w:jc w:val="center"/>
            </w:pPr>
            <w:r>
              <w:t>512,4</w:t>
            </w:r>
          </w:p>
        </w:tc>
        <w:tc>
          <w:tcPr>
            <w:tcW w:w="566" w:type="pct"/>
            <w:shd w:val="clear" w:color="auto" w:fill="auto"/>
            <w:vAlign w:val="center"/>
          </w:tcPr>
          <w:p w:rsidR="00F84179" w:rsidRPr="00925670" w:rsidRDefault="00F84179" w:rsidP="009E1C6D">
            <w:pPr>
              <w:jc w:val="center"/>
            </w:pPr>
            <w:r>
              <w:rPr>
                <w:sz w:val="22"/>
                <w:szCs w:val="22"/>
              </w:rPr>
              <w:t>754,9</w:t>
            </w:r>
          </w:p>
        </w:tc>
        <w:tc>
          <w:tcPr>
            <w:tcW w:w="388" w:type="pct"/>
            <w:shd w:val="clear" w:color="auto" w:fill="auto"/>
            <w:vAlign w:val="center"/>
          </w:tcPr>
          <w:p w:rsidR="00F84179" w:rsidRPr="00C64988" w:rsidRDefault="00F84179" w:rsidP="009E1C6D">
            <w:pPr>
              <w:jc w:val="center"/>
            </w:pPr>
            <w:r w:rsidRPr="00C64988">
              <w:rPr>
                <w:sz w:val="22"/>
                <w:szCs w:val="22"/>
              </w:rPr>
              <w:t>63,9</w:t>
            </w:r>
          </w:p>
        </w:tc>
        <w:tc>
          <w:tcPr>
            <w:tcW w:w="354" w:type="pct"/>
            <w:shd w:val="clear" w:color="auto" w:fill="auto"/>
            <w:vAlign w:val="center"/>
          </w:tcPr>
          <w:p w:rsidR="00F84179" w:rsidRPr="00925670" w:rsidRDefault="00F84179" w:rsidP="009E1C6D">
            <w:pPr>
              <w:jc w:val="center"/>
            </w:pPr>
            <w:r>
              <w:rPr>
                <w:sz w:val="22"/>
                <w:szCs w:val="22"/>
              </w:rPr>
              <w:t>24,895</w:t>
            </w:r>
          </w:p>
        </w:tc>
        <w:tc>
          <w:tcPr>
            <w:tcW w:w="649" w:type="pct"/>
            <w:shd w:val="clear" w:color="auto" w:fill="auto"/>
            <w:vAlign w:val="center"/>
          </w:tcPr>
          <w:p w:rsidR="00F84179" w:rsidRPr="00925670" w:rsidRDefault="00F84179" w:rsidP="009E1C6D">
            <w:pPr>
              <w:jc w:val="center"/>
            </w:pPr>
            <w:r>
              <w:rPr>
                <w:sz w:val="22"/>
                <w:szCs w:val="22"/>
              </w:rPr>
              <w:t>841,6</w:t>
            </w:r>
          </w:p>
        </w:tc>
      </w:tr>
      <w:tr w:rsidR="00F84179" w:rsidRPr="00E743DD" w:rsidTr="009E1C6D">
        <w:tc>
          <w:tcPr>
            <w:tcW w:w="660" w:type="pct"/>
            <w:shd w:val="clear" w:color="auto" w:fill="auto"/>
          </w:tcPr>
          <w:p w:rsidR="00F84179" w:rsidRPr="00E743DD" w:rsidRDefault="00F84179" w:rsidP="009E1C6D">
            <w:r w:rsidRPr="00E743DD">
              <w:t>Лобанихинск</w:t>
            </w:r>
            <w:r>
              <w:t>ий</w:t>
            </w:r>
            <w:r w:rsidRPr="00E743DD">
              <w:t xml:space="preserve"> </w:t>
            </w:r>
          </w:p>
        </w:tc>
        <w:tc>
          <w:tcPr>
            <w:tcW w:w="337" w:type="pct"/>
            <w:shd w:val="clear" w:color="auto" w:fill="auto"/>
            <w:vAlign w:val="center"/>
          </w:tcPr>
          <w:p w:rsidR="00F84179" w:rsidRPr="00C64988" w:rsidRDefault="00F84179" w:rsidP="009E1C6D">
            <w:pPr>
              <w:jc w:val="center"/>
            </w:pPr>
            <w:r w:rsidRPr="00C64988">
              <w:rPr>
                <w:sz w:val="22"/>
                <w:szCs w:val="22"/>
              </w:rPr>
              <w:t>1634,8</w:t>
            </w:r>
          </w:p>
        </w:tc>
        <w:tc>
          <w:tcPr>
            <w:tcW w:w="386" w:type="pct"/>
            <w:shd w:val="clear" w:color="auto" w:fill="auto"/>
            <w:vAlign w:val="center"/>
          </w:tcPr>
          <w:p w:rsidR="00F84179" w:rsidRPr="00C64988" w:rsidRDefault="00F84179" w:rsidP="009E1C6D">
            <w:pPr>
              <w:jc w:val="center"/>
            </w:pPr>
            <w:r w:rsidRPr="00C64988">
              <w:rPr>
                <w:sz w:val="22"/>
                <w:szCs w:val="22"/>
              </w:rPr>
              <w:t>0</w:t>
            </w:r>
          </w:p>
        </w:tc>
        <w:tc>
          <w:tcPr>
            <w:tcW w:w="485" w:type="pct"/>
            <w:shd w:val="clear" w:color="auto" w:fill="auto"/>
            <w:vAlign w:val="center"/>
          </w:tcPr>
          <w:p w:rsidR="00F84179" w:rsidRPr="00C64988" w:rsidRDefault="00F84179" w:rsidP="009E1C6D">
            <w:pPr>
              <w:jc w:val="center"/>
            </w:pPr>
            <w:r w:rsidRPr="00C64988">
              <w:rPr>
                <w:sz w:val="22"/>
                <w:szCs w:val="22"/>
              </w:rPr>
              <w:t>0</w:t>
            </w:r>
          </w:p>
        </w:tc>
        <w:tc>
          <w:tcPr>
            <w:tcW w:w="278" w:type="pct"/>
            <w:shd w:val="clear" w:color="auto" w:fill="auto"/>
            <w:vAlign w:val="center"/>
          </w:tcPr>
          <w:p w:rsidR="00F84179" w:rsidRPr="00C64988" w:rsidRDefault="00F84179" w:rsidP="009E1C6D">
            <w:pPr>
              <w:jc w:val="center"/>
            </w:pPr>
            <w:r w:rsidRPr="00C64988">
              <w:rPr>
                <w:sz w:val="22"/>
                <w:szCs w:val="22"/>
              </w:rPr>
              <w:t>222,5</w:t>
            </w:r>
          </w:p>
        </w:tc>
        <w:tc>
          <w:tcPr>
            <w:tcW w:w="485" w:type="pct"/>
            <w:shd w:val="clear" w:color="auto" w:fill="auto"/>
            <w:vAlign w:val="center"/>
          </w:tcPr>
          <w:p w:rsidR="00F84179" w:rsidRPr="00C64988" w:rsidRDefault="00F84179" w:rsidP="009E1C6D">
            <w:pPr>
              <w:jc w:val="center"/>
            </w:pPr>
            <w:r w:rsidRPr="00C64988">
              <w:rPr>
                <w:sz w:val="22"/>
                <w:szCs w:val="22"/>
              </w:rPr>
              <w:t>0</w:t>
            </w:r>
          </w:p>
        </w:tc>
        <w:tc>
          <w:tcPr>
            <w:tcW w:w="412" w:type="pct"/>
            <w:shd w:val="clear" w:color="auto" w:fill="auto"/>
            <w:vAlign w:val="center"/>
          </w:tcPr>
          <w:p w:rsidR="00F84179" w:rsidRPr="00E743DD" w:rsidRDefault="00F84179" w:rsidP="009E1C6D">
            <w:pPr>
              <w:jc w:val="center"/>
            </w:pPr>
            <w:r>
              <w:t>464,3</w:t>
            </w:r>
          </w:p>
        </w:tc>
        <w:tc>
          <w:tcPr>
            <w:tcW w:w="566" w:type="pct"/>
            <w:shd w:val="clear" w:color="auto" w:fill="auto"/>
            <w:vAlign w:val="center"/>
          </w:tcPr>
          <w:p w:rsidR="00F84179" w:rsidRPr="00925670" w:rsidRDefault="00F84179" w:rsidP="009E1C6D">
            <w:pPr>
              <w:jc w:val="center"/>
            </w:pPr>
            <w:r>
              <w:rPr>
                <w:sz w:val="22"/>
                <w:szCs w:val="22"/>
              </w:rPr>
              <w:t>778,0</w:t>
            </w:r>
          </w:p>
        </w:tc>
        <w:tc>
          <w:tcPr>
            <w:tcW w:w="388" w:type="pct"/>
            <w:shd w:val="clear" w:color="auto" w:fill="auto"/>
            <w:vAlign w:val="center"/>
          </w:tcPr>
          <w:p w:rsidR="00F84179" w:rsidRPr="00C64988" w:rsidRDefault="00F84179" w:rsidP="009E1C6D">
            <w:pPr>
              <w:jc w:val="center"/>
            </w:pPr>
            <w:r w:rsidRPr="00C64988">
              <w:rPr>
                <w:sz w:val="22"/>
                <w:szCs w:val="22"/>
              </w:rPr>
              <w:t>62,7</w:t>
            </w:r>
          </w:p>
        </w:tc>
        <w:tc>
          <w:tcPr>
            <w:tcW w:w="354" w:type="pct"/>
            <w:shd w:val="clear" w:color="auto" w:fill="auto"/>
          </w:tcPr>
          <w:p w:rsidR="00F84179" w:rsidRDefault="00F84179" w:rsidP="009E1C6D">
            <w:pPr>
              <w:jc w:val="center"/>
            </w:pPr>
            <w:r w:rsidRPr="00D3226B">
              <w:rPr>
                <w:sz w:val="22"/>
                <w:szCs w:val="22"/>
              </w:rPr>
              <w:t>24,895</w:t>
            </w:r>
          </w:p>
        </w:tc>
        <w:tc>
          <w:tcPr>
            <w:tcW w:w="649" w:type="pct"/>
            <w:shd w:val="clear" w:color="auto" w:fill="auto"/>
            <w:vAlign w:val="center"/>
          </w:tcPr>
          <w:p w:rsidR="00F84179" w:rsidRPr="00925670" w:rsidRDefault="00F84179" w:rsidP="009E1C6D">
            <w:pPr>
              <w:jc w:val="center"/>
            </w:pPr>
            <w:r>
              <w:rPr>
                <w:sz w:val="22"/>
                <w:szCs w:val="22"/>
              </w:rPr>
              <w:t>787,2</w:t>
            </w:r>
          </w:p>
        </w:tc>
      </w:tr>
      <w:tr w:rsidR="00F84179" w:rsidRPr="00E743DD" w:rsidTr="009E1C6D">
        <w:tc>
          <w:tcPr>
            <w:tcW w:w="660" w:type="pct"/>
            <w:shd w:val="clear" w:color="auto" w:fill="auto"/>
          </w:tcPr>
          <w:p w:rsidR="00F84179" w:rsidRPr="00E743DD" w:rsidRDefault="00F84179" w:rsidP="009E1C6D">
            <w:r w:rsidRPr="00E743DD">
              <w:t xml:space="preserve">Мельниковская </w:t>
            </w:r>
          </w:p>
        </w:tc>
        <w:tc>
          <w:tcPr>
            <w:tcW w:w="337" w:type="pct"/>
            <w:shd w:val="clear" w:color="auto" w:fill="auto"/>
            <w:vAlign w:val="center"/>
          </w:tcPr>
          <w:p w:rsidR="00F84179" w:rsidRPr="00C64988" w:rsidRDefault="00F84179" w:rsidP="009E1C6D">
            <w:pPr>
              <w:jc w:val="center"/>
            </w:pPr>
            <w:r w:rsidRPr="00C64988">
              <w:rPr>
                <w:sz w:val="22"/>
                <w:szCs w:val="22"/>
              </w:rPr>
              <w:t>3639,9</w:t>
            </w:r>
          </w:p>
        </w:tc>
        <w:tc>
          <w:tcPr>
            <w:tcW w:w="386" w:type="pct"/>
            <w:shd w:val="clear" w:color="auto" w:fill="auto"/>
            <w:vAlign w:val="center"/>
          </w:tcPr>
          <w:p w:rsidR="00F84179" w:rsidRPr="00C64988" w:rsidRDefault="00F84179" w:rsidP="009E1C6D">
            <w:pPr>
              <w:jc w:val="center"/>
            </w:pPr>
            <w:r w:rsidRPr="00C64988">
              <w:rPr>
                <w:sz w:val="22"/>
                <w:szCs w:val="22"/>
              </w:rPr>
              <w:t>92,3</w:t>
            </w:r>
          </w:p>
        </w:tc>
        <w:tc>
          <w:tcPr>
            <w:tcW w:w="485" w:type="pct"/>
            <w:shd w:val="clear" w:color="auto" w:fill="auto"/>
            <w:vAlign w:val="center"/>
          </w:tcPr>
          <w:p w:rsidR="00F84179" w:rsidRPr="00C64988" w:rsidRDefault="00F84179" w:rsidP="009E1C6D">
            <w:pPr>
              <w:jc w:val="center"/>
            </w:pPr>
            <w:r w:rsidRPr="00C64988">
              <w:rPr>
                <w:sz w:val="22"/>
                <w:szCs w:val="22"/>
              </w:rPr>
              <w:t>65,1</w:t>
            </w:r>
          </w:p>
        </w:tc>
        <w:tc>
          <w:tcPr>
            <w:tcW w:w="278" w:type="pct"/>
            <w:shd w:val="clear" w:color="auto" w:fill="auto"/>
            <w:vAlign w:val="center"/>
          </w:tcPr>
          <w:p w:rsidR="00F84179" w:rsidRPr="00C64988" w:rsidRDefault="00F84179" w:rsidP="009E1C6D">
            <w:pPr>
              <w:jc w:val="center"/>
            </w:pPr>
            <w:r w:rsidRPr="00C64988">
              <w:rPr>
                <w:sz w:val="22"/>
                <w:szCs w:val="22"/>
              </w:rPr>
              <w:t>449,7</w:t>
            </w:r>
          </w:p>
        </w:tc>
        <w:tc>
          <w:tcPr>
            <w:tcW w:w="485" w:type="pct"/>
            <w:shd w:val="clear" w:color="auto" w:fill="auto"/>
            <w:vAlign w:val="center"/>
          </w:tcPr>
          <w:p w:rsidR="00F84179" w:rsidRPr="00C64988" w:rsidRDefault="00F84179" w:rsidP="009E1C6D">
            <w:pPr>
              <w:jc w:val="center"/>
            </w:pPr>
            <w:r w:rsidRPr="00C64988">
              <w:rPr>
                <w:sz w:val="22"/>
                <w:szCs w:val="22"/>
              </w:rPr>
              <w:t>83,7</w:t>
            </w:r>
          </w:p>
        </w:tc>
        <w:tc>
          <w:tcPr>
            <w:tcW w:w="412" w:type="pct"/>
            <w:shd w:val="clear" w:color="auto" w:fill="auto"/>
            <w:vAlign w:val="center"/>
          </w:tcPr>
          <w:p w:rsidR="00F84179" w:rsidRPr="00E743DD" w:rsidRDefault="00F84179" w:rsidP="009E1C6D">
            <w:pPr>
              <w:jc w:val="center"/>
            </w:pPr>
            <w:r>
              <w:t>1082,7</w:t>
            </w:r>
          </w:p>
        </w:tc>
        <w:tc>
          <w:tcPr>
            <w:tcW w:w="566" w:type="pct"/>
            <w:shd w:val="clear" w:color="auto" w:fill="auto"/>
            <w:vAlign w:val="center"/>
          </w:tcPr>
          <w:p w:rsidR="00F84179" w:rsidRPr="00925670" w:rsidRDefault="00F84179" w:rsidP="009E1C6D">
            <w:pPr>
              <w:jc w:val="center"/>
            </w:pPr>
            <w:r>
              <w:rPr>
                <w:sz w:val="22"/>
                <w:szCs w:val="22"/>
              </w:rPr>
              <w:t>657,4</w:t>
            </w:r>
          </w:p>
        </w:tc>
        <w:tc>
          <w:tcPr>
            <w:tcW w:w="388" w:type="pct"/>
            <w:shd w:val="clear" w:color="auto" w:fill="auto"/>
            <w:vAlign w:val="center"/>
          </w:tcPr>
          <w:p w:rsidR="00F84179" w:rsidRPr="00C64988" w:rsidRDefault="00F84179" w:rsidP="009E1C6D">
            <w:pPr>
              <w:jc w:val="center"/>
            </w:pPr>
            <w:r w:rsidRPr="00C64988">
              <w:rPr>
                <w:sz w:val="22"/>
                <w:szCs w:val="22"/>
              </w:rPr>
              <w:t>135,1</w:t>
            </w:r>
          </w:p>
        </w:tc>
        <w:tc>
          <w:tcPr>
            <w:tcW w:w="354" w:type="pct"/>
            <w:shd w:val="clear" w:color="auto" w:fill="auto"/>
          </w:tcPr>
          <w:p w:rsidR="00F84179" w:rsidRDefault="00F84179" w:rsidP="009E1C6D">
            <w:pPr>
              <w:jc w:val="center"/>
            </w:pPr>
            <w:r w:rsidRPr="00D3226B">
              <w:rPr>
                <w:sz w:val="22"/>
                <w:szCs w:val="22"/>
              </w:rPr>
              <w:t>24,895</w:t>
            </w:r>
          </w:p>
        </w:tc>
        <w:tc>
          <w:tcPr>
            <w:tcW w:w="649" w:type="pct"/>
            <w:shd w:val="clear" w:color="auto" w:fill="auto"/>
            <w:vAlign w:val="center"/>
          </w:tcPr>
          <w:p w:rsidR="00F84179" w:rsidRPr="00925670" w:rsidRDefault="00F84179" w:rsidP="009E1C6D">
            <w:pPr>
              <w:jc w:val="center"/>
            </w:pPr>
            <w:r>
              <w:rPr>
                <w:sz w:val="22"/>
                <w:szCs w:val="22"/>
              </w:rPr>
              <w:t>1545,0</w:t>
            </w:r>
          </w:p>
        </w:tc>
      </w:tr>
      <w:tr w:rsidR="00F84179" w:rsidRPr="00E743DD" w:rsidTr="009E1C6D">
        <w:tc>
          <w:tcPr>
            <w:tcW w:w="660" w:type="pct"/>
            <w:shd w:val="clear" w:color="auto" w:fill="auto"/>
          </w:tcPr>
          <w:p w:rsidR="00F84179" w:rsidRPr="00E743DD" w:rsidRDefault="00F84179" w:rsidP="009E1C6D">
            <w:r w:rsidRPr="00E743DD">
              <w:t>Новичихинская</w:t>
            </w:r>
          </w:p>
        </w:tc>
        <w:tc>
          <w:tcPr>
            <w:tcW w:w="337" w:type="pct"/>
            <w:shd w:val="clear" w:color="auto" w:fill="auto"/>
            <w:vAlign w:val="center"/>
          </w:tcPr>
          <w:p w:rsidR="00F84179" w:rsidRPr="00C64988" w:rsidRDefault="00F84179" w:rsidP="009E1C6D">
            <w:pPr>
              <w:jc w:val="center"/>
            </w:pPr>
            <w:r w:rsidRPr="00C64988">
              <w:rPr>
                <w:sz w:val="22"/>
                <w:szCs w:val="22"/>
              </w:rPr>
              <w:t>17962,3</w:t>
            </w:r>
          </w:p>
        </w:tc>
        <w:tc>
          <w:tcPr>
            <w:tcW w:w="386" w:type="pct"/>
            <w:shd w:val="clear" w:color="auto" w:fill="auto"/>
            <w:vAlign w:val="center"/>
          </w:tcPr>
          <w:p w:rsidR="00F84179" w:rsidRPr="00C64988" w:rsidRDefault="00F84179" w:rsidP="009E1C6D">
            <w:pPr>
              <w:jc w:val="center"/>
            </w:pPr>
            <w:r w:rsidRPr="00C64988">
              <w:rPr>
                <w:sz w:val="22"/>
                <w:szCs w:val="22"/>
              </w:rPr>
              <w:t>0</w:t>
            </w:r>
          </w:p>
        </w:tc>
        <w:tc>
          <w:tcPr>
            <w:tcW w:w="485" w:type="pct"/>
            <w:shd w:val="clear" w:color="auto" w:fill="auto"/>
            <w:vAlign w:val="center"/>
          </w:tcPr>
          <w:p w:rsidR="00F84179" w:rsidRPr="00C64988" w:rsidRDefault="00F84179" w:rsidP="009E1C6D">
            <w:pPr>
              <w:jc w:val="center"/>
            </w:pPr>
            <w:r w:rsidRPr="00C64988">
              <w:rPr>
                <w:sz w:val="22"/>
                <w:szCs w:val="22"/>
              </w:rPr>
              <w:t>196,6</w:t>
            </w:r>
          </w:p>
        </w:tc>
        <w:tc>
          <w:tcPr>
            <w:tcW w:w="278" w:type="pct"/>
            <w:shd w:val="clear" w:color="auto" w:fill="auto"/>
            <w:vAlign w:val="center"/>
          </w:tcPr>
          <w:p w:rsidR="00F84179" w:rsidRPr="00C64988" w:rsidRDefault="00F84179" w:rsidP="009E1C6D">
            <w:pPr>
              <w:jc w:val="center"/>
            </w:pPr>
            <w:r w:rsidRPr="00C64988">
              <w:rPr>
                <w:sz w:val="22"/>
                <w:szCs w:val="22"/>
              </w:rPr>
              <w:t>2188,2</w:t>
            </w:r>
          </w:p>
        </w:tc>
        <w:tc>
          <w:tcPr>
            <w:tcW w:w="485" w:type="pct"/>
            <w:shd w:val="clear" w:color="auto" w:fill="auto"/>
            <w:vAlign w:val="center"/>
          </w:tcPr>
          <w:p w:rsidR="00F84179" w:rsidRPr="00C64988" w:rsidRDefault="00F84179" w:rsidP="009E1C6D">
            <w:pPr>
              <w:jc w:val="center"/>
            </w:pPr>
            <w:r w:rsidRPr="00C64988">
              <w:rPr>
                <w:sz w:val="22"/>
                <w:szCs w:val="22"/>
              </w:rPr>
              <w:t>810,7</w:t>
            </w:r>
          </w:p>
        </w:tc>
        <w:tc>
          <w:tcPr>
            <w:tcW w:w="412" w:type="pct"/>
            <w:shd w:val="clear" w:color="auto" w:fill="auto"/>
            <w:vAlign w:val="center"/>
          </w:tcPr>
          <w:p w:rsidR="00F84179" w:rsidRPr="00E743DD" w:rsidRDefault="00F84179" w:rsidP="009E1C6D">
            <w:pPr>
              <w:jc w:val="center"/>
            </w:pPr>
            <w:r>
              <w:t>5289,5</w:t>
            </w:r>
          </w:p>
        </w:tc>
        <w:tc>
          <w:tcPr>
            <w:tcW w:w="566" w:type="pct"/>
            <w:shd w:val="clear" w:color="auto" w:fill="auto"/>
            <w:vAlign w:val="center"/>
          </w:tcPr>
          <w:p w:rsidR="00F84179" w:rsidRPr="00925670" w:rsidRDefault="00F84179" w:rsidP="009E1C6D">
            <w:pPr>
              <w:jc w:val="center"/>
            </w:pPr>
            <w:r>
              <w:rPr>
                <w:sz w:val="22"/>
                <w:szCs w:val="22"/>
              </w:rPr>
              <w:t>0</w:t>
            </w:r>
          </w:p>
        </w:tc>
        <w:tc>
          <w:tcPr>
            <w:tcW w:w="388" w:type="pct"/>
            <w:shd w:val="clear" w:color="auto" w:fill="auto"/>
            <w:vAlign w:val="center"/>
          </w:tcPr>
          <w:p w:rsidR="00F84179" w:rsidRPr="00C64988" w:rsidRDefault="00F84179" w:rsidP="009E1C6D">
            <w:pPr>
              <w:jc w:val="center"/>
            </w:pPr>
            <w:r w:rsidRPr="00C64988">
              <w:rPr>
                <w:sz w:val="22"/>
                <w:szCs w:val="22"/>
              </w:rPr>
              <w:t>664,5</w:t>
            </w:r>
          </w:p>
        </w:tc>
        <w:tc>
          <w:tcPr>
            <w:tcW w:w="354" w:type="pct"/>
            <w:shd w:val="clear" w:color="auto" w:fill="auto"/>
          </w:tcPr>
          <w:p w:rsidR="00F84179" w:rsidRDefault="00F84179" w:rsidP="009E1C6D">
            <w:pPr>
              <w:jc w:val="center"/>
            </w:pPr>
            <w:r w:rsidRPr="00D3226B">
              <w:rPr>
                <w:sz w:val="22"/>
                <w:szCs w:val="22"/>
              </w:rPr>
              <w:t>24,895</w:t>
            </w:r>
          </w:p>
        </w:tc>
        <w:tc>
          <w:tcPr>
            <w:tcW w:w="649" w:type="pct"/>
            <w:shd w:val="clear" w:color="auto" w:fill="auto"/>
            <w:vAlign w:val="center"/>
          </w:tcPr>
          <w:p w:rsidR="00F84179" w:rsidRPr="00925670" w:rsidRDefault="00F84179" w:rsidP="009E1C6D">
            <w:pPr>
              <w:jc w:val="center"/>
            </w:pPr>
            <w:r>
              <w:rPr>
                <w:sz w:val="22"/>
                <w:szCs w:val="22"/>
              </w:rPr>
              <w:t>6749,5</w:t>
            </w:r>
          </w:p>
        </w:tc>
      </w:tr>
      <w:tr w:rsidR="00F84179" w:rsidRPr="00E743DD" w:rsidTr="009E1C6D">
        <w:tc>
          <w:tcPr>
            <w:tcW w:w="660" w:type="pct"/>
            <w:shd w:val="clear" w:color="auto" w:fill="auto"/>
          </w:tcPr>
          <w:p w:rsidR="00F84179" w:rsidRPr="00E743DD" w:rsidRDefault="00F84179" w:rsidP="009E1C6D">
            <w:r>
              <w:t>Октябрьский</w:t>
            </w:r>
          </w:p>
        </w:tc>
        <w:tc>
          <w:tcPr>
            <w:tcW w:w="337" w:type="pct"/>
            <w:shd w:val="clear" w:color="auto" w:fill="auto"/>
            <w:vAlign w:val="center"/>
          </w:tcPr>
          <w:p w:rsidR="00F84179" w:rsidRPr="00C64988" w:rsidRDefault="00F84179" w:rsidP="009E1C6D">
            <w:pPr>
              <w:jc w:val="center"/>
            </w:pPr>
            <w:r w:rsidRPr="00C64988">
              <w:rPr>
                <w:sz w:val="22"/>
                <w:szCs w:val="22"/>
              </w:rPr>
              <w:t>892</w:t>
            </w:r>
          </w:p>
        </w:tc>
        <w:tc>
          <w:tcPr>
            <w:tcW w:w="386" w:type="pct"/>
            <w:shd w:val="clear" w:color="auto" w:fill="auto"/>
            <w:vAlign w:val="center"/>
          </w:tcPr>
          <w:p w:rsidR="00F84179" w:rsidRPr="00C64988" w:rsidRDefault="00F84179" w:rsidP="009E1C6D">
            <w:pPr>
              <w:jc w:val="center"/>
            </w:pPr>
            <w:r w:rsidRPr="00C64988">
              <w:rPr>
                <w:sz w:val="22"/>
                <w:szCs w:val="22"/>
              </w:rPr>
              <w:t>79,1</w:t>
            </w:r>
          </w:p>
        </w:tc>
        <w:tc>
          <w:tcPr>
            <w:tcW w:w="485" w:type="pct"/>
            <w:shd w:val="clear" w:color="auto" w:fill="auto"/>
            <w:vAlign w:val="center"/>
          </w:tcPr>
          <w:p w:rsidR="00F84179" w:rsidRPr="00C64988" w:rsidRDefault="00F84179" w:rsidP="009E1C6D">
            <w:pPr>
              <w:jc w:val="center"/>
            </w:pPr>
            <w:r w:rsidRPr="00C64988">
              <w:rPr>
                <w:sz w:val="22"/>
                <w:szCs w:val="22"/>
              </w:rPr>
              <w:t>0</w:t>
            </w:r>
          </w:p>
        </w:tc>
        <w:tc>
          <w:tcPr>
            <w:tcW w:w="278" w:type="pct"/>
            <w:shd w:val="clear" w:color="auto" w:fill="auto"/>
            <w:vAlign w:val="center"/>
          </w:tcPr>
          <w:p w:rsidR="00F84179" w:rsidRPr="00C64988" w:rsidRDefault="00F84179" w:rsidP="009E1C6D">
            <w:pPr>
              <w:jc w:val="center"/>
            </w:pPr>
            <w:r w:rsidRPr="00C64988">
              <w:rPr>
                <w:sz w:val="22"/>
                <w:szCs w:val="22"/>
              </w:rPr>
              <w:t>120,5</w:t>
            </w:r>
          </w:p>
        </w:tc>
        <w:tc>
          <w:tcPr>
            <w:tcW w:w="485" w:type="pct"/>
            <w:shd w:val="clear" w:color="auto" w:fill="auto"/>
            <w:vAlign w:val="center"/>
          </w:tcPr>
          <w:p w:rsidR="00F84179" w:rsidRPr="00C64988" w:rsidRDefault="00F84179" w:rsidP="009E1C6D">
            <w:pPr>
              <w:jc w:val="center"/>
            </w:pPr>
            <w:r w:rsidRPr="00C64988">
              <w:rPr>
                <w:sz w:val="22"/>
                <w:szCs w:val="22"/>
              </w:rPr>
              <w:t>0</w:t>
            </w:r>
          </w:p>
        </w:tc>
        <w:tc>
          <w:tcPr>
            <w:tcW w:w="412" w:type="pct"/>
            <w:shd w:val="clear" w:color="auto" w:fill="auto"/>
            <w:vAlign w:val="center"/>
          </w:tcPr>
          <w:p w:rsidR="00F84179" w:rsidRPr="00E743DD" w:rsidRDefault="00F84179" w:rsidP="009E1C6D">
            <w:pPr>
              <w:jc w:val="center"/>
            </w:pPr>
            <w:r>
              <w:t>272,9</w:t>
            </w:r>
          </w:p>
        </w:tc>
        <w:tc>
          <w:tcPr>
            <w:tcW w:w="566" w:type="pct"/>
            <w:shd w:val="clear" w:color="auto" w:fill="auto"/>
            <w:vAlign w:val="center"/>
          </w:tcPr>
          <w:p w:rsidR="00F84179" w:rsidRPr="00925670" w:rsidRDefault="00F84179" w:rsidP="009E1C6D">
            <w:pPr>
              <w:jc w:val="center"/>
            </w:pPr>
            <w:r>
              <w:rPr>
                <w:sz w:val="22"/>
                <w:szCs w:val="22"/>
              </w:rPr>
              <w:t>945,7</w:t>
            </w:r>
          </w:p>
        </w:tc>
        <w:tc>
          <w:tcPr>
            <w:tcW w:w="388" w:type="pct"/>
            <w:shd w:val="clear" w:color="auto" w:fill="auto"/>
            <w:vAlign w:val="center"/>
          </w:tcPr>
          <w:p w:rsidR="00F84179" w:rsidRPr="00C64988" w:rsidRDefault="00F84179" w:rsidP="009E1C6D">
            <w:pPr>
              <w:jc w:val="center"/>
            </w:pPr>
            <w:r w:rsidRPr="00C64988">
              <w:rPr>
                <w:sz w:val="22"/>
                <w:szCs w:val="22"/>
              </w:rPr>
              <w:t>33,8</w:t>
            </w:r>
          </w:p>
        </w:tc>
        <w:tc>
          <w:tcPr>
            <w:tcW w:w="354" w:type="pct"/>
            <w:shd w:val="clear" w:color="auto" w:fill="auto"/>
          </w:tcPr>
          <w:p w:rsidR="00F84179" w:rsidRDefault="00F84179" w:rsidP="009E1C6D">
            <w:pPr>
              <w:jc w:val="center"/>
            </w:pPr>
            <w:r w:rsidRPr="00D3226B">
              <w:rPr>
                <w:sz w:val="22"/>
                <w:szCs w:val="22"/>
              </w:rPr>
              <w:t>24,895</w:t>
            </w:r>
          </w:p>
        </w:tc>
        <w:tc>
          <w:tcPr>
            <w:tcW w:w="649" w:type="pct"/>
            <w:shd w:val="clear" w:color="auto" w:fill="auto"/>
            <w:vAlign w:val="center"/>
          </w:tcPr>
          <w:p w:rsidR="00F84179" w:rsidRPr="00925670" w:rsidRDefault="00F84179" w:rsidP="009E1C6D">
            <w:pPr>
              <w:jc w:val="center"/>
            </w:pPr>
            <w:r>
              <w:rPr>
                <w:sz w:val="22"/>
                <w:szCs w:val="22"/>
              </w:rPr>
              <w:t>583,5</w:t>
            </w:r>
          </w:p>
        </w:tc>
      </w:tr>
      <w:tr w:rsidR="00F84179" w:rsidRPr="00E743DD" w:rsidTr="009E1C6D">
        <w:tc>
          <w:tcPr>
            <w:tcW w:w="660" w:type="pct"/>
            <w:shd w:val="clear" w:color="auto" w:fill="auto"/>
          </w:tcPr>
          <w:p w:rsidR="00F84179" w:rsidRPr="00E743DD" w:rsidRDefault="00F84179" w:rsidP="009E1C6D">
            <w:r>
              <w:t>Павловский</w:t>
            </w:r>
          </w:p>
        </w:tc>
        <w:tc>
          <w:tcPr>
            <w:tcW w:w="337" w:type="pct"/>
            <w:shd w:val="clear" w:color="auto" w:fill="auto"/>
            <w:vAlign w:val="center"/>
          </w:tcPr>
          <w:p w:rsidR="00F84179" w:rsidRPr="00C64988" w:rsidRDefault="00F84179" w:rsidP="009E1C6D">
            <w:pPr>
              <w:jc w:val="center"/>
            </w:pPr>
            <w:r w:rsidRPr="00C64988">
              <w:rPr>
                <w:sz w:val="22"/>
                <w:szCs w:val="22"/>
              </w:rPr>
              <w:t>1669,8</w:t>
            </w:r>
          </w:p>
        </w:tc>
        <w:tc>
          <w:tcPr>
            <w:tcW w:w="386" w:type="pct"/>
            <w:shd w:val="clear" w:color="auto" w:fill="auto"/>
            <w:vAlign w:val="center"/>
          </w:tcPr>
          <w:p w:rsidR="00F84179" w:rsidRPr="00C64988" w:rsidRDefault="00F84179" w:rsidP="009E1C6D">
            <w:pPr>
              <w:jc w:val="center"/>
            </w:pPr>
            <w:r w:rsidRPr="00C64988">
              <w:rPr>
                <w:sz w:val="22"/>
                <w:szCs w:val="22"/>
              </w:rPr>
              <w:t>13,2</w:t>
            </w:r>
          </w:p>
        </w:tc>
        <w:tc>
          <w:tcPr>
            <w:tcW w:w="485" w:type="pct"/>
            <w:shd w:val="clear" w:color="auto" w:fill="auto"/>
            <w:vAlign w:val="center"/>
          </w:tcPr>
          <w:p w:rsidR="00F84179" w:rsidRPr="00C64988" w:rsidRDefault="00F84179" w:rsidP="009E1C6D">
            <w:pPr>
              <w:jc w:val="center"/>
            </w:pPr>
            <w:r w:rsidRPr="00C64988">
              <w:rPr>
                <w:sz w:val="22"/>
                <w:szCs w:val="22"/>
              </w:rPr>
              <w:t>25,5</w:t>
            </w:r>
          </w:p>
        </w:tc>
        <w:tc>
          <w:tcPr>
            <w:tcW w:w="278" w:type="pct"/>
            <w:shd w:val="clear" w:color="auto" w:fill="auto"/>
            <w:vAlign w:val="center"/>
          </w:tcPr>
          <w:p w:rsidR="00F84179" w:rsidRPr="00C64988" w:rsidRDefault="00F84179" w:rsidP="009E1C6D">
            <w:pPr>
              <w:jc w:val="center"/>
            </w:pPr>
            <w:r w:rsidRPr="00C64988">
              <w:rPr>
                <w:sz w:val="22"/>
                <w:szCs w:val="22"/>
              </w:rPr>
              <w:t>185,4</w:t>
            </w:r>
          </w:p>
        </w:tc>
        <w:tc>
          <w:tcPr>
            <w:tcW w:w="485" w:type="pct"/>
            <w:shd w:val="clear" w:color="auto" w:fill="auto"/>
            <w:vAlign w:val="center"/>
          </w:tcPr>
          <w:p w:rsidR="00F84179" w:rsidRPr="00C64988" w:rsidRDefault="00F84179" w:rsidP="009E1C6D">
            <w:pPr>
              <w:jc w:val="center"/>
            </w:pPr>
            <w:r w:rsidRPr="00C64988">
              <w:rPr>
                <w:sz w:val="22"/>
                <w:szCs w:val="22"/>
              </w:rPr>
              <w:t>51,1</w:t>
            </w:r>
          </w:p>
        </w:tc>
        <w:tc>
          <w:tcPr>
            <w:tcW w:w="412" w:type="pct"/>
            <w:shd w:val="clear" w:color="auto" w:fill="auto"/>
            <w:vAlign w:val="center"/>
          </w:tcPr>
          <w:p w:rsidR="00F84179" w:rsidRPr="00E743DD" w:rsidRDefault="00F84179" w:rsidP="009E1C6D">
            <w:pPr>
              <w:jc w:val="center"/>
            </w:pPr>
            <w:r>
              <w:t>486,3</w:t>
            </w:r>
          </w:p>
        </w:tc>
        <w:tc>
          <w:tcPr>
            <w:tcW w:w="566" w:type="pct"/>
            <w:shd w:val="clear" w:color="auto" w:fill="auto"/>
            <w:vAlign w:val="center"/>
          </w:tcPr>
          <w:p w:rsidR="00F84179" w:rsidRPr="00925670" w:rsidRDefault="00F84179" w:rsidP="009E1C6D">
            <w:pPr>
              <w:jc w:val="center"/>
            </w:pPr>
            <w:r>
              <w:rPr>
                <w:sz w:val="22"/>
                <w:szCs w:val="22"/>
              </w:rPr>
              <w:t>776,8</w:t>
            </w:r>
          </w:p>
        </w:tc>
        <w:tc>
          <w:tcPr>
            <w:tcW w:w="388" w:type="pct"/>
            <w:shd w:val="clear" w:color="auto" w:fill="auto"/>
            <w:vAlign w:val="center"/>
          </w:tcPr>
          <w:p w:rsidR="00F84179" w:rsidRPr="00C64988" w:rsidRDefault="00F84179" w:rsidP="009E1C6D">
            <w:pPr>
              <w:jc w:val="center"/>
            </w:pPr>
            <w:r w:rsidRPr="00C64988">
              <w:rPr>
                <w:sz w:val="22"/>
                <w:szCs w:val="22"/>
              </w:rPr>
              <w:t>60,3</w:t>
            </w:r>
          </w:p>
        </w:tc>
        <w:tc>
          <w:tcPr>
            <w:tcW w:w="354" w:type="pct"/>
            <w:shd w:val="clear" w:color="auto" w:fill="auto"/>
          </w:tcPr>
          <w:p w:rsidR="00F84179" w:rsidRDefault="00F84179" w:rsidP="009E1C6D">
            <w:pPr>
              <w:jc w:val="center"/>
            </w:pPr>
            <w:r w:rsidRPr="00D3226B">
              <w:rPr>
                <w:sz w:val="22"/>
                <w:szCs w:val="22"/>
              </w:rPr>
              <w:t>24,895</w:t>
            </w:r>
          </w:p>
        </w:tc>
        <w:tc>
          <w:tcPr>
            <w:tcW w:w="649" w:type="pct"/>
            <w:shd w:val="clear" w:color="auto" w:fill="auto"/>
            <w:vAlign w:val="center"/>
          </w:tcPr>
          <w:p w:rsidR="00F84179" w:rsidRPr="00925670" w:rsidRDefault="00F84179" w:rsidP="009E1C6D">
            <w:pPr>
              <w:jc w:val="center"/>
            </w:pPr>
            <w:r>
              <w:rPr>
                <w:sz w:val="22"/>
                <w:szCs w:val="22"/>
              </w:rPr>
              <w:t>813,7</w:t>
            </w:r>
          </w:p>
        </w:tc>
      </w:tr>
      <w:tr w:rsidR="00F84179" w:rsidRPr="00E743DD" w:rsidTr="009E1C6D">
        <w:trPr>
          <w:trHeight w:val="335"/>
        </w:trPr>
        <w:tc>
          <w:tcPr>
            <w:tcW w:w="660" w:type="pct"/>
            <w:shd w:val="clear" w:color="auto" w:fill="auto"/>
          </w:tcPr>
          <w:p w:rsidR="00F84179" w:rsidRPr="00E743DD" w:rsidRDefault="00F84179" w:rsidP="009E1C6D">
            <w:r w:rsidRPr="00E743DD">
              <w:t xml:space="preserve">Поломошенская </w:t>
            </w:r>
          </w:p>
        </w:tc>
        <w:tc>
          <w:tcPr>
            <w:tcW w:w="337" w:type="pct"/>
            <w:shd w:val="clear" w:color="auto" w:fill="auto"/>
            <w:vAlign w:val="center"/>
          </w:tcPr>
          <w:p w:rsidR="00F84179" w:rsidRPr="00C64988" w:rsidRDefault="00F84179" w:rsidP="009E1C6D">
            <w:pPr>
              <w:jc w:val="center"/>
            </w:pPr>
            <w:r w:rsidRPr="00C64988">
              <w:rPr>
                <w:sz w:val="22"/>
                <w:szCs w:val="22"/>
              </w:rPr>
              <w:t>1751,8</w:t>
            </w:r>
          </w:p>
        </w:tc>
        <w:tc>
          <w:tcPr>
            <w:tcW w:w="386" w:type="pct"/>
            <w:shd w:val="clear" w:color="auto" w:fill="auto"/>
            <w:vAlign w:val="center"/>
          </w:tcPr>
          <w:p w:rsidR="00F84179" w:rsidRPr="00C64988" w:rsidRDefault="00F84179" w:rsidP="009E1C6D">
            <w:pPr>
              <w:jc w:val="center"/>
            </w:pPr>
            <w:r w:rsidRPr="00C64988">
              <w:rPr>
                <w:sz w:val="22"/>
                <w:szCs w:val="22"/>
              </w:rPr>
              <w:t>92,3</w:t>
            </w:r>
          </w:p>
        </w:tc>
        <w:tc>
          <w:tcPr>
            <w:tcW w:w="485" w:type="pct"/>
            <w:shd w:val="clear" w:color="auto" w:fill="auto"/>
            <w:vAlign w:val="center"/>
          </w:tcPr>
          <w:p w:rsidR="00F84179" w:rsidRPr="00C64988" w:rsidRDefault="00F84179" w:rsidP="009E1C6D">
            <w:pPr>
              <w:jc w:val="center"/>
            </w:pPr>
            <w:r w:rsidRPr="00C64988">
              <w:rPr>
                <w:sz w:val="22"/>
                <w:szCs w:val="22"/>
              </w:rPr>
              <w:t>31,5</w:t>
            </w:r>
          </w:p>
        </w:tc>
        <w:tc>
          <w:tcPr>
            <w:tcW w:w="278" w:type="pct"/>
            <w:shd w:val="clear" w:color="auto" w:fill="auto"/>
            <w:vAlign w:val="center"/>
          </w:tcPr>
          <w:p w:rsidR="00F84179" w:rsidRPr="00C64988" w:rsidRDefault="00F84179" w:rsidP="009E1C6D">
            <w:pPr>
              <w:jc w:val="center"/>
            </w:pPr>
            <w:r w:rsidRPr="00C64988">
              <w:rPr>
                <w:sz w:val="22"/>
                <w:szCs w:val="22"/>
              </w:rPr>
              <w:t>231,8</w:t>
            </w:r>
          </w:p>
        </w:tc>
        <w:tc>
          <w:tcPr>
            <w:tcW w:w="485" w:type="pct"/>
            <w:shd w:val="clear" w:color="auto" w:fill="auto"/>
            <w:vAlign w:val="center"/>
          </w:tcPr>
          <w:p w:rsidR="00F84179" w:rsidRPr="00C64988" w:rsidRDefault="00F84179" w:rsidP="009E1C6D">
            <w:pPr>
              <w:jc w:val="center"/>
            </w:pPr>
            <w:r w:rsidRPr="00C64988">
              <w:rPr>
                <w:sz w:val="22"/>
                <w:szCs w:val="22"/>
              </w:rPr>
              <w:t>0</w:t>
            </w:r>
          </w:p>
        </w:tc>
        <w:tc>
          <w:tcPr>
            <w:tcW w:w="412" w:type="pct"/>
            <w:shd w:val="clear" w:color="auto" w:fill="auto"/>
            <w:vAlign w:val="center"/>
          </w:tcPr>
          <w:p w:rsidR="00F84179" w:rsidRPr="00E743DD" w:rsidRDefault="00F84179" w:rsidP="009E1C6D">
            <w:pPr>
              <w:jc w:val="center"/>
            </w:pPr>
            <w:r>
              <w:t>526,9</w:t>
            </w:r>
          </w:p>
        </w:tc>
        <w:tc>
          <w:tcPr>
            <w:tcW w:w="566" w:type="pct"/>
            <w:shd w:val="clear" w:color="auto" w:fill="auto"/>
            <w:vAlign w:val="center"/>
          </w:tcPr>
          <w:p w:rsidR="00F84179" w:rsidRPr="00925670" w:rsidRDefault="00F84179" w:rsidP="009E1C6D">
            <w:pPr>
              <w:jc w:val="center"/>
            </w:pPr>
            <w:r>
              <w:rPr>
                <w:sz w:val="22"/>
                <w:szCs w:val="22"/>
              </w:rPr>
              <w:t>756,4</w:t>
            </w:r>
          </w:p>
        </w:tc>
        <w:tc>
          <w:tcPr>
            <w:tcW w:w="388" w:type="pct"/>
            <w:shd w:val="clear" w:color="auto" w:fill="auto"/>
            <w:vAlign w:val="center"/>
          </w:tcPr>
          <w:p w:rsidR="00F84179" w:rsidRPr="00C64988" w:rsidRDefault="00F84179" w:rsidP="009E1C6D">
            <w:pPr>
              <w:jc w:val="center"/>
            </w:pPr>
            <w:r w:rsidRPr="00C64988">
              <w:rPr>
                <w:sz w:val="22"/>
                <w:szCs w:val="22"/>
              </w:rPr>
              <w:t>63,9</w:t>
            </w:r>
          </w:p>
        </w:tc>
        <w:tc>
          <w:tcPr>
            <w:tcW w:w="354" w:type="pct"/>
            <w:shd w:val="clear" w:color="auto" w:fill="auto"/>
          </w:tcPr>
          <w:p w:rsidR="00F84179" w:rsidRDefault="00F84179" w:rsidP="009E1C6D">
            <w:pPr>
              <w:jc w:val="center"/>
            </w:pPr>
            <w:r w:rsidRPr="00D3226B">
              <w:rPr>
                <w:sz w:val="22"/>
                <w:szCs w:val="22"/>
              </w:rPr>
              <w:t>24,895</w:t>
            </w:r>
          </w:p>
        </w:tc>
        <w:tc>
          <w:tcPr>
            <w:tcW w:w="649" w:type="pct"/>
            <w:shd w:val="clear" w:color="auto" w:fill="auto"/>
            <w:vAlign w:val="center"/>
          </w:tcPr>
          <w:p w:rsidR="00F84179" w:rsidRPr="00925670" w:rsidRDefault="00F84179" w:rsidP="009E1C6D">
            <w:pPr>
              <w:jc w:val="center"/>
            </w:pPr>
            <w:r>
              <w:rPr>
                <w:sz w:val="22"/>
                <w:szCs w:val="22"/>
              </w:rPr>
              <w:t>860,0</w:t>
            </w:r>
          </w:p>
        </w:tc>
      </w:tr>
      <w:tr w:rsidR="00F84179" w:rsidRPr="00E743DD" w:rsidTr="009E1C6D">
        <w:tc>
          <w:tcPr>
            <w:tcW w:w="660" w:type="pct"/>
            <w:shd w:val="clear" w:color="auto" w:fill="auto"/>
          </w:tcPr>
          <w:p w:rsidR="00F84179" w:rsidRPr="00E743DD" w:rsidRDefault="00F84179" w:rsidP="009E1C6D">
            <w:r w:rsidRPr="00E743DD">
              <w:t xml:space="preserve">Солоновская </w:t>
            </w:r>
          </w:p>
        </w:tc>
        <w:tc>
          <w:tcPr>
            <w:tcW w:w="337" w:type="pct"/>
            <w:shd w:val="clear" w:color="auto" w:fill="auto"/>
            <w:vAlign w:val="center"/>
          </w:tcPr>
          <w:p w:rsidR="00F84179" w:rsidRPr="00C64988" w:rsidRDefault="00F84179" w:rsidP="009E1C6D">
            <w:pPr>
              <w:jc w:val="center"/>
            </w:pPr>
            <w:r w:rsidRPr="00C64988">
              <w:rPr>
                <w:sz w:val="22"/>
                <w:szCs w:val="22"/>
              </w:rPr>
              <w:t>4235</w:t>
            </w:r>
          </w:p>
        </w:tc>
        <w:tc>
          <w:tcPr>
            <w:tcW w:w="386" w:type="pct"/>
            <w:shd w:val="clear" w:color="auto" w:fill="auto"/>
            <w:vAlign w:val="center"/>
          </w:tcPr>
          <w:p w:rsidR="00F84179" w:rsidRPr="00C64988" w:rsidRDefault="00F84179" w:rsidP="009E1C6D">
            <w:pPr>
              <w:jc w:val="center"/>
            </w:pPr>
            <w:r w:rsidRPr="00C64988">
              <w:rPr>
                <w:sz w:val="22"/>
                <w:szCs w:val="22"/>
              </w:rPr>
              <w:t>118,7</w:t>
            </w:r>
          </w:p>
        </w:tc>
        <w:tc>
          <w:tcPr>
            <w:tcW w:w="485" w:type="pct"/>
            <w:shd w:val="clear" w:color="auto" w:fill="auto"/>
            <w:vAlign w:val="center"/>
          </w:tcPr>
          <w:p w:rsidR="00F84179" w:rsidRPr="00C64988" w:rsidRDefault="00F84179" w:rsidP="009E1C6D">
            <w:pPr>
              <w:jc w:val="center"/>
            </w:pPr>
            <w:r w:rsidRPr="00C64988">
              <w:rPr>
                <w:sz w:val="22"/>
                <w:szCs w:val="22"/>
              </w:rPr>
              <w:t>0</w:t>
            </w:r>
          </w:p>
        </w:tc>
        <w:tc>
          <w:tcPr>
            <w:tcW w:w="278" w:type="pct"/>
            <w:shd w:val="clear" w:color="auto" w:fill="auto"/>
            <w:vAlign w:val="center"/>
          </w:tcPr>
          <w:p w:rsidR="00F84179" w:rsidRPr="00C64988" w:rsidRDefault="00F84179" w:rsidP="009E1C6D">
            <w:pPr>
              <w:jc w:val="center"/>
            </w:pPr>
            <w:r w:rsidRPr="00C64988">
              <w:rPr>
                <w:sz w:val="22"/>
                <w:szCs w:val="22"/>
              </w:rPr>
              <w:t>533,1</w:t>
            </w:r>
          </w:p>
        </w:tc>
        <w:tc>
          <w:tcPr>
            <w:tcW w:w="485" w:type="pct"/>
            <w:shd w:val="clear" w:color="auto" w:fill="auto"/>
            <w:vAlign w:val="center"/>
          </w:tcPr>
          <w:p w:rsidR="00F84179" w:rsidRPr="00C64988" w:rsidRDefault="00F84179" w:rsidP="009E1C6D">
            <w:pPr>
              <w:jc w:val="center"/>
            </w:pPr>
            <w:r w:rsidRPr="00C64988">
              <w:rPr>
                <w:sz w:val="22"/>
                <w:szCs w:val="22"/>
              </w:rPr>
              <w:t>0</w:t>
            </w:r>
          </w:p>
        </w:tc>
        <w:tc>
          <w:tcPr>
            <w:tcW w:w="412" w:type="pct"/>
            <w:shd w:val="clear" w:color="auto" w:fill="auto"/>
            <w:vAlign w:val="center"/>
          </w:tcPr>
          <w:p w:rsidR="00F84179" w:rsidRPr="00E743DD" w:rsidRDefault="00F84179" w:rsidP="009E1C6D">
            <w:pPr>
              <w:jc w:val="center"/>
            </w:pPr>
            <w:r>
              <w:t>1221,7</w:t>
            </w:r>
          </w:p>
        </w:tc>
        <w:tc>
          <w:tcPr>
            <w:tcW w:w="566" w:type="pct"/>
            <w:shd w:val="clear" w:color="auto" w:fill="auto"/>
            <w:vAlign w:val="center"/>
          </w:tcPr>
          <w:p w:rsidR="00F84179" w:rsidRPr="00925670" w:rsidRDefault="00F84179" w:rsidP="009E1C6D">
            <w:pPr>
              <w:jc w:val="center"/>
            </w:pPr>
            <w:r>
              <w:rPr>
                <w:sz w:val="22"/>
                <w:szCs w:val="22"/>
              </w:rPr>
              <w:t>406,6</w:t>
            </w:r>
          </w:p>
        </w:tc>
        <w:tc>
          <w:tcPr>
            <w:tcW w:w="388" w:type="pct"/>
            <w:shd w:val="clear" w:color="auto" w:fill="auto"/>
            <w:vAlign w:val="center"/>
          </w:tcPr>
          <w:p w:rsidR="00F84179" w:rsidRPr="00C64988" w:rsidRDefault="00F84179" w:rsidP="009E1C6D">
            <w:pPr>
              <w:jc w:val="center"/>
            </w:pPr>
            <w:r w:rsidRPr="00C64988">
              <w:rPr>
                <w:sz w:val="22"/>
                <w:szCs w:val="22"/>
              </w:rPr>
              <w:t>153,2</w:t>
            </w:r>
          </w:p>
        </w:tc>
        <w:tc>
          <w:tcPr>
            <w:tcW w:w="354" w:type="pct"/>
            <w:shd w:val="clear" w:color="auto" w:fill="auto"/>
          </w:tcPr>
          <w:p w:rsidR="00F84179" w:rsidRDefault="00F84179" w:rsidP="009E1C6D">
            <w:pPr>
              <w:jc w:val="center"/>
            </w:pPr>
            <w:r w:rsidRPr="00D3226B">
              <w:rPr>
                <w:sz w:val="22"/>
                <w:szCs w:val="22"/>
              </w:rPr>
              <w:t>24,895</w:t>
            </w:r>
          </w:p>
        </w:tc>
        <w:tc>
          <w:tcPr>
            <w:tcW w:w="649" w:type="pct"/>
            <w:shd w:val="clear" w:color="auto" w:fill="auto"/>
            <w:vAlign w:val="center"/>
          </w:tcPr>
          <w:p w:rsidR="00F84179" w:rsidRPr="00925670" w:rsidRDefault="00F84179" w:rsidP="009E1C6D">
            <w:pPr>
              <w:jc w:val="center"/>
            </w:pPr>
            <w:r>
              <w:rPr>
                <w:sz w:val="22"/>
                <w:szCs w:val="22"/>
              </w:rPr>
              <w:t>1660,1</w:t>
            </w:r>
          </w:p>
        </w:tc>
      </w:tr>
      <w:tr w:rsidR="00F84179" w:rsidRPr="00E743DD" w:rsidTr="009E1C6D">
        <w:tc>
          <w:tcPr>
            <w:tcW w:w="660" w:type="pct"/>
            <w:shd w:val="clear" w:color="auto" w:fill="auto"/>
          </w:tcPr>
          <w:p w:rsidR="00F84179" w:rsidRPr="00E743DD" w:rsidRDefault="00F84179" w:rsidP="009E1C6D">
            <w:r>
              <w:t>Токаревский</w:t>
            </w:r>
            <w:r w:rsidRPr="00E743DD">
              <w:t xml:space="preserve"> </w:t>
            </w:r>
          </w:p>
        </w:tc>
        <w:tc>
          <w:tcPr>
            <w:tcW w:w="337" w:type="pct"/>
            <w:shd w:val="clear" w:color="auto" w:fill="auto"/>
            <w:vAlign w:val="center"/>
          </w:tcPr>
          <w:p w:rsidR="00F84179" w:rsidRPr="00C64988" w:rsidRDefault="00F84179" w:rsidP="009E1C6D">
            <w:pPr>
              <w:jc w:val="center"/>
            </w:pPr>
            <w:r w:rsidRPr="00C64988">
              <w:rPr>
                <w:sz w:val="22"/>
                <w:szCs w:val="22"/>
              </w:rPr>
              <w:t>1766,3</w:t>
            </w:r>
          </w:p>
        </w:tc>
        <w:tc>
          <w:tcPr>
            <w:tcW w:w="386" w:type="pct"/>
            <w:shd w:val="clear" w:color="auto" w:fill="auto"/>
            <w:vAlign w:val="center"/>
          </w:tcPr>
          <w:p w:rsidR="00F84179" w:rsidRPr="00C64988" w:rsidRDefault="00F84179" w:rsidP="009E1C6D">
            <w:pPr>
              <w:jc w:val="center"/>
            </w:pPr>
            <w:r w:rsidRPr="00C64988">
              <w:rPr>
                <w:sz w:val="22"/>
                <w:szCs w:val="22"/>
              </w:rPr>
              <w:t>132,0</w:t>
            </w:r>
          </w:p>
        </w:tc>
        <w:tc>
          <w:tcPr>
            <w:tcW w:w="485" w:type="pct"/>
            <w:shd w:val="clear" w:color="auto" w:fill="auto"/>
            <w:vAlign w:val="center"/>
          </w:tcPr>
          <w:p w:rsidR="00F84179" w:rsidRPr="00C64988" w:rsidRDefault="00F84179" w:rsidP="009E1C6D">
            <w:pPr>
              <w:jc w:val="center"/>
            </w:pPr>
            <w:r w:rsidRPr="00C64988">
              <w:rPr>
                <w:sz w:val="22"/>
                <w:szCs w:val="22"/>
              </w:rPr>
              <w:t>68,8</w:t>
            </w:r>
          </w:p>
        </w:tc>
        <w:tc>
          <w:tcPr>
            <w:tcW w:w="278" w:type="pct"/>
            <w:shd w:val="clear" w:color="auto" w:fill="auto"/>
            <w:vAlign w:val="center"/>
          </w:tcPr>
          <w:p w:rsidR="00F84179" w:rsidRPr="00C64988" w:rsidRDefault="00F84179" w:rsidP="009E1C6D">
            <w:pPr>
              <w:jc w:val="center"/>
            </w:pPr>
            <w:r w:rsidRPr="00C64988">
              <w:rPr>
                <w:sz w:val="22"/>
                <w:szCs w:val="22"/>
              </w:rPr>
              <w:t>162,3</w:t>
            </w:r>
          </w:p>
        </w:tc>
        <w:tc>
          <w:tcPr>
            <w:tcW w:w="485" w:type="pct"/>
            <w:shd w:val="clear" w:color="auto" w:fill="auto"/>
            <w:vAlign w:val="center"/>
          </w:tcPr>
          <w:p w:rsidR="00F84179" w:rsidRPr="00C64988" w:rsidRDefault="00F84179" w:rsidP="009E1C6D">
            <w:pPr>
              <w:jc w:val="center"/>
            </w:pPr>
            <w:r w:rsidRPr="00C64988">
              <w:rPr>
                <w:sz w:val="22"/>
                <w:szCs w:val="22"/>
              </w:rPr>
              <w:t>275,1</w:t>
            </w:r>
          </w:p>
        </w:tc>
        <w:tc>
          <w:tcPr>
            <w:tcW w:w="412" w:type="pct"/>
            <w:shd w:val="clear" w:color="auto" w:fill="auto"/>
            <w:vAlign w:val="center"/>
          </w:tcPr>
          <w:p w:rsidR="00F84179" w:rsidRPr="00E743DD" w:rsidRDefault="00F84179" w:rsidP="009E1C6D">
            <w:pPr>
              <w:jc w:val="center"/>
            </w:pPr>
            <w:r>
              <w:t>601,1</w:t>
            </w:r>
          </w:p>
        </w:tc>
        <w:tc>
          <w:tcPr>
            <w:tcW w:w="566" w:type="pct"/>
            <w:shd w:val="clear" w:color="auto" w:fill="auto"/>
            <w:vAlign w:val="center"/>
          </w:tcPr>
          <w:p w:rsidR="00F84179" w:rsidRPr="00925670" w:rsidRDefault="00F84179" w:rsidP="009E1C6D">
            <w:pPr>
              <w:jc w:val="center"/>
            </w:pPr>
            <w:r>
              <w:rPr>
                <w:sz w:val="22"/>
                <w:szCs w:val="22"/>
              </w:rPr>
              <w:t>753,2</w:t>
            </w:r>
          </w:p>
        </w:tc>
        <w:tc>
          <w:tcPr>
            <w:tcW w:w="388" w:type="pct"/>
            <w:shd w:val="clear" w:color="auto" w:fill="auto"/>
            <w:vAlign w:val="center"/>
          </w:tcPr>
          <w:p w:rsidR="00F84179" w:rsidRPr="00C64988" w:rsidRDefault="00F84179" w:rsidP="009E1C6D">
            <w:pPr>
              <w:jc w:val="center"/>
            </w:pPr>
            <w:r w:rsidRPr="00C64988">
              <w:rPr>
                <w:sz w:val="22"/>
                <w:szCs w:val="22"/>
              </w:rPr>
              <w:t>63,9</w:t>
            </w:r>
          </w:p>
        </w:tc>
        <w:tc>
          <w:tcPr>
            <w:tcW w:w="354" w:type="pct"/>
            <w:shd w:val="clear" w:color="auto" w:fill="auto"/>
          </w:tcPr>
          <w:p w:rsidR="00F84179" w:rsidRDefault="00F84179" w:rsidP="009E1C6D">
            <w:pPr>
              <w:jc w:val="center"/>
            </w:pPr>
            <w:r w:rsidRPr="00D3226B">
              <w:rPr>
                <w:sz w:val="22"/>
                <w:szCs w:val="22"/>
              </w:rPr>
              <w:t>24,895</w:t>
            </w:r>
          </w:p>
        </w:tc>
        <w:tc>
          <w:tcPr>
            <w:tcW w:w="649" w:type="pct"/>
            <w:shd w:val="clear" w:color="auto" w:fill="auto"/>
            <w:vAlign w:val="center"/>
          </w:tcPr>
          <w:p w:rsidR="00F84179" w:rsidRPr="00925670" w:rsidRDefault="00F84179" w:rsidP="009E1C6D">
            <w:pPr>
              <w:jc w:val="center"/>
            </w:pPr>
            <w:r>
              <w:rPr>
                <w:sz w:val="22"/>
                <w:szCs w:val="22"/>
              </w:rPr>
              <w:t>951,7</w:t>
            </w:r>
          </w:p>
        </w:tc>
      </w:tr>
      <w:tr w:rsidR="00F84179" w:rsidRPr="00E743DD" w:rsidTr="009E1C6D">
        <w:tc>
          <w:tcPr>
            <w:tcW w:w="660" w:type="pct"/>
            <w:shd w:val="clear" w:color="auto" w:fill="auto"/>
          </w:tcPr>
          <w:p w:rsidR="00F84179" w:rsidRPr="00E743DD" w:rsidRDefault="00F84179" w:rsidP="009E1C6D">
            <w:r w:rsidRPr="00E743DD">
              <w:t>Всего</w:t>
            </w:r>
          </w:p>
        </w:tc>
        <w:tc>
          <w:tcPr>
            <w:tcW w:w="337" w:type="pct"/>
            <w:shd w:val="clear" w:color="auto" w:fill="auto"/>
            <w:vAlign w:val="center"/>
          </w:tcPr>
          <w:p w:rsidR="00F84179" w:rsidRPr="00925670" w:rsidRDefault="00A63081" w:rsidP="009E1C6D">
            <w:pPr>
              <w:jc w:val="center"/>
            </w:pPr>
            <w:r w:rsidRPr="00925670">
              <w:rPr>
                <w:sz w:val="22"/>
                <w:szCs w:val="22"/>
              </w:rPr>
              <w:fldChar w:fldCharType="begin"/>
            </w:r>
            <w:r w:rsidR="00F84179" w:rsidRPr="00925670">
              <w:rPr>
                <w:sz w:val="22"/>
                <w:szCs w:val="22"/>
              </w:rPr>
              <w:instrText xml:space="preserve"> =SUM(ABOVE) </w:instrText>
            </w:r>
            <w:r w:rsidRPr="00925670">
              <w:rPr>
                <w:sz w:val="22"/>
                <w:szCs w:val="22"/>
              </w:rPr>
              <w:fldChar w:fldCharType="separate"/>
            </w:r>
            <w:r w:rsidR="00F84179">
              <w:rPr>
                <w:noProof/>
                <w:sz w:val="22"/>
                <w:szCs w:val="22"/>
              </w:rPr>
              <w:t>35328,3</w:t>
            </w:r>
            <w:r w:rsidRPr="00925670">
              <w:rPr>
                <w:sz w:val="22"/>
                <w:szCs w:val="22"/>
              </w:rPr>
              <w:fldChar w:fldCharType="end"/>
            </w:r>
          </w:p>
        </w:tc>
        <w:tc>
          <w:tcPr>
            <w:tcW w:w="386" w:type="pct"/>
            <w:shd w:val="clear" w:color="auto" w:fill="auto"/>
            <w:vAlign w:val="center"/>
          </w:tcPr>
          <w:p w:rsidR="00F84179" w:rsidRPr="00925670" w:rsidRDefault="00A63081" w:rsidP="009E1C6D">
            <w:pPr>
              <w:jc w:val="center"/>
            </w:pPr>
            <w:r w:rsidRPr="00925670">
              <w:rPr>
                <w:sz w:val="22"/>
                <w:szCs w:val="22"/>
              </w:rPr>
              <w:fldChar w:fldCharType="begin"/>
            </w:r>
            <w:r w:rsidR="00F84179" w:rsidRPr="00925670">
              <w:rPr>
                <w:sz w:val="22"/>
                <w:szCs w:val="22"/>
              </w:rPr>
              <w:instrText xml:space="preserve"> =SUM(ABOVE) </w:instrText>
            </w:r>
            <w:r w:rsidRPr="00925670">
              <w:rPr>
                <w:sz w:val="22"/>
                <w:szCs w:val="22"/>
              </w:rPr>
              <w:fldChar w:fldCharType="separate"/>
            </w:r>
            <w:r w:rsidR="00F84179">
              <w:rPr>
                <w:noProof/>
                <w:sz w:val="22"/>
                <w:szCs w:val="22"/>
              </w:rPr>
              <w:t>619,9</w:t>
            </w:r>
            <w:r w:rsidRPr="00925670">
              <w:rPr>
                <w:sz w:val="22"/>
                <w:szCs w:val="22"/>
              </w:rPr>
              <w:fldChar w:fldCharType="end"/>
            </w:r>
          </w:p>
        </w:tc>
        <w:tc>
          <w:tcPr>
            <w:tcW w:w="485" w:type="pct"/>
            <w:shd w:val="clear" w:color="auto" w:fill="auto"/>
            <w:vAlign w:val="center"/>
          </w:tcPr>
          <w:p w:rsidR="00F84179" w:rsidRPr="00925670" w:rsidRDefault="00A63081" w:rsidP="009E1C6D">
            <w:pPr>
              <w:jc w:val="center"/>
            </w:pPr>
            <w:r w:rsidRPr="00925670">
              <w:rPr>
                <w:sz w:val="22"/>
                <w:szCs w:val="22"/>
              </w:rPr>
              <w:fldChar w:fldCharType="begin"/>
            </w:r>
            <w:r w:rsidR="00F84179" w:rsidRPr="00925670">
              <w:rPr>
                <w:sz w:val="22"/>
                <w:szCs w:val="22"/>
              </w:rPr>
              <w:instrText xml:space="preserve"> =SUM(ABOVE) </w:instrText>
            </w:r>
            <w:r w:rsidRPr="00925670">
              <w:rPr>
                <w:sz w:val="22"/>
                <w:szCs w:val="22"/>
              </w:rPr>
              <w:fldChar w:fldCharType="separate"/>
            </w:r>
            <w:r w:rsidR="00F84179">
              <w:rPr>
                <w:noProof/>
                <w:sz w:val="22"/>
                <w:szCs w:val="22"/>
              </w:rPr>
              <w:t>387,5</w:t>
            </w:r>
            <w:r w:rsidRPr="00925670">
              <w:rPr>
                <w:sz w:val="22"/>
                <w:szCs w:val="22"/>
              </w:rPr>
              <w:fldChar w:fldCharType="end"/>
            </w:r>
          </w:p>
        </w:tc>
        <w:tc>
          <w:tcPr>
            <w:tcW w:w="278" w:type="pct"/>
            <w:shd w:val="clear" w:color="auto" w:fill="auto"/>
            <w:vAlign w:val="center"/>
          </w:tcPr>
          <w:p w:rsidR="00F84179" w:rsidRPr="00925670" w:rsidRDefault="00A63081" w:rsidP="009E1C6D">
            <w:pPr>
              <w:jc w:val="center"/>
            </w:pPr>
            <w:r w:rsidRPr="00925670">
              <w:rPr>
                <w:sz w:val="22"/>
                <w:szCs w:val="22"/>
              </w:rPr>
              <w:fldChar w:fldCharType="begin"/>
            </w:r>
            <w:r w:rsidR="00F84179" w:rsidRPr="00925670">
              <w:rPr>
                <w:sz w:val="22"/>
                <w:szCs w:val="22"/>
              </w:rPr>
              <w:instrText xml:space="preserve"> =SUM(ABOVE) </w:instrText>
            </w:r>
            <w:r w:rsidRPr="00925670">
              <w:rPr>
                <w:sz w:val="22"/>
                <w:szCs w:val="22"/>
              </w:rPr>
              <w:fldChar w:fldCharType="separate"/>
            </w:r>
            <w:r w:rsidR="00F84179">
              <w:rPr>
                <w:noProof/>
                <w:sz w:val="22"/>
                <w:szCs w:val="22"/>
              </w:rPr>
              <w:t>4274,3</w:t>
            </w:r>
            <w:r w:rsidRPr="00925670">
              <w:rPr>
                <w:sz w:val="22"/>
                <w:szCs w:val="22"/>
              </w:rPr>
              <w:fldChar w:fldCharType="end"/>
            </w:r>
          </w:p>
        </w:tc>
        <w:tc>
          <w:tcPr>
            <w:tcW w:w="485" w:type="pct"/>
            <w:shd w:val="clear" w:color="auto" w:fill="auto"/>
            <w:vAlign w:val="center"/>
          </w:tcPr>
          <w:p w:rsidR="00F84179" w:rsidRPr="00925670" w:rsidRDefault="00A63081" w:rsidP="009E1C6D">
            <w:pPr>
              <w:jc w:val="center"/>
            </w:pPr>
            <w:r w:rsidRPr="00925670">
              <w:rPr>
                <w:sz w:val="22"/>
                <w:szCs w:val="22"/>
              </w:rPr>
              <w:fldChar w:fldCharType="begin"/>
            </w:r>
            <w:r w:rsidR="00F84179" w:rsidRPr="00925670">
              <w:rPr>
                <w:sz w:val="22"/>
                <w:szCs w:val="22"/>
              </w:rPr>
              <w:instrText xml:space="preserve"> =SUM(ABOVE) </w:instrText>
            </w:r>
            <w:r w:rsidRPr="00925670">
              <w:rPr>
                <w:sz w:val="22"/>
                <w:szCs w:val="22"/>
              </w:rPr>
              <w:fldChar w:fldCharType="separate"/>
            </w:r>
            <w:r w:rsidR="00F84179">
              <w:rPr>
                <w:noProof/>
                <w:sz w:val="22"/>
                <w:szCs w:val="22"/>
              </w:rPr>
              <w:t>1220,6</w:t>
            </w:r>
            <w:r w:rsidRPr="00925670">
              <w:rPr>
                <w:sz w:val="22"/>
                <w:szCs w:val="22"/>
              </w:rPr>
              <w:fldChar w:fldCharType="end"/>
            </w:r>
          </w:p>
        </w:tc>
        <w:tc>
          <w:tcPr>
            <w:tcW w:w="412" w:type="pct"/>
            <w:shd w:val="clear" w:color="auto" w:fill="auto"/>
            <w:vAlign w:val="center"/>
          </w:tcPr>
          <w:p w:rsidR="00F84179" w:rsidRPr="00925670" w:rsidRDefault="00A63081" w:rsidP="009E1C6D">
            <w:pPr>
              <w:jc w:val="center"/>
            </w:pPr>
            <w:r w:rsidRPr="00925670">
              <w:rPr>
                <w:sz w:val="22"/>
                <w:szCs w:val="22"/>
              </w:rPr>
              <w:fldChar w:fldCharType="begin"/>
            </w:r>
            <w:r w:rsidR="00F84179" w:rsidRPr="00925670">
              <w:rPr>
                <w:sz w:val="22"/>
                <w:szCs w:val="22"/>
              </w:rPr>
              <w:instrText xml:space="preserve"> =SUM(ABOVE) </w:instrText>
            </w:r>
            <w:r w:rsidRPr="00925670">
              <w:rPr>
                <w:sz w:val="22"/>
                <w:szCs w:val="22"/>
              </w:rPr>
              <w:fldChar w:fldCharType="separate"/>
            </w:r>
            <w:r w:rsidR="00F84179">
              <w:rPr>
                <w:noProof/>
                <w:sz w:val="22"/>
                <w:szCs w:val="22"/>
              </w:rPr>
              <w:t>10457,8</w:t>
            </w:r>
            <w:r w:rsidRPr="00925670">
              <w:rPr>
                <w:sz w:val="22"/>
                <w:szCs w:val="22"/>
              </w:rPr>
              <w:fldChar w:fldCharType="end"/>
            </w:r>
          </w:p>
        </w:tc>
        <w:tc>
          <w:tcPr>
            <w:tcW w:w="566" w:type="pct"/>
            <w:shd w:val="clear" w:color="auto" w:fill="auto"/>
            <w:vAlign w:val="center"/>
          </w:tcPr>
          <w:p w:rsidR="00F84179" w:rsidRPr="00925670" w:rsidRDefault="00A63081" w:rsidP="009E1C6D">
            <w:pPr>
              <w:jc w:val="center"/>
            </w:pPr>
            <w:r w:rsidRPr="00925670">
              <w:rPr>
                <w:sz w:val="22"/>
                <w:szCs w:val="22"/>
              </w:rPr>
              <w:fldChar w:fldCharType="begin"/>
            </w:r>
            <w:r w:rsidR="00F84179" w:rsidRPr="00925670">
              <w:rPr>
                <w:sz w:val="22"/>
                <w:szCs w:val="22"/>
              </w:rPr>
              <w:instrText xml:space="preserve"> =SUM(ABOVE) </w:instrText>
            </w:r>
            <w:r w:rsidRPr="00925670">
              <w:rPr>
                <w:sz w:val="22"/>
                <w:szCs w:val="22"/>
              </w:rPr>
              <w:fldChar w:fldCharType="separate"/>
            </w:r>
            <w:r w:rsidR="00F84179">
              <w:rPr>
                <w:noProof/>
                <w:sz w:val="22"/>
                <w:szCs w:val="22"/>
              </w:rPr>
              <w:t>5829</w:t>
            </w:r>
            <w:r w:rsidRPr="00925670">
              <w:rPr>
                <w:sz w:val="22"/>
                <w:szCs w:val="22"/>
              </w:rPr>
              <w:fldChar w:fldCharType="end"/>
            </w:r>
          </w:p>
        </w:tc>
        <w:tc>
          <w:tcPr>
            <w:tcW w:w="388" w:type="pct"/>
            <w:shd w:val="clear" w:color="auto" w:fill="auto"/>
            <w:vAlign w:val="center"/>
          </w:tcPr>
          <w:p w:rsidR="00F84179" w:rsidRPr="00925670" w:rsidRDefault="00A63081" w:rsidP="009E1C6D">
            <w:pPr>
              <w:jc w:val="center"/>
            </w:pPr>
            <w:r w:rsidRPr="00925670">
              <w:rPr>
                <w:sz w:val="22"/>
                <w:szCs w:val="22"/>
              </w:rPr>
              <w:fldChar w:fldCharType="begin"/>
            </w:r>
            <w:r w:rsidR="00F84179" w:rsidRPr="00925670">
              <w:rPr>
                <w:sz w:val="22"/>
                <w:szCs w:val="22"/>
              </w:rPr>
              <w:instrText xml:space="preserve"> =SUM(ABOVE) </w:instrText>
            </w:r>
            <w:r w:rsidRPr="00925670">
              <w:rPr>
                <w:sz w:val="22"/>
                <w:szCs w:val="22"/>
              </w:rPr>
              <w:fldChar w:fldCharType="separate"/>
            </w:r>
            <w:r w:rsidR="00F84179">
              <w:rPr>
                <w:noProof/>
                <w:sz w:val="22"/>
                <w:szCs w:val="22"/>
              </w:rPr>
              <w:t>1301,3</w:t>
            </w:r>
            <w:r w:rsidRPr="00925670">
              <w:rPr>
                <w:sz w:val="22"/>
                <w:szCs w:val="22"/>
              </w:rPr>
              <w:fldChar w:fldCharType="end"/>
            </w:r>
          </w:p>
        </w:tc>
        <w:tc>
          <w:tcPr>
            <w:tcW w:w="354" w:type="pct"/>
            <w:shd w:val="clear" w:color="auto" w:fill="auto"/>
          </w:tcPr>
          <w:p w:rsidR="00F84179" w:rsidRDefault="00F84179" w:rsidP="009E1C6D">
            <w:pPr>
              <w:jc w:val="center"/>
            </w:pPr>
            <w:r w:rsidRPr="00D3226B">
              <w:rPr>
                <w:sz w:val="22"/>
                <w:szCs w:val="22"/>
              </w:rPr>
              <w:t>24,895</w:t>
            </w:r>
          </w:p>
        </w:tc>
        <w:tc>
          <w:tcPr>
            <w:tcW w:w="649" w:type="pct"/>
            <w:shd w:val="clear" w:color="auto" w:fill="auto"/>
            <w:vAlign w:val="center"/>
          </w:tcPr>
          <w:p w:rsidR="00F84179" w:rsidRPr="00925670" w:rsidRDefault="00A63081" w:rsidP="009E1C6D">
            <w:pPr>
              <w:jc w:val="center"/>
            </w:pPr>
            <w:r w:rsidRPr="00925670">
              <w:rPr>
                <w:sz w:val="22"/>
                <w:szCs w:val="22"/>
              </w:rPr>
              <w:fldChar w:fldCharType="begin"/>
            </w:r>
            <w:r w:rsidR="00F84179" w:rsidRPr="00925670">
              <w:rPr>
                <w:sz w:val="22"/>
                <w:szCs w:val="22"/>
              </w:rPr>
              <w:instrText xml:space="preserve"> =SUM(ABOVE) </w:instrText>
            </w:r>
            <w:r w:rsidRPr="00925670">
              <w:rPr>
                <w:sz w:val="22"/>
                <w:szCs w:val="22"/>
              </w:rPr>
              <w:fldChar w:fldCharType="separate"/>
            </w:r>
            <w:r w:rsidR="00F84179">
              <w:rPr>
                <w:noProof/>
                <w:sz w:val="22"/>
                <w:szCs w:val="22"/>
              </w:rPr>
              <w:t>14792,3</w:t>
            </w:r>
            <w:r w:rsidRPr="00925670">
              <w:rPr>
                <w:sz w:val="22"/>
                <w:szCs w:val="22"/>
              </w:rPr>
              <w:fldChar w:fldCharType="end"/>
            </w:r>
          </w:p>
        </w:tc>
      </w:tr>
    </w:tbl>
    <w:p w:rsidR="00F84179" w:rsidRDefault="00F84179" w:rsidP="00F84179">
      <w:pPr>
        <w:rPr>
          <w:sz w:val="28"/>
          <w:szCs w:val="28"/>
        </w:rPr>
      </w:pPr>
    </w:p>
    <w:p w:rsidR="00F84179" w:rsidRDefault="00F84179" w:rsidP="00F84179">
      <w:pPr>
        <w:rPr>
          <w:sz w:val="28"/>
          <w:szCs w:val="28"/>
        </w:rPr>
      </w:pPr>
    </w:p>
    <w:p w:rsidR="00F84179" w:rsidRPr="003E27B2" w:rsidRDefault="00F84179" w:rsidP="00F84179">
      <w:pPr>
        <w:ind w:left="7938"/>
        <w:jc w:val="both"/>
        <w:rPr>
          <w:sz w:val="28"/>
          <w:szCs w:val="28"/>
        </w:rPr>
      </w:pPr>
      <w:r w:rsidRPr="003E27B2">
        <w:lastRenderedPageBreak/>
        <w:t xml:space="preserve">Приложение </w:t>
      </w:r>
      <w:r>
        <w:t>27</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2020</w:t>
      </w:r>
      <w:r w:rsidRPr="003E27B2">
        <w:t xml:space="preserve"> г</w:t>
      </w:r>
    </w:p>
    <w:p w:rsidR="00F84179" w:rsidRDefault="00F84179" w:rsidP="00F84179">
      <w:pPr>
        <w:rPr>
          <w:sz w:val="28"/>
          <w:szCs w:val="28"/>
        </w:rPr>
      </w:pPr>
    </w:p>
    <w:p w:rsidR="00F84179" w:rsidRDefault="00F84179" w:rsidP="00F84179">
      <w:pPr>
        <w:jc w:val="center"/>
        <w:rPr>
          <w:sz w:val="28"/>
        </w:rPr>
      </w:pPr>
      <w:r>
        <w:rPr>
          <w:spacing w:val="3"/>
          <w:sz w:val="28"/>
        </w:rPr>
        <w:t>РАСЧЕТНЫЙ</w:t>
      </w:r>
      <w:r>
        <w:rPr>
          <w:spacing w:val="3"/>
          <w:sz w:val="28"/>
        </w:rPr>
        <w:br/>
        <w:t>объём средств</w:t>
      </w:r>
      <w:r w:rsidRPr="00267932">
        <w:rPr>
          <w:spacing w:val="3"/>
          <w:sz w:val="28"/>
        </w:rPr>
        <w:t xml:space="preserve"> </w:t>
      </w:r>
      <w:r w:rsidRPr="00267932">
        <w:rPr>
          <w:sz w:val="28"/>
        </w:rPr>
        <w:t xml:space="preserve">на </w:t>
      </w:r>
      <w:r>
        <w:rPr>
          <w:sz w:val="28"/>
        </w:rPr>
        <w:t>оплату труда в общеобразовательных организациях Новичихинского района на 2020 год</w:t>
      </w:r>
    </w:p>
    <w:p w:rsidR="00F84179" w:rsidRDefault="00F84179" w:rsidP="00F84179">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5"/>
        <w:gridCol w:w="1205"/>
        <w:gridCol w:w="1201"/>
        <w:gridCol w:w="1511"/>
        <w:gridCol w:w="861"/>
        <w:gridCol w:w="1511"/>
        <w:gridCol w:w="1280"/>
        <w:gridCol w:w="1768"/>
        <w:gridCol w:w="1207"/>
        <w:gridCol w:w="1266"/>
        <w:gridCol w:w="1071"/>
      </w:tblGrid>
      <w:tr w:rsidR="00F84179" w:rsidRPr="00E743DD" w:rsidTr="009E1C6D">
        <w:trPr>
          <w:trHeight w:val="2146"/>
        </w:trPr>
        <w:tc>
          <w:tcPr>
            <w:tcW w:w="644" w:type="pct"/>
            <w:shd w:val="clear" w:color="auto" w:fill="auto"/>
          </w:tcPr>
          <w:p w:rsidR="00F84179" w:rsidRPr="00AB70BC" w:rsidRDefault="00F84179" w:rsidP="009E1C6D">
            <w:pPr>
              <w:jc w:val="center"/>
              <w:rPr>
                <w:sz w:val="20"/>
                <w:szCs w:val="20"/>
              </w:rPr>
            </w:pPr>
            <w:r w:rsidRPr="00E743DD">
              <w:rPr>
                <w:sz w:val="20"/>
                <w:szCs w:val="20"/>
              </w:rPr>
              <w:t>Общеобразовательная организация</w:t>
            </w:r>
            <w:r>
              <w:rPr>
                <w:sz w:val="20"/>
                <w:szCs w:val="20"/>
              </w:rPr>
              <w:t>, филиал ОО</w:t>
            </w:r>
          </w:p>
        </w:tc>
        <w:tc>
          <w:tcPr>
            <w:tcW w:w="407" w:type="pct"/>
            <w:shd w:val="clear" w:color="auto" w:fill="auto"/>
          </w:tcPr>
          <w:p w:rsidR="00F84179" w:rsidRPr="00E743DD" w:rsidRDefault="00F84179" w:rsidP="009E1C6D">
            <w:pPr>
              <w:jc w:val="center"/>
              <w:rPr>
                <w:sz w:val="20"/>
                <w:szCs w:val="20"/>
              </w:rPr>
            </w:pPr>
            <w:r w:rsidRPr="00E743DD">
              <w:rPr>
                <w:sz w:val="20"/>
                <w:szCs w:val="20"/>
              </w:rPr>
              <w:t>Расходы по оплате труда на первый-третий уровни образования, тыс. руб.</w:t>
            </w:r>
          </w:p>
        </w:tc>
        <w:tc>
          <w:tcPr>
            <w:tcW w:w="406" w:type="pct"/>
            <w:shd w:val="clear" w:color="auto" w:fill="auto"/>
          </w:tcPr>
          <w:p w:rsidR="00F84179" w:rsidRPr="00E743DD" w:rsidRDefault="00F84179" w:rsidP="009E1C6D">
            <w:pPr>
              <w:jc w:val="center"/>
              <w:rPr>
                <w:sz w:val="20"/>
                <w:szCs w:val="20"/>
              </w:rPr>
            </w:pPr>
            <w:r w:rsidRPr="00E743DD">
              <w:rPr>
                <w:sz w:val="20"/>
                <w:szCs w:val="20"/>
              </w:rPr>
              <w:t>Расходы на оплату труда на дошкольное образование, тыс. руб.</w:t>
            </w:r>
          </w:p>
        </w:tc>
        <w:tc>
          <w:tcPr>
            <w:tcW w:w="511" w:type="pct"/>
            <w:shd w:val="clear" w:color="auto" w:fill="auto"/>
          </w:tcPr>
          <w:p w:rsidR="00F84179" w:rsidRPr="00E743DD" w:rsidRDefault="00F84179" w:rsidP="009E1C6D">
            <w:pPr>
              <w:jc w:val="center"/>
              <w:rPr>
                <w:sz w:val="20"/>
                <w:szCs w:val="20"/>
              </w:rPr>
            </w:pPr>
            <w:r w:rsidRPr="00E743DD">
              <w:rPr>
                <w:sz w:val="20"/>
                <w:szCs w:val="20"/>
              </w:rPr>
              <w:t>Дополнительные расходы на оплату труда на детей-инвалидов, тыс. руб.</w:t>
            </w:r>
          </w:p>
        </w:tc>
        <w:tc>
          <w:tcPr>
            <w:tcW w:w="291" w:type="pct"/>
            <w:shd w:val="clear" w:color="auto" w:fill="auto"/>
          </w:tcPr>
          <w:p w:rsidR="00F84179" w:rsidRPr="00E743DD" w:rsidRDefault="00F84179" w:rsidP="009E1C6D">
            <w:pPr>
              <w:jc w:val="center"/>
              <w:rPr>
                <w:sz w:val="20"/>
                <w:szCs w:val="20"/>
              </w:rPr>
            </w:pPr>
            <w:r w:rsidRPr="00E743DD">
              <w:rPr>
                <w:sz w:val="20"/>
                <w:szCs w:val="20"/>
              </w:rPr>
              <w:t>Расходы на оплату труда на ФГОС НОО, тыс. руб.</w:t>
            </w:r>
          </w:p>
        </w:tc>
        <w:tc>
          <w:tcPr>
            <w:tcW w:w="511" w:type="pct"/>
            <w:shd w:val="clear" w:color="auto" w:fill="auto"/>
          </w:tcPr>
          <w:p w:rsidR="00F84179" w:rsidRPr="00E743DD" w:rsidRDefault="00F84179" w:rsidP="009E1C6D">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433" w:type="pct"/>
            <w:shd w:val="clear" w:color="auto" w:fill="auto"/>
          </w:tcPr>
          <w:p w:rsidR="00F84179" w:rsidRPr="00E743DD" w:rsidRDefault="00F84179" w:rsidP="009E1C6D">
            <w:pPr>
              <w:jc w:val="center"/>
              <w:rPr>
                <w:sz w:val="20"/>
                <w:szCs w:val="20"/>
              </w:rPr>
            </w:pPr>
            <w:r w:rsidRPr="00E743DD">
              <w:rPr>
                <w:sz w:val="20"/>
                <w:szCs w:val="20"/>
              </w:rPr>
              <w:t>Расходы на районный коэффициент, тыс. руб.</w:t>
            </w:r>
          </w:p>
        </w:tc>
        <w:tc>
          <w:tcPr>
            <w:tcW w:w="598" w:type="pct"/>
            <w:shd w:val="clear" w:color="auto" w:fill="auto"/>
          </w:tcPr>
          <w:p w:rsidR="00F84179" w:rsidRPr="00E743DD" w:rsidRDefault="00F84179" w:rsidP="009E1C6D">
            <w:pPr>
              <w:jc w:val="center"/>
              <w:rPr>
                <w:sz w:val="20"/>
                <w:szCs w:val="20"/>
              </w:rPr>
            </w:pPr>
            <w:r w:rsidRPr="00E743DD">
              <w:rPr>
                <w:sz w:val="20"/>
                <w:szCs w:val="20"/>
              </w:rPr>
              <w:t>Расходы на малокомплектность, тыс. руб.</w:t>
            </w:r>
          </w:p>
        </w:tc>
        <w:tc>
          <w:tcPr>
            <w:tcW w:w="408" w:type="pct"/>
            <w:shd w:val="clear" w:color="auto" w:fill="auto"/>
          </w:tcPr>
          <w:p w:rsidR="00F84179" w:rsidRPr="00E743DD" w:rsidRDefault="00F84179" w:rsidP="009E1C6D">
            <w:pPr>
              <w:jc w:val="center"/>
              <w:rPr>
                <w:sz w:val="20"/>
                <w:szCs w:val="20"/>
              </w:rPr>
            </w:pPr>
            <w:r w:rsidRPr="00E743DD">
              <w:rPr>
                <w:sz w:val="20"/>
                <w:szCs w:val="20"/>
              </w:rPr>
              <w:t>Расходы на классное руководство, тыс. руб.</w:t>
            </w:r>
          </w:p>
        </w:tc>
        <w:tc>
          <w:tcPr>
            <w:tcW w:w="428" w:type="pct"/>
            <w:shd w:val="clear" w:color="auto" w:fill="auto"/>
          </w:tcPr>
          <w:p w:rsidR="00F84179" w:rsidRPr="00E743DD" w:rsidRDefault="00F84179" w:rsidP="009E1C6D">
            <w:pPr>
              <w:jc w:val="center"/>
              <w:rPr>
                <w:sz w:val="20"/>
                <w:szCs w:val="20"/>
              </w:rPr>
            </w:pPr>
            <w:r w:rsidRPr="00E743DD">
              <w:rPr>
                <w:sz w:val="20"/>
                <w:szCs w:val="20"/>
              </w:rPr>
              <w:t>Расходы ОО на стимулирующие выплаты, тыс. руб.</w:t>
            </w:r>
          </w:p>
        </w:tc>
        <w:tc>
          <w:tcPr>
            <w:tcW w:w="362" w:type="pct"/>
            <w:shd w:val="clear" w:color="auto" w:fill="auto"/>
          </w:tcPr>
          <w:p w:rsidR="00F84179" w:rsidRPr="00E743DD" w:rsidRDefault="00F84179" w:rsidP="009E1C6D">
            <w:pPr>
              <w:jc w:val="center"/>
              <w:rPr>
                <w:sz w:val="20"/>
                <w:szCs w:val="20"/>
              </w:rPr>
            </w:pPr>
            <w:r w:rsidRPr="00E743DD">
              <w:rPr>
                <w:sz w:val="20"/>
                <w:szCs w:val="20"/>
              </w:rPr>
              <w:t>Расходы ОО на оплату труда, тыс. руб.</w:t>
            </w:r>
          </w:p>
        </w:tc>
      </w:tr>
      <w:tr w:rsidR="00F84179" w:rsidRPr="00E743DD" w:rsidTr="009E1C6D">
        <w:tc>
          <w:tcPr>
            <w:tcW w:w="644" w:type="pct"/>
            <w:shd w:val="clear" w:color="auto" w:fill="auto"/>
          </w:tcPr>
          <w:p w:rsidR="00F84179" w:rsidRPr="00E743DD" w:rsidRDefault="00F84179" w:rsidP="009E1C6D">
            <w:pPr>
              <w:jc w:val="center"/>
              <w:rPr>
                <w:sz w:val="18"/>
                <w:szCs w:val="18"/>
              </w:rPr>
            </w:pPr>
            <w:r w:rsidRPr="00E743DD">
              <w:rPr>
                <w:sz w:val="18"/>
                <w:szCs w:val="18"/>
              </w:rPr>
              <w:t>1</w:t>
            </w:r>
          </w:p>
        </w:tc>
        <w:tc>
          <w:tcPr>
            <w:tcW w:w="407" w:type="pct"/>
            <w:shd w:val="clear" w:color="auto" w:fill="auto"/>
          </w:tcPr>
          <w:p w:rsidR="00F84179" w:rsidRPr="00E743DD" w:rsidRDefault="00F84179" w:rsidP="009E1C6D">
            <w:pPr>
              <w:jc w:val="center"/>
              <w:rPr>
                <w:sz w:val="18"/>
                <w:szCs w:val="18"/>
              </w:rPr>
            </w:pPr>
            <w:r>
              <w:rPr>
                <w:sz w:val="18"/>
                <w:szCs w:val="18"/>
              </w:rPr>
              <w:t>2</w:t>
            </w:r>
          </w:p>
        </w:tc>
        <w:tc>
          <w:tcPr>
            <w:tcW w:w="406" w:type="pct"/>
            <w:shd w:val="clear" w:color="auto" w:fill="auto"/>
          </w:tcPr>
          <w:p w:rsidR="00F84179" w:rsidRPr="00E743DD" w:rsidRDefault="00F84179" w:rsidP="009E1C6D">
            <w:pPr>
              <w:jc w:val="center"/>
              <w:rPr>
                <w:sz w:val="18"/>
                <w:szCs w:val="18"/>
              </w:rPr>
            </w:pPr>
            <w:r>
              <w:rPr>
                <w:sz w:val="18"/>
                <w:szCs w:val="18"/>
              </w:rPr>
              <w:t>3</w:t>
            </w:r>
          </w:p>
        </w:tc>
        <w:tc>
          <w:tcPr>
            <w:tcW w:w="511" w:type="pct"/>
            <w:shd w:val="clear" w:color="auto" w:fill="auto"/>
          </w:tcPr>
          <w:p w:rsidR="00F84179" w:rsidRPr="00E743DD" w:rsidRDefault="00F84179" w:rsidP="009E1C6D">
            <w:pPr>
              <w:jc w:val="center"/>
              <w:rPr>
                <w:sz w:val="18"/>
                <w:szCs w:val="18"/>
              </w:rPr>
            </w:pPr>
            <w:r>
              <w:rPr>
                <w:sz w:val="18"/>
                <w:szCs w:val="18"/>
              </w:rPr>
              <w:t>4</w:t>
            </w:r>
          </w:p>
        </w:tc>
        <w:tc>
          <w:tcPr>
            <w:tcW w:w="291" w:type="pct"/>
            <w:shd w:val="clear" w:color="auto" w:fill="auto"/>
          </w:tcPr>
          <w:p w:rsidR="00F84179" w:rsidRPr="00E743DD" w:rsidRDefault="00F84179" w:rsidP="009E1C6D">
            <w:pPr>
              <w:jc w:val="center"/>
              <w:rPr>
                <w:sz w:val="18"/>
                <w:szCs w:val="18"/>
              </w:rPr>
            </w:pPr>
            <w:r>
              <w:rPr>
                <w:sz w:val="18"/>
                <w:szCs w:val="18"/>
              </w:rPr>
              <w:t>5</w:t>
            </w:r>
          </w:p>
        </w:tc>
        <w:tc>
          <w:tcPr>
            <w:tcW w:w="511" w:type="pct"/>
            <w:shd w:val="clear" w:color="auto" w:fill="auto"/>
          </w:tcPr>
          <w:p w:rsidR="00F84179" w:rsidRPr="00E743DD" w:rsidRDefault="00F84179" w:rsidP="009E1C6D">
            <w:pPr>
              <w:jc w:val="center"/>
              <w:rPr>
                <w:sz w:val="18"/>
                <w:szCs w:val="18"/>
              </w:rPr>
            </w:pPr>
            <w:r>
              <w:rPr>
                <w:sz w:val="18"/>
                <w:szCs w:val="18"/>
              </w:rPr>
              <w:t>6</w:t>
            </w:r>
          </w:p>
        </w:tc>
        <w:tc>
          <w:tcPr>
            <w:tcW w:w="433" w:type="pct"/>
            <w:shd w:val="clear" w:color="auto" w:fill="auto"/>
          </w:tcPr>
          <w:p w:rsidR="00F84179" w:rsidRPr="00E743DD" w:rsidRDefault="00F84179" w:rsidP="009E1C6D">
            <w:pPr>
              <w:jc w:val="center"/>
              <w:rPr>
                <w:sz w:val="18"/>
                <w:szCs w:val="18"/>
              </w:rPr>
            </w:pPr>
            <w:r>
              <w:rPr>
                <w:sz w:val="18"/>
                <w:szCs w:val="18"/>
              </w:rPr>
              <w:t>7</w:t>
            </w:r>
          </w:p>
        </w:tc>
        <w:tc>
          <w:tcPr>
            <w:tcW w:w="598" w:type="pct"/>
            <w:shd w:val="clear" w:color="auto" w:fill="auto"/>
          </w:tcPr>
          <w:p w:rsidR="00F84179" w:rsidRPr="00E743DD" w:rsidRDefault="00F84179" w:rsidP="009E1C6D">
            <w:pPr>
              <w:jc w:val="center"/>
              <w:rPr>
                <w:sz w:val="18"/>
                <w:szCs w:val="18"/>
              </w:rPr>
            </w:pPr>
            <w:r>
              <w:rPr>
                <w:sz w:val="18"/>
                <w:szCs w:val="18"/>
              </w:rPr>
              <w:t>8</w:t>
            </w:r>
          </w:p>
        </w:tc>
        <w:tc>
          <w:tcPr>
            <w:tcW w:w="408" w:type="pct"/>
            <w:shd w:val="clear" w:color="auto" w:fill="auto"/>
          </w:tcPr>
          <w:p w:rsidR="00F84179" w:rsidRPr="00E743DD" w:rsidRDefault="00F84179" w:rsidP="009E1C6D">
            <w:pPr>
              <w:jc w:val="center"/>
              <w:rPr>
                <w:sz w:val="18"/>
                <w:szCs w:val="18"/>
              </w:rPr>
            </w:pPr>
            <w:r>
              <w:rPr>
                <w:sz w:val="18"/>
                <w:szCs w:val="18"/>
              </w:rPr>
              <w:t>9</w:t>
            </w:r>
          </w:p>
        </w:tc>
        <w:tc>
          <w:tcPr>
            <w:tcW w:w="428" w:type="pct"/>
            <w:shd w:val="clear" w:color="auto" w:fill="auto"/>
          </w:tcPr>
          <w:p w:rsidR="00F84179" w:rsidRPr="00E743DD" w:rsidRDefault="00F84179" w:rsidP="009E1C6D">
            <w:pPr>
              <w:jc w:val="center"/>
              <w:rPr>
                <w:sz w:val="16"/>
                <w:szCs w:val="16"/>
              </w:rPr>
            </w:pPr>
            <w:r>
              <w:rPr>
                <w:sz w:val="16"/>
                <w:szCs w:val="16"/>
              </w:rPr>
              <w:t>10</w:t>
            </w:r>
          </w:p>
        </w:tc>
        <w:tc>
          <w:tcPr>
            <w:tcW w:w="362" w:type="pct"/>
            <w:shd w:val="clear" w:color="auto" w:fill="auto"/>
          </w:tcPr>
          <w:p w:rsidR="00F84179" w:rsidRPr="00E743DD" w:rsidRDefault="00F84179" w:rsidP="009E1C6D">
            <w:pPr>
              <w:jc w:val="center"/>
              <w:rPr>
                <w:sz w:val="16"/>
                <w:szCs w:val="16"/>
              </w:rPr>
            </w:pPr>
            <w:r>
              <w:rPr>
                <w:sz w:val="16"/>
                <w:szCs w:val="16"/>
              </w:rPr>
              <w:t>11</w:t>
            </w:r>
          </w:p>
        </w:tc>
      </w:tr>
      <w:tr w:rsidR="00F84179" w:rsidRPr="00E743DD" w:rsidTr="009E1C6D">
        <w:trPr>
          <w:trHeight w:val="328"/>
        </w:trPr>
        <w:tc>
          <w:tcPr>
            <w:tcW w:w="644" w:type="pct"/>
            <w:shd w:val="clear" w:color="auto" w:fill="auto"/>
          </w:tcPr>
          <w:p w:rsidR="00F84179" w:rsidRPr="00E743DD" w:rsidRDefault="00F84179" w:rsidP="009E1C6D">
            <w:pPr>
              <w:jc w:val="center"/>
              <w:rPr>
                <w:sz w:val="18"/>
                <w:szCs w:val="18"/>
              </w:rPr>
            </w:pPr>
          </w:p>
        </w:tc>
        <w:tc>
          <w:tcPr>
            <w:tcW w:w="407" w:type="pct"/>
            <w:shd w:val="clear" w:color="auto" w:fill="auto"/>
          </w:tcPr>
          <w:p w:rsidR="00F84179" w:rsidRDefault="00F84179" w:rsidP="009E1C6D">
            <w:pPr>
              <w:jc w:val="center"/>
              <w:rPr>
                <w:sz w:val="18"/>
                <w:szCs w:val="18"/>
              </w:rPr>
            </w:pPr>
          </w:p>
        </w:tc>
        <w:tc>
          <w:tcPr>
            <w:tcW w:w="406" w:type="pct"/>
            <w:shd w:val="clear" w:color="auto" w:fill="auto"/>
          </w:tcPr>
          <w:p w:rsidR="00F84179" w:rsidRDefault="00F84179" w:rsidP="009E1C6D">
            <w:pPr>
              <w:jc w:val="center"/>
              <w:rPr>
                <w:sz w:val="18"/>
                <w:szCs w:val="18"/>
              </w:rPr>
            </w:pPr>
          </w:p>
        </w:tc>
        <w:tc>
          <w:tcPr>
            <w:tcW w:w="511" w:type="pct"/>
            <w:shd w:val="clear" w:color="auto" w:fill="auto"/>
          </w:tcPr>
          <w:p w:rsidR="00F84179" w:rsidRDefault="00F84179" w:rsidP="009E1C6D">
            <w:pPr>
              <w:jc w:val="center"/>
              <w:rPr>
                <w:sz w:val="18"/>
                <w:szCs w:val="18"/>
              </w:rPr>
            </w:pPr>
          </w:p>
        </w:tc>
        <w:tc>
          <w:tcPr>
            <w:tcW w:w="291" w:type="pct"/>
            <w:shd w:val="clear" w:color="auto" w:fill="auto"/>
          </w:tcPr>
          <w:p w:rsidR="00F84179" w:rsidRDefault="00F84179" w:rsidP="009E1C6D">
            <w:pPr>
              <w:jc w:val="center"/>
              <w:rPr>
                <w:sz w:val="18"/>
                <w:szCs w:val="18"/>
              </w:rPr>
            </w:pPr>
          </w:p>
        </w:tc>
        <w:tc>
          <w:tcPr>
            <w:tcW w:w="511" w:type="pct"/>
            <w:shd w:val="clear" w:color="auto" w:fill="auto"/>
          </w:tcPr>
          <w:p w:rsidR="00F84179" w:rsidRDefault="00F84179" w:rsidP="009E1C6D">
            <w:pPr>
              <w:jc w:val="center"/>
              <w:rPr>
                <w:sz w:val="18"/>
                <w:szCs w:val="18"/>
              </w:rPr>
            </w:pPr>
          </w:p>
        </w:tc>
        <w:tc>
          <w:tcPr>
            <w:tcW w:w="433" w:type="pct"/>
            <w:shd w:val="clear" w:color="auto" w:fill="auto"/>
          </w:tcPr>
          <w:p w:rsidR="00F84179" w:rsidRDefault="00F84179" w:rsidP="009E1C6D">
            <w:pPr>
              <w:jc w:val="center"/>
              <w:rPr>
                <w:sz w:val="18"/>
                <w:szCs w:val="18"/>
              </w:rPr>
            </w:pPr>
          </w:p>
        </w:tc>
        <w:tc>
          <w:tcPr>
            <w:tcW w:w="598" w:type="pct"/>
            <w:shd w:val="clear" w:color="auto" w:fill="auto"/>
          </w:tcPr>
          <w:p w:rsidR="00F84179" w:rsidRDefault="00F84179" w:rsidP="009E1C6D">
            <w:pPr>
              <w:jc w:val="center"/>
              <w:rPr>
                <w:sz w:val="18"/>
                <w:szCs w:val="18"/>
              </w:rPr>
            </w:pPr>
          </w:p>
        </w:tc>
        <w:tc>
          <w:tcPr>
            <w:tcW w:w="408" w:type="pct"/>
            <w:shd w:val="clear" w:color="auto" w:fill="auto"/>
          </w:tcPr>
          <w:p w:rsidR="00F84179" w:rsidRDefault="00F84179" w:rsidP="009E1C6D">
            <w:pPr>
              <w:jc w:val="center"/>
              <w:rPr>
                <w:sz w:val="18"/>
                <w:szCs w:val="18"/>
              </w:rPr>
            </w:pPr>
          </w:p>
        </w:tc>
        <w:tc>
          <w:tcPr>
            <w:tcW w:w="428" w:type="pct"/>
            <w:shd w:val="clear" w:color="auto" w:fill="auto"/>
          </w:tcPr>
          <w:p w:rsidR="00F84179" w:rsidRDefault="00F84179" w:rsidP="009E1C6D">
            <w:pPr>
              <w:jc w:val="center"/>
              <w:rPr>
                <w:sz w:val="16"/>
                <w:szCs w:val="16"/>
              </w:rPr>
            </w:pPr>
          </w:p>
        </w:tc>
        <w:tc>
          <w:tcPr>
            <w:tcW w:w="362" w:type="pct"/>
            <w:shd w:val="clear" w:color="auto" w:fill="auto"/>
          </w:tcPr>
          <w:p w:rsidR="00F84179" w:rsidRDefault="00F84179" w:rsidP="009E1C6D">
            <w:pPr>
              <w:jc w:val="center"/>
              <w:rPr>
                <w:sz w:val="16"/>
                <w:szCs w:val="16"/>
              </w:rPr>
            </w:pPr>
          </w:p>
        </w:tc>
      </w:tr>
      <w:tr w:rsidR="00F84179" w:rsidRPr="00E743DD" w:rsidTr="009E1C6D">
        <w:tc>
          <w:tcPr>
            <w:tcW w:w="644" w:type="pct"/>
            <w:shd w:val="clear" w:color="auto" w:fill="auto"/>
          </w:tcPr>
          <w:p w:rsidR="00F84179" w:rsidRPr="00E743DD" w:rsidRDefault="00F84179" w:rsidP="009E1C6D">
            <w:r w:rsidRPr="00E743DD">
              <w:t xml:space="preserve">Долговская </w:t>
            </w:r>
          </w:p>
        </w:tc>
        <w:tc>
          <w:tcPr>
            <w:tcW w:w="407" w:type="pct"/>
            <w:shd w:val="clear" w:color="auto" w:fill="auto"/>
            <w:vAlign w:val="center"/>
          </w:tcPr>
          <w:p w:rsidR="00F84179" w:rsidRPr="00C64988" w:rsidRDefault="00F84179" w:rsidP="009E1C6D">
            <w:pPr>
              <w:jc w:val="center"/>
            </w:pPr>
            <w:r w:rsidRPr="00C64988">
              <w:rPr>
                <w:sz w:val="22"/>
                <w:szCs w:val="22"/>
              </w:rPr>
              <w:t>1776,4</w:t>
            </w:r>
          </w:p>
        </w:tc>
        <w:tc>
          <w:tcPr>
            <w:tcW w:w="406" w:type="pct"/>
            <w:shd w:val="clear" w:color="auto" w:fill="auto"/>
            <w:vAlign w:val="center"/>
          </w:tcPr>
          <w:p w:rsidR="00F84179" w:rsidRPr="00C64988" w:rsidRDefault="00F84179" w:rsidP="009E1C6D">
            <w:pPr>
              <w:jc w:val="center"/>
            </w:pPr>
            <w:r w:rsidRPr="00C64988">
              <w:rPr>
                <w:sz w:val="22"/>
                <w:szCs w:val="22"/>
              </w:rPr>
              <w:t>92,3</w:t>
            </w:r>
          </w:p>
        </w:tc>
        <w:tc>
          <w:tcPr>
            <w:tcW w:w="511" w:type="pct"/>
            <w:shd w:val="clear" w:color="auto" w:fill="auto"/>
            <w:vAlign w:val="center"/>
          </w:tcPr>
          <w:p w:rsidR="00F84179" w:rsidRPr="00C64988" w:rsidRDefault="00F84179" w:rsidP="009E1C6D">
            <w:pPr>
              <w:jc w:val="center"/>
            </w:pPr>
            <w:r w:rsidRPr="00C64988">
              <w:rPr>
                <w:sz w:val="22"/>
                <w:szCs w:val="22"/>
              </w:rPr>
              <w:t>0</w:t>
            </w:r>
          </w:p>
        </w:tc>
        <w:tc>
          <w:tcPr>
            <w:tcW w:w="291" w:type="pct"/>
            <w:shd w:val="clear" w:color="auto" w:fill="auto"/>
            <w:vAlign w:val="center"/>
          </w:tcPr>
          <w:p w:rsidR="00F84179" w:rsidRPr="00C64988" w:rsidRDefault="00F84179" w:rsidP="009E1C6D">
            <w:pPr>
              <w:jc w:val="center"/>
            </w:pPr>
            <w:r w:rsidRPr="00C64988">
              <w:rPr>
                <w:sz w:val="22"/>
                <w:szCs w:val="22"/>
              </w:rPr>
              <w:t>180,8</w:t>
            </w:r>
          </w:p>
        </w:tc>
        <w:tc>
          <w:tcPr>
            <w:tcW w:w="511" w:type="pct"/>
            <w:shd w:val="clear" w:color="auto" w:fill="auto"/>
            <w:vAlign w:val="center"/>
          </w:tcPr>
          <w:p w:rsidR="00F84179" w:rsidRPr="00C64988" w:rsidRDefault="00F84179" w:rsidP="009E1C6D">
            <w:pPr>
              <w:jc w:val="center"/>
            </w:pPr>
            <w:r w:rsidRPr="00C64988">
              <w:rPr>
                <w:sz w:val="22"/>
                <w:szCs w:val="22"/>
              </w:rPr>
              <w:t>0</w:t>
            </w:r>
          </w:p>
        </w:tc>
        <w:tc>
          <w:tcPr>
            <w:tcW w:w="433" w:type="pct"/>
            <w:shd w:val="clear" w:color="auto" w:fill="auto"/>
            <w:vAlign w:val="center"/>
          </w:tcPr>
          <w:p w:rsidR="00F84179" w:rsidRPr="00E743DD" w:rsidRDefault="00F84179" w:rsidP="009E1C6D">
            <w:pPr>
              <w:jc w:val="center"/>
            </w:pPr>
            <w:r>
              <w:t>512,4</w:t>
            </w:r>
          </w:p>
        </w:tc>
        <w:tc>
          <w:tcPr>
            <w:tcW w:w="598" w:type="pct"/>
            <w:shd w:val="clear" w:color="auto" w:fill="auto"/>
            <w:vAlign w:val="center"/>
          </w:tcPr>
          <w:p w:rsidR="00F84179" w:rsidRPr="00925670" w:rsidRDefault="00F84179" w:rsidP="009E1C6D">
            <w:pPr>
              <w:jc w:val="center"/>
            </w:pPr>
            <w:r>
              <w:rPr>
                <w:sz w:val="22"/>
                <w:szCs w:val="22"/>
              </w:rPr>
              <w:t>754,9</w:t>
            </w:r>
          </w:p>
        </w:tc>
        <w:tc>
          <w:tcPr>
            <w:tcW w:w="408" w:type="pct"/>
            <w:shd w:val="clear" w:color="auto" w:fill="auto"/>
            <w:vAlign w:val="center"/>
          </w:tcPr>
          <w:p w:rsidR="00F84179" w:rsidRPr="00C64988" w:rsidRDefault="00F84179" w:rsidP="009E1C6D">
            <w:pPr>
              <w:jc w:val="center"/>
            </w:pPr>
            <w:r w:rsidRPr="00C64988">
              <w:rPr>
                <w:sz w:val="22"/>
                <w:szCs w:val="22"/>
              </w:rPr>
              <w:t>63,9</w:t>
            </w:r>
          </w:p>
        </w:tc>
        <w:tc>
          <w:tcPr>
            <w:tcW w:w="428" w:type="pct"/>
            <w:shd w:val="clear" w:color="auto" w:fill="auto"/>
            <w:vAlign w:val="center"/>
          </w:tcPr>
          <w:p w:rsidR="00F84179" w:rsidRPr="00925670" w:rsidRDefault="00F84179" w:rsidP="009E1C6D">
            <w:pPr>
              <w:jc w:val="center"/>
            </w:pPr>
            <w:r>
              <w:rPr>
                <w:sz w:val="22"/>
                <w:szCs w:val="22"/>
              </w:rPr>
              <w:t>841,6</w:t>
            </w:r>
          </w:p>
        </w:tc>
        <w:tc>
          <w:tcPr>
            <w:tcW w:w="362" w:type="pct"/>
            <w:shd w:val="clear" w:color="auto" w:fill="auto"/>
            <w:vAlign w:val="center"/>
          </w:tcPr>
          <w:p w:rsidR="00F84179" w:rsidRPr="00E743DD" w:rsidRDefault="00A63081" w:rsidP="009E1C6D">
            <w:pPr>
              <w:jc w:val="center"/>
            </w:pPr>
            <w:r>
              <w:rPr>
                <w:sz w:val="22"/>
                <w:szCs w:val="22"/>
              </w:rPr>
              <w:fldChar w:fldCharType="begin"/>
            </w:r>
            <w:r w:rsidR="00F84179">
              <w:rPr>
                <w:sz w:val="22"/>
                <w:szCs w:val="22"/>
              </w:rPr>
              <w:instrText xml:space="preserve"> =SUM(LEFT) </w:instrText>
            </w:r>
            <w:r>
              <w:rPr>
                <w:sz w:val="22"/>
                <w:szCs w:val="22"/>
              </w:rPr>
              <w:fldChar w:fldCharType="separate"/>
            </w:r>
            <w:r w:rsidR="00F84179">
              <w:rPr>
                <w:noProof/>
                <w:sz w:val="22"/>
                <w:szCs w:val="22"/>
              </w:rPr>
              <w:t>4222,3</w:t>
            </w:r>
            <w:r>
              <w:rPr>
                <w:sz w:val="22"/>
                <w:szCs w:val="22"/>
              </w:rPr>
              <w:fldChar w:fldCharType="end"/>
            </w:r>
          </w:p>
        </w:tc>
      </w:tr>
      <w:tr w:rsidR="00F84179" w:rsidRPr="00E743DD" w:rsidTr="009E1C6D">
        <w:tc>
          <w:tcPr>
            <w:tcW w:w="644" w:type="pct"/>
            <w:shd w:val="clear" w:color="auto" w:fill="auto"/>
          </w:tcPr>
          <w:p w:rsidR="00F84179" w:rsidRPr="00E743DD" w:rsidRDefault="00F84179" w:rsidP="009E1C6D">
            <w:r w:rsidRPr="00E743DD">
              <w:t>Лобанихинск</w:t>
            </w:r>
            <w:r>
              <w:t>ий</w:t>
            </w:r>
            <w:r w:rsidRPr="00E743DD">
              <w:t xml:space="preserve"> </w:t>
            </w:r>
          </w:p>
        </w:tc>
        <w:tc>
          <w:tcPr>
            <w:tcW w:w="407" w:type="pct"/>
            <w:shd w:val="clear" w:color="auto" w:fill="auto"/>
            <w:vAlign w:val="center"/>
          </w:tcPr>
          <w:p w:rsidR="00F84179" w:rsidRPr="00C64988" w:rsidRDefault="00F84179" w:rsidP="009E1C6D">
            <w:pPr>
              <w:jc w:val="center"/>
            </w:pPr>
            <w:r w:rsidRPr="00C64988">
              <w:rPr>
                <w:sz w:val="22"/>
                <w:szCs w:val="22"/>
              </w:rPr>
              <w:t>1634,8</w:t>
            </w:r>
          </w:p>
        </w:tc>
        <w:tc>
          <w:tcPr>
            <w:tcW w:w="406" w:type="pct"/>
            <w:shd w:val="clear" w:color="auto" w:fill="auto"/>
            <w:vAlign w:val="center"/>
          </w:tcPr>
          <w:p w:rsidR="00F84179" w:rsidRPr="00C64988" w:rsidRDefault="00F84179" w:rsidP="009E1C6D">
            <w:pPr>
              <w:jc w:val="center"/>
            </w:pPr>
            <w:r w:rsidRPr="00C64988">
              <w:rPr>
                <w:sz w:val="22"/>
                <w:szCs w:val="22"/>
              </w:rPr>
              <w:t>0</w:t>
            </w:r>
          </w:p>
        </w:tc>
        <w:tc>
          <w:tcPr>
            <w:tcW w:w="511" w:type="pct"/>
            <w:shd w:val="clear" w:color="auto" w:fill="auto"/>
            <w:vAlign w:val="center"/>
          </w:tcPr>
          <w:p w:rsidR="00F84179" w:rsidRPr="00C64988" w:rsidRDefault="00F84179" w:rsidP="009E1C6D">
            <w:pPr>
              <w:jc w:val="center"/>
            </w:pPr>
            <w:r w:rsidRPr="00C64988">
              <w:rPr>
                <w:sz w:val="22"/>
                <w:szCs w:val="22"/>
              </w:rPr>
              <w:t>0</w:t>
            </w:r>
          </w:p>
        </w:tc>
        <w:tc>
          <w:tcPr>
            <w:tcW w:w="291" w:type="pct"/>
            <w:shd w:val="clear" w:color="auto" w:fill="auto"/>
            <w:vAlign w:val="center"/>
          </w:tcPr>
          <w:p w:rsidR="00F84179" w:rsidRPr="00C64988" w:rsidRDefault="00F84179" w:rsidP="009E1C6D">
            <w:pPr>
              <w:jc w:val="center"/>
            </w:pPr>
            <w:r w:rsidRPr="00C64988">
              <w:rPr>
                <w:sz w:val="22"/>
                <w:szCs w:val="22"/>
              </w:rPr>
              <w:t>222,5</w:t>
            </w:r>
          </w:p>
        </w:tc>
        <w:tc>
          <w:tcPr>
            <w:tcW w:w="511" w:type="pct"/>
            <w:shd w:val="clear" w:color="auto" w:fill="auto"/>
            <w:vAlign w:val="center"/>
          </w:tcPr>
          <w:p w:rsidR="00F84179" w:rsidRPr="00C64988" w:rsidRDefault="00F84179" w:rsidP="009E1C6D">
            <w:pPr>
              <w:jc w:val="center"/>
            </w:pPr>
            <w:r w:rsidRPr="00C64988">
              <w:rPr>
                <w:sz w:val="22"/>
                <w:szCs w:val="22"/>
              </w:rPr>
              <w:t>0</w:t>
            </w:r>
          </w:p>
        </w:tc>
        <w:tc>
          <w:tcPr>
            <w:tcW w:w="433" w:type="pct"/>
            <w:shd w:val="clear" w:color="auto" w:fill="auto"/>
            <w:vAlign w:val="center"/>
          </w:tcPr>
          <w:p w:rsidR="00F84179" w:rsidRPr="00E743DD" w:rsidRDefault="00F84179" w:rsidP="009E1C6D">
            <w:pPr>
              <w:jc w:val="center"/>
            </w:pPr>
            <w:r>
              <w:t>464,3</w:t>
            </w:r>
          </w:p>
        </w:tc>
        <w:tc>
          <w:tcPr>
            <w:tcW w:w="598" w:type="pct"/>
            <w:shd w:val="clear" w:color="auto" w:fill="auto"/>
            <w:vAlign w:val="center"/>
          </w:tcPr>
          <w:p w:rsidR="00F84179" w:rsidRPr="00925670" w:rsidRDefault="00F84179" w:rsidP="009E1C6D">
            <w:pPr>
              <w:jc w:val="center"/>
            </w:pPr>
            <w:r>
              <w:rPr>
                <w:sz w:val="22"/>
                <w:szCs w:val="22"/>
              </w:rPr>
              <w:t>778,0</w:t>
            </w:r>
          </w:p>
        </w:tc>
        <w:tc>
          <w:tcPr>
            <w:tcW w:w="408" w:type="pct"/>
            <w:shd w:val="clear" w:color="auto" w:fill="auto"/>
            <w:vAlign w:val="center"/>
          </w:tcPr>
          <w:p w:rsidR="00F84179" w:rsidRPr="00C64988" w:rsidRDefault="00F84179" w:rsidP="009E1C6D">
            <w:pPr>
              <w:jc w:val="center"/>
            </w:pPr>
            <w:r w:rsidRPr="00C64988">
              <w:rPr>
                <w:sz w:val="22"/>
                <w:szCs w:val="22"/>
              </w:rPr>
              <w:t>62,7</w:t>
            </w:r>
          </w:p>
        </w:tc>
        <w:tc>
          <w:tcPr>
            <w:tcW w:w="428" w:type="pct"/>
            <w:shd w:val="clear" w:color="auto" w:fill="auto"/>
            <w:vAlign w:val="center"/>
          </w:tcPr>
          <w:p w:rsidR="00F84179" w:rsidRPr="00925670" w:rsidRDefault="00F84179" w:rsidP="009E1C6D">
            <w:pPr>
              <w:jc w:val="center"/>
            </w:pPr>
            <w:r>
              <w:rPr>
                <w:sz w:val="22"/>
                <w:szCs w:val="22"/>
              </w:rPr>
              <w:t>787,2</w:t>
            </w:r>
          </w:p>
        </w:tc>
        <w:tc>
          <w:tcPr>
            <w:tcW w:w="362" w:type="pct"/>
            <w:shd w:val="clear" w:color="auto" w:fill="auto"/>
            <w:vAlign w:val="center"/>
          </w:tcPr>
          <w:p w:rsidR="00F84179" w:rsidRPr="00E743DD" w:rsidRDefault="00A63081" w:rsidP="009E1C6D">
            <w:pPr>
              <w:jc w:val="center"/>
            </w:pPr>
            <w:r>
              <w:rPr>
                <w:sz w:val="22"/>
                <w:szCs w:val="22"/>
              </w:rPr>
              <w:fldChar w:fldCharType="begin"/>
            </w:r>
            <w:r w:rsidR="00F84179">
              <w:rPr>
                <w:sz w:val="22"/>
                <w:szCs w:val="22"/>
              </w:rPr>
              <w:instrText xml:space="preserve"> =SUM(LEFT) </w:instrText>
            </w:r>
            <w:r>
              <w:rPr>
                <w:sz w:val="22"/>
                <w:szCs w:val="22"/>
              </w:rPr>
              <w:fldChar w:fldCharType="separate"/>
            </w:r>
            <w:r w:rsidR="00F84179">
              <w:rPr>
                <w:noProof/>
                <w:sz w:val="22"/>
                <w:szCs w:val="22"/>
              </w:rPr>
              <w:t>3949,5</w:t>
            </w:r>
            <w:r>
              <w:rPr>
                <w:sz w:val="22"/>
                <w:szCs w:val="22"/>
              </w:rPr>
              <w:fldChar w:fldCharType="end"/>
            </w:r>
          </w:p>
        </w:tc>
      </w:tr>
      <w:tr w:rsidR="00F84179" w:rsidRPr="00E743DD" w:rsidTr="009E1C6D">
        <w:tc>
          <w:tcPr>
            <w:tcW w:w="644" w:type="pct"/>
            <w:shd w:val="clear" w:color="auto" w:fill="auto"/>
          </w:tcPr>
          <w:p w:rsidR="00F84179" w:rsidRPr="00E743DD" w:rsidRDefault="00F84179" w:rsidP="009E1C6D">
            <w:r w:rsidRPr="00E743DD">
              <w:t xml:space="preserve">Мельниковская </w:t>
            </w:r>
          </w:p>
        </w:tc>
        <w:tc>
          <w:tcPr>
            <w:tcW w:w="407" w:type="pct"/>
            <w:shd w:val="clear" w:color="auto" w:fill="auto"/>
            <w:vAlign w:val="center"/>
          </w:tcPr>
          <w:p w:rsidR="00F84179" w:rsidRPr="00C64988" w:rsidRDefault="00F84179" w:rsidP="009E1C6D">
            <w:pPr>
              <w:jc w:val="center"/>
            </w:pPr>
            <w:r w:rsidRPr="00C64988">
              <w:rPr>
                <w:sz w:val="22"/>
                <w:szCs w:val="22"/>
              </w:rPr>
              <w:t>3639,9</w:t>
            </w:r>
          </w:p>
        </w:tc>
        <w:tc>
          <w:tcPr>
            <w:tcW w:w="406" w:type="pct"/>
            <w:shd w:val="clear" w:color="auto" w:fill="auto"/>
            <w:vAlign w:val="center"/>
          </w:tcPr>
          <w:p w:rsidR="00F84179" w:rsidRPr="00C64988" w:rsidRDefault="00F84179" w:rsidP="009E1C6D">
            <w:pPr>
              <w:jc w:val="center"/>
            </w:pPr>
            <w:r w:rsidRPr="00C64988">
              <w:rPr>
                <w:sz w:val="22"/>
                <w:szCs w:val="22"/>
              </w:rPr>
              <w:t>92,3</w:t>
            </w:r>
          </w:p>
        </w:tc>
        <w:tc>
          <w:tcPr>
            <w:tcW w:w="511" w:type="pct"/>
            <w:shd w:val="clear" w:color="auto" w:fill="auto"/>
            <w:vAlign w:val="center"/>
          </w:tcPr>
          <w:p w:rsidR="00F84179" w:rsidRPr="00C64988" w:rsidRDefault="00F84179" w:rsidP="009E1C6D">
            <w:pPr>
              <w:jc w:val="center"/>
            </w:pPr>
            <w:r w:rsidRPr="00C64988">
              <w:rPr>
                <w:sz w:val="22"/>
                <w:szCs w:val="22"/>
              </w:rPr>
              <w:t>65,1</w:t>
            </w:r>
          </w:p>
        </w:tc>
        <w:tc>
          <w:tcPr>
            <w:tcW w:w="291" w:type="pct"/>
            <w:shd w:val="clear" w:color="auto" w:fill="auto"/>
            <w:vAlign w:val="center"/>
          </w:tcPr>
          <w:p w:rsidR="00F84179" w:rsidRPr="00C64988" w:rsidRDefault="00F84179" w:rsidP="009E1C6D">
            <w:pPr>
              <w:jc w:val="center"/>
            </w:pPr>
            <w:r w:rsidRPr="00C64988">
              <w:rPr>
                <w:sz w:val="22"/>
                <w:szCs w:val="22"/>
              </w:rPr>
              <w:t>449,7</w:t>
            </w:r>
          </w:p>
        </w:tc>
        <w:tc>
          <w:tcPr>
            <w:tcW w:w="511" w:type="pct"/>
            <w:shd w:val="clear" w:color="auto" w:fill="auto"/>
            <w:vAlign w:val="center"/>
          </w:tcPr>
          <w:p w:rsidR="00F84179" w:rsidRPr="00C64988" w:rsidRDefault="00F84179" w:rsidP="009E1C6D">
            <w:pPr>
              <w:jc w:val="center"/>
            </w:pPr>
            <w:r w:rsidRPr="00C64988">
              <w:rPr>
                <w:sz w:val="22"/>
                <w:szCs w:val="22"/>
              </w:rPr>
              <w:t>83,7</w:t>
            </w:r>
          </w:p>
        </w:tc>
        <w:tc>
          <w:tcPr>
            <w:tcW w:w="433" w:type="pct"/>
            <w:shd w:val="clear" w:color="auto" w:fill="auto"/>
            <w:vAlign w:val="center"/>
          </w:tcPr>
          <w:p w:rsidR="00F84179" w:rsidRPr="00E743DD" w:rsidRDefault="00F84179" w:rsidP="009E1C6D">
            <w:pPr>
              <w:jc w:val="center"/>
            </w:pPr>
            <w:r>
              <w:t>1082,7</w:t>
            </w:r>
          </w:p>
        </w:tc>
        <w:tc>
          <w:tcPr>
            <w:tcW w:w="598" w:type="pct"/>
            <w:shd w:val="clear" w:color="auto" w:fill="auto"/>
            <w:vAlign w:val="center"/>
          </w:tcPr>
          <w:p w:rsidR="00F84179" w:rsidRPr="00925670" w:rsidRDefault="00F84179" w:rsidP="009E1C6D">
            <w:pPr>
              <w:jc w:val="center"/>
            </w:pPr>
            <w:r>
              <w:rPr>
                <w:sz w:val="22"/>
                <w:szCs w:val="22"/>
              </w:rPr>
              <w:t>657,4</w:t>
            </w:r>
          </w:p>
        </w:tc>
        <w:tc>
          <w:tcPr>
            <w:tcW w:w="408" w:type="pct"/>
            <w:shd w:val="clear" w:color="auto" w:fill="auto"/>
            <w:vAlign w:val="center"/>
          </w:tcPr>
          <w:p w:rsidR="00F84179" w:rsidRPr="00C64988" w:rsidRDefault="00F84179" w:rsidP="009E1C6D">
            <w:pPr>
              <w:jc w:val="center"/>
            </w:pPr>
            <w:r w:rsidRPr="00C64988">
              <w:rPr>
                <w:sz w:val="22"/>
                <w:szCs w:val="22"/>
              </w:rPr>
              <w:t>135,1</w:t>
            </w:r>
          </w:p>
        </w:tc>
        <w:tc>
          <w:tcPr>
            <w:tcW w:w="428" w:type="pct"/>
            <w:shd w:val="clear" w:color="auto" w:fill="auto"/>
            <w:vAlign w:val="center"/>
          </w:tcPr>
          <w:p w:rsidR="00F84179" w:rsidRPr="00925670" w:rsidRDefault="00F84179" w:rsidP="009E1C6D">
            <w:pPr>
              <w:jc w:val="center"/>
            </w:pPr>
            <w:r>
              <w:rPr>
                <w:sz w:val="22"/>
                <w:szCs w:val="22"/>
              </w:rPr>
              <w:t>1545,0</w:t>
            </w:r>
          </w:p>
        </w:tc>
        <w:tc>
          <w:tcPr>
            <w:tcW w:w="362" w:type="pct"/>
            <w:shd w:val="clear" w:color="auto" w:fill="auto"/>
            <w:vAlign w:val="center"/>
          </w:tcPr>
          <w:p w:rsidR="00F84179" w:rsidRPr="00E743DD" w:rsidRDefault="00A63081" w:rsidP="009E1C6D">
            <w:pPr>
              <w:jc w:val="center"/>
            </w:pPr>
            <w:r>
              <w:rPr>
                <w:sz w:val="22"/>
                <w:szCs w:val="22"/>
              </w:rPr>
              <w:fldChar w:fldCharType="begin"/>
            </w:r>
            <w:r w:rsidR="00F84179">
              <w:rPr>
                <w:sz w:val="22"/>
                <w:szCs w:val="22"/>
              </w:rPr>
              <w:instrText xml:space="preserve"> =SUM(LEFT) </w:instrText>
            </w:r>
            <w:r>
              <w:rPr>
                <w:sz w:val="22"/>
                <w:szCs w:val="22"/>
              </w:rPr>
              <w:fldChar w:fldCharType="separate"/>
            </w:r>
            <w:r w:rsidR="00F84179">
              <w:rPr>
                <w:noProof/>
                <w:sz w:val="22"/>
                <w:szCs w:val="22"/>
              </w:rPr>
              <w:t>7750,9</w:t>
            </w:r>
            <w:r>
              <w:rPr>
                <w:sz w:val="22"/>
                <w:szCs w:val="22"/>
              </w:rPr>
              <w:fldChar w:fldCharType="end"/>
            </w:r>
          </w:p>
        </w:tc>
      </w:tr>
      <w:tr w:rsidR="00F84179" w:rsidRPr="00E743DD" w:rsidTr="009E1C6D">
        <w:tc>
          <w:tcPr>
            <w:tcW w:w="644" w:type="pct"/>
            <w:shd w:val="clear" w:color="auto" w:fill="auto"/>
          </w:tcPr>
          <w:p w:rsidR="00F84179" w:rsidRPr="00E743DD" w:rsidRDefault="00F84179" w:rsidP="009E1C6D">
            <w:r w:rsidRPr="00E743DD">
              <w:t>Новичихинская</w:t>
            </w:r>
          </w:p>
        </w:tc>
        <w:tc>
          <w:tcPr>
            <w:tcW w:w="407" w:type="pct"/>
            <w:shd w:val="clear" w:color="auto" w:fill="auto"/>
            <w:vAlign w:val="center"/>
          </w:tcPr>
          <w:p w:rsidR="00F84179" w:rsidRPr="00C64988" w:rsidRDefault="00F84179" w:rsidP="009E1C6D">
            <w:pPr>
              <w:jc w:val="center"/>
            </w:pPr>
            <w:r w:rsidRPr="00C64988">
              <w:rPr>
                <w:sz w:val="22"/>
                <w:szCs w:val="22"/>
              </w:rPr>
              <w:t>17962,3</w:t>
            </w:r>
          </w:p>
        </w:tc>
        <w:tc>
          <w:tcPr>
            <w:tcW w:w="406" w:type="pct"/>
            <w:shd w:val="clear" w:color="auto" w:fill="auto"/>
            <w:vAlign w:val="center"/>
          </w:tcPr>
          <w:p w:rsidR="00F84179" w:rsidRPr="00C64988" w:rsidRDefault="00F84179" w:rsidP="009E1C6D">
            <w:pPr>
              <w:jc w:val="center"/>
            </w:pPr>
            <w:r w:rsidRPr="00C64988">
              <w:rPr>
                <w:sz w:val="22"/>
                <w:szCs w:val="22"/>
              </w:rPr>
              <w:t>0</w:t>
            </w:r>
          </w:p>
        </w:tc>
        <w:tc>
          <w:tcPr>
            <w:tcW w:w="511" w:type="pct"/>
            <w:shd w:val="clear" w:color="auto" w:fill="auto"/>
            <w:vAlign w:val="center"/>
          </w:tcPr>
          <w:p w:rsidR="00F84179" w:rsidRPr="00C64988" w:rsidRDefault="00F84179" w:rsidP="009E1C6D">
            <w:pPr>
              <w:jc w:val="center"/>
            </w:pPr>
            <w:r w:rsidRPr="00C64988">
              <w:rPr>
                <w:sz w:val="22"/>
                <w:szCs w:val="22"/>
              </w:rPr>
              <w:t>196,6</w:t>
            </w:r>
          </w:p>
        </w:tc>
        <w:tc>
          <w:tcPr>
            <w:tcW w:w="291" w:type="pct"/>
            <w:shd w:val="clear" w:color="auto" w:fill="auto"/>
            <w:vAlign w:val="center"/>
          </w:tcPr>
          <w:p w:rsidR="00F84179" w:rsidRPr="00C64988" w:rsidRDefault="00F84179" w:rsidP="009E1C6D">
            <w:pPr>
              <w:jc w:val="center"/>
            </w:pPr>
            <w:r w:rsidRPr="00C64988">
              <w:rPr>
                <w:sz w:val="22"/>
                <w:szCs w:val="22"/>
              </w:rPr>
              <w:t>2188,2</w:t>
            </w:r>
          </w:p>
        </w:tc>
        <w:tc>
          <w:tcPr>
            <w:tcW w:w="511" w:type="pct"/>
            <w:shd w:val="clear" w:color="auto" w:fill="auto"/>
            <w:vAlign w:val="center"/>
          </w:tcPr>
          <w:p w:rsidR="00F84179" w:rsidRPr="00C64988" w:rsidRDefault="00F84179" w:rsidP="009E1C6D">
            <w:pPr>
              <w:jc w:val="center"/>
            </w:pPr>
            <w:r w:rsidRPr="00C64988">
              <w:rPr>
                <w:sz w:val="22"/>
                <w:szCs w:val="22"/>
              </w:rPr>
              <w:t>810,7</w:t>
            </w:r>
          </w:p>
        </w:tc>
        <w:tc>
          <w:tcPr>
            <w:tcW w:w="433" w:type="pct"/>
            <w:shd w:val="clear" w:color="auto" w:fill="auto"/>
            <w:vAlign w:val="center"/>
          </w:tcPr>
          <w:p w:rsidR="00F84179" w:rsidRPr="00E743DD" w:rsidRDefault="00F84179" w:rsidP="009E1C6D">
            <w:pPr>
              <w:jc w:val="center"/>
            </w:pPr>
            <w:r>
              <w:t>5289,5</w:t>
            </w:r>
          </w:p>
        </w:tc>
        <w:tc>
          <w:tcPr>
            <w:tcW w:w="598" w:type="pct"/>
            <w:shd w:val="clear" w:color="auto" w:fill="auto"/>
            <w:vAlign w:val="center"/>
          </w:tcPr>
          <w:p w:rsidR="00F84179" w:rsidRPr="00925670" w:rsidRDefault="00F84179" w:rsidP="009E1C6D">
            <w:pPr>
              <w:jc w:val="center"/>
            </w:pPr>
            <w:r>
              <w:rPr>
                <w:sz w:val="22"/>
                <w:szCs w:val="22"/>
              </w:rPr>
              <w:t>0</w:t>
            </w:r>
          </w:p>
        </w:tc>
        <w:tc>
          <w:tcPr>
            <w:tcW w:w="408" w:type="pct"/>
            <w:shd w:val="clear" w:color="auto" w:fill="auto"/>
            <w:vAlign w:val="center"/>
          </w:tcPr>
          <w:p w:rsidR="00F84179" w:rsidRPr="00C64988" w:rsidRDefault="00F84179" w:rsidP="009E1C6D">
            <w:pPr>
              <w:jc w:val="center"/>
            </w:pPr>
            <w:r w:rsidRPr="00C64988">
              <w:rPr>
                <w:sz w:val="22"/>
                <w:szCs w:val="22"/>
              </w:rPr>
              <w:t>664,5</w:t>
            </w:r>
          </w:p>
        </w:tc>
        <w:tc>
          <w:tcPr>
            <w:tcW w:w="428" w:type="pct"/>
            <w:shd w:val="clear" w:color="auto" w:fill="auto"/>
            <w:vAlign w:val="center"/>
          </w:tcPr>
          <w:p w:rsidR="00F84179" w:rsidRPr="00925670" w:rsidRDefault="00F84179" w:rsidP="009E1C6D">
            <w:pPr>
              <w:jc w:val="center"/>
            </w:pPr>
            <w:r>
              <w:rPr>
                <w:sz w:val="22"/>
                <w:szCs w:val="22"/>
              </w:rPr>
              <w:t>6749,5</w:t>
            </w:r>
          </w:p>
        </w:tc>
        <w:tc>
          <w:tcPr>
            <w:tcW w:w="362" w:type="pct"/>
            <w:shd w:val="clear" w:color="auto" w:fill="auto"/>
            <w:vAlign w:val="center"/>
          </w:tcPr>
          <w:p w:rsidR="00F84179" w:rsidRPr="00E743DD" w:rsidRDefault="00A63081" w:rsidP="009E1C6D">
            <w:pPr>
              <w:jc w:val="center"/>
            </w:pPr>
            <w:r>
              <w:rPr>
                <w:sz w:val="22"/>
                <w:szCs w:val="22"/>
              </w:rPr>
              <w:fldChar w:fldCharType="begin"/>
            </w:r>
            <w:r w:rsidR="00F84179">
              <w:rPr>
                <w:sz w:val="22"/>
                <w:szCs w:val="22"/>
              </w:rPr>
              <w:instrText xml:space="preserve"> =SUM(LEFT) </w:instrText>
            </w:r>
            <w:r>
              <w:rPr>
                <w:sz w:val="22"/>
                <w:szCs w:val="22"/>
              </w:rPr>
              <w:fldChar w:fldCharType="separate"/>
            </w:r>
            <w:r w:rsidR="00F84179">
              <w:rPr>
                <w:noProof/>
                <w:sz w:val="22"/>
                <w:szCs w:val="22"/>
              </w:rPr>
              <w:t>33861,3</w:t>
            </w:r>
            <w:r>
              <w:rPr>
                <w:sz w:val="22"/>
                <w:szCs w:val="22"/>
              </w:rPr>
              <w:fldChar w:fldCharType="end"/>
            </w:r>
          </w:p>
        </w:tc>
      </w:tr>
      <w:tr w:rsidR="00F84179" w:rsidRPr="00E743DD" w:rsidTr="009E1C6D">
        <w:tc>
          <w:tcPr>
            <w:tcW w:w="644" w:type="pct"/>
            <w:shd w:val="clear" w:color="auto" w:fill="auto"/>
          </w:tcPr>
          <w:p w:rsidR="00F84179" w:rsidRPr="00E743DD" w:rsidRDefault="00F84179" w:rsidP="009E1C6D">
            <w:r>
              <w:t>Октябрьский</w:t>
            </w:r>
          </w:p>
        </w:tc>
        <w:tc>
          <w:tcPr>
            <w:tcW w:w="407" w:type="pct"/>
            <w:shd w:val="clear" w:color="auto" w:fill="auto"/>
            <w:vAlign w:val="center"/>
          </w:tcPr>
          <w:p w:rsidR="00F84179" w:rsidRPr="00C64988" w:rsidRDefault="00F84179" w:rsidP="009E1C6D">
            <w:pPr>
              <w:jc w:val="center"/>
            </w:pPr>
            <w:r w:rsidRPr="00C64988">
              <w:rPr>
                <w:sz w:val="22"/>
                <w:szCs w:val="22"/>
              </w:rPr>
              <w:t>892</w:t>
            </w:r>
          </w:p>
        </w:tc>
        <w:tc>
          <w:tcPr>
            <w:tcW w:w="406" w:type="pct"/>
            <w:shd w:val="clear" w:color="auto" w:fill="auto"/>
            <w:vAlign w:val="center"/>
          </w:tcPr>
          <w:p w:rsidR="00F84179" w:rsidRPr="00C64988" w:rsidRDefault="00F84179" w:rsidP="009E1C6D">
            <w:pPr>
              <w:jc w:val="center"/>
            </w:pPr>
            <w:r w:rsidRPr="00C64988">
              <w:rPr>
                <w:sz w:val="22"/>
                <w:szCs w:val="22"/>
              </w:rPr>
              <w:t>79,1</w:t>
            </w:r>
          </w:p>
        </w:tc>
        <w:tc>
          <w:tcPr>
            <w:tcW w:w="511" w:type="pct"/>
            <w:shd w:val="clear" w:color="auto" w:fill="auto"/>
            <w:vAlign w:val="center"/>
          </w:tcPr>
          <w:p w:rsidR="00F84179" w:rsidRPr="00C64988" w:rsidRDefault="00F84179" w:rsidP="009E1C6D">
            <w:pPr>
              <w:jc w:val="center"/>
            </w:pPr>
            <w:r w:rsidRPr="00C64988">
              <w:rPr>
                <w:sz w:val="22"/>
                <w:szCs w:val="22"/>
              </w:rPr>
              <w:t>0</w:t>
            </w:r>
          </w:p>
        </w:tc>
        <w:tc>
          <w:tcPr>
            <w:tcW w:w="291" w:type="pct"/>
            <w:shd w:val="clear" w:color="auto" w:fill="auto"/>
            <w:vAlign w:val="center"/>
          </w:tcPr>
          <w:p w:rsidR="00F84179" w:rsidRPr="00C64988" w:rsidRDefault="00F84179" w:rsidP="009E1C6D">
            <w:pPr>
              <w:jc w:val="center"/>
            </w:pPr>
            <w:r w:rsidRPr="00C64988">
              <w:rPr>
                <w:sz w:val="22"/>
                <w:szCs w:val="22"/>
              </w:rPr>
              <w:t>120,5</w:t>
            </w:r>
          </w:p>
        </w:tc>
        <w:tc>
          <w:tcPr>
            <w:tcW w:w="511" w:type="pct"/>
            <w:shd w:val="clear" w:color="auto" w:fill="auto"/>
            <w:vAlign w:val="center"/>
          </w:tcPr>
          <w:p w:rsidR="00F84179" w:rsidRPr="00C64988" w:rsidRDefault="00F84179" w:rsidP="009E1C6D">
            <w:pPr>
              <w:jc w:val="center"/>
            </w:pPr>
            <w:r w:rsidRPr="00C64988">
              <w:rPr>
                <w:sz w:val="22"/>
                <w:szCs w:val="22"/>
              </w:rPr>
              <w:t>0</w:t>
            </w:r>
          </w:p>
        </w:tc>
        <w:tc>
          <w:tcPr>
            <w:tcW w:w="433" w:type="pct"/>
            <w:shd w:val="clear" w:color="auto" w:fill="auto"/>
            <w:vAlign w:val="center"/>
          </w:tcPr>
          <w:p w:rsidR="00F84179" w:rsidRPr="00E743DD" w:rsidRDefault="00F84179" w:rsidP="009E1C6D">
            <w:pPr>
              <w:jc w:val="center"/>
            </w:pPr>
            <w:r>
              <w:t>272,9</w:t>
            </w:r>
          </w:p>
        </w:tc>
        <w:tc>
          <w:tcPr>
            <w:tcW w:w="598" w:type="pct"/>
            <w:shd w:val="clear" w:color="auto" w:fill="auto"/>
            <w:vAlign w:val="center"/>
          </w:tcPr>
          <w:p w:rsidR="00F84179" w:rsidRPr="00925670" w:rsidRDefault="00F84179" w:rsidP="009E1C6D">
            <w:pPr>
              <w:jc w:val="center"/>
            </w:pPr>
            <w:r>
              <w:rPr>
                <w:sz w:val="22"/>
                <w:szCs w:val="22"/>
              </w:rPr>
              <w:t>945,7</w:t>
            </w:r>
          </w:p>
        </w:tc>
        <w:tc>
          <w:tcPr>
            <w:tcW w:w="408" w:type="pct"/>
            <w:shd w:val="clear" w:color="auto" w:fill="auto"/>
            <w:vAlign w:val="center"/>
          </w:tcPr>
          <w:p w:rsidR="00F84179" w:rsidRPr="00C64988" w:rsidRDefault="00F84179" w:rsidP="009E1C6D">
            <w:pPr>
              <w:jc w:val="center"/>
            </w:pPr>
            <w:r w:rsidRPr="00C64988">
              <w:rPr>
                <w:sz w:val="22"/>
                <w:szCs w:val="22"/>
              </w:rPr>
              <w:t>33,8</w:t>
            </w:r>
          </w:p>
        </w:tc>
        <w:tc>
          <w:tcPr>
            <w:tcW w:w="428" w:type="pct"/>
            <w:shd w:val="clear" w:color="auto" w:fill="auto"/>
            <w:vAlign w:val="center"/>
          </w:tcPr>
          <w:p w:rsidR="00F84179" w:rsidRPr="00925670" w:rsidRDefault="00F84179" w:rsidP="009E1C6D">
            <w:pPr>
              <w:jc w:val="center"/>
            </w:pPr>
            <w:r>
              <w:rPr>
                <w:sz w:val="22"/>
                <w:szCs w:val="22"/>
              </w:rPr>
              <w:t>583,5</w:t>
            </w:r>
          </w:p>
        </w:tc>
        <w:tc>
          <w:tcPr>
            <w:tcW w:w="362" w:type="pct"/>
            <w:shd w:val="clear" w:color="auto" w:fill="auto"/>
            <w:vAlign w:val="center"/>
          </w:tcPr>
          <w:p w:rsidR="00F84179" w:rsidRPr="00E743DD" w:rsidRDefault="00A63081" w:rsidP="009E1C6D">
            <w:pPr>
              <w:jc w:val="center"/>
            </w:pPr>
            <w:r>
              <w:rPr>
                <w:sz w:val="22"/>
                <w:szCs w:val="22"/>
              </w:rPr>
              <w:fldChar w:fldCharType="begin"/>
            </w:r>
            <w:r w:rsidR="00F84179">
              <w:rPr>
                <w:sz w:val="22"/>
                <w:szCs w:val="22"/>
              </w:rPr>
              <w:instrText xml:space="preserve"> =SUM(LEFT) </w:instrText>
            </w:r>
            <w:r>
              <w:rPr>
                <w:sz w:val="22"/>
                <w:szCs w:val="22"/>
              </w:rPr>
              <w:fldChar w:fldCharType="separate"/>
            </w:r>
            <w:r w:rsidR="00F84179">
              <w:rPr>
                <w:noProof/>
                <w:sz w:val="22"/>
                <w:szCs w:val="22"/>
              </w:rPr>
              <w:t>2927,5</w:t>
            </w:r>
            <w:r>
              <w:rPr>
                <w:sz w:val="22"/>
                <w:szCs w:val="22"/>
              </w:rPr>
              <w:fldChar w:fldCharType="end"/>
            </w:r>
          </w:p>
        </w:tc>
      </w:tr>
      <w:tr w:rsidR="00F84179" w:rsidRPr="00E743DD" w:rsidTr="009E1C6D">
        <w:tc>
          <w:tcPr>
            <w:tcW w:w="644" w:type="pct"/>
            <w:shd w:val="clear" w:color="auto" w:fill="auto"/>
          </w:tcPr>
          <w:p w:rsidR="00F84179" w:rsidRPr="00E743DD" w:rsidRDefault="00F84179" w:rsidP="009E1C6D">
            <w:r>
              <w:t>Павловский</w:t>
            </w:r>
          </w:p>
        </w:tc>
        <w:tc>
          <w:tcPr>
            <w:tcW w:w="407" w:type="pct"/>
            <w:shd w:val="clear" w:color="auto" w:fill="auto"/>
            <w:vAlign w:val="center"/>
          </w:tcPr>
          <w:p w:rsidR="00F84179" w:rsidRPr="00C64988" w:rsidRDefault="00F84179" w:rsidP="009E1C6D">
            <w:pPr>
              <w:jc w:val="center"/>
            </w:pPr>
            <w:r w:rsidRPr="00C64988">
              <w:rPr>
                <w:sz w:val="22"/>
                <w:szCs w:val="22"/>
              </w:rPr>
              <w:t>1669,8</w:t>
            </w:r>
          </w:p>
        </w:tc>
        <w:tc>
          <w:tcPr>
            <w:tcW w:w="406" w:type="pct"/>
            <w:shd w:val="clear" w:color="auto" w:fill="auto"/>
            <w:vAlign w:val="center"/>
          </w:tcPr>
          <w:p w:rsidR="00F84179" w:rsidRPr="00C64988" w:rsidRDefault="00F84179" w:rsidP="009E1C6D">
            <w:pPr>
              <w:jc w:val="center"/>
            </w:pPr>
            <w:r w:rsidRPr="00C64988">
              <w:rPr>
                <w:sz w:val="22"/>
                <w:szCs w:val="22"/>
              </w:rPr>
              <w:t>13,2</w:t>
            </w:r>
          </w:p>
        </w:tc>
        <w:tc>
          <w:tcPr>
            <w:tcW w:w="511" w:type="pct"/>
            <w:shd w:val="clear" w:color="auto" w:fill="auto"/>
            <w:vAlign w:val="center"/>
          </w:tcPr>
          <w:p w:rsidR="00F84179" w:rsidRPr="00C64988" w:rsidRDefault="00F84179" w:rsidP="009E1C6D">
            <w:pPr>
              <w:jc w:val="center"/>
            </w:pPr>
            <w:r w:rsidRPr="00C64988">
              <w:rPr>
                <w:sz w:val="22"/>
                <w:szCs w:val="22"/>
              </w:rPr>
              <w:t>25,5</w:t>
            </w:r>
          </w:p>
        </w:tc>
        <w:tc>
          <w:tcPr>
            <w:tcW w:w="291" w:type="pct"/>
            <w:shd w:val="clear" w:color="auto" w:fill="auto"/>
            <w:vAlign w:val="center"/>
          </w:tcPr>
          <w:p w:rsidR="00F84179" w:rsidRPr="00C64988" w:rsidRDefault="00F84179" w:rsidP="009E1C6D">
            <w:pPr>
              <w:jc w:val="center"/>
            </w:pPr>
            <w:r w:rsidRPr="00C64988">
              <w:rPr>
                <w:sz w:val="22"/>
                <w:szCs w:val="22"/>
              </w:rPr>
              <w:t>185,4</w:t>
            </w:r>
          </w:p>
        </w:tc>
        <w:tc>
          <w:tcPr>
            <w:tcW w:w="511" w:type="pct"/>
            <w:shd w:val="clear" w:color="auto" w:fill="auto"/>
            <w:vAlign w:val="center"/>
          </w:tcPr>
          <w:p w:rsidR="00F84179" w:rsidRPr="00C64988" w:rsidRDefault="00F84179" w:rsidP="009E1C6D">
            <w:pPr>
              <w:jc w:val="center"/>
            </w:pPr>
            <w:r w:rsidRPr="00C64988">
              <w:rPr>
                <w:sz w:val="22"/>
                <w:szCs w:val="22"/>
              </w:rPr>
              <w:t>51,1</w:t>
            </w:r>
          </w:p>
        </w:tc>
        <w:tc>
          <w:tcPr>
            <w:tcW w:w="433" w:type="pct"/>
            <w:shd w:val="clear" w:color="auto" w:fill="auto"/>
            <w:vAlign w:val="center"/>
          </w:tcPr>
          <w:p w:rsidR="00F84179" w:rsidRPr="00E743DD" w:rsidRDefault="00F84179" w:rsidP="009E1C6D">
            <w:pPr>
              <w:jc w:val="center"/>
            </w:pPr>
            <w:r>
              <w:t>486,3</w:t>
            </w:r>
          </w:p>
        </w:tc>
        <w:tc>
          <w:tcPr>
            <w:tcW w:w="598" w:type="pct"/>
            <w:shd w:val="clear" w:color="auto" w:fill="auto"/>
            <w:vAlign w:val="center"/>
          </w:tcPr>
          <w:p w:rsidR="00F84179" w:rsidRPr="00925670" w:rsidRDefault="00F84179" w:rsidP="009E1C6D">
            <w:pPr>
              <w:jc w:val="center"/>
            </w:pPr>
            <w:r>
              <w:rPr>
                <w:sz w:val="22"/>
                <w:szCs w:val="22"/>
              </w:rPr>
              <w:t>776,8</w:t>
            </w:r>
          </w:p>
        </w:tc>
        <w:tc>
          <w:tcPr>
            <w:tcW w:w="408" w:type="pct"/>
            <w:shd w:val="clear" w:color="auto" w:fill="auto"/>
            <w:vAlign w:val="center"/>
          </w:tcPr>
          <w:p w:rsidR="00F84179" w:rsidRPr="00C64988" w:rsidRDefault="00F84179" w:rsidP="009E1C6D">
            <w:pPr>
              <w:jc w:val="center"/>
            </w:pPr>
            <w:r w:rsidRPr="00C64988">
              <w:rPr>
                <w:sz w:val="22"/>
                <w:szCs w:val="22"/>
              </w:rPr>
              <w:t>60,3</w:t>
            </w:r>
          </w:p>
        </w:tc>
        <w:tc>
          <w:tcPr>
            <w:tcW w:w="428" w:type="pct"/>
            <w:shd w:val="clear" w:color="auto" w:fill="auto"/>
            <w:vAlign w:val="center"/>
          </w:tcPr>
          <w:p w:rsidR="00F84179" w:rsidRPr="00925670" w:rsidRDefault="00F84179" w:rsidP="009E1C6D">
            <w:pPr>
              <w:jc w:val="center"/>
            </w:pPr>
            <w:r>
              <w:rPr>
                <w:sz w:val="22"/>
                <w:szCs w:val="22"/>
              </w:rPr>
              <w:t>813,7</w:t>
            </w:r>
          </w:p>
        </w:tc>
        <w:tc>
          <w:tcPr>
            <w:tcW w:w="362" w:type="pct"/>
            <w:shd w:val="clear" w:color="auto" w:fill="auto"/>
            <w:vAlign w:val="center"/>
          </w:tcPr>
          <w:p w:rsidR="00F84179" w:rsidRPr="00E743DD" w:rsidRDefault="00A63081" w:rsidP="009E1C6D">
            <w:pPr>
              <w:jc w:val="center"/>
            </w:pPr>
            <w:r>
              <w:rPr>
                <w:sz w:val="22"/>
                <w:szCs w:val="22"/>
              </w:rPr>
              <w:fldChar w:fldCharType="begin"/>
            </w:r>
            <w:r w:rsidR="00F84179">
              <w:rPr>
                <w:sz w:val="22"/>
                <w:szCs w:val="22"/>
              </w:rPr>
              <w:instrText xml:space="preserve"> =SUM(LEFT) </w:instrText>
            </w:r>
            <w:r>
              <w:rPr>
                <w:sz w:val="22"/>
                <w:szCs w:val="22"/>
              </w:rPr>
              <w:fldChar w:fldCharType="separate"/>
            </w:r>
            <w:r w:rsidR="00F84179">
              <w:rPr>
                <w:noProof/>
                <w:sz w:val="22"/>
                <w:szCs w:val="22"/>
              </w:rPr>
              <w:t>4082,1</w:t>
            </w:r>
            <w:r>
              <w:rPr>
                <w:sz w:val="22"/>
                <w:szCs w:val="22"/>
              </w:rPr>
              <w:fldChar w:fldCharType="end"/>
            </w:r>
          </w:p>
        </w:tc>
      </w:tr>
      <w:tr w:rsidR="00F84179" w:rsidRPr="00E743DD" w:rsidTr="009E1C6D">
        <w:tc>
          <w:tcPr>
            <w:tcW w:w="644" w:type="pct"/>
            <w:shd w:val="clear" w:color="auto" w:fill="auto"/>
          </w:tcPr>
          <w:p w:rsidR="00F84179" w:rsidRPr="00E743DD" w:rsidRDefault="00F84179" w:rsidP="009E1C6D">
            <w:r w:rsidRPr="00E743DD">
              <w:t xml:space="preserve">Поломошенская </w:t>
            </w:r>
          </w:p>
        </w:tc>
        <w:tc>
          <w:tcPr>
            <w:tcW w:w="407" w:type="pct"/>
            <w:shd w:val="clear" w:color="auto" w:fill="auto"/>
            <w:vAlign w:val="center"/>
          </w:tcPr>
          <w:p w:rsidR="00F84179" w:rsidRPr="00C64988" w:rsidRDefault="00F84179" w:rsidP="009E1C6D">
            <w:pPr>
              <w:jc w:val="center"/>
            </w:pPr>
            <w:r w:rsidRPr="00C64988">
              <w:rPr>
                <w:sz w:val="22"/>
                <w:szCs w:val="22"/>
              </w:rPr>
              <w:t>1751,8</w:t>
            </w:r>
          </w:p>
        </w:tc>
        <w:tc>
          <w:tcPr>
            <w:tcW w:w="406" w:type="pct"/>
            <w:shd w:val="clear" w:color="auto" w:fill="auto"/>
            <w:vAlign w:val="center"/>
          </w:tcPr>
          <w:p w:rsidR="00F84179" w:rsidRPr="00C64988" w:rsidRDefault="00F84179" w:rsidP="009E1C6D">
            <w:pPr>
              <w:jc w:val="center"/>
            </w:pPr>
            <w:r w:rsidRPr="00C64988">
              <w:rPr>
                <w:sz w:val="22"/>
                <w:szCs w:val="22"/>
              </w:rPr>
              <w:t>92,3</w:t>
            </w:r>
          </w:p>
        </w:tc>
        <w:tc>
          <w:tcPr>
            <w:tcW w:w="511" w:type="pct"/>
            <w:shd w:val="clear" w:color="auto" w:fill="auto"/>
            <w:vAlign w:val="center"/>
          </w:tcPr>
          <w:p w:rsidR="00F84179" w:rsidRPr="00C64988" w:rsidRDefault="00F84179" w:rsidP="009E1C6D">
            <w:pPr>
              <w:jc w:val="center"/>
            </w:pPr>
            <w:r w:rsidRPr="00C64988">
              <w:rPr>
                <w:sz w:val="22"/>
                <w:szCs w:val="22"/>
              </w:rPr>
              <w:t>31,5</w:t>
            </w:r>
          </w:p>
        </w:tc>
        <w:tc>
          <w:tcPr>
            <w:tcW w:w="291" w:type="pct"/>
            <w:shd w:val="clear" w:color="auto" w:fill="auto"/>
            <w:vAlign w:val="center"/>
          </w:tcPr>
          <w:p w:rsidR="00F84179" w:rsidRPr="00C64988" w:rsidRDefault="00F84179" w:rsidP="009E1C6D">
            <w:pPr>
              <w:jc w:val="center"/>
            </w:pPr>
            <w:r w:rsidRPr="00C64988">
              <w:rPr>
                <w:sz w:val="22"/>
                <w:szCs w:val="22"/>
              </w:rPr>
              <w:t>231,8</w:t>
            </w:r>
          </w:p>
        </w:tc>
        <w:tc>
          <w:tcPr>
            <w:tcW w:w="511" w:type="pct"/>
            <w:shd w:val="clear" w:color="auto" w:fill="auto"/>
            <w:vAlign w:val="center"/>
          </w:tcPr>
          <w:p w:rsidR="00F84179" w:rsidRPr="00C64988" w:rsidRDefault="00F84179" w:rsidP="009E1C6D">
            <w:pPr>
              <w:jc w:val="center"/>
            </w:pPr>
            <w:r w:rsidRPr="00C64988">
              <w:rPr>
                <w:sz w:val="22"/>
                <w:szCs w:val="22"/>
              </w:rPr>
              <w:t>0</w:t>
            </w:r>
          </w:p>
        </w:tc>
        <w:tc>
          <w:tcPr>
            <w:tcW w:w="433" w:type="pct"/>
            <w:shd w:val="clear" w:color="auto" w:fill="auto"/>
            <w:vAlign w:val="center"/>
          </w:tcPr>
          <w:p w:rsidR="00F84179" w:rsidRPr="00E743DD" w:rsidRDefault="00F84179" w:rsidP="009E1C6D">
            <w:pPr>
              <w:jc w:val="center"/>
            </w:pPr>
            <w:r>
              <w:t>526,9</w:t>
            </w:r>
          </w:p>
        </w:tc>
        <w:tc>
          <w:tcPr>
            <w:tcW w:w="598" w:type="pct"/>
            <w:shd w:val="clear" w:color="auto" w:fill="auto"/>
            <w:vAlign w:val="center"/>
          </w:tcPr>
          <w:p w:rsidR="00F84179" w:rsidRPr="00925670" w:rsidRDefault="00F84179" w:rsidP="009E1C6D">
            <w:pPr>
              <w:jc w:val="center"/>
            </w:pPr>
            <w:r>
              <w:rPr>
                <w:sz w:val="22"/>
                <w:szCs w:val="22"/>
              </w:rPr>
              <w:t>756,4</w:t>
            </w:r>
          </w:p>
        </w:tc>
        <w:tc>
          <w:tcPr>
            <w:tcW w:w="408" w:type="pct"/>
            <w:shd w:val="clear" w:color="auto" w:fill="auto"/>
            <w:vAlign w:val="center"/>
          </w:tcPr>
          <w:p w:rsidR="00F84179" w:rsidRPr="00C64988" w:rsidRDefault="00F84179" w:rsidP="009E1C6D">
            <w:pPr>
              <w:jc w:val="center"/>
            </w:pPr>
            <w:r w:rsidRPr="00C64988">
              <w:rPr>
                <w:sz w:val="22"/>
                <w:szCs w:val="22"/>
              </w:rPr>
              <w:t>63,9</w:t>
            </w:r>
          </w:p>
        </w:tc>
        <w:tc>
          <w:tcPr>
            <w:tcW w:w="428" w:type="pct"/>
            <w:shd w:val="clear" w:color="auto" w:fill="auto"/>
            <w:vAlign w:val="center"/>
          </w:tcPr>
          <w:p w:rsidR="00F84179" w:rsidRPr="00925670" w:rsidRDefault="00F84179" w:rsidP="009E1C6D">
            <w:pPr>
              <w:jc w:val="center"/>
            </w:pPr>
            <w:r>
              <w:rPr>
                <w:sz w:val="22"/>
                <w:szCs w:val="22"/>
              </w:rPr>
              <w:t>860,0</w:t>
            </w:r>
          </w:p>
        </w:tc>
        <w:tc>
          <w:tcPr>
            <w:tcW w:w="362" w:type="pct"/>
            <w:shd w:val="clear" w:color="auto" w:fill="auto"/>
            <w:vAlign w:val="center"/>
          </w:tcPr>
          <w:p w:rsidR="00F84179" w:rsidRPr="00E743DD" w:rsidRDefault="00A63081" w:rsidP="009E1C6D">
            <w:pPr>
              <w:jc w:val="center"/>
            </w:pPr>
            <w:r>
              <w:rPr>
                <w:sz w:val="22"/>
                <w:szCs w:val="22"/>
              </w:rPr>
              <w:fldChar w:fldCharType="begin"/>
            </w:r>
            <w:r w:rsidR="00F84179">
              <w:rPr>
                <w:sz w:val="22"/>
                <w:szCs w:val="22"/>
              </w:rPr>
              <w:instrText xml:space="preserve"> =SUM(LEFT) </w:instrText>
            </w:r>
            <w:r>
              <w:rPr>
                <w:sz w:val="22"/>
                <w:szCs w:val="22"/>
              </w:rPr>
              <w:fldChar w:fldCharType="separate"/>
            </w:r>
            <w:r w:rsidR="00F84179">
              <w:rPr>
                <w:noProof/>
                <w:sz w:val="22"/>
                <w:szCs w:val="22"/>
              </w:rPr>
              <w:t>4314,6</w:t>
            </w:r>
            <w:r>
              <w:rPr>
                <w:sz w:val="22"/>
                <w:szCs w:val="22"/>
              </w:rPr>
              <w:fldChar w:fldCharType="end"/>
            </w:r>
          </w:p>
        </w:tc>
      </w:tr>
      <w:tr w:rsidR="00F84179" w:rsidRPr="00E743DD" w:rsidTr="009E1C6D">
        <w:tc>
          <w:tcPr>
            <w:tcW w:w="644" w:type="pct"/>
            <w:shd w:val="clear" w:color="auto" w:fill="auto"/>
          </w:tcPr>
          <w:p w:rsidR="00F84179" w:rsidRPr="00E743DD" w:rsidRDefault="00F84179" w:rsidP="009E1C6D">
            <w:r w:rsidRPr="00E743DD">
              <w:t xml:space="preserve">Солоновская </w:t>
            </w:r>
          </w:p>
        </w:tc>
        <w:tc>
          <w:tcPr>
            <w:tcW w:w="407" w:type="pct"/>
            <w:shd w:val="clear" w:color="auto" w:fill="auto"/>
            <w:vAlign w:val="center"/>
          </w:tcPr>
          <w:p w:rsidR="00F84179" w:rsidRPr="00C64988" w:rsidRDefault="00F84179" w:rsidP="009E1C6D">
            <w:pPr>
              <w:jc w:val="center"/>
            </w:pPr>
            <w:r w:rsidRPr="00C64988">
              <w:rPr>
                <w:sz w:val="22"/>
                <w:szCs w:val="22"/>
              </w:rPr>
              <w:t>4235</w:t>
            </w:r>
          </w:p>
        </w:tc>
        <w:tc>
          <w:tcPr>
            <w:tcW w:w="406" w:type="pct"/>
            <w:shd w:val="clear" w:color="auto" w:fill="auto"/>
            <w:vAlign w:val="center"/>
          </w:tcPr>
          <w:p w:rsidR="00F84179" w:rsidRPr="00C64988" w:rsidRDefault="00F84179" w:rsidP="009E1C6D">
            <w:pPr>
              <w:jc w:val="center"/>
            </w:pPr>
            <w:r w:rsidRPr="00C64988">
              <w:rPr>
                <w:sz w:val="22"/>
                <w:szCs w:val="22"/>
              </w:rPr>
              <w:t>118,7</w:t>
            </w:r>
          </w:p>
        </w:tc>
        <w:tc>
          <w:tcPr>
            <w:tcW w:w="511" w:type="pct"/>
            <w:shd w:val="clear" w:color="auto" w:fill="auto"/>
            <w:vAlign w:val="center"/>
          </w:tcPr>
          <w:p w:rsidR="00F84179" w:rsidRPr="00C64988" w:rsidRDefault="00F84179" w:rsidP="009E1C6D">
            <w:pPr>
              <w:jc w:val="center"/>
            </w:pPr>
            <w:r w:rsidRPr="00C64988">
              <w:rPr>
                <w:sz w:val="22"/>
                <w:szCs w:val="22"/>
              </w:rPr>
              <w:t>0</w:t>
            </w:r>
          </w:p>
        </w:tc>
        <w:tc>
          <w:tcPr>
            <w:tcW w:w="291" w:type="pct"/>
            <w:shd w:val="clear" w:color="auto" w:fill="auto"/>
            <w:vAlign w:val="center"/>
          </w:tcPr>
          <w:p w:rsidR="00F84179" w:rsidRPr="00C64988" w:rsidRDefault="00F84179" w:rsidP="009E1C6D">
            <w:pPr>
              <w:jc w:val="center"/>
            </w:pPr>
            <w:r w:rsidRPr="00C64988">
              <w:rPr>
                <w:sz w:val="22"/>
                <w:szCs w:val="22"/>
              </w:rPr>
              <w:t>533,1</w:t>
            </w:r>
          </w:p>
        </w:tc>
        <w:tc>
          <w:tcPr>
            <w:tcW w:w="511" w:type="pct"/>
            <w:shd w:val="clear" w:color="auto" w:fill="auto"/>
            <w:vAlign w:val="center"/>
          </w:tcPr>
          <w:p w:rsidR="00F84179" w:rsidRPr="00C64988" w:rsidRDefault="00F84179" w:rsidP="009E1C6D">
            <w:pPr>
              <w:jc w:val="center"/>
            </w:pPr>
            <w:r w:rsidRPr="00C64988">
              <w:rPr>
                <w:sz w:val="22"/>
                <w:szCs w:val="22"/>
              </w:rPr>
              <w:t>0</w:t>
            </w:r>
          </w:p>
        </w:tc>
        <w:tc>
          <w:tcPr>
            <w:tcW w:w="433" w:type="pct"/>
            <w:shd w:val="clear" w:color="auto" w:fill="auto"/>
            <w:vAlign w:val="center"/>
          </w:tcPr>
          <w:p w:rsidR="00F84179" w:rsidRPr="00E743DD" w:rsidRDefault="00F84179" w:rsidP="009E1C6D">
            <w:pPr>
              <w:jc w:val="center"/>
            </w:pPr>
            <w:r>
              <w:t>1221,7</w:t>
            </w:r>
          </w:p>
        </w:tc>
        <w:tc>
          <w:tcPr>
            <w:tcW w:w="598" w:type="pct"/>
            <w:shd w:val="clear" w:color="auto" w:fill="auto"/>
            <w:vAlign w:val="center"/>
          </w:tcPr>
          <w:p w:rsidR="00F84179" w:rsidRPr="00925670" w:rsidRDefault="00F84179" w:rsidP="009E1C6D">
            <w:pPr>
              <w:jc w:val="center"/>
            </w:pPr>
            <w:r>
              <w:rPr>
                <w:sz w:val="22"/>
                <w:szCs w:val="22"/>
              </w:rPr>
              <w:t>406,6</w:t>
            </w:r>
          </w:p>
        </w:tc>
        <w:tc>
          <w:tcPr>
            <w:tcW w:w="408" w:type="pct"/>
            <w:shd w:val="clear" w:color="auto" w:fill="auto"/>
            <w:vAlign w:val="center"/>
          </w:tcPr>
          <w:p w:rsidR="00F84179" w:rsidRPr="00C64988" w:rsidRDefault="00F84179" w:rsidP="009E1C6D">
            <w:pPr>
              <w:jc w:val="center"/>
            </w:pPr>
            <w:r w:rsidRPr="00C64988">
              <w:rPr>
                <w:sz w:val="22"/>
                <w:szCs w:val="22"/>
              </w:rPr>
              <w:t>153,2</w:t>
            </w:r>
          </w:p>
        </w:tc>
        <w:tc>
          <w:tcPr>
            <w:tcW w:w="428" w:type="pct"/>
            <w:shd w:val="clear" w:color="auto" w:fill="auto"/>
            <w:vAlign w:val="center"/>
          </w:tcPr>
          <w:p w:rsidR="00F84179" w:rsidRPr="00925670" w:rsidRDefault="00F84179" w:rsidP="009E1C6D">
            <w:pPr>
              <w:jc w:val="center"/>
            </w:pPr>
            <w:r>
              <w:rPr>
                <w:sz w:val="22"/>
                <w:szCs w:val="22"/>
              </w:rPr>
              <w:t>1660,1</w:t>
            </w:r>
          </w:p>
        </w:tc>
        <w:tc>
          <w:tcPr>
            <w:tcW w:w="362" w:type="pct"/>
            <w:shd w:val="clear" w:color="auto" w:fill="auto"/>
            <w:vAlign w:val="center"/>
          </w:tcPr>
          <w:p w:rsidR="00F84179" w:rsidRPr="00E743DD" w:rsidRDefault="00A63081" w:rsidP="009E1C6D">
            <w:pPr>
              <w:jc w:val="center"/>
            </w:pPr>
            <w:r>
              <w:rPr>
                <w:sz w:val="22"/>
                <w:szCs w:val="22"/>
              </w:rPr>
              <w:fldChar w:fldCharType="begin"/>
            </w:r>
            <w:r w:rsidR="00F84179">
              <w:rPr>
                <w:sz w:val="22"/>
                <w:szCs w:val="22"/>
              </w:rPr>
              <w:instrText xml:space="preserve"> =SUM(LEFT) </w:instrText>
            </w:r>
            <w:r>
              <w:rPr>
                <w:sz w:val="22"/>
                <w:szCs w:val="22"/>
              </w:rPr>
              <w:fldChar w:fldCharType="separate"/>
            </w:r>
            <w:r w:rsidR="00F84179">
              <w:rPr>
                <w:noProof/>
                <w:sz w:val="22"/>
                <w:szCs w:val="22"/>
              </w:rPr>
              <w:t>8328,4</w:t>
            </w:r>
            <w:r>
              <w:rPr>
                <w:sz w:val="22"/>
                <w:szCs w:val="22"/>
              </w:rPr>
              <w:fldChar w:fldCharType="end"/>
            </w:r>
          </w:p>
        </w:tc>
      </w:tr>
      <w:tr w:rsidR="00F84179" w:rsidRPr="00E743DD" w:rsidTr="009E1C6D">
        <w:tc>
          <w:tcPr>
            <w:tcW w:w="644" w:type="pct"/>
            <w:shd w:val="clear" w:color="auto" w:fill="auto"/>
          </w:tcPr>
          <w:p w:rsidR="00F84179" w:rsidRPr="00E743DD" w:rsidRDefault="00F84179" w:rsidP="009E1C6D">
            <w:r>
              <w:t>Токаревский</w:t>
            </w:r>
            <w:r w:rsidRPr="00E743DD">
              <w:t xml:space="preserve"> </w:t>
            </w:r>
          </w:p>
        </w:tc>
        <w:tc>
          <w:tcPr>
            <w:tcW w:w="407" w:type="pct"/>
            <w:shd w:val="clear" w:color="auto" w:fill="auto"/>
            <w:vAlign w:val="center"/>
          </w:tcPr>
          <w:p w:rsidR="00F84179" w:rsidRPr="00C64988" w:rsidRDefault="00F84179" w:rsidP="009E1C6D">
            <w:pPr>
              <w:jc w:val="center"/>
            </w:pPr>
            <w:r w:rsidRPr="00C64988">
              <w:rPr>
                <w:sz w:val="22"/>
                <w:szCs w:val="22"/>
              </w:rPr>
              <w:t>1766,3</w:t>
            </w:r>
          </w:p>
        </w:tc>
        <w:tc>
          <w:tcPr>
            <w:tcW w:w="406" w:type="pct"/>
            <w:shd w:val="clear" w:color="auto" w:fill="auto"/>
            <w:vAlign w:val="center"/>
          </w:tcPr>
          <w:p w:rsidR="00F84179" w:rsidRPr="00C64988" w:rsidRDefault="00F84179" w:rsidP="009E1C6D">
            <w:pPr>
              <w:jc w:val="center"/>
            </w:pPr>
            <w:r w:rsidRPr="00C64988">
              <w:rPr>
                <w:sz w:val="22"/>
                <w:szCs w:val="22"/>
              </w:rPr>
              <w:t>132,0</w:t>
            </w:r>
          </w:p>
        </w:tc>
        <w:tc>
          <w:tcPr>
            <w:tcW w:w="511" w:type="pct"/>
            <w:shd w:val="clear" w:color="auto" w:fill="auto"/>
            <w:vAlign w:val="center"/>
          </w:tcPr>
          <w:p w:rsidR="00F84179" w:rsidRPr="00C64988" w:rsidRDefault="00F84179" w:rsidP="009E1C6D">
            <w:pPr>
              <w:jc w:val="center"/>
            </w:pPr>
            <w:r w:rsidRPr="00C64988">
              <w:rPr>
                <w:sz w:val="22"/>
                <w:szCs w:val="22"/>
              </w:rPr>
              <w:t>68,8</w:t>
            </w:r>
          </w:p>
        </w:tc>
        <w:tc>
          <w:tcPr>
            <w:tcW w:w="291" w:type="pct"/>
            <w:shd w:val="clear" w:color="auto" w:fill="auto"/>
            <w:vAlign w:val="center"/>
          </w:tcPr>
          <w:p w:rsidR="00F84179" w:rsidRPr="00C64988" w:rsidRDefault="00F84179" w:rsidP="009E1C6D">
            <w:pPr>
              <w:jc w:val="center"/>
            </w:pPr>
            <w:r w:rsidRPr="00C64988">
              <w:rPr>
                <w:sz w:val="22"/>
                <w:szCs w:val="22"/>
              </w:rPr>
              <w:t>162,3</w:t>
            </w:r>
          </w:p>
        </w:tc>
        <w:tc>
          <w:tcPr>
            <w:tcW w:w="511" w:type="pct"/>
            <w:shd w:val="clear" w:color="auto" w:fill="auto"/>
            <w:vAlign w:val="center"/>
          </w:tcPr>
          <w:p w:rsidR="00F84179" w:rsidRPr="00C64988" w:rsidRDefault="00F84179" w:rsidP="009E1C6D">
            <w:pPr>
              <w:jc w:val="center"/>
            </w:pPr>
            <w:r w:rsidRPr="00C64988">
              <w:rPr>
                <w:sz w:val="22"/>
                <w:szCs w:val="22"/>
              </w:rPr>
              <w:t>275,1</w:t>
            </w:r>
          </w:p>
        </w:tc>
        <w:tc>
          <w:tcPr>
            <w:tcW w:w="433" w:type="pct"/>
            <w:shd w:val="clear" w:color="auto" w:fill="auto"/>
            <w:vAlign w:val="center"/>
          </w:tcPr>
          <w:p w:rsidR="00F84179" w:rsidRPr="00E743DD" w:rsidRDefault="00F84179" w:rsidP="009E1C6D">
            <w:pPr>
              <w:jc w:val="center"/>
            </w:pPr>
            <w:r>
              <w:t>601,1</w:t>
            </w:r>
          </w:p>
        </w:tc>
        <w:tc>
          <w:tcPr>
            <w:tcW w:w="598" w:type="pct"/>
            <w:shd w:val="clear" w:color="auto" w:fill="auto"/>
            <w:vAlign w:val="center"/>
          </w:tcPr>
          <w:p w:rsidR="00F84179" w:rsidRPr="00925670" w:rsidRDefault="00F84179" w:rsidP="009E1C6D">
            <w:pPr>
              <w:jc w:val="center"/>
            </w:pPr>
            <w:r>
              <w:rPr>
                <w:sz w:val="22"/>
                <w:szCs w:val="22"/>
              </w:rPr>
              <w:t>753,2</w:t>
            </w:r>
          </w:p>
        </w:tc>
        <w:tc>
          <w:tcPr>
            <w:tcW w:w="408" w:type="pct"/>
            <w:shd w:val="clear" w:color="auto" w:fill="auto"/>
            <w:vAlign w:val="center"/>
          </w:tcPr>
          <w:p w:rsidR="00F84179" w:rsidRPr="00C64988" w:rsidRDefault="00F84179" w:rsidP="009E1C6D">
            <w:pPr>
              <w:jc w:val="center"/>
            </w:pPr>
            <w:r w:rsidRPr="00C64988">
              <w:rPr>
                <w:sz w:val="22"/>
                <w:szCs w:val="22"/>
              </w:rPr>
              <w:t>63,9</w:t>
            </w:r>
          </w:p>
        </w:tc>
        <w:tc>
          <w:tcPr>
            <w:tcW w:w="428" w:type="pct"/>
            <w:shd w:val="clear" w:color="auto" w:fill="auto"/>
            <w:vAlign w:val="center"/>
          </w:tcPr>
          <w:p w:rsidR="00F84179" w:rsidRPr="00925670" w:rsidRDefault="00F84179" w:rsidP="009E1C6D">
            <w:pPr>
              <w:jc w:val="center"/>
            </w:pPr>
            <w:r>
              <w:rPr>
                <w:sz w:val="22"/>
                <w:szCs w:val="22"/>
              </w:rPr>
              <w:t>951,7</w:t>
            </w:r>
          </w:p>
        </w:tc>
        <w:tc>
          <w:tcPr>
            <w:tcW w:w="362" w:type="pct"/>
            <w:shd w:val="clear" w:color="auto" w:fill="auto"/>
            <w:vAlign w:val="center"/>
          </w:tcPr>
          <w:p w:rsidR="00F84179" w:rsidRPr="00E743DD" w:rsidRDefault="00A63081" w:rsidP="009E1C6D">
            <w:pPr>
              <w:jc w:val="center"/>
            </w:pPr>
            <w:r>
              <w:rPr>
                <w:sz w:val="22"/>
                <w:szCs w:val="22"/>
              </w:rPr>
              <w:fldChar w:fldCharType="begin"/>
            </w:r>
            <w:r w:rsidR="00F84179">
              <w:rPr>
                <w:sz w:val="22"/>
                <w:szCs w:val="22"/>
              </w:rPr>
              <w:instrText xml:space="preserve"> =SUM(LEFT) </w:instrText>
            </w:r>
            <w:r>
              <w:rPr>
                <w:sz w:val="22"/>
                <w:szCs w:val="22"/>
              </w:rPr>
              <w:fldChar w:fldCharType="separate"/>
            </w:r>
            <w:r w:rsidR="00F84179">
              <w:rPr>
                <w:noProof/>
                <w:sz w:val="22"/>
                <w:szCs w:val="22"/>
              </w:rPr>
              <w:t>4774,4</w:t>
            </w:r>
            <w:r>
              <w:rPr>
                <w:sz w:val="22"/>
                <w:szCs w:val="22"/>
              </w:rPr>
              <w:fldChar w:fldCharType="end"/>
            </w:r>
          </w:p>
        </w:tc>
      </w:tr>
      <w:tr w:rsidR="00F84179" w:rsidRPr="00E743DD" w:rsidTr="009E1C6D">
        <w:tc>
          <w:tcPr>
            <w:tcW w:w="644" w:type="pct"/>
            <w:shd w:val="clear" w:color="auto" w:fill="auto"/>
          </w:tcPr>
          <w:p w:rsidR="00F84179" w:rsidRPr="00E743DD" w:rsidRDefault="00F84179" w:rsidP="009E1C6D">
            <w:r w:rsidRPr="00E743DD">
              <w:t>Всего</w:t>
            </w:r>
          </w:p>
        </w:tc>
        <w:tc>
          <w:tcPr>
            <w:tcW w:w="407" w:type="pct"/>
            <w:shd w:val="clear" w:color="auto" w:fill="auto"/>
            <w:vAlign w:val="center"/>
          </w:tcPr>
          <w:p w:rsidR="00F84179" w:rsidRPr="00E743DD" w:rsidRDefault="00A63081" w:rsidP="009E1C6D">
            <w:pPr>
              <w:jc w:val="center"/>
            </w:pPr>
            <w:r w:rsidRPr="00E743DD">
              <w:rPr>
                <w:sz w:val="22"/>
                <w:szCs w:val="22"/>
              </w:rPr>
              <w:fldChar w:fldCharType="begin"/>
            </w:r>
            <w:r w:rsidR="00F84179" w:rsidRPr="00E743DD">
              <w:rPr>
                <w:sz w:val="22"/>
                <w:szCs w:val="22"/>
              </w:rPr>
              <w:instrText xml:space="preserve"> =SUM(ABOVE) </w:instrText>
            </w:r>
            <w:r w:rsidRPr="00E743DD">
              <w:rPr>
                <w:sz w:val="22"/>
                <w:szCs w:val="22"/>
              </w:rPr>
              <w:fldChar w:fldCharType="separate"/>
            </w:r>
            <w:r w:rsidR="00F84179">
              <w:rPr>
                <w:noProof/>
                <w:sz w:val="22"/>
                <w:szCs w:val="22"/>
              </w:rPr>
              <w:t>35328,3</w:t>
            </w:r>
            <w:r w:rsidRPr="00E743DD">
              <w:rPr>
                <w:sz w:val="22"/>
                <w:szCs w:val="22"/>
              </w:rPr>
              <w:fldChar w:fldCharType="end"/>
            </w:r>
          </w:p>
        </w:tc>
        <w:tc>
          <w:tcPr>
            <w:tcW w:w="406" w:type="pct"/>
            <w:shd w:val="clear" w:color="auto" w:fill="auto"/>
            <w:vAlign w:val="center"/>
          </w:tcPr>
          <w:p w:rsidR="00F84179" w:rsidRPr="00E743DD" w:rsidRDefault="00A63081" w:rsidP="009E1C6D">
            <w:pPr>
              <w:jc w:val="center"/>
            </w:pPr>
            <w:r w:rsidRPr="00E743DD">
              <w:rPr>
                <w:sz w:val="22"/>
                <w:szCs w:val="22"/>
              </w:rPr>
              <w:fldChar w:fldCharType="begin"/>
            </w:r>
            <w:r w:rsidR="00F84179" w:rsidRPr="00E743DD">
              <w:rPr>
                <w:sz w:val="22"/>
                <w:szCs w:val="22"/>
              </w:rPr>
              <w:instrText xml:space="preserve"> =SUM(ABOVE) </w:instrText>
            </w:r>
            <w:r w:rsidRPr="00E743DD">
              <w:rPr>
                <w:sz w:val="22"/>
                <w:szCs w:val="22"/>
              </w:rPr>
              <w:fldChar w:fldCharType="separate"/>
            </w:r>
            <w:r w:rsidR="00F84179">
              <w:rPr>
                <w:noProof/>
                <w:sz w:val="22"/>
                <w:szCs w:val="22"/>
              </w:rPr>
              <w:t>619,9</w:t>
            </w:r>
            <w:r w:rsidRPr="00E743DD">
              <w:rPr>
                <w:sz w:val="22"/>
                <w:szCs w:val="22"/>
              </w:rPr>
              <w:fldChar w:fldCharType="end"/>
            </w:r>
          </w:p>
        </w:tc>
        <w:tc>
          <w:tcPr>
            <w:tcW w:w="511" w:type="pct"/>
            <w:shd w:val="clear" w:color="auto" w:fill="auto"/>
            <w:vAlign w:val="center"/>
          </w:tcPr>
          <w:p w:rsidR="00F84179" w:rsidRPr="00E743DD" w:rsidRDefault="00A63081" w:rsidP="009E1C6D">
            <w:pPr>
              <w:jc w:val="center"/>
            </w:pPr>
            <w:r w:rsidRPr="00E743DD">
              <w:rPr>
                <w:sz w:val="22"/>
                <w:szCs w:val="22"/>
              </w:rPr>
              <w:fldChar w:fldCharType="begin"/>
            </w:r>
            <w:r w:rsidR="00F84179" w:rsidRPr="00E743DD">
              <w:rPr>
                <w:sz w:val="22"/>
                <w:szCs w:val="22"/>
              </w:rPr>
              <w:instrText xml:space="preserve"> =SUM(ABOVE) </w:instrText>
            </w:r>
            <w:r w:rsidRPr="00E743DD">
              <w:rPr>
                <w:sz w:val="22"/>
                <w:szCs w:val="22"/>
              </w:rPr>
              <w:fldChar w:fldCharType="separate"/>
            </w:r>
            <w:r w:rsidR="00F84179">
              <w:rPr>
                <w:noProof/>
                <w:sz w:val="22"/>
                <w:szCs w:val="22"/>
              </w:rPr>
              <w:t>387,5</w:t>
            </w:r>
            <w:r w:rsidRPr="00E743DD">
              <w:rPr>
                <w:sz w:val="22"/>
                <w:szCs w:val="22"/>
              </w:rPr>
              <w:fldChar w:fldCharType="end"/>
            </w:r>
          </w:p>
        </w:tc>
        <w:tc>
          <w:tcPr>
            <w:tcW w:w="291" w:type="pct"/>
            <w:shd w:val="clear" w:color="auto" w:fill="auto"/>
            <w:vAlign w:val="center"/>
          </w:tcPr>
          <w:p w:rsidR="00F84179" w:rsidRPr="00E743DD" w:rsidRDefault="00A63081" w:rsidP="009E1C6D">
            <w:pPr>
              <w:jc w:val="center"/>
            </w:pPr>
            <w:r w:rsidRPr="00E743DD">
              <w:rPr>
                <w:sz w:val="22"/>
                <w:szCs w:val="22"/>
              </w:rPr>
              <w:fldChar w:fldCharType="begin"/>
            </w:r>
            <w:r w:rsidR="00F84179" w:rsidRPr="00E743DD">
              <w:rPr>
                <w:sz w:val="22"/>
                <w:szCs w:val="22"/>
              </w:rPr>
              <w:instrText xml:space="preserve"> =SUM(ABOVE) </w:instrText>
            </w:r>
            <w:r w:rsidRPr="00E743DD">
              <w:rPr>
                <w:sz w:val="22"/>
                <w:szCs w:val="22"/>
              </w:rPr>
              <w:fldChar w:fldCharType="separate"/>
            </w:r>
            <w:r w:rsidR="00F84179">
              <w:rPr>
                <w:noProof/>
                <w:sz w:val="22"/>
                <w:szCs w:val="22"/>
              </w:rPr>
              <w:t>4274,3</w:t>
            </w:r>
            <w:r w:rsidRPr="00E743DD">
              <w:rPr>
                <w:sz w:val="22"/>
                <w:szCs w:val="22"/>
              </w:rPr>
              <w:fldChar w:fldCharType="end"/>
            </w:r>
          </w:p>
        </w:tc>
        <w:tc>
          <w:tcPr>
            <w:tcW w:w="511" w:type="pct"/>
            <w:shd w:val="clear" w:color="auto" w:fill="auto"/>
            <w:vAlign w:val="center"/>
          </w:tcPr>
          <w:p w:rsidR="00F84179" w:rsidRPr="00E743DD" w:rsidRDefault="00A63081" w:rsidP="009E1C6D">
            <w:pPr>
              <w:jc w:val="center"/>
            </w:pPr>
            <w:r w:rsidRPr="00E743DD">
              <w:rPr>
                <w:sz w:val="22"/>
                <w:szCs w:val="22"/>
              </w:rPr>
              <w:fldChar w:fldCharType="begin"/>
            </w:r>
            <w:r w:rsidR="00F84179" w:rsidRPr="00E743DD">
              <w:rPr>
                <w:sz w:val="22"/>
                <w:szCs w:val="22"/>
              </w:rPr>
              <w:instrText xml:space="preserve"> =SUM(ABOVE) </w:instrText>
            </w:r>
            <w:r w:rsidRPr="00E743DD">
              <w:rPr>
                <w:sz w:val="22"/>
                <w:szCs w:val="22"/>
              </w:rPr>
              <w:fldChar w:fldCharType="separate"/>
            </w:r>
            <w:r w:rsidR="00F84179">
              <w:rPr>
                <w:noProof/>
                <w:sz w:val="22"/>
                <w:szCs w:val="22"/>
              </w:rPr>
              <w:t>1220,6</w:t>
            </w:r>
            <w:r w:rsidRPr="00E743DD">
              <w:rPr>
                <w:sz w:val="22"/>
                <w:szCs w:val="22"/>
              </w:rPr>
              <w:fldChar w:fldCharType="end"/>
            </w:r>
          </w:p>
        </w:tc>
        <w:tc>
          <w:tcPr>
            <w:tcW w:w="433" w:type="pct"/>
            <w:shd w:val="clear" w:color="auto" w:fill="auto"/>
            <w:vAlign w:val="center"/>
          </w:tcPr>
          <w:p w:rsidR="00F84179" w:rsidRPr="00E743DD" w:rsidRDefault="00A63081" w:rsidP="009E1C6D">
            <w:pPr>
              <w:jc w:val="center"/>
            </w:pPr>
            <w:r w:rsidRPr="00E743DD">
              <w:rPr>
                <w:sz w:val="22"/>
                <w:szCs w:val="22"/>
              </w:rPr>
              <w:fldChar w:fldCharType="begin"/>
            </w:r>
            <w:r w:rsidR="00F84179" w:rsidRPr="00E743DD">
              <w:rPr>
                <w:sz w:val="22"/>
                <w:szCs w:val="22"/>
              </w:rPr>
              <w:instrText xml:space="preserve"> =SUM(ABOVE) </w:instrText>
            </w:r>
            <w:r w:rsidRPr="00E743DD">
              <w:rPr>
                <w:sz w:val="22"/>
                <w:szCs w:val="22"/>
              </w:rPr>
              <w:fldChar w:fldCharType="separate"/>
            </w:r>
            <w:r w:rsidR="00F84179">
              <w:rPr>
                <w:noProof/>
                <w:sz w:val="22"/>
                <w:szCs w:val="22"/>
              </w:rPr>
              <w:t>10457,8</w:t>
            </w:r>
            <w:r w:rsidRPr="00E743DD">
              <w:rPr>
                <w:sz w:val="22"/>
                <w:szCs w:val="22"/>
              </w:rPr>
              <w:fldChar w:fldCharType="end"/>
            </w:r>
          </w:p>
        </w:tc>
        <w:tc>
          <w:tcPr>
            <w:tcW w:w="598" w:type="pct"/>
            <w:shd w:val="clear" w:color="auto" w:fill="auto"/>
            <w:vAlign w:val="center"/>
          </w:tcPr>
          <w:p w:rsidR="00F84179" w:rsidRPr="00E743DD" w:rsidRDefault="00A63081" w:rsidP="009E1C6D">
            <w:pPr>
              <w:jc w:val="center"/>
            </w:pPr>
            <w:r w:rsidRPr="00E743DD">
              <w:rPr>
                <w:sz w:val="22"/>
                <w:szCs w:val="22"/>
              </w:rPr>
              <w:fldChar w:fldCharType="begin"/>
            </w:r>
            <w:r w:rsidR="00F84179" w:rsidRPr="00E743DD">
              <w:rPr>
                <w:sz w:val="22"/>
                <w:szCs w:val="22"/>
              </w:rPr>
              <w:instrText xml:space="preserve"> =SUM(ABOVE) </w:instrText>
            </w:r>
            <w:r w:rsidRPr="00E743DD">
              <w:rPr>
                <w:sz w:val="22"/>
                <w:szCs w:val="22"/>
              </w:rPr>
              <w:fldChar w:fldCharType="separate"/>
            </w:r>
            <w:r w:rsidR="00F84179">
              <w:rPr>
                <w:noProof/>
                <w:sz w:val="22"/>
                <w:szCs w:val="22"/>
              </w:rPr>
              <w:t>5829</w:t>
            </w:r>
            <w:r w:rsidRPr="00E743DD">
              <w:rPr>
                <w:sz w:val="22"/>
                <w:szCs w:val="22"/>
              </w:rPr>
              <w:fldChar w:fldCharType="end"/>
            </w:r>
          </w:p>
        </w:tc>
        <w:tc>
          <w:tcPr>
            <w:tcW w:w="408" w:type="pct"/>
            <w:shd w:val="clear" w:color="auto" w:fill="auto"/>
            <w:vAlign w:val="center"/>
          </w:tcPr>
          <w:p w:rsidR="00F84179" w:rsidRPr="00E743DD" w:rsidRDefault="00A63081" w:rsidP="009E1C6D">
            <w:pPr>
              <w:jc w:val="center"/>
            </w:pPr>
            <w:r w:rsidRPr="00E743DD">
              <w:rPr>
                <w:sz w:val="22"/>
                <w:szCs w:val="22"/>
              </w:rPr>
              <w:fldChar w:fldCharType="begin"/>
            </w:r>
            <w:r w:rsidR="00F84179" w:rsidRPr="00E743DD">
              <w:rPr>
                <w:sz w:val="22"/>
                <w:szCs w:val="22"/>
              </w:rPr>
              <w:instrText xml:space="preserve"> =SUM(ABOVE) </w:instrText>
            </w:r>
            <w:r w:rsidRPr="00E743DD">
              <w:rPr>
                <w:sz w:val="22"/>
                <w:szCs w:val="22"/>
              </w:rPr>
              <w:fldChar w:fldCharType="separate"/>
            </w:r>
            <w:r w:rsidR="00F84179">
              <w:rPr>
                <w:noProof/>
                <w:sz w:val="22"/>
                <w:szCs w:val="22"/>
              </w:rPr>
              <w:t>1301,3</w:t>
            </w:r>
            <w:r w:rsidRPr="00E743DD">
              <w:rPr>
                <w:sz w:val="22"/>
                <w:szCs w:val="22"/>
              </w:rPr>
              <w:fldChar w:fldCharType="end"/>
            </w:r>
          </w:p>
        </w:tc>
        <w:tc>
          <w:tcPr>
            <w:tcW w:w="428" w:type="pct"/>
            <w:shd w:val="clear" w:color="auto" w:fill="auto"/>
            <w:vAlign w:val="center"/>
          </w:tcPr>
          <w:p w:rsidR="00F84179" w:rsidRPr="00E743DD" w:rsidRDefault="00A63081" w:rsidP="009E1C6D">
            <w:pPr>
              <w:jc w:val="center"/>
            </w:pPr>
            <w:r w:rsidRPr="00E743DD">
              <w:rPr>
                <w:sz w:val="22"/>
                <w:szCs w:val="22"/>
              </w:rPr>
              <w:fldChar w:fldCharType="begin"/>
            </w:r>
            <w:r w:rsidR="00F84179" w:rsidRPr="00E743DD">
              <w:rPr>
                <w:sz w:val="22"/>
                <w:szCs w:val="22"/>
              </w:rPr>
              <w:instrText xml:space="preserve"> =SUM(ABOVE) </w:instrText>
            </w:r>
            <w:r w:rsidRPr="00E743DD">
              <w:rPr>
                <w:sz w:val="22"/>
                <w:szCs w:val="22"/>
              </w:rPr>
              <w:fldChar w:fldCharType="separate"/>
            </w:r>
            <w:r w:rsidR="00F84179">
              <w:rPr>
                <w:noProof/>
                <w:sz w:val="22"/>
                <w:szCs w:val="22"/>
              </w:rPr>
              <w:t>14792,3</w:t>
            </w:r>
            <w:r w:rsidRPr="00E743DD">
              <w:rPr>
                <w:sz w:val="22"/>
                <w:szCs w:val="22"/>
              </w:rPr>
              <w:fldChar w:fldCharType="end"/>
            </w:r>
          </w:p>
        </w:tc>
        <w:tc>
          <w:tcPr>
            <w:tcW w:w="362" w:type="pct"/>
            <w:shd w:val="clear" w:color="auto" w:fill="auto"/>
            <w:vAlign w:val="center"/>
          </w:tcPr>
          <w:p w:rsidR="00F84179" w:rsidRPr="00E743DD" w:rsidRDefault="00A63081" w:rsidP="009E1C6D">
            <w:pPr>
              <w:jc w:val="center"/>
            </w:pPr>
            <w:r w:rsidRPr="00E743DD">
              <w:rPr>
                <w:sz w:val="22"/>
                <w:szCs w:val="22"/>
              </w:rPr>
              <w:fldChar w:fldCharType="begin"/>
            </w:r>
            <w:r w:rsidR="00F84179" w:rsidRPr="00E743DD">
              <w:rPr>
                <w:sz w:val="22"/>
                <w:szCs w:val="22"/>
              </w:rPr>
              <w:instrText xml:space="preserve"> =SUM(ABOVE) </w:instrText>
            </w:r>
            <w:r w:rsidRPr="00E743DD">
              <w:rPr>
                <w:sz w:val="22"/>
                <w:szCs w:val="22"/>
              </w:rPr>
              <w:fldChar w:fldCharType="separate"/>
            </w:r>
            <w:r w:rsidR="00F84179">
              <w:rPr>
                <w:noProof/>
                <w:sz w:val="22"/>
                <w:szCs w:val="22"/>
              </w:rPr>
              <w:t>74211</w:t>
            </w:r>
            <w:r w:rsidRPr="00E743DD">
              <w:rPr>
                <w:sz w:val="22"/>
                <w:szCs w:val="22"/>
              </w:rPr>
              <w:fldChar w:fldCharType="end"/>
            </w:r>
          </w:p>
        </w:tc>
      </w:tr>
    </w:tbl>
    <w:p w:rsidR="00F84179" w:rsidRDefault="00F84179" w:rsidP="00F84179">
      <w:pPr>
        <w:rPr>
          <w:sz w:val="28"/>
          <w:szCs w:val="28"/>
        </w:rPr>
      </w:pPr>
    </w:p>
    <w:p w:rsidR="00CA3415" w:rsidRDefault="00CA3415" w:rsidP="00F84179">
      <w:pPr>
        <w:rPr>
          <w:sz w:val="28"/>
          <w:szCs w:val="28"/>
        </w:rPr>
      </w:pPr>
    </w:p>
    <w:p w:rsidR="00CA3415" w:rsidRDefault="00CA3415" w:rsidP="00F84179">
      <w:pPr>
        <w:rPr>
          <w:sz w:val="28"/>
          <w:szCs w:val="28"/>
        </w:rPr>
      </w:pPr>
    </w:p>
    <w:p w:rsidR="00CA3415" w:rsidRDefault="00CA3415" w:rsidP="00F84179">
      <w:pPr>
        <w:rPr>
          <w:sz w:val="28"/>
          <w:szCs w:val="28"/>
        </w:rPr>
        <w:sectPr w:rsidR="00CA3415" w:rsidSect="00F84179">
          <w:pgSz w:w="16838" w:h="11906" w:orient="landscape"/>
          <w:pgMar w:top="1559" w:right="1134" w:bottom="1134" w:left="1134" w:header="425" w:footer="0" w:gutter="0"/>
          <w:cols w:space="708"/>
          <w:docGrid w:linePitch="360"/>
        </w:sectPr>
      </w:pPr>
    </w:p>
    <w:p w:rsidR="00CA3415" w:rsidRPr="003E27B2" w:rsidRDefault="00CA3415" w:rsidP="00CA3415">
      <w:pPr>
        <w:ind w:left="5670"/>
        <w:jc w:val="both"/>
        <w:rPr>
          <w:sz w:val="28"/>
          <w:szCs w:val="28"/>
        </w:rPr>
      </w:pPr>
      <w:r w:rsidRPr="003E27B2">
        <w:lastRenderedPageBreak/>
        <w:t xml:space="preserve">Приложение </w:t>
      </w:r>
      <w:r>
        <w:t>28</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2020</w:t>
      </w:r>
      <w:r w:rsidRPr="003E27B2">
        <w:t xml:space="preserve"> г</w:t>
      </w:r>
    </w:p>
    <w:p w:rsidR="00CA3415" w:rsidRDefault="00CA3415" w:rsidP="00CA3415">
      <w:pPr>
        <w:ind w:firstLine="540"/>
        <w:jc w:val="center"/>
        <w:rPr>
          <w:sz w:val="28"/>
          <w:szCs w:val="28"/>
        </w:rPr>
      </w:pPr>
    </w:p>
    <w:p w:rsidR="00CA3415" w:rsidRDefault="00CA3415" w:rsidP="00CA3415">
      <w:pPr>
        <w:ind w:firstLine="540"/>
        <w:jc w:val="center"/>
        <w:rPr>
          <w:sz w:val="28"/>
          <w:szCs w:val="28"/>
        </w:rPr>
      </w:pPr>
      <w:r>
        <w:rPr>
          <w:sz w:val="28"/>
          <w:szCs w:val="28"/>
        </w:rPr>
        <w:t>ОБЪЕМЫ СРЕДСТВ</w:t>
      </w:r>
      <w:r>
        <w:rPr>
          <w:sz w:val="28"/>
          <w:szCs w:val="28"/>
        </w:rPr>
        <w:br/>
        <w:t>на оплату труда работников общеобразовательных организаций</w:t>
      </w:r>
      <w:r>
        <w:rPr>
          <w:sz w:val="28"/>
          <w:szCs w:val="28"/>
        </w:rPr>
        <w:br/>
      </w:r>
      <w:r w:rsidRPr="00453B2A">
        <w:rPr>
          <w:sz w:val="28"/>
          <w:szCs w:val="28"/>
        </w:rPr>
        <w:t>Новичихин</w:t>
      </w:r>
      <w:r>
        <w:rPr>
          <w:sz w:val="28"/>
          <w:szCs w:val="28"/>
        </w:rPr>
        <w:t>ского района в 2020</w:t>
      </w:r>
      <w:r w:rsidRPr="00453B2A">
        <w:rPr>
          <w:sz w:val="28"/>
          <w:szCs w:val="28"/>
        </w:rPr>
        <w:t xml:space="preserve"> г.</w:t>
      </w:r>
    </w:p>
    <w:p w:rsidR="00CA3415" w:rsidRPr="00453B2A" w:rsidRDefault="00CA3415" w:rsidP="00CA3415">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3367"/>
        <w:gridCol w:w="1906"/>
        <w:gridCol w:w="1927"/>
        <w:gridCol w:w="1649"/>
      </w:tblGrid>
      <w:tr w:rsidR="00CA3415" w:rsidRPr="00453B2A" w:rsidTr="009E1C6D">
        <w:tc>
          <w:tcPr>
            <w:tcW w:w="583" w:type="dxa"/>
            <w:shd w:val="clear" w:color="auto" w:fill="auto"/>
          </w:tcPr>
          <w:p w:rsidR="00CA3415" w:rsidRPr="00453B2A" w:rsidRDefault="00CA3415" w:rsidP="009E1C6D">
            <w:pPr>
              <w:jc w:val="center"/>
            </w:pPr>
            <w:r w:rsidRPr="00453B2A">
              <w:t>№ п/п</w:t>
            </w:r>
          </w:p>
        </w:tc>
        <w:tc>
          <w:tcPr>
            <w:tcW w:w="3427" w:type="dxa"/>
            <w:shd w:val="clear" w:color="auto" w:fill="auto"/>
          </w:tcPr>
          <w:p w:rsidR="00CA3415" w:rsidRPr="00453B2A" w:rsidRDefault="00CA3415" w:rsidP="009E1C6D">
            <w:pPr>
              <w:jc w:val="center"/>
            </w:pPr>
            <w:r>
              <w:t>Обще</w:t>
            </w:r>
            <w:r w:rsidRPr="00453B2A">
              <w:t>образовательная организация</w:t>
            </w:r>
          </w:p>
        </w:tc>
        <w:tc>
          <w:tcPr>
            <w:tcW w:w="1947" w:type="dxa"/>
            <w:shd w:val="clear" w:color="auto" w:fill="auto"/>
          </w:tcPr>
          <w:p w:rsidR="00CA3415" w:rsidRPr="0031600F" w:rsidRDefault="00CA3415" w:rsidP="009E1C6D">
            <w:pPr>
              <w:jc w:val="center"/>
            </w:pPr>
            <w:r>
              <w:t>Расчетный объем средств на оплату труда, тыс. руб.</w:t>
            </w:r>
          </w:p>
        </w:tc>
        <w:tc>
          <w:tcPr>
            <w:tcW w:w="1947" w:type="dxa"/>
            <w:shd w:val="clear" w:color="auto" w:fill="auto"/>
          </w:tcPr>
          <w:p w:rsidR="00CA3415" w:rsidRPr="009666A2" w:rsidRDefault="00CA3415" w:rsidP="009E1C6D">
            <w:pPr>
              <w:jc w:val="center"/>
            </w:pPr>
            <w:r>
              <w:t>Поправочный коэффициент</w:t>
            </w:r>
          </w:p>
        </w:tc>
        <w:tc>
          <w:tcPr>
            <w:tcW w:w="1666" w:type="dxa"/>
            <w:shd w:val="clear" w:color="auto" w:fill="auto"/>
          </w:tcPr>
          <w:p w:rsidR="00CA3415" w:rsidRPr="00453B2A" w:rsidRDefault="00CA3415" w:rsidP="009E1C6D">
            <w:pPr>
              <w:jc w:val="center"/>
            </w:pPr>
            <w:r>
              <w:t>Расходы на оплату труда работников ОО</w:t>
            </w:r>
            <w:r w:rsidRPr="00453B2A">
              <w:t>, тыс. руб.</w:t>
            </w:r>
          </w:p>
        </w:tc>
      </w:tr>
      <w:tr w:rsidR="00CA3415" w:rsidRPr="00453B2A" w:rsidTr="009E1C6D">
        <w:tc>
          <w:tcPr>
            <w:tcW w:w="583" w:type="dxa"/>
            <w:shd w:val="clear" w:color="auto" w:fill="auto"/>
          </w:tcPr>
          <w:p w:rsidR="00CA3415" w:rsidRPr="00453B2A" w:rsidRDefault="00CA3415" w:rsidP="009E1C6D">
            <w:pPr>
              <w:jc w:val="center"/>
              <w:rPr>
                <w:sz w:val="20"/>
                <w:szCs w:val="20"/>
              </w:rPr>
            </w:pPr>
            <w:r w:rsidRPr="00453B2A">
              <w:rPr>
                <w:sz w:val="20"/>
                <w:szCs w:val="20"/>
              </w:rPr>
              <w:t>1</w:t>
            </w:r>
          </w:p>
        </w:tc>
        <w:tc>
          <w:tcPr>
            <w:tcW w:w="3427" w:type="dxa"/>
            <w:shd w:val="clear" w:color="auto" w:fill="auto"/>
          </w:tcPr>
          <w:p w:rsidR="00CA3415" w:rsidRPr="00453B2A" w:rsidRDefault="00CA3415" w:rsidP="009E1C6D">
            <w:pPr>
              <w:jc w:val="center"/>
              <w:rPr>
                <w:sz w:val="20"/>
                <w:szCs w:val="20"/>
              </w:rPr>
            </w:pPr>
            <w:r w:rsidRPr="00453B2A">
              <w:rPr>
                <w:sz w:val="20"/>
                <w:szCs w:val="20"/>
              </w:rPr>
              <w:t>2</w:t>
            </w:r>
          </w:p>
        </w:tc>
        <w:tc>
          <w:tcPr>
            <w:tcW w:w="1947" w:type="dxa"/>
            <w:shd w:val="clear" w:color="auto" w:fill="auto"/>
            <w:vAlign w:val="center"/>
          </w:tcPr>
          <w:p w:rsidR="00CA3415" w:rsidRPr="0089272D" w:rsidRDefault="00CA3415" w:rsidP="009E1C6D">
            <w:pPr>
              <w:jc w:val="center"/>
              <w:rPr>
                <w:sz w:val="20"/>
                <w:szCs w:val="20"/>
              </w:rPr>
            </w:pPr>
          </w:p>
        </w:tc>
        <w:tc>
          <w:tcPr>
            <w:tcW w:w="1947" w:type="dxa"/>
            <w:shd w:val="clear" w:color="auto" w:fill="auto"/>
            <w:vAlign w:val="center"/>
          </w:tcPr>
          <w:p w:rsidR="00CA3415" w:rsidRPr="00453B2A" w:rsidRDefault="00CA3415" w:rsidP="009E1C6D">
            <w:pPr>
              <w:jc w:val="center"/>
              <w:rPr>
                <w:sz w:val="20"/>
                <w:szCs w:val="20"/>
              </w:rPr>
            </w:pPr>
            <w:r w:rsidRPr="00453B2A">
              <w:rPr>
                <w:sz w:val="20"/>
                <w:szCs w:val="20"/>
              </w:rPr>
              <w:t>4</w:t>
            </w:r>
          </w:p>
        </w:tc>
        <w:tc>
          <w:tcPr>
            <w:tcW w:w="1666" w:type="dxa"/>
            <w:shd w:val="clear" w:color="auto" w:fill="auto"/>
          </w:tcPr>
          <w:p w:rsidR="00CA3415" w:rsidRPr="00453B2A" w:rsidRDefault="00CA3415" w:rsidP="009E1C6D">
            <w:pPr>
              <w:jc w:val="center"/>
              <w:rPr>
                <w:sz w:val="20"/>
                <w:szCs w:val="20"/>
              </w:rPr>
            </w:pPr>
            <w:r>
              <w:rPr>
                <w:sz w:val="20"/>
                <w:szCs w:val="20"/>
              </w:rPr>
              <w:t>5=3*4</w:t>
            </w:r>
            <w:r w:rsidRPr="00453B2A">
              <w:rPr>
                <w:sz w:val="20"/>
                <w:szCs w:val="20"/>
              </w:rPr>
              <w:t>/1000</w:t>
            </w:r>
          </w:p>
        </w:tc>
      </w:tr>
      <w:tr w:rsidR="00CA3415" w:rsidRPr="00453B2A" w:rsidTr="009E1C6D">
        <w:tc>
          <w:tcPr>
            <w:tcW w:w="583" w:type="dxa"/>
            <w:shd w:val="clear" w:color="auto" w:fill="auto"/>
          </w:tcPr>
          <w:p w:rsidR="00CA3415" w:rsidRPr="00453B2A" w:rsidRDefault="00CA3415" w:rsidP="009E1C6D">
            <w:pPr>
              <w:rPr>
                <w:sz w:val="28"/>
                <w:szCs w:val="28"/>
              </w:rPr>
            </w:pPr>
            <w:r w:rsidRPr="00453B2A">
              <w:rPr>
                <w:sz w:val="28"/>
                <w:szCs w:val="28"/>
              </w:rPr>
              <w:t>1</w:t>
            </w:r>
          </w:p>
        </w:tc>
        <w:tc>
          <w:tcPr>
            <w:tcW w:w="3427" w:type="dxa"/>
            <w:shd w:val="clear" w:color="auto" w:fill="auto"/>
          </w:tcPr>
          <w:p w:rsidR="00CA3415" w:rsidRPr="00453B2A" w:rsidRDefault="00CA3415" w:rsidP="009E1C6D">
            <w:pPr>
              <w:rPr>
                <w:sz w:val="28"/>
                <w:szCs w:val="28"/>
              </w:rPr>
            </w:pPr>
            <w:r>
              <w:rPr>
                <w:sz w:val="28"/>
                <w:szCs w:val="28"/>
              </w:rPr>
              <w:t>Долговская СОШ</w:t>
            </w:r>
          </w:p>
        </w:tc>
        <w:tc>
          <w:tcPr>
            <w:tcW w:w="1947" w:type="dxa"/>
            <w:shd w:val="clear" w:color="auto" w:fill="auto"/>
            <w:vAlign w:val="center"/>
          </w:tcPr>
          <w:p w:rsidR="00CA3415" w:rsidRPr="00D9608E" w:rsidRDefault="00A63081" w:rsidP="009E1C6D">
            <w:pPr>
              <w:jc w:val="center"/>
              <w:rPr>
                <w:sz w:val="28"/>
                <w:szCs w:val="28"/>
              </w:rPr>
            </w:pPr>
            <w:r w:rsidRPr="00D9608E">
              <w:rPr>
                <w:sz w:val="28"/>
                <w:szCs w:val="28"/>
              </w:rPr>
              <w:fldChar w:fldCharType="begin"/>
            </w:r>
            <w:r w:rsidR="00CA3415" w:rsidRPr="00D9608E">
              <w:rPr>
                <w:sz w:val="28"/>
                <w:szCs w:val="28"/>
              </w:rPr>
              <w:instrText xml:space="preserve"> =SUM(LEFT) </w:instrText>
            </w:r>
            <w:r w:rsidRPr="00D9608E">
              <w:rPr>
                <w:sz w:val="28"/>
                <w:szCs w:val="28"/>
              </w:rPr>
              <w:fldChar w:fldCharType="separate"/>
            </w:r>
            <w:r w:rsidR="00CA3415" w:rsidRPr="00D9608E">
              <w:rPr>
                <w:noProof/>
                <w:sz w:val="28"/>
                <w:szCs w:val="28"/>
              </w:rPr>
              <w:t>4222,3</w:t>
            </w:r>
            <w:r w:rsidRPr="00D9608E">
              <w:rPr>
                <w:sz w:val="28"/>
                <w:szCs w:val="28"/>
              </w:rPr>
              <w:fldChar w:fldCharType="end"/>
            </w:r>
          </w:p>
        </w:tc>
        <w:tc>
          <w:tcPr>
            <w:tcW w:w="1947" w:type="dxa"/>
            <w:shd w:val="clear" w:color="auto" w:fill="auto"/>
            <w:vAlign w:val="center"/>
          </w:tcPr>
          <w:p w:rsidR="00CA3415" w:rsidRPr="006069AE" w:rsidRDefault="00CA3415" w:rsidP="009E1C6D">
            <w:pPr>
              <w:jc w:val="center"/>
              <w:rPr>
                <w:sz w:val="28"/>
                <w:szCs w:val="28"/>
              </w:rPr>
            </w:pPr>
            <w:r>
              <w:rPr>
                <w:sz w:val="28"/>
                <w:szCs w:val="28"/>
              </w:rPr>
              <w:t>1,512090</w:t>
            </w:r>
          </w:p>
        </w:tc>
        <w:tc>
          <w:tcPr>
            <w:tcW w:w="1666" w:type="dxa"/>
            <w:shd w:val="clear" w:color="auto" w:fill="auto"/>
            <w:vAlign w:val="center"/>
          </w:tcPr>
          <w:p w:rsidR="00CA3415" w:rsidRPr="00453B2A" w:rsidRDefault="00CA3415" w:rsidP="009E1C6D">
            <w:pPr>
              <w:jc w:val="center"/>
              <w:rPr>
                <w:sz w:val="28"/>
                <w:szCs w:val="28"/>
              </w:rPr>
            </w:pPr>
            <w:r>
              <w:rPr>
                <w:sz w:val="28"/>
                <w:szCs w:val="28"/>
              </w:rPr>
              <w:t>6384,5</w:t>
            </w:r>
          </w:p>
        </w:tc>
      </w:tr>
      <w:tr w:rsidR="00CA3415" w:rsidRPr="00453B2A" w:rsidTr="009E1C6D">
        <w:tc>
          <w:tcPr>
            <w:tcW w:w="583" w:type="dxa"/>
            <w:shd w:val="clear" w:color="auto" w:fill="auto"/>
          </w:tcPr>
          <w:p w:rsidR="00CA3415" w:rsidRPr="00453B2A" w:rsidRDefault="00CA3415" w:rsidP="009E1C6D">
            <w:pPr>
              <w:rPr>
                <w:sz w:val="28"/>
                <w:szCs w:val="28"/>
              </w:rPr>
            </w:pPr>
            <w:r w:rsidRPr="00453B2A">
              <w:rPr>
                <w:sz w:val="28"/>
                <w:szCs w:val="28"/>
              </w:rPr>
              <w:t>2</w:t>
            </w:r>
          </w:p>
        </w:tc>
        <w:tc>
          <w:tcPr>
            <w:tcW w:w="3427" w:type="dxa"/>
            <w:shd w:val="clear" w:color="auto" w:fill="auto"/>
          </w:tcPr>
          <w:p w:rsidR="00CA3415" w:rsidRPr="00453B2A" w:rsidRDefault="00CA3415" w:rsidP="009E1C6D">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CA3415" w:rsidRPr="00D9608E" w:rsidRDefault="00A63081" w:rsidP="009E1C6D">
            <w:pPr>
              <w:jc w:val="center"/>
              <w:rPr>
                <w:sz w:val="28"/>
                <w:szCs w:val="28"/>
              </w:rPr>
            </w:pPr>
            <w:r w:rsidRPr="00D9608E">
              <w:rPr>
                <w:sz w:val="28"/>
                <w:szCs w:val="28"/>
              </w:rPr>
              <w:fldChar w:fldCharType="begin"/>
            </w:r>
            <w:r w:rsidR="00CA3415" w:rsidRPr="00D9608E">
              <w:rPr>
                <w:sz w:val="28"/>
                <w:szCs w:val="28"/>
              </w:rPr>
              <w:instrText xml:space="preserve"> =SUM(LEFT) </w:instrText>
            </w:r>
            <w:r w:rsidRPr="00D9608E">
              <w:rPr>
                <w:sz w:val="28"/>
                <w:szCs w:val="28"/>
              </w:rPr>
              <w:fldChar w:fldCharType="separate"/>
            </w:r>
            <w:r w:rsidR="00CA3415" w:rsidRPr="00D9608E">
              <w:rPr>
                <w:noProof/>
                <w:sz w:val="28"/>
                <w:szCs w:val="28"/>
              </w:rPr>
              <w:t>3949,5</w:t>
            </w:r>
            <w:r w:rsidRPr="00D9608E">
              <w:rPr>
                <w:sz w:val="28"/>
                <w:szCs w:val="28"/>
              </w:rPr>
              <w:fldChar w:fldCharType="end"/>
            </w:r>
          </w:p>
        </w:tc>
        <w:tc>
          <w:tcPr>
            <w:tcW w:w="1947" w:type="dxa"/>
            <w:shd w:val="clear" w:color="auto" w:fill="auto"/>
            <w:vAlign w:val="center"/>
          </w:tcPr>
          <w:p w:rsidR="00CA3415" w:rsidRPr="00453B2A" w:rsidRDefault="00CA3415" w:rsidP="009E1C6D">
            <w:pPr>
              <w:jc w:val="center"/>
              <w:rPr>
                <w:sz w:val="28"/>
                <w:szCs w:val="28"/>
              </w:rPr>
            </w:pPr>
            <w:r>
              <w:rPr>
                <w:sz w:val="28"/>
                <w:szCs w:val="28"/>
              </w:rPr>
              <w:t>1,486897</w:t>
            </w:r>
          </w:p>
        </w:tc>
        <w:tc>
          <w:tcPr>
            <w:tcW w:w="1666" w:type="dxa"/>
            <w:shd w:val="clear" w:color="auto" w:fill="auto"/>
            <w:vAlign w:val="center"/>
          </w:tcPr>
          <w:p w:rsidR="00CA3415" w:rsidRPr="00453B2A" w:rsidRDefault="00CA3415" w:rsidP="009E1C6D">
            <w:pPr>
              <w:jc w:val="center"/>
              <w:rPr>
                <w:sz w:val="28"/>
                <w:szCs w:val="28"/>
              </w:rPr>
            </w:pPr>
            <w:r>
              <w:rPr>
                <w:sz w:val="28"/>
                <w:szCs w:val="28"/>
              </w:rPr>
              <w:t>5872,5</w:t>
            </w:r>
          </w:p>
        </w:tc>
      </w:tr>
      <w:tr w:rsidR="00CA3415" w:rsidRPr="00453B2A" w:rsidTr="009E1C6D">
        <w:trPr>
          <w:trHeight w:val="379"/>
        </w:trPr>
        <w:tc>
          <w:tcPr>
            <w:tcW w:w="583" w:type="dxa"/>
            <w:shd w:val="clear" w:color="auto" w:fill="auto"/>
          </w:tcPr>
          <w:p w:rsidR="00CA3415" w:rsidRPr="00453B2A" w:rsidRDefault="00CA3415" w:rsidP="009E1C6D">
            <w:pPr>
              <w:rPr>
                <w:sz w:val="28"/>
                <w:szCs w:val="28"/>
              </w:rPr>
            </w:pPr>
            <w:r w:rsidRPr="00453B2A">
              <w:rPr>
                <w:sz w:val="28"/>
                <w:szCs w:val="28"/>
              </w:rPr>
              <w:t>3</w:t>
            </w:r>
          </w:p>
        </w:tc>
        <w:tc>
          <w:tcPr>
            <w:tcW w:w="3427" w:type="dxa"/>
            <w:shd w:val="clear" w:color="auto" w:fill="auto"/>
          </w:tcPr>
          <w:p w:rsidR="00CA3415" w:rsidRPr="00453B2A" w:rsidRDefault="00CA3415" w:rsidP="009E1C6D">
            <w:pPr>
              <w:rPr>
                <w:sz w:val="28"/>
                <w:szCs w:val="28"/>
              </w:rPr>
            </w:pPr>
            <w:r>
              <w:rPr>
                <w:sz w:val="28"/>
                <w:szCs w:val="28"/>
              </w:rPr>
              <w:t>Мельниковская СОШ</w:t>
            </w:r>
          </w:p>
        </w:tc>
        <w:tc>
          <w:tcPr>
            <w:tcW w:w="1947" w:type="dxa"/>
            <w:shd w:val="clear" w:color="auto" w:fill="auto"/>
            <w:vAlign w:val="center"/>
          </w:tcPr>
          <w:p w:rsidR="00CA3415" w:rsidRPr="00D9608E" w:rsidRDefault="00A63081" w:rsidP="009E1C6D">
            <w:pPr>
              <w:jc w:val="center"/>
              <w:rPr>
                <w:sz w:val="28"/>
                <w:szCs w:val="28"/>
              </w:rPr>
            </w:pPr>
            <w:r w:rsidRPr="00D9608E">
              <w:rPr>
                <w:sz w:val="28"/>
                <w:szCs w:val="28"/>
              </w:rPr>
              <w:fldChar w:fldCharType="begin"/>
            </w:r>
            <w:r w:rsidR="00CA3415" w:rsidRPr="00D9608E">
              <w:rPr>
                <w:sz w:val="28"/>
                <w:szCs w:val="28"/>
              </w:rPr>
              <w:instrText xml:space="preserve"> =SUM(LEFT) </w:instrText>
            </w:r>
            <w:r w:rsidRPr="00D9608E">
              <w:rPr>
                <w:sz w:val="28"/>
                <w:szCs w:val="28"/>
              </w:rPr>
              <w:fldChar w:fldCharType="separate"/>
            </w:r>
            <w:r w:rsidR="00CA3415" w:rsidRPr="00D9608E">
              <w:rPr>
                <w:noProof/>
                <w:sz w:val="28"/>
                <w:szCs w:val="28"/>
              </w:rPr>
              <w:t>7750,9</w:t>
            </w:r>
            <w:r w:rsidRPr="00D9608E">
              <w:rPr>
                <w:sz w:val="28"/>
                <w:szCs w:val="28"/>
              </w:rPr>
              <w:fldChar w:fldCharType="end"/>
            </w:r>
          </w:p>
        </w:tc>
        <w:tc>
          <w:tcPr>
            <w:tcW w:w="1947" w:type="dxa"/>
            <w:shd w:val="clear" w:color="auto" w:fill="auto"/>
            <w:vAlign w:val="center"/>
          </w:tcPr>
          <w:p w:rsidR="00CA3415" w:rsidRPr="00453B2A" w:rsidRDefault="00CA3415" w:rsidP="009E1C6D">
            <w:pPr>
              <w:jc w:val="center"/>
              <w:rPr>
                <w:sz w:val="28"/>
                <w:szCs w:val="28"/>
              </w:rPr>
            </w:pPr>
            <w:r>
              <w:rPr>
                <w:sz w:val="28"/>
                <w:szCs w:val="28"/>
              </w:rPr>
              <w:t>1,214865</w:t>
            </w:r>
          </w:p>
        </w:tc>
        <w:tc>
          <w:tcPr>
            <w:tcW w:w="1666" w:type="dxa"/>
            <w:shd w:val="clear" w:color="auto" w:fill="auto"/>
            <w:vAlign w:val="center"/>
          </w:tcPr>
          <w:p w:rsidR="00CA3415" w:rsidRPr="00453B2A" w:rsidRDefault="00CA3415" w:rsidP="009E1C6D">
            <w:pPr>
              <w:jc w:val="center"/>
              <w:rPr>
                <w:sz w:val="28"/>
                <w:szCs w:val="28"/>
              </w:rPr>
            </w:pPr>
            <w:r>
              <w:rPr>
                <w:sz w:val="28"/>
                <w:szCs w:val="28"/>
              </w:rPr>
              <w:t>9416,3</w:t>
            </w:r>
          </w:p>
        </w:tc>
      </w:tr>
      <w:tr w:rsidR="00CA3415" w:rsidRPr="00453B2A" w:rsidTr="009E1C6D">
        <w:tc>
          <w:tcPr>
            <w:tcW w:w="583" w:type="dxa"/>
            <w:shd w:val="clear" w:color="auto" w:fill="auto"/>
          </w:tcPr>
          <w:p w:rsidR="00CA3415" w:rsidRPr="00453B2A" w:rsidRDefault="00CA3415" w:rsidP="009E1C6D">
            <w:pPr>
              <w:rPr>
                <w:sz w:val="28"/>
                <w:szCs w:val="28"/>
              </w:rPr>
            </w:pPr>
            <w:r w:rsidRPr="00453B2A">
              <w:rPr>
                <w:sz w:val="28"/>
                <w:szCs w:val="28"/>
              </w:rPr>
              <w:t>4</w:t>
            </w:r>
          </w:p>
        </w:tc>
        <w:tc>
          <w:tcPr>
            <w:tcW w:w="3427" w:type="dxa"/>
            <w:shd w:val="clear" w:color="auto" w:fill="auto"/>
          </w:tcPr>
          <w:p w:rsidR="00CA3415" w:rsidRPr="00453B2A" w:rsidRDefault="00CA3415" w:rsidP="009E1C6D">
            <w:pPr>
              <w:rPr>
                <w:sz w:val="28"/>
                <w:szCs w:val="28"/>
              </w:rPr>
            </w:pPr>
            <w:r>
              <w:rPr>
                <w:sz w:val="28"/>
                <w:szCs w:val="28"/>
              </w:rPr>
              <w:t>Новичихинская СОШ</w:t>
            </w:r>
          </w:p>
        </w:tc>
        <w:tc>
          <w:tcPr>
            <w:tcW w:w="1947" w:type="dxa"/>
            <w:shd w:val="clear" w:color="auto" w:fill="auto"/>
            <w:vAlign w:val="center"/>
          </w:tcPr>
          <w:p w:rsidR="00CA3415" w:rsidRPr="00D9608E" w:rsidRDefault="00A63081" w:rsidP="009E1C6D">
            <w:pPr>
              <w:jc w:val="center"/>
              <w:rPr>
                <w:sz w:val="28"/>
                <w:szCs w:val="28"/>
              </w:rPr>
            </w:pPr>
            <w:r w:rsidRPr="00D9608E">
              <w:rPr>
                <w:sz w:val="28"/>
                <w:szCs w:val="28"/>
              </w:rPr>
              <w:fldChar w:fldCharType="begin"/>
            </w:r>
            <w:r w:rsidR="00CA3415" w:rsidRPr="00D9608E">
              <w:rPr>
                <w:sz w:val="28"/>
                <w:szCs w:val="28"/>
              </w:rPr>
              <w:instrText xml:space="preserve"> =SUM(LEFT) </w:instrText>
            </w:r>
            <w:r w:rsidRPr="00D9608E">
              <w:rPr>
                <w:sz w:val="28"/>
                <w:szCs w:val="28"/>
              </w:rPr>
              <w:fldChar w:fldCharType="separate"/>
            </w:r>
            <w:r w:rsidR="00CA3415" w:rsidRPr="00D9608E">
              <w:rPr>
                <w:noProof/>
                <w:sz w:val="28"/>
                <w:szCs w:val="28"/>
              </w:rPr>
              <w:t>33861,3</w:t>
            </w:r>
            <w:r w:rsidRPr="00D9608E">
              <w:rPr>
                <w:sz w:val="28"/>
                <w:szCs w:val="28"/>
              </w:rPr>
              <w:fldChar w:fldCharType="end"/>
            </w:r>
          </w:p>
        </w:tc>
        <w:tc>
          <w:tcPr>
            <w:tcW w:w="1947" w:type="dxa"/>
            <w:shd w:val="clear" w:color="auto" w:fill="auto"/>
            <w:vAlign w:val="center"/>
          </w:tcPr>
          <w:p w:rsidR="00CA3415" w:rsidRPr="00453B2A" w:rsidRDefault="00CA3415" w:rsidP="009E1C6D">
            <w:pPr>
              <w:jc w:val="center"/>
              <w:rPr>
                <w:sz w:val="28"/>
                <w:szCs w:val="28"/>
              </w:rPr>
            </w:pPr>
            <w:r>
              <w:rPr>
                <w:sz w:val="28"/>
                <w:szCs w:val="28"/>
              </w:rPr>
              <w:t>0,578486</w:t>
            </w:r>
          </w:p>
        </w:tc>
        <w:tc>
          <w:tcPr>
            <w:tcW w:w="1666" w:type="dxa"/>
            <w:shd w:val="clear" w:color="auto" w:fill="auto"/>
            <w:vAlign w:val="center"/>
          </w:tcPr>
          <w:p w:rsidR="00CA3415" w:rsidRPr="00453B2A" w:rsidRDefault="00CA3415" w:rsidP="009E1C6D">
            <w:pPr>
              <w:jc w:val="center"/>
              <w:rPr>
                <w:sz w:val="28"/>
                <w:szCs w:val="28"/>
              </w:rPr>
            </w:pPr>
            <w:r>
              <w:rPr>
                <w:sz w:val="28"/>
                <w:szCs w:val="28"/>
              </w:rPr>
              <w:t>19588,3</w:t>
            </w:r>
          </w:p>
        </w:tc>
      </w:tr>
      <w:tr w:rsidR="00CA3415" w:rsidRPr="00453B2A" w:rsidTr="009E1C6D">
        <w:tc>
          <w:tcPr>
            <w:tcW w:w="583" w:type="dxa"/>
            <w:shd w:val="clear" w:color="auto" w:fill="auto"/>
          </w:tcPr>
          <w:p w:rsidR="00CA3415" w:rsidRPr="00453B2A" w:rsidRDefault="00CA3415" w:rsidP="009E1C6D">
            <w:pPr>
              <w:rPr>
                <w:sz w:val="28"/>
                <w:szCs w:val="28"/>
              </w:rPr>
            </w:pPr>
            <w:r w:rsidRPr="00453B2A">
              <w:rPr>
                <w:sz w:val="28"/>
                <w:szCs w:val="28"/>
              </w:rPr>
              <w:t>5</w:t>
            </w:r>
          </w:p>
        </w:tc>
        <w:tc>
          <w:tcPr>
            <w:tcW w:w="3427" w:type="dxa"/>
            <w:shd w:val="clear" w:color="auto" w:fill="auto"/>
          </w:tcPr>
          <w:p w:rsidR="00CA3415" w:rsidRPr="00453B2A" w:rsidRDefault="00CA3415" w:rsidP="009E1C6D">
            <w:pPr>
              <w:rPr>
                <w:sz w:val="28"/>
                <w:szCs w:val="28"/>
              </w:rPr>
            </w:pPr>
            <w:r>
              <w:rPr>
                <w:sz w:val="28"/>
                <w:szCs w:val="28"/>
              </w:rPr>
              <w:t>Октябрьский филиал МКОУ Солоновская СОШ</w:t>
            </w:r>
          </w:p>
        </w:tc>
        <w:tc>
          <w:tcPr>
            <w:tcW w:w="1947" w:type="dxa"/>
            <w:shd w:val="clear" w:color="auto" w:fill="auto"/>
            <w:vAlign w:val="center"/>
          </w:tcPr>
          <w:p w:rsidR="00CA3415" w:rsidRPr="00D9608E" w:rsidRDefault="00A63081" w:rsidP="009E1C6D">
            <w:pPr>
              <w:jc w:val="center"/>
              <w:rPr>
                <w:sz w:val="28"/>
                <w:szCs w:val="28"/>
              </w:rPr>
            </w:pPr>
            <w:r w:rsidRPr="00D9608E">
              <w:rPr>
                <w:sz w:val="28"/>
                <w:szCs w:val="28"/>
              </w:rPr>
              <w:fldChar w:fldCharType="begin"/>
            </w:r>
            <w:r w:rsidR="00CA3415" w:rsidRPr="00D9608E">
              <w:rPr>
                <w:sz w:val="28"/>
                <w:szCs w:val="28"/>
              </w:rPr>
              <w:instrText xml:space="preserve"> =SUM(LEFT) </w:instrText>
            </w:r>
            <w:r w:rsidRPr="00D9608E">
              <w:rPr>
                <w:sz w:val="28"/>
                <w:szCs w:val="28"/>
              </w:rPr>
              <w:fldChar w:fldCharType="separate"/>
            </w:r>
            <w:r w:rsidR="00CA3415" w:rsidRPr="00D9608E">
              <w:rPr>
                <w:noProof/>
                <w:sz w:val="28"/>
                <w:szCs w:val="28"/>
              </w:rPr>
              <w:t>2927,5</w:t>
            </w:r>
            <w:r w:rsidRPr="00D9608E">
              <w:rPr>
                <w:sz w:val="28"/>
                <w:szCs w:val="28"/>
              </w:rPr>
              <w:fldChar w:fldCharType="end"/>
            </w:r>
          </w:p>
        </w:tc>
        <w:tc>
          <w:tcPr>
            <w:tcW w:w="1947" w:type="dxa"/>
            <w:shd w:val="clear" w:color="auto" w:fill="auto"/>
            <w:vAlign w:val="center"/>
          </w:tcPr>
          <w:p w:rsidR="00CA3415" w:rsidRPr="00453B2A" w:rsidRDefault="00CA3415" w:rsidP="009E1C6D">
            <w:pPr>
              <w:jc w:val="center"/>
              <w:rPr>
                <w:sz w:val="28"/>
                <w:szCs w:val="28"/>
              </w:rPr>
            </w:pPr>
            <w:r>
              <w:rPr>
                <w:sz w:val="28"/>
                <w:szCs w:val="28"/>
              </w:rPr>
              <w:t>1,749752</w:t>
            </w:r>
          </w:p>
        </w:tc>
        <w:tc>
          <w:tcPr>
            <w:tcW w:w="1666" w:type="dxa"/>
            <w:shd w:val="clear" w:color="auto" w:fill="auto"/>
            <w:vAlign w:val="center"/>
          </w:tcPr>
          <w:p w:rsidR="00CA3415" w:rsidRPr="00453B2A" w:rsidRDefault="00CA3415" w:rsidP="009E1C6D">
            <w:pPr>
              <w:jc w:val="center"/>
              <w:rPr>
                <w:sz w:val="28"/>
                <w:szCs w:val="28"/>
              </w:rPr>
            </w:pPr>
            <w:r>
              <w:rPr>
                <w:sz w:val="28"/>
                <w:szCs w:val="28"/>
              </w:rPr>
              <w:t>5122,4</w:t>
            </w:r>
          </w:p>
        </w:tc>
      </w:tr>
      <w:tr w:rsidR="00CA3415" w:rsidRPr="00453B2A" w:rsidTr="009E1C6D">
        <w:tc>
          <w:tcPr>
            <w:tcW w:w="583" w:type="dxa"/>
            <w:shd w:val="clear" w:color="auto" w:fill="auto"/>
          </w:tcPr>
          <w:p w:rsidR="00CA3415" w:rsidRPr="00453B2A" w:rsidRDefault="00CA3415" w:rsidP="009E1C6D">
            <w:pPr>
              <w:rPr>
                <w:sz w:val="28"/>
                <w:szCs w:val="28"/>
              </w:rPr>
            </w:pPr>
            <w:r>
              <w:rPr>
                <w:sz w:val="28"/>
                <w:szCs w:val="28"/>
              </w:rPr>
              <w:t>6</w:t>
            </w:r>
          </w:p>
        </w:tc>
        <w:tc>
          <w:tcPr>
            <w:tcW w:w="3427" w:type="dxa"/>
            <w:shd w:val="clear" w:color="auto" w:fill="auto"/>
          </w:tcPr>
          <w:p w:rsidR="00CA3415" w:rsidRPr="00453B2A" w:rsidRDefault="00CA3415" w:rsidP="009E1C6D">
            <w:pPr>
              <w:rPr>
                <w:sz w:val="28"/>
                <w:szCs w:val="28"/>
              </w:rPr>
            </w:pPr>
            <w:r>
              <w:rPr>
                <w:sz w:val="28"/>
                <w:szCs w:val="28"/>
              </w:rPr>
              <w:t>Павловский филиал МКОУ Солоновская СОШ</w:t>
            </w:r>
          </w:p>
        </w:tc>
        <w:tc>
          <w:tcPr>
            <w:tcW w:w="1947" w:type="dxa"/>
            <w:shd w:val="clear" w:color="auto" w:fill="auto"/>
            <w:vAlign w:val="center"/>
          </w:tcPr>
          <w:p w:rsidR="00CA3415" w:rsidRPr="00D9608E" w:rsidRDefault="00A63081" w:rsidP="009E1C6D">
            <w:pPr>
              <w:jc w:val="center"/>
              <w:rPr>
                <w:sz w:val="28"/>
                <w:szCs w:val="28"/>
              </w:rPr>
            </w:pPr>
            <w:r w:rsidRPr="00D9608E">
              <w:rPr>
                <w:sz w:val="28"/>
                <w:szCs w:val="28"/>
              </w:rPr>
              <w:fldChar w:fldCharType="begin"/>
            </w:r>
            <w:r w:rsidR="00CA3415" w:rsidRPr="00D9608E">
              <w:rPr>
                <w:sz w:val="28"/>
                <w:szCs w:val="28"/>
              </w:rPr>
              <w:instrText xml:space="preserve"> =SUM(LEFT) </w:instrText>
            </w:r>
            <w:r w:rsidRPr="00D9608E">
              <w:rPr>
                <w:sz w:val="28"/>
                <w:szCs w:val="28"/>
              </w:rPr>
              <w:fldChar w:fldCharType="separate"/>
            </w:r>
            <w:r w:rsidR="00CA3415" w:rsidRPr="00D9608E">
              <w:rPr>
                <w:noProof/>
                <w:sz w:val="28"/>
                <w:szCs w:val="28"/>
              </w:rPr>
              <w:t>4082,1</w:t>
            </w:r>
            <w:r w:rsidRPr="00D9608E">
              <w:rPr>
                <w:sz w:val="28"/>
                <w:szCs w:val="28"/>
              </w:rPr>
              <w:fldChar w:fldCharType="end"/>
            </w:r>
          </w:p>
        </w:tc>
        <w:tc>
          <w:tcPr>
            <w:tcW w:w="1947" w:type="dxa"/>
            <w:shd w:val="clear" w:color="auto" w:fill="auto"/>
            <w:vAlign w:val="center"/>
          </w:tcPr>
          <w:p w:rsidR="00CA3415" w:rsidRPr="00453B2A" w:rsidRDefault="00CA3415" w:rsidP="009E1C6D">
            <w:pPr>
              <w:jc w:val="center"/>
              <w:rPr>
                <w:sz w:val="28"/>
                <w:szCs w:val="28"/>
              </w:rPr>
            </w:pPr>
            <w:r>
              <w:rPr>
                <w:sz w:val="28"/>
                <w:szCs w:val="28"/>
              </w:rPr>
              <w:t>1,473923</w:t>
            </w:r>
          </w:p>
        </w:tc>
        <w:tc>
          <w:tcPr>
            <w:tcW w:w="1666" w:type="dxa"/>
            <w:shd w:val="clear" w:color="auto" w:fill="auto"/>
            <w:vAlign w:val="center"/>
          </w:tcPr>
          <w:p w:rsidR="00CA3415" w:rsidRPr="00453B2A" w:rsidRDefault="00CA3415" w:rsidP="009E1C6D">
            <w:pPr>
              <w:jc w:val="center"/>
              <w:rPr>
                <w:sz w:val="28"/>
                <w:szCs w:val="28"/>
              </w:rPr>
            </w:pPr>
            <w:r>
              <w:rPr>
                <w:sz w:val="28"/>
                <w:szCs w:val="28"/>
              </w:rPr>
              <w:t>6016,7</w:t>
            </w:r>
          </w:p>
        </w:tc>
      </w:tr>
      <w:tr w:rsidR="00CA3415" w:rsidRPr="00453B2A" w:rsidTr="009E1C6D">
        <w:tc>
          <w:tcPr>
            <w:tcW w:w="583" w:type="dxa"/>
            <w:shd w:val="clear" w:color="auto" w:fill="auto"/>
          </w:tcPr>
          <w:p w:rsidR="00CA3415" w:rsidRPr="00453B2A" w:rsidRDefault="00CA3415" w:rsidP="009E1C6D">
            <w:pPr>
              <w:rPr>
                <w:sz w:val="28"/>
                <w:szCs w:val="28"/>
              </w:rPr>
            </w:pPr>
            <w:r>
              <w:rPr>
                <w:sz w:val="28"/>
                <w:szCs w:val="28"/>
              </w:rPr>
              <w:t>7</w:t>
            </w:r>
          </w:p>
        </w:tc>
        <w:tc>
          <w:tcPr>
            <w:tcW w:w="3427" w:type="dxa"/>
            <w:shd w:val="clear" w:color="auto" w:fill="auto"/>
          </w:tcPr>
          <w:p w:rsidR="00CA3415" w:rsidRPr="00453B2A" w:rsidRDefault="00CA3415" w:rsidP="009E1C6D">
            <w:pPr>
              <w:rPr>
                <w:sz w:val="28"/>
                <w:szCs w:val="28"/>
              </w:rPr>
            </w:pPr>
            <w:r>
              <w:rPr>
                <w:sz w:val="28"/>
                <w:szCs w:val="28"/>
              </w:rPr>
              <w:t>Поломошенская СОШ</w:t>
            </w:r>
          </w:p>
        </w:tc>
        <w:tc>
          <w:tcPr>
            <w:tcW w:w="1947" w:type="dxa"/>
            <w:shd w:val="clear" w:color="auto" w:fill="auto"/>
            <w:vAlign w:val="center"/>
          </w:tcPr>
          <w:p w:rsidR="00CA3415" w:rsidRPr="00D9608E" w:rsidRDefault="00A63081" w:rsidP="009E1C6D">
            <w:pPr>
              <w:jc w:val="center"/>
              <w:rPr>
                <w:sz w:val="28"/>
                <w:szCs w:val="28"/>
              </w:rPr>
            </w:pPr>
            <w:r w:rsidRPr="00D9608E">
              <w:rPr>
                <w:sz w:val="28"/>
                <w:szCs w:val="28"/>
              </w:rPr>
              <w:fldChar w:fldCharType="begin"/>
            </w:r>
            <w:r w:rsidR="00CA3415" w:rsidRPr="00D9608E">
              <w:rPr>
                <w:sz w:val="28"/>
                <w:szCs w:val="28"/>
              </w:rPr>
              <w:instrText xml:space="preserve"> =SUM(LEFT) </w:instrText>
            </w:r>
            <w:r w:rsidRPr="00D9608E">
              <w:rPr>
                <w:sz w:val="28"/>
                <w:szCs w:val="28"/>
              </w:rPr>
              <w:fldChar w:fldCharType="separate"/>
            </w:r>
            <w:r w:rsidR="00CA3415" w:rsidRPr="00D9608E">
              <w:rPr>
                <w:noProof/>
                <w:sz w:val="28"/>
                <w:szCs w:val="28"/>
              </w:rPr>
              <w:t>4314,6</w:t>
            </w:r>
            <w:r w:rsidRPr="00D9608E">
              <w:rPr>
                <w:sz w:val="28"/>
                <w:szCs w:val="28"/>
              </w:rPr>
              <w:fldChar w:fldCharType="end"/>
            </w:r>
          </w:p>
        </w:tc>
        <w:tc>
          <w:tcPr>
            <w:tcW w:w="1947" w:type="dxa"/>
            <w:shd w:val="clear" w:color="auto" w:fill="auto"/>
            <w:vAlign w:val="center"/>
          </w:tcPr>
          <w:p w:rsidR="00CA3415" w:rsidRPr="00453B2A" w:rsidRDefault="00CA3415" w:rsidP="009E1C6D">
            <w:pPr>
              <w:jc w:val="center"/>
              <w:rPr>
                <w:sz w:val="28"/>
                <w:szCs w:val="28"/>
              </w:rPr>
            </w:pPr>
            <w:r>
              <w:rPr>
                <w:sz w:val="28"/>
                <w:szCs w:val="28"/>
              </w:rPr>
              <w:t>1,621703</w:t>
            </w:r>
          </w:p>
        </w:tc>
        <w:tc>
          <w:tcPr>
            <w:tcW w:w="1666" w:type="dxa"/>
            <w:shd w:val="clear" w:color="auto" w:fill="auto"/>
            <w:vAlign w:val="center"/>
          </w:tcPr>
          <w:p w:rsidR="00CA3415" w:rsidRPr="00453B2A" w:rsidRDefault="00CA3415" w:rsidP="009E1C6D">
            <w:pPr>
              <w:jc w:val="center"/>
              <w:rPr>
                <w:sz w:val="28"/>
                <w:szCs w:val="28"/>
              </w:rPr>
            </w:pPr>
            <w:r>
              <w:rPr>
                <w:sz w:val="28"/>
                <w:szCs w:val="28"/>
              </w:rPr>
              <w:t>6997,0</w:t>
            </w:r>
          </w:p>
        </w:tc>
      </w:tr>
      <w:tr w:rsidR="00CA3415" w:rsidRPr="00453B2A" w:rsidTr="009E1C6D">
        <w:tc>
          <w:tcPr>
            <w:tcW w:w="583" w:type="dxa"/>
            <w:shd w:val="clear" w:color="auto" w:fill="auto"/>
          </w:tcPr>
          <w:p w:rsidR="00CA3415" w:rsidRPr="00453B2A" w:rsidRDefault="00CA3415" w:rsidP="009E1C6D">
            <w:pPr>
              <w:rPr>
                <w:sz w:val="28"/>
                <w:szCs w:val="28"/>
              </w:rPr>
            </w:pPr>
            <w:r>
              <w:rPr>
                <w:sz w:val="28"/>
                <w:szCs w:val="28"/>
              </w:rPr>
              <w:t>8</w:t>
            </w:r>
          </w:p>
        </w:tc>
        <w:tc>
          <w:tcPr>
            <w:tcW w:w="3427" w:type="dxa"/>
            <w:shd w:val="clear" w:color="auto" w:fill="auto"/>
          </w:tcPr>
          <w:p w:rsidR="00CA3415" w:rsidRPr="00453B2A" w:rsidRDefault="00CA3415" w:rsidP="009E1C6D">
            <w:pPr>
              <w:rPr>
                <w:sz w:val="28"/>
                <w:szCs w:val="28"/>
              </w:rPr>
            </w:pPr>
            <w:r>
              <w:rPr>
                <w:sz w:val="28"/>
                <w:szCs w:val="28"/>
              </w:rPr>
              <w:t>Солоновская СОШ</w:t>
            </w:r>
          </w:p>
        </w:tc>
        <w:tc>
          <w:tcPr>
            <w:tcW w:w="1947" w:type="dxa"/>
            <w:shd w:val="clear" w:color="auto" w:fill="auto"/>
            <w:vAlign w:val="center"/>
          </w:tcPr>
          <w:p w:rsidR="00CA3415" w:rsidRPr="00D9608E" w:rsidRDefault="00A63081" w:rsidP="009E1C6D">
            <w:pPr>
              <w:jc w:val="center"/>
              <w:rPr>
                <w:sz w:val="28"/>
                <w:szCs w:val="28"/>
              </w:rPr>
            </w:pPr>
            <w:r w:rsidRPr="00D9608E">
              <w:rPr>
                <w:sz w:val="28"/>
                <w:szCs w:val="28"/>
              </w:rPr>
              <w:fldChar w:fldCharType="begin"/>
            </w:r>
            <w:r w:rsidR="00CA3415" w:rsidRPr="00D9608E">
              <w:rPr>
                <w:sz w:val="28"/>
                <w:szCs w:val="28"/>
              </w:rPr>
              <w:instrText xml:space="preserve"> =SUM(LEFT) </w:instrText>
            </w:r>
            <w:r w:rsidRPr="00D9608E">
              <w:rPr>
                <w:sz w:val="28"/>
                <w:szCs w:val="28"/>
              </w:rPr>
              <w:fldChar w:fldCharType="separate"/>
            </w:r>
            <w:r w:rsidR="00CA3415" w:rsidRPr="00D9608E">
              <w:rPr>
                <w:noProof/>
                <w:sz w:val="28"/>
                <w:szCs w:val="28"/>
              </w:rPr>
              <w:t>8328,4</w:t>
            </w:r>
            <w:r w:rsidRPr="00D9608E">
              <w:rPr>
                <w:sz w:val="28"/>
                <w:szCs w:val="28"/>
              </w:rPr>
              <w:fldChar w:fldCharType="end"/>
            </w:r>
          </w:p>
        </w:tc>
        <w:tc>
          <w:tcPr>
            <w:tcW w:w="1947" w:type="dxa"/>
            <w:shd w:val="clear" w:color="auto" w:fill="auto"/>
            <w:vAlign w:val="center"/>
          </w:tcPr>
          <w:p w:rsidR="00CA3415" w:rsidRPr="00453B2A" w:rsidRDefault="00CA3415" w:rsidP="009E1C6D">
            <w:pPr>
              <w:jc w:val="center"/>
              <w:rPr>
                <w:sz w:val="28"/>
                <w:szCs w:val="28"/>
              </w:rPr>
            </w:pPr>
            <w:r>
              <w:rPr>
                <w:sz w:val="28"/>
                <w:szCs w:val="28"/>
              </w:rPr>
              <w:t>1,083581</w:t>
            </w:r>
          </w:p>
        </w:tc>
        <w:tc>
          <w:tcPr>
            <w:tcW w:w="1666" w:type="dxa"/>
            <w:shd w:val="clear" w:color="auto" w:fill="auto"/>
            <w:vAlign w:val="center"/>
          </w:tcPr>
          <w:p w:rsidR="00CA3415" w:rsidRPr="00453B2A" w:rsidRDefault="00CA3415" w:rsidP="009E1C6D">
            <w:pPr>
              <w:jc w:val="center"/>
              <w:rPr>
                <w:sz w:val="28"/>
                <w:szCs w:val="28"/>
              </w:rPr>
            </w:pPr>
            <w:r>
              <w:rPr>
                <w:sz w:val="28"/>
                <w:szCs w:val="28"/>
              </w:rPr>
              <w:t>9024,5</w:t>
            </w:r>
          </w:p>
        </w:tc>
      </w:tr>
      <w:tr w:rsidR="00CA3415" w:rsidRPr="00453B2A" w:rsidTr="009E1C6D">
        <w:tc>
          <w:tcPr>
            <w:tcW w:w="583" w:type="dxa"/>
            <w:shd w:val="clear" w:color="auto" w:fill="auto"/>
          </w:tcPr>
          <w:p w:rsidR="00CA3415" w:rsidRPr="00453B2A" w:rsidRDefault="00CA3415" w:rsidP="009E1C6D">
            <w:pPr>
              <w:rPr>
                <w:sz w:val="28"/>
                <w:szCs w:val="28"/>
              </w:rPr>
            </w:pPr>
            <w:r>
              <w:rPr>
                <w:sz w:val="28"/>
                <w:szCs w:val="28"/>
              </w:rPr>
              <w:t>9</w:t>
            </w:r>
          </w:p>
        </w:tc>
        <w:tc>
          <w:tcPr>
            <w:tcW w:w="3427" w:type="dxa"/>
            <w:shd w:val="clear" w:color="auto" w:fill="auto"/>
          </w:tcPr>
          <w:p w:rsidR="00CA3415" w:rsidRPr="00453B2A" w:rsidRDefault="00CA3415" w:rsidP="009E1C6D">
            <w:pPr>
              <w:rPr>
                <w:sz w:val="28"/>
                <w:szCs w:val="28"/>
              </w:rPr>
            </w:pPr>
            <w:r>
              <w:rPr>
                <w:sz w:val="28"/>
                <w:szCs w:val="28"/>
              </w:rPr>
              <w:t>Токаревский филиал МКОУ Мельниковская СОШ</w:t>
            </w:r>
          </w:p>
        </w:tc>
        <w:tc>
          <w:tcPr>
            <w:tcW w:w="1947" w:type="dxa"/>
            <w:shd w:val="clear" w:color="auto" w:fill="auto"/>
            <w:vAlign w:val="center"/>
          </w:tcPr>
          <w:p w:rsidR="00CA3415" w:rsidRPr="00D9608E" w:rsidRDefault="00A63081" w:rsidP="009E1C6D">
            <w:pPr>
              <w:jc w:val="center"/>
              <w:rPr>
                <w:sz w:val="28"/>
                <w:szCs w:val="28"/>
              </w:rPr>
            </w:pPr>
            <w:r w:rsidRPr="00D9608E">
              <w:rPr>
                <w:sz w:val="28"/>
                <w:szCs w:val="28"/>
              </w:rPr>
              <w:fldChar w:fldCharType="begin"/>
            </w:r>
            <w:r w:rsidR="00CA3415" w:rsidRPr="00D9608E">
              <w:rPr>
                <w:sz w:val="28"/>
                <w:szCs w:val="28"/>
              </w:rPr>
              <w:instrText xml:space="preserve"> =SUM(LEFT) </w:instrText>
            </w:r>
            <w:r w:rsidRPr="00D9608E">
              <w:rPr>
                <w:sz w:val="28"/>
                <w:szCs w:val="28"/>
              </w:rPr>
              <w:fldChar w:fldCharType="separate"/>
            </w:r>
            <w:r w:rsidR="00CA3415" w:rsidRPr="00D9608E">
              <w:rPr>
                <w:noProof/>
                <w:sz w:val="28"/>
                <w:szCs w:val="28"/>
              </w:rPr>
              <w:t>4774,4</w:t>
            </w:r>
            <w:r w:rsidRPr="00D9608E">
              <w:rPr>
                <w:sz w:val="28"/>
                <w:szCs w:val="28"/>
              </w:rPr>
              <w:fldChar w:fldCharType="end"/>
            </w:r>
          </w:p>
        </w:tc>
        <w:tc>
          <w:tcPr>
            <w:tcW w:w="1947" w:type="dxa"/>
            <w:shd w:val="clear" w:color="auto" w:fill="auto"/>
            <w:vAlign w:val="center"/>
          </w:tcPr>
          <w:p w:rsidR="00CA3415" w:rsidRPr="00453B2A" w:rsidRDefault="00CA3415" w:rsidP="009E1C6D">
            <w:pPr>
              <w:jc w:val="center"/>
              <w:rPr>
                <w:sz w:val="28"/>
                <w:szCs w:val="28"/>
              </w:rPr>
            </w:pPr>
            <w:r>
              <w:rPr>
                <w:sz w:val="28"/>
                <w:szCs w:val="28"/>
              </w:rPr>
              <w:t>1,212466</w:t>
            </w:r>
          </w:p>
        </w:tc>
        <w:tc>
          <w:tcPr>
            <w:tcW w:w="1666" w:type="dxa"/>
            <w:shd w:val="clear" w:color="auto" w:fill="auto"/>
            <w:vAlign w:val="center"/>
          </w:tcPr>
          <w:p w:rsidR="00CA3415" w:rsidRPr="00453B2A" w:rsidRDefault="00CA3415" w:rsidP="009E1C6D">
            <w:pPr>
              <w:jc w:val="center"/>
              <w:rPr>
                <w:sz w:val="28"/>
                <w:szCs w:val="28"/>
              </w:rPr>
            </w:pPr>
            <w:r>
              <w:rPr>
                <w:sz w:val="28"/>
                <w:szCs w:val="28"/>
              </w:rPr>
              <w:t>5788,8</w:t>
            </w:r>
          </w:p>
        </w:tc>
      </w:tr>
      <w:tr w:rsidR="00CA3415" w:rsidRPr="00453B2A" w:rsidTr="009E1C6D">
        <w:tc>
          <w:tcPr>
            <w:tcW w:w="583" w:type="dxa"/>
            <w:shd w:val="clear" w:color="auto" w:fill="auto"/>
          </w:tcPr>
          <w:p w:rsidR="00CA3415" w:rsidRPr="00453B2A" w:rsidRDefault="00CA3415" w:rsidP="009E1C6D">
            <w:pPr>
              <w:rPr>
                <w:sz w:val="28"/>
                <w:szCs w:val="28"/>
              </w:rPr>
            </w:pPr>
          </w:p>
        </w:tc>
        <w:tc>
          <w:tcPr>
            <w:tcW w:w="3427" w:type="dxa"/>
            <w:shd w:val="clear" w:color="auto" w:fill="auto"/>
          </w:tcPr>
          <w:p w:rsidR="00CA3415" w:rsidRPr="00453B2A" w:rsidRDefault="00CA3415" w:rsidP="009E1C6D">
            <w:pPr>
              <w:rPr>
                <w:sz w:val="28"/>
                <w:szCs w:val="28"/>
              </w:rPr>
            </w:pPr>
            <w:r w:rsidRPr="00453B2A">
              <w:rPr>
                <w:sz w:val="28"/>
                <w:szCs w:val="28"/>
              </w:rPr>
              <w:t>Всего</w:t>
            </w:r>
          </w:p>
        </w:tc>
        <w:tc>
          <w:tcPr>
            <w:tcW w:w="1947" w:type="dxa"/>
            <w:shd w:val="clear" w:color="auto" w:fill="auto"/>
            <w:vAlign w:val="center"/>
          </w:tcPr>
          <w:p w:rsidR="00CA3415" w:rsidRPr="00453B2A" w:rsidRDefault="00A63081" w:rsidP="009E1C6D">
            <w:pPr>
              <w:jc w:val="center"/>
              <w:rPr>
                <w:sz w:val="28"/>
                <w:szCs w:val="28"/>
              </w:rPr>
            </w:pPr>
            <w:r>
              <w:rPr>
                <w:sz w:val="28"/>
                <w:szCs w:val="28"/>
              </w:rPr>
              <w:fldChar w:fldCharType="begin"/>
            </w:r>
            <w:r w:rsidR="00CA3415">
              <w:rPr>
                <w:sz w:val="28"/>
                <w:szCs w:val="28"/>
              </w:rPr>
              <w:instrText xml:space="preserve"> =SUM(ABOVE) </w:instrText>
            </w:r>
            <w:r>
              <w:rPr>
                <w:sz w:val="28"/>
                <w:szCs w:val="28"/>
              </w:rPr>
              <w:fldChar w:fldCharType="separate"/>
            </w:r>
            <w:r w:rsidR="00CA3415">
              <w:rPr>
                <w:noProof/>
                <w:sz w:val="28"/>
                <w:szCs w:val="28"/>
              </w:rPr>
              <w:t>74211</w:t>
            </w:r>
            <w:r>
              <w:rPr>
                <w:sz w:val="28"/>
                <w:szCs w:val="28"/>
              </w:rPr>
              <w:fldChar w:fldCharType="end"/>
            </w:r>
          </w:p>
        </w:tc>
        <w:tc>
          <w:tcPr>
            <w:tcW w:w="1947" w:type="dxa"/>
            <w:shd w:val="clear" w:color="auto" w:fill="auto"/>
            <w:vAlign w:val="center"/>
          </w:tcPr>
          <w:p w:rsidR="00CA3415" w:rsidRPr="00453B2A" w:rsidRDefault="00CA3415" w:rsidP="009E1C6D">
            <w:pPr>
              <w:jc w:val="center"/>
              <w:rPr>
                <w:sz w:val="28"/>
                <w:szCs w:val="28"/>
              </w:rPr>
            </w:pPr>
            <w:r w:rsidRPr="00453B2A">
              <w:rPr>
                <w:sz w:val="28"/>
                <w:szCs w:val="28"/>
              </w:rPr>
              <w:t>х</w:t>
            </w:r>
          </w:p>
        </w:tc>
        <w:tc>
          <w:tcPr>
            <w:tcW w:w="1666" w:type="dxa"/>
            <w:shd w:val="clear" w:color="auto" w:fill="auto"/>
          </w:tcPr>
          <w:p w:rsidR="00CA3415" w:rsidRPr="00412B0A" w:rsidRDefault="00A63081" w:rsidP="009E1C6D">
            <w:pPr>
              <w:jc w:val="center"/>
              <w:rPr>
                <w:sz w:val="28"/>
                <w:szCs w:val="28"/>
              </w:rPr>
            </w:pPr>
            <w:r>
              <w:rPr>
                <w:sz w:val="28"/>
                <w:szCs w:val="28"/>
              </w:rPr>
              <w:fldChar w:fldCharType="begin"/>
            </w:r>
            <w:r w:rsidR="00CA3415">
              <w:rPr>
                <w:sz w:val="28"/>
                <w:szCs w:val="28"/>
              </w:rPr>
              <w:instrText xml:space="preserve"> =SUM(ABOVE) </w:instrText>
            </w:r>
            <w:r>
              <w:rPr>
                <w:sz w:val="28"/>
                <w:szCs w:val="28"/>
              </w:rPr>
              <w:fldChar w:fldCharType="separate"/>
            </w:r>
            <w:r w:rsidR="00CA3415">
              <w:rPr>
                <w:noProof/>
                <w:sz w:val="28"/>
                <w:szCs w:val="28"/>
              </w:rPr>
              <w:t>74211</w:t>
            </w:r>
            <w:r>
              <w:rPr>
                <w:sz w:val="28"/>
                <w:szCs w:val="28"/>
              </w:rPr>
              <w:fldChar w:fldCharType="end"/>
            </w:r>
          </w:p>
        </w:tc>
      </w:tr>
    </w:tbl>
    <w:p w:rsidR="00CA3415" w:rsidRDefault="00CA3415" w:rsidP="00CA3415">
      <w:pPr>
        <w:rPr>
          <w:sz w:val="28"/>
          <w:szCs w:val="28"/>
        </w:rPr>
      </w:pPr>
    </w:p>
    <w:p w:rsidR="00CA3415" w:rsidRDefault="00CA3415" w:rsidP="00CA3415">
      <w:pPr>
        <w:rPr>
          <w:sz w:val="28"/>
          <w:szCs w:val="28"/>
        </w:rPr>
      </w:pPr>
    </w:p>
    <w:p w:rsidR="00CA3415" w:rsidRDefault="00CA3415" w:rsidP="00CA3415">
      <w:pPr>
        <w:rPr>
          <w:sz w:val="28"/>
          <w:szCs w:val="28"/>
        </w:rPr>
      </w:pPr>
    </w:p>
    <w:p w:rsidR="00CA3415" w:rsidRDefault="00CA3415" w:rsidP="00CA3415">
      <w:pPr>
        <w:rPr>
          <w:sz w:val="28"/>
          <w:szCs w:val="28"/>
        </w:rPr>
      </w:pPr>
    </w:p>
    <w:p w:rsidR="00CA3415" w:rsidRDefault="00CA3415" w:rsidP="00CA3415">
      <w:pPr>
        <w:rPr>
          <w:sz w:val="28"/>
          <w:szCs w:val="28"/>
        </w:rPr>
      </w:pPr>
    </w:p>
    <w:p w:rsidR="00CA3415" w:rsidRDefault="00CA3415" w:rsidP="00CA3415">
      <w:pPr>
        <w:rPr>
          <w:sz w:val="28"/>
          <w:szCs w:val="28"/>
        </w:rPr>
      </w:pPr>
    </w:p>
    <w:p w:rsidR="00CA3415" w:rsidRDefault="00CA3415" w:rsidP="00CA3415">
      <w:pPr>
        <w:rPr>
          <w:sz w:val="28"/>
          <w:szCs w:val="28"/>
        </w:rPr>
      </w:pPr>
    </w:p>
    <w:p w:rsidR="00CA3415" w:rsidRDefault="00CA3415" w:rsidP="00CA3415">
      <w:pPr>
        <w:rPr>
          <w:sz w:val="28"/>
          <w:szCs w:val="28"/>
        </w:rPr>
      </w:pPr>
    </w:p>
    <w:p w:rsidR="00CA3415" w:rsidRDefault="00CA3415" w:rsidP="00CA3415">
      <w:pPr>
        <w:rPr>
          <w:sz w:val="28"/>
          <w:szCs w:val="28"/>
        </w:rPr>
      </w:pPr>
    </w:p>
    <w:p w:rsidR="00CA3415" w:rsidRDefault="00CA3415" w:rsidP="00CA3415">
      <w:pPr>
        <w:rPr>
          <w:sz w:val="28"/>
          <w:szCs w:val="28"/>
        </w:rPr>
      </w:pPr>
    </w:p>
    <w:p w:rsidR="00CA3415" w:rsidRDefault="00CA3415" w:rsidP="00CA3415">
      <w:pPr>
        <w:rPr>
          <w:sz w:val="28"/>
          <w:szCs w:val="28"/>
        </w:rPr>
      </w:pPr>
    </w:p>
    <w:p w:rsidR="00CA3415" w:rsidRDefault="00CA3415" w:rsidP="00CA3415">
      <w:pPr>
        <w:rPr>
          <w:sz w:val="28"/>
          <w:szCs w:val="28"/>
        </w:rPr>
        <w:sectPr w:rsidR="00CA3415" w:rsidSect="00CA3415">
          <w:pgSz w:w="11906" w:h="16838"/>
          <w:pgMar w:top="1134" w:right="1134" w:bottom="1134" w:left="1559" w:header="425" w:footer="0" w:gutter="0"/>
          <w:cols w:space="708"/>
          <w:docGrid w:linePitch="360"/>
        </w:sectPr>
      </w:pPr>
    </w:p>
    <w:p w:rsidR="00CA3415" w:rsidRDefault="00CA3415" w:rsidP="00CA3415">
      <w:pPr>
        <w:ind w:left="7938"/>
        <w:jc w:val="both"/>
        <w:rPr>
          <w:rStyle w:val="13"/>
          <w:rFonts w:eastAsia="Tahoma"/>
          <w:sz w:val="28"/>
          <w:szCs w:val="28"/>
        </w:rPr>
      </w:pPr>
      <w:r w:rsidRPr="003E27B2">
        <w:lastRenderedPageBreak/>
        <w:t xml:space="preserve">Приложение </w:t>
      </w:r>
      <w:r>
        <w:t>29</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2020</w:t>
      </w:r>
      <w:r w:rsidRPr="003E27B2">
        <w:t xml:space="preserve"> г</w:t>
      </w:r>
    </w:p>
    <w:p w:rsidR="00CA3415" w:rsidRDefault="00CA3415" w:rsidP="00CA3415">
      <w:pPr>
        <w:ind w:left="709"/>
        <w:rPr>
          <w:rStyle w:val="13"/>
          <w:rFonts w:eastAsia="Tahoma"/>
          <w:sz w:val="28"/>
          <w:szCs w:val="28"/>
        </w:rPr>
      </w:pPr>
    </w:p>
    <w:p w:rsidR="00CA3415" w:rsidRPr="00CA3415" w:rsidRDefault="00CA3415" w:rsidP="00CA3415">
      <w:pPr>
        <w:ind w:left="709"/>
        <w:jc w:val="center"/>
        <w:rPr>
          <w:rStyle w:val="13"/>
          <w:rFonts w:eastAsia="Tahoma"/>
        </w:rPr>
      </w:pPr>
      <w:r w:rsidRPr="00CA3415">
        <w:rPr>
          <w:rStyle w:val="13"/>
          <w:rFonts w:eastAsia="Tahoma"/>
        </w:rPr>
        <w:t>СВОДНЫЕ ОБЪЕМЫ</w:t>
      </w:r>
      <w:r w:rsidRPr="00CA3415">
        <w:rPr>
          <w:rStyle w:val="13"/>
          <w:rFonts w:eastAsia="Tahoma"/>
        </w:rPr>
        <w:br/>
        <w:t xml:space="preserve"> средств субвенции из краевого бюджета на финансирование общеобразовательных организаций</w:t>
      </w:r>
      <w:r w:rsidRPr="00CA3415">
        <w:rPr>
          <w:rStyle w:val="13"/>
          <w:rFonts w:eastAsia="Tahoma"/>
        </w:rPr>
        <w:br/>
        <w:t>Новичихинского района в 2020 году</w:t>
      </w:r>
    </w:p>
    <w:p w:rsidR="00CA3415" w:rsidRPr="00CA3415" w:rsidRDefault="00CA3415" w:rsidP="00CA3415">
      <w:pPr>
        <w:ind w:left="709"/>
        <w:jc w:val="center"/>
        <w:rPr>
          <w:rStyle w:val="13"/>
          <w:rFonts w:eastAsia="Tahoma"/>
        </w:rPr>
      </w:pPr>
    </w:p>
    <w:tbl>
      <w:tblPr>
        <w:tblW w:w="514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3"/>
        <w:gridCol w:w="834"/>
        <w:gridCol w:w="1179"/>
        <w:gridCol w:w="1096"/>
        <w:gridCol w:w="1447"/>
        <w:gridCol w:w="1453"/>
        <w:gridCol w:w="1651"/>
        <w:gridCol w:w="1236"/>
        <w:gridCol w:w="2056"/>
        <w:gridCol w:w="1105"/>
        <w:gridCol w:w="1367"/>
      </w:tblGrid>
      <w:tr w:rsidR="00CA3415" w:rsidRPr="00CA3415" w:rsidTr="00CA3415">
        <w:trPr>
          <w:tblHeader/>
        </w:trPr>
        <w:tc>
          <w:tcPr>
            <w:tcW w:w="592" w:type="pct"/>
            <w:vAlign w:val="center"/>
          </w:tcPr>
          <w:p w:rsidR="00CA3415" w:rsidRPr="00CA3415" w:rsidRDefault="00CA3415" w:rsidP="009E1C6D">
            <w:pPr>
              <w:jc w:val="center"/>
              <w:rPr>
                <w:rStyle w:val="13"/>
                <w:rFonts w:eastAsia="Tahoma"/>
              </w:rPr>
            </w:pPr>
            <w:r w:rsidRPr="00CA3415">
              <w:rPr>
                <w:rStyle w:val="13"/>
                <w:rFonts w:eastAsia="Tahoma"/>
                <w:sz w:val="22"/>
                <w:szCs w:val="22"/>
              </w:rPr>
              <w:t>ОО, филиал ОО</w:t>
            </w:r>
          </w:p>
        </w:tc>
        <w:tc>
          <w:tcPr>
            <w:tcW w:w="274" w:type="pct"/>
          </w:tcPr>
          <w:p w:rsidR="00CA3415" w:rsidRPr="00CA3415" w:rsidRDefault="00CA3415" w:rsidP="009E1C6D">
            <w:pPr>
              <w:jc w:val="center"/>
            </w:pPr>
            <w:r w:rsidRPr="00CA3415">
              <w:rPr>
                <w:sz w:val="22"/>
                <w:szCs w:val="22"/>
              </w:rPr>
              <w:t>Учебные расходы, тыс. руб.</w:t>
            </w:r>
          </w:p>
        </w:tc>
        <w:tc>
          <w:tcPr>
            <w:tcW w:w="387" w:type="pct"/>
          </w:tcPr>
          <w:p w:rsidR="00CA3415" w:rsidRPr="00CA3415" w:rsidRDefault="00CA3415" w:rsidP="009E1C6D">
            <w:pPr>
              <w:jc w:val="center"/>
            </w:pPr>
            <w:r w:rsidRPr="00CA3415">
              <w:rPr>
                <w:sz w:val="22"/>
                <w:szCs w:val="22"/>
              </w:rPr>
              <w:t>Расходы на приобретение учебников, тыс. руб.</w:t>
            </w:r>
          </w:p>
        </w:tc>
        <w:tc>
          <w:tcPr>
            <w:tcW w:w="360" w:type="pct"/>
          </w:tcPr>
          <w:p w:rsidR="00CA3415" w:rsidRPr="00CA3415" w:rsidRDefault="00CA3415" w:rsidP="009E1C6D">
            <w:pPr>
              <w:jc w:val="center"/>
            </w:pPr>
            <w:r w:rsidRPr="00CA3415">
              <w:rPr>
                <w:sz w:val="22"/>
                <w:szCs w:val="22"/>
              </w:rPr>
              <w:t>Расходы на оплату пользования Интернетом, тыс. руб.</w:t>
            </w:r>
          </w:p>
        </w:tc>
        <w:tc>
          <w:tcPr>
            <w:tcW w:w="475" w:type="pct"/>
          </w:tcPr>
          <w:p w:rsidR="00CA3415" w:rsidRPr="00CA3415" w:rsidRDefault="00CA3415" w:rsidP="009E1C6D">
            <w:pPr>
              <w:jc w:val="center"/>
            </w:pPr>
            <w:r w:rsidRPr="00CA3415">
              <w:rPr>
                <w:sz w:val="22"/>
                <w:szCs w:val="22"/>
              </w:rPr>
              <w:t>Расходы на приобретение бланков документов государственного образца и медалей для выпускников 9,11 классов, тыс. руб.</w:t>
            </w:r>
          </w:p>
        </w:tc>
        <w:tc>
          <w:tcPr>
            <w:tcW w:w="477" w:type="pct"/>
          </w:tcPr>
          <w:p w:rsidR="00CA3415" w:rsidRPr="00CA3415" w:rsidRDefault="00CA3415" w:rsidP="009E1C6D">
            <w:pPr>
              <w:jc w:val="center"/>
            </w:pPr>
            <w:r w:rsidRPr="00CA3415">
              <w:rPr>
                <w:sz w:val="22"/>
                <w:szCs w:val="22"/>
              </w:rPr>
              <w:t>Расходы на проведение государственной итоговой аттестации (доставка экзаменационных материалов, приобретение бумаги), тыс. руб.</w:t>
            </w:r>
          </w:p>
        </w:tc>
        <w:tc>
          <w:tcPr>
            <w:tcW w:w="542" w:type="pct"/>
          </w:tcPr>
          <w:p w:rsidR="00CA3415" w:rsidRPr="00CA3415" w:rsidRDefault="00CA3415" w:rsidP="009E1C6D">
            <w:pPr>
              <w:jc w:val="center"/>
            </w:pPr>
            <w:r w:rsidRPr="00CA3415">
              <w:rPr>
                <w:sz w:val="22"/>
                <w:szCs w:val="22"/>
              </w:rPr>
              <w:t>Расходы на проведение государственной итоговой аттестации (расходы на компенсацию педагогическим работникам, принимающим участие в организации ЕГЭ), тыс. руб.</w:t>
            </w:r>
          </w:p>
        </w:tc>
        <w:tc>
          <w:tcPr>
            <w:tcW w:w="406" w:type="pct"/>
          </w:tcPr>
          <w:p w:rsidR="00CA3415" w:rsidRPr="00CA3415" w:rsidRDefault="00CA3415" w:rsidP="009E1C6D">
            <w:pPr>
              <w:jc w:val="center"/>
              <w:rPr>
                <w:rStyle w:val="13"/>
                <w:rFonts w:eastAsia="Tahoma"/>
              </w:rPr>
            </w:pPr>
            <w:r w:rsidRPr="00CA3415">
              <w:rPr>
                <w:rStyle w:val="13"/>
                <w:rFonts w:eastAsia="Tahoma"/>
                <w:sz w:val="22"/>
                <w:szCs w:val="22"/>
              </w:rPr>
              <w:t>Расходы на оплату труда работников ОО, тыс. руб.</w:t>
            </w:r>
          </w:p>
        </w:tc>
        <w:tc>
          <w:tcPr>
            <w:tcW w:w="675" w:type="pct"/>
          </w:tcPr>
          <w:p w:rsidR="00CA3415" w:rsidRPr="00CA3415" w:rsidRDefault="00CA3415" w:rsidP="009E1C6D">
            <w:pPr>
              <w:jc w:val="center"/>
              <w:rPr>
                <w:rStyle w:val="13"/>
                <w:rFonts w:eastAsia="Tahoma"/>
              </w:rPr>
            </w:pPr>
            <w:r w:rsidRPr="00CA3415">
              <w:rPr>
                <w:rStyle w:val="13"/>
                <w:rFonts w:eastAsia="Tahoma"/>
                <w:sz w:val="22"/>
                <w:szCs w:val="22"/>
              </w:rPr>
              <w:t>Компенсация затрат родителей (законных представителей) на обучение детей-инвалидов по основным общеобразовательным программам общего образования на дому самостоятельно, тыс. руб.</w:t>
            </w:r>
          </w:p>
        </w:tc>
        <w:tc>
          <w:tcPr>
            <w:tcW w:w="363" w:type="pct"/>
          </w:tcPr>
          <w:p w:rsidR="00CA3415" w:rsidRPr="00CA3415" w:rsidRDefault="00CA3415" w:rsidP="009E1C6D">
            <w:pPr>
              <w:jc w:val="center"/>
              <w:rPr>
                <w:rStyle w:val="13"/>
                <w:rFonts w:eastAsia="Tahoma"/>
              </w:rPr>
            </w:pPr>
            <w:r w:rsidRPr="00CA3415">
              <w:rPr>
                <w:rStyle w:val="13"/>
                <w:rFonts w:eastAsia="Tahoma"/>
                <w:sz w:val="22"/>
                <w:szCs w:val="22"/>
              </w:rPr>
              <w:t>Точка роста</w:t>
            </w:r>
          </w:p>
        </w:tc>
        <w:tc>
          <w:tcPr>
            <w:tcW w:w="449" w:type="pct"/>
            <w:vAlign w:val="center"/>
          </w:tcPr>
          <w:p w:rsidR="00CA3415" w:rsidRPr="00CA3415" w:rsidRDefault="00CA3415" w:rsidP="009E1C6D">
            <w:pPr>
              <w:jc w:val="center"/>
              <w:rPr>
                <w:rStyle w:val="13"/>
                <w:rFonts w:eastAsia="Tahoma"/>
              </w:rPr>
            </w:pPr>
            <w:r w:rsidRPr="00CA3415">
              <w:rPr>
                <w:rStyle w:val="13"/>
                <w:rFonts w:eastAsia="Tahoma"/>
                <w:sz w:val="22"/>
                <w:szCs w:val="22"/>
              </w:rPr>
              <w:t>Всего субвенции из краевого бюджета на финансирование ОО, тыс. руб.</w:t>
            </w:r>
          </w:p>
        </w:tc>
      </w:tr>
      <w:tr w:rsidR="00CA3415" w:rsidRPr="00CA3415" w:rsidTr="00CA3415">
        <w:tc>
          <w:tcPr>
            <w:tcW w:w="592" w:type="pct"/>
          </w:tcPr>
          <w:p w:rsidR="00CA3415" w:rsidRPr="00CA3415" w:rsidRDefault="00CA3415" w:rsidP="009E1C6D">
            <w:r w:rsidRPr="00CA3415">
              <w:rPr>
                <w:sz w:val="22"/>
                <w:szCs w:val="22"/>
              </w:rPr>
              <w:t xml:space="preserve">Долговская </w:t>
            </w:r>
          </w:p>
        </w:tc>
        <w:tc>
          <w:tcPr>
            <w:tcW w:w="274" w:type="pct"/>
            <w:vAlign w:val="center"/>
          </w:tcPr>
          <w:p w:rsidR="00CA3415" w:rsidRPr="00CA3415" w:rsidRDefault="00CA3415" w:rsidP="009E1C6D">
            <w:pPr>
              <w:jc w:val="center"/>
            </w:pPr>
            <w:r w:rsidRPr="00CA3415">
              <w:rPr>
                <w:sz w:val="22"/>
                <w:szCs w:val="22"/>
              </w:rPr>
              <w:t>10,2</w:t>
            </w:r>
          </w:p>
        </w:tc>
        <w:tc>
          <w:tcPr>
            <w:tcW w:w="387" w:type="pct"/>
          </w:tcPr>
          <w:p w:rsidR="00CA3415" w:rsidRPr="00CA3415" w:rsidRDefault="00CA3415" w:rsidP="009E1C6D">
            <w:pPr>
              <w:jc w:val="center"/>
            </w:pPr>
            <w:r w:rsidRPr="00CA3415">
              <w:rPr>
                <w:sz w:val="22"/>
                <w:szCs w:val="22"/>
              </w:rPr>
              <w:t>41,1</w:t>
            </w:r>
          </w:p>
        </w:tc>
        <w:tc>
          <w:tcPr>
            <w:tcW w:w="360" w:type="pct"/>
          </w:tcPr>
          <w:p w:rsidR="00CA3415" w:rsidRPr="00CA3415" w:rsidRDefault="00CA3415" w:rsidP="009E1C6D">
            <w:pPr>
              <w:jc w:val="center"/>
            </w:pPr>
            <w:r w:rsidRPr="00CA3415">
              <w:rPr>
                <w:sz w:val="22"/>
                <w:szCs w:val="22"/>
              </w:rPr>
              <w:t>27,6</w:t>
            </w:r>
          </w:p>
        </w:tc>
        <w:tc>
          <w:tcPr>
            <w:tcW w:w="475" w:type="pct"/>
          </w:tcPr>
          <w:p w:rsidR="00CA3415" w:rsidRPr="00CA3415" w:rsidRDefault="00CA3415" w:rsidP="009E1C6D">
            <w:pPr>
              <w:jc w:val="center"/>
            </w:pPr>
            <w:r w:rsidRPr="00CA3415">
              <w:rPr>
                <w:sz w:val="22"/>
                <w:szCs w:val="22"/>
              </w:rPr>
              <w:t>0,0</w:t>
            </w:r>
          </w:p>
        </w:tc>
        <w:tc>
          <w:tcPr>
            <w:tcW w:w="477" w:type="pct"/>
          </w:tcPr>
          <w:p w:rsidR="00CA3415" w:rsidRPr="00CA3415" w:rsidRDefault="00CA3415" w:rsidP="009E1C6D">
            <w:pPr>
              <w:jc w:val="center"/>
            </w:pPr>
            <w:r w:rsidRPr="00CA3415">
              <w:rPr>
                <w:sz w:val="22"/>
                <w:szCs w:val="22"/>
              </w:rPr>
              <w:t>0,0</w:t>
            </w:r>
          </w:p>
        </w:tc>
        <w:tc>
          <w:tcPr>
            <w:tcW w:w="542" w:type="pct"/>
          </w:tcPr>
          <w:p w:rsidR="00CA3415" w:rsidRPr="00CA3415" w:rsidRDefault="00CA3415" w:rsidP="009E1C6D">
            <w:pPr>
              <w:jc w:val="center"/>
            </w:pPr>
            <w:r w:rsidRPr="00CA3415">
              <w:rPr>
                <w:sz w:val="22"/>
                <w:szCs w:val="22"/>
              </w:rPr>
              <w:t>0,0</w:t>
            </w:r>
          </w:p>
        </w:tc>
        <w:tc>
          <w:tcPr>
            <w:tcW w:w="406" w:type="pct"/>
            <w:vAlign w:val="center"/>
          </w:tcPr>
          <w:p w:rsidR="00CA3415" w:rsidRPr="00CA3415" w:rsidRDefault="00CA3415" w:rsidP="009E1C6D">
            <w:pPr>
              <w:jc w:val="center"/>
            </w:pPr>
            <w:r w:rsidRPr="00CA3415">
              <w:rPr>
                <w:sz w:val="22"/>
                <w:szCs w:val="22"/>
              </w:rPr>
              <w:t>6384,5</w:t>
            </w:r>
          </w:p>
        </w:tc>
        <w:tc>
          <w:tcPr>
            <w:tcW w:w="675"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363"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449" w:type="pct"/>
            <w:vAlign w:val="center"/>
          </w:tcPr>
          <w:p w:rsidR="00CA3415" w:rsidRPr="00CA3415" w:rsidRDefault="00A63081" w:rsidP="009E1C6D">
            <w:pPr>
              <w:jc w:val="center"/>
              <w:rPr>
                <w:rStyle w:val="13"/>
                <w:rFonts w:eastAsia="Tahoma"/>
              </w:rPr>
            </w:pPr>
            <w:r w:rsidRPr="00CA3415">
              <w:rPr>
                <w:rStyle w:val="13"/>
                <w:rFonts w:eastAsia="Tahoma"/>
                <w:sz w:val="22"/>
                <w:szCs w:val="22"/>
              </w:rPr>
              <w:fldChar w:fldCharType="begin"/>
            </w:r>
            <w:r w:rsidR="00CA3415" w:rsidRPr="00CA3415">
              <w:rPr>
                <w:rStyle w:val="13"/>
                <w:rFonts w:eastAsia="Tahoma"/>
                <w:sz w:val="22"/>
                <w:szCs w:val="22"/>
              </w:rPr>
              <w:instrText xml:space="preserve"> =SUM(LEFT) </w:instrText>
            </w:r>
            <w:r w:rsidRPr="00CA3415">
              <w:rPr>
                <w:rStyle w:val="13"/>
                <w:rFonts w:eastAsia="Tahoma"/>
                <w:sz w:val="22"/>
                <w:szCs w:val="22"/>
              </w:rPr>
              <w:fldChar w:fldCharType="separate"/>
            </w:r>
            <w:r w:rsidR="00CA3415" w:rsidRPr="00CA3415">
              <w:rPr>
                <w:rStyle w:val="13"/>
                <w:rFonts w:eastAsia="Tahoma"/>
                <w:noProof/>
                <w:sz w:val="22"/>
                <w:szCs w:val="22"/>
              </w:rPr>
              <w:t>6463,4</w:t>
            </w:r>
            <w:r w:rsidRPr="00CA3415">
              <w:rPr>
                <w:rStyle w:val="13"/>
                <w:rFonts w:eastAsia="Tahoma"/>
                <w:sz w:val="22"/>
                <w:szCs w:val="22"/>
              </w:rPr>
              <w:fldChar w:fldCharType="end"/>
            </w:r>
          </w:p>
        </w:tc>
      </w:tr>
      <w:tr w:rsidR="00CA3415" w:rsidRPr="00CA3415" w:rsidTr="00CA3415">
        <w:tc>
          <w:tcPr>
            <w:tcW w:w="592" w:type="pct"/>
          </w:tcPr>
          <w:p w:rsidR="00CA3415" w:rsidRPr="00CA3415" w:rsidRDefault="00CA3415" w:rsidP="009E1C6D">
            <w:r w:rsidRPr="00CA3415">
              <w:rPr>
                <w:sz w:val="22"/>
                <w:szCs w:val="22"/>
              </w:rPr>
              <w:t xml:space="preserve">Лобанихинский </w:t>
            </w:r>
          </w:p>
        </w:tc>
        <w:tc>
          <w:tcPr>
            <w:tcW w:w="274" w:type="pct"/>
            <w:vAlign w:val="center"/>
          </w:tcPr>
          <w:p w:rsidR="00CA3415" w:rsidRPr="00CA3415" w:rsidRDefault="00CA3415" w:rsidP="009E1C6D">
            <w:pPr>
              <w:jc w:val="center"/>
            </w:pPr>
            <w:r w:rsidRPr="00CA3415">
              <w:rPr>
                <w:sz w:val="22"/>
                <w:szCs w:val="22"/>
              </w:rPr>
              <w:t>10,1</w:t>
            </w:r>
          </w:p>
        </w:tc>
        <w:tc>
          <w:tcPr>
            <w:tcW w:w="387" w:type="pct"/>
          </w:tcPr>
          <w:p w:rsidR="00CA3415" w:rsidRPr="00CA3415" w:rsidRDefault="00CA3415" w:rsidP="009E1C6D">
            <w:pPr>
              <w:jc w:val="center"/>
            </w:pPr>
            <w:r w:rsidRPr="00CA3415">
              <w:rPr>
                <w:sz w:val="22"/>
                <w:szCs w:val="22"/>
              </w:rPr>
              <w:t>40,3</w:t>
            </w:r>
          </w:p>
        </w:tc>
        <w:tc>
          <w:tcPr>
            <w:tcW w:w="360" w:type="pct"/>
          </w:tcPr>
          <w:p w:rsidR="00CA3415" w:rsidRPr="00CA3415" w:rsidRDefault="00CA3415" w:rsidP="009E1C6D">
            <w:pPr>
              <w:jc w:val="center"/>
            </w:pPr>
            <w:r w:rsidRPr="00CA3415">
              <w:rPr>
                <w:sz w:val="22"/>
                <w:szCs w:val="22"/>
              </w:rPr>
              <w:t>31,2</w:t>
            </w:r>
          </w:p>
        </w:tc>
        <w:tc>
          <w:tcPr>
            <w:tcW w:w="475" w:type="pct"/>
          </w:tcPr>
          <w:p w:rsidR="00CA3415" w:rsidRPr="00CA3415" w:rsidRDefault="00CA3415" w:rsidP="009E1C6D">
            <w:pPr>
              <w:jc w:val="center"/>
            </w:pPr>
            <w:r w:rsidRPr="00CA3415">
              <w:rPr>
                <w:sz w:val="22"/>
                <w:szCs w:val="22"/>
              </w:rPr>
              <w:t>0,0</w:t>
            </w:r>
          </w:p>
        </w:tc>
        <w:tc>
          <w:tcPr>
            <w:tcW w:w="477" w:type="pct"/>
          </w:tcPr>
          <w:p w:rsidR="00CA3415" w:rsidRPr="00CA3415" w:rsidRDefault="00CA3415" w:rsidP="009E1C6D">
            <w:pPr>
              <w:jc w:val="center"/>
            </w:pPr>
            <w:r w:rsidRPr="00CA3415">
              <w:rPr>
                <w:sz w:val="22"/>
                <w:szCs w:val="22"/>
              </w:rPr>
              <w:t>0,0</w:t>
            </w:r>
          </w:p>
        </w:tc>
        <w:tc>
          <w:tcPr>
            <w:tcW w:w="542" w:type="pct"/>
          </w:tcPr>
          <w:p w:rsidR="00CA3415" w:rsidRPr="00CA3415" w:rsidRDefault="00CA3415" w:rsidP="009E1C6D">
            <w:pPr>
              <w:jc w:val="center"/>
            </w:pPr>
            <w:r w:rsidRPr="00CA3415">
              <w:rPr>
                <w:sz w:val="22"/>
                <w:szCs w:val="22"/>
              </w:rPr>
              <w:t>0,0</w:t>
            </w:r>
          </w:p>
        </w:tc>
        <w:tc>
          <w:tcPr>
            <w:tcW w:w="406" w:type="pct"/>
            <w:vAlign w:val="center"/>
          </w:tcPr>
          <w:p w:rsidR="00CA3415" w:rsidRPr="00CA3415" w:rsidRDefault="00CA3415" w:rsidP="009E1C6D">
            <w:pPr>
              <w:jc w:val="center"/>
            </w:pPr>
            <w:r w:rsidRPr="00CA3415">
              <w:rPr>
                <w:sz w:val="22"/>
                <w:szCs w:val="22"/>
              </w:rPr>
              <w:t>5872,5</w:t>
            </w:r>
          </w:p>
        </w:tc>
        <w:tc>
          <w:tcPr>
            <w:tcW w:w="675"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363"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449" w:type="pct"/>
            <w:vAlign w:val="center"/>
          </w:tcPr>
          <w:p w:rsidR="00CA3415" w:rsidRPr="00CA3415" w:rsidRDefault="00A63081" w:rsidP="009E1C6D">
            <w:pPr>
              <w:jc w:val="center"/>
              <w:rPr>
                <w:rStyle w:val="13"/>
                <w:rFonts w:eastAsia="Tahoma"/>
              </w:rPr>
            </w:pPr>
            <w:r w:rsidRPr="00CA3415">
              <w:rPr>
                <w:rStyle w:val="13"/>
                <w:rFonts w:eastAsia="Tahoma"/>
                <w:sz w:val="22"/>
                <w:szCs w:val="22"/>
              </w:rPr>
              <w:fldChar w:fldCharType="begin"/>
            </w:r>
            <w:r w:rsidR="00CA3415" w:rsidRPr="00CA3415">
              <w:rPr>
                <w:rStyle w:val="13"/>
                <w:rFonts w:eastAsia="Tahoma"/>
                <w:sz w:val="22"/>
                <w:szCs w:val="22"/>
              </w:rPr>
              <w:instrText xml:space="preserve"> =SUM(LEFT) </w:instrText>
            </w:r>
            <w:r w:rsidRPr="00CA3415">
              <w:rPr>
                <w:rStyle w:val="13"/>
                <w:rFonts w:eastAsia="Tahoma"/>
                <w:sz w:val="22"/>
                <w:szCs w:val="22"/>
              </w:rPr>
              <w:fldChar w:fldCharType="separate"/>
            </w:r>
            <w:r w:rsidR="00CA3415" w:rsidRPr="00CA3415">
              <w:rPr>
                <w:rStyle w:val="13"/>
                <w:rFonts w:eastAsia="Tahoma"/>
                <w:noProof/>
                <w:sz w:val="22"/>
                <w:szCs w:val="22"/>
              </w:rPr>
              <w:t>5954,1</w:t>
            </w:r>
            <w:r w:rsidRPr="00CA3415">
              <w:rPr>
                <w:rStyle w:val="13"/>
                <w:rFonts w:eastAsia="Tahoma"/>
                <w:sz w:val="22"/>
                <w:szCs w:val="22"/>
              </w:rPr>
              <w:fldChar w:fldCharType="end"/>
            </w:r>
          </w:p>
        </w:tc>
      </w:tr>
      <w:tr w:rsidR="00CA3415" w:rsidRPr="00CA3415" w:rsidTr="00CA3415">
        <w:tc>
          <w:tcPr>
            <w:tcW w:w="592" w:type="pct"/>
          </w:tcPr>
          <w:p w:rsidR="00CA3415" w:rsidRPr="00CA3415" w:rsidRDefault="00CA3415" w:rsidP="009E1C6D">
            <w:r w:rsidRPr="00CA3415">
              <w:rPr>
                <w:sz w:val="22"/>
                <w:szCs w:val="22"/>
              </w:rPr>
              <w:t xml:space="preserve">Мельниковская </w:t>
            </w:r>
          </w:p>
        </w:tc>
        <w:tc>
          <w:tcPr>
            <w:tcW w:w="274" w:type="pct"/>
            <w:vAlign w:val="center"/>
          </w:tcPr>
          <w:p w:rsidR="00CA3415" w:rsidRPr="00CA3415" w:rsidRDefault="00CA3415" w:rsidP="009E1C6D">
            <w:pPr>
              <w:jc w:val="center"/>
            </w:pPr>
            <w:r w:rsidRPr="00CA3415">
              <w:rPr>
                <w:sz w:val="22"/>
                <w:szCs w:val="22"/>
              </w:rPr>
              <w:t>21,7</w:t>
            </w:r>
          </w:p>
        </w:tc>
        <w:tc>
          <w:tcPr>
            <w:tcW w:w="387" w:type="pct"/>
          </w:tcPr>
          <w:p w:rsidR="00CA3415" w:rsidRPr="00CA3415" w:rsidRDefault="00CA3415" w:rsidP="009E1C6D">
            <w:pPr>
              <w:jc w:val="center"/>
            </w:pPr>
            <w:r w:rsidRPr="00CA3415">
              <w:rPr>
                <w:sz w:val="22"/>
                <w:szCs w:val="22"/>
              </w:rPr>
              <w:t>87,0</w:t>
            </w:r>
          </w:p>
        </w:tc>
        <w:tc>
          <w:tcPr>
            <w:tcW w:w="360" w:type="pct"/>
          </w:tcPr>
          <w:p w:rsidR="00CA3415" w:rsidRPr="00CA3415" w:rsidRDefault="00CA3415" w:rsidP="009E1C6D">
            <w:pPr>
              <w:jc w:val="center"/>
            </w:pPr>
            <w:r w:rsidRPr="00CA3415">
              <w:rPr>
                <w:sz w:val="22"/>
                <w:szCs w:val="22"/>
              </w:rPr>
              <w:t>31,2</w:t>
            </w:r>
          </w:p>
        </w:tc>
        <w:tc>
          <w:tcPr>
            <w:tcW w:w="475" w:type="pct"/>
          </w:tcPr>
          <w:p w:rsidR="00CA3415" w:rsidRPr="00CA3415" w:rsidRDefault="00CA3415" w:rsidP="009E1C6D">
            <w:pPr>
              <w:jc w:val="center"/>
            </w:pPr>
            <w:r w:rsidRPr="00CA3415">
              <w:rPr>
                <w:sz w:val="22"/>
                <w:szCs w:val="22"/>
              </w:rPr>
              <w:t>0,0</w:t>
            </w:r>
          </w:p>
        </w:tc>
        <w:tc>
          <w:tcPr>
            <w:tcW w:w="477" w:type="pct"/>
          </w:tcPr>
          <w:p w:rsidR="00CA3415" w:rsidRPr="00CA3415" w:rsidRDefault="00CA3415" w:rsidP="009E1C6D">
            <w:pPr>
              <w:jc w:val="center"/>
            </w:pPr>
            <w:r w:rsidRPr="00CA3415">
              <w:rPr>
                <w:sz w:val="22"/>
                <w:szCs w:val="22"/>
              </w:rPr>
              <w:t>0,0</w:t>
            </w:r>
          </w:p>
        </w:tc>
        <w:tc>
          <w:tcPr>
            <w:tcW w:w="542" w:type="pct"/>
          </w:tcPr>
          <w:p w:rsidR="00CA3415" w:rsidRPr="00CA3415" w:rsidRDefault="00CA3415" w:rsidP="009E1C6D">
            <w:pPr>
              <w:jc w:val="center"/>
            </w:pPr>
            <w:r w:rsidRPr="00CA3415">
              <w:rPr>
                <w:sz w:val="22"/>
                <w:szCs w:val="22"/>
              </w:rPr>
              <w:t>0,0</w:t>
            </w:r>
          </w:p>
        </w:tc>
        <w:tc>
          <w:tcPr>
            <w:tcW w:w="406" w:type="pct"/>
            <w:vAlign w:val="center"/>
          </w:tcPr>
          <w:p w:rsidR="00CA3415" w:rsidRPr="00CA3415" w:rsidRDefault="00CA3415" w:rsidP="009E1C6D">
            <w:pPr>
              <w:jc w:val="center"/>
            </w:pPr>
            <w:r w:rsidRPr="00CA3415">
              <w:rPr>
                <w:sz w:val="22"/>
                <w:szCs w:val="22"/>
              </w:rPr>
              <w:t>9416,3</w:t>
            </w:r>
          </w:p>
        </w:tc>
        <w:tc>
          <w:tcPr>
            <w:tcW w:w="675"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363"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449" w:type="pct"/>
            <w:vAlign w:val="center"/>
          </w:tcPr>
          <w:p w:rsidR="00CA3415" w:rsidRPr="00CA3415" w:rsidRDefault="00A63081" w:rsidP="009E1C6D">
            <w:pPr>
              <w:jc w:val="center"/>
              <w:rPr>
                <w:rStyle w:val="13"/>
                <w:rFonts w:eastAsia="Tahoma"/>
              </w:rPr>
            </w:pPr>
            <w:r w:rsidRPr="00CA3415">
              <w:rPr>
                <w:rStyle w:val="13"/>
                <w:rFonts w:eastAsia="Tahoma"/>
                <w:sz w:val="22"/>
                <w:szCs w:val="22"/>
              </w:rPr>
              <w:fldChar w:fldCharType="begin"/>
            </w:r>
            <w:r w:rsidR="00CA3415" w:rsidRPr="00CA3415">
              <w:rPr>
                <w:rStyle w:val="13"/>
                <w:rFonts w:eastAsia="Tahoma"/>
                <w:sz w:val="22"/>
                <w:szCs w:val="22"/>
              </w:rPr>
              <w:instrText xml:space="preserve"> =SUM(LEFT) </w:instrText>
            </w:r>
            <w:r w:rsidRPr="00CA3415">
              <w:rPr>
                <w:rStyle w:val="13"/>
                <w:rFonts w:eastAsia="Tahoma"/>
                <w:sz w:val="22"/>
                <w:szCs w:val="22"/>
              </w:rPr>
              <w:fldChar w:fldCharType="separate"/>
            </w:r>
            <w:r w:rsidR="00CA3415" w:rsidRPr="00CA3415">
              <w:rPr>
                <w:rStyle w:val="13"/>
                <w:rFonts w:eastAsia="Tahoma"/>
                <w:noProof/>
                <w:sz w:val="22"/>
                <w:szCs w:val="22"/>
              </w:rPr>
              <w:t>9556,2</w:t>
            </w:r>
            <w:r w:rsidRPr="00CA3415">
              <w:rPr>
                <w:rStyle w:val="13"/>
                <w:rFonts w:eastAsia="Tahoma"/>
                <w:sz w:val="22"/>
                <w:szCs w:val="22"/>
              </w:rPr>
              <w:fldChar w:fldCharType="end"/>
            </w:r>
          </w:p>
        </w:tc>
      </w:tr>
      <w:tr w:rsidR="00CA3415" w:rsidRPr="00CA3415" w:rsidTr="00CA3415">
        <w:tc>
          <w:tcPr>
            <w:tcW w:w="592" w:type="pct"/>
          </w:tcPr>
          <w:p w:rsidR="00CA3415" w:rsidRPr="00CA3415" w:rsidRDefault="00CA3415" w:rsidP="009E1C6D">
            <w:r w:rsidRPr="00CA3415">
              <w:rPr>
                <w:sz w:val="22"/>
                <w:szCs w:val="22"/>
              </w:rPr>
              <w:t xml:space="preserve">Новичихинская </w:t>
            </w:r>
          </w:p>
        </w:tc>
        <w:tc>
          <w:tcPr>
            <w:tcW w:w="274" w:type="pct"/>
            <w:vAlign w:val="center"/>
          </w:tcPr>
          <w:p w:rsidR="00CA3415" w:rsidRPr="00CA3415" w:rsidRDefault="00CA3415" w:rsidP="009E1C6D">
            <w:pPr>
              <w:jc w:val="center"/>
            </w:pPr>
            <w:r w:rsidRPr="00CA3415">
              <w:rPr>
                <w:sz w:val="22"/>
                <w:szCs w:val="22"/>
              </w:rPr>
              <w:t>106,9</w:t>
            </w:r>
          </w:p>
        </w:tc>
        <w:tc>
          <w:tcPr>
            <w:tcW w:w="387" w:type="pct"/>
          </w:tcPr>
          <w:p w:rsidR="00CA3415" w:rsidRPr="00CA3415" w:rsidRDefault="00CA3415" w:rsidP="009E1C6D">
            <w:pPr>
              <w:jc w:val="center"/>
            </w:pPr>
            <w:r w:rsidRPr="00CA3415">
              <w:rPr>
                <w:sz w:val="22"/>
                <w:szCs w:val="22"/>
              </w:rPr>
              <w:t>427,4</w:t>
            </w:r>
          </w:p>
        </w:tc>
        <w:tc>
          <w:tcPr>
            <w:tcW w:w="360" w:type="pct"/>
          </w:tcPr>
          <w:p w:rsidR="00CA3415" w:rsidRPr="00CA3415" w:rsidRDefault="00CA3415" w:rsidP="009E1C6D">
            <w:pPr>
              <w:jc w:val="center"/>
            </w:pPr>
            <w:r w:rsidRPr="00CA3415">
              <w:rPr>
                <w:sz w:val="22"/>
                <w:szCs w:val="22"/>
              </w:rPr>
              <w:t>60,0</w:t>
            </w:r>
          </w:p>
        </w:tc>
        <w:tc>
          <w:tcPr>
            <w:tcW w:w="475" w:type="pct"/>
          </w:tcPr>
          <w:p w:rsidR="00CA3415" w:rsidRPr="00CA3415" w:rsidRDefault="00CA3415" w:rsidP="009E1C6D">
            <w:pPr>
              <w:jc w:val="center"/>
            </w:pPr>
            <w:r w:rsidRPr="00CA3415">
              <w:rPr>
                <w:sz w:val="22"/>
                <w:szCs w:val="22"/>
              </w:rPr>
              <w:t>0,0</w:t>
            </w:r>
          </w:p>
        </w:tc>
        <w:tc>
          <w:tcPr>
            <w:tcW w:w="477" w:type="pct"/>
          </w:tcPr>
          <w:p w:rsidR="00CA3415" w:rsidRPr="00CA3415" w:rsidRDefault="00CA3415" w:rsidP="009E1C6D">
            <w:pPr>
              <w:jc w:val="center"/>
            </w:pPr>
            <w:r w:rsidRPr="00CA3415">
              <w:rPr>
                <w:sz w:val="22"/>
                <w:szCs w:val="22"/>
              </w:rPr>
              <w:t>72,0</w:t>
            </w:r>
          </w:p>
        </w:tc>
        <w:tc>
          <w:tcPr>
            <w:tcW w:w="542" w:type="pct"/>
          </w:tcPr>
          <w:p w:rsidR="00CA3415" w:rsidRPr="00CA3415" w:rsidRDefault="00CA3415" w:rsidP="009E1C6D">
            <w:pPr>
              <w:jc w:val="center"/>
            </w:pPr>
            <w:r w:rsidRPr="00CA3415">
              <w:rPr>
                <w:sz w:val="22"/>
                <w:szCs w:val="22"/>
              </w:rPr>
              <w:t>12,0</w:t>
            </w:r>
          </w:p>
        </w:tc>
        <w:tc>
          <w:tcPr>
            <w:tcW w:w="406" w:type="pct"/>
            <w:vAlign w:val="center"/>
          </w:tcPr>
          <w:p w:rsidR="00CA3415" w:rsidRPr="00CA3415" w:rsidRDefault="00CA3415" w:rsidP="009E1C6D">
            <w:pPr>
              <w:jc w:val="center"/>
            </w:pPr>
            <w:r w:rsidRPr="00CA3415">
              <w:rPr>
                <w:sz w:val="22"/>
                <w:szCs w:val="22"/>
              </w:rPr>
              <w:t>19588,3</w:t>
            </w:r>
          </w:p>
        </w:tc>
        <w:tc>
          <w:tcPr>
            <w:tcW w:w="675"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363"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449" w:type="pct"/>
            <w:vAlign w:val="center"/>
          </w:tcPr>
          <w:p w:rsidR="00CA3415" w:rsidRPr="00CA3415" w:rsidRDefault="00A63081" w:rsidP="009E1C6D">
            <w:pPr>
              <w:jc w:val="center"/>
              <w:rPr>
                <w:rStyle w:val="13"/>
                <w:rFonts w:eastAsia="Tahoma"/>
              </w:rPr>
            </w:pPr>
            <w:r w:rsidRPr="00CA3415">
              <w:rPr>
                <w:rStyle w:val="13"/>
                <w:rFonts w:eastAsia="Tahoma"/>
                <w:sz w:val="22"/>
                <w:szCs w:val="22"/>
              </w:rPr>
              <w:fldChar w:fldCharType="begin"/>
            </w:r>
            <w:r w:rsidR="00CA3415" w:rsidRPr="00CA3415">
              <w:rPr>
                <w:rStyle w:val="13"/>
                <w:rFonts w:eastAsia="Tahoma"/>
                <w:sz w:val="22"/>
                <w:szCs w:val="22"/>
              </w:rPr>
              <w:instrText xml:space="preserve"> =SUM(LEFT) </w:instrText>
            </w:r>
            <w:r w:rsidRPr="00CA3415">
              <w:rPr>
                <w:rStyle w:val="13"/>
                <w:rFonts w:eastAsia="Tahoma"/>
                <w:sz w:val="22"/>
                <w:szCs w:val="22"/>
              </w:rPr>
              <w:fldChar w:fldCharType="separate"/>
            </w:r>
            <w:r w:rsidR="00CA3415" w:rsidRPr="00CA3415">
              <w:rPr>
                <w:rStyle w:val="13"/>
                <w:rFonts w:eastAsia="Tahoma"/>
                <w:noProof/>
                <w:sz w:val="22"/>
                <w:szCs w:val="22"/>
              </w:rPr>
              <w:t>20266,6</w:t>
            </w:r>
            <w:r w:rsidRPr="00CA3415">
              <w:rPr>
                <w:rStyle w:val="13"/>
                <w:rFonts w:eastAsia="Tahoma"/>
                <w:sz w:val="22"/>
                <w:szCs w:val="22"/>
              </w:rPr>
              <w:fldChar w:fldCharType="end"/>
            </w:r>
          </w:p>
        </w:tc>
      </w:tr>
      <w:tr w:rsidR="00CA3415" w:rsidRPr="00CA3415" w:rsidTr="00CA3415">
        <w:tc>
          <w:tcPr>
            <w:tcW w:w="592" w:type="pct"/>
          </w:tcPr>
          <w:p w:rsidR="00CA3415" w:rsidRPr="00CA3415" w:rsidRDefault="00CA3415" w:rsidP="009E1C6D">
            <w:r w:rsidRPr="00CA3415">
              <w:rPr>
                <w:sz w:val="22"/>
                <w:szCs w:val="22"/>
              </w:rPr>
              <w:t>Октябрьский</w:t>
            </w:r>
          </w:p>
        </w:tc>
        <w:tc>
          <w:tcPr>
            <w:tcW w:w="274" w:type="pct"/>
            <w:vAlign w:val="center"/>
          </w:tcPr>
          <w:p w:rsidR="00CA3415" w:rsidRPr="00CA3415" w:rsidRDefault="00CA3415" w:rsidP="009E1C6D">
            <w:pPr>
              <w:jc w:val="center"/>
            </w:pPr>
            <w:r w:rsidRPr="00CA3415">
              <w:rPr>
                <w:sz w:val="22"/>
                <w:szCs w:val="22"/>
              </w:rPr>
              <w:t>5,4</w:t>
            </w:r>
          </w:p>
        </w:tc>
        <w:tc>
          <w:tcPr>
            <w:tcW w:w="387" w:type="pct"/>
          </w:tcPr>
          <w:p w:rsidR="00CA3415" w:rsidRPr="00CA3415" w:rsidRDefault="00CA3415" w:rsidP="009E1C6D">
            <w:pPr>
              <w:jc w:val="center"/>
            </w:pPr>
            <w:r w:rsidRPr="00CA3415">
              <w:rPr>
                <w:sz w:val="22"/>
                <w:szCs w:val="22"/>
              </w:rPr>
              <w:t>21,7</w:t>
            </w:r>
          </w:p>
        </w:tc>
        <w:tc>
          <w:tcPr>
            <w:tcW w:w="360" w:type="pct"/>
          </w:tcPr>
          <w:p w:rsidR="00CA3415" w:rsidRPr="00CA3415" w:rsidRDefault="00CA3415" w:rsidP="009E1C6D">
            <w:pPr>
              <w:jc w:val="center"/>
            </w:pPr>
            <w:r w:rsidRPr="00CA3415">
              <w:rPr>
                <w:sz w:val="22"/>
                <w:szCs w:val="22"/>
              </w:rPr>
              <w:t>31,2</w:t>
            </w:r>
          </w:p>
        </w:tc>
        <w:tc>
          <w:tcPr>
            <w:tcW w:w="475" w:type="pct"/>
          </w:tcPr>
          <w:p w:rsidR="00CA3415" w:rsidRPr="00CA3415" w:rsidRDefault="00CA3415" w:rsidP="009E1C6D">
            <w:pPr>
              <w:jc w:val="center"/>
            </w:pPr>
            <w:r w:rsidRPr="00CA3415">
              <w:rPr>
                <w:sz w:val="22"/>
                <w:szCs w:val="22"/>
              </w:rPr>
              <w:t>0,0</w:t>
            </w:r>
          </w:p>
        </w:tc>
        <w:tc>
          <w:tcPr>
            <w:tcW w:w="477" w:type="pct"/>
          </w:tcPr>
          <w:p w:rsidR="00CA3415" w:rsidRPr="00CA3415" w:rsidRDefault="00CA3415" w:rsidP="009E1C6D">
            <w:pPr>
              <w:jc w:val="center"/>
            </w:pPr>
            <w:r w:rsidRPr="00CA3415">
              <w:rPr>
                <w:sz w:val="22"/>
                <w:szCs w:val="22"/>
              </w:rPr>
              <w:t>0,0</w:t>
            </w:r>
          </w:p>
        </w:tc>
        <w:tc>
          <w:tcPr>
            <w:tcW w:w="542" w:type="pct"/>
          </w:tcPr>
          <w:p w:rsidR="00CA3415" w:rsidRPr="00CA3415" w:rsidRDefault="00CA3415" w:rsidP="009E1C6D">
            <w:pPr>
              <w:jc w:val="center"/>
            </w:pPr>
            <w:r w:rsidRPr="00CA3415">
              <w:rPr>
                <w:sz w:val="22"/>
                <w:szCs w:val="22"/>
              </w:rPr>
              <w:t>0,0</w:t>
            </w:r>
          </w:p>
        </w:tc>
        <w:tc>
          <w:tcPr>
            <w:tcW w:w="406" w:type="pct"/>
            <w:vAlign w:val="center"/>
          </w:tcPr>
          <w:p w:rsidR="00CA3415" w:rsidRPr="00CA3415" w:rsidRDefault="00CA3415" w:rsidP="009E1C6D">
            <w:pPr>
              <w:jc w:val="center"/>
            </w:pPr>
            <w:r w:rsidRPr="00CA3415">
              <w:rPr>
                <w:sz w:val="22"/>
                <w:szCs w:val="22"/>
              </w:rPr>
              <w:t>5122,4</w:t>
            </w:r>
          </w:p>
        </w:tc>
        <w:tc>
          <w:tcPr>
            <w:tcW w:w="675"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363"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449" w:type="pct"/>
            <w:vAlign w:val="center"/>
          </w:tcPr>
          <w:p w:rsidR="00CA3415" w:rsidRPr="00CA3415" w:rsidRDefault="00A63081" w:rsidP="009E1C6D">
            <w:pPr>
              <w:jc w:val="center"/>
              <w:rPr>
                <w:rStyle w:val="13"/>
                <w:rFonts w:eastAsia="Tahoma"/>
              </w:rPr>
            </w:pPr>
            <w:r w:rsidRPr="00CA3415">
              <w:rPr>
                <w:rStyle w:val="13"/>
                <w:rFonts w:eastAsia="Tahoma"/>
                <w:sz w:val="22"/>
                <w:szCs w:val="22"/>
              </w:rPr>
              <w:fldChar w:fldCharType="begin"/>
            </w:r>
            <w:r w:rsidR="00CA3415" w:rsidRPr="00CA3415">
              <w:rPr>
                <w:rStyle w:val="13"/>
                <w:rFonts w:eastAsia="Tahoma"/>
                <w:sz w:val="22"/>
                <w:szCs w:val="22"/>
              </w:rPr>
              <w:instrText xml:space="preserve"> =SUM(LEFT) </w:instrText>
            </w:r>
            <w:r w:rsidRPr="00CA3415">
              <w:rPr>
                <w:rStyle w:val="13"/>
                <w:rFonts w:eastAsia="Tahoma"/>
                <w:sz w:val="22"/>
                <w:szCs w:val="22"/>
              </w:rPr>
              <w:fldChar w:fldCharType="separate"/>
            </w:r>
            <w:r w:rsidR="00CA3415" w:rsidRPr="00CA3415">
              <w:rPr>
                <w:rStyle w:val="13"/>
                <w:rFonts w:eastAsia="Tahoma"/>
                <w:noProof/>
                <w:sz w:val="22"/>
                <w:szCs w:val="22"/>
              </w:rPr>
              <w:t>5180,7</w:t>
            </w:r>
            <w:r w:rsidRPr="00CA3415">
              <w:rPr>
                <w:rStyle w:val="13"/>
                <w:rFonts w:eastAsia="Tahoma"/>
                <w:sz w:val="22"/>
                <w:szCs w:val="22"/>
              </w:rPr>
              <w:fldChar w:fldCharType="end"/>
            </w:r>
          </w:p>
        </w:tc>
      </w:tr>
      <w:tr w:rsidR="00CA3415" w:rsidRPr="00CA3415" w:rsidTr="00CA3415">
        <w:tc>
          <w:tcPr>
            <w:tcW w:w="592" w:type="pct"/>
          </w:tcPr>
          <w:p w:rsidR="00CA3415" w:rsidRPr="00CA3415" w:rsidRDefault="00CA3415" w:rsidP="009E1C6D">
            <w:r w:rsidRPr="00CA3415">
              <w:rPr>
                <w:sz w:val="22"/>
                <w:szCs w:val="22"/>
              </w:rPr>
              <w:t>Павловский</w:t>
            </w:r>
          </w:p>
        </w:tc>
        <w:tc>
          <w:tcPr>
            <w:tcW w:w="274" w:type="pct"/>
            <w:vAlign w:val="center"/>
          </w:tcPr>
          <w:p w:rsidR="00CA3415" w:rsidRPr="00CA3415" w:rsidRDefault="00CA3415" w:rsidP="009E1C6D">
            <w:pPr>
              <w:jc w:val="center"/>
            </w:pPr>
            <w:r w:rsidRPr="00CA3415">
              <w:rPr>
                <w:sz w:val="22"/>
                <w:szCs w:val="22"/>
              </w:rPr>
              <w:t>9,7</w:t>
            </w:r>
          </w:p>
        </w:tc>
        <w:tc>
          <w:tcPr>
            <w:tcW w:w="387" w:type="pct"/>
          </w:tcPr>
          <w:p w:rsidR="00CA3415" w:rsidRPr="00CA3415" w:rsidRDefault="00CA3415" w:rsidP="009E1C6D">
            <w:pPr>
              <w:jc w:val="center"/>
            </w:pPr>
            <w:r w:rsidRPr="00CA3415">
              <w:rPr>
                <w:sz w:val="22"/>
                <w:szCs w:val="22"/>
              </w:rPr>
              <w:t>38,8</w:t>
            </w:r>
          </w:p>
        </w:tc>
        <w:tc>
          <w:tcPr>
            <w:tcW w:w="360" w:type="pct"/>
          </w:tcPr>
          <w:p w:rsidR="00CA3415" w:rsidRPr="00CA3415" w:rsidRDefault="00CA3415" w:rsidP="009E1C6D">
            <w:pPr>
              <w:jc w:val="center"/>
            </w:pPr>
            <w:r w:rsidRPr="00CA3415">
              <w:rPr>
                <w:sz w:val="22"/>
                <w:szCs w:val="22"/>
              </w:rPr>
              <w:t>31,2</w:t>
            </w:r>
          </w:p>
        </w:tc>
        <w:tc>
          <w:tcPr>
            <w:tcW w:w="475" w:type="pct"/>
          </w:tcPr>
          <w:p w:rsidR="00CA3415" w:rsidRPr="00CA3415" w:rsidRDefault="00CA3415" w:rsidP="009E1C6D">
            <w:pPr>
              <w:jc w:val="center"/>
            </w:pPr>
            <w:r w:rsidRPr="00CA3415">
              <w:rPr>
                <w:sz w:val="22"/>
                <w:szCs w:val="22"/>
              </w:rPr>
              <w:t>0,0</w:t>
            </w:r>
          </w:p>
        </w:tc>
        <w:tc>
          <w:tcPr>
            <w:tcW w:w="477" w:type="pct"/>
          </w:tcPr>
          <w:p w:rsidR="00CA3415" w:rsidRPr="00CA3415" w:rsidRDefault="00CA3415" w:rsidP="009E1C6D">
            <w:pPr>
              <w:jc w:val="center"/>
            </w:pPr>
            <w:r w:rsidRPr="00CA3415">
              <w:rPr>
                <w:sz w:val="22"/>
                <w:szCs w:val="22"/>
              </w:rPr>
              <w:t>0,0</w:t>
            </w:r>
          </w:p>
        </w:tc>
        <w:tc>
          <w:tcPr>
            <w:tcW w:w="542" w:type="pct"/>
          </w:tcPr>
          <w:p w:rsidR="00CA3415" w:rsidRPr="00CA3415" w:rsidRDefault="00CA3415" w:rsidP="009E1C6D">
            <w:pPr>
              <w:jc w:val="center"/>
            </w:pPr>
            <w:r w:rsidRPr="00CA3415">
              <w:rPr>
                <w:sz w:val="22"/>
                <w:szCs w:val="22"/>
              </w:rPr>
              <w:t>0,0</w:t>
            </w:r>
          </w:p>
        </w:tc>
        <w:tc>
          <w:tcPr>
            <w:tcW w:w="406" w:type="pct"/>
            <w:vAlign w:val="center"/>
          </w:tcPr>
          <w:p w:rsidR="00CA3415" w:rsidRPr="00CA3415" w:rsidRDefault="00CA3415" w:rsidP="009E1C6D">
            <w:pPr>
              <w:jc w:val="center"/>
            </w:pPr>
            <w:r w:rsidRPr="00CA3415">
              <w:rPr>
                <w:sz w:val="22"/>
                <w:szCs w:val="22"/>
              </w:rPr>
              <w:t>6016,7</w:t>
            </w:r>
          </w:p>
        </w:tc>
        <w:tc>
          <w:tcPr>
            <w:tcW w:w="675"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363"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449" w:type="pct"/>
            <w:vAlign w:val="center"/>
          </w:tcPr>
          <w:p w:rsidR="00CA3415" w:rsidRPr="00CA3415" w:rsidRDefault="00A63081" w:rsidP="009E1C6D">
            <w:pPr>
              <w:jc w:val="center"/>
              <w:rPr>
                <w:rStyle w:val="13"/>
                <w:rFonts w:eastAsia="Tahoma"/>
              </w:rPr>
            </w:pPr>
            <w:r w:rsidRPr="00CA3415">
              <w:rPr>
                <w:rStyle w:val="13"/>
                <w:rFonts w:eastAsia="Tahoma"/>
                <w:sz w:val="22"/>
                <w:szCs w:val="22"/>
              </w:rPr>
              <w:fldChar w:fldCharType="begin"/>
            </w:r>
            <w:r w:rsidR="00CA3415" w:rsidRPr="00CA3415">
              <w:rPr>
                <w:rStyle w:val="13"/>
                <w:rFonts w:eastAsia="Tahoma"/>
                <w:sz w:val="22"/>
                <w:szCs w:val="22"/>
              </w:rPr>
              <w:instrText xml:space="preserve"> =SUM(LEFT) </w:instrText>
            </w:r>
            <w:r w:rsidRPr="00CA3415">
              <w:rPr>
                <w:rStyle w:val="13"/>
                <w:rFonts w:eastAsia="Tahoma"/>
                <w:sz w:val="22"/>
                <w:szCs w:val="22"/>
              </w:rPr>
              <w:fldChar w:fldCharType="separate"/>
            </w:r>
            <w:r w:rsidR="00CA3415" w:rsidRPr="00CA3415">
              <w:rPr>
                <w:rStyle w:val="13"/>
                <w:rFonts w:eastAsia="Tahoma"/>
                <w:noProof/>
                <w:sz w:val="22"/>
                <w:szCs w:val="22"/>
              </w:rPr>
              <w:t>6096,4</w:t>
            </w:r>
            <w:r w:rsidRPr="00CA3415">
              <w:rPr>
                <w:rStyle w:val="13"/>
                <w:rFonts w:eastAsia="Tahoma"/>
                <w:sz w:val="22"/>
                <w:szCs w:val="22"/>
              </w:rPr>
              <w:fldChar w:fldCharType="end"/>
            </w:r>
          </w:p>
        </w:tc>
      </w:tr>
      <w:tr w:rsidR="00CA3415" w:rsidRPr="00CA3415" w:rsidTr="00CA3415">
        <w:tc>
          <w:tcPr>
            <w:tcW w:w="592" w:type="pct"/>
          </w:tcPr>
          <w:p w:rsidR="00CA3415" w:rsidRPr="00CA3415" w:rsidRDefault="00CA3415" w:rsidP="009E1C6D">
            <w:r w:rsidRPr="00CA3415">
              <w:rPr>
                <w:sz w:val="22"/>
                <w:szCs w:val="22"/>
              </w:rPr>
              <w:t xml:space="preserve">Поломошенская </w:t>
            </w:r>
          </w:p>
        </w:tc>
        <w:tc>
          <w:tcPr>
            <w:tcW w:w="274" w:type="pct"/>
            <w:vAlign w:val="center"/>
          </w:tcPr>
          <w:p w:rsidR="00CA3415" w:rsidRPr="00CA3415" w:rsidRDefault="00CA3415" w:rsidP="009E1C6D">
            <w:pPr>
              <w:jc w:val="center"/>
            </w:pPr>
            <w:r w:rsidRPr="00CA3415">
              <w:rPr>
                <w:sz w:val="22"/>
                <w:szCs w:val="22"/>
              </w:rPr>
              <w:t>10,3</w:t>
            </w:r>
          </w:p>
        </w:tc>
        <w:tc>
          <w:tcPr>
            <w:tcW w:w="387" w:type="pct"/>
          </w:tcPr>
          <w:p w:rsidR="00CA3415" w:rsidRPr="00CA3415" w:rsidRDefault="00CA3415" w:rsidP="009E1C6D">
            <w:pPr>
              <w:jc w:val="center"/>
            </w:pPr>
            <w:r w:rsidRPr="00CA3415">
              <w:rPr>
                <w:sz w:val="22"/>
                <w:szCs w:val="22"/>
              </w:rPr>
              <w:t>41,1</w:t>
            </w:r>
          </w:p>
        </w:tc>
        <w:tc>
          <w:tcPr>
            <w:tcW w:w="360" w:type="pct"/>
          </w:tcPr>
          <w:p w:rsidR="00CA3415" w:rsidRPr="00CA3415" w:rsidRDefault="00CA3415" w:rsidP="009E1C6D">
            <w:pPr>
              <w:jc w:val="center"/>
            </w:pPr>
            <w:r w:rsidRPr="00CA3415">
              <w:rPr>
                <w:sz w:val="22"/>
                <w:szCs w:val="22"/>
              </w:rPr>
              <w:t>69,6</w:t>
            </w:r>
          </w:p>
        </w:tc>
        <w:tc>
          <w:tcPr>
            <w:tcW w:w="475" w:type="pct"/>
          </w:tcPr>
          <w:p w:rsidR="00CA3415" w:rsidRPr="00CA3415" w:rsidRDefault="00CA3415" w:rsidP="009E1C6D">
            <w:pPr>
              <w:jc w:val="center"/>
            </w:pPr>
            <w:r w:rsidRPr="00CA3415">
              <w:rPr>
                <w:sz w:val="22"/>
                <w:szCs w:val="22"/>
              </w:rPr>
              <w:t>28,0</w:t>
            </w:r>
          </w:p>
        </w:tc>
        <w:tc>
          <w:tcPr>
            <w:tcW w:w="477" w:type="pct"/>
          </w:tcPr>
          <w:p w:rsidR="00CA3415" w:rsidRPr="00CA3415" w:rsidRDefault="00CA3415" w:rsidP="009E1C6D">
            <w:pPr>
              <w:jc w:val="center"/>
            </w:pPr>
            <w:r w:rsidRPr="00CA3415">
              <w:rPr>
                <w:sz w:val="22"/>
                <w:szCs w:val="22"/>
              </w:rPr>
              <w:t>0,0</w:t>
            </w:r>
          </w:p>
        </w:tc>
        <w:tc>
          <w:tcPr>
            <w:tcW w:w="542" w:type="pct"/>
          </w:tcPr>
          <w:p w:rsidR="00CA3415" w:rsidRPr="00CA3415" w:rsidRDefault="00CA3415" w:rsidP="009E1C6D">
            <w:pPr>
              <w:jc w:val="center"/>
            </w:pPr>
            <w:r w:rsidRPr="00CA3415">
              <w:rPr>
                <w:sz w:val="22"/>
                <w:szCs w:val="22"/>
              </w:rPr>
              <w:t>0,0</w:t>
            </w:r>
          </w:p>
        </w:tc>
        <w:tc>
          <w:tcPr>
            <w:tcW w:w="406" w:type="pct"/>
            <w:vAlign w:val="center"/>
          </w:tcPr>
          <w:p w:rsidR="00CA3415" w:rsidRPr="00CA3415" w:rsidRDefault="00CA3415" w:rsidP="009E1C6D">
            <w:pPr>
              <w:jc w:val="center"/>
            </w:pPr>
            <w:r w:rsidRPr="00CA3415">
              <w:rPr>
                <w:sz w:val="22"/>
                <w:szCs w:val="22"/>
              </w:rPr>
              <w:t>6997,0</w:t>
            </w:r>
          </w:p>
        </w:tc>
        <w:tc>
          <w:tcPr>
            <w:tcW w:w="675"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363"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449" w:type="pct"/>
            <w:vAlign w:val="center"/>
          </w:tcPr>
          <w:p w:rsidR="00CA3415" w:rsidRPr="00CA3415" w:rsidRDefault="00A63081" w:rsidP="009E1C6D">
            <w:pPr>
              <w:jc w:val="center"/>
              <w:rPr>
                <w:rStyle w:val="13"/>
                <w:rFonts w:eastAsia="Tahoma"/>
              </w:rPr>
            </w:pPr>
            <w:r w:rsidRPr="00CA3415">
              <w:rPr>
                <w:rStyle w:val="13"/>
                <w:rFonts w:eastAsia="Tahoma"/>
                <w:sz w:val="22"/>
                <w:szCs w:val="22"/>
              </w:rPr>
              <w:fldChar w:fldCharType="begin"/>
            </w:r>
            <w:r w:rsidR="00CA3415" w:rsidRPr="00CA3415">
              <w:rPr>
                <w:rStyle w:val="13"/>
                <w:rFonts w:eastAsia="Tahoma"/>
                <w:sz w:val="22"/>
                <w:szCs w:val="22"/>
              </w:rPr>
              <w:instrText xml:space="preserve"> =SUM(LEFT) </w:instrText>
            </w:r>
            <w:r w:rsidRPr="00CA3415">
              <w:rPr>
                <w:rStyle w:val="13"/>
                <w:rFonts w:eastAsia="Tahoma"/>
                <w:sz w:val="22"/>
                <w:szCs w:val="22"/>
              </w:rPr>
              <w:fldChar w:fldCharType="separate"/>
            </w:r>
            <w:r w:rsidR="00CA3415" w:rsidRPr="00CA3415">
              <w:rPr>
                <w:rStyle w:val="13"/>
                <w:rFonts w:eastAsia="Tahoma"/>
                <w:noProof/>
                <w:sz w:val="22"/>
                <w:szCs w:val="22"/>
              </w:rPr>
              <w:t>7146</w:t>
            </w:r>
            <w:r w:rsidRPr="00CA3415">
              <w:rPr>
                <w:rStyle w:val="13"/>
                <w:rFonts w:eastAsia="Tahoma"/>
                <w:sz w:val="22"/>
                <w:szCs w:val="22"/>
              </w:rPr>
              <w:fldChar w:fldCharType="end"/>
            </w:r>
          </w:p>
        </w:tc>
      </w:tr>
      <w:tr w:rsidR="00CA3415" w:rsidRPr="00CA3415" w:rsidTr="00CA3415">
        <w:tc>
          <w:tcPr>
            <w:tcW w:w="592" w:type="pct"/>
          </w:tcPr>
          <w:p w:rsidR="00CA3415" w:rsidRPr="00CA3415" w:rsidRDefault="00CA3415" w:rsidP="009E1C6D">
            <w:r w:rsidRPr="00CA3415">
              <w:rPr>
                <w:sz w:val="22"/>
                <w:szCs w:val="22"/>
              </w:rPr>
              <w:t xml:space="preserve">Солоновская </w:t>
            </w:r>
          </w:p>
        </w:tc>
        <w:tc>
          <w:tcPr>
            <w:tcW w:w="274" w:type="pct"/>
            <w:vAlign w:val="center"/>
          </w:tcPr>
          <w:p w:rsidR="00CA3415" w:rsidRPr="00CA3415" w:rsidRDefault="00CA3415" w:rsidP="009E1C6D">
            <w:pPr>
              <w:jc w:val="center"/>
            </w:pPr>
            <w:r w:rsidRPr="00CA3415">
              <w:rPr>
                <w:sz w:val="22"/>
                <w:szCs w:val="22"/>
              </w:rPr>
              <w:t>24,6</w:t>
            </w:r>
          </w:p>
        </w:tc>
        <w:tc>
          <w:tcPr>
            <w:tcW w:w="387" w:type="pct"/>
          </w:tcPr>
          <w:p w:rsidR="00CA3415" w:rsidRPr="00CA3415" w:rsidRDefault="00CA3415" w:rsidP="009E1C6D">
            <w:pPr>
              <w:jc w:val="center"/>
            </w:pPr>
            <w:r w:rsidRPr="00CA3415">
              <w:rPr>
                <w:sz w:val="22"/>
                <w:szCs w:val="22"/>
              </w:rPr>
              <w:t>98,5</w:t>
            </w:r>
          </w:p>
        </w:tc>
        <w:tc>
          <w:tcPr>
            <w:tcW w:w="360" w:type="pct"/>
          </w:tcPr>
          <w:p w:rsidR="00CA3415" w:rsidRPr="00CA3415" w:rsidRDefault="00CA3415" w:rsidP="009E1C6D">
            <w:pPr>
              <w:jc w:val="center"/>
            </w:pPr>
            <w:r w:rsidRPr="00CA3415">
              <w:rPr>
                <w:sz w:val="22"/>
                <w:szCs w:val="22"/>
              </w:rPr>
              <w:t>69,6</w:t>
            </w:r>
          </w:p>
        </w:tc>
        <w:tc>
          <w:tcPr>
            <w:tcW w:w="475" w:type="pct"/>
          </w:tcPr>
          <w:p w:rsidR="00CA3415" w:rsidRPr="00CA3415" w:rsidRDefault="00CA3415" w:rsidP="009E1C6D">
            <w:pPr>
              <w:jc w:val="center"/>
            </w:pPr>
            <w:r w:rsidRPr="00CA3415">
              <w:rPr>
                <w:sz w:val="22"/>
                <w:szCs w:val="22"/>
              </w:rPr>
              <w:t>0,0</w:t>
            </w:r>
          </w:p>
        </w:tc>
        <w:tc>
          <w:tcPr>
            <w:tcW w:w="477" w:type="pct"/>
          </w:tcPr>
          <w:p w:rsidR="00CA3415" w:rsidRPr="00CA3415" w:rsidRDefault="00CA3415" w:rsidP="009E1C6D">
            <w:pPr>
              <w:jc w:val="center"/>
            </w:pPr>
            <w:r w:rsidRPr="00CA3415">
              <w:rPr>
                <w:sz w:val="22"/>
                <w:szCs w:val="22"/>
              </w:rPr>
              <w:t>0,0</w:t>
            </w:r>
          </w:p>
        </w:tc>
        <w:tc>
          <w:tcPr>
            <w:tcW w:w="542" w:type="pct"/>
          </w:tcPr>
          <w:p w:rsidR="00CA3415" w:rsidRPr="00CA3415" w:rsidRDefault="00CA3415" w:rsidP="009E1C6D">
            <w:pPr>
              <w:jc w:val="center"/>
            </w:pPr>
            <w:r w:rsidRPr="00CA3415">
              <w:rPr>
                <w:sz w:val="22"/>
                <w:szCs w:val="22"/>
              </w:rPr>
              <w:t>0,0</w:t>
            </w:r>
          </w:p>
        </w:tc>
        <w:tc>
          <w:tcPr>
            <w:tcW w:w="406" w:type="pct"/>
            <w:vAlign w:val="center"/>
          </w:tcPr>
          <w:p w:rsidR="00CA3415" w:rsidRPr="00CA3415" w:rsidRDefault="00CA3415" w:rsidP="009E1C6D">
            <w:pPr>
              <w:jc w:val="center"/>
            </w:pPr>
            <w:r w:rsidRPr="00CA3415">
              <w:rPr>
                <w:sz w:val="22"/>
                <w:szCs w:val="22"/>
              </w:rPr>
              <w:t>9024,5</w:t>
            </w:r>
          </w:p>
        </w:tc>
        <w:tc>
          <w:tcPr>
            <w:tcW w:w="675"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363" w:type="pct"/>
          </w:tcPr>
          <w:p w:rsidR="00CA3415" w:rsidRPr="00CA3415" w:rsidRDefault="00CA3415" w:rsidP="009E1C6D">
            <w:pPr>
              <w:jc w:val="center"/>
              <w:rPr>
                <w:rStyle w:val="13"/>
                <w:rFonts w:eastAsia="Tahoma"/>
              </w:rPr>
            </w:pPr>
            <w:r w:rsidRPr="00CA3415">
              <w:rPr>
                <w:rStyle w:val="13"/>
                <w:rFonts w:eastAsia="Tahoma"/>
                <w:sz w:val="22"/>
                <w:szCs w:val="22"/>
              </w:rPr>
              <w:t>1027,0</w:t>
            </w:r>
          </w:p>
        </w:tc>
        <w:tc>
          <w:tcPr>
            <w:tcW w:w="449" w:type="pct"/>
            <w:vAlign w:val="center"/>
          </w:tcPr>
          <w:p w:rsidR="00CA3415" w:rsidRPr="00CA3415" w:rsidRDefault="00A63081" w:rsidP="009E1C6D">
            <w:pPr>
              <w:jc w:val="center"/>
              <w:rPr>
                <w:rStyle w:val="13"/>
                <w:rFonts w:eastAsia="Tahoma"/>
              </w:rPr>
            </w:pPr>
            <w:r w:rsidRPr="00CA3415">
              <w:rPr>
                <w:rStyle w:val="13"/>
                <w:rFonts w:eastAsia="Tahoma"/>
                <w:sz w:val="22"/>
                <w:szCs w:val="22"/>
              </w:rPr>
              <w:fldChar w:fldCharType="begin"/>
            </w:r>
            <w:r w:rsidR="00CA3415" w:rsidRPr="00CA3415">
              <w:rPr>
                <w:rStyle w:val="13"/>
                <w:rFonts w:eastAsia="Tahoma"/>
                <w:sz w:val="22"/>
                <w:szCs w:val="22"/>
              </w:rPr>
              <w:instrText xml:space="preserve"> =SUM(LEFT) </w:instrText>
            </w:r>
            <w:r w:rsidRPr="00CA3415">
              <w:rPr>
                <w:rStyle w:val="13"/>
                <w:rFonts w:eastAsia="Tahoma"/>
                <w:sz w:val="22"/>
                <w:szCs w:val="22"/>
              </w:rPr>
              <w:fldChar w:fldCharType="separate"/>
            </w:r>
            <w:r w:rsidR="00CA3415" w:rsidRPr="00CA3415">
              <w:rPr>
                <w:rStyle w:val="13"/>
                <w:rFonts w:eastAsia="Tahoma"/>
                <w:noProof/>
                <w:sz w:val="22"/>
                <w:szCs w:val="22"/>
              </w:rPr>
              <w:t>10244,2</w:t>
            </w:r>
            <w:r w:rsidRPr="00CA3415">
              <w:rPr>
                <w:rStyle w:val="13"/>
                <w:rFonts w:eastAsia="Tahoma"/>
                <w:sz w:val="22"/>
                <w:szCs w:val="22"/>
              </w:rPr>
              <w:fldChar w:fldCharType="end"/>
            </w:r>
          </w:p>
        </w:tc>
      </w:tr>
      <w:tr w:rsidR="00CA3415" w:rsidRPr="00CA3415" w:rsidTr="00CA3415">
        <w:tc>
          <w:tcPr>
            <w:tcW w:w="592" w:type="pct"/>
          </w:tcPr>
          <w:p w:rsidR="00CA3415" w:rsidRPr="00CA3415" w:rsidRDefault="00CA3415" w:rsidP="009E1C6D">
            <w:r w:rsidRPr="00CA3415">
              <w:rPr>
                <w:sz w:val="22"/>
                <w:szCs w:val="22"/>
              </w:rPr>
              <w:t xml:space="preserve">Токаревский </w:t>
            </w:r>
          </w:p>
        </w:tc>
        <w:tc>
          <w:tcPr>
            <w:tcW w:w="274" w:type="pct"/>
            <w:vAlign w:val="center"/>
          </w:tcPr>
          <w:p w:rsidR="00CA3415" w:rsidRPr="00CA3415" w:rsidRDefault="00CA3415" w:rsidP="009E1C6D">
            <w:pPr>
              <w:jc w:val="center"/>
            </w:pPr>
            <w:r w:rsidRPr="00CA3415">
              <w:rPr>
                <w:sz w:val="22"/>
                <w:szCs w:val="22"/>
              </w:rPr>
              <w:t>10,3</w:t>
            </w:r>
          </w:p>
        </w:tc>
        <w:tc>
          <w:tcPr>
            <w:tcW w:w="387" w:type="pct"/>
          </w:tcPr>
          <w:p w:rsidR="00CA3415" w:rsidRPr="00CA3415" w:rsidRDefault="00CA3415" w:rsidP="009E1C6D">
            <w:pPr>
              <w:jc w:val="center"/>
            </w:pPr>
            <w:r w:rsidRPr="00CA3415">
              <w:rPr>
                <w:sz w:val="22"/>
                <w:szCs w:val="22"/>
              </w:rPr>
              <w:t>41,1</w:t>
            </w:r>
          </w:p>
        </w:tc>
        <w:tc>
          <w:tcPr>
            <w:tcW w:w="360" w:type="pct"/>
          </w:tcPr>
          <w:p w:rsidR="00CA3415" w:rsidRPr="00CA3415" w:rsidRDefault="00CA3415" w:rsidP="009E1C6D">
            <w:pPr>
              <w:jc w:val="center"/>
            </w:pPr>
            <w:r w:rsidRPr="00CA3415">
              <w:rPr>
                <w:sz w:val="22"/>
                <w:szCs w:val="22"/>
              </w:rPr>
              <w:t>31,2</w:t>
            </w:r>
          </w:p>
        </w:tc>
        <w:tc>
          <w:tcPr>
            <w:tcW w:w="475" w:type="pct"/>
          </w:tcPr>
          <w:p w:rsidR="00CA3415" w:rsidRPr="00CA3415" w:rsidRDefault="00CA3415" w:rsidP="009E1C6D">
            <w:pPr>
              <w:jc w:val="center"/>
            </w:pPr>
            <w:r w:rsidRPr="00CA3415">
              <w:rPr>
                <w:sz w:val="22"/>
                <w:szCs w:val="22"/>
              </w:rPr>
              <w:t>0,0</w:t>
            </w:r>
          </w:p>
        </w:tc>
        <w:tc>
          <w:tcPr>
            <w:tcW w:w="477" w:type="pct"/>
          </w:tcPr>
          <w:p w:rsidR="00CA3415" w:rsidRPr="00CA3415" w:rsidRDefault="00CA3415" w:rsidP="009E1C6D">
            <w:pPr>
              <w:jc w:val="center"/>
            </w:pPr>
            <w:r w:rsidRPr="00CA3415">
              <w:rPr>
                <w:sz w:val="22"/>
                <w:szCs w:val="22"/>
              </w:rPr>
              <w:t>0,0</w:t>
            </w:r>
          </w:p>
        </w:tc>
        <w:tc>
          <w:tcPr>
            <w:tcW w:w="542" w:type="pct"/>
          </w:tcPr>
          <w:p w:rsidR="00CA3415" w:rsidRPr="00CA3415" w:rsidRDefault="00CA3415" w:rsidP="009E1C6D">
            <w:pPr>
              <w:jc w:val="center"/>
            </w:pPr>
            <w:r w:rsidRPr="00CA3415">
              <w:rPr>
                <w:sz w:val="22"/>
                <w:szCs w:val="22"/>
              </w:rPr>
              <w:t>0,0</w:t>
            </w:r>
          </w:p>
        </w:tc>
        <w:tc>
          <w:tcPr>
            <w:tcW w:w="406" w:type="pct"/>
            <w:vAlign w:val="center"/>
          </w:tcPr>
          <w:p w:rsidR="00CA3415" w:rsidRPr="00CA3415" w:rsidRDefault="00CA3415" w:rsidP="009E1C6D">
            <w:pPr>
              <w:jc w:val="center"/>
            </w:pPr>
            <w:r w:rsidRPr="00CA3415">
              <w:rPr>
                <w:sz w:val="22"/>
                <w:szCs w:val="22"/>
              </w:rPr>
              <w:t>5788,8</w:t>
            </w:r>
          </w:p>
        </w:tc>
        <w:tc>
          <w:tcPr>
            <w:tcW w:w="675"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363"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449" w:type="pct"/>
            <w:vAlign w:val="center"/>
          </w:tcPr>
          <w:p w:rsidR="00CA3415" w:rsidRPr="00CA3415" w:rsidRDefault="00A63081" w:rsidP="009E1C6D">
            <w:pPr>
              <w:jc w:val="center"/>
              <w:rPr>
                <w:rStyle w:val="13"/>
                <w:rFonts w:eastAsia="Tahoma"/>
              </w:rPr>
            </w:pPr>
            <w:r w:rsidRPr="00CA3415">
              <w:rPr>
                <w:rStyle w:val="13"/>
                <w:rFonts w:eastAsia="Tahoma"/>
                <w:sz w:val="22"/>
                <w:szCs w:val="22"/>
              </w:rPr>
              <w:fldChar w:fldCharType="begin"/>
            </w:r>
            <w:r w:rsidR="00CA3415" w:rsidRPr="00CA3415">
              <w:rPr>
                <w:rStyle w:val="13"/>
                <w:rFonts w:eastAsia="Tahoma"/>
                <w:sz w:val="22"/>
                <w:szCs w:val="22"/>
              </w:rPr>
              <w:instrText xml:space="preserve"> =SUM(LEFT) </w:instrText>
            </w:r>
            <w:r w:rsidRPr="00CA3415">
              <w:rPr>
                <w:rStyle w:val="13"/>
                <w:rFonts w:eastAsia="Tahoma"/>
                <w:sz w:val="22"/>
                <w:szCs w:val="22"/>
              </w:rPr>
              <w:fldChar w:fldCharType="separate"/>
            </w:r>
            <w:r w:rsidR="00CA3415" w:rsidRPr="00CA3415">
              <w:rPr>
                <w:rStyle w:val="13"/>
                <w:rFonts w:eastAsia="Tahoma"/>
                <w:noProof/>
                <w:sz w:val="22"/>
                <w:szCs w:val="22"/>
              </w:rPr>
              <w:t>5871,4</w:t>
            </w:r>
            <w:r w:rsidRPr="00CA3415">
              <w:rPr>
                <w:rStyle w:val="13"/>
                <w:rFonts w:eastAsia="Tahoma"/>
                <w:sz w:val="22"/>
                <w:szCs w:val="22"/>
              </w:rPr>
              <w:fldChar w:fldCharType="end"/>
            </w:r>
          </w:p>
        </w:tc>
      </w:tr>
      <w:tr w:rsidR="00CA3415" w:rsidRPr="00CA3415" w:rsidTr="009E1C6D">
        <w:tc>
          <w:tcPr>
            <w:tcW w:w="592" w:type="pct"/>
          </w:tcPr>
          <w:p w:rsidR="00CA3415" w:rsidRPr="00CA3415" w:rsidRDefault="00CA3415" w:rsidP="009E1C6D">
            <w:r w:rsidRPr="00CA3415">
              <w:rPr>
                <w:sz w:val="22"/>
                <w:szCs w:val="22"/>
              </w:rPr>
              <w:t>Комитет по образованию</w:t>
            </w:r>
          </w:p>
        </w:tc>
        <w:tc>
          <w:tcPr>
            <w:tcW w:w="274" w:type="pct"/>
            <w:vAlign w:val="center"/>
          </w:tcPr>
          <w:p w:rsidR="00CA3415" w:rsidRPr="00CA3415" w:rsidRDefault="00CA3415" w:rsidP="009E1C6D">
            <w:pPr>
              <w:jc w:val="center"/>
            </w:pPr>
            <w:r w:rsidRPr="00CA3415">
              <w:rPr>
                <w:sz w:val="22"/>
                <w:szCs w:val="22"/>
              </w:rPr>
              <w:t>0,0</w:t>
            </w:r>
          </w:p>
        </w:tc>
        <w:tc>
          <w:tcPr>
            <w:tcW w:w="387" w:type="pct"/>
            <w:vAlign w:val="center"/>
          </w:tcPr>
          <w:p w:rsidR="00CA3415" w:rsidRPr="00CA3415" w:rsidRDefault="00CA3415" w:rsidP="009E1C6D">
            <w:pPr>
              <w:jc w:val="center"/>
            </w:pPr>
            <w:r w:rsidRPr="00CA3415">
              <w:rPr>
                <w:sz w:val="22"/>
                <w:szCs w:val="22"/>
              </w:rPr>
              <w:t>0,0</w:t>
            </w:r>
          </w:p>
        </w:tc>
        <w:tc>
          <w:tcPr>
            <w:tcW w:w="360" w:type="pct"/>
            <w:vAlign w:val="center"/>
          </w:tcPr>
          <w:p w:rsidR="00CA3415" w:rsidRPr="00CA3415" w:rsidRDefault="00CA3415" w:rsidP="009E1C6D">
            <w:pPr>
              <w:jc w:val="center"/>
            </w:pPr>
            <w:r w:rsidRPr="00CA3415">
              <w:rPr>
                <w:sz w:val="22"/>
                <w:szCs w:val="22"/>
              </w:rPr>
              <w:t>0,0</w:t>
            </w:r>
          </w:p>
        </w:tc>
        <w:tc>
          <w:tcPr>
            <w:tcW w:w="475" w:type="pct"/>
            <w:vAlign w:val="center"/>
          </w:tcPr>
          <w:p w:rsidR="00CA3415" w:rsidRPr="00CA3415" w:rsidRDefault="00CA3415" w:rsidP="009E1C6D">
            <w:pPr>
              <w:jc w:val="center"/>
            </w:pPr>
            <w:r w:rsidRPr="00CA3415">
              <w:rPr>
                <w:sz w:val="22"/>
                <w:szCs w:val="22"/>
              </w:rPr>
              <w:t>0,0</w:t>
            </w:r>
          </w:p>
        </w:tc>
        <w:tc>
          <w:tcPr>
            <w:tcW w:w="477" w:type="pct"/>
            <w:vAlign w:val="center"/>
          </w:tcPr>
          <w:p w:rsidR="00CA3415" w:rsidRPr="00CA3415" w:rsidRDefault="00CA3415" w:rsidP="009E1C6D">
            <w:pPr>
              <w:jc w:val="center"/>
            </w:pPr>
            <w:r w:rsidRPr="00CA3415">
              <w:rPr>
                <w:sz w:val="22"/>
                <w:szCs w:val="22"/>
              </w:rPr>
              <w:t>0,0</w:t>
            </w:r>
          </w:p>
        </w:tc>
        <w:tc>
          <w:tcPr>
            <w:tcW w:w="542" w:type="pct"/>
            <w:vAlign w:val="center"/>
          </w:tcPr>
          <w:p w:rsidR="00CA3415" w:rsidRPr="00CA3415" w:rsidRDefault="00CA3415" w:rsidP="009E1C6D">
            <w:pPr>
              <w:jc w:val="center"/>
            </w:pPr>
            <w:r w:rsidRPr="00CA3415">
              <w:rPr>
                <w:sz w:val="22"/>
                <w:szCs w:val="22"/>
              </w:rPr>
              <w:t>0,0</w:t>
            </w:r>
          </w:p>
        </w:tc>
        <w:tc>
          <w:tcPr>
            <w:tcW w:w="406" w:type="pct"/>
            <w:vAlign w:val="center"/>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675" w:type="pct"/>
            <w:vAlign w:val="center"/>
          </w:tcPr>
          <w:p w:rsidR="00CA3415" w:rsidRPr="00CA3415" w:rsidRDefault="00CA3415" w:rsidP="009E1C6D">
            <w:pPr>
              <w:jc w:val="center"/>
              <w:rPr>
                <w:rStyle w:val="13"/>
                <w:rFonts w:eastAsia="Tahoma"/>
              </w:rPr>
            </w:pPr>
            <w:r w:rsidRPr="00CA3415">
              <w:rPr>
                <w:rStyle w:val="13"/>
                <w:rFonts w:eastAsia="Tahoma"/>
                <w:sz w:val="22"/>
                <w:szCs w:val="22"/>
              </w:rPr>
              <w:t>73,0</w:t>
            </w:r>
          </w:p>
        </w:tc>
        <w:tc>
          <w:tcPr>
            <w:tcW w:w="363" w:type="pct"/>
          </w:tcPr>
          <w:p w:rsidR="00CA3415" w:rsidRPr="00CA3415" w:rsidRDefault="00CA3415" w:rsidP="009E1C6D">
            <w:pPr>
              <w:jc w:val="center"/>
              <w:rPr>
                <w:rStyle w:val="13"/>
                <w:rFonts w:eastAsia="Tahoma"/>
              </w:rPr>
            </w:pPr>
            <w:r w:rsidRPr="00CA3415">
              <w:rPr>
                <w:rStyle w:val="13"/>
                <w:rFonts w:eastAsia="Tahoma"/>
                <w:sz w:val="22"/>
                <w:szCs w:val="22"/>
              </w:rPr>
              <w:t>0,0</w:t>
            </w:r>
          </w:p>
        </w:tc>
        <w:tc>
          <w:tcPr>
            <w:tcW w:w="449" w:type="pct"/>
            <w:vAlign w:val="center"/>
          </w:tcPr>
          <w:p w:rsidR="00CA3415" w:rsidRPr="00CA3415" w:rsidRDefault="00CA3415" w:rsidP="009E1C6D">
            <w:pPr>
              <w:jc w:val="center"/>
              <w:rPr>
                <w:rStyle w:val="13"/>
                <w:rFonts w:eastAsia="Tahoma"/>
              </w:rPr>
            </w:pPr>
            <w:r w:rsidRPr="00CA3415">
              <w:rPr>
                <w:rStyle w:val="13"/>
                <w:rFonts w:eastAsia="Tahoma"/>
                <w:sz w:val="22"/>
                <w:szCs w:val="22"/>
              </w:rPr>
              <w:t>73,0</w:t>
            </w:r>
          </w:p>
        </w:tc>
      </w:tr>
      <w:tr w:rsidR="00CA3415" w:rsidRPr="00CA3415" w:rsidTr="009E1C6D">
        <w:tc>
          <w:tcPr>
            <w:tcW w:w="592" w:type="pct"/>
          </w:tcPr>
          <w:p w:rsidR="00CA3415" w:rsidRPr="00CA3415" w:rsidRDefault="00CA3415" w:rsidP="009E1C6D">
            <w:r w:rsidRPr="00CA3415">
              <w:rPr>
                <w:sz w:val="22"/>
                <w:szCs w:val="22"/>
              </w:rPr>
              <w:t>Всего</w:t>
            </w:r>
          </w:p>
        </w:tc>
        <w:tc>
          <w:tcPr>
            <w:tcW w:w="274" w:type="pct"/>
          </w:tcPr>
          <w:p w:rsidR="00CA3415" w:rsidRPr="00CA3415" w:rsidRDefault="00A63081" w:rsidP="009E1C6D">
            <w:pPr>
              <w:jc w:val="center"/>
            </w:pPr>
            <w:r w:rsidRPr="00CA3415">
              <w:rPr>
                <w:sz w:val="22"/>
                <w:szCs w:val="22"/>
              </w:rPr>
              <w:fldChar w:fldCharType="begin"/>
            </w:r>
            <w:r w:rsidR="00CA3415" w:rsidRPr="00CA3415">
              <w:rPr>
                <w:sz w:val="22"/>
                <w:szCs w:val="22"/>
              </w:rPr>
              <w:instrText xml:space="preserve"> =SUM(ABOVE) </w:instrText>
            </w:r>
            <w:r w:rsidRPr="00CA3415">
              <w:rPr>
                <w:sz w:val="22"/>
                <w:szCs w:val="22"/>
              </w:rPr>
              <w:fldChar w:fldCharType="separate"/>
            </w:r>
            <w:r w:rsidR="00CA3415" w:rsidRPr="00CA3415">
              <w:rPr>
                <w:noProof/>
                <w:sz w:val="22"/>
                <w:szCs w:val="22"/>
              </w:rPr>
              <w:t>209,2</w:t>
            </w:r>
            <w:r w:rsidRPr="00CA3415">
              <w:rPr>
                <w:sz w:val="22"/>
                <w:szCs w:val="22"/>
              </w:rPr>
              <w:fldChar w:fldCharType="end"/>
            </w:r>
          </w:p>
        </w:tc>
        <w:tc>
          <w:tcPr>
            <w:tcW w:w="387" w:type="pct"/>
          </w:tcPr>
          <w:p w:rsidR="00CA3415" w:rsidRPr="00CA3415" w:rsidRDefault="00A63081" w:rsidP="009E1C6D">
            <w:pPr>
              <w:jc w:val="center"/>
            </w:pPr>
            <w:r w:rsidRPr="00CA3415">
              <w:rPr>
                <w:sz w:val="22"/>
                <w:szCs w:val="22"/>
              </w:rPr>
              <w:fldChar w:fldCharType="begin"/>
            </w:r>
            <w:r w:rsidR="00CA3415" w:rsidRPr="00CA3415">
              <w:rPr>
                <w:sz w:val="22"/>
                <w:szCs w:val="22"/>
              </w:rPr>
              <w:instrText xml:space="preserve"> =SUM(ABOVE) </w:instrText>
            </w:r>
            <w:r w:rsidRPr="00CA3415">
              <w:rPr>
                <w:sz w:val="22"/>
                <w:szCs w:val="22"/>
              </w:rPr>
              <w:fldChar w:fldCharType="separate"/>
            </w:r>
            <w:r w:rsidR="00CA3415" w:rsidRPr="00CA3415">
              <w:rPr>
                <w:noProof/>
                <w:sz w:val="22"/>
                <w:szCs w:val="22"/>
              </w:rPr>
              <w:t>837</w:t>
            </w:r>
            <w:r w:rsidRPr="00CA3415">
              <w:rPr>
                <w:sz w:val="22"/>
                <w:szCs w:val="22"/>
              </w:rPr>
              <w:fldChar w:fldCharType="end"/>
            </w:r>
          </w:p>
        </w:tc>
        <w:tc>
          <w:tcPr>
            <w:tcW w:w="360" w:type="pct"/>
          </w:tcPr>
          <w:p w:rsidR="00CA3415" w:rsidRPr="00CA3415" w:rsidRDefault="00A63081" w:rsidP="009E1C6D">
            <w:pPr>
              <w:jc w:val="center"/>
            </w:pPr>
            <w:r w:rsidRPr="00CA3415">
              <w:rPr>
                <w:sz w:val="22"/>
                <w:szCs w:val="22"/>
              </w:rPr>
              <w:fldChar w:fldCharType="begin"/>
            </w:r>
            <w:r w:rsidR="00CA3415" w:rsidRPr="00CA3415">
              <w:rPr>
                <w:sz w:val="22"/>
                <w:szCs w:val="22"/>
              </w:rPr>
              <w:instrText xml:space="preserve"> =SUM(ABOVE) </w:instrText>
            </w:r>
            <w:r w:rsidRPr="00CA3415">
              <w:rPr>
                <w:sz w:val="22"/>
                <w:szCs w:val="22"/>
              </w:rPr>
              <w:fldChar w:fldCharType="separate"/>
            </w:r>
            <w:r w:rsidR="00CA3415" w:rsidRPr="00CA3415">
              <w:rPr>
                <w:noProof/>
                <w:sz w:val="22"/>
                <w:szCs w:val="22"/>
              </w:rPr>
              <w:t>382,8</w:t>
            </w:r>
            <w:r w:rsidRPr="00CA3415">
              <w:rPr>
                <w:sz w:val="22"/>
                <w:szCs w:val="22"/>
              </w:rPr>
              <w:fldChar w:fldCharType="end"/>
            </w:r>
          </w:p>
        </w:tc>
        <w:tc>
          <w:tcPr>
            <w:tcW w:w="475" w:type="pct"/>
          </w:tcPr>
          <w:p w:rsidR="00CA3415" w:rsidRPr="00CA3415" w:rsidRDefault="00A63081" w:rsidP="009E1C6D">
            <w:pPr>
              <w:jc w:val="center"/>
            </w:pPr>
            <w:r w:rsidRPr="00CA3415">
              <w:rPr>
                <w:sz w:val="22"/>
                <w:szCs w:val="22"/>
              </w:rPr>
              <w:fldChar w:fldCharType="begin"/>
            </w:r>
            <w:r w:rsidR="00CA3415" w:rsidRPr="00CA3415">
              <w:rPr>
                <w:sz w:val="22"/>
                <w:szCs w:val="22"/>
              </w:rPr>
              <w:instrText xml:space="preserve"> =SUM(ABOVE) </w:instrText>
            </w:r>
            <w:r w:rsidRPr="00CA3415">
              <w:rPr>
                <w:sz w:val="22"/>
                <w:szCs w:val="22"/>
              </w:rPr>
              <w:fldChar w:fldCharType="separate"/>
            </w:r>
            <w:r w:rsidR="00CA3415" w:rsidRPr="00CA3415">
              <w:rPr>
                <w:noProof/>
                <w:sz w:val="22"/>
                <w:szCs w:val="22"/>
              </w:rPr>
              <w:t>28</w:t>
            </w:r>
            <w:r w:rsidRPr="00CA3415">
              <w:rPr>
                <w:sz w:val="22"/>
                <w:szCs w:val="22"/>
              </w:rPr>
              <w:fldChar w:fldCharType="end"/>
            </w:r>
          </w:p>
        </w:tc>
        <w:tc>
          <w:tcPr>
            <w:tcW w:w="477" w:type="pct"/>
          </w:tcPr>
          <w:p w:rsidR="00CA3415" w:rsidRPr="00CA3415" w:rsidRDefault="00A63081" w:rsidP="009E1C6D">
            <w:pPr>
              <w:jc w:val="center"/>
            </w:pPr>
            <w:r w:rsidRPr="00CA3415">
              <w:rPr>
                <w:sz w:val="22"/>
                <w:szCs w:val="22"/>
              </w:rPr>
              <w:fldChar w:fldCharType="begin"/>
            </w:r>
            <w:r w:rsidR="00CA3415" w:rsidRPr="00CA3415">
              <w:rPr>
                <w:sz w:val="22"/>
                <w:szCs w:val="22"/>
              </w:rPr>
              <w:instrText xml:space="preserve"> =SUM(ABOVE) </w:instrText>
            </w:r>
            <w:r w:rsidRPr="00CA3415">
              <w:rPr>
                <w:sz w:val="22"/>
                <w:szCs w:val="22"/>
              </w:rPr>
              <w:fldChar w:fldCharType="separate"/>
            </w:r>
            <w:r w:rsidR="00CA3415" w:rsidRPr="00CA3415">
              <w:rPr>
                <w:noProof/>
                <w:sz w:val="22"/>
                <w:szCs w:val="22"/>
              </w:rPr>
              <w:t>72</w:t>
            </w:r>
            <w:r w:rsidRPr="00CA3415">
              <w:rPr>
                <w:sz w:val="22"/>
                <w:szCs w:val="22"/>
              </w:rPr>
              <w:fldChar w:fldCharType="end"/>
            </w:r>
          </w:p>
        </w:tc>
        <w:tc>
          <w:tcPr>
            <w:tcW w:w="542" w:type="pct"/>
          </w:tcPr>
          <w:p w:rsidR="00CA3415" w:rsidRPr="00CA3415" w:rsidRDefault="00A63081" w:rsidP="009E1C6D">
            <w:pPr>
              <w:jc w:val="center"/>
            </w:pPr>
            <w:r w:rsidRPr="00CA3415">
              <w:rPr>
                <w:sz w:val="22"/>
                <w:szCs w:val="22"/>
              </w:rPr>
              <w:fldChar w:fldCharType="begin"/>
            </w:r>
            <w:r w:rsidR="00CA3415" w:rsidRPr="00CA3415">
              <w:rPr>
                <w:sz w:val="22"/>
                <w:szCs w:val="22"/>
              </w:rPr>
              <w:instrText xml:space="preserve"> =SUM(ABOVE) </w:instrText>
            </w:r>
            <w:r w:rsidRPr="00CA3415">
              <w:rPr>
                <w:sz w:val="22"/>
                <w:szCs w:val="22"/>
              </w:rPr>
              <w:fldChar w:fldCharType="separate"/>
            </w:r>
            <w:r w:rsidR="00CA3415" w:rsidRPr="00CA3415">
              <w:rPr>
                <w:noProof/>
                <w:sz w:val="22"/>
                <w:szCs w:val="22"/>
              </w:rPr>
              <w:t>12</w:t>
            </w:r>
            <w:r w:rsidRPr="00CA3415">
              <w:rPr>
                <w:sz w:val="22"/>
                <w:szCs w:val="22"/>
              </w:rPr>
              <w:fldChar w:fldCharType="end"/>
            </w:r>
          </w:p>
        </w:tc>
        <w:tc>
          <w:tcPr>
            <w:tcW w:w="406" w:type="pct"/>
          </w:tcPr>
          <w:p w:rsidR="00CA3415" w:rsidRPr="00CA3415" w:rsidRDefault="00A63081" w:rsidP="009E1C6D">
            <w:pPr>
              <w:jc w:val="center"/>
              <w:rPr>
                <w:rStyle w:val="13"/>
                <w:rFonts w:eastAsia="Tahoma"/>
              </w:rPr>
            </w:pPr>
            <w:r w:rsidRPr="00CA3415">
              <w:rPr>
                <w:rStyle w:val="13"/>
                <w:rFonts w:eastAsia="Tahoma"/>
                <w:sz w:val="22"/>
                <w:szCs w:val="22"/>
              </w:rPr>
              <w:fldChar w:fldCharType="begin"/>
            </w:r>
            <w:r w:rsidR="00CA3415" w:rsidRPr="00CA3415">
              <w:rPr>
                <w:rStyle w:val="13"/>
                <w:rFonts w:eastAsia="Tahoma"/>
                <w:sz w:val="22"/>
                <w:szCs w:val="22"/>
              </w:rPr>
              <w:instrText xml:space="preserve"> =SUM(ABOVE) </w:instrText>
            </w:r>
            <w:r w:rsidRPr="00CA3415">
              <w:rPr>
                <w:rStyle w:val="13"/>
                <w:rFonts w:eastAsia="Tahoma"/>
                <w:sz w:val="22"/>
                <w:szCs w:val="22"/>
              </w:rPr>
              <w:fldChar w:fldCharType="separate"/>
            </w:r>
            <w:r w:rsidR="00CA3415" w:rsidRPr="00CA3415">
              <w:rPr>
                <w:rStyle w:val="13"/>
                <w:rFonts w:eastAsia="Tahoma"/>
                <w:noProof/>
                <w:sz w:val="22"/>
                <w:szCs w:val="22"/>
              </w:rPr>
              <w:t>74211</w:t>
            </w:r>
            <w:r w:rsidRPr="00CA3415">
              <w:rPr>
                <w:rStyle w:val="13"/>
                <w:rFonts w:eastAsia="Tahoma"/>
                <w:sz w:val="22"/>
                <w:szCs w:val="22"/>
              </w:rPr>
              <w:fldChar w:fldCharType="end"/>
            </w:r>
          </w:p>
        </w:tc>
        <w:tc>
          <w:tcPr>
            <w:tcW w:w="675" w:type="pct"/>
          </w:tcPr>
          <w:p w:rsidR="00CA3415" w:rsidRPr="00CA3415" w:rsidRDefault="00A63081" w:rsidP="009E1C6D">
            <w:pPr>
              <w:jc w:val="center"/>
              <w:rPr>
                <w:rStyle w:val="13"/>
                <w:rFonts w:eastAsia="Tahoma"/>
              </w:rPr>
            </w:pPr>
            <w:r w:rsidRPr="00CA3415">
              <w:rPr>
                <w:rStyle w:val="13"/>
                <w:rFonts w:eastAsia="Tahoma"/>
                <w:sz w:val="22"/>
                <w:szCs w:val="22"/>
              </w:rPr>
              <w:fldChar w:fldCharType="begin"/>
            </w:r>
            <w:r w:rsidR="00CA3415" w:rsidRPr="00CA3415">
              <w:rPr>
                <w:rStyle w:val="13"/>
                <w:rFonts w:eastAsia="Tahoma"/>
                <w:sz w:val="22"/>
                <w:szCs w:val="22"/>
              </w:rPr>
              <w:instrText xml:space="preserve"> =SUM(ABOVE) </w:instrText>
            </w:r>
            <w:r w:rsidRPr="00CA3415">
              <w:rPr>
                <w:rStyle w:val="13"/>
                <w:rFonts w:eastAsia="Tahoma"/>
                <w:sz w:val="22"/>
                <w:szCs w:val="22"/>
              </w:rPr>
              <w:fldChar w:fldCharType="separate"/>
            </w:r>
            <w:r w:rsidR="00CA3415" w:rsidRPr="00CA3415">
              <w:rPr>
                <w:rStyle w:val="13"/>
                <w:rFonts w:eastAsia="Tahoma"/>
                <w:noProof/>
                <w:sz w:val="22"/>
                <w:szCs w:val="22"/>
              </w:rPr>
              <w:t>73</w:t>
            </w:r>
            <w:r w:rsidRPr="00CA3415">
              <w:rPr>
                <w:rStyle w:val="13"/>
                <w:rFonts w:eastAsia="Tahoma"/>
                <w:sz w:val="22"/>
                <w:szCs w:val="22"/>
              </w:rPr>
              <w:fldChar w:fldCharType="end"/>
            </w:r>
          </w:p>
        </w:tc>
        <w:tc>
          <w:tcPr>
            <w:tcW w:w="363" w:type="pct"/>
          </w:tcPr>
          <w:p w:rsidR="00CA3415" w:rsidRPr="00CA3415" w:rsidRDefault="00CA3415" w:rsidP="009E1C6D">
            <w:pPr>
              <w:jc w:val="center"/>
              <w:rPr>
                <w:rStyle w:val="13"/>
                <w:rFonts w:eastAsia="Tahoma"/>
              </w:rPr>
            </w:pPr>
            <w:r w:rsidRPr="00CA3415">
              <w:rPr>
                <w:rStyle w:val="13"/>
                <w:rFonts w:eastAsia="Tahoma"/>
                <w:sz w:val="22"/>
                <w:szCs w:val="22"/>
                <w:lang w:val="en-US"/>
              </w:rPr>
              <w:t>1027</w:t>
            </w:r>
            <w:r w:rsidRPr="00CA3415">
              <w:rPr>
                <w:rStyle w:val="13"/>
                <w:rFonts w:eastAsia="Tahoma"/>
                <w:sz w:val="22"/>
                <w:szCs w:val="22"/>
              </w:rPr>
              <w:t>,0</w:t>
            </w:r>
          </w:p>
        </w:tc>
        <w:tc>
          <w:tcPr>
            <w:tcW w:w="449" w:type="pct"/>
            <w:vAlign w:val="center"/>
          </w:tcPr>
          <w:p w:rsidR="00CA3415" w:rsidRPr="00CA3415" w:rsidRDefault="00A63081" w:rsidP="009E1C6D">
            <w:pPr>
              <w:jc w:val="center"/>
              <w:rPr>
                <w:rStyle w:val="13"/>
                <w:rFonts w:eastAsia="Tahoma"/>
              </w:rPr>
            </w:pPr>
            <w:r w:rsidRPr="00CA3415">
              <w:rPr>
                <w:rStyle w:val="13"/>
                <w:rFonts w:eastAsia="Tahoma"/>
                <w:sz w:val="22"/>
                <w:szCs w:val="22"/>
              </w:rPr>
              <w:fldChar w:fldCharType="begin"/>
            </w:r>
            <w:r w:rsidR="00CA3415" w:rsidRPr="00CA3415">
              <w:rPr>
                <w:rStyle w:val="13"/>
                <w:rFonts w:eastAsia="Tahoma"/>
                <w:sz w:val="22"/>
                <w:szCs w:val="22"/>
              </w:rPr>
              <w:instrText xml:space="preserve"> =SUM(ABOVE) </w:instrText>
            </w:r>
            <w:r w:rsidRPr="00CA3415">
              <w:rPr>
                <w:rStyle w:val="13"/>
                <w:rFonts w:eastAsia="Tahoma"/>
                <w:sz w:val="22"/>
                <w:szCs w:val="22"/>
              </w:rPr>
              <w:fldChar w:fldCharType="separate"/>
            </w:r>
            <w:r w:rsidR="00CA3415" w:rsidRPr="00CA3415">
              <w:rPr>
                <w:rStyle w:val="13"/>
                <w:rFonts w:eastAsia="Tahoma"/>
                <w:noProof/>
                <w:sz w:val="22"/>
                <w:szCs w:val="22"/>
              </w:rPr>
              <w:t>76852</w:t>
            </w:r>
            <w:r w:rsidRPr="00CA3415">
              <w:rPr>
                <w:rStyle w:val="13"/>
                <w:rFonts w:eastAsia="Tahoma"/>
                <w:sz w:val="22"/>
                <w:szCs w:val="22"/>
              </w:rPr>
              <w:fldChar w:fldCharType="end"/>
            </w:r>
          </w:p>
        </w:tc>
      </w:tr>
    </w:tbl>
    <w:p w:rsidR="00CA3415" w:rsidRDefault="00CA3415" w:rsidP="00CA3415">
      <w:pPr>
        <w:rPr>
          <w:rStyle w:val="13"/>
          <w:rFonts w:eastAsia="Tahoma"/>
          <w:sz w:val="28"/>
          <w:szCs w:val="28"/>
        </w:rPr>
      </w:pPr>
    </w:p>
    <w:p w:rsidR="00CA3415" w:rsidRDefault="00CA3415" w:rsidP="00CA3415">
      <w:pPr>
        <w:rPr>
          <w:rStyle w:val="13"/>
          <w:rFonts w:eastAsia="Tahoma"/>
          <w:sz w:val="28"/>
          <w:szCs w:val="28"/>
        </w:rPr>
        <w:sectPr w:rsidR="00CA3415" w:rsidSect="00CA3415">
          <w:pgSz w:w="16838" w:h="11906" w:orient="landscape"/>
          <w:pgMar w:top="1276" w:right="1134" w:bottom="851" w:left="1134" w:header="425" w:footer="0" w:gutter="0"/>
          <w:cols w:space="708"/>
          <w:docGrid w:linePitch="360"/>
        </w:sectPr>
      </w:pPr>
    </w:p>
    <w:p w:rsidR="00B22B5B" w:rsidRDefault="00B22B5B" w:rsidP="00B22B5B">
      <w:pPr>
        <w:jc w:val="center"/>
        <w:rPr>
          <w:b/>
          <w:iCs/>
        </w:rPr>
      </w:pPr>
      <w:r>
        <w:rPr>
          <w:b/>
          <w:iCs/>
        </w:rPr>
        <w:lastRenderedPageBreak/>
        <w:t>РОССИЙСКАЯ   ФЕДЕРАЦИЯ</w:t>
      </w:r>
    </w:p>
    <w:p w:rsidR="00B22B5B" w:rsidRDefault="00B22B5B" w:rsidP="00B22B5B">
      <w:pPr>
        <w:pStyle w:val="2"/>
        <w:rPr>
          <w:b/>
          <w:iCs/>
        </w:rPr>
      </w:pPr>
      <w:r>
        <w:rPr>
          <w:b/>
          <w:iCs/>
        </w:rPr>
        <w:t>АДМИНИСТРАЦИЯ  НОВИЧИХИНСКОГО  РАЙОНА</w:t>
      </w:r>
    </w:p>
    <w:p w:rsidR="00B22B5B" w:rsidRDefault="00B22B5B" w:rsidP="00B22B5B">
      <w:pPr>
        <w:jc w:val="center"/>
        <w:rPr>
          <w:b/>
          <w:iCs/>
        </w:rPr>
      </w:pPr>
      <w:r>
        <w:rPr>
          <w:b/>
          <w:iCs/>
        </w:rPr>
        <w:t>АЛТАЙСКОГО  КРАЯ</w:t>
      </w:r>
    </w:p>
    <w:p w:rsidR="00B22B5B" w:rsidRDefault="00B22B5B" w:rsidP="00B22B5B">
      <w:pPr>
        <w:pStyle w:val="1"/>
        <w:jc w:val="center"/>
        <w:rPr>
          <w:b/>
          <w:bCs w:val="0"/>
          <w:sz w:val="36"/>
        </w:rPr>
      </w:pPr>
    </w:p>
    <w:p w:rsidR="00B22B5B" w:rsidRDefault="00B22B5B" w:rsidP="00B22B5B">
      <w:pPr>
        <w:pStyle w:val="1"/>
        <w:jc w:val="center"/>
        <w:rPr>
          <w:b/>
          <w:bCs w:val="0"/>
          <w:sz w:val="36"/>
        </w:rPr>
      </w:pPr>
      <w:r>
        <w:rPr>
          <w:b/>
          <w:bCs w:val="0"/>
          <w:sz w:val="36"/>
        </w:rPr>
        <w:t>ПОСТАНОВЛЕНИЕ</w:t>
      </w:r>
    </w:p>
    <w:p w:rsidR="00B22B5B" w:rsidRDefault="00B22B5B" w:rsidP="00B22B5B"/>
    <w:p w:rsidR="00B22B5B" w:rsidRDefault="00CA3415" w:rsidP="00B22B5B">
      <w:pPr>
        <w:rPr>
          <w:b/>
          <w:bCs/>
          <w:sz w:val="28"/>
        </w:rPr>
      </w:pPr>
      <w:r>
        <w:rPr>
          <w:b/>
          <w:bCs/>
          <w:sz w:val="28"/>
        </w:rPr>
        <w:t>30</w:t>
      </w:r>
      <w:r w:rsidR="00B22B5B">
        <w:rPr>
          <w:b/>
          <w:bCs/>
          <w:sz w:val="28"/>
        </w:rPr>
        <w:t>.1</w:t>
      </w:r>
      <w:r w:rsidR="00B4025E">
        <w:rPr>
          <w:b/>
          <w:bCs/>
          <w:sz w:val="28"/>
        </w:rPr>
        <w:t>2.2019   № 410</w:t>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r>
      <w:r w:rsidR="00B22B5B">
        <w:rPr>
          <w:b/>
          <w:bCs/>
          <w:sz w:val="28"/>
        </w:rPr>
        <w:tab/>
        <w:t>с.Новичиха</w:t>
      </w:r>
    </w:p>
    <w:p w:rsidR="00B22B5B" w:rsidRDefault="00B22B5B" w:rsidP="00B22B5B">
      <w:pPr>
        <w:rPr>
          <w:sz w:val="28"/>
        </w:rPr>
      </w:pPr>
    </w:p>
    <w:p w:rsidR="00B4025E" w:rsidRDefault="00B4025E" w:rsidP="00B4025E">
      <w:pPr>
        <w:pStyle w:val="15"/>
        <w:shd w:val="clear" w:color="auto" w:fill="auto"/>
        <w:spacing w:before="0" w:after="0" w:line="240" w:lineRule="auto"/>
        <w:jc w:val="both"/>
        <w:rPr>
          <w:rStyle w:val="31"/>
          <w:sz w:val="28"/>
          <w:szCs w:val="28"/>
        </w:rPr>
      </w:pPr>
      <w:r>
        <w:rPr>
          <w:rStyle w:val="31"/>
          <w:sz w:val="28"/>
          <w:szCs w:val="28"/>
        </w:rPr>
        <w:t>Об утверждении Порядка расчета</w:t>
      </w:r>
    </w:p>
    <w:p w:rsidR="00B4025E" w:rsidRDefault="00B4025E" w:rsidP="00B4025E">
      <w:pPr>
        <w:pStyle w:val="15"/>
        <w:shd w:val="clear" w:color="auto" w:fill="auto"/>
        <w:spacing w:before="0" w:after="0" w:line="240" w:lineRule="auto"/>
        <w:jc w:val="both"/>
        <w:rPr>
          <w:rStyle w:val="31"/>
          <w:sz w:val="28"/>
          <w:szCs w:val="28"/>
        </w:rPr>
      </w:pPr>
      <w:r>
        <w:rPr>
          <w:rStyle w:val="31"/>
          <w:sz w:val="28"/>
          <w:szCs w:val="28"/>
        </w:rPr>
        <w:t xml:space="preserve">объемов средств субвенции из краевого </w:t>
      </w:r>
    </w:p>
    <w:p w:rsidR="00B4025E" w:rsidRDefault="00B4025E" w:rsidP="00B4025E">
      <w:pPr>
        <w:pStyle w:val="15"/>
        <w:shd w:val="clear" w:color="auto" w:fill="auto"/>
        <w:spacing w:before="0" w:after="0" w:line="240" w:lineRule="auto"/>
        <w:jc w:val="both"/>
        <w:rPr>
          <w:rStyle w:val="31"/>
          <w:sz w:val="28"/>
          <w:szCs w:val="28"/>
        </w:rPr>
      </w:pPr>
      <w:r>
        <w:rPr>
          <w:rStyle w:val="31"/>
          <w:sz w:val="28"/>
          <w:szCs w:val="28"/>
        </w:rPr>
        <w:t>бюджета, выделяемых на</w:t>
      </w:r>
    </w:p>
    <w:p w:rsidR="00B4025E" w:rsidRDefault="00B4025E" w:rsidP="00B4025E">
      <w:pPr>
        <w:pStyle w:val="15"/>
        <w:shd w:val="clear" w:color="auto" w:fill="auto"/>
        <w:spacing w:before="0" w:after="0" w:line="240" w:lineRule="auto"/>
        <w:jc w:val="both"/>
        <w:rPr>
          <w:rStyle w:val="31"/>
          <w:sz w:val="28"/>
          <w:szCs w:val="28"/>
        </w:rPr>
      </w:pPr>
      <w:r>
        <w:rPr>
          <w:rStyle w:val="31"/>
          <w:sz w:val="28"/>
          <w:szCs w:val="28"/>
        </w:rPr>
        <w:t>реализацию общедоступного и</w:t>
      </w:r>
    </w:p>
    <w:p w:rsidR="00B4025E" w:rsidRDefault="00B4025E" w:rsidP="00B4025E">
      <w:pPr>
        <w:pStyle w:val="15"/>
        <w:shd w:val="clear" w:color="auto" w:fill="auto"/>
        <w:spacing w:before="0" w:after="0" w:line="240" w:lineRule="auto"/>
        <w:jc w:val="both"/>
        <w:rPr>
          <w:rStyle w:val="31"/>
          <w:sz w:val="28"/>
          <w:szCs w:val="28"/>
        </w:rPr>
      </w:pPr>
      <w:r>
        <w:rPr>
          <w:rStyle w:val="31"/>
          <w:sz w:val="28"/>
          <w:szCs w:val="28"/>
        </w:rPr>
        <w:t>бесплатного дошкольного образования в</w:t>
      </w:r>
    </w:p>
    <w:p w:rsidR="00B4025E" w:rsidRDefault="00B4025E" w:rsidP="00B4025E">
      <w:pPr>
        <w:pStyle w:val="15"/>
        <w:shd w:val="clear" w:color="auto" w:fill="auto"/>
        <w:spacing w:before="0" w:after="0" w:line="240" w:lineRule="auto"/>
        <w:jc w:val="both"/>
        <w:rPr>
          <w:rStyle w:val="31"/>
          <w:sz w:val="28"/>
          <w:szCs w:val="28"/>
        </w:rPr>
      </w:pPr>
      <w:r>
        <w:rPr>
          <w:rStyle w:val="31"/>
          <w:sz w:val="28"/>
          <w:szCs w:val="28"/>
        </w:rPr>
        <w:t>Новичихинском районе на 2020 год</w:t>
      </w:r>
    </w:p>
    <w:p w:rsidR="00B4025E" w:rsidRDefault="00B4025E" w:rsidP="00B4025E">
      <w:pPr>
        <w:pStyle w:val="15"/>
        <w:shd w:val="clear" w:color="auto" w:fill="auto"/>
        <w:spacing w:before="0" w:after="0" w:line="240" w:lineRule="auto"/>
        <w:jc w:val="both"/>
        <w:rPr>
          <w:rStyle w:val="31"/>
          <w:sz w:val="28"/>
          <w:szCs w:val="28"/>
        </w:rPr>
      </w:pPr>
    </w:p>
    <w:p w:rsidR="00B4025E" w:rsidRPr="00E8583C" w:rsidRDefault="00B4025E" w:rsidP="00B4025E">
      <w:pPr>
        <w:pStyle w:val="15"/>
        <w:shd w:val="clear" w:color="auto" w:fill="auto"/>
        <w:spacing w:before="0" w:after="0" w:line="240" w:lineRule="auto"/>
        <w:ind w:left="40" w:right="40" w:firstLine="669"/>
        <w:jc w:val="both"/>
        <w:rPr>
          <w:sz w:val="28"/>
          <w:szCs w:val="28"/>
        </w:rPr>
      </w:pPr>
      <w:r w:rsidRPr="000B4231">
        <w:rPr>
          <w:rStyle w:val="41"/>
          <w:szCs w:val="28"/>
        </w:rPr>
        <w:t>С целью</w:t>
      </w:r>
      <w:r>
        <w:rPr>
          <w:rStyle w:val="41"/>
          <w:szCs w:val="28"/>
        </w:rPr>
        <w:t xml:space="preserve"> распределения объема субвенции и доведения средств до муниципальных образовательных организаций на реализацию общедоступного и бесплатного дошкольного образования в 2020 году, </w:t>
      </w:r>
      <w:r>
        <w:rPr>
          <w:rStyle w:val="41"/>
          <w:szCs w:val="28"/>
        </w:rPr>
        <w:br/>
      </w:r>
      <w:r w:rsidRPr="00E8583C">
        <w:rPr>
          <w:rStyle w:val="41"/>
          <w:szCs w:val="28"/>
        </w:rPr>
        <w:t>ПОСТАНОВЛЯЮ</w:t>
      </w:r>
      <w:r w:rsidRPr="00E8583C">
        <w:rPr>
          <w:rStyle w:val="3pt"/>
          <w:sz w:val="28"/>
          <w:szCs w:val="28"/>
        </w:rPr>
        <w:t>:</w:t>
      </w:r>
    </w:p>
    <w:p w:rsidR="00B4025E" w:rsidRDefault="00B4025E" w:rsidP="00B4025E">
      <w:pPr>
        <w:pStyle w:val="15"/>
        <w:shd w:val="clear" w:color="auto" w:fill="auto"/>
        <w:spacing w:before="0" w:after="0" w:line="240" w:lineRule="auto"/>
        <w:ind w:firstLine="709"/>
        <w:jc w:val="both"/>
        <w:rPr>
          <w:rStyle w:val="31"/>
          <w:sz w:val="28"/>
          <w:szCs w:val="28"/>
        </w:rPr>
      </w:pPr>
      <w:r>
        <w:rPr>
          <w:rStyle w:val="31"/>
          <w:sz w:val="28"/>
          <w:szCs w:val="28"/>
        </w:rPr>
        <w:t xml:space="preserve">1. Утвердить прилагаемый </w:t>
      </w:r>
      <w:r>
        <w:rPr>
          <w:rStyle w:val="31"/>
          <w:color w:val="000000"/>
          <w:sz w:val="28"/>
          <w:szCs w:val="28"/>
        </w:rPr>
        <w:t>Порядок расчета объемов средств субвенции из краевого бюджета, выделяемых на реализацию общедоступного и бесплатного дошкольного образования в Новичихинском районе на 2020 год</w:t>
      </w:r>
      <w:r>
        <w:rPr>
          <w:rStyle w:val="31"/>
          <w:sz w:val="28"/>
          <w:szCs w:val="28"/>
        </w:rPr>
        <w:t>.</w:t>
      </w:r>
    </w:p>
    <w:p w:rsidR="00B4025E" w:rsidRDefault="00B4025E" w:rsidP="00B4025E">
      <w:pPr>
        <w:pStyle w:val="15"/>
        <w:shd w:val="clear" w:color="auto" w:fill="auto"/>
        <w:spacing w:before="0" w:after="0" w:line="240" w:lineRule="auto"/>
        <w:ind w:firstLine="709"/>
        <w:jc w:val="both"/>
        <w:rPr>
          <w:rStyle w:val="31"/>
          <w:sz w:val="28"/>
          <w:szCs w:val="28"/>
        </w:rPr>
      </w:pPr>
      <w:r>
        <w:rPr>
          <w:rStyle w:val="31"/>
          <w:sz w:val="28"/>
          <w:szCs w:val="28"/>
        </w:rPr>
        <w:t>2. Комитету Администрации Новичихинского района по образованию довести объемы средств субвенции до подведомственных образовательных организаций.</w:t>
      </w:r>
    </w:p>
    <w:p w:rsidR="00B4025E" w:rsidRDefault="00B4025E" w:rsidP="00B4025E">
      <w:pPr>
        <w:pStyle w:val="15"/>
        <w:shd w:val="clear" w:color="auto" w:fill="auto"/>
        <w:spacing w:before="0" w:after="0" w:line="240" w:lineRule="auto"/>
        <w:ind w:firstLine="709"/>
        <w:jc w:val="both"/>
        <w:rPr>
          <w:rStyle w:val="31"/>
          <w:sz w:val="28"/>
          <w:szCs w:val="28"/>
        </w:rPr>
      </w:pPr>
      <w:r>
        <w:rPr>
          <w:rStyle w:val="31"/>
          <w:sz w:val="28"/>
          <w:szCs w:val="28"/>
        </w:rPr>
        <w:t>3. Настоящее постановление распространяет свое действие на правоотношения, возникшие с 01.01.2020 года.</w:t>
      </w:r>
    </w:p>
    <w:p w:rsidR="00B4025E" w:rsidRPr="000B4231" w:rsidRDefault="00B4025E" w:rsidP="00B4025E">
      <w:pPr>
        <w:pStyle w:val="15"/>
        <w:shd w:val="clear" w:color="auto" w:fill="auto"/>
        <w:spacing w:before="0" w:after="0" w:line="240" w:lineRule="auto"/>
        <w:ind w:firstLine="709"/>
        <w:jc w:val="both"/>
        <w:rPr>
          <w:rStyle w:val="13"/>
        </w:rPr>
      </w:pPr>
      <w:r>
        <w:rPr>
          <w:rStyle w:val="13"/>
        </w:rPr>
        <w:t xml:space="preserve">4.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главы Администрации Новичихинского района</w:t>
      </w:r>
      <w:r w:rsidRPr="004E6C11">
        <w:rPr>
          <w:sz w:val="28"/>
          <w:szCs w:val="28"/>
        </w:rPr>
        <w:t>.</w:t>
      </w:r>
    </w:p>
    <w:p w:rsidR="00B22B5B" w:rsidRPr="00E41A0E" w:rsidRDefault="00B22B5B" w:rsidP="00B22B5B">
      <w:pPr>
        <w:pStyle w:val="ad"/>
        <w:spacing w:after="0"/>
        <w:ind w:left="0" w:firstLine="567"/>
        <w:jc w:val="both"/>
        <w:rPr>
          <w:sz w:val="28"/>
          <w:szCs w:val="28"/>
        </w:rPr>
      </w:pPr>
      <w:r>
        <w:rPr>
          <w:sz w:val="28"/>
          <w:szCs w:val="28"/>
        </w:rPr>
        <w:t xml:space="preserve"> </w:t>
      </w:r>
    </w:p>
    <w:p w:rsidR="00B22B5B" w:rsidRPr="000F30EB" w:rsidRDefault="00B22B5B" w:rsidP="00B22B5B">
      <w:pPr>
        <w:jc w:val="both"/>
        <w:rPr>
          <w:sz w:val="28"/>
          <w:szCs w:val="28"/>
        </w:rPr>
      </w:pPr>
    </w:p>
    <w:tbl>
      <w:tblPr>
        <w:tblW w:w="9094" w:type="dxa"/>
        <w:tblLayout w:type="fixed"/>
        <w:tblLook w:val="0000"/>
      </w:tblPr>
      <w:tblGrid>
        <w:gridCol w:w="2235"/>
        <w:gridCol w:w="2160"/>
        <w:gridCol w:w="2659"/>
        <w:gridCol w:w="2040"/>
      </w:tblGrid>
      <w:tr w:rsidR="00B22B5B" w:rsidTr="00351749">
        <w:tc>
          <w:tcPr>
            <w:tcW w:w="2235" w:type="dxa"/>
          </w:tcPr>
          <w:p w:rsidR="00B22B5B" w:rsidRPr="00CC072E" w:rsidRDefault="00B22B5B" w:rsidP="00351749">
            <w:pPr>
              <w:rPr>
                <w:bCs/>
                <w:sz w:val="28"/>
                <w:szCs w:val="28"/>
              </w:rPr>
            </w:pPr>
          </w:p>
          <w:p w:rsidR="00B22B5B" w:rsidRDefault="00B22B5B" w:rsidP="00351749">
            <w:pPr>
              <w:rPr>
                <w:sz w:val="28"/>
                <w:szCs w:val="28"/>
              </w:rPr>
            </w:pPr>
          </w:p>
          <w:p w:rsidR="00B22B5B" w:rsidRPr="00CC072E" w:rsidRDefault="00B22B5B" w:rsidP="00351749">
            <w:pPr>
              <w:rPr>
                <w:sz w:val="28"/>
                <w:szCs w:val="28"/>
              </w:rPr>
            </w:pPr>
            <w:r w:rsidRPr="00CC072E">
              <w:rPr>
                <w:sz w:val="28"/>
                <w:szCs w:val="28"/>
              </w:rPr>
              <w:t>Глава района</w:t>
            </w:r>
          </w:p>
          <w:p w:rsidR="00B22B5B" w:rsidRDefault="00B22B5B" w:rsidP="00351749">
            <w:pPr>
              <w:rPr>
                <w:sz w:val="28"/>
              </w:rPr>
            </w:pPr>
          </w:p>
        </w:tc>
        <w:tc>
          <w:tcPr>
            <w:tcW w:w="2160" w:type="dxa"/>
          </w:tcPr>
          <w:p w:rsidR="00B22B5B" w:rsidRDefault="00B22B5B" w:rsidP="00351749">
            <w:r>
              <w:rPr>
                <w:noProof/>
              </w:rPr>
              <w:drawing>
                <wp:inline distT="0" distB="0" distL="0" distR="0">
                  <wp:extent cx="1095375" cy="1095375"/>
                  <wp:effectExtent l="19050" t="0" r="9525" b="0"/>
                  <wp:docPr id="4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B22B5B" w:rsidRDefault="00B22B5B" w:rsidP="00351749"/>
          <w:p w:rsidR="00B22B5B" w:rsidRDefault="00B22B5B" w:rsidP="00351749">
            <w:r>
              <w:rPr>
                <w:noProof/>
              </w:rPr>
              <w:drawing>
                <wp:inline distT="0" distB="0" distL="0" distR="0">
                  <wp:extent cx="1123950" cy="876300"/>
                  <wp:effectExtent l="19050" t="0" r="0" b="0"/>
                  <wp:docPr id="4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22B5B" w:rsidRDefault="00B22B5B" w:rsidP="00351749">
            <w:pPr>
              <w:pStyle w:val="ab"/>
              <w:tabs>
                <w:tab w:val="clear" w:pos="4677"/>
                <w:tab w:val="clear" w:pos="9355"/>
              </w:tabs>
            </w:pPr>
          </w:p>
          <w:p w:rsidR="00B22B5B" w:rsidRDefault="00B22B5B" w:rsidP="00351749">
            <w:pPr>
              <w:pStyle w:val="ab"/>
              <w:tabs>
                <w:tab w:val="clear" w:pos="4677"/>
                <w:tab w:val="clear" w:pos="9355"/>
              </w:tabs>
            </w:pPr>
          </w:p>
          <w:p w:rsidR="00B22B5B" w:rsidRPr="008C12D9" w:rsidRDefault="00B22B5B" w:rsidP="00351749">
            <w:pPr>
              <w:rPr>
                <w:sz w:val="28"/>
              </w:rPr>
            </w:pPr>
            <w:r>
              <w:rPr>
                <w:sz w:val="28"/>
              </w:rPr>
              <w:t>С.Л. Ермаков</w:t>
            </w:r>
          </w:p>
          <w:p w:rsidR="00B22B5B" w:rsidRDefault="00B22B5B" w:rsidP="00351749">
            <w:pPr>
              <w:pStyle w:val="ab"/>
              <w:tabs>
                <w:tab w:val="clear" w:pos="4677"/>
                <w:tab w:val="clear" w:pos="9355"/>
              </w:tabs>
              <w:rPr>
                <w:sz w:val="28"/>
              </w:rPr>
            </w:pPr>
          </w:p>
        </w:tc>
      </w:tr>
    </w:tbl>
    <w:p w:rsidR="00B22B5B" w:rsidRDefault="00B22B5B" w:rsidP="00B22B5B">
      <w:pPr>
        <w:jc w:val="both"/>
        <w:rPr>
          <w:sz w:val="28"/>
          <w:szCs w:val="28"/>
        </w:rPr>
      </w:pPr>
    </w:p>
    <w:p w:rsidR="00B22B5B" w:rsidRDefault="00B22B5B" w:rsidP="00B22B5B">
      <w:pPr>
        <w:jc w:val="both"/>
        <w:rPr>
          <w:sz w:val="28"/>
          <w:szCs w:val="28"/>
        </w:rPr>
      </w:pPr>
    </w:p>
    <w:p w:rsidR="00B4025E" w:rsidRDefault="00B4025E" w:rsidP="00B22B5B">
      <w:pPr>
        <w:jc w:val="center"/>
        <w:rPr>
          <w:b/>
          <w:iCs/>
        </w:rPr>
      </w:pPr>
    </w:p>
    <w:p w:rsidR="00B4025E" w:rsidRDefault="00B4025E" w:rsidP="00B22B5B">
      <w:pPr>
        <w:jc w:val="center"/>
        <w:rPr>
          <w:b/>
          <w:iCs/>
        </w:rPr>
      </w:pPr>
    </w:p>
    <w:p w:rsidR="00B4025E" w:rsidRDefault="00B4025E" w:rsidP="00B4025E">
      <w:pPr>
        <w:rPr>
          <w:b/>
          <w:iCs/>
        </w:rPr>
      </w:pPr>
    </w:p>
    <w:p w:rsidR="00B4025E" w:rsidRDefault="00B4025E" w:rsidP="00B4025E">
      <w:pPr>
        <w:rPr>
          <w:b/>
          <w:iCs/>
        </w:rPr>
      </w:pPr>
    </w:p>
    <w:p w:rsidR="00B4025E" w:rsidRDefault="00B4025E" w:rsidP="00B4025E">
      <w:pPr>
        <w:rPr>
          <w:b/>
          <w:iCs/>
        </w:rPr>
      </w:pPr>
    </w:p>
    <w:p w:rsidR="00B4025E" w:rsidRDefault="00B4025E" w:rsidP="00B4025E">
      <w:pPr>
        <w:rPr>
          <w:b/>
          <w:iCs/>
        </w:rPr>
      </w:pPr>
    </w:p>
    <w:p w:rsidR="00B4025E" w:rsidRPr="00B4025E" w:rsidRDefault="00B4025E" w:rsidP="00B4025E">
      <w:pPr>
        <w:jc w:val="right"/>
        <w:rPr>
          <w:sz w:val="26"/>
          <w:szCs w:val="26"/>
        </w:rPr>
      </w:pPr>
      <w:r w:rsidRPr="00B4025E">
        <w:rPr>
          <w:sz w:val="26"/>
          <w:szCs w:val="26"/>
        </w:rPr>
        <w:lastRenderedPageBreak/>
        <w:t>УТВЕРЖДЕН</w:t>
      </w:r>
    </w:p>
    <w:p w:rsidR="00B4025E" w:rsidRPr="00B4025E" w:rsidRDefault="00B4025E" w:rsidP="00B4025E">
      <w:pPr>
        <w:jc w:val="right"/>
        <w:rPr>
          <w:sz w:val="26"/>
          <w:szCs w:val="26"/>
        </w:rPr>
      </w:pPr>
      <w:r w:rsidRPr="00B4025E">
        <w:rPr>
          <w:sz w:val="26"/>
          <w:szCs w:val="26"/>
        </w:rPr>
        <w:t xml:space="preserve">постановлением </w:t>
      </w:r>
    </w:p>
    <w:p w:rsidR="00B4025E" w:rsidRPr="00B4025E" w:rsidRDefault="00B4025E" w:rsidP="00B4025E">
      <w:pPr>
        <w:jc w:val="right"/>
        <w:rPr>
          <w:sz w:val="26"/>
          <w:szCs w:val="26"/>
        </w:rPr>
      </w:pPr>
      <w:r w:rsidRPr="00B4025E">
        <w:rPr>
          <w:sz w:val="26"/>
          <w:szCs w:val="26"/>
        </w:rPr>
        <w:t xml:space="preserve">Администрации района </w:t>
      </w:r>
    </w:p>
    <w:p w:rsidR="00B4025E" w:rsidRPr="00B4025E" w:rsidRDefault="00B4025E" w:rsidP="00B4025E">
      <w:pPr>
        <w:jc w:val="right"/>
        <w:rPr>
          <w:sz w:val="26"/>
          <w:szCs w:val="26"/>
        </w:rPr>
      </w:pPr>
      <w:r w:rsidRPr="00B4025E">
        <w:rPr>
          <w:sz w:val="26"/>
          <w:szCs w:val="26"/>
        </w:rPr>
        <w:t>от 30.12.2019 № 410</w:t>
      </w:r>
    </w:p>
    <w:p w:rsidR="00B4025E" w:rsidRPr="00B4025E" w:rsidRDefault="00B4025E" w:rsidP="00B4025E">
      <w:pPr>
        <w:pStyle w:val="Style26"/>
        <w:widowControl/>
        <w:spacing w:before="118" w:line="331" w:lineRule="exact"/>
        <w:jc w:val="center"/>
        <w:rPr>
          <w:rStyle w:val="FontStyle45"/>
          <w:rFonts w:eastAsiaTheme="majorEastAsia"/>
          <w:sz w:val="26"/>
          <w:szCs w:val="26"/>
        </w:rPr>
      </w:pPr>
    </w:p>
    <w:p w:rsidR="00B4025E" w:rsidRPr="00B4025E" w:rsidRDefault="00B4025E" w:rsidP="00B4025E">
      <w:pPr>
        <w:pStyle w:val="Style26"/>
        <w:widowControl/>
        <w:jc w:val="center"/>
        <w:rPr>
          <w:sz w:val="26"/>
          <w:szCs w:val="26"/>
        </w:rPr>
      </w:pPr>
      <w:r w:rsidRPr="00B4025E">
        <w:rPr>
          <w:rStyle w:val="FontStyle45"/>
          <w:rFonts w:eastAsiaTheme="majorEastAsia"/>
          <w:sz w:val="26"/>
          <w:szCs w:val="26"/>
        </w:rPr>
        <w:t>Порядок</w:t>
      </w:r>
      <w:r w:rsidRPr="00B4025E">
        <w:rPr>
          <w:rStyle w:val="FontStyle45"/>
          <w:rFonts w:eastAsiaTheme="majorEastAsia"/>
          <w:sz w:val="26"/>
          <w:szCs w:val="26"/>
        </w:rPr>
        <w:br/>
        <w:t>расчета объемов средств субвенции из краевого бюджета, выделяемых на реализацию общедоступного и бесплатного дошкольного образования в Новичихинском районе на 2020 год</w:t>
      </w:r>
    </w:p>
    <w:p w:rsidR="00B4025E" w:rsidRPr="00B4025E" w:rsidRDefault="00B4025E" w:rsidP="00B4025E">
      <w:pPr>
        <w:pStyle w:val="Style5"/>
        <w:widowControl/>
        <w:spacing w:line="240" w:lineRule="exact"/>
        <w:ind w:firstLine="727"/>
        <w:rPr>
          <w:sz w:val="26"/>
          <w:szCs w:val="26"/>
        </w:rPr>
      </w:pPr>
    </w:p>
    <w:p w:rsidR="00B4025E" w:rsidRPr="00B4025E" w:rsidRDefault="00B4025E" w:rsidP="00B4025E">
      <w:pPr>
        <w:pStyle w:val="Style5"/>
        <w:widowControl/>
        <w:spacing w:line="240" w:lineRule="exact"/>
        <w:ind w:firstLine="727"/>
        <w:rPr>
          <w:sz w:val="26"/>
          <w:szCs w:val="26"/>
        </w:rPr>
      </w:pPr>
    </w:p>
    <w:p w:rsidR="00B4025E" w:rsidRPr="00B4025E" w:rsidRDefault="00B4025E" w:rsidP="002F61BB">
      <w:pPr>
        <w:pStyle w:val="Style5"/>
        <w:widowControl/>
        <w:numPr>
          <w:ilvl w:val="0"/>
          <w:numId w:val="62"/>
        </w:numPr>
        <w:spacing w:before="197" w:line="324" w:lineRule="exact"/>
        <w:ind w:firstLine="709"/>
        <w:rPr>
          <w:rStyle w:val="FontStyle45"/>
          <w:rFonts w:eastAsiaTheme="majorEastAsia"/>
          <w:sz w:val="26"/>
          <w:szCs w:val="26"/>
        </w:rPr>
      </w:pPr>
      <w:r w:rsidRPr="00B4025E">
        <w:rPr>
          <w:rStyle w:val="FontStyle45"/>
          <w:rFonts w:eastAsiaTheme="majorEastAsia"/>
          <w:sz w:val="26"/>
          <w:szCs w:val="26"/>
        </w:rPr>
        <w:t>Настоящий порядок разработан в целях определения единого подхода при расчете объемов средств субвенции из краевого бюджета, выделяемых на реализацию общедоступного и бесплатного дошкольного образования в Новичихинском районе, исходя из нормативов расходов на одного воспитанника.</w:t>
      </w:r>
    </w:p>
    <w:p w:rsidR="00B4025E" w:rsidRPr="00B4025E" w:rsidRDefault="00B4025E" w:rsidP="002F61BB">
      <w:pPr>
        <w:pStyle w:val="Style25"/>
        <w:widowControl/>
        <w:numPr>
          <w:ilvl w:val="0"/>
          <w:numId w:val="62"/>
        </w:numPr>
        <w:tabs>
          <w:tab w:val="left" w:pos="1008"/>
        </w:tabs>
        <w:spacing w:before="14" w:line="324" w:lineRule="exact"/>
        <w:rPr>
          <w:rStyle w:val="FontStyle45"/>
          <w:rFonts w:eastAsiaTheme="majorEastAsia"/>
          <w:sz w:val="26"/>
          <w:szCs w:val="26"/>
        </w:rPr>
      </w:pPr>
      <w:r w:rsidRPr="00B4025E">
        <w:rPr>
          <w:rStyle w:val="FontStyle45"/>
          <w:rFonts w:eastAsiaTheme="majorEastAsia"/>
          <w:sz w:val="26"/>
          <w:szCs w:val="26"/>
        </w:rPr>
        <w:t>В расходы на финансирование образовательных организаций, реализующих программы дошкольного образования, из краевого бюджета включены:</w:t>
      </w:r>
    </w:p>
    <w:p w:rsidR="00B4025E" w:rsidRPr="00B4025E" w:rsidRDefault="00B4025E" w:rsidP="00B4025E">
      <w:pPr>
        <w:pStyle w:val="Style25"/>
        <w:widowControl/>
        <w:tabs>
          <w:tab w:val="left" w:pos="1008"/>
        </w:tabs>
        <w:spacing w:before="14" w:line="324" w:lineRule="exact"/>
        <w:rPr>
          <w:rStyle w:val="FontStyle45"/>
          <w:rFonts w:eastAsiaTheme="majorEastAsia"/>
          <w:sz w:val="26"/>
          <w:szCs w:val="26"/>
        </w:rPr>
      </w:pPr>
      <w:r w:rsidRPr="00B4025E">
        <w:rPr>
          <w:rStyle w:val="FontStyle45"/>
          <w:rFonts w:eastAsiaTheme="majorEastAsia"/>
          <w:sz w:val="26"/>
          <w:szCs w:val="26"/>
        </w:rPr>
        <w:t>средства на оплату труда педагогических работников, реализующих программы дошкольного образования;</w:t>
      </w:r>
    </w:p>
    <w:p w:rsidR="00B4025E" w:rsidRPr="00B4025E" w:rsidRDefault="00B4025E" w:rsidP="00B4025E">
      <w:pPr>
        <w:pStyle w:val="Style25"/>
        <w:widowControl/>
        <w:tabs>
          <w:tab w:val="left" w:pos="1008"/>
        </w:tabs>
        <w:spacing w:before="14" w:line="324" w:lineRule="exact"/>
        <w:rPr>
          <w:rStyle w:val="FontStyle45"/>
          <w:rFonts w:eastAsiaTheme="majorEastAsia"/>
          <w:sz w:val="26"/>
          <w:szCs w:val="26"/>
        </w:rPr>
      </w:pPr>
      <w:r w:rsidRPr="00B4025E">
        <w:rPr>
          <w:rStyle w:val="FontStyle45"/>
          <w:rFonts w:eastAsiaTheme="majorEastAsia"/>
          <w:sz w:val="26"/>
          <w:szCs w:val="26"/>
        </w:rPr>
        <w:t>непосредственно связанные с реализацией образовательной программы дошкольного образования расходы на приобретение учебных пособий, средств обучения, игр, игрушек.</w:t>
      </w:r>
    </w:p>
    <w:p w:rsidR="00B4025E" w:rsidRPr="00B4025E" w:rsidRDefault="00B4025E" w:rsidP="002F61BB">
      <w:pPr>
        <w:pStyle w:val="af1"/>
        <w:widowControl w:val="0"/>
        <w:numPr>
          <w:ilvl w:val="0"/>
          <w:numId w:val="62"/>
        </w:numPr>
        <w:suppressAutoHyphens w:val="0"/>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B4025E">
        <w:rPr>
          <w:rFonts w:ascii="Times New Roman" w:hAnsi="Times New Roman" w:cs="Times New Roman"/>
          <w:sz w:val="26"/>
          <w:szCs w:val="26"/>
        </w:rPr>
        <w:t>Расчет субвенции образовательной организации исчисляется по формуле:</w:t>
      </w:r>
    </w:p>
    <w:p w:rsidR="00B4025E" w:rsidRPr="00B4025E" w:rsidRDefault="00B4025E" w:rsidP="00B4025E">
      <w:pPr>
        <w:ind w:firstLine="993"/>
        <w:jc w:val="center"/>
        <w:rPr>
          <w:sz w:val="26"/>
          <w:szCs w:val="26"/>
        </w:rPr>
      </w:pPr>
      <w:r w:rsidRPr="00B4025E">
        <w:rPr>
          <w:sz w:val="26"/>
          <w:szCs w:val="26"/>
          <w:lang w:val="en-US"/>
        </w:rPr>
        <w:t>S</w:t>
      </w:r>
      <w:r w:rsidRPr="00B4025E">
        <w:rPr>
          <w:sz w:val="26"/>
          <w:szCs w:val="26"/>
        </w:rPr>
        <w:t xml:space="preserve"> = </w:t>
      </w:r>
      <w:r w:rsidRPr="00B4025E">
        <w:rPr>
          <w:sz w:val="26"/>
          <w:szCs w:val="26"/>
          <w:lang w:val="en-US"/>
        </w:rPr>
        <w:t>N</w:t>
      </w:r>
      <w:r w:rsidRPr="00B4025E">
        <w:rPr>
          <w:sz w:val="26"/>
          <w:szCs w:val="26"/>
          <w:vertAlign w:val="superscript"/>
        </w:rPr>
        <w:t xml:space="preserve"> </w:t>
      </w:r>
      <w:r w:rsidRPr="00B4025E">
        <w:rPr>
          <w:sz w:val="26"/>
          <w:szCs w:val="26"/>
        </w:rPr>
        <w:t xml:space="preserve"> </w:t>
      </w:r>
      <w:r w:rsidRPr="00B4025E">
        <w:rPr>
          <w:sz w:val="26"/>
          <w:szCs w:val="26"/>
          <w:lang w:val="en-US"/>
        </w:rPr>
        <w:t>x</w:t>
      </w:r>
      <w:r w:rsidRPr="00B4025E">
        <w:rPr>
          <w:sz w:val="26"/>
          <w:szCs w:val="26"/>
        </w:rPr>
        <w:t xml:space="preserve"> С х </w:t>
      </w:r>
      <w:r w:rsidRPr="00B4025E">
        <w:rPr>
          <w:sz w:val="26"/>
          <w:szCs w:val="26"/>
          <w:lang w:val="en-US"/>
        </w:rPr>
        <w:t>k</w:t>
      </w:r>
      <w:r w:rsidRPr="00B4025E">
        <w:rPr>
          <w:sz w:val="26"/>
          <w:szCs w:val="26"/>
        </w:rPr>
        <w:t xml:space="preserve"> +  </w:t>
      </w:r>
      <w:r w:rsidRPr="00B4025E">
        <w:rPr>
          <w:sz w:val="26"/>
          <w:szCs w:val="26"/>
          <w:lang w:val="en-US"/>
        </w:rPr>
        <w:t>D</w:t>
      </w:r>
      <w:r w:rsidRPr="00B4025E">
        <w:rPr>
          <w:sz w:val="26"/>
          <w:szCs w:val="26"/>
          <w:vertAlign w:val="subscript"/>
        </w:rPr>
        <w:t>инв</w:t>
      </w:r>
      <w:r w:rsidRPr="00B4025E">
        <w:rPr>
          <w:sz w:val="26"/>
          <w:szCs w:val="26"/>
        </w:rPr>
        <w:t xml:space="preserve"> + </w:t>
      </w:r>
      <w:r w:rsidRPr="00B4025E">
        <w:rPr>
          <w:sz w:val="26"/>
          <w:szCs w:val="26"/>
          <w:lang w:val="en-US"/>
        </w:rPr>
        <w:t>U</w:t>
      </w:r>
      <w:r w:rsidRPr="00B4025E">
        <w:rPr>
          <w:sz w:val="26"/>
          <w:szCs w:val="26"/>
        </w:rPr>
        <w:t>, где:</w:t>
      </w:r>
    </w:p>
    <w:p w:rsidR="00B4025E" w:rsidRPr="00B4025E" w:rsidRDefault="00B4025E" w:rsidP="00B4025E">
      <w:pPr>
        <w:ind w:firstLine="993"/>
        <w:jc w:val="both"/>
        <w:rPr>
          <w:sz w:val="26"/>
          <w:szCs w:val="26"/>
        </w:rPr>
      </w:pPr>
      <w:r w:rsidRPr="00B4025E">
        <w:rPr>
          <w:sz w:val="26"/>
          <w:szCs w:val="26"/>
        </w:rPr>
        <w:t xml:space="preserve"> </w:t>
      </w:r>
      <w:r w:rsidRPr="00B4025E">
        <w:rPr>
          <w:sz w:val="26"/>
          <w:szCs w:val="26"/>
          <w:lang w:val="en-US"/>
        </w:rPr>
        <w:t>N</w:t>
      </w:r>
      <w:r w:rsidRPr="00B4025E">
        <w:rPr>
          <w:sz w:val="26"/>
          <w:szCs w:val="26"/>
        </w:rPr>
        <w:t xml:space="preserve"> - нормативные затраты по заработной плате педагогических работников, реализующих программы дошкольного образования, на одного воспитанника (приложение 1);</w:t>
      </w:r>
    </w:p>
    <w:p w:rsidR="00B4025E" w:rsidRPr="00B4025E" w:rsidRDefault="00B4025E" w:rsidP="00B4025E">
      <w:pPr>
        <w:ind w:firstLine="993"/>
        <w:jc w:val="both"/>
        <w:rPr>
          <w:sz w:val="26"/>
          <w:szCs w:val="26"/>
        </w:rPr>
      </w:pPr>
      <w:r w:rsidRPr="00B4025E">
        <w:rPr>
          <w:sz w:val="26"/>
          <w:szCs w:val="26"/>
        </w:rPr>
        <w:t>С – количество воспитанников в ДОО на начало учебного года (приложение 2);</w:t>
      </w:r>
    </w:p>
    <w:p w:rsidR="00B4025E" w:rsidRPr="00B4025E" w:rsidRDefault="00B4025E" w:rsidP="00B4025E">
      <w:pPr>
        <w:ind w:firstLine="993"/>
        <w:jc w:val="both"/>
        <w:rPr>
          <w:sz w:val="26"/>
          <w:szCs w:val="26"/>
        </w:rPr>
      </w:pPr>
      <w:r w:rsidRPr="00B4025E">
        <w:rPr>
          <w:sz w:val="26"/>
          <w:szCs w:val="26"/>
          <w:lang w:val="en-US"/>
        </w:rPr>
        <w:t>k</w:t>
      </w:r>
      <w:r w:rsidRPr="00B4025E">
        <w:rPr>
          <w:sz w:val="26"/>
          <w:szCs w:val="26"/>
        </w:rPr>
        <w:t xml:space="preserve"> – коэффициент, учитывающий выполнение целевого показателя (средний размер заработной платы в общем образовании);</w:t>
      </w:r>
    </w:p>
    <w:p w:rsidR="00B4025E" w:rsidRPr="00B4025E" w:rsidRDefault="00B4025E" w:rsidP="00B4025E">
      <w:pPr>
        <w:ind w:firstLine="993"/>
        <w:jc w:val="both"/>
        <w:rPr>
          <w:sz w:val="26"/>
          <w:szCs w:val="26"/>
        </w:rPr>
      </w:pPr>
      <w:r w:rsidRPr="00B4025E">
        <w:rPr>
          <w:sz w:val="26"/>
          <w:szCs w:val="26"/>
          <w:lang w:val="en-US"/>
        </w:rPr>
        <w:t>D</w:t>
      </w:r>
      <w:r w:rsidRPr="00B4025E">
        <w:rPr>
          <w:sz w:val="26"/>
          <w:szCs w:val="26"/>
          <w:vertAlign w:val="subscript"/>
        </w:rPr>
        <w:t>инв</w:t>
      </w:r>
      <w:r w:rsidRPr="00B4025E">
        <w:rPr>
          <w:sz w:val="26"/>
          <w:szCs w:val="26"/>
        </w:rPr>
        <w:t xml:space="preserve"> – средства на оплату труда педагогических работников, реализующих программы дошкольного образования, занимающиеся с детьми-инвалидами и детьми с ОВЗ посещающие ДОО в общеразвивающих группах, исчисляется по формуле:</w:t>
      </w:r>
    </w:p>
    <w:p w:rsidR="00B4025E" w:rsidRPr="00B4025E" w:rsidRDefault="00B4025E" w:rsidP="00B4025E">
      <w:pPr>
        <w:ind w:firstLine="709"/>
        <w:jc w:val="both"/>
        <w:rPr>
          <w:sz w:val="26"/>
          <w:szCs w:val="26"/>
        </w:rPr>
      </w:pPr>
    </w:p>
    <w:p w:rsidR="00B4025E" w:rsidRPr="00B4025E" w:rsidRDefault="00B4025E" w:rsidP="00B4025E">
      <w:pPr>
        <w:jc w:val="center"/>
        <w:rPr>
          <w:sz w:val="26"/>
          <w:szCs w:val="26"/>
        </w:rPr>
      </w:pPr>
      <w:r w:rsidRPr="00B4025E">
        <w:rPr>
          <w:sz w:val="26"/>
          <w:szCs w:val="26"/>
          <w:lang w:val="en-US"/>
        </w:rPr>
        <w:t>D</w:t>
      </w:r>
      <w:r w:rsidRPr="00B4025E">
        <w:rPr>
          <w:sz w:val="26"/>
          <w:szCs w:val="26"/>
          <w:vertAlign w:val="subscript"/>
        </w:rPr>
        <w:t xml:space="preserve">инв </w:t>
      </w:r>
      <w:r w:rsidRPr="00B4025E">
        <w:rPr>
          <w:sz w:val="26"/>
          <w:szCs w:val="26"/>
        </w:rPr>
        <w:t>=</w:t>
      </w:r>
      <w:r w:rsidRPr="00B4025E">
        <w:rPr>
          <w:sz w:val="26"/>
          <w:szCs w:val="26"/>
          <w:lang w:val="en-US"/>
        </w:rPr>
        <w:t>N</w:t>
      </w:r>
      <w:r w:rsidRPr="00B4025E">
        <w:rPr>
          <w:sz w:val="26"/>
          <w:szCs w:val="26"/>
          <w:vertAlign w:val="subscript"/>
        </w:rPr>
        <w:t xml:space="preserve"> </w:t>
      </w:r>
      <w:r w:rsidRPr="00B4025E">
        <w:rPr>
          <w:sz w:val="26"/>
          <w:szCs w:val="26"/>
        </w:rPr>
        <w:t xml:space="preserve"> </w:t>
      </w:r>
      <w:r w:rsidRPr="00B4025E">
        <w:rPr>
          <w:sz w:val="26"/>
          <w:szCs w:val="26"/>
          <w:lang w:val="en-US"/>
        </w:rPr>
        <w:t>x</w:t>
      </w:r>
      <w:r w:rsidRPr="00B4025E">
        <w:rPr>
          <w:sz w:val="26"/>
          <w:szCs w:val="26"/>
        </w:rPr>
        <w:t xml:space="preserve"> </w:t>
      </w:r>
      <w:r w:rsidRPr="00B4025E">
        <w:rPr>
          <w:sz w:val="26"/>
          <w:szCs w:val="26"/>
          <w:lang w:val="en-US"/>
        </w:rPr>
        <w:t>K</w:t>
      </w:r>
      <w:r w:rsidRPr="00B4025E">
        <w:rPr>
          <w:sz w:val="26"/>
          <w:szCs w:val="26"/>
          <w:vertAlign w:val="subscript"/>
        </w:rPr>
        <w:t xml:space="preserve"> инв</w:t>
      </w:r>
      <w:r w:rsidRPr="00B4025E">
        <w:rPr>
          <w:sz w:val="26"/>
          <w:szCs w:val="26"/>
        </w:rPr>
        <w:t xml:space="preserve"> х </w:t>
      </w:r>
      <w:r w:rsidRPr="00B4025E">
        <w:rPr>
          <w:sz w:val="26"/>
          <w:szCs w:val="26"/>
          <w:lang w:val="en-US"/>
        </w:rPr>
        <w:t>P</w:t>
      </w:r>
      <w:r w:rsidRPr="00B4025E">
        <w:rPr>
          <w:sz w:val="26"/>
          <w:szCs w:val="26"/>
          <w:vertAlign w:val="subscript"/>
        </w:rPr>
        <w:t>инв</w:t>
      </w:r>
      <w:r w:rsidRPr="00B4025E">
        <w:rPr>
          <w:sz w:val="26"/>
          <w:szCs w:val="26"/>
        </w:rPr>
        <w:t>, где:</w:t>
      </w:r>
    </w:p>
    <w:p w:rsidR="00B4025E" w:rsidRPr="00B4025E" w:rsidRDefault="00B4025E" w:rsidP="00B4025E">
      <w:pPr>
        <w:ind w:firstLine="993"/>
        <w:jc w:val="both"/>
        <w:rPr>
          <w:sz w:val="26"/>
          <w:szCs w:val="26"/>
        </w:rPr>
      </w:pPr>
    </w:p>
    <w:p w:rsidR="00B4025E" w:rsidRPr="00B4025E" w:rsidRDefault="00B4025E" w:rsidP="00B4025E">
      <w:pPr>
        <w:ind w:firstLine="993"/>
        <w:jc w:val="both"/>
        <w:rPr>
          <w:sz w:val="26"/>
          <w:szCs w:val="26"/>
        </w:rPr>
      </w:pPr>
      <w:r w:rsidRPr="00B4025E">
        <w:rPr>
          <w:sz w:val="26"/>
          <w:szCs w:val="26"/>
          <w:lang w:val="en-US"/>
        </w:rPr>
        <w:t>N</w:t>
      </w:r>
      <w:r w:rsidRPr="00B4025E">
        <w:rPr>
          <w:sz w:val="26"/>
          <w:szCs w:val="26"/>
        </w:rPr>
        <w:t xml:space="preserve"> - нормативные затраты по заработной плате педагогических работников, реализующих программы дошкольного образования, на одного воспитанника (приложение 1);</w:t>
      </w:r>
    </w:p>
    <w:p w:rsidR="00B4025E" w:rsidRPr="00B4025E" w:rsidRDefault="00B4025E" w:rsidP="00B4025E">
      <w:pPr>
        <w:ind w:firstLine="993"/>
        <w:jc w:val="both"/>
        <w:rPr>
          <w:sz w:val="26"/>
          <w:szCs w:val="26"/>
        </w:rPr>
      </w:pPr>
      <w:r w:rsidRPr="00B4025E">
        <w:rPr>
          <w:sz w:val="26"/>
          <w:szCs w:val="26"/>
          <w:lang w:val="en-US"/>
        </w:rPr>
        <w:t>P</w:t>
      </w:r>
      <w:r w:rsidRPr="00B4025E">
        <w:rPr>
          <w:sz w:val="26"/>
          <w:szCs w:val="26"/>
          <w:vertAlign w:val="subscript"/>
        </w:rPr>
        <w:t>инв</w:t>
      </w:r>
      <w:r w:rsidRPr="00B4025E">
        <w:rPr>
          <w:sz w:val="26"/>
          <w:szCs w:val="26"/>
        </w:rPr>
        <w:t xml:space="preserve"> – коэффициент 0,202 для детей-инвалидов и детей ОВЗ;</w:t>
      </w:r>
    </w:p>
    <w:p w:rsidR="00B4025E" w:rsidRPr="00B4025E" w:rsidRDefault="00B4025E" w:rsidP="00B4025E">
      <w:pPr>
        <w:ind w:firstLine="993"/>
        <w:jc w:val="both"/>
        <w:rPr>
          <w:sz w:val="26"/>
          <w:szCs w:val="26"/>
        </w:rPr>
      </w:pPr>
      <w:r w:rsidRPr="00B4025E">
        <w:rPr>
          <w:sz w:val="26"/>
          <w:szCs w:val="26"/>
          <w:lang w:val="en-US"/>
        </w:rPr>
        <w:t>K</w:t>
      </w:r>
      <w:r w:rsidRPr="00B4025E">
        <w:rPr>
          <w:sz w:val="26"/>
          <w:szCs w:val="26"/>
          <w:vertAlign w:val="subscript"/>
        </w:rPr>
        <w:t xml:space="preserve">инв </w:t>
      </w:r>
      <w:r w:rsidRPr="00B4025E">
        <w:rPr>
          <w:sz w:val="26"/>
          <w:szCs w:val="26"/>
        </w:rPr>
        <w:t xml:space="preserve"> – количество детей-инвалидов или детей ОВЗ;</w:t>
      </w:r>
    </w:p>
    <w:p w:rsidR="00B4025E" w:rsidRPr="00B4025E" w:rsidRDefault="00B4025E" w:rsidP="00B4025E">
      <w:pPr>
        <w:ind w:firstLine="993"/>
        <w:jc w:val="both"/>
        <w:rPr>
          <w:sz w:val="26"/>
          <w:szCs w:val="26"/>
        </w:rPr>
      </w:pPr>
      <w:r w:rsidRPr="00B4025E">
        <w:rPr>
          <w:sz w:val="26"/>
          <w:szCs w:val="26"/>
          <w:lang w:val="en-US"/>
        </w:rPr>
        <w:t>U</w:t>
      </w:r>
      <w:r w:rsidRPr="00B4025E">
        <w:rPr>
          <w:sz w:val="26"/>
          <w:szCs w:val="26"/>
        </w:rPr>
        <w:t xml:space="preserve"> – учебные расходы, которые определяются по формуле:</w:t>
      </w:r>
    </w:p>
    <w:p w:rsidR="00B4025E" w:rsidRPr="00B4025E" w:rsidRDefault="00B4025E" w:rsidP="00B4025E">
      <w:pPr>
        <w:ind w:firstLine="993"/>
        <w:jc w:val="center"/>
        <w:rPr>
          <w:sz w:val="26"/>
          <w:szCs w:val="26"/>
        </w:rPr>
      </w:pPr>
      <w:r w:rsidRPr="00B4025E">
        <w:rPr>
          <w:sz w:val="26"/>
          <w:szCs w:val="26"/>
          <w:lang w:val="en-US"/>
        </w:rPr>
        <w:lastRenderedPageBreak/>
        <w:t>U</w:t>
      </w:r>
      <w:r w:rsidRPr="00B4025E">
        <w:rPr>
          <w:sz w:val="26"/>
          <w:szCs w:val="26"/>
        </w:rPr>
        <w:t xml:space="preserve"> = </w:t>
      </w:r>
      <w:r w:rsidRPr="00B4025E">
        <w:rPr>
          <w:sz w:val="26"/>
          <w:szCs w:val="26"/>
          <w:lang w:val="en-US"/>
        </w:rPr>
        <w:t>Un</w:t>
      </w:r>
      <w:r w:rsidRPr="00B4025E">
        <w:rPr>
          <w:sz w:val="26"/>
          <w:szCs w:val="26"/>
        </w:rPr>
        <w:t xml:space="preserve"> </w:t>
      </w:r>
      <w:r w:rsidRPr="00B4025E">
        <w:rPr>
          <w:sz w:val="26"/>
          <w:szCs w:val="26"/>
          <w:lang w:val="en-US"/>
        </w:rPr>
        <w:t>x</w:t>
      </w:r>
      <w:r w:rsidRPr="00B4025E">
        <w:rPr>
          <w:sz w:val="26"/>
          <w:szCs w:val="26"/>
        </w:rPr>
        <w:t xml:space="preserve"> </w:t>
      </w:r>
      <w:r w:rsidRPr="00B4025E">
        <w:rPr>
          <w:sz w:val="26"/>
          <w:szCs w:val="26"/>
          <w:lang w:val="en-US"/>
        </w:rPr>
        <w:t>C</w:t>
      </w:r>
      <w:r w:rsidRPr="00B4025E">
        <w:rPr>
          <w:sz w:val="26"/>
          <w:szCs w:val="26"/>
        </w:rPr>
        <w:t>,</w:t>
      </w:r>
    </w:p>
    <w:p w:rsidR="00B4025E" w:rsidRPr="00B4025E" w:rsidRDefault="00B4025E" w:rsidP="00B4025E">
      <w:pPr>
        <w:jc w:val="both"/>
        <w:rPr>
          <w:sz w:val="26"/>
          <w:szCs w:val="26"/>
        </w:rPr>
      </w:pPr>
      <w:r w:rsidRPr="00B4025E">
        <w:rPr>
          <w:sz w:val="26"/>
          <w:szCs w:val="26"/>
        </w:rPr>
        <w:t xml:space="preserve">где </w:t>
      </w:r>
      <w:r w:rsidRPr="00B4025E">
        <w:rPr>
          <w:sz w:val="26"/>
          <w:szCs w:val="26"/>
          <w:lang w:val="en-US"/>
        </w:rPr>
        <w:t>Un</w:t>
      </w:r>
      <w:r w:rsidRPr="00B4025E">
        <w:rPr>
          <w:sz w:val="26"/>
          <w:szCs w:val="26"/>
        </w:rPr>
        <w:t xml:space="preserve"> – норматив учебных расходов на одного воспитанника в год (приложение 1).</w:t>
      </w:r>
    </w:p>
    <w:p w:rsidR="00B4025E" w:rsidRPr="00B4025E" w:rsidRDefault="00B4025E" w:rsidP="002F61BB">
      <w:pPr>
        <w:pStyle w:val="Style25"/>
        <w:widowControl/>
        <w:numPr>
          <w:ilvl w:val="0"/>
          <w:numId w:val="62"/>
        </w:numPr>
        <w:tabs>
          <w:tab w:val="left" w:pos="1015"/>
        </w:tabs>
        <w:spacing w:line="331" w:lineRule="exact"/>
        <w:rPr>
          <w:rStyle w:val="FontStyle45"/>
          <w:rFonts w:eastAsiaTheme="majorEastAsia"/>
          <w:sz w:val="26"/>
          <w:szCs w:val="26"/>
        </w:rPr>
      </w:pPr>
      <w:r w:rsidRPr="00B4025E">
        <w:rPr>
          <w:rStyle w:val="FontStyle45"/>
          <w:rFonts w:eastAsiaTheme="majorEastAsia"/>
          <w:sz w:val="26"/>
          <w:szCs w:val="26"/>
        </w:rPr>
        <w:t>Доведение объемов финансирования до образовательных организаций осуществляется одной суммой без разбивки по статьям бюджетной классифи</w:t>
      </w:r>
      <w:r w:rsidRPr="00B4025E">
        <w:rPr>
          <w:rStyle w:val="FontStyle45"/>
          <w:rFonts w:eastAsiaTheme="majorEastAsia"/>
          <w:sz w:val="26"/>
          <w:szCs w:val="26"/>
        </w:rPr>
        <w:softHyphen/>
        <w:t>кации с округлением по правилам математики в тысячах рублей (приложения 3-6).</w:t>
      </w:r>
    </w:p>
    <w:p w:rsidR="00B4025E" w:rsidRPr="00B4025E" w:rsidRDefault="00B4025E" w:rsidP="002F61BB">
      <w:pPr>
        <w:pStyle w:val="Style25"/>
        <w:widowControl/>
        <w:numPr>
          <w:ilvl w:val="0"/>
          <w:numId w:val="62"/>
        </w:numPr>
        <w:tabs>
          <w:tab w:val="left" w:pos="1015"/>
        </w:tabs>
        <w:spacing w:before="7" w:line="331" w:lineRule="exact"/>
        <w:rPr>
          <w:rStyle w:val="FontStyle45"/>
          <w:rFonts w:eastAsiaTheme="majorEastAsia"/>
          <w:sz w:val="26"/>
          <w:szCs w:val="26"/>
        </w:rPr>
      </w:pPr>
      <w:r w:rsidRPr="00B4025E">
        <w:rPr>
          <w:rStyle w:val="FontStyle45"/>
          <w:rFonts w:eastAsiaTheme="majorEastAsia"/>
          <w:sz w:val="26"/>
          <w:szCs w:val="26"/>
        </w:rPr>
        <w:t xml:space="preserve">Выплату компенсации затрат родителей (законных представителей) на обучение детей-инвалидов по основным общеобразовательным программам на дому самостоятельно осуществляет Комитет Администрации Новичихинского района по образованию в соответствии с постановлением Администрации Алтайского края от 26.03.2014 № 142 «О компенсации затрат родителей (законных представителей) на обучение детей-инвалидов по основным общеобразовательным программам на дому самостоятельно в Алтайском крае» (в редакции от 15.03.2017 № 80, от 05.12.2017 № 435) и приказом Главного управления образования и молодежной политики Алтайского края от 14.05.2014 № 2909 «Об утверждении порядка компенсации затрат родителей (законных представителей) на обучение детей-инвалидов по основным общеобразовательным программам на дому самостоятельно в Алтайском крае». </w:t>
      </w:r>
    </w:p>
    <w:p w:rsidR="00B4025E" w:rsidRPr="00B4025E" w:rsidRDefault="00B4025E" w:rsidP="002F61BB">
      <w:pPr>
        <w:pStyle w:val="Style25"/>
        <w:widowControl/>
        <w:numPr>
          <w:ilvl w:val="0"/>
          <w:numId w:val="62"/>
        </w:numPr>
        <w:tabs>
          <w:tab w:val="left" w:pos="1015"/>
        </w:tabs>
        <w:spacing w:before="7" w:line="331" w:lineRule="exact"/>
        <w:rPr>
          <w:rStyle w:val="FontStyle45"/>
          <w:rFonts w:eastAsiaTheme="majorEastAsia"/>
          <w:sz w:val="26"/>
          <w:szCs w:val="26"/>
        </w:rPr>
      </w:pPr>
      <w:r w:rsidRPr="00B4025E">
        <w:rPr>
          <w:rStyle w:val="FontStyle45"/>
          <w:rFonts w:eastAsiaTheme="majorEastAsia"/>
          <w:sz w:val="26"/>
          <w:szCs w:val="26"/>
        </w:rPr>
        <w:t>После выделения бюджетных средств (одной цифрой) производится формирование бюджетной сметы (плана финансово-хозяйственной деятельности) образовательной организации.</w:t>
      </w:r>
    </w:p>
    <w:p w:rsidR="00B4025E" w:rsidRPr="00B4025E" w:rsidRDefault="00B4025E" w:rsidP="002F61BB">
      <w:pPr>
        <w:pStyle w:val="Style25"/>
        <w:widowControl/>
        <w:numPr>
          <w:ilvl w:val="0"/>
          <w:numId w:val="62"/>
        </w:numPr>
        <w:tabs>
          <w:tab w:val="left" w:pos="1159"/>
        </w:tabs>
        <w:spacing w:line="331" w:lineRule="exact"/>
        <w:ind w:firstLine="709"/>
        <w:rPr>
          <w:rStyle w:val="FontStyle45"/>
          <w:rFonts w:eastAsiaTheme="majorEastAsia"/>
          <w:sz w:val="26"/>
          <w:szCs w:val="26"/>
        </w:rPr>
      </w:pPr>
      <w:r w:rsidRPr="00B4025E">
        <w:rPr>
          <w:rStyle w:val="FontStyle45"/>
          <w:rFonts w:eastAsiaTheme="majorEastAsia"/>
          <w:sz w:val="26"/>
          <w:szCs w:val="26"/>
        </w:rPr>
        <w:t>При формировании бюджетной сметы (плана финансово-хозяйственной деятельности) образовательная организация самостоятельно определяет в общем объеме средств, рассчитанном в соответствии с настоящим порядком:</w:t>
      </w:r>
    </w:p>
    <w:p w:rsidR="00B4025E" w:rsidRPr="00B4025E" w:rsidRDefault="00B4025E" w:rsidP="00B4025E">
      <w:pPr>
        <w:pStyle w:val="Style5"/>
        <w:widowControl/>
        <w:spacing w:line="331" w:lineRule="exact"/>
        <w:ind w:firstLine="691"/>
        <w:rPr>
          <w:rStyle w:val="FontStyle45"/>
          <w:rFonts w:eastAsiaTheme="majorEastAsia"/>
          <w:sz w:val="26"/>
          <w:szCs w:val="26"/>
        </w:rPr>
      </w:pPr>
      <w:r w:rsidRPr="00B4025E">
        <w:rPr>
          <w:rStyle w:val="FontStyle45"/>
          <w:rFonts w:eastAsiaTheme="majorEastAsia"/>
          <w:sz w:val="26"/>
          <w:szCs w:val="26"/>
        </w:rPr>
        <w:t>расходы на заработную плату педагогических работников образовательной организации, в том числе надбавки и доплаты к должностным окладам;</w:t>
      </w:r>
    </w:p>
    <w:p w:rsidR="00B4025E" w:rsidRPr="00B4025E" w:rsidRDefault="00B4025E" w:rsidP="00B4025E">
      <w:pPr>
        <w:pStyle w:val="Style5"/>
        <w:widowControl/>
        <w:spacing w:line="331" w:lineRule="exact"/>
        <w:ind w:firstLine="691"/>
        <w:rPr>
          <w:rStyle w:val="FontStyle45"/>
          <w:rFonts w:eastAsiaTheme="majorEastAsia"/>
          <w:sz w:val="26"/>
          <w:szCs w:val="26"/>
        </w:rPr>
      </w:pPr>
      <w:r w:rsidRPr="00B4025E">
        <w:rPr>
          <w:rStyle w:val="FontStyle45"/>
          <w:rFonts w:eastAsiaTheme="majorEastAsia"/>
          <w:sz w:val="26"/>
          <w:szCs w:val="26"/>
        </w:rPr>
        <w:t>учебные расходы.</w:t>
      </w:r>
    </w:p>
    <w:p w:rsidR="00B4025E" w:rsidRPr="00B4025E" w:rsidRDefault="00B4025E" w:rsidP="00B4025E">
      <w:pPr>
        <w:pStyle w:val="Style5"/>
        <w:widowControl/>
        <w:spacing w:line="331" w:lineRule="exact"/>
        <w:ind w:firstLine="691"/>
        <w:rPr>
          <w:rStyle w:val="FontStyle45"/>
          <w:rFonts w:eastAsiaTheme="majorEastAsia"/>
          <w:sz w:val="26"/>
          <w:szCs w:val="26"/>
        </w:rPr>
      </w:pPr>
      <w:r w:rsidRPr="00B4025E">
        <w:rPr>
          <w:rStyle w:val="FontStyle45"/>
          <w:rFonts w:eastAsiaTheme="majorEastAsia"/>
          <w:sz w:val="26"/>
          <w:szCs w:val="26"/>
        </w:rPr>
        <w:t>Бюджетная смета (план финансово-хозяйственной деятельности) утверждается и исполняется в порядке, установленном бюджет</w:t>
      </w:r>
      <w:r w:rsidRPr="00B4025E">
        <w:rPr>
          <w:rStyle w:val="FontStyle45"/>
          <w:rFonts w:eastAsiaTheme="majorEastAsia"/>
          <w:sz w:val="26"/>
          <w:szCs w:val="26"/>
        </w:rPr>
        <w:softHyphen/>
        <w:t>ным законодательством.</w:t>
      </w:r>
    </w:p>
    <w:p w:rsidR="00B4025E" w:rsidRDefault="00B4025E" w:rsidP="00B4025E">
      <w:pPr>
        <w:pStyle w:val="Style5"/>
        <w:widowControl/>
        <w:spacing w:line="331" w:lineRule="exact"/>
        <w:ind w:left="691" w:firstLine="0"/>
        <w:rPr>
          <w:rStyle w:val="FontStyle45"/>
          <w:rFonts w:eastAsiaTheme="majorEastAsia"/>
        </w:rPr>
      </w:pPr>
    </w:p>
    <w:p w:rsidR="00B4025E" w:rsidRDefault="00B4025E" w:rsidP="00B4025E"/>
    <w:p w:rsidR="00B4025E" w:rsidRDefault="00B4025E" w:rsidP="00B4025E"/>
    <w:p w:rsidR="00B4025E" w:rsidRDefault="00B4025E" w:rsidP="00B4025E"/>
    <w:p w:rsidR="00B4025E" w:rsidRDefault="00B4025E" w:rsidP="00B4025E"/>
    <w:p w:rsidR="00B4025E" w:rsidRDefault="00B4025E" w:rsidP="00B4025E"/>
    <w:p w:rsidR="00B4025E" w:rsidRDefault="00B4025E" w:rsidP="00B4025E"/>
    <w:p w:rsidR="00B4025E" w:rsidRDefault="00B4025E" w:rsidP="00B4025E"/>
    <w:p w:rsidR="00B4025E" w:rsidRDefault="00B4025E" w:rsidP="00B4025E"/>
    <w:p w:rsidR="00B4025E" w:rsidRDefault="00B4025E" w:rsidP="00B4025E"/>
    <w:p w:rsidR="00B4025E" w:rsidRDefault="00B4025E" w:rsidP="00B4025E"/>
    <w:p w:rsidR="00B4025E" w:rsidRDefault="00B4025E" w:rsidP="00B4025E"/>
    <w:p w:rsidR="00B4025E" w:rsidRDefault="00B4025E" w:rsidP="00B4025E"/>
    <w:p w:rsidR="00B4025E" w:rsidRDefault="00B4025E" w:rsidP="00B4025E"/>
    <w:p w:rsidR="00B4025E" w:rsidRPr="006921F1" w:rsidRDefault="00B4025E" w:rsidP="00B4025E">
      <w:pPr>
        <w:pStyle w:val="Style24"/>
        <w:widowControl/>
        <w:spacing w:line="240" w:lineRule="auto"/>
        <w:ind w:left="4253"/>
        <w:jc w:val="both"/>
      </w:pPr>
      <w:r w:rsidRPr="006921F1">
        <w:lastRenderedPageBreak/>
        <w:t xml:space="preserve">Приложение 1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2020 г.</w:t>
      </w:r>
    </w:p>
    <w:p w:rsidR="00B4025E" w:rsidRDefault="00B4025E" w:rsidP="00B4025E">
      <w:pPr>
        <w:ind w:left="709"/>
      </w:pPr>
    </w:p>
    <w:p w:rsidR="00B4025E" w:rsidRPr="00B4025E" w:rsidRDefault="00B4025E" w:rsidP="00B4025E">
      <w:pPr>
        <w:ind w:firstLine="540"/>
        <w:jc w:val="center"/>
        <w:rPr>
          <w:sz w:val="26"/>
          <w:szCs w:val="26"/>
        </w:rPr>
      </w:pPr>
      <w:r w:rsidRPr="00B4025E">
        <w:rPr>
          <w:sz w:val="26"/>
          <w:szCs w:val="26"/>
        </w:rPr>
        <w:t xml:space="preserve">НОРМАТИВЫ </w:t>
      </w:r>
      <w:r w:rsidRPr="00B4025E">
        <w:rPr>
          <w:sz w:val="26"/>
          <w:szCs w:val="26"/>
        </w:rPr>
        <w:br/>
        <w:t xml:space="preserve">финансовых затрат по образовательным организациям </w:t>
      </w:r>
      <w:r w:rsidRPr="00B4025E">
        <w:rPr>
          <w:sz w:val="26"/>
          <w:szCs w:val="26"/>
        </w:rPr>
        <w:br/>
        <w:t>Новичихинского района на 2020 год</w:t>
      </w:r>
    </w:p>
    <w:p w:rsidR="00B4025E" w:rsidRPr="00B4025E" w:rsidRDefault="00B4025E" w:rsidP="00B4025E">
      <w:pPr>
        <w:ind w:firstLine="540"/>
        <w:rPr>
          <w:sz w:val="26"/>
          <w:szCs w:val="26"/>
        </w:rPr>
      </w:pPr>
    </w:p>
    <w:p w:rsidR="00B4025E" w:rsidRPr="00B4025E" w:rsidRDefault="00B4025E" w:rsidP="00B4025E">
      <w:pPr>
        <w:ind w:firstLine="540"/>
        <w:jc w:val="both"/>
        <w:rPr>
          <w:sz w:val="26"/>
          <w:szCs w:val="26"/>
        </w:rPr>
      </w:pPr>
      <w:r w:rsidRPr="00B4025E">
        <w:rPr>
          <w:sz w:val="26"/>
          <w:szCs w:val="26"/>
        </w:rPr>
        <w:t>Нормативы расходов на одного воспитанника в год по оплате труда педагогических работников образовательных организаций на получения общедоступного и бесплатного дошкольного образования в образовательных организациях:</w:t>
      </w:r>
    </w:p>
    <w:p w:rsidR="00B4025E" w:rsidRPr="00192FA8" w:rsidRDefault="00B4025E" w:rsidP="00B4025E">
      <w:pPr>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0"/>
        <w:gridCol w:w="4932"/>
        <w:gridCol w:w="3697"/>
      </w:tblGrid>
      <w:tr w:rsidR="00B4025E" w:rsidRPr="00B4025E" w:rsidTr="009E1C6D">
        <w:tc>
          <w:tcPr>
            <w:tcW w:w="807" w:type="dxa"/>
            <w:vAlign w:val="center"/>
          </w:tcPr>
          <w:p w:rsidR="00B4025E" w:rsidRPr="00B4025E" w:rsidRDefault="00B4025E" w:rsidP="009E1C6D">
            <w:pPr>
              <w:jc w:val="center"/>
            </w:pPr>
            <w:r w:rsidRPr="00B4025E">
              <w:t>№</w:t>
            </w:r>
          </w:p>
          <w:p w:rsidR="00B4025E" w:rsidRPr="00B4025E" w:rsidRDefault="00B4025E" w:rsidP="009E1C6D">
            <w:pPr>
              <w:jc w:val="center"/>
            </w:pPr>
            <w:r w:rsidRPr="00B4025E">
              <w:t>п/п</w:t>
            </w:r>
          </w:p>
        </w:tc>
        <w:tc>
          <w:tcPr>
            <w:tcW w:w="5012" w:type="dxa"/>
            <w:vAlign w:val="center"/>
          </w:tcPr>
          <w:p w:rsidR="00B4025E" w:rsidRPr="00B4025E" w:rsidRDefault="00B4025E" w:rsidP="009E1C6D">
            <w:pPr>
              <w:jc w:val="center"/>
            </w:pPr>
            <w:r w:rsidRPr="00B4025E">
              <w:t>Наименование</w:t>
            </w:r>
          </w:p>
        </w:tc>
        <w:tc>
          <w:tcPr>
            <w:tcW w:w="3752" w:type="dxa"/>
            <w:vAlign w:val="center"/>
          </w:tcPr>
          <w:p w:rsidR="00B4025E" w:rsidRPr="00B4025E" w:rsidRDefault="00B4025E" w:rsidP="009E1C6D">
            <w:pPr>
              <w:jc w:val="center"/>
            </w:pPr>
            <w:r w:rsidRPr="00B4025E">
              <w:t>Норматив расходов по заработной плате педагогических работников на одного воспитанника в год, рублей</w:t>
            </w:r>
          </w:p>
        </w:tc>
      </w:tr>
      <w:tr w:rsidR="00B4025E" w:rsidRPr="00B4025E" w:rsidTr="009E1C6D">
        <w:tc>
          <w:tcPr>
            <w:tcW w:w="807" w:type="dxa"/>
          </w:tcPr>
          <w:p w:rsidR="00B4025E" w:rsidRPr="00B4025E" w:rsidRDefault="00B4025E" w:rsidP="009E1C6D">
            <w:pPr>
              <w:jc w:val="center"/>
            </w:pPr>
            <w:r w:rsidRPr="00B4025E">
              <w:t>1</w:t>
            </w:r>
          </w:p>
        </w:tc>
        <w:tc>
          <w:tcPr>
            <w:tcW w:w="5012" w:type="dxa"/>
          </w:tcPr>
          <w:p w:rsidR="00B4025E" w:rsidRPr="00B4025E" w:rsidRDefault="00B4025E" w:rsidP="009E1C6D">
            <w:r w:rsidRPr="00B4025E">
              <w:t>Общеразвивающие группы образовательных организаций в сельской местности:</w:t>
            </w:r>
          </w:p>
        </w:tc>
        <w:tc>
          <w:tcPr>
            <w:tcW w:w="3752" w:type="dxa"/>
            <w:vAlign w:val="center"/>
          </w:tcPr>
          <w:p w:rsidR="00B4025E" w:rsidRPr="00B4025E" w:rsidRDefault="00B4025E" w:rsidP="009E1C6D">
            <w:pPr>
              <w:jc w:val="center"/>
            </w:pPr>
          </w:p>
        </w:tc>
      </w:tr>
      <w:tr w:rsidR="00B4025E" w:rsidRPr="00B4025E" w:rsidTr="009E1C6D">
        <w:tc>
          <w:tcPr>
            <w:tcW w:w="807" w:type="dxa"/>
          </w:tcPr>
          <w:p w:rsidR="00B4025E" w:rsidRPr="00B4025E" w:rsidRDefault="00B4025E" w:rsidP="009E1C6D">
            <w:pPr>
              <w:jc w:val="center"/>
            </w:pPr>
            <w:r w:rsidRPr="00B4025E">
              <w:t>1.1</w:t>
            </w:r>
          </w:p>
        </w:tc>
        <w:tc>
          <w:tcPr>
            <w:tcW w:w="5012" w:type="dxa"/>
          </w:tcPr>
          <w:p w:rsidR="00B4025E" w:rsidRPr="00B4025E" w:rsidRDefault="00B4025E" w:rsidP="009E1C6D">
            <w:r w:rsidRPr="00B4025E">
              <w:t>группы с 10-ти часовым пребыванием детей</w:t>
            </w:r>
          </w:p>
        </w:tc>
        <w:tc>
          <w:tcPr>
            <w:tcW w:w="3752" w:type="dxa"/>
            <w:vAlign w:val="center"/>
          </w:tcPr>
          <w:p w:rsidR="00B4025E" w:rsidRPr="00B4025E" w:rsidRDefault="00B4025E" w:rsidP="009E1C6D">
            <w:pPr>
              <w:jc w:val="center"/>
            </w:pPr>
            <w:r w:rsidRPr="00B4025E">
              <w:t>19987</w:t>
            </w:r>
          </w:p>
        </w:tc>
      </w:tr>
      <w:tr w:rsidR="00B4025E" w:rsidRPr="00B4025E" w:rsidTr="009E1C6D">
        <w:tc>
          <w:tcPr>
            <w:tcW w:w="807" w:type="dxa"/>
          </w:tcPr>
          <w:p w:rsidR="00B4025E" w:rsidRPr="00B4025E" w:rsidRDefault="00B4025E" w:rsidP="009E1C6D">
            <w:pPr>
              <w:jc w:val="center"/>
            </w:pPr>
            <w:r w:rsidRPr="00B4025E">
              <w:t>1.2</w:t>
            </w:r>
          </w:p>
        </w:tc>
        <w:tc>
          <w:tcPr>
            <w:tcW w:w="5012" w:type="dxa"/>
          </w:tcPr>
          <w:p w:rsidR="00B4025E" w:rsidRPr="00B4025E" w:rsidRDefault="00B4025E" w:rsidP="009E1C6D">
            <w:r w:rsidRPr="00B4025E">
              <w:t>группы с 7-ми часовым пребыванием детей</w:t>
            </w:r>
          </w:p>
        </w:tc>
        <w:tc>
          <w:tcPr>
            <w:tcW w:w="3752" w:type="dxa"/>
            <w:vAlign w:val="center"/>
          </w:tcPr>
          <w:p w:rsidR="00B4025E" w:rsidRPr="00B4025E" w:rsidRDefault="00B4025E" w:rsidP="009E1C6D">
            <w:pPr>
              <w:jc w:val="center"/>
            </w:pPr>
            <w:r w:rsidRPr="00B4025E">
              <w:t>13991</w:t>
            </w:r>
          </w:p>
        </w:tc>
      </w:tr>
    </w:tbl>
    <w:p w:rsidR="00B4025E" w:rsidRDefault="00B4025E" w:rsidP="00B4025E">
      <w:pPr>
        <w:ind w:firstLine="540"/>
        <w:jc w:val="both"/>
        <w:rPr>
          <w:sz w:val="28"/>
          <w:szCs w:val="28"/>
        </w:rPr>
      </w:pPr>
    </w:p>
    <w:p w:rsidR="00B4025E" w:rsidRPr="00B4025E" w:rsidRDefault="00B4025E" w:rsidP="00B4025E">
      <w:pPr>
        <w:ind w:firstLine="540"/>
        <w:jc w:val="both"/>
        <w:rPr>
          <w:sz w:val="26"/>
          <w:szCs w:val="26"/>
        </w:rPr>
      </w:pPr>
      <w:r w:rsidRPr="00B4025E">
        <w:rPr>
          <w:sz w:val="26"/>
          <w:szCs w:val="26"/>
        </w:rPr>
        <w:t>Норматив расходов на учебники, учебные пособия, средства обучения, игры, игрушки (учебные расходы) составляет 877,25 рублей на одного воспитанника в год.</w:t>
      </w:r>
    </w:p>
    <w:p w:rsidR="00B4025E" w:rsidRDefault="00B4025E" w:rsidP="00B4025E">
      <w:pPr>
        <w:ind w:left="709"/>
        <w:rPr>
          <w:sz w:val="28"/>
          <w:szCs w:val="28"/>
        </w:rPr>
      </w:pPr>
    </w:p>
    <w:p w:rsidR="00B4025E" w:rsidRPr="006921F1" w:rsidRDefault="00B4025E" w:rsidP="00B4025E">
      <w:pPr>
        <w:pStyle w:val="Style24"/>
        <w:widowControl/>
        <w:spacing w:line="240" w:lineRule="auto"/>
        <w:ind w:left="3544"/>
        <w:jc w:val="both"/>
      </w:pPr>
      <w:r w:rsidRPr="006921F1">
        <w:t xml:space="preserve">Приложение </w:t>
      </w:r>
      <w:r>
        <w:t>2</w:t>
      </w:r>
      <w:r w:rsidRPr="006921F1">
        <w:t xml:space="preserve">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2020 г.</w:t>
      </w:r>
    </w:p>
    <w:p w:rsidR="00B4025E" w:rsidRDefault="00B4025E" w:rsidP="00B4025E">
      <w:pPr>
        <w:ind w:left="709"/>
        <w:rPr>
          <w:sz w:val="28"/>
          <w:szCs w:val="28"/>
        </w:rPr>
      </w:pPr>
    </w:p>
    <w:p w:rsidR="00B4025E" w:rsidRPr="00B4025E" w:rsidRDefault="00B4025E" w:rsidP="00B4025E">
      <w:pPr>
        <w:ind w:firstLine="540"/>
        <w:jc w:val="center"/>
        <w:rPr>
          <w:sz w:val="26"/>
          <w:szCs w:val="26"/>
        </w:rPr>
      </w:pPr>
      <w:r w:rsidRPr="00B4025E">
        <w:rPr>
          <w:sz w:val="26"/>
          <w:szCs w:val="26"/>
        </w:rPr>
        <w:t>ЧИСЛЕННОСТЬ</w:t>
      </w:r>
      <w:r w:rsidRPr="00B4025E">
        <w:rPr>
          <w:sz w:val="26"/>
          <w:szCs w:val="26"/>
        </w:rPr>
        <w:br/>
        <w:t xml:space="preserve">воспитанников по дошкольным образовательным организациям </w:t>
      </w:r>
      <w:r w:rsidRPr="00B4025E">
        <w:rPr>
          <w:sz w:val="26"/>
          <w:szCs w:val="26"/>
        </w:rPr>
        <w:br/>
        <w:t>Новичихинского района на начало 2019-2020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9"/>
        <w:gridCol w:w="1840"/>
        <w:gridCol w:w="1660"/>
      </w:tblGrid>
      <w:tr w:rsidR="00B4025E" w:rsidRPr="00B4025E" w:rsidTr="00B4025E">
        <w:tc>
          <w:tcPr>
            <w:tcW w:w="5929" w:type="dxa"/>
            <w:shd w:val="clear" w:color="auto" w:fill="auto"/>
          </w:tcPr>
          <w:p w:rsidR="00B4025E" w:rsidRPr="00B4025E" w:rsidRDefault="00B4025E" w:rsidP="009E1C6D">
            <w:pPr>
              <w:jc w:val="center"/>
            </w:pPr>
            <w:r w:rsidRPr="00B4025E">
              <w:t>Дошкольная образовательная организация</w:t>
            </w:r>
          </w:p>
        </w:tc>
        <w:tc>
          <w:tcPr>
            <w:tcW w:w="1840" w:type="dxa"/>
            <w:shd w:val="clear" w:color="auto" w:fill="auto"/>
          </w:tcPr>
          <w:p w:rsidR="00B4025E" w:rsidRPr="00B4025E" w:rsidRDefault="00B4025E" w:rsidP="009E1C6D">
            <w:pPr>
              <w:jc w:val="center"/>
            </w:pPr>
            <w:r w:rsidRPr="00B4025E">
              <w:t>Численность воспитанников на начало 2019-2020 учебного года</w:t>
            </w:r>
          </w:p>
        </w:tc>
        <w:tc>
          <w:tcPr>
            <w:tcW w:w="1660" w:type="dxa"/>
            <w:shd w:val="clear" w:color="auto" w:fill="auto"/>
          </w:tcPr>
          <w:p w:rsidR="00B4025E" w:rsidRPr="00B4025E" w:rsidRDefault="00B4025E" w:rsidP="009E1C6D">
            <w:pPr>
              <w:jc w:val="center"/>
            </w:pPr>
            <w:r w:rsidRPr="00B4025E">
              <w:t>в том числе численность детей – инвалидов и детей с ОВЗ</w:t>
            </w:r>
          </w:p>
        </w:tc>
      </w:tr>
      <w:tr w:rsidR="00B4025E" w:rsidRPr="00B4025E" w:rsidTr="00B4025E">
        <w:tc>
          <w:tcPr>
            <w:tcW w:w="5929" w:type="dxa"/>
            <w:shd w:val="clear" w:color="auto" w:fill="auto"/>
          </w:tcPr>
          <w:p w:rsidR="00B4025E" w:rsidRPr="00B4025E" w:rsidRDefault="00B4025E" w:rsidP="009E1C6D">
            <w:r w:rsidRPr="00B4025E">
              <w:t>МКДОУ «Новичихинский детский сад № 1 «Искорка»</w:t>
            </w:r>
          </w:p>
        </w:tc>
        <w:tc>
          <w:tcPr>
            <w:tcW w:w="1840" w:type="dxa"/>
            <w:shd w:val="clear" w:color="auto" w:fill="auto"/>
            <w:vAlign w:val="center"/>
          </w:tcPr>
          <w:p w:rsidR="00B4025E" w:rsidRPr="00B4025E" w:rsidRDefault="00B4025E" w:rsidP="009E1C6D">
            <w:pPr>
              <w:jc w:val="center"/>
            </w:pPr>
            <w:r w:rsidRPr="00B4025E">
              <w:t>96</w:t>
            </w:r>
          </w:p>
        </w:tc>
        <w:tc>
          <w:tcPr>
            <w:tcW w:w="1660" w:type="dxa"/>
            <w:shd w:val="clear" w:color="auto" w:fill="auto"/>
            <w:vAlign w:val="center"/>
          </w:tcPr>
          <w:p w:rsidR="00B4025E" w:rsidRPr="00B4025E" w:rsidRDefault="00B4025E" w:rsidP="009E1C6D">
            <w:pPr>
              <w:jc w:val="center"/>
            </w:pPr>
            <w:r w:rsidRPr="00B4025E">
              <w:t>2</w:t>
            </w:r>
          </w:p>
        </w:tc>
      </w:tr>
      <w:tr w:rsidR="00B4025E" w:rsidRPr="00B4025E" w:rsidTr="00B4025E">
        <w:tc>
          <w:tcPr>
            <w:tcW w:w="5929" w:type="dxa"/>
            <w:shd w:val="clear" w:color="auto" w:fill="auto"/>
          </w:tcPr>
          <w:p w:rsidR="00B4025E" w:rsidRPr="00B4025E" w:rsidRDefault="00B4025E" w:rsidP="009E1C6D">
            <w:r w:rsidRPr="00B4025E">
              <w:t>Корпус № 2 «Солнышко» МКДОУ «Новичихинский детский сад № 1 «Искорка»</w:t>
            </w:r>
          </w:p>
        </w:tc>
        <w:tc>
          <w:tcPr>
            <w:tcW w:w="1840" w:type="dxa"/>
            <w:shd w:val="clear" w:color="auto" w:fill="auto"/>
            <w:vAlign w:val="center"/>
          </w:tcPr>
          <w:p w:rsidR="00B4025E" w:rsidRPr="00B4025E" w:rsidRDefault="00B4025E" w:rsidP="009E1C6D">
            <w:pPr>
              <w:jc w:val="center"/>
            </w:pPr>
            <w:r w:rsidRPr="00B4025E">
              <w:t>75</w:t>
            </w:r>
          </w:p>
        </w:tc>
        <w:tc>
          <w:tcPr>
            <w:tcW w:w="1660" w:type="dxa"/>
            <w:shd w:val="clear" w:color="auto" w:fill="auto"/>
            <w:vAlign w:val="center"/>
          </w:tcPr>
          <w:p w:rsidR="00B4025E" w:rsidRPr="00B4025E" w:rsidRDefault="00B4025E" w:rsidP="009E1C6D">
            <w:pPr>
              <w:jc w:val="center"/>
            </w:pPr>
            <w:r w:rsidRPr="00B4025E">
              <w:t>0</w:t>
            </w:r>
          </w:p>
        </w:tc>
      </w:tr>
      <w:tr w:rsidR="00B4025E" w:rsidRPr="00B4025E" w:rsidTr="00B4025E">
        <w:tc>
          <w:tcPr>
            <w:tcW w:w="5929" w:type="dxa"/>
            <w:shd w:val="clear" w:color="auto" w:fill="auto"/>
          </w:tcPr>
          <w:p w:rsidR="00B4025E" w:rsidRPr="00B4025E" w:rsidRDefault="00B4025E" w:rsidP="009E1C6D">
            <w:r w:rsidRPr="00B4025E">
              <w:t>Корпус № 3 «Земляничка» МКДОУ «Новичихинский детский сад № 1 «Искорка»</w:t>
            </w:r>
          </w:p>
        </w:tc>
        <w:tc>
          <w:tcPr>
            <w:tcW w:w="1840" w:type="dxa"/>
            <w:shd w:val="clear" w:color="auto" w:fill="auto"/>
            <w:vAlign w:val="center"/>
          </w:tcPr>
          <w:p w:rsidR="00B4025E" w:rsidRPr="00B4025E" w:rsidRDefault="00B4025E" w:rsidP="009E1C6D">
            <w:pPr>
              <w:jc w:val="center"/>
            </w:pPr>
            <w:r w:rsidRPr="00B4025E">
              <w:t>63</w:t>
            </w:r>
          </w:p>
        </w:tc>
        <w:tc>
          <w:tcPr>
            <w:tcW w:w="1660" w:type="dxa"/>
            <w:shd w:val="clear" w:color="auto" w:fill="auto"/>
            <w:vAlign w:val="center"/>
          </w:tcPr>
          <w:p w:rsidR="00B4025E" w:rsidRPr="00B4025E" w:rsidRDefault="00B4025E" w:rsidP="009E1C6D">
            <w:pPr>
              <w:jc w:val="center"/>
            </w:pPr>
            <w:r w:rsidRPr="00B4025E">
              <w:t>0</w:t>
            </w:r>
          </w:p>
        </w:tc>
      </w:tr>
      <w:tr w:rsidR="00B4025E" w:rsidRPr="00B4025E" w:rsidTr="00B4025E">
        <w:tc>
          <w:tcPr>
            <w:tcW w:w="5929" w:type="dxa"/>
            <w:shd w:val="clear" w:color="auto" w:fill="auto"/>
          </w:tcPr>
          <w:p w:rsidR="00B4025E" w:rsidRPr="00B4025E" w:rsidRDefault="00B4025E" w:rsidP="009E1C6D">
            <w:r w:rsidRPr="00B4025E">
              <w:t>МКОУ «Мельниковская СОШ», группа «Колосок»</w:t>
            </w:r>
          </w:p>
        </w:tc>
        <w:tc>
          <w:tcPr>
            <w:tcW w:w="1840" w:type="dxa"/>
            <w:shd w:val="clear" w:color="auto" w:fill="auto"/>
            <w:vAlign w:val="center"/>
          </w:tcPr>
          <w:p w:rsidR="00B4025E" w:rsidRPr="00B4025E" w:rsidRDefault="00B4025E" w:rsidP="009E1C6D">
            <w:pPr>
              <w:jc w:val="center"/>
            </w:pPr>
            <w:r w:rsidRPr="00B4025E">
              <w:t>10</w:t>
            </w:r>
          </w:p>
        </w:tc>
        <w:tc>
          <w:tcPr>
            <w:tcW w:w="1660" w:type="dxa"/>
            <w:shd w:val="clear" w:color="auto" w:fill="auto"/>
            <w:vAlign w:val="center"/>
          </w:tcPr>
          <w:p w:rsidR="00B4025E" w:rsidRPr="00B4025E" w:rsidRDefault="00B4025E" w:rsidP="009E1C6D">
            <w:pPr>
              <w:jc w:val="center"/>
            </w:pPr>
            <w:r w:rsidRPr="00B4025E">
              <w:t>0</w:t>
            </w:r>
          </w:p>
        </w:tc>
      </w:tr>
      <w:tr w:rsidR="00B4025E" w:rsidRPr="00B4025E" w:rsidTr="00B4025E">
        <w:tc>
          <w:tcPr>
            <w:tcW w:w="5929" w:type="dxa"/>
            <w:shd w:val="clear" w:color="auto" w:fill="auto"/>
          </w:tcPr>
          <w:p w:rsidR="00B4025E" w:rsidRPr="00B4025E" w:rsidRDefault="00B4025E" w:rsidP="009E1C6D">
            <w:r w:rsidRPr="00B4025E">
              <w:t>МКОУ «Поломошенская СОШ», группа в с. Лобаниха</w:t>
            </w:r>
          </w:p>
        </w:tc>
        <w:tc>
          <w:tcPr>
            <w:tcW w:w="1840" w:type="dxa"/>
            <w:shd w:val="clear" w:color="auto" w:fill="auto"/>
            <w:vAlign w:val="center"/>
          </w:tcPr>
          <w:p w:rsidR="00B4025E" w:rsidRPr="00B4025E" w:rsidRDefault="00B4025E" w:rsidP="009E1C6D">
            <w:pPr>
              <w:jc w:val="center"/>
            </w:pPr>
            <w:r w:rsidRPr="00B4025E">
              <w:t>8</w:t>
            </w:r>
          </w:p>
        </w:tc>
        <w:tc>
          <w:tcPr>
            <w:tcW w:w="1660" w:type="dxa"/>
            <w:shd w:val="clear" w:color="auto" w:fill="auto"/>
            <w:vAlign w:val="center"/>
          </w:tcPr>
          <w:p w:rsidR="00B4025E" w:rsidRPr="00B4025E" w:rsidRDefault="00B4025E" w:rsidP="009E1C6D">
            <w:pPr>
              <w:jc w:val="center"/>
            </w:pPr>
            <w:r w:rsidRPr="00B4025E">
              <w:t>0</w:t>
            </w:r>
          </w:p>
        </w:tc>
      </w:tr>
      <w:tr w:rsidR="00B4025E" w:rsidRPr="00B4025E" w:rsidTr="00B4025E">
        <w:tc>
          <w:tcPr>
            <w:tcW w:w="5929" w:type="dxa"/>
            <w:shd w:val="clear" w:color="auto" w:fill="auto"/>
          </w:tcPr>
          <w:p w:rsidR="00B4025E" w:rsidRPr="00B4025E" w:rsidRDefault="00B4025E" w:rsidP="009E1C6D">
            <w:r w:rsidRPr="00B4025E">
              <w:t>Всего</w:t>
            </w:r>
          </w:p>
        </w:tc>
        <w:tc>
          <w:tcPr>
            <w:tcW w:w="1840" w:type="dxa"/>
            <w:shd w:val="clear" w:color="auto" w:fill="auto"/>
            <w:vAlign w:val="center"/>
          </w:tcPr>
          <w:p w:rsidR="00B4025E" w:rsidRPr="00B4025E" w:rsidRDefault="00A63081" w:rsidP="009E1C6D">
            <w:pPr>
              <w:jc w:val="center"/>
            </w:pPr>
            <w:fldSimple w:instr=" =SUM(ABOVE) ">
              <w:r w:rsidR="00B4025E" w:rsidRPr="00B4025E">
                <w:rPr>
                  <w:noProof/>
                </w:rPr>
                <w:t>252</w:t>
              </w:r>
            </w:fldSimple>
          </w:p>
        </w:tc>
        <w:tc>
          <w:tcPr>
            <w:tcW w:w="1660" w:type="dxa"/>
            <w:shd w:val="clear" w:color="auto" w:fill="auto"/>
            <w:vAlign w:val="center"/>
          </w:tcPr>
          <w:p w:rsidR="00B4025E" w:rsidRPr="00B4025E" w:rsidRDefault="00A63081" w:rsidP="009E1C6D">
            <w:pPr>
              <w:jc w:val="center"/>
            </w:pPr>
            <w:fldSimple w:instr=" =SUM(ABOVE) ">
              <w:r w:rsidR="00B4025E" w:rsidRPr="00B4025E">
                <w:rPr>
                  <w:noProof/>
                </w:rPr>
                <w:t>2</w:t>
              </w:r>
            </w:fldSimple>
          </w:p>
        </w:tc>
      </w:tr>
    </w:tbl>
    <w:p w:rsidR="00B4025E" w:rsidRDefault="00B4025E" w:rsidP="00B4025E">
      <w:pPr>
        <w:rPr>
          <w:sz w:val="28"/>
          <w:szCs w:val="28"/>
        </w:rPr>
      </w:pPr>
    </w:p>
    <w:p w:rsidR="00B4025E" w:rsidRDefault="00B4025E" w:rsidP="00B4025E">
      <w:pPr>
        <w:rPr>
          <w:sz w:val="28"/>
          <w:szCs w:val="28"/>
        </w:rPr>
        <w:sectPr w:rsidR="00B4025E" w:rsidSect="00CA3415">
          <w:pgSz w:w="11906" w:h="16838"/>
          <w:pgMar w:top="1134" w:right="1133" w:bottom="1134" w:left="1560" w:header="425" w:footer="0" w:gutter="0"/>
          <w:cols w:space="708"/>
          <w:docGrid w:linePitch="360"/>
        </w:sectPr>
      </w:pPr>
    </w:p>
    <w:p w:rsidR="00952412" w:rsidRPr="006921F1" w:rsidRDefault="00952412" w:rsidP="00952412">
      <w:pPr>
        <w:pStyle w:val="Style24"/>
        <w:widowControl/>
        <w:spacing w:line="240" w:lineRule="auto"/>
        <w:ind w:left="9072"/>
        <w:jc w:val="both"/>
      </w:pPr>
      <w:r w:rsidRPr="006921F1">
        <w:lastRenderedPageBreak/>
        <w:t xml:space="preserve">Приложение </w:t>
      </w:r>
      <w:r>
        <w:t>3</w:t>
      </w:r>
      <w:r w:rsidRPr="006921F1">
        <w:t xml:space="preserve">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2020 г.</w:t>
      </w:r>
    </w:p>
    <w:p w:rsidR="00952412" w:rsidRDefault="00952412" w:rsidP="00952412">
      <w:pPr>
        <w:ind w:left="709"/>
        <w:rPr>
          <w:sz w:val="28"/>
          <w:szCs w:val="28"/>
        </w:rPr>
      </w:pPr>
    </w:p>
    <w:p w:rsidR="00952412" w:rsidRDefault="00952412" w:rsidP="00952412">
      <w:pPr>
        <w:ind w:firstLine="540"/>
        <w:jc w:val="center"/>
      </w:pPr>
      <w:r>
        <w:rPr>
          <w:sz w:val="28"/>
          <w:szCs w:val="28"/>
        </w:rPr>
        <w:t>РАСХОДЫ</w:t>
      </w:r>
      <w:r w:rsidRPr="007C5115">
        <w:rPr>
          <w:sz w:val="28"/>
          <w:szCs w:val="28"/>
        </w:rPr>
        <w:br/>
      </w:r>
      <w:r>
        <w:rPr>
          <w:sz w:val="28"/>
          <w:szCs w:val="28"/>
        </w:rPr>
        <w:t xml:space="preserve">на оплату труда педагогических работников дошкольных образовательных организаций </w:t>
      </w:r>
      <w:r>
        <w:rPr>
          <w:sz w:val="28"/>
          <w:szCs w:val="28"/>
        </w:rPr>
        <w:br/>
      </w:r>
      <w:r w:rsidRPr="007C5115">
        <w:rPr>
          <w:sz w:val="28"/>
          <w:szCs w:val="28"/>
        </w:rPr>
        <w:t>Новичихин</w:t>
      </w:r>
      <w:r>
        <w:rPr>
          <w:sz w:val="28"/>
          <w:szCs w:val="28"/>
        </w:rPr>
        <w:t>ского района на 2020 г. по нормативу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
        <w:gridCol w:w="6890"/>
        <w:gridCol w:w="1804"/>
        <w:gridCol w:w="1824"/>
        <w:gridCol w:w="1696"/>
        <w:gridCol w:w="1824"/>
      </w:tblGrid>
      <w:tr w:rsidR="00952412" w:rsidRPr="009C4851" w:rsidTr="009E1C6D">
        <w:tc>
          <w:tcPr>
            <w:tcW w:w="748" w:type="dxa"/>
            <w:shd w:val="clear" w:color="auto" w:fill="auto"/>
          </w:tcPr>
          <w:p w:rsidR="00952412" w:rsidRPr="009C4851" w:rsidRDefault="00952412" w:rsidP="009E1C6D">
            <w:pPr>
              <w:jc w:val="center"/>
            </w:pPr>
            <w:r>
              <w:t>№ п/п</w:t>
            </w:r>
          </w:p>
        </w:tc>
        <w:tc>
          <w:tcPr>
            <w:tcW w:w="6890" w:type="dxa"/>
            <w:shd w:val="clear" w:color="auto" w:fill="auto"/>
          </w:tcPr>
          <w:p w:rsidR="00952412" w:rsidRPr="009C4851" w:rsidRDefault="00952412" w:rsidP="009E1C6D">
            <w:pPr>
              <w:jc w:val="center"/>
            </w:pPr>
            <w:r w:rsidRPr="009C4851">
              <w:t>Дошкольная образовательная организация</w:t>
            </w:r>
          </w:p>
        </w:tc>
        <w:tc>
          <w:tcPr>
            <w:tcW w:w="1804" w:type="dxa"/>
            <w:shd w:val="clear" w:color="auto" w:fill="auto"/>
          </w:tcPr>
          <w:p w:rsidR="00952412" w:rsidRPr="009C4851" w:rsidRDefault="00952412" w:rsidP="009E1C6D">
            <w:pPr>
              <w:jc w:val="center"/>
            </w:pPr>
            <w:r w:rsidRPr="009C4851">
              <w:t>Численность воспитанников на начало 201</w:t>
            </w:r>
            <w:r>
              <w:t>9-2020</w:t>
            </w:r>
            <w:r w:rsidRPr="009C4851">
              <w:t xml:space="preserve"> учебного года</w:t>
            </w:r>
          </w:p>
        </w:tc>
        <w:tc>
          <w:tcPr>
            <w:tcW w:w="1824" w:type="dxa"/>
            <w:shd w:val="clear" w:color="auto" w:fill="auto"/>
          </w:tcPr>
          <w:p w:rsidR="00952412" w:rsidRPr="009C4851" w:rsidRDefault="00952412" w:rsidP="009E1C6D">
            <w:pPr>
              <w:jc w:val="center"/>
            </w:pPr>
            <w:r w:rsidRPr="009C4851">
              <w:t>Норматив расходов по заработной плате педагогических работников на одного воспитанника</w:t>
            </w:r>
            <w:r>
              <w:t xml:space="preserve"> в год</w:t>
            </w:r>
            <w:r w:rsidRPr="009C4851">
              <w:t>, рублей</w:t>
            </w:r>
          </w:p>
        </w:tc>
        <w:tc>
          <w:tcPr>
            <w:tcW w:w="1696" w:type="dxa"/>
          </w:tcPr>
          <w:p w:rsidR="00952412" w:rsidRDefault="00952412" w:rsidP="009E1C6D">
            <w:pPr>
              <w:jc w:val="center"/>
            </w:pPr>
            <w:r>
              <w:t>Коэффициент, учитывающий выполнение целевого показателя (средний размер заработной платы в общем образовании района)</w:t>
            </w:r>
          </w:p>
        </w:tc>
        <w:tc>
          <w:tcPr>
            <w:tcW w:w="1824" w:type="dxa"/>
            <w:shd w:val="clear" w:color="auto" w:fill="auto"/>
          </w:tcPr>
          <w:p w:rsidR="00952412" w:rsidRPr="009C4851" w:rsidRDefault="00952412" w:rsidP="009E1C6D">
            <w:pPr>
              <w:jc w:val="center"/>
            </w:pPr>
            <w:r>
              <w:t>Расходы на оплату труда педагогических работников ДОО по нормативу, тыс. руб.</w:t>
            </w:r>
          </w:p>
        </w:tc>
      </w:tr>
      <w:tr w:rsidR="00952412" w:rsidRPr="00AB6C6E" w:rsidTr="009E1C6D">
        <w:tc>
          <w:tcPr>
            <w:tcW w:w="748" w:type="dxa"/>
            <w:shd w:val="clear" w:color="auto" w:fill="auto"/>
          </w:tcPr>
          <w:p w:rsidR="00952412" w:rsidRPr="00AB6C6E" w:rsidRDefault="00952412" w:rsidP="009E1C6D">
            <w:pPr>
              <w:jc w:val="center"/>
              <w:rPr>
                <w:sz w:val="20"/>
                <w:szCs w:val="20"/>
              </w:rPr>
            </w:pPr>
            <w:r w:rsidRPr="00AB6C6E">
              <w:rPr>
                <w:sz w:val="20"/>
                <w:szCs w:val="20"/>
              </w:rPr>
              <w:t>1</w:t>
            </w:r>
          </w:p>
        </w:tc>
        <w:tc>
          <w:tcPr>
            <w:tcW w:w="6890" w:type="dxa"/>
            <w:shd w:val="clear" w:color="auto" w:fill="auto"/>
          </w:tcPr>
          <w:p w:rsidR="00952412" w:rsidRPr="00AB6C6E" w:rsidRDefault="00952412" w:rsidP="009E1C6D">
            <w:pPr>
              <w:jc w:val="center"/>
              <w:rPr>
                <w:sz w:val="20"/>
                <w:szCs w:val="20"/>
              </w:rPr>
            </w:pPr>
            <w:r w:rsidRPr="00AB6C6E">
              <w:rPr>
                <w:sz w:val="20"/>
                <w:szCs w:val="20"/>
              </w:rPr>
              <w:t>2</w:t>
            </w:r>
          </w:p>
        </w:tc>
        <w:tc>
          <w:tcPr>
            <w:tcW w:w="1804" w:type="dxa"/>
            <w:shd w:val="clear" w:color="auto" w:fill="auto"/>
            <w:vAlign w:val="center"/>
          </w:tcPr>
          <w:p w:rsidR="00952412" w:rsidRPr="00AB6C6E" w:rsidRDefault="00952412" w:rsidP="009E1C6D">
            <w:pPr>
              <w:jc w:val="center"/>
              <w:rPr>
                <w:sz w:val="20"/>
                <w:szCs w:val="20"/>
              </w:rPr>
            </w:pPr>
            <w:r>
              <w:rPr>
                <w:sz w:val="20"/>
                <w:szCs w:val="20"/>
              </w:rPr>
              <w:t>3-</w:t>
            </w:r>
          </w:p>
        </w:tc>
        <w:tc>
          <w:tcPr>
            <w:tcW w:w="1824" w:type="dxa"/>
            <w:shd w:val="clear" w:color="auto" w:fill="auto"/>
            <w:vAlign w:val="center"/>
          </w:tcPr>
          <w:p w:rsidR="00952412" w:rsidRPr="00AB6C6E" w:rsidRDefault="00952412" w:rsidP="009E1C6D">
            <w:pPr>
              <w:jc w:val="center"/>
              <w:rPr>
                <w:sz w:val="20"/>
                <w:szCs w:val="20"/>
              </w:rPr>
            </w:pPr>
            <w:r w:rsidRPr="00AB6C6E">
              <w:rPr>
                <w:sz w:val="20"/>
                <w:szCs w:val="20"/>
              </w:rPr>
              <w:t>4</w:t>
            </w:r>
          </w:p>
        </w:tc>
        <w:tc>
          <w:tcPr>
            <w:tcW w:w="1696" w:type="dxa"/>
          </w:tcPr>
          <w:p w:rsidR="00952412" w:rsidRPr="00AB6C6E" w:rsidRDefault="00952412" w:rsidP="009E1C6D">
            <w:pPr>
              <w:jc w:val="center"/>
              <w:rPr>
                <w:sz w:val="20"/>
                <w:szCs w:val="20"/>
              </w:rPr>
            </w:pPr>
            <w:r>
              <w:rPr>
                <w:sz w:val="20"/>
                <w:szCs w:val="20"/>
              </w:rPr>
              <w:t>5</w:t>
            </w:r>
          </w:p>
        </w:tc>
        <w:tc>
          <w:tcPr>
            <w:tcW w:w="1824" w:type="dxa"/>
            <w:shd w:val="clear" w:color="auto" w:fill="auto"/>
          </w:tcPr>
          <w:p w:rsidR="00952412" w:rsidRPr="00AB6C6E" w:rsidRDefault="00952412" w:rsidP="009E1C6D">
            <w:pPr>
              <w:jc w:val="center"/>
              <w:rPr>
                <w:sz w:val="20"/>
                <w:szCs w:val="20"/>
              </w:rPr>
            </w:pPr>
            <w:r>
              <w:rPr>
                <w:sz w:val="20"/>
                <w:szCs w:val="20"/>
              </w:rPr>
              <w:t>6</w:t>
            </w:r>
            <w:r w:rsidRPr="00AB6C6E">
              <w:rPr>
                <w:sz w:val="20"/>
                <w:szCs w:val="20"/>
              </w:rPr>
              <w:t>=3*4</w:t>
            </w:r>
            <w:r>
              <w:rPr>
                <w:sz w:val="20"/>
                <w:szCs w:val="20"/>
              </w:rPr>
              <w:t>*5</w:t>
            </w:r>
            <w:r w:rsidRPr="00AB6C6E">
              <w:rPr>
                <w:sz w:val="20"/>
                <w:szCs w:val="20"/>
              </w:rPr>
              <w:t>/1000</w:t>
            </w:r>
          </w:p>
        </w:tc>
      </w:tr>
      <w:tr w:rsidR="00952412" w:rsidRPr="00AB6C6E" w:rsidTr="009E1C6D">
        <w:tc>
          <w:tcPr>
            <w:tcW w:w="748" w:type="dxa"/>
            <w:shd w:val="clear" w:color="auto" w:fill="auto"/>
          </w:tcPr>
          <w:p w:rsidR="00952412" w:rsidRPr="00AB6C6E" w:rsidRDefault="00952412" w:rsidP="009E1C6D">
            <w:pPr>
              <w:rPr>
                <w:sz w:val="28"/>
                <w:szCs w:val="28"/>
              </w:rPr>
            </w:pPr>
            <w:r w:rsidRPr="00AB6C6E">
              <w:rPr>
                <w:sz w:val="28"/>
                <w:szCs w:val="28"/>
              </w:rPr>
              <w:t>1</w:t>
            </w:r>
          </w:p>
        </w:tc>
        <w:tc>
          <w:tcPr>
            <w:tcW w:w="6890" w:type="dxa"/>
            <w:shd w:val="clear" w:color="auto" w:fill="auto"/>
          </w:tcPr>
          <w:p w:rsidR="00952412" w:rsidRPr="00AB6C6E" w:rsidRDefault="00952412" w:rsidP="009E1C6D">
            <w:pPr>
              <w:rPr>
                <w:sz w:val="28"/>
                <w:szCs w:val="28"/>
              </w:rPr>
            </w:pPr>
            <w:r>
              <w:rPr>
                <w:sz w:val="28"/>
                <w:szCs w:val="28"/>
              </w:rPr>
              <w:t>МКДОУ «</w:t>
            </w:r>
            <w:r w:rsidRPr="00AB6C6E">
              <w:rPr>
                <w:sz w:val="28"/>
                <w:szCs w:val="28"/>
              </w:rPr>
              <w:t>Новичихинский детский сад № 1 «Искорка»</w:t>
            </w:r>
          </w:p>
        </w:tc>
        <w:tc>
          <w:tcPr>
            <w:tcW w:w="1804" w:type="dxa"/>
            <w:shd w:val="clear" w:color="auto" w:fill="auto"/>
            <w:vAlign w:val="center"/>
          </w:tcPr>
          <w:p w:rsidR="00952412" w:rsidRPr="00AB6C6E" w:rsidRDefault="00952412" w:rsidP="009E1C6D">
            <w:pPr>
              <w:jc w:val="center"/>
              <w:rPr>
                <w:sz w:val="28"/>
                <w:szCs w:val="28"/>
              </w:rPr>
            </w:pPr>
            <w:r>
              <w:rPr>
                <w:sz w:val="28"/>
                <w:szCs w:val="28"/>
              </w:rPr>
              <w:t>96</w:t>
            </w:r>
          </w:p>
        </w:tc>
        <w:tc>
          <w:tcPr>
            <w:tcW w:w="1824" w:type="dxa"/>
            <w:shd w:val="clear" w:color="auto" w:fill="auto"/>
            <w:vAlign w:val="center"/>
          </w:tcPr>
          <w:p w:rsidR="00952412" w:rsidRPr="00AB6C6E" w:rsidRDefault="00952412" w:rsidP="009E1C6D">
            <w:pPr>
              <w:jc w:val="center"/>
              <w:rPr>
                <w:sz w:val="28"/>
                <w:szCs w:val="28"/>
              </w:rPr>
            </w:pPr>
            <w:r>
              <w:rPr>
                <w:sz w:val="28"/>
                <w:szCs w:val="28"/>
              </w:rPr>
              <w:t>19987</w:t>
            </w:r>
          </w:p>
        </w:tc>
        <w:tc>
          <w:tcPr>
            <w:tcW w:w="1696" w:type="dxa"/>
            <w:vAlign w:val="center"/>
          </w:tcPr>
          <w:p w:rsidR="00952412" w:rsidRPr="00AB6C6E" w:rsidRDefault="00952412" w:rsidP="009E1C6D">
            <w:pPr>
              <w:jc w:val="center"/>
              <w:rPr>
                <w:sz w:val="28"/>
                <w:szCs w:val="28"/>
              </w:rPr>
            </w:pPr>
            <w:r>
              <w:rPr>
                <w:sz w:val="28"/>
                <w:szCs w:val="28"/>
              </w:rPr>
              <w:t>1,698604</w:t>
            </w:r>
          </w:p>
        </w:tc>
        <w:tc>
          <w:tcPr>
            <w:tcW w:w="1824" w:type="dxa"/>
            <w:shd w:val="clear" w:color="auto" w:fill="auto"/>
            <w:vAlign w:val="center"/>
          </w:tcPr>
          <w:p w:rsidR="00952412" w:rsidRPr="00AB6C6E" w:rsidRDefault="00952412" w:rsidP="009E1C6D">
            <w:pPr>
              <w:jc w:val="center"/>
              <w:rPr>
                <w:sz w:val="28"/>
                <w:szCs w:val="28"/>
              </w:rPr>
            </w:pPr>
            <w:r>
              <w:rPr>
                <w:sz w:val="28"/>
                <w:szCs w:val="28"/>
              </w:rPr>
              <w:t>3259,2</w:t>
            </w:r>
          </w:p>
        </w:tc>
      </w:tr>
      <w:tr w:rsidR="00952412" w:rsidRPr="00AB6C6E" w:rsidTr="009E1C6D">
        <w:tc>
          <w:tcPr>
            <w:tcW w:w="748" w:type="dxa"/>
            <w:shd w:val="clear" w:color="auto" w:fill="auto"/>
          </w:tcPr>
          <w:p w:rsidR="00952412" w:rsidRPr="00AB6C6E" w:rsidRDefault="00952412" w:rsidP="009E1C6D">
            <w:pPr>
              <w:rPr>
                <w:sz w:val="28"/>
                <w:szCs w:val="28"/>
              </w:rPr>
            </w:pPr>
            <w:r w:rsidRPr="00AB6C6E">
              <w:rPr>
                <w:sz w:val="28"/>
                <w:szCs w:val="28"/>
              </w:rPr>
              <w:t>2</w:t>
            </w:r>
          </w:p>
        </w:tc>
        <w:tc>
          <w:tcPr>
            <w:tcW w:w="6890" w:type="dxa"/>
            <w:shd w:val="clear" w:color="auto" w:fill="auto"/>
          </w:tcPr>
          <w:p w:rsidR="00952412" w:rsidRPr="00AB6C6E" w:rsidRDefault="00952412" w:rsidP="009E1C6D">
            <w:pPr>
              <w:rPr>
                <w:sz w:val="28"/>
                <w:szCs w:val="28"/>
              </w:rPr>
            </w:pPr>
            <w:r>
              <w:rPr>
                <w:sz w:val="28"/>
                <w:szCs w:val="28"/>
              </w:rPr>
              <w:t>Корпус № 2 «Солнышко»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04" w:type="dxa"/>
            <w:shd w:val="clear" w:color="auto" w:fill="auto"/>
            <w:vAlign w:val="center"/>
          </w:tcPr>
          <w:p w:rsidR="00952412" w:rsidRPr="00AB6C6E" w:rsidRDefault="00952412" w:rsidP="009E1C6D">
            <w:pPr>
              <w:jc w:val="center"/>
              <w:rPr>
                <w:sz w:val="28"/>
                <w:szCs w:val="28"/>
              </w:rPr>
            </w:pPr>
            <w:r>
              <w:rPr>
                <w:sz w:val="28"/>
                <w:szCs w:val="28"/>
              </w:rPr>
              <w:t>75</w:t>
            </w:r>
          </w:p>
        </w:tc>
        <w:tc>
          <w:tcPr>
            <w:tcW w:w="1824" w:type="dxa"/>
            <w:shd w:val="clear" w:color="auto" w:fill="auto"/>
            <w:vAlign w:val="center"/>
          </w:tcPr>
          <w:p w:rsidR="00952412" w:rsidRPr="00AB6C6E" w:rsidRDefault="00952412" w:rsidP="009E1C6D">
            <w:pPr>
              <w:jc w:val="center"/>
              <w:rPr>
                <w:sz w:val="28"/>
                <w:szCs w:val="28"/>
              </w:rPr>
            </w:pPr>
            <w:r>
              <w:rPr>
                <w:sz w:val="28"/>
                <w:szCs w:val="28"/>
              </w:rPr>
              <w:t>19987</w:t>
            </w:r>
          </w:p>
        </w:tc>
        <w:tc>
          <w:tcPr>
            <w:tcW w:w="1696" w:type="dxa"/>
            <w:vAlign w:val="center"/>
          </w:tcPr>
          <w:p w:rsidR="00952412" w:rsidRDefault="00952412" w:rsidP="009E1C6D">
            <w:pPr>
              <w:jc w:val="center"/>
              <w:rPr>
                <w:sz w:val="28"/>
                <w:szCs w:val="28"/>
              </w:rPr>
            </w:pPr>
            <w:r>
              <w:rPr>
                <w:sz w:val="28"/>
                <w:szCs w:val="28"/>
              </w:rPr>
              <w:t>1,858141</w:t>
            </w:r>
          </w:p>
        </w:tc>
        <w:tc>
          <w:tcPr>
            <w:tcW w:w="1824" w:type="dxa"/>
            <w:shd w:val="clear" w:color="auto" w:fill="auto"/>
            <w:vAlign w:val="center"/>
          </w:tcPr>
          <w:p w:rsidR="00952412" w:rsidRPr="00AB6C6E" w:rsidRDefault="00952412" w:rsidP="009E1C6D">
            <w:pPr>
              <w:jc w:val="center"/>
              <w:rPr>
                <w:sz w:val="28"/>
                <w:szCs w:val="28"/>
              </w:rPr>
            </w:pPr>
            <w:r>
              <w:rPr>
                <w:sz w:val="28"/>
                <w:szCs w:val="28"/>
              </w:rPr>
              <w:t>2785,4</w:t>
            </w:r>
          </w:p>
        </w:tc>
      </w:tr>
      <w:tr w:rsidR="00952412" w:rsidRPr="00AB6C6E" w:rsidTr="009E1C6D">
        <w:tc>
          <w:tcPr>
            <w:tcW w:w="748" w:type="dxa"/>
            <w:shd w:val="clear" w:color="auto" w:fill="auto"/>
          </w:tcPr>
          <w:p w:rsidR="00952412" w:rsidRPr="00AB6C6E" w:rsidRDefault="00952412" w:rsidP="009E1C6D">
            <w:pPr>
              <w:rPr>
                <w:sz w:val="28"/>
                <w:szCs w:val="28"/>
              </w:rPr>
            </w:pPr>
            <w:r>
              <w:rPr>
                <w:sz w:val="28"/>
                <w:szCs w:val="28"/>
              </w:rPr>
              <w:t>3</w:t>
            </w:r>
          </w:p>
        </w:tc>
        <w:tc>
          <w:tcPr>
            <w:tcW w:w="6890" w:type="dxa"/>
            <w:shd w:val="clear" w:color="auto" w:fill="auto"/>
          </w:tcPr>
          <w:p w:rsidR="00952412" w:rsidRPr="00AB6C6E" w:rsidRDefault="00952412" w:rsidP="009E1C6D">
            <w:pPr>
              <w:rPr>
                <w:sz w:val="28"/>
                <w:szCs w:val="28"/>
              </w:rPr>
            </w:pPr>
            <w:r>
              <w:rPr>
                <w:sz w:val="28"/>
                <w:szCs w:val="28"/>
              </w:rPr>
              <w:t>Корпус № 3 «Земляничка»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04" w:type="dxa"/>
            <w:shd w:val="clear" w:color="auto" w:fill="auto"/>
            <w:vAlign w:val="center"/>
          </w:tcPr>
          <w:p w:rsidR="00952412" w:rsidRPr="00AB6C6E" w:rsidRDefault="00952412" w:rsidP="009E1C6D">
            <w:pPr>
              <w:jc w:val="center"/>
              <w:rPr>
                <w:sz w:val="28"/>
                <w:szCs w:val="28"/>
              </w:rPr>
            </w:pPr>
            <w:r>
              <w:rPr>
                <w:sz w:val="28"/>
                <w:szCs w:val="28"/>
              </w:rPr>
              <w:t>63</w:t>
            </w:r>
          </w:p>
        </w:tc>
        <w:tc>
          <w:tcPr>
            <w:tcW w:w="1824" w:type="dxa"/>
            <w:shd w:val="clear" w:color="auto" w:fill="auto"/>
            <w:vAlign w:val="center"/>
          </w:tcPr>
          <w:p w:rsidR="00952412" w:rsidRPr="00AB6C6E" w:rsidRDefault="00952412" w:rsidP="009E1C6D">
            <w:pPr>
              <w:jc w:val="center"/>
              <w:rPr>
                <w:sz w:val="28"/>
                <w:szCs w:val="28"/>
              </w:rPr>
            </w:pPr>
            <w:r>
              <w:rPr>
                <w:sz w:val="28"/>
                <w:szCs w:val="28"/>
              </w:rPr>
              <w:t>19987</w:t>
            </w:r>
          </w:p>
        </w:tc>
        <w:tc>
          <w:tcPr>
            <w:tcW w:w="1696" w:type="dxa"/>
            <w:vAlign w:val="center"/>
          </w:tcPr>
          <w:p w:rsidR="00952412" w:rsidRDefault="00952412" w:rsidP="009E1C6D">
            <w:pPr>
              <w:jc w:val="center"/>
              <w:rPr>
                <w:sz w:val="28"/>
                <w:szCs w:val="28"/>
              </w:rPr>
            </w:pPr>
            <w:r>
              <w:rPr>
                <w:sz w:val="28"/>
                <w:szCs w:val="28"/>
              </w:rPr>
              <w:t>1,335074</w:t>
            </w:r>
          </w:p>
        </w:tc>
        <w:tc>
          <w:tcPr>
            <w:tcW w:w="1824" w:type="dxa"/>
            <w:shd w:val="clear" w:color="auto" w:fill="auto"/>
            <w:vAlign w:val="center"/>
          </w:tcPr>
          <w:p w:rsidR="00952412" w:rsidRPr="00AB6C6E" w:rsidRDefault="00952412" w:rsidP="009E1C6D">
            <w:pPr>
              <w:jc w:val="center"/>
              <w:rPr>
                <w:sz w:val="28"/>
                <w:szCs w:val="28"/>
              </w:rPr>
            </w:pPr>
            <w:r>
              <w:rPr>
                <w:sz w:val="28"/>
                <w:szCs w:val="28"/>
              </w:rPr>
              <w:t>1681,1</w:t>
            </w:r>
          </w:p>
        </w:tc>
      </w:tr>
      <w:tr w:rsidR="00952412" w:rsidRPr="00AB6C6E" w:rsidTr="009E1C6D">
        <w:tc>
          <w:tcPr>
            <w:tcW w:w="748" w:type="dxa"/>
            <w:shd w:val="clear" w:color="auto" w:fill="auto"/>
          </w:tcPr>
          <w:p w:rsidR="00952412" w:rsidRPr="00AB6C6E" w:rsidRDefault="00952412" w:rsidP="009E1C6D">
            <w:pPr>
              <w:rPr>
                <w:sz w:val="28"/>
                <w:szCs w:val="28"/>
              </w:rPr>
            </w:pPr>
            <w:r>
              <w:rPr>
                <w:sz w:val="28"/>
                <w:szCs w:val="28"/>
              </w:rPr>
              <w:t>4</w:t>
            </w:r>
          </w:p>
        </w:tc>
        <w:tc>
          <w:tcPr>
            <w:tcW w:w="6890" w:type="dxa"/>
            <w:shd w:val="clear" w:color="auto" w:fill="auto"/>
          </w:tcPr>
          <w:p w:rsidR="00952412" w:rsidRPr="00AB6C6E" w:rsidRDefault="00952412" w:rsidP="009E1C6D">
            <w:pPr>
              <w:rPr>
                <w:sz w:val="28"/>
                <w:szCs w:val="28"/>
              </w:rPr>
            </w:pPr>
            <w:r>
              <w:rPr>
                <w:sz w:val="28"/>
                <w:szCs w:val="28"/>
              </w:rPr>
              <w:t xml:space="preserve">МКОУ «Мельниковская СОШ», группа </w:t>
            </w:r>
            <w:r w:rsidRPr="00AB6C6E">
              <w:rPr>
                <w:sz w:val="28"/>
                <w:szCs w:val="28"/>
              </w:rPr>
              <w:t>«Колосок»</w:t>
            </w:r>
          </w:p>
        </w:tc>
        <w:tc>
          <w:tcPr>
            <w:tcW w:w="1804" w:type="dxa"/>
            <w:shd w:val="clear" w:color="auto" w:fill="auto"/>
            <w:vAlign w:val="center"/>
          </w:tcPr>
          <w:p w:rsidR="00952412" w:rsidRPr="00AB6C6E" w:rsidRDefault="00952412" w:rsidP="009E1C6D">
            <w:pPr>
              <w:jc w:val="center"/>
              <w:rPr>
                <w:sz w:val="28"/>
                <w:szCs w:val="28"/>
              </w:rPr>
            </w:pPr>
            <w:r>
              <w:rPr>
                <w:sz w:val="28"/>
                <w:szCs w:val="28"/>
              </w:rPr>
              <w:t>10</w:t>
            </w:r>
          </w:p>
        </w:tc>
        <w:tc>
          <w:tcPr>
            <w:tcW w:w="1824" w:type="dxa"/>
            <w:shd w:val="clear" w:color="auto" w:fill="auto"/>
            <w:vAlign w:val="center"/>
          </w:tcPr>
          <w:p w:rsidR="00952412" w:rsidRPr="00AB6C6E" w:rsidRDefault="00952412" w:rsidP="009E1C6D">
            <w:pPr>
              <w:jc w:val="center"/>
              <w:rPr>
                <w:sz w:val="28"/>
                <w:szCs w:val="28"/>
              </w:rPr>
            </w:pPr>
            <w:r>
              <w:rPr>
                <w:sz w:val="28"/>
                <w:szCs w:val="28"/>
              </w:rPr>
              <w:t>13991</w:t>
            </w:r>
          </w:p>
        </w:tc>
        <w:tc>
          <w:tcPr>
            <w:tcW w:w="1696" w:type="dxa"/>
            <w:vAlign w:val="center"/>
          </w:tcPr>
          <w:p w:rsidR="00952412" w:rsidRPr="00AB6C6E" w:rsidRDefault="00952412" w:rsidP="009E1C6D">
            <w:pPr>
              <w:jc w:val="center"/>
              <w:rPr>
                <w:sz w:val="28"/>
                <w:szCs w:val="28"/>
              </w:rPr>
            </w:pPr>
            <w:r>
              <w:rPr>
                <w:sz w:val="28"/>
                <w:szCs w:val="28"/>
              </w:rPr>
              <w:t>3,635909</w:t>
            </w:r>
          </w:p>
        </w:tc>
        <w:tc>
          <w:tcPr>
            <w:tcW w:w="1824" w:type="dxa"/>
            <w:shd w:val="clear" w:color="auto" w:fill="auto"/>
            <w:vAlign w:val="center"/>
          </w:tcPr>
          <w:p w:rsidR="00952412" w:rsidRPr="00AB6C6E" w:rsidRDefault="00952412" w:rsidP="009E1C6D">
            <w:pPr>
              <w:jc w:val="center"/>
              <w:rPr>
                <w:sz w:val="28"/>
                <w:szCs w:val="28"/>
              </w:rPr>
            </w:pPr>
            <w:r>
              <w:rPr>
                <w:sz w:val="28"/>
                <w:szCs w:val="28"/>
              </w:rPr>
              <w:t>508,7</w:t>
            </w:r>
          </w:p>
        </w:tc>
      </w:tr>
      <w:tr w:rsidR="00952412" w:rsidRPr="00AB6C6E" w:rsidTr="009E1C6D">
        <w:tc>
          <w:tcPr>
            <w:tcW w:w="748" w:type="dxa"/>
            <w:shd w:val="clear" w:color="auto" w:fill="auto"/>
          </w:tcPr>
          <w:p w:rsidR="00952412" w:rsidRPr="00AB6C6E" w:rsidRDefault="00952412" w:rsidP="009E1C6D">
            <w:pPr>
              <w:rPr>
                <w:sz w:val="28"/>
                <w:szCs w:val="28"/>
              </w:rPr>
            </w:pPr>
            <w:r>
              <w:rPr>
                <w:sz w:val="28"/>
                <w:szCs w:val="28"/>
              </w:rPr>
              <w:t>5</w:t>
            </w:r>
          </w:p>
        </w:tc>
        <w:tc>
          <w:tcPr>
            <w:tcW w:w="6890" w:type="dxa"/>
            <w:shd w:val="clear" w:color="auto" w:fill="auto"/>
          </w:tcPr>
          <w:p w:rsidR="00952412" w:rsidRDefault="00952412" w:rsidP="009E1C6D">
            <w:pPr>
              <w:rPr>
                <w:sz w:val="28"/>
                <w:szCs w:val="28"/>
              </w:rPr>
            </w:pPr>
            <w:r>
              <w:rPr>
                <w:sz w:val="28"/>
                <w:szCs w:val="28"/>
              </w:rPr>
              <w:t>МКОУ «Поломошенская СОШ», группа в с. Лобаниха</w:t>
            </w:r>
          </w:p>
        </w:tc>
        <w:tc>
          <w:tcPr>
            <w:tcW w:w="1804" w:type="dxa"/>
            <w:shd w:val="clear" w:color="auto" w:fill="auto"/>
            <w:vAlign w:val="center"/>
          </w:tcPr>
          <w:p w:rsidR="00952412" w:rsidRDefault="00952412" w:rsidP="009E1C6D">
            <w:pPr>
              <w:jc w:val="center"/>
              <w:rPr>
                <w:sz w:val="28"/>
                <w:szCs w:val="28"/>
              </w:rPr>
            </w:pPr>
            <w:r>
              <w:rPr>
                <w:sz w:val="28"/>
                <w:szCs w:val="28"/>
              </w:rPr>
              <w:t>8</w:t>
            </w:r>
          </w:p>
        </w:tc>
        <w:tc>
          <w:tcPr>
            <w:tcW w:w="1824" w:type="dxa"/>
            <w:shd w:val="clear" w:color="auto" w:fill="auto"/>
            <w:vAlign w:val="center"/>
          </w:tcPr>
          <w:p w:rsidR="00952412" w:rsidRPr="00AB6C6E" w:rsidRDefault="00952412" w:rsidP="009E1C6D">
            <w:pPr>
              <w:jc w:val="center"/>
              <w:rPr>
                <w:sz w:val="28"/>
                <w:szCs w:val="28"/>
              </w:rPr>
            </w:pPr>
            <w:r>
              <w:rPr>
                <w:sz w:val="28"/>
                <w:szCs w:val="28"/>
              </w:rPr>
              <w:t>13991</w:t>
            </w:r>
          </w:p>
        </w:tc>
        <w:tc>
          <w:tcPr>
            <w:tcW w:w="1696" w:type="dxa"/>
            <w:vAlign w:val="center"/>
          </w:tcPr>
          <w:p w:rsidR="00952412" w:rsidRPr="00AB6C6E" w:rsidRDefault="00952412" w:rsidP="009E1C6D">
            <w:pPr>
              <w:jc w:val="center"/>
              <w:rPr>
                <w:sz w:val="28"/>
                <w:szCs w:val="28"/>
              </w:rPr>
            </w:pPr>
            <w:r>
              <w:rPr>
                <w:sz w:val="28"/>
                <w:szCs w:val="28"/>
              </w:rPr>
              <w:t>2,926882</w:t>
            </w:r>
          </w:p>
        </w:tc>
        <w:tc>
          <w:tcPr>
            <w:tcW w:w="1824" w:type="dxa"/>
            <w:shd w:val="clear" w:color="auto" w:fill="auto"/>
            <w:vAlign w:val="center"/>
          </w:tcPr>
          <w:p w:rsidR="00952412" w:rsidRPr="00AB6C6E" w:rsidRDefault="00952412" w:rsidP="009E1C6D">
            <w:pPr>
              <w:jc w:val="center"/>
              <w:rPr>
                <w:sz w:val="28"/>
                <w:szCs w:val="28"/>
              </w:rPr>
            </w:pPr>
            <w:r>
              <w:rPr>
                <w:sz w:val="28"/>
                <w:szCs w:val="28"/>
              </w:rPr>
              <w:t>327,6</w:t>
            </w:r>
          </w:p>
        </w:tc>
      </w:tr>
      <w:tr w:rsidR="00952412" w:rsidRPr="00AB6C6E" w:rsidTr="009E1C6D">
        <w:tc>
          <w:tcPr>
            <w:tcW w:w="748" w:type="dxa"/>
            <w:shd w:val="clear" w:color="auto" w:fill="auto"/>
          </w:tcPr>
          <w:p w:rsidR="00952412" w:rsidRPr="00AB6C6E" w:rsidRDefault="00952412" w:rsidP="009E1C6D">
            <w:pPr>
              <w:rPr>
                <w:sz w:val="28"/>
                <w:szCs w:val="28"/>
              </w:rPr>
            </w:pPr>
          </w:p>
        </w:tc>
        <w:tc>
          <w:tcPr>
            <w:tcW w:w="6890" w:type="dxa"/>
            <w:shd w:val="clear" w:color="auto" w:fill="auto"/>
          </w:tcPr>
          <w:p w:rsidR="00952412" w:rsidRPr="00AB6C6E" w:rsidRDefault="00952412" w:rsidP="009E1C6D">
            <w:pPr>
              <w:rPr>
                <w:sz w:val="28"/>
                <w:szCs w:val="28"/>
              </w:rPr>
            </w:pPr>
            <w:r w:rsidRPr="00AB6C6E">
              <w:rPr>
                <w:sz w:val="28"/>
                <w:szCs w:val="28"/>
              </w:rPr>
              <w:t>Всего</w:t>
            </w:r>
          </w:p>
        </w:tc>
        <w:tc>
          <w:tcPr>
            <w:tcW w:w="1804" w:type="dxa"/>
            <w:shd w:val="clear" w:color="auto" w:fill="auto"/>
            <w:vAlign w:val="center"/>
          </w:tcPr>
          <w:p w:rsidR="00952412" w:rsidRPr="00AB6C6E" w:rsidRDefault="00A63081" w:rsidP="009E1C6D">
            <w:pPr>
              <w:jc w:val="center"/>
              <w:rPr>
                <w:sz w:val="28"/>
                <w:szCs w:val="28"/>
              </w:rPr>
            </w:pPr>
            <w:r>
              <w:rPr>
                <w:sz w:val="28"/>
                <w:szCs w:val="28"/>
              </w:rPr>
              <w:fldChar w:fldCharType="begin"/>
            </w:r>
            <w:r w:rsidR="00952412">
              <w:rPr>
                <w:sz w:val="28"/>
                <w:szCs w:val="28"/>
              </w:rPr>
              <w:instrText xml:space="preserve"> =SUM(ABOVE) </w:instrText>
            </w:r>
            <w:r>
              <w:rPr>
                <w:sz w:val="28"/>
                <w:szCs w:val="28"/>
              </w:rPr>
              <w:fldChar w:fldCharType="separate"/>
            </w:r>
            <w:r w:rsidR="00952412">
              <w:rPr>
                <w:noProof/>
                <w:sz w:val="28"/>
                <w:szCs w:val="28"/>
              </w:rPr>
              <w:t>252</w:t>
            </w:r>
            <w:r>
              <w:rPr>
                <w:sz w:val="28"/>
                <w:szCs w:val="28"/>
              </w:rPr>
              <w:fldChar w:fldCharType="end"/>
            </w:r>
          </w:p>
        </w:tc>
        <w:tc>
          <w:tcPr>
            <w:tcW w:w="1824" w:type="dxa"/>
            <w:shd w:val="clear" w:color="auto" w:fill="auto"/>
            <w:vAlign w:val="center"/>
          </w:tcPr>
          <w:p w:rsidR="00952412" w:rsidRPr="00AB6C6E" w:rsidRDefault="00952412" w:rsidP="009E1C6D">
            <w:pPr>
              <w:jc w:val="center"/>
              <w:rPr>
                <w:sz w:val="28"/>
                <w:szCs w:val="28"/>
              </w:rPr>
            </w:pPr>
            <w:r w:rsidRPr="00AB6C6E">
              <w:rPr>
                <w:sz w:val="28"/>
                <w:szCs w:val="28"/>
              </w:rPr>
              <w:t>х</w:t>
            </w:r>
          </w:p>
        </w:tc>
        <w:tc>
          <w:tcPr>
            <w:tcW w:w="1696" w:type="dxa"/>
          </w:tcPr>
          <w:p w:rsidR="00952412" w:rsidRPr="00AB6C6E" w:rsidRDefault="00952412" w:rsidP="009E1C6D">
            <w:pPr>
              <w:jc w:val="center"/>
              <w:rPr>
                <w:sz w:val="28"/>
                <w:szCs w:val="28"/>
              </w:rPr>
            </w:pPr>
            <w:r>
              <w:rPr>
                <w:sz w:val="28"/>
                <w:szCs w:val="28"/>
              </w:rPr>
              <w:t>х</w:t>
            </w:r>
          </w:p>
        </w:tc>
        <w:tc>
          <w:tcPr>
            <w:tcW w:w="1824" w:type="dxa"/>
            <w:shd w:val="clear" w:color="auto" w:fill="auto"/>
          </w:tcPr>
          <w:p w:rsidR="00952412" w:rsidRPr="00AB6C6E" w:rsidRDefault="00A63081" w:rsidP="009E1C6D">
            <w:pPr>
              <w:jc w:val="center"/>
              <w:rPr>
                <w:sz w:val="28"/>
                <w:szCs w:val="28"/>
              </w:rPr>
            </w:pPr>
            <w:r>
              <w:rPr>
                <w:sz w:val="28"/>
                <w:szCs w:val="28"/>
              </w:rPr>
              <w:fldChar w:fldCharType="begin"/>
            </w:r>
            <w:r w:rsidR="00952412">
              <w:rPr>
                <w:sz w:val="28"/>
                <w:szCs w:val="28"/>
              </w:rPr>
              <w:instrText xml:space="preserve"> =SUM(ABOVE) </w:instrText>
            </w:r>
            <w:r>
              <w:rPr>
                <w:sz w:val="28"/>
                <w:szCs w:val="28"/>
              </w:rPr>
              <w:fldChar w:fldCharType="separate"/>
            </w:r>
            <w:r w:rsidR="00952412">
              <w:rPr>
                <w:noProof/>
                <w:sz w:val="28"/>
                <w:szCs w:val="28"/>
              </w:rPr>
              <w:t>8562</w:t>
            </w:r>
            <w:r>
              <w:rPr>
                <w:sz w:val="28"/>
                <w:szCs w:val="28"/>
              </w:rPr>
              <w:fldChar w:fldCharType="end"/>
            </w:r>
          </w:p>
        </w:tc>
      </w:tr>
    </w:tbl>
    <w:p w:rsidR="00952412" w:rsidRDefault="00952412" w:rsidP="00952412"/>
    <w:p w:rsidR="00952412" w:rsidRDefault="00952412" w:rsidP="00952412">
      <w:pPr>
        <w:pStyle w:val="Style24"/>
        <w:widowControl/>
        <w:spacing w:line="331" w:lineRule="exact"/>
        <w:ind w:left="9072"/>
        <w:jc w:val="both"/>
      </w:pPr>
    </w:p>
    <w:p w:rsidR="00952412" w:rsidRPr="006921F1" w:rsidRDefault="00952412" w:rsidP="00952412">
      <w:pPr>
        <w:pStyle w:val="Style24"/>
        <w:widowControl/>
        <w:spacing w:line="331" w:lineRule="exact"/>
        <w:ind w:left="9072"/>
        <w:jc w:val="both"/>
      </w:pPr>
      <w:r w:rsidRPr="006921F1">
        <w:lastRenderedPageBreak/>
        <w:t xml:space="preserve">Приложение </w:t>
      </w:r>
      <w:r>
        <w:t>4</w:t>
      </w:r>
      <w:r w:rsidRPr="006921F1">
        <w:t xml:space="preserve">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2020 г.</w:t>
      </w:r>
    </w:p>
    <w:p w:rsidR="00952412" w:rsidRDefault="00952412" w:rsidP="00952412">
      <w:pPr>
        <w:ind w:left="709"/>
        <w:rPr>
          <w:sz w:val="28"/>
          <w:szCs w:val="28"/>
        </w:rPr>
      </w:pPr>
    </w:p>
    <w:p w:rsidR="00952412" w:rsidRDefault="00952412" w:rsidP="00952412">
      <w:pPr>
        <w:ind w:firstLine="540"/>
        <w:jc w:val="center"/>
        <w:rPr>
          <w:sz w:val="28"/>
          <w:szCs w:val="28"/>
        </w:rPr>
      </w:pPr>
      <w:r>
        <w:rPr>
          <w:sz w:val="28"/>
          <w:szCs w:val="28"/>
        </w:rPr>
        <w:t>ДОПОЛНИТЕЛЬНЫЙ</w:t>
      </w:r>
      <w:r>
        <w:rPr>
          <w:sz w:val="28"/>
          <w:szCs w:val="28"/>
        </w:rPr>
        <w:br/>
        <w:t xml:space="preserve">фонд оплаты труда педагогических работников дошкольных образовательных организаций </w:t>
      </w:r>
      <w:r>
        <w:rPr>
          <w:sz w:val="28"/>
          <w:szCs w:val="28"/>
        </w:rPr>
        <w:br/>
      </w:r>
      <w:r w:rsidRPr="007C5115">
        <w:rPr>
          <w:sz w:val="28"/>
          <w:szCs w:val="28"/>
        </w:rPr>
        <w:t>Новичихин</w:t>
      </w:r>
      <w:r>
        <w:rPr>
          <w:sz w:val="28"/>
          <w:szCs w:val="28"/>
        </w:rPr>
        <w:t xml:space="preserve">ского района на образование детей-инвалидов в 2020 г. </w:t>
      </w:r>
    </w:p>
    <w:p w:rsidR="00952412" w:rsidRDefault="00952412" w:rsidP="0095241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7206"/>
        <w:gridCol w:w="1531"/>
        <w:gridCol w:w="1825"/>
        <w:gridCol w:w="1700"/>
        <w:gridCol w:w="1984"/>
      </w:tblGrid>
      <w:tr w:rsidR="00952412" w:rsidRPr="009C4851" w:rsidTr="009E1C6D">
        <w:tc>
          <w:tcPr>
            <w:tcW w:w="183" w:type="pct"/>
            <w:shd w:val="clear" w:color="auto" w:fill="auto"/>
          </w:tcPr>
          <w:p w:rsidR="00952412" w:rsidRPr="009C4851" w:rsidRDefault="00952412" w:rsidP="009E1C6D">
            <w:pPr>
              <w:jc w:val="center"/>
            </w:pPr>
            <w:r>
              <w:t>№ п/п</w:t>
            </w:r>
          </w:p>
        </w:tc>
        <w:tc>
          <w:tcPr>
            <w:tcW w:w="2437" w:type="pct"/>
            <w:shd w:val="clear" w:color="auto" w:fill="auto"/>
          </w:tcPr>
          <w:p w:rsidR="00952412" w:rsidRPr="009C4851" w:rsidRDefault="00952412" w:rsidP="009E1C6D">
            <w:pPr>
              <w:jc w:val="center"/>
            </w:pPr>
            <w:r w:rsidRPr="009C4851">
              <w:t>Дошкольная образовательная организация</w:t>
            </w:r>
          </w:p>
        </w:tc>
        <w:tc>
          <w:tcPr>
            <w:tcW w:w="518" w:type="pct"/>
            <w:shd w:val="clear" w:color="auto" w:fill="auto"/>
          </w:tcPr>
          <w:p w:rsidR="00952412" w:rsidRPr="009C4851" w:rsidRDefault="00952412" w:rsidP="009E1C6D">
            <w:pPr>
              <w:jc w:val="center"/>
            </w:pPr>
            <w:r>
              <w:t>Ч</w:t>
            </w:r>
            <w:r w:rsidRPr="009C4851">
              <w:t>исленность детей – инвалидов и детей с ОВЗ</w:t>
            </w:r>
            <w:r>
              <w:t>, чел.</w:t>
            </w:r>
          </w:p>
        </w:tc>
        <w:tc>
          <w:tcPr>
            <w:tcW w:w="617" w:type="pct"/>
          </w:tcPr>
          <w:p w:rsidR="00952412" w:rsidRPr="009C4851" w:rsidRDefault="00952412" w:rsidP="009E1C6D">
            <w:pPr>
              <w:jc w:val="center"/>
            </w:pPr>
            <w:r w:rsidRPr="009C4851">
              <w:t>Норматив расходов по заработной плате педагогических работников на одного воспитанника</w:t>
            </w:r>
            <w:r>
              <w:t xml:space="preserve"> в год</w:t>
            </w:r>
            <w:r w:rsidRPr="009C4851">
              <w:t>, рублей</w:t>
            </w:r>
          </w:p>
        </w:tc>
        <w:tc>
          <w:tcPr>
            <w:tcW w:w="575" w:type="pct"/>
            <w:shd w:val="clear" w:color="auto" w:fill="auto"/>
          </w:tcPr>
          <w:p w:rsidR="00952412" w:rsidRPr="009C4851" w:rsidRDefault="00952412" w:rsidP="009E1C6D">
            <w:pPr>
              <w:jc w:val="center"/>
            </w:pPr>
            <w:r>
              <w:t>Размер коэффициента на образование детей-инвалидов в ДОО</w:t>
            </w:r>
          </w:p>
        </w:tc>
        <w:tc>
          <w:tcPr>
            <w:tcW w:w="671" w:type="pct"/>
            <w:shd w:val="clear" w:color="auto" w:fill="auto"/>
          </w:tcPr>
          <w:p w:rsidR="00952412" w:rsidRPr="009C4851" w:rsidRDefault="00952412" w:rsidP="009E1C6D">
            <w:pPr>
              <w:jc w:val="center"/>
            </w:pPr>
            <w:r>
              <w:t>Дополнительный фонд оплаты труда педагогических работников ДОО на образование детей-инвалидов, тыс. руб.</w:t>
            </w:r>
          </w:p>
        </w:tc>
      </w:tr>
      <w:tr w:rsidR="00952412" w:rsidRPr="00AB6C6E" w:rsidTr="009E1C6D">
        <w:tc>
          <w:tcPr>
            <w:tcW w:w="183" w:type="pct"/>
            <w:shd w:val="clear" w:color="auto" w:fill="auto"/>
          </w:tcPr>
          <w:p w:rsidR="00952412" w:rsidRPr="00AB6C6E" w:rsidRDefault="00952412" w:rsidP="009E1C6D">
            <w:pPr>
              <w:rPr>
                <w:sz w:val="20"/>
                <w:szCs w:val="20"/>
              </w:rPr>
            </w:pPr>
            <w:r w:rsidRPr="00AB6C6E">
              <w:rPr>
                <w:sz w:val="20"/>
                <w:szCs w:val="20"/>
              </w:rPr>
              <w:t>1</w:t>
            </w:r>
          </w:p>
        </w:tc>
        <w:tc>
          <w:tcPr>
            <w:tcW w:w="2437" w:type="pct"/>
            <w:shd w:val="clear" w:color="auto" w:fill="auto"/>
          </w:tcPr>
          <w:p w:rsidR="00952412" w:rsidRPr="00AB6C6E" w:rsidRDefault="00952412" w:rsidP="009E1C6D">
            <w:pPr>
              <w:jc w:val="center"/>
              <w:rPr>
                <w:sz w:val="20"/>
                <w:szCs w:val="20"/>
              </w:rPr>
            </w:pPr>
            <w:r w:rsidRPr="00AB6C6E">
              <w:rPr>
                <w:sz w:val="20"/>
                <w:szCs w:val="20"/>
              </w:rPr>
              <w:t>2</w:t>
            </w:r>
          </w:p>
        </w:tc>
        <w:tc>
          <w:tcPr>
            <w:tcW w:w="518" w:type="pct"/>
            <w:shd w:val="clear" w:color="auto" w:fill="auto"/>
            <w:vAlign w:val="center"/>
          </w:tcPr>
          <w:p w:rsidR="00952412" w:rsidRPr="00AB6C6E" w:rsidRDefault="00952412" w:rsidP="009E1C6D">
            <w:pPr>
              <w:jc w:val="center"/>
              <w:rPr>
                <w:sz w:val="20"/>
                <w:szCs w:val="20"/>
              </w:rPr>
            </w:pPr>
            <w:r w:rsidRPr="00AB6C6E">
              <w:rPr>
                <w:sz w:val="20"/>
                <w:szCs w:val="20"/>
              </w:rPr>
              <w:t>3</w:t>
            </w:r>
            <w:r>
              <w:rPr>
                <w:sz w:val="20"/>
                <w:szCs w:val="20"/>
              </w:rPr>
              <w:t>-</w:t>
            </w:r>
          </w:p>
        </w:tc>
        <w:tc>
          <w:tcPr>
            <w:tcW w:w="617" w:type="pct"/>
            <w:vAlign w:val="center"/>
          </w:tcPr>
          <w:p w:rsidR="00952412" w:rsidRPr="00AB6C6E" w:rsidRDefault="00952412" w:rsidP="009E1C6D">
            <w:pPr>
              <w:jc w:val="center"/>
              <w:rPr>
                <w:sz w:val="20"/>
                <w:szCs w:val="20"/>
              </w:rPr>
            </w:pPr>
            <w:r w:rsidRPr="00AB6C6E">
              <w:rPr>
                <w:sz w:val="20"/>
                <w:szCs w:val="20"/>
              </w:rPr>
              <w:t>4</w:t>
            </w:r>
          </w:p>
        </w:tc>
        <w:tc>
          <w:tcPr>
            <w:tcW w:w="575" w:type="pct"/>
            <w:shd w:val="clear" w:color="auto" w:fill="auto"/>
            <w:vAlign w:val="center"/>
          </w:tcPr>
          <w:p w:rsidR="00952412" w:rsidRPr="00AB6C6E" w:rsidRDefault="00952412" w:rsidP="009E1C6D">
            <w:pPr>
              <w:jc w:val="center"/>
              <w:rPr>
                <w:sz w:val="20"/>
                <w:szCs w:val="20"/>
              </w:rPr>
            </w:pPr>
            <w:r>
              <w:rPr>
                <w:sz w:val="20"/>
                <w:szCs w:val="20"/>
              </w:rPr>
              <w:t>5</w:t>
            </w:r>
          </w:p>
        </w:tc>
        <w:tc>
          <w:tcPr>
            <w:tcW w:w="671" w:type="pct"/>
            <w:shd w:val="clear" w:color="auto" w:fill="auto"/>
          </w:tcPr>
          <w:p w:rsidR="00952412" w:rsidRPr="00AB6C6E" w:rsidRDefault="00952412" w:rsidP="009E1C6D">
            <w:pPr>
              <w:jc w:val="center"/>
              <w:rPr>
                <w:sz w:val="20"/>
                <w:szCs w:val="20"/>
              </w:rPr>
            </w:pPr>
            <w:r>
              <w:rPr>
                <w:sz w:val="20"/>
                <w:szCs w:val="20"/>
              </w:rPr>
              <w:t>6=3*4*5/1000*1,25</w:t>
            </w:r>
          </w:p>
        </w:tc>
      </w:tr>
      <w:tr w:rsidR="00952412" w:rsidRPr="00AB6C6E" w:rsidTr="009E1C6D">
        <w:tc>
          <w:tcPr>
            <w:tcW w:w="183" w:type="pct"/>
            <w:shd w:val="clear" w:color="auto" w:fill="auto"/>
          </w:tcPr>
          <w:p w:rsidR="00952412" w:rsidRPr="00AB6C6E" w:rsidRDefault="00952412" w:rsidP="009E1C6D">
            <w:pPr>
              <w:rPr>
                <w:sz w:val="28"/>
                <w:szCs w:val="28"/>
              </w:rPr>
            </w:pPr>
            <w:r w:rsidRPr="00AB6C6E">
              <w:rPr>
                <w:sz w:val="28"/>
                <w:szCs w:val="28"/>
              </w:rPr>
              <w:t>1</w:t>
            </w:r>
          </w:p>
        </w:tc>
        <w:tc>
          <w:tcPr>
            <w:tcW w:w="2437" w:type="pct"/>
            <w:shd w:val="clear" w:color="auto" w:fill="auto"/>
          </w:tcPr>
          <w:p w:rsidR="00952412" w:rsidRPr="00AB6C6E" w:rsidRDefault="00952412" w:rsidP="009E1C6D">
            <w:pPr>
              <w:rPr>
                <w:sz w:val="28"/>
                <w:szCs w:val="28"/>
              </w:rPr>
            </w:pPr>
            <w:r>
              <w:rPr>
                <w:sz w:val="28"/>
                <w:szCs w:val="28"/>
              </w:rPr>
              <w:t>МКДОУ «</w:t>
            </w:r>
            <w:r w:rsidRPr="00AB6C6E">
              <w:rPr>
                <w:sz w:val="28"/>
                <w:szCs w:val="28"/>
              </w:rPr>
              <w:t>Новичихинский детский сад № 1 «Искорка»</w:t>
            </w:r>
          </w:p>
        </w:tc>
        <w:tc>
          <w:tcPr>
            <w:tcW w:w="518" w:type="pct"/>
            <w:shd w:val="clear" w:color="auto" w:fill="auto"/>
            <w:vAlign w:val="center"/>
          </w:tcPr>
          <w:p w:rsidR="00952412" w:rsidRPr="00AB6C6E" w:rsidRDefault="00952412" w:rsidP="009E1C6D">
            <w:pPr>
              <w:jc w:val="center"/>
              <w:rPr>
                <w:sz w:val="28"/>
                <w:szCs w:val="28"/>
              </w:rPr>
            </w:pPr>
            <w:r>
              <w:rPr>
                <w:sz w:val="28"/>
                <w:szCs w:val="28"/>
              </w:rPr>
              <w:t>2</w:t>
            </w:r>
          </w:p>
        </w:tc>
        <w:tc>
          <w:tcPr>
            <w:tcW w:w="617" w:type="pct"/>
            <w:vAlign w:val="center"/>
          </w:tcPr>
          <w:p w:rsidR="00952412" w:rsidRPr="00AB6C6E" w:rsidRDefault="00952412" w:rsidP="009E1C6D">
            <w:pPr>
              <w:jc w:val="center"/>
              <w:rPr>
                <w:sz w:val="28"/>
                <w:szCs w:val="28"/>
              </w:rPr>
            </w:pPr>
            <w:r>
              <w:rPr>
                <w:sz w:val="28"/>
                <w:szCs w:val="28"/>
              </w:rPr>
              <w:t>24184</w:t>
            </w:r>
          </w:p>
        </w:tc>
        <w:tc>
          <w:tcPr>
            <w:tcW w:w="575" w:type="pct"/>
            <w:shd w:val="clear" w:color="auto" w:fill="auto"/>
            <w:vAlign w:val="center"/>
          </w:tcPr>
          <w:p w:rsidR="00952412" w:rsidRPr="00AB6C6E" w:rsidRDefault="00952412" w:rsidP="009E1C6D">
            <w:pPr>
              <w:jc w:val="center"/>
              <w:rPr>
                <w:sz w:val="28"/>
                <w:szCs w:val="28"/>
              </w:rPr>
            </w:pPr>
            <w:r>
              <w:rPr>
                <w:sz w:val="28"/>
                <w:szCs w:val="28"/>
              </w:rPr>
              <w:t>0,202</w:t>
            </w:r>
          </w:p>
        </w:tc>
        <w:tc>
          <w:tcPr>
            <w:tcW w:w="671" w:type="pct"/>
            <w:shd w:val="clear" w:color="auto" w:fill="auto"/>
            <w:vAlign w:val="center"/>
          </w:tcPr>
          <w:p w:rsidR="00952412" w:rsidRPr="00AB6C6E" w:rsidRDefault="00952412" w:rsidP="009E1C6D">
            <w:pPr>
              <w:jc w:val="center"/>
              <w:rPr>
                <w:sz w:val="28"/>
                <w:szCs w:val="28"/>
              </w:rPr>
            </w:pPr>
            <w:r>
              <w:rPr>
                <w:sz w:val="28"/>
                <w:szCs w:val="28"/>
              </w:rPr>
              <w:t>12</w:t>
            </w:r>
          </w:p>
        </w:tc>
      </w:tr>
      <w:tr w:rsidR="00952412" w:rsidRPr="00AB6C6E" w:rsidTr="009E1C6D">
        <w:tc>
          <w:tcPr>
            <w:tcW w:w="183" w:type="pct"/>
            <w:shd w:val="clear" w:color="auto" w:fill="auto"/>
          </w:tcPr>
          <w:p w:rsidR="00952412" w:rsidRPr="00AB6C6E" w:rsidRDefault="00952412" w:rsidP="009E1C6D">
            <w:pPr>
              <w:rPr>
                <w:sz w:val="28"/>
                <w:szCs w:val="28"/>
              </w:rPr>
            </w:pPr>
            <w:r w:rsidRPr="00AB6C6E">
              <w:rPr>
                <w:sz w:val="28"/>
                <w:szCs w:val="28"/>
              </w:rPr>
              <w:t>2</w:t>
            </w:r>
          </w:p>
        </w:tc>
        <w:tc>
          <w:tcPr>
            <w:tcW w:w="2437" w:type="pct"/>
            <w:shd w:val="clear" w:color="auto" w:fill="auto"/>
          </w:tcPr>
          <w:p w:rsidR="00952412" w:rsidRPr="00AB6C6E" w:rsidRDefault="00952412" w:rsidP="009E1C6D">
            <w:pPr>
              <w:rPr>
                <w:sz w:val="28"/>
                <w:szCs w:val="28"/>
              </w:rPr>
            </w:pPr>
            <w:r>
              <w:rPr>
                <w:sz w:val="28"/>
                <w:szCs w:val="28"/>
              </w:rPr>
              <w:t>Корпус № 2 «Солнышко»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518" w:type="pct"/>
            <w:shd w:val="clear" w:color="auto" w:fill="auto"/>
            <w:vAlign w:val="center"/>
          </w:tcPr>
          <w:p w:rsidR="00952412" w:rsidRPr="00AB6C6E" w:rsidRDefault="00952412" w:rsidP="009E1C6D">
            <w:pPr>
              <w:jc w:val="center"/>
              <w:rPr>
                <w:sz w:val="28"/>
                <w:szCs w:val="28"/>
              </w:rPr>
            </w:pPr>
            <w:r>
              <w:rPr>
                <w:sz w:val="28"/>
                <w:szCs w:val="28"/>
              </w:rPr>
              <w:t>0</w:t>
            </w:r>
          </w:p>
        </w:tc>
        <w:tc>
          <w:tcPr>
            <w:tcW w:w="617" w:type="pct"/>
            <w:vAlign w:val="center"/>
          </w:tcPr>
          <w:p w:rsidR="00952412" w:rsidRPr="00AB6C6E" w:rsidRDefault="00952412" w:rsidP="009E1C6D">
            <w:pPr>
              <w:jc w:val="center"/>
              <w:rPr>
                <w:sz w:val="28"/>
                <w:szCs w:val="28"/>
              </w:rPr>
            </w:pPr>
            <w:r>
              <w:rPr>
                <w:sz w:val="28"/>
                <w:szCs w:val="28"/>
              </w:rPr>
              <w:t>24184</w:t>
            </w:r>
          </w:p>
        </w:tc>
        <w:tc>
          <w:tcPr>
            <w:tcW w:w="575" w:type="pct"/>
            <w:shd w:val="clear" w:color="auto" w:fill="auto"/>
            <w:vAlign w:val="center"/>
          </w:tcPr>
          <w:p w:rsidR="00952412" w:rsidRPr="00AB6C6E" w:rsidRDefault="00952412" w:rsidP="009E1C6D">
            <w:pPr>
              <w:jc w:val="center"/>
              <w:rPr>
                <w:sz w:val="28"/>
                <w:szCs w:val="28"/>
              </w:rPr>
            </w:pPr>
            <w:r>
              <w:rPr>
                <w:sz w:val="28"/>
                <w:szCs w:val="28"/>
              </w:rPr>
              <w:t>0,202</w:t>
            </w:r>
          </w:p>
        </w:tc>
        <w:tc>
          <w:tcPr>
            <w:tcW w:w="671" w:type="pct"/>
            <w:shd w:val="clear" w:color="auto" w:fill="auto"/>
            <w:vAlign w:val="center"/>
          </w:tcPr>
          <w:p w:rsidR="00952412" w:rsidRPr="00AB6C6E" w:rsidRDefault="00952412" w:rsidP="009E1C6D">
            <w:pPr>
              <w:jc w:val="center"/>
              <w:rPr>
                <w:sz w:val="28"/>
                <w:szCs w:val="28"/>
              </w:rPr>
            </w:pPr>
            <w:r>
              <w:rPr>
                <w:sz w:val="28"/>
                <w:szCs w:val="28"/>
              </w:rPr>
              <w:t>0</w:t>
            </w:r>
          </w:p>
        </w:tc>
      </w:tr>
      <w:tr w:rsidR="00952412" w:rsidRPr="00AB6C6E" w:rsidTr="009E1C6D">
        <w:tc>
          <w:tcPr>
            <w:tcW w:w="183" w:type="pct"/>
            <w:shd w:val="clear" w:color="auto" w:fill="auto"/>
          </w:tcPr>
          <w:p w:rsidR="00952412" w:rsidRPr="00AB6C6E" w:rsidRDefault="00952412" w:rsidP="009E1C6D">
            <w:pPr>
              <w:rPr>
                <w:sz w:val="28"/>
                <w:szCs w:val="28"/>
              </w:rPr>
            </w:pPr>
            <w:r>
              <w:rPr>
                <w:sz w:val="28"/>
                <w:szCs w:val="28"/>
              </w:rPr>
              <w:t>3</w:t>
            </w:r>
          </w:p>
        </w:tc>
        <w:tc>
          <w:tcPr>
            <w:tcW w:w="2437" w:type="pct"/>
            <w:shd w:val="clear" w:color="auto" w:fill="auto"/>
          </w:tcPr>
          <w:p w:rsidR="00952412" w:rsidRPr="00AB6C6E" w:rsidRDefault="00952412" w:rsidP="009E1C6D">
            <w:pPr>
              <w:rPr>
                <w:sz w:val="28"/>
                <w:szCs w:val="28"/>
              </w:rPr>
            </w:pPr>
            <w:r>
              <w:rPr>
                <w:sz w:val="28"/>
                <w:szCs w:val="28"/>
              </w:rPr>
              <w:t>Корпус № 3 «Земляничка»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518" w:type="pct"/>
            <w:shd w:val="clear" w:color="auto" w:fill="auto"/>
            <w:vAlign w:val="center"/>
          </w:tcPr>
          <w:p w:rsidR="00952412" w:rsidRDefault="00952412" w:rsidP="009E1C6D">
            <w:pPr>
              <w:jc w:val="center"/>
              <w:rPr>
                <w:sz w:val="28"/>
                <w:szCs w:val="28"/>
              </w:rPr>
            </w:pPr>
            <w:r>
              <w:rPr>
                <w:sz w:val="28"/>
                <w:szCs w:val="28"/>
              </w:rPr>
              <w:t>0</w:t>
            </w:r>
          </w:p>
        </w:tc>
        <w:tc>
          <w:tcPr>
            <w:tcW w:w="617" w:type="pct"/>
            <w:vAlign w:val="center"/>
          </w:tcPr>
          <w:p w:rsidR="00952412" w:rsidRPr="00AB6C6E" w:rsidRDefault="00952412" w:rsidP="009E1C6D">
            <w:pPr>
              <w:jc w:val="center"/>
              <w:rPr>
                <w:sz w:val="28"/>
                <w:szCs w:val="28"/>
              </w:rPr>
            </w:pPr>
            <w:r>
              <w:rPr>
                <w:sz w:val="28"/>
                <w:szCs w:val="28"/>
              </w:rPr>
              <w:t>24184</w:t>
            </w:r>
          </w:p>
        </w:tc>
        <w:tc>
          <w:tcPr>
            <w:tcW w:w="575" w:type="pct"/>
            <w:shd w:val="clear" w:color="auto" w:fill="auto"/>
            <w:vAlign w:val="center"/>
          </w:tcPr>
          <w:p w:rsidR="00952412" w:rsidRDefault="00952412" w:rsidP="009E1C6D">
            <w:pPr>
              <w:jc w:val="center"/>
              <w:rPr>
                <w:sz w:val="28"/>
                <w:szCs w:val="28"/>
              </w:rPr>
            </w:pPr>
            <w:r>
              <w:rPr>
                <w:sz w:val="28"/>
                <w:szCs w:val="28"/>
              </w:rPr>
              <w:t>0,202</w:t>
            </w:r>
          </w:p>
        </w:tc>
        <w:tc>
          <w:tcPr>
            <w:tcW w:w="671" w:type="pct"/>
            <w:shd w:val="clear" w:color="auto" w:fill="auto"/>
            <w:vAlign w:val="center"/>
          </w:tcPr>
          <w:p w:rsidR="00952412" w:rsidRDefault="00952412" w:rsidP="009E1C6D">
            <w:pPr>
              <w:jc w:val="center"/>
              <w:rPr>
                <w:sz w:val="28"/>
                <w:szCs w:val="28"/>
              </w:rPr>
            </w:pPr>
            <w:r>
              <w:rPr>
                <w:sz w:val="28"/>
                <w:szCs w:val="28"/>
              </w:rPr>
              <w:t>0</w:t>
            </w:r>
          </w:p>
        </w:tc>
      </w:tr>
      <w:tr w:rsidR="00952412" w:rsidRPr="00AB6C6E" w:rsidTr="009E1C6D">
        <w:tc>
          <w:tcPr>
            <w:tcW w:w="183" w:type="pct"/>
            <w:shd w:val="clear" w:color="auto" w:fill="auto"/>
          </w:tcPr>
          <w:p w:rsidR="00952412" w:rsidRPr="00AB6C6E" w:rsidRDefault="00952412" w:rsidP="009E1C6D">
            <w:pPr>
              <w:rPr>
                <w:sz w:val="28"/>
                <w:szCs w:val="28"/>
              </w:rPr>
            </w:pPr>
            <w:r>
              <w:rPr>
                <w:sz w:val="28"/>
                <w:szCs w:val="28"/>
              </w:rPr>
              <w:t>4</w:t>
            </w:r>
          </w:p>
        </w:tc>
        <w:tc>
          <w:tcPr>
            <w:tcW w:w="2437" w:type="pct"/>
            <w:shd w:val="clear" w:color="auto" w:fill="auto"/>
          </w:tcPr>
          <w:p w:rsidR="00952412" w:rsidRPr="00AB6C6E" w:rsidRDefault="00952412" w:rsidP="009E1C6D">
            <w:pPr>
              <w:rPr>
                <w:sz w:val="28"/>
                <w:szCs w:val="28"/>
              </w:rPr>
            </w:pPr>
            <w:r>
              <w:rPr>
                <w:sz w:val="28"/>
                <w:szCs w:val="28"/>
              </w:rPr>
              <w:t xml:space="preserve">МКОУ «Мельниковская СОШ», группа </w:t>
            </w:r>
            <w:r w:rsidRPr="00AB6C6E">
              <w:rPr>
                <w:sz w:val="28"/>
                <w:szCs w:val="28"/>
              </w:rPr>
              <w:t>«Колосок»</w:t>
            </w:r>
          </w:p>
        </w:tc>
        <w:tc>
          <w:tcPr>
            <w:tcW w:w="518" w:type="pct"/>
            <w:shd w:val="clear" w:color="auto" w:fill="auto"/>
            <w:vAlign w:val="center"/>
          </w:tcPr>
          <w:p w:rsidR="00952412" w:rsidRPr="00AB6C6E" w:rsidRDefault="00952412" w:rsidP="009E1C6D">
            <w:pPr>
              <w:jc w:val="center"/>
              <w:rPr>
                <w:sz w:val="28"/>
                <w:szCs w:val="28"/>
              </w:rPr>
            </w:pPr>
            <w:r>
              <w:rPr>
                <w:sz w:val="28"/>
                <w:szCs w:val="28"/>
              </w:rPr>
              <w:t>0</w:t>
            </w:r>
          </w:p>
        </w:tc>
        <w:tc>
          <w:tcPr>
            <w:tcW w:w="617" w:type="pct"/>
            <w:vAlign w:val="center"/>
          </w:tcPr>
          <w:p w:rsidR="00952412" w:rsidRPr="00AB6C6E" w:rsidRDefault="00952412" w:rsidP="009E1C6D">
            <w:pPr>
              <w:jc w:val="center"/>
              <w:rPr>
                <w:sz w:val="28"/>
                <w:szCs w:val="28"/>
              </w:rPr>
            </w:pPr>
            <w:r>
              <w:rPr>
                <w:sz w:val="28"/>
                <w:szCs w:val="28"/>
              </w:rPr>
              <w:t>16929</w:t>
            </w:r>
          </w:p>
        </w:tc>
        <w:tc>
          <w:tcPr>
            <w:tcW w:w="575" w:type="pct"/>
            <w:shd w:val="clear" w:color="auto" w:fill="auto"/>
            <w:vAlign w:val="center"/>
          </w:tcPr>
          <w:p w:rsidR="00952412" w:rsidRPr="00AB6C6E" w:rsidRDefault="00952412" w:rsidP="009E1C6D">
            <w:pPr>
              <w:jc w:val="center"/>
              <w:rPr>
                <w:sz w:val="28"/>
                <w:szCs w:val="28"/>
              </w:rPr>
            </w:pPr>
            <w:r>
              <w:rPr>
                <w:sz w:val="28"/>
                <w:szCs w:val="28"/>
              </w:rPr>
              <w:t>0,202</w:t>
            </w:r>
          </w:p>
        </w:tc>
        <w:tc>
          <w:tcPr>
            <w:tcW w:w="671" w:type="pct"/>
            <w:shd w:val="clear" w:color="auto" w:fill="auto"/>
            <w:vAlign w:val="center"/>
          </w:tcPr>
          <w:p w:rsidR="00952412" w:rsidRPr="00AB6C6E" w:rsidRDefault="00952412" w:rsidP="009E1C6D">
            <w:pPr>
              <w:jc w:val="center"/>
              <w:rPr>
                <w:sz w:val="28"/>
                <w:szCs w:val="28"/>
              </w:rPr>
            </w:pPr>
            <w:r>
              <w:rPr>
                <w:sz w:val="28"/>
                <w:szCs w:val="28"/>
              </w:rPr>
              <w:t>0</w:t>
            </w:r>
          </w:p>
        </w:tc>
      </w:tr>
      <w:tr w:rsidR="00952412" w:rsidRPr="00AB6C6E" w:rsidTr="009E1C6D">
        <w:tc>
          <w:tcPr>
            <w:tcW w:w="183" w:type="pct"/>
            <w:shd w:val="clear" w:color="auto" w:fill="auto"/>
          </w:tcPr>
          <w:p w:rsidR="00952412" w:rsidRPr="00AB6C6E" w:rsidRDefault="00952412" w:rsidP="009E1C6D">
            <w:pPr>
              <w:rPr>
                <w:sz w:val="28"/>
                <w:szCs w:val="28"/>
              </w:rPr>
            </w:pPr>
            <w:r>
              <w:rPr>
                <w:sz w:val="28"/>
                <w:szCs w:val="28"/>
              </w:rPr>
              <w:t>5</w:t>
            </w:r>
          </w:p>
        </w:tc>
        <w:tc>
          <w:tcPr>
            <w:tcW w:w="2437" w:type="pct"/>
            <w:shd w:val="clear" w:color="auto" w:fill="auto"/>
          </w:tcPr>
          <w:p w:rsidR="00952412" w:rsidRDefault="00952412" w:rsidP="009E1C6D">
            <w:pPr>
              <w:rPr>
                <w:sz w:val="28"/>
                <w:szCs w:val="28"/>
              </w:rPr>
            </w:pPr>
            <w:r>
              <w:rPr>
                <w:sz w:val="28"/>
                <w:szCs w:val="28"/>
              </w:rPr>
              <w:t>МКОУ «Поломошенская СОШ», группа в с. Лобаниха</w:t>
            </w:r>
          </w:p>
        </w:tc>
        <w:tc>
          <w:tcPr>
            <w:tcW w:w="518" w:type="pct"/>
            <w:shd w:val="clear" w:color="auto" w:fill="auto"/>
            <w:vAlign w:val="center"/>
          </w:tcPr>
          <w:p w:rsidR="00952412" w:rsidRPr="00AB6C6E" w:rsidRDefault="00952412" w:rsidP="009E1C6D">
            <w:pPr>
              <w:jc w:val="center"/>
              <w:rPr>
                <w:sz w:val="28"/>
                <w:szCs w:val="28"/>
              </w:rPr>
            </w:pPr>
            <w:r>
              <w:rPr>
                <w:sz w:val="28"/>
                <w:szCs w:val="28"/>
              </w:rPr>
              <w:t>0</w:t>
            </w:r>
          </w:p>
        </w:tc>
        <w:tc>
          <w:tcPr>
            <w:tcW w:w="617" w:type="pct"/>
            <w:vAlign w:val="center"/>
          </w:tcPr>
          <w:p w:rsidR="00952412" w:rsidRPr="00AB6C6E" w:rsidRDefault="00952412" w:rsidP="009E1C6D">
            <w:pPr>
              <w:jc w:val="center"/>
              <w:rPr>
                <w:sz w:val="28"/>
                <w:szCs w:val="28"/>
              </w:rPr>
            </w:pPr>
            <w:r>
              <w:rPr>
                <w:sz w:val="28"/>
                <w:szCs w:val="28"/>
              </w:rPr>
              <w:t>16929</w:t>
            </w:r>
          </w:p>
        </w:tc>
        <w:tc>
          <w:tcPr>
            <w:tcW w:w="575" w:type="pct"/>
            <w:shd w:val="clear" w:color="auto" w:fill="auto"/>
            <w:vAlign w:val="center"/>
          </w:tcPr>
          <w:p w:rsidR="00952412" w:rsidRPr="00AB6C6E" w:rsidRDefault="00952412" w:rsidP="009E1C6D">
            <w:pPr>
              <w:jc w:val="center"/>
              <w:rPr>
                <w:sz w:val="28"/>
                <w:szCs w:val="28"/>
              </w:rPr>
            </w:pPr>
            <w:r>
              <w:rPr>
                <w:sz w:val="28"/>
                <w:szCs w:val="28"/>
              </w:rPr>
              <w:t>0,202</w:t>
            </w:r>
          </w:p>
        </w:tc>
        <w:tc>
          <w:tcPr>
            <w:tcW w:w="671" w:type="pct"/>
            <w:shd w:val="clear" w:color="auto" w:fill="auto"/>
            <w:vAlign w:val="center"/>
          </w:tcPr>
          <w:p w:rsidR="00952412" w:rsidRPr="00AB6C6E" w:rsidRDefault="00952412" w:rsidP="009E1C6D">
            <w:pPr>
              <w:jc w:val="center"/>
              <w:rPr>
                <w:sz w:val="28"/>
                <w:szCs w:val="28"/>
              </w:rPr>
            </w:pPr>
            <w:r>
              <w:rPr>
                <w:sz w:val="28"/>
                <w:szCs w:val="28"/>
              </w:rPr>
              <w:t>0</w:t>
            </w:r>
          </w:p>
        </w:tc>
      </w:tr>
      <w:tr w:rsidR="00952412" w:rsidRPr="00AB6C6E" w:rsidTr="009E1C6D">
        <w:tc>
          <w:tcPr>
            <w:tcW w:w="183" w:type="pct"/>
            <w:shd w:val="clear" w:color="auto" w:fill="auto"/>
          </w:tcPr>
          <w:p w:rsidR="00952412" w:rsidRPr="00AB6C6E" w:rsidRDefault="00952412" w:rsidP="009E1C6D">
            <w:pPr>
              <w:rPr>
                <w:sz w:val="28"/>
                <w:szCs w:val="28"/>
              </w:rPr>
            </w:pPr>
          </w:p>
        </w:tc>
        <w:tc>
          <w:tcPr>
            <w:tcW w:w="2437" w:type="pct"/>
            <w:shd w:val="clear" w:color="auto" w:fill="auto"/>
          </w:tcPr>
          <w:p w:rsidR="00952412" w:rsidRPr="00AB6C6E" w:rsidRDefault="00952412" w:rsidP="009E1C6D">
            <w:pPr>
              <w:rPr>
                <w:sz w:val="28"/>
                <w:szCs w:val="28"/>
              </w:rPr>
            </w:pPr>
            <w:r w:rsidRPr="00AB6C6E">
              <w:rPr>
                <w:sz w:val="28"/>
                <w:szCs w:val="28"/>
              </w:rPr>
              <w:t>Всего</w:t>
            </w:r>
          </w:p>
        </w:tc>
        <w:tc>
          <w:tcPr>
            <w:tcW w:w="518" w:type="pct"/>
            <w:shd w:val="clear" w:color="auto" w:fill="auto"/>
          </w:tcPr>
          <w:p w:rsidR="00952412" w:rsidRPr="00AB6C6E" w:rsidRDefault="00952412" w:rsidP="009E1C6D">
            <w:pPr>
              <w:jc w:val="center"/>
              <w:rPr>
                <w:sz w:val="28"/>
                <w:szCs w:val="28"/>
              </w:rPr>
            </w:pPr>
            <w:r>
              <w:rPr>
                <w:sz w:val="28"/>
                <w:szCs w:val="28"/>
              </w:rPr>
              <w:t>0</w:t>
            </w:r>
          </w:p>
        </w:tc>
        <w:tc>
          <w:tcPr>
            <w:tcW w:w="617" w:type="pct"/>
            <w:vAlign w:val="center"/>
          </w:tcPr>
          <w:p w:rsidR="00952412" w:rsidRPr="00AB6C6E" w:rsidRDefault="00952412" w:rsidP="009E1C6D">
            <w:pPr>
              <w:jc w:val="center"/>
              <w:rPr>
                <w:sz w:val="28"/>
                <w:szCs w:val="28"/>
              </w:rPr>
            </w:pPr>
            <w:r w:rsidRPr="00AB6C6E">
              <w:rPr>
                <w:sz w:val="28"/>
                <w:szCs w:val="28"/>
              </w:rPr>
              <w:t>х</w:t>
            </w:r>
          </w:p>
        </w:tc>
        <w:tc>
          <w:tcPr>
            <w:tcW w:w="575" w:type="pct"/>
            <w:shd w:val="clear" w:color="auto" w:fill="auto"/>
            <w:vAlign w:val="center"/>
          </w:tcPr>
          <w:p w:rsidR="00952412" w:rsidRPr="00AB6C6E" w:rsidRDefault="00952412" w:rsidP="009E1C6D">
            <w:pPr>
              <w:jc w:val="center"/>
              <w:rPr>
                <w:sz w:val="28"/>
                <w:szCs w:val="28"/>
              </w:rPr>
            </w:pPr>
            <w:r>
              <w:rPr>
                <w:sz w:val="28"/>
                <w:szCs w:val="28"/>
              </w:rPr>
              <w:t>х</w:t>
            </w:r>
          </w:p>
        </w:tc>
        <w:tc>
          <w:tcPr>
            <w:tcW w:w="671" w:type="pct"/>
            <w:shd w:val="clear" w:color="auto" w:fill="auto"/>
          </w:tcPr>
          <w:p w:rsidR="00952412" w:rsidRPr="00AB6C6E" w:rsidRDefault="00952412" w:rsidP="009E1C6D">
            <w:pPr>
              <w:jc w:val="center"/>
              <w:rPr>
                <w:sz w:val="28"/>
                <w:szCs w:val="28"/>
              </w:rPr>
            </w:pPr>
            <w:r>
              <w:rPr>
                <w:sz w:val="28"/>
                <w:szCs w:val="28"/>
              </w:rPr>
              <w:t>0</w:t>
            </w:r>
          </w:p>
        </w:tc>
      </w:tr>
    </w:tbl>
    <w:p w:rsidR="00952412" w:rsidRDefault="00952412" w:rsidP="00952412"/>
    <w:p w:rsidR="00952412" w:rsidRDefault="00952412" w:rsidP="00952412">
      <w:pPr>
        <w:pStyle w:val="Style24"/>
        <w:widowControl/>
        <w:spacing w:line="331" w:lineRule="exact"/>
        <w:ind w:left="9072"/>
        <w:jc w:val="both"/>
      </w:pPr>
    </w:p>
    <w:p w:rsidR="00952412" w:rsidRDefault="00952412" w:rsidP="00952412">
      <w:pPr>
        <w:pStyle w:val="Style24"/>
        <w:widowControl/>
        <w:spacing w:line="331" w:lineRule="exact"/>
        <w:ind w:left="9072"/>
        <w:jc w:val="both"/>
      </w:pPr>
    </w:p>
    <w:p w:rsidR="00952412" w:rsidRPr="006921F1" w:rsidRDefault="00952412" w:rsidP="00952412">
      <w:pPr>
        <w:pStyle w:val="Style24"/>
        <w:widowControl/>
        <w:spacing w:line="331" w:lineRule="exact"/>
        <w:ind w:left="9072"/>
        <w:jc w:val="both"/>
      </w:pPr>
      <w:r w:rsidRPr="006921F1">
        <w:lastRenderedPageBreak/>
        <w:t xml:space="preserve">Приложение </w:t>
      </w:r>
      <w:r>
        <w:t>5</w:t>
      </w:r>
      <w:r w:rsidRPr="006921F1">
        <w:t xml:space="preserve">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2020 г.</w:t>
      </w:r>
    </w:p>
    <w:p w:rsidR="00952412" w:rsidRDefault="00952412" w:rsidP="00952412">
      <w:pPr>
        <w:ind w:left="709"/>
        <w:rPr>
          <w:sz w:val="28"/>
          <w:szCs w:val="28"/>
        </w:rPr>
      </w:pPr>
    </w:p>
    <w:p w:rsidR="00952412" w:rsidRDefault="00952412" w:rsidP="00952412">
      <w:pPr>
        <w:ind w:firstLine="540"/>
        <w:jc w:val="center"/>
        <w:rPr>
          <w:sz w:val="28"/>
          <w:szCs w:val="28"/>
        </w:rPr>
      </w:pPr>
      <w:r>
        <w:rPr>
          <w:sz w:val="28"/>
          <w:szCs w:val="28"/>
        </w:rPr>
        <w:t>РАСХОДЫ</w:t>
      </w:r>
      <w:r w:rsidRPr="007C5115">
        <w:rPr>
          <w:sz w:val="28"/>
          <w:szCs w:val="28"/>
        </w:rPr>
        <w:br/>
      </w:r>
      <w:r>
        <w:rPr>
          <w:sz w:val="28"/>
          <w:szCs w:val="28"/>
        </w:rPr>
        <w:t xml:space="preserve">на приобретение учебников, учебных пособий, средств обучения, игр, игрушек (учебные расходы) в дошкольных образовательных организациях </w:t>
      </w:r>
      <w:r w:rsidRPr="007C5115">
        <w:rPr>
          <w:sz w:val="28"/>
          <w:szCs w:val="28"/>
        </w:rPr>
        <w:t>Новичихин</w:t>
      </w:r>
      <w:r>
        <w:rPr>
          <w:sz w:val="28"/>
          <w:szCs w:val="28"/>
        </w:rPr>
        <w:t>ского района в 2020 г.</w:t>
      </w:r>
    </w:p>
    <w:p w:rsidR="002E2CB3" w:rsidRDefault="002E2CB3" w:rsidP="00952412">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502"/>
        <w:gridCol w:w="1819"/>
        <w:gridCol w:w="1824"/>
        <w:gridCol w:w="1824"/>
      </w:tblGrid>
      <w:tr w:rsidR="00952412" w:rsidRPr="009C4851" w:rsidTr="009E1C6D">
        <w:tc>
          <w:tcPr>
            <w:tcW w:w="817" w:type="dxa"/>
            <w:shd w:val="clear" w:color="auto" w:fill="auto"/>
          </w:tcPr>
          <w:p w:rsidR="00952412" w:rsidRPr="009C4851" w:rsidRDefault="00952412" w:rsidP="009E1C6D">
            <w:pPr>
              <w:jc w:val="center"/>
            </w:pPr>
            <w:r>
              <w:t>№ п/п</w:t>
            </w:r>
          </w:p>
        </w:tc>
        <w:tc>
          <w:tcPr>
            <w:tcW w:w="8502" w:type="dxa"/>
            <w:shd w:val="clear" w:color="auto" w:fill="auto"/>
          </w:tcPr>
          <w:p w:rsidR="00952412" w:rsidRPr="009C4851" w:rsidRDefault="00952412" w:rsidP="009E1C6D">
            <w:pPr>
              <w:jc w:val="center"/>
            </w:pPr>
            <w:r w:rsidRPr="009C4851">
              <w:t>Дошкольная образовательная организация</w:t>
            </w:r>
          </w:p>
        </w:tc>
        <w:tc>
          <w:tcPr>
            <w:tcW w:w="1819" w:type="dxa"/>
            <w:shd w:val="clear" w:color="auto" w:fill="auto"/>
          </w:tcPr>
          <w:p w:rsidR="00952412" w:rsidRPr="009C4851" w:rsidRDefault="00952412" w:rsidP="009E1C6D">
            <w:pPr>
              <w:jc w:val="center"/>
            </w:pPr>
            <w:r w:rsidRPr="009C4851">
              <w:t>Численность воспитанников на начало 201</w:t>
            </w:r>
            <w:r>
              <w:t>8</w:t>
            </w:r>
            <w:r w:rsidRPr="009C4851">
              <w:t>-201</w:t>
            </w:r>
            <w:r>
              <w:t>9</w:t>
            </w:r>
            <w:r w:rsidRPr="009C4851">
              <w:t xml:space="preserve"> учебного года</w:t>
            </w:r>
          </w:p>
        </w:tc>
        <w:tc>
          <w:tcPr>
            <w:tcW w:w="1824" w:type="dxa"/>
            <w:shd w:val="clear" w:color="auto" w:fill="auto"/>
          </w:tcPr>
          <w:p w:rsidR="00952412" w:rsidRPr="009C4851" w:rsidRDefault="00952412" w:rsidP="009E1C6D">
            <w:pPr>
              <w:jc w:val="center"/>
            </w:pPr>
            <w:r>
              <w:t>Норматив расходов на приобретение учебников, учебных пособий, средств обучения, игр, игрушек на одного ребенка в год, руб.</w:t>
            </w:r>
          </w:p>
        </w:tc>
        <w:tc>
          <w:tcPr>
            <w:tcW w:w="1824" w:type="dxa"/>
            <w:shd w:val="clear" w:color="auto" w:fill="auto"/>
          </w:tcPr>
          <w:p w:rsidR="00952412" w:rsidRPr="009C4851" w:rsidRDefault="00952412" w:rsidP="009E1C6D">
            <w:pPr>
              <w:jc w:val="center"/>
            </w:pPr>
            <w:r>
              <w:t>Расходы на приобретение учебников, учебных пособий, средств обучения, игр, игрушек, тыс. руб.</w:t>
            </w:r>
          </w:p>
        </w:tc>
      </w:tr>
      <w:tr w:rsidR="00952412" w:rsidRPr="00AB6C6E" w:rsidTr="009E1C6D">
        <w:tc>
          <w:tcPr>
            <w:tcW w:w="817" w:type="dxa"/>
            <w:shd w:val="clear" w:color="auto" w:fill="auto"/>
          </w:tcPr>
          <w:p w:rsidR="00952412" w:rsidRPr="00AB6C6E" w:rsidRDefault="00952412" w:rsidP="009E1C6D">
            <w:pPr>
              <w:jc w:val="center"/>
              <w:rPr>
                <w:sz w:val="20"/>
                <w:szCs w:val="20"/>
              </w:rPr>
            </w:pPr>
            <w:r w:rsidRPr="00AB6C6E">
              <w:rPr>
                <w:sz w:val="20"/>
                <w:szCs w:val="20"/>
              </w:rPr>
              <w:t>1</w:t>
            </w:r>
          </w:p>
        </w:tc>
        <w:tc>
          <w:tcPr>
            <w:tcW w:w="8502" w:type="dxa"/>
            <w:shd w:val="clear" w:color="auto" w:fill="auto"/>
          </w:tcPr>
          <w:p w:rsidR="00952412" w:rsidRPr="00AB6C6E" w:rsidRDefault="00952412" w:rsidP="009E1C6D">
            <w:pPr>
              <w:jc w:val="center"/>
              <w:rPr>
                <w:sz w:val="20"/>
                <w:szCs w:val="20"/>
              </w:rPr>
            </w:pPr>
            <w:r w:rsidRPr="00AB6C6E">
              <w:rPr>
                <w:sz w:val="20"/>
                <w:szCs w:val="20"/>
              </w:rPr>
              <w:t>2</w:t>
            </w:r>
          </w:p>
        </w:tc>
        <w:tc>
          <w:tcPr>
            <w:tcW w:w="1819" w:type="dxa"/>
            <w:shd w:val="clear" w:color="auto" w:fill="auto"/>
            <w:vAlign w:val="center"/>
          </w:tcPr>
          <w:p w:rsidR="00952412" w:rsidRPr="00AB6C6E" w:rsidRDefault="00952412" w:rsidP="009E1C6D">
            <w:pPr>
              <w:jc w:val="center"/>
              <w:rPr>
                <w:sz w:val="20"/>
                <w:szCs w:val="20"/>
              </w:rPr>
            </w:pPr>
            <w:r>
              <w:rPr>
                <w:sz w:val="20"/>
                <w:szCs w:val="20"/>
              </w:rPr>
              <w:t>3-</w:t>
            </w:r>
          </w:p>
        </w:tc>
        <w:tc>
          <w:tcPr>
            <w:tcW w:w="1824" w:type="dxa"/>
            <w:shd w:val="clear" w:color="auto" w:fill="auto"/>
            <w:vAlign w:val="center"/>
          </w:tcPr>
          <w:p w:rsidR="00952412" w:rsidRPr="00AB6C6E" w:rsidRDefault="00952412" w:rsidP="009E1C6D">
            <w:pPr>
              <w:jc w:val="center"/>
              <w:rPr>
                <w:sz w:val="20"/>
                <w:szCs w:val="20"/>
              </w:rPr>
            </w:pPr>
            <w:r w:rsidRPr="00AB6C6E">
              <w:rPr>
                <w:sz w:val="20"/>
                <w:szCs w:val="20"/>
              </w:rPr>
              <w:t>4</w:t>
            </w:r>
          </w:p>
        </w:tc>
        <w:tc>
          <w:tcPr>
            <w:tcW w:w="1824" w:type="dxa"/>
            <w:shd w:val="clear" w:color="auto" w:fill="auto"/>
          </w:tcPr>
          <w:p w:rsidR="00952412" w:rsidRPr="00AB6C6E" w:rsidRDefault="00952412" w:rsidP="009E1C6D">
            <w:pPr>
              <w:jc w:val="center"/>
              <w:rPr>
                <w:sz w:val="20"/>
                <w:szCs w:val="20"/>
              </w:rPr>
            </w:pPr>
            <w:r>
              <w:rPr>
                <w:sz w:val="20"/>
                <w:szCs w:val="20"/>
              </w:rPr>
              <w:t>5=3*4/1000</w:t>
            </w:r>
          </w:p>
        </w:tc>
      </w:tr>
      <w:tr w:rsidR="00952412" w:rsidRPr="00AB6C6E" w:rsidTr="009E1C6D">
        <w:tc>
          <w:tcPr>
            <w:tcW w:w="817" w:type="dxa"/>
            <w:shd w:val="clear" w:color="auto" w:fill="auto"/>
          </w:tcPr>
          <w:p w:rsidR="00952412" w:rsidRPr="00AB6C6E" w:rsidRDefault="00952412" w:rsidP="009E1C6D">
            <w:pPr>
              <w:rPr>
                <w:sz w:val="28"/>
                <w:szCs w:val="28"/>
              </w:rPr>
            </w:pPr>
            <w:r w:rsidRPr="00AB6C6E">
              <w:rPr>
                <w:sz w:val="28"/>
                <w:szCs w:val="28"/>
              </w:rPr>
              <w:t>1</w:t>
            </w:r>
          </w:p>
        </w:tc>
        <w:tc>
          <w:tcPr>
            <w:tcW w:w="8502" w:type="dxa"/>
            <w:shd w:val="clear" w:color="auto" w:fill="auto"/>
          </w:tcPr>
          <w:p w:rsidR="00952412" w:rsidRPr="00AB6C6E" w:rsidRDefault="00952412" w:rsidP="009E1C6D">
            <w:pPr>
              <w:rPr>
                <w:sz w:val="28"/>
                <w:szCs w:val="28"/>
              </w:rPr>
            </w:pPr>
            <w:r>
              <w:rPr>
                <w:sz w:val="28"/>
                <w:szCs w:val="28"/>
              </w:rPr>
              <w:t>МКДОУ «</w:t>
            </w:r>
            <w:r w:rsidRPr="00AB6C6E">
              <w:rPr>
                <w:sz w:val="28"/>
                <w:szCs w:val="28"/>
              </w:rPr>
              <w:t>Новичихинский детский сад № 1 «Искорка»</w:t>
            </w:r>
          </w:p>
        </w:tc>
        <w:tc>
          <w:tcPr>
            <w:tcW w:w="1819" w:type="dxa"/>
            <w:shd w:val="clear" w:color="auto" w:fill="auto"/>
            <w:vAlign w:val="center"/>
          </w:tcPr>
          <w:p w:rsidR="00952412" w:rsidRPr="00AB6C6E" w:rsidRDefault="00952412" w:rsidP="009E1C6D">
            <w:pPr>
              <w:jc w:val="center"/>
              <w:rPr>
                <w:sz w:val="28"/>
                <w:szCs w:val="28"/>
              </w:rPr>
            </w:pPr>
            <w:r>
              <w:rPr>
                <w:sz w:val="28"/>
                <w:szCs w:val="28"/>
              </w:rPr>
              <w:t>96</w:t>
            </w:r>
          </w:p>
        </w:tc>
        <w:tc>
          <w:tcPr>
            <w:tcW w:w="1824" w:type="dxa"/>
            <w:shd w:val="clear" w:color="auto" w:fill="auto"/>
            <w:vAlign w:val="center"/>
          </w:tcPr>
          <w:p w:rsidR="00952412" w:rsidRPr="00AB6C6E" w:rsidRDefault="00952412" w:rsidP="009E1C6D">
            <w:pPr>
              <w:jc w:val="center"/>
              <w:rPr>
                <w:sz w:val="28"/>
                <w:szCs w:val="28"/>
              </w:rPr>
            </w:pPr>
            <w:r>
              <w:rPr>
                <w:sz w:val="28"/>
                <w:szCs w:val="28"/>
              </w:rPr>
              <w:t>877,25</w:t>
            </w:r>
          </w:p>
        </w:tc>
        <w:tc>
          <w:tcPr>
            <w:tcW w:w="1824" w:type="dxa"/>
            <w:shd w:val="clear" w:color="auto" w:fill="auto"/>
            <w:vAlign w:val="center"/>
          </w:tcPr>
          <w:p w:rsidR="00952412" w:rsidRPr="00AB6C6E" w:rsidRDefault="00952412" w:rsidP="009E1C6D">
            <w:pPr>
              <w:jc w:val="center"/>
              <w:rPr>
                <w:sz w:val="28"/>
                <w:szCs w:val="28"/>
              </w:rPr>
            </w:pPr>
            <w:r>
              <w:rPr>
                <w:sz w:val="28"/>
                <w:szCs w:val="28"/>
              </w:rPr>
              <w:t>84,2</w:t>
            </w:r>
          </w:p>
        </w:tc>
      </w:tr>
      <w:tr w:rsidR="00952412" w:rsidRPr="00AB6C6E" w:rsidTr="009E1C6D">
        <w:tc>
          <w:tcPr>
            <w:tcW w:w="817" w:type="dxa"/>
            <w:shd w:val="clear" w:color="auto" w:fill="auto"/>
          </w:tcPr>
          <w:p w:rsidR="00952412" w:rsidRPr="00AB6C6E" w:rsidRDefault="00952412" w:rsidP="009E1C6D">
            <w:pPr>
              <w:rPr>
                <w:sz w:val="28"/>
                <w:szCs w:val="28"/>
              </w:rPr>
            </w:pPr>
            <w:r w:rsidRPr="00AB6C6E">
              <w:rPr>
                <w:sz w:val="28"/>
                <w:szCs w:val="28"/>
              </w:rPr>
              <w:t>2</w:t>
            </w:r>
          </w:p>
        </w:tc>
        <w:tc>
          <w:tcPr>
            <w:tcW w:w="8502" w:type="dxa"/>
            <w:shd w:val="clear" w:color="auto" w:fill="auto"/>
          </w:tcPr>
          <w:p w:rsidR="00952412" w:rsidRPr="00AB6C6E" w:rsidRDefault="00952412" w:rsidP="009E1C6D">
            <w:pPr>
              <w:rPr>
                <w:sz w:val="28"/>
                <w:szCs w:val="28"/>
              </w:rPr>
            </w:pPr>
            <w:r>
              <w:rPr>
                <w:sz w:val="28"/>
                <w:szCs w:val="28"/>
              </w:rPr>
              <w:t>Корпус № 2 «Солнышко»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19" w:type="dxa"/>
            <w:shd w:val="clear" w:color="auto" w:fill="auto"/>
            <w:vAlign w:val="center"/>
          </w:tcPr>
          <w:p w:rsidR="00952412" w:rsidRPr="00AB6C6E" w:rsidRDefault="00952412" w:rsidP="009E1C6D">
            <w:pPr>
              <w:jc w:val="center"/>
              <w:rPr>
                <w:sz w:val="28"/>
                <w:szCs w:val="28"/>
              </w:rPr>
            </w:pPr>
            <w:r>
              <w:rPr>
                <w:sz w:val="28"/>
                <w:szCs w:val="28"/>
              </w:rPr>
              <w:t>75</w:t>
            </w:r>
          </w:p>
        </w:tc>
        <w:tc>
          <w:tcPr>
            <w:tcW w:w="1824" w:type="dxa"/>
            <w:shd w:val="clear" w:color="auto" w:fill="auto"/>
            <w:vAlign w:val="center"/>
          </w:tcPr>
          <w:p w:rsidR="00952412" w:rsidRPr="00AB6C6E" w:rsidRDefault="00952412" w:rsidP="009E1C6D">
            <w:pPr>
              <w:jc w:val="center"/>
              <w:rPr>
                <w:sz w:val="28"/>
                <w:szCs w:val="28"/>
              </w:rPr>
            </w:pPr>
            <w:r>
              <w:rPr>
                <w:sz w:val="28"/>
                <w:szCs w:val="28"/>
              </w:rPr>
              <w:t>877,25</w:t>
            </w:r>
          </w:p>
        </w:tc>
        <w:tc>
          <w:tcPr>
            <w:tcW w:w="1824" w:type="dxa"/>
            <w:shd w:val="clear" w:color="auto" w:fill="auto"/>
            <w:vAlign w:val="center"/>
          </w:tcPr>
          <w:p w:rsidR="00952412" w:rsidRPr="00AB6C6E" w:rsidRDefault="00952412" w:rsidP="009E1C6D">
            <w:pPr>
              <w:jc w:val="center"/>
              <w:rPr>
                <w:sz w:val="28"/>
                <w:szCs w:val="28"/>
              </w:rPr>
            </w:pPr>
            <w:r>
              <w:rPr>
                <w:sz w:val="28"/>
                <w:szCs w:val="28"/>
              </w:rPr>
              <w:t>65,8</w:t>
            </w:r>
          </w:p>
        </w:tc>
      </w:tr>
      <w:tr w:rsidR="00952412" w:rsidRPr="00AB6C6E" w:rsidTr="009E1C6D">
        <w:tc>
          <w:tcPr>
            <w:tcW w:w="817" w:type="dxa"/>
            <w:shd w:val="clear" w:color="auto" w:fill="auto"/>
          </w:tcPr>
          <w:p w:rsidR="00952412" w:rsidRPr="00AB6C6E" w:rsidRDefault="00952412" w:rsidP="009E1C6D">
            <w:pPr>
              <w:rPr>
                <w:sz w:val="28"/>
                <w:szCs w:val="28"/>
              </w:rPr>
            </w:pPr>
            <w:r>
              <w:rPr>
                <w:sz w:val="28"/>
                <w:szCs w:val="28"/>
              </w:rPr>
              <w:t>3</w:t>
            </w:r>
          </w:p>
        </w:tc>
        <w:tc>
          <w:tcPr>
            <w:tcW w:w="8502" w:type="dxa"/>
            <w:shd w:val="clear" w:color="auto" w:fill="auto"/>
          </w:tcPr>
          <w:p w:rsidR="00952412" w:rsidRPr="00AB6C6E" w:rsidRDefault="00952412" w:rsidP="009E1C6D">
            <w:pPr>
              <w:rPr>
                <w:sz w:val="28"/>
                <w:szCs w:val="28"/>
              </w:rPr>
            </w:pPr>
            <w:r>
              <w:rPr>
                <w:sz w:val="28"/>
                <w:szCs w:val="28"/>
              </w:rPr>
              <w:t>Корпус № 3 «Земляничка» МКДОУ «</w:t>
            </w:r>
            <w:r w:rsidRPr="00AB6C6E">
              <w:rPr>
                <w:sz w:val="28"/>
                <w:szCs w:val="28"/>
              </w:rPr>
              <w:t>Новичихинск</w:t>
            </w:r>
            <w:r>
              <w:rPr>
                <w:sz w:val="28"/>
                <w:szCs w:val="28"/>
              </w:rPr>
              <w:t>ий</w:t>
            </w:r>
            <w:r w:rsidRPr="00AB6C6E">
              <w:rPr>
                <w:sz w:val="28"/>
                <w:szCs w:val="28"/>
              </w:rPr>
              <w:t xml:space="preserve"> детск</w:t>
            </w:r>
            <w:r>
              <w:rPr>
                <w:sz w:val="28"/>
                <w:szCs w:val="28"/>
              </w:rPr>
              <w:t>ий</w:t>
            </w:r>
            <w:r w:rsidRPr="00AB6C6E">
              <w:rPr>
                <w:sz w:val="28"/>
                <w:szCs w:val="28"/>
              </w:rPr>
              <w:t xml:space="preserve"> сад № </w:t>
            </w:r>
            <w:r>
              <w:rPr>
                <w:sz w:val="28"/>
                <w:szCs w:val="28"/>
              </w:rPr>
              <w:t>1</w:t>
            </w:r>
            <w:r w:rsidRPr="00AB6C6E">
              <w:rPr>
                <w:sz w:val="28"/>
                <w:szCs w:val="28"/>
              </w:rPr>
              <w:t xml:space="preserve"> «</w:t>
            </w:r>
            <w:r>
              <w:rPr>
                <w:sz w:val="28"/>
                <w:szCs w:val="28"/>
              </w:rPr>
              <w:t>Искорка</w:t>
            </w:r>
            <w:r w:rsidRPr="00AB6C6E">
              <w:rPr>
                <w:sz w:val="28"/>
                <w:szCs w:val="28"/>
              </w:rPr>
              <w:t>»</w:t>
            </w:r>
          </w:p>
        </w:tc>
        <w:tc>
          <w:tcPr>
            <w:tcW w:w="1819" w:type="dxa"/>
            <w:shd w:val="clear" w:color="auto" w:fill="auto"/>
            <w:vAlign w:val="center"/>
          </w:tcPr>
          <w:p w:rsidR="00952412" w:rsidRPr="00AB6C6E" w:rsidRDefault="00952412" w:rsidP="009E1C6D">
            <w:pPr>
              <w:jc w:val="center"/>
              <w:rPr>
                <w:sz w:val="28"/>
                <w:szCs w:val="28"/>
              </w:rPr>
            </w:pPr>
            <w:r>
              <w:rPr>
                <w:sz w:val="28"/>
                <w:szCs w:val="28"/>
              </w:rPr>
              <w:t>63</w:t>
            </w:r>
          </w:p>
        </w:tc>
        <w:tc>
          <w:tcPr>
            <w:tcW w:w="1824" w:type="dxa"/>
            <w:shd w:val="clear" w:color="auto" w:fill="auto"/>
            <w:vAlign w:val="center"/>
          </w:tcPr>
          <w:p w:rsidR="00952412" w:rsidRDefault="00952412" w:rsidP="009E1C6D">
            <w:pPr>
              <w:jc w:val="center"/>
              <w:rPr>
                <w:sz w:val="28"/>
                <w:szCs w:val="28"/>
              </w:rPr>
            </w:pPr>
            <w:r>
              <w:rPr>
                <w:sz w:val="28"/>
                <w:szCs w:val="28"/>
              </w:rPr>
              <w:t>877,25</w:t>
            </w:r>
          </w:p>
        </w:tc>
        <w:tc>
          <w:tcPr>
            <w:tcW w:w="1824" w:type="dxa"/>
            <w:shd w:val="clear" w:color="auto" w:fill="auto"/>
            <w:vAlign w:val="center"/>
          </w:tcPr>
          <w:p w:rsidR="00952412" w:rsidRDefault="00952412" w:rsidP="009E1C6D">
            <w:pPr>
              <w:jc w:val="center"/>
              <w:rPr>
                <w:sz w:val="28"/>
                <w:szCs w:val="28"/>
              </w:rPr>
            </w:pPr>
            <w:r>
              <w:rPr>
                <w:sz w:val="28"/>
                <w:szCs w:val="28"/>
              </w:rPr>
              <w:t>55,2</w:t>
            </w:r>
          </w:p>
        </w:tc>
      </w:tr>
      <w:tr w:rsidR="00952412" w:rsidRPr="00AB6C6E" w:rsidTr="009E1C6D">
        <w:tc>
          <w:tcPr>
            <w:tcW w:w="817" w:type="dxa"/>
            <w:shd w:val="clear" w:color="auto" w:fill="auto"/>
          </w:tcPr>
          <w:p w:rsidR="00952412" w:rsidRPr="00AB6C6E" w:rsidRDefault="00952412" w:rsidP="009E1C6D">
            <w:pPr>
              <w:rPr>
                <w:sz w:val="28"/>
                <w:szCs w:val="28"/>
              </w:rPr>
            </w:pPr>
            <w:r>
              <w:rPr>
                <w:sz w:val="28"/>
                <w:szCs w:val="28"/>
              </w:rPr>
              <w:t>4</w:t>
            </w:r>
          </w:p>
        </w:tc>
        <w:tc>
          <w:tcPr>
            <w:tcW w:w="8502" w:type="dxa"/>
            <w:shd w:val="clear" w:color="auto" w:fill="auto"/>
          </w:tcPr>
          <w:p w:rsidR="00952412" w:rsidRPr="00AB6C6E" w:rsidRDefault="00952412" w:rsidP="009E1C6D">
            <w:pPr>
              <w:rPr>
                <w:sz w:val="28"/>
                <w:szCs w:val="28"/>
              </w:rPr>
            </w:pPr>
            <w:r>
              <w:rPr>
                <w:sz w:val="28"/>
                <w:szCs w:val="28"/>
              </w:rPr>
              <w:t xml:space="preserve">МКОУ «Мельниковская СОШ», группа </w:t>
            </w:r>
            <w:r w:rsidRPr="00AB6C6E">
              <w:rPr>
                <w:sz w:val="28"/>
                <w:szCs w:val="28"/>
              </w:rPr>
              <w:t>«Колосок»</w:t>
            </w:r>
          </w:p>
        </w:tc>
        <w:tc>
          <w:tcPr>
            <w:tcW w:w="1819" w:type="dxa"/>
            <w:shd w:val="clear" w:color="auto" w:fill="auto"/>
            <w:vAlign w:val="center"/>
          </w:tcPr>
          <w:p w:rsidR="00952412" w:rsidRPr="00AB6C6E" w:rsidRDefault="00952412" w:rsidP="009E1C6D">
            <w:pPr>
              <w:jc w:val="center"/>
              <w:rPr>
                <w:sz w:val="28"/>
                <w:szCs w:val="28"/>
              </w:rPr>
            </w:pPr>
            <w:r>
              <w:rPr>
                <w:sz w:val="28"/>
                <w:szCs w:val="28"/>
              </w:rPr>
              <w:t>10</w:t>
            </w:r>
          </w:p>
        </w:tc>
        <w:tc>
          <w:tcPr>
            <w:tcW w:w="1824" w:type="dxa"/>
            <w:shd w:val="clear" w:color="auto" w:fill="auto"/>
            <w:vAlign w:val="center"/>
          </w:tcPr>
          <w:p w:rsidR="00952412" w:rsidRPr="00AB6C6E" w:rsidRDefault="00952412" w:rsidP="009E1C6D">
            <w:pPr>
              <w:jc w:val="center"/>
              <w:rPr>
                <w:sz w:val="28"/>
                <w:szCs w:val="28"/>
              </w:rPr>
            </w:pPr>
            <w:r>
              <w:rPr>
                <w:sz w:val="28"/>
                <w:szCs w:val="28"/>
              </w:rPr>
              <w:t>877,25</w:t>
            </w:r>
          </w:p>
        </w:tc>
        <w:tc>
          <w:tcPr>
            <w:tcW w:w="1824" w:type="dxa"/>
            <w:shd w:val="clear" w:color="auto" w:fill="auto"/>
            <w:vAlign w:val="center"/>
          </w:tcPr>
          <w:p w:rsidR="00952412" w:rsidRPr="00AB6C6E" w:rsidRDefault="00952412" w:rsidP="009E1C6D">
            <w:pPr>
              <w:jc w:val="center"/>
              <w:rPr>
                <w:sz w:val="28"/>
                <w:szCs w:val="28"/>
              </w:rPr>
            </w:pPr>
            <w:r>
              <w:rPr>
                <w:sz w:val="28"/>
                <w:szCs w:val="28"/>
              </w:rPr>
              <w:t>8,8</w:t>
            </w:r>
          </w:p>
        </w:tc>
      </w:tr>
      <w:tr w:rsidR="00952412" w:rsidRPr="00AB6C6E" w:rsidTr="009E1C6D">
        <w:tc>
          <w:tcPr>
            <w:tcW w:w="817" w:type="dxa"/>
            <w:shd w:val="clear" w:color="auto" w:fill="auto"/>
          </w:tcPr>
          <w:p w:rsidR="00952412" w:rsidRPr="00AB6C6E" w:rsidRDefault="00952412" w:rsidP="009E1C6D">
            <w:pPr>
              <w:rPr>
                <w:sz w:val="28"/>
                <w:szCs w:val="28"/>
              </w:rPr>
            </w:pPr>
            <w:r>
              <w:rPr>
                <w:sz w:val="28"/>
                <w:szCs w:val="28"/>
              </w:rPr>
              <w:t>5</w:t>
            </w:r>
          </w:p>
        </w:tc>
        <w:tc>
          <w:tcPr>
            <w:tcW w:w="8502" w:type="dxa"/>
            <w:shd w:val="clear" w:color="auto" w:fill="auto"/>
          </w:tcPr>
          <w:p w:rsidR="00952412" w:rsidRDefault="00952412" w:rsidP="009E1C6D">
            <w:pPr>
              <w:rPr>
                <w:sz w:val="28"/>
                <w:szCs w:val="28"/>
              </w:rPr>
            </w:pPr>
            <w:r>
              <w:rPr>
                <w:sz w:val="28"/>
                <w:szCs w:val="28"/>
              </w:rPr>
              <w:t>МКОУ «Поломошенская СОШ», группа в с. Лобаниха</w:t>
            </w:r>
          </w:p>
        </w:tc>
        <w:tc>
          <w:tcPr>
            <w:tcW w:w="1819" w:type="dxa"/>
            <w:shd w:val="clear" w:color="auto" w:fill="auto"/>
            <w:vAlign w:val="center"/>
          </w:tcPr>
          <w:p w:rsidR="00952412" w:rsidRDefault="00952412" w:rsidP="009E1C6D">
            <w:pPr>
              <w:jc w:val="center"/>
              <w:rPr>
                <w:sz w:val="28"/>
                <w:szCs w:val="28"/>
              </w:rPr>
            </w:pPr>
            <w:r>
              <w:rPr>
                <w:sz w:val="28"/>
                <w:szCs w:val="28"/>
              </w:rPr>
              <w:t>8</w:t>
            </w:r>
          </w:p>
        </w:tc>
        <w:tc>
          <w:tcPr>
            <w:tcW w:w="1824" w:type="dxa"/>
            <w:shd w:val="clear" w:color="auto" w:fill="auto"/>
            <w:vAlign w:val="center"/>
          </w:tcPr>
          <w:p w:rsidR="00952412" w:rsidRPr="00AB6C6E" w:rsidRDefault="00952412" w:rsidP="009E1C6D">
            <w:pPr>
              <w:jc w:val="center"/>
              <w:rPr>
                <w:sz w:val="28"/>
                <w:szCs w:val="28"/>
              </w:rPr>
            </w:pPr>
            <w:r>
              <w:rPr>
                <w:sz w:val="28"/>
                <w:szCs w:val="28"/>
              </w:rPr>
              <w:t>877,25</w:t>
            </w:r>
          </w:p>
        </w:tc>
        <w:tc>
          <w:tcPr>
            <w:tcW w:w="1824" w:type="dxa"/>
            <w:shd w:val="clear" w:color="auto" w:fill="auto"/>
            <w:vAlign w:val="center"/>
          </w:tcPr>
          <w:p w:rsidR="00952412" w:rsidRPr="00AB6C6E" w:rsidRDefault="00952412" w:rsidP="009E1C6D">
            <w:pPr>
              <w:jc w:val="center"/>
              <w:rPr>
                <w:sz w:val="28"/>
                <w:szCs w:val="28"/>
              </w:rPr>
            </w:pPr>
            <w:r>
              <w:rPr>
                <w:sz w:val="28"/>
                <w:szCs w:val="28"/>
              </w:rPr>
              <w:t>7,0</w:t>
            </w:r>
          </w:p>
        </w:tc>
      </w:tr>
      <w:tr w:rsidR="00952412" w:rsidRPr="00AB6C6E" w:rsidTr="009E1C6D">
        <w:tc>
          <w:tcPr>
            <w:tcW w:w="817" w:type="dxa"/>
            <w:shd w:val="clear" w:color="auto" w:fill="auto"/>
          </w:tcPr>
          <w:p w:rsidR="00952412" w:rsidRPr="00AB6C6E" w:rsidRDefault="00952412" w:rsidP="009E1C6D">
            <w:pPr>
              <w:rPr>
                <w:sz w:val="28"/>
                <w:szCs w:val="28"/>
              </w:rPr>
            </w:pPr>
          </w:p>
        </w:tc>
        <w:tc>
          <w:tcPr>
            <w:tcW w:w="8502" w:type="dxa"/>
            <w:shd w:val="clear" w:color="auto" w:fill="auto"/>
          </w:tcPr>
          <w:p w:rsidR="00952412" w:rsidRPr="00AB6C6E" w:rsidRDefault="00952412" w:rsidP="009E1C6D">
            <w:pPr>
              <w:rPr>
                <w:sz w:val="28"/>
                <w:szCs w:val="28"/>
              </w:rPr>
            </w:pPr>
            <w:r w:rsidRPr="00AB6C6E">
              <w:rPr>
                <w:sz w:val="28"/>
                <w:szCs w:val="28"/>
              </w:rPr>
              <w:t>Всего</w:t>
            </w:r>
          </w:p>
        </w:tc>
        <w:tc>
          <w:tcPr>
            <w:tcW w:w="1819" w:type="dxa"/>
            <w:shd w:val="clear" w:color="auto" w:fill="auto"/>
            <w:vAlign w:val="center"/>
          </w:tcPr>
          <w:p w:rsidR="00952412" w:rsidRPr="00AB6C6E" w:rsidRDefault="00A63081" w:rsidP="009E1C6D">
            <w:pPr>
              <w:jc w:val="center"/>
              <w:rPr>
                <w:sz w:val="28"/>
                <w:szCs w:val="28"/>
              </w:rPr>
            </w:pPr>
            <w:r>
              <w:rPr>
                <w:sz w:val="28"/>
                <w:szCs w:val="28"/>
              </w:rPr>
              <w:fldChar w:fldCharType="begin"/>
            </w:r>
            <w:r w:rsidR="00952412">
              <w:rPr>
                <w:sz w:val="28"/>
                <w:szCs w:val="28"/>
              </w:rPr>
              <w:instrText xml:space="preserve"> =SUM(ABOVE) </w:instrText>
            </w:r>
            <w:r>
              <w:rPr>
                <w:sz w:val="28"/>
                <w:szCs w:val="28"/>
              </w:rPr>
              <w:fldChar w:fldCharType="separate"/>
            </w:r>
            <w:r w:rsidR="00952412">
              <w:rPr>
                <w:noProof/>
                <w:sz w:val="28"/>
                <w:szCs w:val="28"/>
              </w:rPr>
              <w:t>252</w:t>
            </w:r>
            <w:r>
              <w:rPr>
                <w:sz w:val="28"/>
                <w:szCs w:val="28"/>
              </w:rPr>
              <w:fldChar w:fldCharType="end"/>
            </w:r>
          </w:p>
        </w:tc>
        <w:tc>
          <w:tcPr>
            <w:tcW w:w="1824" w:type="dxa"/>
            <w:shd w:val="clear" w:color="auto" w:fill="auto"/>
            <w:vAlign w:val="center"/>
          </w:tcPr>
          <w:p w:rsidR="00952412" w:rsidRPr="00AB6C6E" w:rsidRDefault="00952412" w:rsidP="009E1C6D">
            <w:pPr>
              <w:jc w:val="center"/>
              <w:rPr>
                <w:sz w:val="28"/>
                <w:szCs w:val="28"/>
              </w:rPr>
            </w:pPr>
            <w:r w:rsidRPr="00AB6C6E">
              <w:rPr>
                <w:sz w:val="28"/>
                <w:szCs w:val="28"/>
              </w:rPr>
              <w:t>х</w:t>
            </w:r>
          </w:p>
        </w:tc>
        <w:tc>
          <w:tcPr>
            <w:tcW w:w="1824" w:type="dxa"/>
            <w:shd w:val="clear" w:color="auto" w:fill="auto"/>
          </w:tcPr>
          <w:p w:rsidR="00952412" w:rsidRPr="00AB6C6E" w:rsidRDefault="00A63081" w:rsidP="009E1C6D">
            <w:pPr>
              <w:jc w:val="center"/>
              <w:rPr>
                <w:sz w:val="28"/>
                <w:szCs w:val="28"/>
              </w:rPr>
            </w:pPr>
            <w:r>
              <w:rPr>
                <w:sz w:val="28"/>
                <w:szCs w:val="28"/>
              </w:rPr>
              <w:fldChar w:fldCharType="begin"/>
            </w:r>
            <w:r w:rsidR="00952412">
              <w:rPr>
                <w:sz w:val="28"/>
                <w:szCs w:val="28"/>
              </w:rPr>
              <w:instrText xml:space="preserve"> =SUM(ABOVE) </w:instrText>
            </w:r>
            <w:r>
              <w:rPr>
                <w:sz w:val="28"/>
                <w:szCs w:val="28"/>
              </w:rPr>
              <w:fldChar w:fldCharType="separate"/>
            </w:r>
            <w:r w:rsidR="00952412">
              <w:rPr>
                <w:noProof/>
                <w:sz w:val="28"/>
                <w:szCs w:val="28"/>
              </w:rPr>
              <w:t>221</w:t>
            </w:r>
            <w:r>
              <w:rPr>
                <w:sz w:val="28"/>
                <w:szCs w:val="28"/>
              </w:rPr>
              <w:fldChar w:fldCharType="end"/>
            </w:r>
          </w:p>
        </w:tc>
      </w:tr>
    </w:tbl>
    <w:p w:rsidR="00952412" w:rsidRDefault="00952412" w:rsidP="00952412">
      <w:pPr>
        <w:pStyle w:val="Style24"/>
        <w:widowControl/>
        <w:spacing w:line="331" w:lineRule="exact"/>
        <w:ind w:left="9072"/>
        <w:jc w:val="both"/>
      </w:pPr>
    </w:p>
    <w:p w:rsidR="00952412" w:rsidRPr="006921F1" w:rsidRDefault="00952412" w:rsidP="002E2CB3">
      <w:pPr>
        <w:pStyle w:val="Style24"/>
        <w:widowControl/>
        <w:spacing w:line="240" w:lineRule="auto"/>
        <w:ind w:left="6946"/>
        <w:jc w:val="both"/>
      </w:pPr>
      <w:r w:rsidRPr="006921F1">
        <w:lastRenderedPageBreak/>
        <w:t xml:space="preserve">Приложение </w:t>
      </w:r>
      <w:r>
        <w:t>6</w:t>
      </w:r>
      <w:r w:rsidRPr="006921F1">
        <w:t xml:space="preserve"> к </w:t>
      </w:r>
      <w:r>
        <w:t>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2020 г.</w:t>
      </w:r>
    </w:p>
    <w:p w:rsidR="00952412" w:rsidRDefault="00952412" w:rsidP="002E2CB3">
      <w:pPr>
        <w:ind w:left="709"/>
        <w:rPr>
          <w:rStyle w:val="13"/>
          <w:rFonts w:eastAsia="Tahoma"/>
        </w:rPr>
      </w:pPr>
    </w:p>
    <w:p w:rsidR="00952412" w:rsidRDefault="00952412" w:rsidP="002E2CB3">
      <w:pPr>
        <w:jc w:val="center"/>
        <w:rPr>
          <w:rStyle w:val="13"/>
          <w:rFonts w:eastAsia="Tahoma"/>
        </w:rPr>
      </w:pPr>
      <w:r>
        <w:rPr>
          <w:rStyle w:val="13"/>
          <w:rFonts w:eastAsia="Tahoma"/>
        </w:rPr>
        <w:t xml:space="preserve">СВОДНЫЕ </w:t>
      </w:r>
      <w:r w:rsidRPr="00AC2603">
        <w:rPr>
          <w:rStyle w:val="13"/>
          <w:rFonts w:eastAsia="Tahoma"/>
        </w:rPr>
        <w:t>ОБЪЕМЫ</w:t>
      </w:r>
      <w:r w:rsidRPr="00AC2603">
        <w:rPr>
          <w:rStyle w:val="13"/>
          <w:rFonts w:eastAsia="Tahoma"/>
        </w:rPr>
        <w:br/>
        <w:t xml:space="preserve"> средств субвенции из краевого бюджета на </w:t>
      </w:r>
      <w:r>
        <w:rPr>
          <w:rStyle w:val="13"/>
          <w:rFonts w:eastAsia="Tahoma"/>
        </w:rPr>
        <w:t>финансирование дошкольных образовательных организаций Новичихинского района на 2020 год</w:t>
      </w:r>
    </w:p>
    <w:p w:rsidR="002E2CB3" w:rsidRDefault="002E2CB3" w:rsidP="002E2CB3">
      <w:pPr>
        <w:ind w:left="709"/>
        <w:jc w:val="center"/>
        <w:rPr>
          <w:rStyle w:val="13"/>
          <w:rFonts w:eastAsia="Tahoma"/>
          <w:b/>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690"/>
        <w:gridCol w:w="1736"/>
        <w:gridCol w:w="1892"/>
        <w:gridCol w:w="1692"/>
        <w:gridCol w:w="1351"/>
        <w:gridCol w:w="1363"/>
      </w:tblGrid>
      <w:tr w:rsidR="002E2CB3" w:rsidRPr="002E2CB3" w:rsidTr="002E2CB3">
        <w:trPr>
          <w:tblHeader/>
        </w:trPr>
        <w:tc>
          <w:tcPr>
            <w:tcW w:w="1412" w:type="pct"/>
            <w:vAlign w:val="center"/>
          </w:tcPr>
          <w:p w:rsidR="00952412" w:rsidRPr="002E2CB3" w:rsidRDefault="00952412" w:rsidP="002E2CB3">
            <w:pPr>
              <w:jc w:val="center"/>
              <w:rPr>
                <w:rStyle w:val="13"/>
                <w:rFonts w:eastAsia="Tahoma"/>
              </w:rPr>
            </w:pPr>
            <w:r w:rsidRPr="002E2CB3">
              <w:rPr>
                <w:rStyle w:val="13"/>
                <w:rFonts w:eastAsia="Tahoma"/>
                <w:sz w:val="22"/>
                <w:szCs w:val="22"/>
              </w:rPr>
              <w:t>ДОО</w:t>
            </w:r>
          </w:p>
        </w:tc>
        <w:tc>
          <w:tcPr>
            <w:tcW w:w="900" w:type="pct"/>
            <w:vAlign w:val="center"/>
          </w:tcPr>
          <w:p w:rsidR="00952412" w:rsidRPr="002E2CB3" w:rsidRDefault="00952412" w:rsidP="002E2CB3">
            <w:pPr>
              <w:ind w:right="-111"/>
              <w:jc w:val="center"/>
              <w:rPr>
                <w:rStyle w:val="13"/>
                <w:rFonts w:eastAsia="Tahoma"/>
              </w:rPr>
            </w:pPr>
            <w:r w:rsidRPr="002E2CB3">
              <w:rPr>
                <w:sz w:val="22"/>
                <w:szCs w:val="22"/>
              </w:rPr>
              <w:t>Компенсация затрат родителей (законных представителей) на воспитание и обучение детей-инвалидов (детей с ОВЗ) на дому, обучающихся по основной общеобразовательной программе дошкольного образования, тыс. руб.</w:t>
            </w:r>
          </w:p>
        </w:tc>
        <w:tc>
          <w:tcPr>
            <w:tcW w:w="581" w:type="pct"/>
            <w:vAlign w:val="center"/>
          </w:tcPr>
          <w:p w:rsidR="00952412" w:rsidRPr="002E2CB3" w:rsidRDefault="00952412" w:rsidP="002E2CB3">
            <w:pPr>
              <w:jc w:val="center"/>
              <w:rPr>
                <w:rStyle w:val="13"/>
                <w:rFonts w:eastAsia="Tahoma"/>
              </w:rPr>
            </w:pPr>
            <w:r w:rsidRPr="002E2CB3">
              <w:rPr>
                <w:rStyle w:val="13"/>
                <w:rFonts w:eastAsia="Tahoma"/>
                <w:sz w:val="22"/>
                <w:szCs w:val="22"/>
              </w:rPr>
              <w:t>Расходы на оплату труда педагогических работников ДОО по нормативу, тыс. руб.</w:t>
            </w:r>
          </w:p>
        </w:tc>
        <w:tc>
          <w:tcPr>
            <w:tcW w:w="633" w:type="pct"/>
            <w:vAlign w:val="center"/>
          </w:tcPr>
          <w:p w:rsidR="00952412" w:rsidRPr="002E2CB3" w:rsidRDefault="00952412" w:rsidP="002E2CB3">
            <w:pPr>
              <w:jc w:val="center"/>
              <w:rPr>
                <w:rStyle w:val="13"/>
                <w:rFonts w:eastAsia="Tahoma"/>
              </w:rPr>
            </w:pPr>
            <w:r w:rsidRPr="002E2CB3">
              <w:rPr>
                <w:rStyle w:val="13"/>
                <w:rFonts w:eastAsia="Tahoma"/>
                <w:sz w:val="22"/>
                <w:szCs w:val="22"/>
              </w:rPr>
              <w:t>Дополнительный фонд оплаты труда педагогических работников ДОО на образование детей-инвалидов, тыс. руб.</w:t>
            </w:r>
          </w:p>
        </w:tc>
        <w:tc>
          <w:tcPr>
            <w:tcW w:w="566" w:type="pct"/>
            <w:vAlign w:val="center"/>
          </w:tcPr>
          <w:p w:rsidR="00952412" w:rsidRPr="002E2CB3" w:rsidRDefault="00952412" w:rsidP="002E2CB3">
            <w:pPr>
              <w:jc w:val="center"/>
              <w:rPr>
                <w:rStyle w:val="13"/>
                <w:rFonts w:eastAsia="Tahoma"/>
              </w:rPr>
            </w:pPr>
            <w:r w:rsidRPr="002E2CB3">
              <w:rPr>
                <w:rStyle w:val="13"/>
                <w:rFonts w:eastAsia="Tahoma"/>
                <w:sz w:val="22"/>
                <w:szCs w:val="22"/>
              </w:rPr>
              <w:t>Всего фонд оплаты труда педагогических работников ДОО, тыс. руб.</w:t>
            </w:r>
          </w:p>
        </w:tc>
        <w:tc>
          <w:tcPr>
            <w:tcW w:w="452" w:type="pct"/>
          </w:tcPr>
          <w:p w:rsidR="00952412" w:rsidRPr="002E2CB3" w:rsidRDefault="00952412" w:rsidP="002E2CB3">
            <w:pPr>
              <w:jc w:val="center"/>
              <w:rPr>
                <w:rStyle w:val="13"/>
                <w:rFonts w:eastAsia="Tahoma"/>
              </w:rPr>
            </w:pPr>
            <w:r w:rsidRPr="002E2CB3">
              <w:rPr>
                <w:rStyle w:val="13"/>
                <w:rFonts w:eastAsia="Tahoma"/>
                <w:sz w:val="22"/>
                <w:szCs w:val="22"/>
              </w:rPr>
              <w:t>Расходы на учебники, учебные пособия, средства обучения, игры, игрушки, тыс. руб.</w:t>
            </w:r>
          </w:p>
        </w:tc>
        <w:tc>
          <w:tcPr>
            <w:tcW w:w="456" w:type="pct"/>
            <w:vAlign w:val="center"/>
          </w:tcPr>
          <w:p w:rsidR="00952412" w:rsidRPr="002E2CB3" w:rsidRDefault="00952412" w:rsidP="002E2CB3">
            <w:pPr>
              <w:jc w:val="center"/>
              <w:rPr>
                <w:rStyle w:val="13"/>
                <w:rFonts w:eastAsia="Tahoma"/>
              </w:rPr>
            </w:pPr>
            <w:r w:rsidRPr="002E2CB3">
              <w:rPr>
                <w:rStyle w:val="13"/>
                <w:rFonts w:eastAsia="Tahoma"/>
                <w:sz w:val="22"/>
                <w:szCs w:val="22"/>
              </w:rPr>
              <w:t>Всего субвенции, тыс. руб.</w:t>
            </w:r>
          </w:p>
        </w:tc>
      </w:tr>
      <w:tr w:rsidR="002E2CB3" w:rsidRPr="002E2CB3" w:rsidTr="002E2CB3">
        <w:trPr>
          <w:tblHeader/>
        </w:trPr>
        <w:tc>
          <w:tcPr>
            <w:tcW w:w="1412" w:type="pct"/>
          </w:tcPr>
          <w:p w:rsidR="00952412" w:rsidRPr="002E2CB3" w:rsidRDefault="00952412" w:rsidP="002E2CB3">
            <w:pPr>
              <w:jc w:val="center"/>
            </w:pPr>
            <w:r w:rsidRPr="002E2CB3">
              <w:t>1</w:t>
            </w:r>
          </w:p>
        </w:tc>
        <w:tc>
          <w:tcPr>
            <w:tcW w:w="900" w:type="pct"/>
            <w:vAlign w:val="center"/>
          </w:tcPr>
          <w:p w:rsidR="00952412" w:rsidRPr="002E2CB3" w:rsidRDefault="00952412" w:rsidP="002E2CB3">
            <w:pPr>
              <w:jc w:val="center"/>
              <w:rPr>
                <w:rStyle w:val="13"/>
                <w:rFonts w:eastAsia="Tahoma"/>
              </w:rPr>
            </w:pPr>
            <w:r w:rsidRPr="002E2CB3">
              <w:rPr>
                <w:rStyle w:val="13"/>
                <w:rFonts w:eastAsia="Tahoma"/>
              </w:rPr>
              <w:t>2</w:t>
            </w:r>
          </w:p>
        </w:tc>
        <w:tc>
          <w:tcPr>
            <w:tcW w:w="581" w:type="pct"/>
            <w:vAlign w:val="center"/>
          </w:tcPr>
          <w:p w:rsidR="00952412" w:rsidRPr="002E2CB3" w:rsidRDefault="00952412" w:rsidP="002E2CB3">
            <w:pPr>
              <w:jc w:val="center"/>
              <w:rPr>
                <w:rStyle w:val="13"/>
                <w:rFonts w:eastAsia="Tahoma"/>
              </w:rPr>
            </w:pPr>
            <w:r w:rsidRPr="002E2CB3">
              <w:rPr>
                <w:rStyle w:val="13"/>
                <w:rFonts w:eastAsia="Tahoma"/>
              </w:rPr>
              <w:t>3</w:t>
            </w:r>
          </w:p>
        </w:tc>
        <w:tc>
          <w:tcPr>
            <w:tcW w:w="633" w:type="pct"/>
          </w:tcPr>
          <w:p w:rsidR="00952412" w:rsidRPr="002E2CB3" w:rsidRDefault="00952412" w:rsidP="002E2CB3">
            <w:pPr>
              <w:jc w:val="center"/>
              <w:rPr>
                <w:rStyle w:val="13"/>
                <w:rFonts w:eastAsia="Tahoma"/>
              </w:rPr>
            </w:pPr>
            <w:r w:rsidRPr="002E2CB3">
              <w:rPr>
                <w:rStyle w:val="13"/>
                <w:rFonts w:eastAsia="Tahoma"/>
              </w:rPr>
              <w:t>4</w:t>
            </w:r>
          </w:p>
        </w:tc>
        <w:tc>
          <w:tcPr>
            <w:tcW w:w="566" w:type="pct"/>
          </w:tcPr>
          <w:p w:rsidR="00952412" w:rsidRPr="002E2CB3" w:rsidRDefault="00952412" w:rsidP="002E2CB3">
            <w:pPr>
              <w:jc w:val="center"/>
              <w:rPr>
                <w:rStyle w:val="13"/>
                <w:rFonts w:eastAsia="Tahoma"/>
              </w:rPr>
            </w:pPr>
            <w:r w:rsidRPr="002E2CB3">
              <w:rPr>
                <w:rStyle w:val="13"/>
                <w:rFonts w:eastAsia="Tahoma"/>
              </w:rPr>
              <w:t>5=3+4</w:t>
            </w:r>
          </w:p>
        </w:tc>
        <w:tc>
          <w:tcPr>
            <w:tcW w:w="452" w:type="pct"/>
          </w:tcPr>
          <w:p w:rsidR="00952412" w:rsidRPr="002E2CB3" w:rsidRDefault="00952412" w:rsidP="002E2CB3">
            <w:pPr>
              <w:jc w:val="center"/>
              <w:rPr>
                <w:rStyle w:val="13"/>
                <w:rFonts w:eastAsia="Tahoma"/>
              </w:rPr>
            </w:pPr>
            <w:r w:rsidRPr="002E2CB3">
              <w:rPr>
                <w:rStyle w:val="13"/>
                <w:rFonts w:eastAsia="Tahoma"/>
              </w:rPr>
              <w:t>6</w:t>
            </w:r>
          </w:p>
        </w:tc>
        <w:tc>
          <w:tcPr>
            <w:tcW w:w="456" w:type="pct"/>
            <w:vAlign w:val="center"/>
          </w:tcPr>
          <w:p w:rsidR="00952412" w:rsidRPr="002E2CB3" w:rsidRDefault="00952412" w:rsidP="002E2CB3">
            <w:pPr>
              <w:jc w:val="center"/>
              <w:rPr>
                <w:rStyle w:val="13"/>
                <w:rFonts w:eastAsia="Tahoma"/>
              </w:rPr>
            </w:pPr>
            <w:r w:rsidRPr="002E2CB3">
              <w:rPr>
                <w:rStyle w:val="13"/>
                <w:rFonts w:eastAsia="Tahoma"/>
              </w:rPr>
              <w:t>7=2+5+6</w:t>
            </w:r>
          </w:p>
        </w:tc>
      </w:tr>
      <w:tr w:rsidR="002E2CB3" w:rsidRPr="002E2CB3" w:rsidTr="002E2CB3">
        <w:tc>
          <w:tcPr>
            <w:tcW w:w="1412" w:type="pct"/>
          </w:tcPr>
          <w:p w:rsidR="00952412" w:rsidRPr="002E2CB3" w:rsidRDefault="00952412" w:rsidP="002E2CB3">
            <w:r w:rsidRPr="002E2CB3">
              <w:t>МКДОУ «Новичихинский детский сад № 1 «Искорка»</w:t>
            </w:r>
          </w:p>
        </w:tc>
        <w:tc>
          <w:tcPr>
            <w:tcW w:w="900" w:type="pct"/>
            <w:vAlign w:val="center"/>
          </w:tcPr>
          <w:p w:rsidR="00952412" w:rsidRPr="002E2CB3" w:rsidRDefault="00952412" w:rsidP="002E2CB3">
            <w:pPr>
              <w:jc w:val="center"/>
              <w:rPr>
                <w:rStyle w:val="13"/>
                <w:rFonts w:eastAsia="Tahoma"/>
              </w:rPr>
            </w:pPr>
            <w:r w:rsidRPr="002E2CB3">
              <w:rPr>
                <w:rStyle w:val="13"/>
                <w:rFonts w:eastAsia="Tahoma"/>
              </w:rPr>
              <w:t>-</w:t>
            </w:r>
          </w:p>
        </w:tc>
        <w:tc>
          <w:tcPr>
            <w:tcW w:w="581" w:type="pct"/>
            <w:shd w:val="clear" w:color="auto" w:fill="auto"/>
            <w:vAlign w:val="center"/>
          </w:tcPr>
          <w:p w:rsidR="00952412" w:rsidRPr="002E2CB3" w:rsidRDefault="00952412" w:rsidP="002E2CB3">
            <w:pPr>
              <w:jc w:val="center"/>
            </w:pPr>
            <w:r w:rsidRPr="002E2CB3">
              <w:t>3259,2</w:t>
            </w:r>
          </w:p>
        </w:tc>
        <w:tc>
          <w:tcPr>
            <w:tcW w:w="633" w:type="pct"/>
            <w:vAlign w:val="center"/>
          </w:tcPr>
          <w:p w:rsidR="00952412" w:rsidRPr="002E2CB3" w:rsidRDefault="00952412" w:rsidP="002E2CB3">
            <w:pPr>
              <w:jc w:val="center"/>
              <w:rPr>
                <w:rStyle w:val="13"/>
                <w:rFonts w:eastAsia="Tahoma"/>
              </w:rPr>
            </w:pPr>
            <w:r w:rsidRPr="002E2CB3">
              <w:rPr>
                <w:rStyle w:val="13"/>
                <w:rFonts w:eastAsia="Tahoma"/>
              </w:rPr>
              <w:t>12,0</w:t>
            </w:r>
          </w:p>
        </w:tc>
        <w:tc>
          <w:tcPr>
            <w:tcW w:w="566" w:type="pct"/>
            <w:vAlign w:val="center"/>
          </w:tcPr>
          <w:p w:rsidR="00952412" w:rsidRPr="002E2CB3" w:rsidRDefault="00952412" w:rsidP="002E2CB3">
            <w:pPr>
              <w:jc w:val="center"/>
              <w:rPr>
                <w:rStyle w:val="13"/>
                <w:rFonts w:eastAsia="Tahoma"/>
              </w:rPr>
            </w:pPr>
            <w:r w:rsidRPr="002E2CB3">
              <w:rPr>
                <w:rStyle w:val="13"/>
                <w:rFonts w:eastAsia="Tahoma"/>
              </w:rPr>
              <w:t>3271,2</w:t>
            </w:r>
          </w:p>
        </w:tc>
        <w:tc>
          <w:tcPr>
            <w:tcW w:w="452" w:type="pct"/>
            <w:shd w:val="clear" w:color="auto" w:fill="auto"/>
            <w:vAlign w:val="center"/>
          </w:tcPr>
          <w:p w:rsidR="00952412" w:rsidRPr="002E2CB3" w:rsidRDefault="00952412" w:rsidP="002E2CB3">
            <w:pPr>
              <w:jc w:val="center"/>
            </w:pPr>
            <w:r w:rsidRPr="002E2CB3">
              <w:t>84,2</w:t>
            </w:r>
          </w:p>
        </w:tc>
        <w:tc>
          <w:tcPr>
            <w:tcW w:w="456" w:type="pct"/>
            <w:vAlign w:val="center"/>
          </w:tcPr>
          <w:p w:rsidR="00952412" w:rsidRPr="002E2CB3" w:rsidRDefault="00952412" w:rsidP="002E2CB3">
            <w:pPr>
              <w:jc w:val="center"/>
              <w:rPr>
                <w:rStyle w:val="13"/>
                <w:rFonts w:eastAsia="Tahoma"/>
              </w:rPr>
            </w:pPr>
            <w:r w:rsidRPr="002E2CB3">
              <w:rPr>
                <w:rStyle w:val="13"/>
                <w:rFonts w:eastAsia="Tahoma"/>
              </w:rPr>
              <w:t>3355,4</w:t>
            </w:r>
          </w:p>
        </w:tc>
      </w:tr>
      <w:tr w:rsidR="002E2CB3" w:rsidRPr="002E2CB3" w:rsidTr="002E2CB3">
        <w:tc>
          <w:tcPr>
            <w:tcW w:w="1412" w:type="pct"/>
          </w:tcPr>
          <w:p w:rsidR="00952412" w:rsidRPr="002E2CB3" w:rsidRDefault="00952412" w:rsidP="002E2CB3">
            <w:r w:rsidRPr="002E2CB3">
              <w:t>Корпус № 2 «Солнышко» МКДОУ «Новичихинский детский сад № 1 «Искорка»</w:t>
            </w:r>
          </w:p>
        </w:tc>
        <w:tc>
          <w:tcPr>
            <w:tcW w:w="900" w:type="pct"/>
            <w:vAlign w:val="center"/>
          </w:tcPr>
          <w:p w:rsidR="00952412" w:rsidRPr="002E2CB3" w:rsidRDefault="00952412" w:rsidP="002E2CB3">
            <w:pPr>
              <w:jc w:val="center"/>
              <w:rPr>
                <w:rStyle w:val="13"/>
                <w:rFonts w:eastAsia="Tahoma"/>
              </w:rPr>
            </w:pPr>
            <w:r w:rsidRPr="002E2CB3">
              <w:rPr>
                <w:rStyle w:val="13"/>
                <w:rFonts w:eastAsia="Tahoma"/>
              </w:rPr>
              <w:t>-</w:t>
            </w:r>
          </w:p>
        </w:tc>
        <w:tc>
          <w:tcPr>
            <w:tcW w:w="581" w:type="pct"/>
            <w:shd w:val="clear" w:color="auto" w:fill="auto"/>
            <w:vAlign w:val="center"/>
          </w:tcPr>
          <w:p w:rsidR="00952412" w:rsidRPr="002E2CB3" w:rsidRDefault="00952412" w:rsidP="002E2CB3">
            <w:pPr>
              <w:jc w:val="center"/>
            </w:pPr>
            <w:r w:rsidRPr="002E2CB3">
              <w:t>2785,4</w:t>
            </w:r>
          </w:p>
        </w:tc>
        <w:tc>
          <w:tcPr>
            <w:tcW w:w="633" w:type="pct"/>
            <w:vAlign w:val="center"/>
          </w:tcPr>
          <w:p w:rsidR="00952412" w:rsidRPr="002E2CB3" w:rsidRDefault="00952412" w:rsidP="002E2CB3">
            <w:pPr>
              <w:jc w:val="center"/>
              <w:rPr>
                <w:rStyle w:val="13"/>
                <w:rFonts w:eastAsia="Tahoma"/>
              </w:rPr>
            </w:pPr>
            <w:r w:rsidRPr="002E2CB3">
              <w:rPr>
                <w:rStyle w:val="13"/>
                <w:rFonts w:eastAsia="Tahoma"/>
              </w:rPr>
              <w:t>-</w:t>
            </w:r>
          </w:p>
        </w:tc>
        <w:tc>
          <w:tcPr>
            <w:tcW w:w="566" w:type="pct"/>
            <w:vAlign w:val="center"/>
          </w:tcPr>
          <w:p w:rsidR="00952412" w:rsidRPr="002E2CB3" w:rsidRDefault="00952412" w:rsidP="002E2CB3">
            <w:pPr>
              <w:jc w:val="center"/>
              <w:rPr>
                <w:rStyle w:val="13"/>
                <w:rFonts w:eastAsia="Tahoma"/>
              </w:rPr>
            </w:pPr>
            <w:r w:rsidRPr="002E2CB3">
              <w:rPr>
                <w:rStyle w:val="13"/>
                <w:rFonts w:eastAsia="Tahoma"/>
              </w:rPr>
              <w:t>2785,4</w:t>
            </w:r>
          </w:p>
        </w:tc>
        <w:tc>
          <w:tcPr>
            <w:tcW w:w="452" w:type="pct"/>
            <w:shd w:val="clear" w:color="auto" w:fill="auto"/>
            <w:vAlign w:val="center"/>
          </w:tcPr>
          <w:p w:rsidR="00952412" w:rsidRPr="002E2CB3" w:rsidRDefault="00952412" w:rsidP="002E2CB3">
            <w:pPr>
              <w:jc w:val="center"/>
            </w:pPr>
            <w:r w:rsidRPr="002E2CB3">
              <w:t>65,8</w:t>
            </w:r>
          </w:p>
        </w:tc>
        <w:tc>
          <w:tcPr>
            <w:tcW w:w="456" w:type="pct"/>
            <w:vAlign w:val="center"/>
          </w:tcPr>
          <w:p w:rsidR="00952412" w:rsidRPr="002E2CB3" w:rsidRDefault="00952412" w:rsidP="002E2CB3">
            <w:pPr>
              <w:jc w:val="center"/>
              <w:rPr>
                <w:rStyle w:val="13"/>
                <w:rFonts w:eastAsia="Tahoma"/>
              </w:rPr>
            </w:pPr>
            <w:r w:rsidRPr="002E2CB3">
              <w:rPr>
                <w:rStyle w:val="13"/>
                <w:rFonts w:eastAsia="Tahoma"/>
              </w:rPr>
              <w:t>2851,2</w:t>
            </w:r>
          </w:p>
        </w:tc>
      </w:tr>
      <w:tr w:rsidR="002E2CB3" w:rsidRPr="002E2CB3" w:rsidTr="002E2CB3">
        <w:tc>
          <w:tcPr>
            <w:tcW w:w="1412" w:type="pct"/>
          </w:tcPr>
          <w:p w:rsidR="00952412" w:rsidRPr="002E2CB3" w:rsidRDefault="00952412" w:rsidP="002E2CB3">
            <w:r w:rsidRPr="002E2CB3">
              <w:t>Корпус № 3 «Земляничка» МКДОУ «Новичихинский детский сад № 1 «Искорка»</w:t>
            </w:r>
          </w:p>
        </w:tc>
        <w:tc>
          <w:tcPr>
            <w:tcW w:w="900" w:type="pct"/>
            <w:vAlign w:val="center"/>
          </w:tcPr>
          <w:p w:rsidR="00952412" w:rsidRPr="002E2CB3" w:rsidRDefault="00952412" w:rsidP="002E2CB3">
            <w:pPr>
              <w:jc w:val="center"/>
              <w:rPr>
                <w:rStyle w:val="13"/>
                <w:rFonts w:eastAsia="Tahoma"/>
              </w:rPr>
            </w:pPr>
            <w:r w:rsidRPr="002E2CB3">
              <w:rPr>
                <w:rStyle w:val="13"/>
                <w:rFonts w:eastAsia="Tahoma"/>
              </w:rPr>
              <w:t>-</w:t>
            </w:r>
          </w:p>
        </w:tc>
        <w:tc>
          <w:tcPr>
            <w:tcW w:w="581" w:type="pct"/>
            <w:shd w:val="clear" w:color="auto" w:fill="auto"/>
            <w:vAlign w:val="center"/>
          </w:tcPr>
          <w:p w:rsidR="00952412" w:rsidRPr="002E2CB3" w:rsidRDefault="00952412" w:rsidP="002E2CB3">
            <w:pPr>
              <w:jc w:val="center"/>
            </w:pPr>
            <w:r w:rsidRPr="002E2CB3">
              <w:t>1681,1</w:t>
            </w:r>
          </w:p>
        </w:tc>
        <w:tc>
          <w:tcPr>
            <w:tcW w:w="633" w:type="pct"/>
            <w:vAlign w:val="center"/>
          </w:tcPr>
          <w:p w:rsidR="00952412" w:rsidRPr="002E2CB3" w:rsidRDefault="00952412" w:rsidP="002E2CB3">
            <w:pPr>
              <w:jc w:val="center"/>
              <w:rPr>
                <w:rStyle w:val="13"/>
                <w:rFonts w:eastAsia="Tahoma"/>
              </w:rPr>
            </w:pPr>
            <w:r w:rsidRPr="002E2CB3">
              <w:rPr>
                <w:rStyle w:val="13"/>
                <w:rFonts w:eastAsia="Tahoma"/>
              </w:rPr>
              <w:t>-</w:t>
            </w:r>
          </w:p>
        </w:tc>
        <w:tc>
          <w:tcPr>
            <w:tcW w:w="566" w:type="pct"/>
            <w:vAlign w:val="center"/>
          </w:tcPr>
          <w:p w:rsidR="00952412" w:rsidRPr="002E2CB3" w:rsidRDefault="00952412" w:rsidP="002E2CB3">
            <w:pPr>
              <w:jc w:val="center"/>
              <w:rPr>
                <w:rStyle w:val="13"/>
                <w:rFonts w:eastAsia="Tahoma"/>
              </w:rPr>
            </w:pPr>
            <w:r w:rsidRPr="002E2CB3">
              <w:rPr>
                <w:rStyle w:val="13"/>
                <w:rFonts w:eastAsia="Tahoma"/>
              </w:rPr>
              <w:t>1681,1</w:t>
            </w:r>
          </w:p>
        </w:tc>
        <w:tc>
          <w:tcPr>
            <w:tcW w:w="452" w:type="pct"/>
            <w:shd w:val="clear" w:color="auto" w:fill="auto"/>
            <w:vAlign w:val="center"/>
          </w:tcPr>
          <w:p w:rsidR="00952412" w:rsidRPr="002E2CB3" w:rsidRDefault="00952412" w:rsidP="002E2CB3">
            <w:pPr>
              <w:jc w:val="center"/>
            </w:pPr>
            <w:r w:rsidRPr="002E2CB3">
              <w:t>55,2</w:t>
            </w:r>
          </w:p>
        </w:tc>
        <w:tc>
          <w:tcPr>
            <w:tcW w:w="456" w:type="pct"/>
            <w:vAlign w:val="center"/>
          </w:tcPr>
          <w:p w:rsidR="00952412" w:rsidRPr="002E2CB3" w:rsidRDefault="00952412" w:rsidP="002E2CB3">
            <w:pPr>
              <w:jc w:val="center"/>
              <w:rPr>
                <w:rStyle w:val="13"/>
                <w:rFonts w:eastAsia="Tahoma"/>
              </w:rPr>
            </w:pPr>
            <w:r w:rsidRPr="002E2CB3">
              <w:rPr>
                <w:rStyle w:val="13"/>
                <w:rFonts w:eastAsia="Tahoma"/>
              </w:rPr>
              <w:t>1736,3</w:t>
            </w:r>
          </w:p>
        </w:tc>
      </w:tr>
      <w:tr w:rsidR="002E2CB3" w:rsidRPr="002E2CB3" w:rsidTr="002E2CB3">
        <w:tc>
          <w:tcPr>
            <w:tcW w:w="1412" w:type="pct"/>
          </w:tcPr>
          <w:p w:rsidR="00952412" w:rsidRPr="002E2CB3" w:rsidRDefault="00952412" w:rsidP="002E2CB3">
            <w:r w:rsidRPr="002E2CB3">
              <w:t>МКОУ «Мельниковская СОШ», группа «Колосок»</w:t>
            </w:r>
          </w:p>
        </w:tc>
        <w:tc>
          <w:tcPr>
            <w:tcW w:w="900" w:type="pct"/>
            <w:vAlign w:val="center"/>
          </w:tcPr>
          <w:p w:rsidR="00952412" w:rsidRPr="002E2CB3" w:rsidRDefault="00952412" w:rsidP="002E2CB3">
            <w:pPr>
              <w:jc w:val="center"/>
              <w:rPr>
                <w:rStyle w:val="13"/>
                <w:rFonts w:eastAsia="Tahoma"/>
              </w:rPr>
            </w:pPr>
            <w:r w:rsidRPr="002E2CB3">
              <w:rPr>
                <w:rStyle w:val="13"/>
                <w:rFonts w:eastAsia="Tahoma"/>
              </w:rPr>
              <w:t>-</w:t>
            </w:r>
          </w:p>
        </w:tc>
        <w:tc>
          <w:tcPr>
            <w:tcW w:w="581" w:type="pct"/>
            <w:shd w:val="clear" w:color="auto" w:fill="auto"/>
            <w:vAlign w:val="center"/>
          </w:tcPr>
          <w:p w:rsidR="00952412" w:rsidRPr="002E2CB3" w:rsidRDefault="00952412" w:rsidP="002E2CB3">
            <w:pPr>
              <w:jc w:val="center"/>
            </w:pPr>
            <w:r w:rsidRPr="002E2CB3">
              <w:t>508,7</w:t>
            </w:r>
          </w:p>
        </w:tc>
        <w:tc>
          <w:tcPr>
            <w:tcW w:w="633" w:type="pct"/>
            <w:vAlign w:val="center"/>
          </w:tcPr>
          <w:p w:rsidR="00952412" w:rsidRPr="002E2CB3" w:rsidRDefault="00952412" w:rsidP="002E2CB3">
            <w:pPr>
              <w:jc w:val="center"/>
              <w:rPr>
                <w:rStyle w:val="13"/>
                <w:rFonts w:eastAsia="Tahoma"/>
              </w:rPr>
            </w:pPr>
            <w:r w:rsidRPr="002E2CB3">
              <w:rPr>
                <w:rStyle w:val="13"/>
                <w:rFonts w:eastAsia="Tahoma"/>
              </w:rPr>
              <w:t>-</w:t>
            </w:r>
          </w:p>
        </w:tc>
        <w:tc>
          <w:tcPr>
            <w:tcW w:w="566" w:type="pct"/>
            <w:vAlign w:val="center"/>
          </w:tcPr>
          <w:p w:rsidR="00952412" w:rsidRPr="002E2CB3" w:rsidRDefault="00952412" w:rsidP="002E2CB3">
            <w:pPr>
              <w:jc w:val="center"/>
              <w:rPr>
                <w:rStyle w:val="13"/>
                <w:rFonts w:eastAsia="Tahoma"/>
              </w:rPr>
            </w:pPr>
            <w:r w:rsidRPr="002E2CB3">
              <w:rPr>
                <w:rStyle w:val="13"/>
                <w:rFonts w:eastAsia="Tahoma"/>
              </w:rPr>
              <w:t>508,7</w:t>
            </w:r>
          </w:p>
        </w:tc>
        <w:tc>
          <w:tcPr>
            <w:tcW w:w="452" w:type="pct"/>
            <w:shd w:val="clear" w:color="auto" w:fill="auto"/>
            <w:vAlign w:val="center"/>
          </w:tcPr>
          <w:p w:rsidR="00952412" w:rsidRPr="002E2CB3" w:rsidRDefault="00952412" w:rsidP="002E2CB3">
            <w:pPr>
              <w:jc w:val="center"/>
            </w:pPr>
            <w:r w:rsidRPr="002E2CB3">
              <w:t>8,8</w:t>
            </w:r>
          </w:p>
        </w:tc>
        <w:tc>
          <w:tcPr>
            <w:tcW w:w="456" w:type="pct"/>
            <w:vAlign w:val="center"/>
          </w:tcPr>
          <w:p w:rsidR="00952412" w:rsidRPr="002E2CB3" w:rsidRDefault="00952412" w:rsidP="002E2CB3">
            <w:pPr>
              <w:jc w:val="center"/>
              <w:rPr>
                <w:rStyle w:val="13"/>
                <w:rFonts w:eastAsia="Tahoma"/>
              </w:rPr>
            </w:pPr>
            <w:r w:rsidRPr="002E2CB3">
              <w:rPr>
                <w:rStyle w:val="13"/>
                <w:rFonts w:eastAsia="Tahoma"/>
              </w:rPr>
              <w:t>517,5</w:t>
            </w:r>
          </w:p>
        </w:tc>
      </w:tr>
      <w:tr w:rsidR="002E2CB3" w:rsidRPr="002E2CB3" w:rsidTr="002E2CB3">
        <w:tc>
          <w:tcPr>
            <w:tcW w:w="1412" w:type="pct"/>
          </w:tcPr>
          <w:p w:rsidR="00952412" w:rsidRPr="002E2CB3" w:rsidRDefault="00952412" w:rsidP="002E2CB3">
            <w:r w:rsidRPr="002E2CB3">
              <w:t>МКОУ «Поломошенская СОШ», группа в с. Лобаниха</w:t>
            </w:r>
          </w:p>
        </w:tc>
        <w:tc>
          <w:tcPr>
            <w:tcW w:w="900" w:type="pct"/>
            <w:vAlign w:val="center"/>
          </w:tcPr>
          <w:p w:rsidR="00952412" w:rsidRPr="002E2CB3" w:rsidRDefault="00952412" w:rsidP="002E2CB3">
            <w:pPr>
              <w:jc w:val="center"/>
              <w:rPr>
                <w:rStyle w:val="13"/>
                <w:rFonts w:eastAsia="Tahoma"/>
              </w:rPr>
            </w:pPr>
            <w:r w:rsidRPr="002E2CB3">
              <w:rPr>
                <w:rStyle w:val="13"/>
                <w:rFonts w:eastAsia="Tahoma"/>
              </w:rPr>
              <w:t>-</w:t>
            </w:r>
          </w:p>
        </w:tc>
        <w:tc>
          <w:tcPr>
            <w:tcW w:w="581" w:type="pct"/>
            <w:shd w:val="clear" w:color="auto" w:fill="auto"/>
            <w:vAlign w:val="center"/>
          </w:tcPr>
          <w:p w:rsidR="00952412" w:rsidRPr="002E2CB3" w:rsidRDefault="00952412" w:rsidP="002E2CB3">
            <w:pPr>
              <w:jc w:val="center"/>
            </w:pPr>
            <w:r w:rsidRPr="002E2CB3">
              <w:t>327,6</w:t>
            </w:r>
          </w:p>
        </w:tc>
        <w:tc>
          <w:tcPr>
            <w:tcW w:w="633" w:type="pct"/>
            <w:vAlign w:val="center"/>
          </w:tcPr>
          <w:p w:rsidR="00952412" w:rsidRPr="002E2CB3" w:rsidRDefault="00952412" w:rsidP="002E2CB3">
            <w:pPr>
              <w:jc w:val="center"/>
              <w:rPr>
                <w:rStyle w:val="13"/>
                <w:rFonts w:eastAsia="Tahoma"/>
              </w:rPr>
            </w:pPr>
            <w:r w:rsidRPr="002E2CB3">
              <w:rPr>
                <w:rStyle w:val="13"/>
                <w:rFonts w:eastAsia="Tahoma"/>
              </w:rPr>
              <w:t>-</w:t>
            </w:r>
          </w:p>
        </w:tc>
        <w:tc>
          <w:tcPr>
            <w:tcW w:w="566" w:type="pct"/>
            <w:vAlign w:val="center"/>
          </w:tcPr>
          <w:p w:rsidR="00952412" w:rsidRPr="002E2CB3" w:rsidRDefault="00952412" w:rsidP="002E2CB3">
            <w:pPr>
              <w:jc w:val="center"/>
              <w:rPr>
                <w:rStyle w:val="13"/>
                <w:rFonts w:eastAsia="Tahoma"/>
              </w:rPr>
            </w:pPr>
            <w:r w:rsidRPr="002E2CB3">
              <w:rPr>
                <w:rStyle w:val="13"/>
                <w:rFonts w:eastAsia="Tahoma"/>
              </w:rPr>
              <w:t>327,6</w:t>
            </w:r>
          </w:p>
        </w:tc>
        <w:tc>
          <w:tcPr>
            <w:tcW w:w="452" w:type="pct"/>
            <w:shd w:val="clear" w:color="auto" w:fill="auto"/>
            <w:vAlign w:val="center"/>
          </w:tcPr>
          <w:p w:rsidR="00952412" w:rsidRPr="002E2CB3" w:rsidRDefault="00952412" w:rsidP="002E2CB3">
            <w:pPr>
              <w:jc w:val="center"/>
            </w:pPr>
            <w:r w:rsidRPr="002E2CB3">
              <w:t>7,0</w:t>
            </w:r>
          </w:p>
        </w:tc>
        <w:tc>
          <w:tcPr>
            <w:tcW w:w="456" w:type="pct"/>
            <w:vAlign w:val="center"/>
          </w:tcPr>
          <w:p w:rsidR="00952412" w:rsidRPr="002E2CB3" w:rsidRDefault="00952412" w:rsidP="002E2CB3">
            <w:pPr>
              <w:jc w:val="center"/>
              <w:rPr>
                <w:rStyle w:val="13"/>
                <w:rFonts w:eastAsia="Tahoma"/>
              </w:rPr>
            </w:pPr>
            <w:r w:rsidRPr="002E2CB3">
              <w:rPr>
                <w:rStyle w:val="13"/>
                <w:rFonts w:eastAsia="Tahoma"/>
              </w:rPr>
              <w:t>334,6</w:t>
            </w:r>
          </w:p>
        </w:tc>
      </w:tr>
      <w:tr w:rsidR="002E2CB3" w:rsidRPr="002E2CB3" w:rsidTr="002E2CB3">
        <w:tc>
          <w:tcPr>
            <w:tcW w:w="1412" w:type="pct"/>
          </w:tcPr>
          <w:p w:rsidR="00952412" w:rsidRPr="002E2CB3" w:rsidRDefault="00952412" w:rsidP="002E2CB3">
            <w:pPr>
              <w:rPr>
                <w:rStyle w:val="13"/>
                <w:rFonts w:eastAsia="Tahoma"/>
              </w:rPr>
            </w:pPr>
            <w:r w:rsidRPr="002E2CB3">
              <w:rPr>
                <w:rStyle w:val="13"/>
                <w:rFonts w:eastAsia="Tahoma"/>
              </w:rPr>
              <w:t>Комитет Администрации Новичихин</w:t>
            </w:r>
            <w:r w:rsidR="002E2CB3">
              <w:rPr>
                <w:rStyle w:val="13"/>
                <w:rFonts w:eastAsia="Tahoma"/>
              </w:rPr>
              <w:t>-</w:t>
            </w:r>
            <w:r w:rsidRPr="002E2CB3">
              <w:rPr>
                <w:rStyle w:val="13"/>
                <w:rFonts w:eastAsia="Tahoma"/>
              </w:rPr>
              <w:t>ского района по образованию</w:t>
            </w:r>
          </w:p>
        </w:tc>
        <w:tc>
          <w:tcPr>
            <w:tcW w:w="900" w:type="pct"/>
            <w:vAlign w:val="center"/>
          </w:tcPr>
          <w:p w:rsidR="00952412" w:rsidRPr="002E2CB3" w:rsidRDefault="00952412" w:rsidP="002E2CB3">
            <w:pPr>
              <w:jc w:val="center"/>
              <w:rPr>
                <w:rStyle w:val="13"/>
                <w:rFonts w:eastAsia="Tahoma"/>
              </w:rPr>
            </w:pPr>
            <w:r w:rsidRPr="002E2CB3">
              <w:rPr>
                <w:rStyle w:val="13"/>
                <w:rFonts w:eastAsia="Tahoma"/>
              </w:rPr>
              <w:t>15</w:t>
            </w:r>
          </w:p>
        </w:tc>
        <w:tc>
          <w:tcPr>
            <w:tcW w:w="581" w:type="pct"/>
            <w:vAlign w:val="center"/>
          </w:tcPr>
          <w:p w:rsidR="00952412" w:rsidRPr="002E2CB3" w:rsidRDefault="00952412" w:rsidP="002E2CB3">
            <w:pPr>
              <w:jc w:val="center"/>
              <w:rPr>
                <w:rStyle w:val="13"/>
                <w:rFonts w:eastAsia="Tahoma"/>
              </w:rPr>
            </w:pPr>
            <w:r w:rsidRPr="002E2CB3">
              <w:rPr>
                <w:rStyle w:val="13"/>
                <w:rFonts w:eastAsia="Tahoma"/>
              </w:rPr>
              <w:t>-</w:t>
            </w:r>
          </w:p>
        </w:tc>
        <w:tc>
          <w:tcPr>
            <w:tcW w:w="633" w:type="pct"/>
            <w:vAlign w:val="center"/>
          </w:tcPr>
          <w:p w:rsidR="00952412" w:rsidRPr="002E2CB3" w:rsidRDefault="00952412" w:rsidP="002E2CB3">
            <w:pPr>
              <w:jc w:val="center"/>
              <w:rPr>
                <w:rStyle w:val="13"/>
                <w:rFonts w:eastAsia="Tahoma"/>
              </w:rPr>
            </w:pPr>
            <w:r w:rsidRPr="002E2CB3">
              <w:rPr>
                <w:rStyle w:val="13"/>
                <w:rFonts w:eastAsia="Tahoma"/>
              </w:rPr>
              <w:t>-</w:t>
            </w:r>
          </w:p>
        </w:tc>
        <w:tc>
          <w:tcPr>
            <w:tcW w:w="566" w:type="pct"/>
            <w:vAlign w:val="center"/>
          </w:tcPr>
          <w:p w:rsidR="00952412" w:rsidRPr="002E2CB3" w:rsidRDefault="00952412" w:rsidP="002E2CB3">
            <w:pPr>
              <w:jc w:val="center"/>
              <w:rPr>
                <w:rStyle w:val="13"/>
                <w:rFonts w:eastAsia="Tahoma"/>
              </w:rPr>
            </w:pPr>
            <w:r w:rsidRPr="002E2CB3">
              <w:rPr>
                <w:rStyle w:val="13"/>
                <w:rFonts w:eastAsia="Tahoma"/>
              </w:rPr>
              <w:t>-</w:t>
            </w:r>
          </w:p>
        </w:tc>
        <w:tc>
          <w:tcPr>
            <w:tcW w:w="452" w:type="pct"/>
            <w:vAlign w:val="center"/>
          </w:tcPr>
          <w:p w:rsidR="00952412" w:rsidRPr="002E2CB3" w:rsidRDefault="00952412" w:rsidP="002E2CB3">
            <w:pPr>
              <w:jc w:val="center"/>
              <w:rPr>
                <w:rStyle w:val="13"/>
                <w:rFonts w:eastAsia="Tahoma"/>
              </w:rPr>
            </w:pPr>
            <w:r w:rsidRPr="002E2CB3">
              <w:rPr>
                <w:rStyle w:val="13"/>
                <w:rFonts w:eastAsia="Tahoma"/>
              </w:rPr>
              <w:t>-</w:t>
            </w:r>
          </w:p>
        </w:tc>
        <w:tc>
          <w:tcPr>
            <w:tcW w:w="456" w:type="pct"/>
            <w:vAlign w:val="center"/>
          </w:tcPr>
          <w:p w:rsidR="00952412" w:rsidRPr="002E2CB3" w:rsidRDefault="00952412" w:rsidP="002E2CB3">
            <w:pPr>
              <w:jc w:val="center"/>
              <w:rPr>
                <w:rStyle w:val="13"/>
                <w:rFonts w:eastAsia="Tahoma"/>
              </w:rPr>
            </w:pPr>
            <w:r w:rsidRPr="002E2CB3">
              <w:rPr>
                <w:rStyle w:val="13"/>
                <w:rFonts w:eastAsia="Tahoma"/>
              </w:rPr>
              <w:t>15</w:t>
            </w:r>
          </w:p>
        </w:tc>
      </w:tr>
      <w:tr w:rsidR="002E2CB3" w:rsidRPr="002E2CB3" w:rsidTr="002E2CB3">
        <w:tc>
          <w:tcPr>
            <w:tcW w:w="1412" w:type="pct"/>
          </w:tcPr>
          <w:p w:rsidR="00952412" w:rsidRPr="002E2CB3" w:rsidRDefault="00952412" w:rsidP="002E2CB3">
            <w:pPr>
              <w:rPr>
                <w:rStyle w:val="13"/>
                <w:rFonts w:eastAsia="Tahoma"/>
              </w:rPr>
            </w:pPr>
            <w:r w:rsidRPr="002E2CB3">
              <w:rPr>
                <w:rStyle w:val="13"/>
                <w:rFonts w:eastAsia="Tahoma"/>
              </w:rPr>
              <w:t>Всего</w:t>
            </w:r>
          </w:p>
        </w:tc>
        <w:tc>
          <w:tcPr>
            <w:tcW w:w="900" w:type="pct"/>
            <w:vAlign w:val="center"/>
          </w:tcPr>
          <w:p w:rsidR="00952412" w:rsidRPr="002E2CB3" w:rsidRDefault="00952412" w:rsidP="002E2CB3">
            <w:pPr>
              <w:jc w:val="center"/>
              <w:rPr>
                <w:rStyle w:val="13"/>
                <w:rFonts w:eastAsia="Tahoma"/>
              </w:rPr>
            </w:pPr>
            <w:r w:rsidRPr="002E2CB3">
              <w:rPr>
                <w:rStyle w:val="13"/>
                <w:rFonts w:eastAsia="Tahoma"/>
              </w:rPr>
              <w:t>15</w:t>
            </w:r>
          </w:p>
        </w:tc>
        <w:tc>
          <w:tcPr>
            <w:tcW w:w="581" w:type="pct"/>
            <w:vAlign w:val="center"/>
          </w:tcPr>
          <w:p w:rsidR="00952412" w:rsidRPr="002E2CB3" w:rsidRDefault="00952412" w:rsidP="002E2CB3">
            <w:pPr>
              <w:jc w:val="center"/>
              <w:rPr>
                <w:rStyle w:val="13"/>
                <w:rFonts w:eastAsia="Tahoma"/>
              </w:rPr>
            </w:pPr>
            <w:r w:rsidRPr="002E2CB3">
              <w:rPr>
                <w:rStyle w:val="13"/>
                <w:rFonts w:eastAsia="Tahoma"/>
              </w:rPr>
              <w:t>8562</w:t>
            </w:r>
          </w:p>
        </w:tc>
        <w:tc>
          <w:tcPr>
            <w:tcW w:w="633" w:type="pct"/>
          </w:tcPr>
          <w:p w:rsidR="00952412" w:rsidRPr="002E2CB3" w:rsidRDefault="00952412" w:rsidP="002E2CB3">
            <w:pPr>
              <w:jc w:val="center"/>
              <w:rPr>
                <w:rStyle w:val="13"/>
                <w:rFonts w:eastAsia="Tahoma"/>
              </w:rPr>
            </w:pPr>
            <w:r w:rsidRPr="002E2CB3">
              <w:rPr>
                <w:rStyle w:val="13"/>
                <w:rFonts w:eastAsia="Tahoma"/>
              </w:rPr>
              <w:t>12</w:t>
            </w:r>
          </w:p>
        </w:tc>
        <w:tc>
          <w:tcPr>
            <w:tcW w:w="566" w:type="pct"/>
          </w:tcPr>
          <w:p w:rsidR="00952412" w:rsidRPr="002E2CB3" w:rsidRDefault="00952412" w:rsidP="002E2CB3">
            <w:pPr>
              <w:jc w:val="center"/>
              <w:rPr>
                <w:rStyle w:val="13"/>
                <w:rFonts w:eastAsia="Tahoma"/>
              </w:rPr>
            </w:pPr>
            <w:r w:rsidRPr="002E2CB3">
              <w:rPr>
                <w:rStyle w:val="13"/>
                <w:rFonts w:eastAsia="Tahoma"/>
              </w:rPr>
              <w:t>8574</w:t>
            </w:r>
          </w:p>
        </w:tc>
        <w:tc>
          <w:tcPr>
            <w:tcW w:w="452" w:type="pct"/>
          </w:tcPr>
          <w:p w:rsidR="00952412" w:rsidRPr="002E2CB3" w:rsidRDefault="00952412" w:rsidP="002E2CB3">
            <w:pPr>
              <w:jc w:val="center"/>
              <w:rPr>
                <w:rStyle w:val="13"/>
                <w:rFonts w:eastAsia="Tahoma"/>
              </w:rPr>
            </w:pPr>
            <w:r w:rsidRPr="002E2CB3">
              <w:rPr>
                <w:rStyle w:val="13"/>
                <w:rFonts w:eastAsia="Tahoma"/>
              </w:rPr>
              <w:t>221</w:t>
            </w:r>
          </w:p>
        </w:tc>
        <w:tc>
          <w:tcPr>
            <w:tcW w:w="456" w:type="pct"/>
            <w:vAlign w:val="center"/>
          </w:tcPr>
          <w:p w:rsidR="00952412" w:rsidRPr="002E2CB3" w:rsidRDefault="00A63081" w:rsidP="002E2CB3">
            <w:pPr>
              <w:jc w:val="center"/>
              <w:rPr>
                <w:rStyle w:val="13"/>
                <w:rFonts w:eastAsia="Tahoma"/>
              </w:rPr>
            </w:pPr>
            <w:r w:rsidRPr="002E2CB3">
              <w:rPr>
                <w:rStyle w:val="13"/>
                <w:rFonts w:eastAsia="Tahoma"/>
              </w:rPr>
              <w:fldChar w:fldCharType="begin"/>
            </w:r>
            <w:r w:rsidR="00952412" w:rsidRPr="002E2CB3">
              <w:rPr>
                <w:rStyle w:val="13"/>
                <w:rFonts w:eastAsia="Tahoma"/>
              </w:rPr>
              <w:instrText xml:space="preserve"> =SUM(ABOVE) </w:instrText>
            </w:r>
            <w:r w:rsidRPr="002E2CB3">
              <w:rPr>
                <w:rStyle w:val="13"/>
                <w:rFonts w:eastAsia="Tahoma"/>
              </w:rPr>
              <w:fldChar w:fldCharType="separate"/>
            </w:r>
            <w:r w:rsidR="00952412" w:rsidRPr="002E2CB3">
              <w:rPr>
                <w:rStyle w:val="13"/>
                <w:rFonts w:eastAsia="Tahoma"/>
                <w:noProof/>
              </w:rPr>
              <w:t>8810</w:t>
            </w:r>
            <w:r w:rsidRPr="002E2CB3">
              <w:rPr>
                <w:rStyle w:val="13"/>
                <w:rFonts w:eastAsia="Tahoma"/>
              </w:rPr>
              <w:fldChar w:fldCharType="end"/>
            </w:r>
          </w:p>
        </w:tc>
      </w:tr>
    </w:tbl>
    <w:p w:rsidR="002E2CB3" w:rsidRDefault="002E2CB3" w:rsidP="002E2CB3">
      <w:pPr>
        <w:rPr>
          <w:rStyle w:val="13"/>
          <w:rFonts w:eastAsia="Tahoma"/>
        </w:rPr>
      </w:pPr>
    </w:p>
    <w:p w:rsidR="002E2CB3" w:rsidRDefault="002E2CB3" w:rsidP="002E2CB3">
      <w:pPr>
        <w:rPr>
          <w:rStyle w:val="13"/>
          <w:rFonts w:eastAsia="Tahoma"/>
        </w:rPr>
        <w:sectPr w:rsidR="002E2CB3" w:rsidSect="002E2CB3">
          <w:pgSz w:w="16838" w:h="11906" w:orient="landscape"/>
          <w:pgMar w:top="1559" w:right="1134" w:bottom="993" w:left="1134" w:header="425" w:footer="0" w:gutter="0"/>
          <w:cols w:space="708"/>
          <w:docGrid w:linePitch="360"/>
        </w:sectPr>
      </w:pPr>
    </w:p>
    <w:p w:rsidR="00952412" w:rsidRDefault="00952412" w:rsidP="00952412"/>
    <w:p w:rsidR="00B4025E" w:rsidRPr="007C5115" w:rsidRDefault="00B4025E" w:rsidP="00B4025E">
      <w:pPr>
        <w:rPr>
          <w:sz w:val="28"/>
          <w:szCs w:val="28"/>
        </w:rPr>
      </w:pPr>
    </w:p>
    <w:p w:rsidR="00AA37CA" w:rsidRDefault="00AA37CA" w:rsidP="00DC518D">
      <w:pPr>
        <w:jc w:val="center"/>
        <w:rPr>
          <w:b/>
          <w:bCs/>
          <w:sz w:val="36"/>
        </w:rPr>
      </w:pPr>
    </w:p>
    <w:p w:rsidR="00AA37CA" w:rsidRDefault="00AA37CA" w:rsidP="00DC518D">
      <w:pPr>
        <w:jc w:val="center"/>
        <w:rPr>
          <w:b/>
          <w:bCs/>
          <w:sz w:val="36"/>
        </w:rPr>
      </w:pPr>
    </w:p>
    <w:p w:rsidR="00AA37CA" w:rsidRDefault="00AA37CA" w:rsidP="00DC518D">
      <w:pPr>
        <w:jc w:val="center"/>
        <w:rPr>
          <w:b/>
          <w:bCs/>
          <w:sz w:val="36"/>
        </w:rPr>
      </w:pPr>
    </w:p>
    <w:p w:rsidR="00AA6437" w:rsidRDefault="00AA6437" w:rsidP="00DC518D">
      <w:pPr>
        <w:jc w:val="center"/>
        <w:rPr>
          <w:b/>
          <w:bCs/>
          <w:sz w:val="36"/>
        </w:rPr>
      </w:pPr>
    </w:p>
    <w:p w:rsidR="00AA6437" w:rsidRDefault="00AA6437" w:rsidP="00DC518D">
      <w:pPr>
        <w:jc w:val="center"/>
        <w:rPr>
          <w:b/>
          <w:bCs/>
          <w:sz w:val="36"/>
        </w:rPr>
      </w:pPr>
    </w:p>
    <w:p w:rsidR="00AA6437" w:rsidRDefault="00AA6437" w:rsidP="00DC518D">
      <w:pPr>
        <w:jc w:val="center"/>
        <w:rPr>
          <w:b/>
          <w:bCs/>
          <w:sz w:val="36"/>
        </w:rPr>
      </w:pPr>
    </w:p>
    <w:p w:rsidR="00AA6437" w:rsidRDefault="00AA6437" w:rsidP="00DC518D">
      <w:pPr>
        <w:jc w:val="center"/>
        <w:rPr>
          <w:b/>
          <w:bCs/>
          <w:sz w:val="36"/>
        </w:rPr>
      </w:pPr>
    </w:p>
    <w:p w:rsidR="00AA6437" w:rsidRDefault="00AA6437" w:rsidP="00DC518D">
      <w:pPr>
        <w:jc w:val="center"/>
        <w:rPr>
          <w:b/>
          <w:bCs/>
          <w:sz w:val="36"/>
        </w:rPr>
      </w:pPr>
    </w:p>
    <w:p w:rsidR="00DC518D" w:rsidRDefault="00DC518D" w:rsidP="00DC518D">
      <w:pPr>
        <w:jc w:val="center"/>
        <w:rPr>
          <w:b/>
          <w:bCs/>
          <w:sz w:val="36"/>
        </w:rPr>
      </w:pPr>
    </w:p>
    <w:p w:rsidR="00DC518D" w:rsidRDefault="00DC518D" w:rsidP="00DC518D">
      <w:pPr>
        <w:jc w:val="center"/>
        <w:rPr>
          <w:b/>
          <w:bCs/>
          <w:sz w:val="36"/>
        </w:rPr>
      </w:pPr>
    </w:p>
    <w:p w:rsidR="009E1C6D" w:rsidRDefault="009E1C6D"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F3B4F" w:rsidRDefault="00DF3B4F" w:rsidP="00DC518D">
      <w:pPr>
        <w:jc w:val="center"/>
        <w:rPr>
          <w:b/>
          <w:bCs/>
          <w:sz w:val="36"/>
        </w:rPr>
      </w:pPr>
    </w:p>
    <w:p w:rsidR="00DC518D" w:rsidRDefault="00DC518D" w:rsidP="00DC518D">
      <w:pPr>
        <w:jc w:val="center"/>
        <w:rPr>
          <w:b/>
          <w:bCs/>
          <w:sz w:val="36"/>
        </w:rPr>
      </w:pPr>
    </w:p>
    <w:p w:rsidR="00DC518D" w:rsidRDefault="00DC518D" w:rsidP="00DC518D">
      <w:pPr>
        <w:spacing w:line="480" w:lineRule="auto"/>
        <w:jc w:val="center"/>
        <w:rPr>
          <w:rFonts w:ascii="Arial Black" w:hAnsi="Arial Black"/>
          <w:sz w:val="56"/>
        </w:rPr>
      </w:pPr>
      <w:r>
        <w:rPr>
          <w:rFonts w:ascii="Arial Black" w:hAnsi="Arial Black"/>
          <w:sz w:val="56"/>
        </w:rPr>
        <w:t>РЕШЕНИЯ</w:t>
      </w:r>
    </w:p>
    <w:p w:rsidR="00DC518D" w:rsidRDefault="00DC518D" w:rsidP="00DC518D">
      <w:pPr>
        <w:spacing w:line="480" w:lineRule="auto"/>
        <w:jc w:val="center"/>
        <w:rPr>
          <w:rFonts w:ascii="Arial Black" w:hAnsi="Arial Black"/>
          <w:sz w:val="56"/>
        </w:rPr>
      </w:pPr>
      <w:r>
        <w:rPr>
          <w:rFonts w:ascii="Arial Black" w:hAnsi="Arial Black"/>
          <w:sz w:val="56"/>
        </w:rPr>
        <w:t>РАЙОННОГО СОБРАНИЯ</w:t>
      </w:r>
    </w:p>
    <w:p w:rsidR="00DC518D" w:rsidRPr="00C82907" w:rsidRDefault="00DC518D" w:rsidP="00DC518D">
      <w:pPr>
        <w:pStyle w:val="a7"/>
        <w:spacing w:before="0" w:beforeAutospacing="0" w:after="0" w:afterAutospacing="0"/>
        <w:jc w:val="center"/>
      </w:pPr>
      <w:r>
        <w:rPr>
          <w:rFonts w:ascii="Arial Black" w:hAnsi="Arial Black"/>
          <w:sz w:val="56"/>
        </w:rPr>
        <w:t>ДЕПУТАТОВ</w:t>
      </w:r>
    </w:p>
    <w:p w:rsidR="00DC518D" w:rsidRDefault="00DC518D" w:rsidP="00DC518D"/>
    <w:p w:rsidR="00DC518D" w:rsidRDefault="00DC518D" w:rsidP="00DC518D"/>
    <w:p w:rsidR="00DC518D" w:rsidRDefault="00DC518D" w:rsidP="00DC518D"/>
    <w:p w:rsidR="00DC518D" w:rsidRDefault="00DC518D" w:rsidP="00DC518D"/>
    <w:p w:rsidR="00DC518D" w:rsidRDefault="00DC518D" w:rsidP="00DC518D"/>
    <w:p w:rsidR="00DC518D"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Pr="006507C7" w:rsidRDefault="00DC518D" w:rsidP="00DC518D"/>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p>
    <w:p w:rsidR="00DF3B4F" w:rsidRDefault="00DF3B4F" w:rsidP="00DC518D">
      <w:pPr>
        <w:pStyle w:val="af"/>
        <w:rPr>
          <w:b/>
          <w:bCs/>
        </w:rPr>
      </w:pPr>
    </w:p>
    <w:p w:rsidR="00DF3B4F" w:rsidRDefault="00DF3B4F" w:rsidP="00DC518D">
      <w:pPr>
        <w:pStyle w:val="af"/>
        <w:rPr>
          <w:b/>
          <w:bCs/>
        </w:rPr>
      </w:pPr>
    </w:p>
    <w:p w:rsidR="00DC518D" w:rsidRDefault="00DC518D" w:rsidP="00DC518D">
      <w:pPr>
        <w:pStyle w:val="af"/>
        <w:rPr>
          <w:b/>
          <w:bCs/>
        </w:rPr>
      </w:pPr>
    </w:p>
    <w:p w:rsidR="00DC518D" w:rsidRDefault="00DC518D" w:rsidP="00DC518D">
      <w:pPr>
        <w:pStyle w:val="af"/>
        <w:rPr>
          <w:b/>
          <w:bCs/>
        </w:rPr>
      </w:pPr>
    </w:p>
    <w:p w:rsidR="00DC518D" w:rsidRDefault="00DC518D" w:rsidP="00DC518D">
      <w:pPr>
        <w:pStyle w:val="af"/>
        <w:rPr>
          <w:b/>
          <w:bCs/>
        </w:rPr>
      </w:pPr>
      <w:r>
        <w:rPr>
          <w:b/>
          <w:bCs/>
        </w:rPr>
        <w:lastRenderedPageBreak/>
        <w:t>РОССИЙСКАЯ ФЕДЕРАЦИЯ</w:t>
      </w:r>
    </w:p>
    <w:p w:rsidR="00DC518D" w:rsidRDefault="00DC518D" w:rsidP="00DC518D">
      <w:pPr>
        <w:jc w:val="center"/>
        <w:rPr>
          <w:b/>
          <w:sz w:val="28"/>
        </w:rPr>
      </w:pPr>
      <w:r>
        <w:rPr>
          <w:b/>
          <w:bCs/>
          <w:sz w:val="28"/>
        </w:rPr>
        <w:t xml:space="preserve">НОВИЧИХИНСКОЕ РАЙОННОЕ  СОБРАНИЕ ДЕПУТАТОВ </w:t>
      </w:r>
    </w:p>
    <w:p w:rsidR="00DC518D" w:rsidRPr="0052315C" w:rsidRDefault="00DC518D" w:rsidP="00DC518D">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C518D" w:rsidRPr="009A5C79" w:rsidRDefault="00DC518D" w:rsidP="00DC518D">
      <w:pPr>
        <w:jc w:val="center"/>
        <w:rPr>
          <w:b/>
          <w:sz w:val="20"/>
          <w:szCs w:val="20"/>
        </w:rPr>
      </w:pPr>
    </w:p>
    <w:p w:rsidR="00DC518D" w:rsidRDefault="00DC518D" w:rsidP="00DC518D">
      <w:pPr>
        <w:pStyle w:val="1"/>
        <w:jc w:val="center"/>
        <w:rPr>
          <w:b/>
          <w:bCs w:val="0"/>
          <w:sz w:val="40"/>
        </w:rPr>
      </w:pPr>
      <w:r>
        <w:rPr>
          <w:b/>
          <w:bCs w:val="0"/>
          <w:sz w:val="40"/>
        </w:rPr>
        <w:t>РЕШЕНИЕ</w:t>
      </w:r>
    </w:p>
    <w:p w:rsidR="00DC518D" w:rsidRPr="00AA6437" w:rsidRDefault="00DC518D" w:rsidP="00DC518D">
      <w:pPr>
        <w:jc w:val="both"/>
        <w:rPr>
          <w:b/>
          <w:sz w:val="18"/>
          <w:szCs w:val="18"/>
        </w:rPr>
      </w:pPr>
    </w:p>
    <w:p w:rsidR="00DC518D" w:rsidRDefault="009E1C6D" w:rsidP="00DC518D">
      <w:pPr>
        <w:jc w:val="both"/>
        <w:rPr>
          <w:b/>
          <w:sz w:val="28"/>
        </w:rPr>
      </w:pPr>
      <w:r>
        <w:rPr>
          <w:b/>
          <w:sz w:val="28"/>
        </w:rPr>
        <w:t>20</w:t>
      </w:r>
      <w:r w:rsidR="00DC518D">
        <w:rPr>
          <w:b/>
          <w:sz w:val="28"/>
        </w:rPr>
        <w:t>.</w:t>
      </w:r>
      <w:r w:rsidR="00AA6437">
        <w:rPr>
          <w:b/>
          <w:sz w:val="28"/>
        </w:rPr>
        <w:t>1</w:t>
      </w:r>
      <w:r>
        <w:rPr>
          <w:b/>
          <w:sz w:val="28"/>
        </w:rPr>
        <w:t>2</w:t>
      </w:r>
      <w:r w:rsidR="00DC518D">
        <w:rPr>
          <w:b/>
          <w:sz w:val="28"/>
        </w:rPr>
        <w:t xml:space="preserve">.2019     № </w:t>
      </w:r>
      <w:r>
        <w:rPr>
          <w:b/>
          <w:sz w:val="28"/>
        </w:rPr>
        <w:t>53</w:t>
      </w:r>
      <w:r w:rsidR="00DC518D">
        <w:rPr>
          <w:b/>
          <w:sz w:val="28"/>
        </w:rPr>
        <w:t xml:space="preserve">                                                                     с. Новичиха</w:t>
      </w:r>
    </w:p>
    <w:p w:rsidR="00DC518D" w:rsidRDefault="00DC518D" w:rsidP="00DC518D">
      <w:pPr>
        <w:jc w:val="both"/>
        <w:rPr>
          <w:b/>
          <w:sz w:val="28"/>
        </w:rPr>
      </w:pPr>
    </w:p>
    <w:p w:rsidR="009E1C6D" w:rsidRDefault="009E1C6D" w:rsidP="009E1C6D">
      <w:pPr>
        <w:jc w:val="both"/>
        <w:rPr>
          <w:b/>
          <w:sz w:val="28"/>
        </w:rPr>
      </w:pPr>
    </w:p>
    <w:tbl>
      <w:tblPr>
        <w:tblW w:w="9464" w:type="dxa"/>
        <w:tblLook w:val="01E0"/>
      </w:tblPr>
      <w:tblGrid>
        <w:gridCol w:w="4786"/>
        <w:gridCol w:w="4678"/>
      </w:tblGrid>
      <w:tr w:rsidR="009E1C6D" w:rsidRPr="009E1C6D" w:rsidTr="009E1C6D">
        <w:tc>
          <w:tcPr>
            <w:tcW w:w="4786" w:type="dxa"/>
            <w:shd w:val="clear" w:color="auto" w:fill="auto"/>
          </w:tcPr>
          <w:p w:rsidR="009E1C6D" w:rsidRPr="009E1C6D" w:rsidRDefault="009E1C6D" w:rsidP="009E1C6D">
            <w:pPr>
              <w:pStyle w:val="5"/>
              <w:rPr>
                <w:rFonts w:ascii="Times New Roman" w:hAnsi="Times New Roman" w:cs="Times New Roman"/>
                <w:color w:val="auto"/>
                <w:sz w:val="28"/>
                <w:szCs w:val="28"/>
              </w:rPr>
            </w:pPr>
            <w:r w:rsidRPr="009E1C6D">
              <w:rPr>
                <w:rFonts w:ascii="Times New Roman" w:hAnsi="Times New Roman" w:cs="Times New Roman"/>
                <w:color w:val="auto"/>
                <w:sz w:val="28"/>
                <w:szCs w:val="28"/>
              </w:rPr>
              <w:t>Об утверждении ставок арендной платы на муниципальное имущество на 2020 год</w:t>
            </w:r>
          </w:p>
        </w:tc>
        <w:tc>
          <w:tcPr>
            <w:tcW w:w="4678" w:type="dxa"/>
            <w:shd w:val="clear" w:color="auto" w:fill="auto"/>
          </w:tcPr>
          <w:p w:rsidR="009E1C6D" w:rsidRPr="009E1C6D" w:rsidRDefault="009E1C6D" w:rsidP="009E1C6D">
            <w:pPr>
              <w:pStyle w:val="5"/>
              <w:rPr>
                <w:rFonts w:ascii="Times New Roman" w:hAnsi="Times New Roman" w:cs="Times New Roman"/>
                <w:color w:val="auto"/>
                <w:sz w:val="28"/>
                <w:szCs w:val="28"/>
              </w:rPr>
            </w:pPr>
          </w:p>
        </w:tc>
      </w:tr>
    </w:tbl>
    <w:p w:rsidR="009E1C6D" w:rsidRDefault="009E1C6D" w:rsidP="009E1C6D">
      <w:pPr>
        <w:pStyle w:val="5"/>
      </w:pPr>
    </w:p>
    <w:p w:rsidR="009E1C6D" w:rsidRDefault="009E1C6D" w:rsidP="009E1C6D">
      <w:pPr>
        <w:ind w:firstLine="851"/>
        <w:jc w:val="both"/>
        <w:rPr>
          <w:sz w:val="28"/>
          <w:szCs w:val="28"/>
        </w:rPr>
      </w:pPr>
      <w:r>
        <w:rPr>
          <w:sz w:val="28"/>
          <w:szCs w:val="28"/>
        </w:rPr>
        <w:t xml:space="preserve"> В соответствии со ст</w:t>
      </w:r>
      <w:r w:rsidRPr="00A843F2">
        <w:rPr>
          <w:color w:val="FF0000"/>
          <w:sz w:val="28"/>
          <w:szCs w:val="28"/>
        </w:rPr>
        <w:t xml:space="preserve">. </w:t>
      </w:r>
      <w:r w:rsidRPr="00982D5D">
        <w:rPr>
          <w:sz w:val="28"/>
          <w:szCs w:val="28"/>
        </w:rPr>
        <w:t>27</w:t>
      </w:r>
      <w:r>
        <w:rPr>
          <w:sz w:val="28"/>
          <w:szCs w:val="28"/>
        </w:rPr>
        <w:t xml:space="preserve"> Устава муниципального образования Новичихинский район Собрание депутатов РЕШИЛО:</w:t>
      </w:r>
    </w:p>
    <w:p w:rsidR="009E1C6D" w:rsidRPr="000D6DB6" w:rsidRDefault="009E1C6D" w:rsidP="009E1C6D">
      <w:pPr>
        <w:ind w:firstLine="851"/>
        <w:rPr>
          <w:sz w:val="28"/>
          <w:szCs w:val="28"/>
        </w:rPr>
      </w:pPr>
    </w:p>
    <w:p w:rsidR="009E1C6D" w:rsidRPr="009E1C6D" w:rsidRDefault="009E1C6D" w:rsidP="002F61BB">
      <w:pPr>
        <w:pStyle w:val="5"/>
        <w:keepLines w:val="0"/>
        <w:numPr>
          <w:ilvl w:val="0"/>
          <w:numId w:val="63"/>
        </w:numPr>
        <w:spacing w:before="0"/>
        <w:ind w:left="0" w:firstLine="851"/>
        <w:jc w:val="both"/>
        <w:rPr>
          <w:rFonts w:ascii="Times New Roman" w:hAnsi="Times New Roman" w:cs="Times New Roman"/>
          <w:color w:val="auto"/>
          <w:sz w:val="28"/>
          <w:szCs w:val="28"/>
        </w:rPr>
      </w:pPr>
      <w:r w:rsidRPr="009E1C6D">
        <w:rPr>
          <w:rFonts w:ascii="Times New Roman" w:hAnsi="Times New Roman" w:cs="Times New Roman"/>
          <w:color w:val="auto"/>
          <w:sz w:val="28"/>
          <w:szCs w:val="28"/>
        </w:rPr>
        <w:t>Утвердить с 1 января 2020 года годовую арендную плату за 1 квадратный метр площади арендуемого муниципального имущества  (Прилагается)</w:t>
      </w:r>
    </w:p>
    <w:p w:rsidR="009E1C6D" w:rsidRPr="009E1C6D" w:rsidRDefault="009E1C6D" w:rsidP="002F61BB">
      <w:pPr>
        <w:pStyle w:val="5"/>
        <w:keepLines w:val="0"/>
        <w:numPr>
          <w:ilvl w:val="0"/>
          <w:numId w:val="63"/>
        </w:numPr>
        <w:spacing w:before="0"/>
        <w:ind w:left="0" w:firstLine="851"/>
        <w:jc w:val="both"/>
        <w:rPr>
          <w:rFonts w:ascii="Times New Roman" w:hAnsi="Times New Roman" w:cs="Times New Roman"/>
          <w:color w:val="auto"/>
          <w:sz w:val="28"/>
          <w:szCs w:val="28"/>
        </w:rPr>
      </w:pPr>
      <w:r w:rsidRPr="009E1C6D">
        <w:rPr>
          <w:rFonts w:ascii="Times New Roman" w:hAnsi="Times New Roman" w:cs="Times New Roman"/>
          <w:color w:val="auto"/>
          <w:sz w:val="28"/>
          <w:szCs w:val="28"/>
        </w:rPr>
        <w:t>Направить данные ставки главе района на подписание и обнародование в установленном порядке.</w:t>
      </w:r>
    </w:p>
    <w:p w:rsidR="009E1C6D" w:rsidRDefault="009E1C6D" w:rsidP="009E1C6D">
      <w:pPr>
        <w:ind w:firstLine="851"/>
        <w:jc w:val="both"/>
        <w:rPr>
          <w:sz w:val="28"/>
          <w:szCs w:val="28"/>
        </w:rPr>
      </w:pPr>
      <w:r>
        <w:rPr>
          <w:sz w:val="28"/>
          <w:szCs w:val="28"/>
        </w:rPr>
        <w:t>3</w:t>
      </w:r>
      <w:r w:rsidRPr="002F25F0">
        <w:rPr>
          <w:sz w:val="28"/>
          <w:szCs w:val="28"/>
        </w:rPr>
        <w:t>. Контроль за выполнением данного решения возложить на  постоянную комиссию по бюджету, налоговой и кредитной политике, экономической политике, собственности (</w:t>
      </w:r>
      <w:r>
        <w:rPr>
          <w:sz w:val="28"/>
          <w:szCs w:val="28"/>
        </w:rPr>
        <w:t>С.Г. Чистяков</w:t>
      </w:r>
      <w:r w:rsidRPr="002F25F0">
        <w:rPr>
          <w:sz w:val="28"/>
          <w:szCs w:val="28"/>
        </w:rPr>
        <w:t xml:space="preserve">). </w:t>
      </w:r>
    </w:p>
    <w:p w:rsidR="009E1C6D" w:rsidRDefault="009E1C6D" w:rsidP="009E1C6D">
      <w:pPr>
        <w:ind w:firstLine="851"/>
        <w:jc w:val="both"/>
        <w:rPr>
          <w:sz w:val="28"/>
          <w:szCs w:val="28"/>
        </w:rPr>
      </w:pPr>
      <w:r>
        <w:rPr>
          <w:sz w:val="28"/>
          <w:szCs w:val="28"/>
        </w:rPr>
        <w:t>4</w:t>
      </w:r>
      <w:r w:rsidRPr="002F25F0">
        <w:rPr>
          <w:sz w:val="28"/>
          <w:szCs w:val="28"/>
        </w:rPr>
        <w:t>. Данное решение  вступает в силу  с 1 января 20</w:t>
      </w:r>
      <w:r>
        <w:rPr>
          <w:sz w:val="28"/>
          <w:szCs w:val="28"/>
        </w:rPr>
        <w:t>20</w:t>
      </w:r>
      <w:r w:rsidRPr="002F25F0">
        <w:rPr>
          <w:sz w:val="28"/>
          <w:szCs w:val="28"/>
        </w:rPr>
        <w:t xml:space="preserve"> года</w:t>
      </w:r>
      <w:r>
        <w:rPr>
          <w:sz w:val="28"/>
          <w:szCs w:val="28"/>
        </w:rPr>
        <w:t xml:space="preserve"> </w:t>
      </w:r>
    </w:p>
    <w:p w:rsidR="009E1C6D" w:rsidRDefault="009E1C6D" w:rsidP="00DC518D">
      <w:pPr>
        <w:jc w:val="both"/>
        <w:rPr>
          <w:b/>
          <w:sz w:val="28"/>
        </w:rPr>
      </w:pPr>
    </w:p>
    <w:p w:rsidR="009E1C6D" w:rsidRDefault="009E1C6D" w:rsidP="00DC518D">
      <w:pPr>
        <w:jc w:val="both"/>
        <w:rPr>
          <w:b/>
          <w:sz w:val="28"/>
        </w:rPr>
      </w:pPr>
    </w:p>
    <w:tbl>
      <w:tblPr>
        <w:tblW w:w="9743" w:type="dxa"/>
        <w:tblLayout w:type="fixed"/>
        <w:tblLook w:val="0000"/>
      </w:tblPr>
      <w:tblGrid>
        <w:gridCol w:w="3227"/>
        <w:gridCol w:w="2127"/>
        <w:gridCol w:w="2409"/>
        <w:gridCol w:w="1980"/>
      </w:tblGrid>
      <w:tr w:rsidR="00DC518D" w:rsidTr="00E41A0E">
        <w:tc>
          <w:tcPr>
            <w:tcW w:w="3227" w:type="dxa"/>
          </w:tcPr>
          <w:p w:rsidR="00DC518D" w:rsidRDefault="00DC518D" w:rsidP="00E41A0E">
            <w:pPr>
              <w:rPr>
                <w:bCs/>
                <w:sz w:val="28"/>
              </w:rPr>
            </w:pPr>
          </w:p>
          <w:p w:rsidR="009E1C6D" w:rsidRDefault="009E1C6D" w:rsidP="00E41A0E">
            <w:pPr>
              <w:rPr>
                <w:bCs/>
                <w:sz w:val="28"/>
              </w:rPr>
            </w:pPr>
          </w:p>
          <w:p w:rsidR="00DC518D" w:rsidRDefault="00DC518D" w:rsidP="00E41A0E">
            <w:pPr>
              <w:ind w:right="-108"/>
              <w:rPr>
                <w:sz w:val="28"/>
              </w:rPr>
            </w:pPr>
            <w:r>
              <w:rPr>
                <w:sz w:val="28"/>
              </w:rPr>
              <w:t>Председатель районного Собрания депутатов</w:t>
            </w:r>
          </w:p>
        </w:tc>
        <w:tc>
          <w:tcPr>
            <w:tcW w:w="2127" w:type="dxa"/>
          </w:tcPr>
          <w:p w:rsidR="00DC518D" w:rsidRDefault="00DC518D" w:rsidP="00E41A0E">
            <w:r>
              <w:rPr>
                <w:noProof/>
              </w:rPr>
              <w:drawing>
                <wp:inline distT="0" distB="0" distL="0" distR="0">
                  <wp:extent cx="1311910" cy="1304290"/>
                  <wp:effectExtent l="19050" t="0" r="2540" b="0"/>
                  <wp:docPr id="39"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C518D" w:rsidRDefault="00DC518D" w:rsidP="00E41A0E"/>
          <w:p w:rsidR="00DC518D" w:rsidRDefault="00DC518D" w:rsidP="00E41A0E">
            <w:pPr>
              <w:ind w:left="-109"/>
            </w:pPr>
            <w:r>
              <w:rPr>
                <w:noProof/>
              </w:rPr>
              <w:drawing>
                <wp:inline distT="0" distB="0" distL="0" distR="0">
                  <wp:extent cx="1558290" cy="643890"/>
                  <wp:effectExtent l="19050" t="0" r="3810" b="0"/>
                  <wp:docPr id="41"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pPr>
          </w:p>
          <w:p w:rsidR="00DC518D" w:rsidRDefault="00DC518D" w:rsidP="00E41A0E">
            <w:pPr>
              <w:pStyle w:val="ab"/>
              <w:tabs>
                <w:tab w:val="clear" w:pos="4677"/>
                <w:tab w:val="clear" w:pos="9355"/>
              </w:tabs>
              <w:rPr>
                <w:sz w:val="28"/>
              </w:rPr>
            </w:pPr>
            <w:r>
              <w:rPr>
                <w:sz w:val="28"/>
              </w:rPr>
              <w:t>В.И. Косач</w:t>
            </w:r>
          </w:p>
        </w:tc>
      </w:tr>
    </w:tbl>
    <w:p w:rsidR="00DC518D" w:rsidRDefault="00DC518D" w:rsidP="00DC518D">
      <w:pPr>
        <w:jc w:val="both"/>
        <w:rPr>
          <w:sz w:val="28"/>
          <w:szCs w:val="28"/>
        </w:rPr>
      </w:pPr>
    </w:p>
    <w:p w:rsidR="009E1C6D" w:rsidRDefault="009E1C6D" w:rsidP="00DC518D">
      <w:pPr>
        <w:jc w:val="both"/>
        <w:rPr>
          <w:sz w:val="28"/>
          <w:szCs w:val="28"/>
        </w:rPr>
      </w:pPr>
    </w:p>
    <w:p w:rsidR="009E1C6D" w:rsidRDefault="009E1C6D" w:rsidP="00DC518D">
      <w:pPr>
        <w:jc w:val="both"/>
        <w:rPr>
          <w:sz w:val="28"/>
          <w:szCs w:val="28"/>
        </w:rPr>
      </w:pPr>
    </w:p>
    <w:p w:rsidR="009E1C6D" w:rsidRDefault="009E1C6D" w:rsidP="00DC518D">
      <w:pPr>
        <w:jc w:val="both"/>
        <w:rPr>
          <w:sz w:val="28"/>
          <w:szCs w:val="28"/>
        </w:rPr>
      </w:pPr>
    </w:p>
    <w:p w:rsidR="009E1C6D" w:rsidRDefault="009E1C6D" w:rsidP="00DC518D">
      <w:pPr>
        <w:jc w:val="both"/>
        <w:rPr>
          <w:sz w:val="28"/>
          <w:szCs w:val="28"/>
        </w:rPr>
      </w:pPr>
    </w:p>
    <w:p w:rsidR="009E1C6D" w:rsidRDefault="009E1C6D" w:rsidP="00DC518D">
      <w:pPr>
        <w:jc w:val="both"/>
        <w:rPr>
          <w:sz w:val="28"/>
          <w:szCs w:val="28"/>
        </w:rPr>
      </w:pPr>
    </w:p>
    <w:p w:rsidR="009E1C6D" w:rsidRDefault="009E1C6D" w:rsidP="00DC518D">
      <w:pPr>
        <w:jc w:val="both"/>
        <w:rPr>
          <w:sz w:val="28"/>
          <w:szCs w:val="28"/>
        </w:rPr>
      </w:pPr>
    </w:p>
    <w:p w:rsidR="009E1C6D" w:rsidRDefault="009E1C6D" w:rsidP="00DC518D">
      <w:pPr>
        <w:jc w:val="both"/>
        <w:rPr>
          <w:sz w:val="28"/>
          <w:szCs w:val="28"/>
        </w:rPr>
      </w:pPr>
    </w:p>
    <w:p w:rsidR="009E1C6D" w:rsidRDefault="009E1C6D" w:rsidP="00DC518D">
      <w:pPr>
        <w:jc w:val="both"/>
        <w:rPr>
          <w:sz w:val="28"/>
          <w:szCs w:val="28"/>
        </w:rPr>
      </w:pPr>
    </w:p>
    <w:p w:rsidR="009E1C6D" w:rsidRDefault="009E1C6D" w:rsidP="00DC518D">
      <w:pPr>
        <w:jc w:val="both"/>
        <w:rPr>
          <w:sz w:val="28"/>
          <w:szCs w:val="28"/>
        </w:rPr>
      </w:pPr>
    </w:p>
    <w:p w:rsidR="009E1C6D" w:rsidRPr="009E1C6D" w:rsidRDefault="009E1C6D" w:rsidP="009E1C6D">
      <w:pPr>
        <w:pStyle w:val="5"/>
        <w:spacing w:before="0"/>
        <w:ind w:firstLine="851"/>
        <w:jc w:val="center"/>
        <w:rPr>
          <w:rFonts w:ascii="Times New Roman" w:hAnsi="Times New Roman" w:cs="Times New Roman"/>
          <w:b/>
          <w:color w:val="auto"/>
          <w:sz w:val="28"/>
          <w:szCs w:val="28"/>
        </w:rPr>
      </w:pPr>
      <w:r w:rsidRPr="009E1C6D">
        <w:rPr>
          <w:rFonts w:ascii="Times New Roman" w:hAnsi="Times New Roman" w:cs="Times New Roman"/>
          <w:b/>
          <w:color w:val="auto"/>
          <w:sz w:val="28"/>
          <w:szCs w:val="28"/>
        </w:rPr>
        <w:lastRenderedPageBreak/>
        <w:t>Ставки арендной платы на муниципальное имущество</w:t>
      </w:r>
    </w:p>
    <w:p w:rsidR="009E1C6D" w:rsidRPr="009E1C6D" w:rsidRDefault="009E1C6D" w:rsidP="009E1C6D">
      <w:pPr>
        <w:pStyle w:val="5"/>
        <w:spacing w:before="0"/>
        <w:ind w:firstLine="851"/>
        <w:jc w:val="center"/>
        <w:rPr>
          <w:rFonts w:ascii="Times New Roman" w:hAnsi="Times New Roman" w:cs="Times New Roman"/>
          <w:b/>
          <w:color w:val="auto"/>
          <w:sz w:val="28"/>
          <w:szCs w:val="28"/>
        </w:rPr>
      </w:pPr>
      <w:r w:rsidRPr="009E1C6D">
        <w:rPr>
          <w:rFonts w:ascii="Times New Roman" w:hAnsi="Times New Roman" w:cs="Times New Roman"/>
          <w:b/>
          <w:color w:val="auto"/>
          <w:sz w:val="28"/>
          <w:szCs w:val="28"/>
        </w:rPr>
        <w:t>на 2020 год</w:t>
      </w:r>
    </w:p>
    <w:p w:rsidR="009E1C6D" w:rsidRPr="009E1C6D" w:rsidRDefault="009E1C6D" w:rsidP="009E1C6D">
      <w:pPr>
        <w:rPr>
          <w:sz w:val="28"/>
          <w:szCs w:val="28"/>
        </w:rPr>
      </w:pPr>
    </w:p>
    <w:p w:rsidR="009E1C6D" w:rsidRPr="009E1C6D" w:rsidRDefault="009E1C6D" w:rsidP="009E1C6D">
      <w:pPr>
        <w:rPr>
          <w:sz w:val="28"/>
          <w:szCs w:val="28"/>
        </w:rPr>
      </w:pPr>
    </w:p>
    <w:p w:rsidR="009E1C6D" w:rsidRPr="009E1C6D" w:rsidRDefault="009E1C6D" w:rsidP="009E1C6D">
      <w:pPr>
        <w:jc w:val="right"/>
        <w:rPr>
          <w:sz w:val="28"/>
          <w:szCs w:val="28"/>
        </w:rPr>
      </w:pPr>
      <w:r w:rsidRPr="009E1C6D">
        <w:rPr>
          <w:sz w:val="28"/>
          <w:szCs w:val="28"/>
        </w:rPr>
        <w:t xml:space="preserve">Утверждены </w:t>
      </w:r>
    </w:p>
    <w:p w:rsidR="009E1C6D" w:rsidRPr="009E1C6D" w:rsidRDefault="009E1C6D" w:rsidP="009E1C6D">
      <w:pPr>
        <w:jc w:val="right"/>
        <w:rPr>
          <w:sz w:val="28"/>
          <w:szCs w:val="28"/>
        </w:rPr>
      </w:pPr>
      <w:r w:rsidRPr="009E1C6D">
        <w:rPr>
          <w:sz w:val="28"/>
          <w:szCs w:val="28"/>
        </w:rPr>
        <w:t>решением районного</w:t>
      </w:r>
    </w:p>
    <w:p w:rsidR="009E1C6D" w:rsidRPr="009E1C6D" w:rsidRDefault="009E1C6D" w:rsidP="009E1C6D">
      <w:pPr>
        <w:jc w:val="right"/>
        <w:rPr>
          <w:sz w:val="28"/>
          <w:szCs w:val="28"/>
        </w:rPr>
      </w:pPr>
      <w:r w:rsidRPr="009E1C6D">
        <w:rPr>
          <w:sz w:val="28"/>
          <w:szCs w:val="28"/>
        </w:rPr>
        <w:t xml:space="preserve"> Собрания депутатов</w:t>
      </w:r>
    </w:p>
    <w:p w:rsidR="009E1C6D" w:rsidRPr="009E1C6D" w:rsidRDefault="009E1C6D" w:rsidP="009E1C6D">
      <w:pPr>
        <w:jc w:val="right"/>
        <w:rPr>
          <w:sz w:val="28"/>
          <w:szCs w:val="28"/>
        </w:rPr>
      </w:pPr>
      <w:r w:rsidRPr="009E1C6D">
        <w:rPr>
          <w:sz w:val="28"/>
          <w:szCs w:val="28"/>
        </w:rPr>
        <w:t>от 20.12.2019 № 53</w:t>
      </w:r>
    </w:p>
    <w:p w:rsidR="009E1C6D" w:rsidRPr="009E1C6D" w:rsidRDefault="009E1C6D" w:rsidP="009E1C6D">
      <w:pPr>
        <w:rPr>
          <w:sz w:val="28"/>
          <w:szCs w:val="28"/>
        </w:rPr>
      </w:pPr>
    </w:p>
    <w:p w:rsidR="009E1C6D" w:rsidRPr="009E1C6D" w:rsidRDefault="009E1C6D" w:rsidP="009E1C6D">
      <w:pPr>
        <w:rPr>
          <w:sz w:val="28"/>
          <w:szCs w:val="28"/>
        </w:rPr>
      </w:pPr>
    </w:p>
    <w:p w:rsidR="009E1C6D" w:rsidRPr="009E1C6D" w:rsidRDefault="009E1C6D" w:rsidP="009E1C6D">
      <w:pPr>
        <w:pStyle w:val="5"/>
        <w:spacing w:before="0"/>
        <w:ind w:firstLine="851"/>
        <w:jc w:val="both"/>
        <w:rPr>
          <w:rFonts w:ascii="Times New Roman" w:hAnsi="Times New Roman" w:cs="Times New Roman"/>
          <w:color w:val="auto"/>
          <w:sz w:val="28"/>
          <w:szCs w:val="28"/>
        </w:rPr>
      </w:pPr>
      <w:r w:rsidRPr="009E1C6D">
        <w:rPr>
          <w:rFonts w:ascii="Times New Roman" w:hAnsi="Times New Roman" w:cs="Times New Roman"/>
          <w:color w:val="auto"/>
          <w:sz w:val="28"/>
          <w:szCs w:val="28"/>
        </w:rPr>
        <w:t xml:space="preserve">1.  Годовая арендная  плата за 1 квадратный метр площади арендуемого муниципального имущества  в размере: </w:t>
      </w:r>
    </w:p>
    <w:p w:rsidR="009E1C6D" w:rsidRPr="00112CD7" w:rsidRDefault="009E1C6D" w:rsidP="002F61BB">
      <w:pPr>
        <w:numPr>
          <w:ilvl w:val="0"/>
          <w:numId w:val="64"/>
        </w:numPr>
        <w:ind w:left="0" w:firstLine="851"/>
        <w:jc w:val="both"/>
        <w:rPr>
          <w:sz w:val="28"/>
          <w:szCs w:val="28"/>
        </w:rPr>
      </w:pPr>
      <w:r w:rsidRPr="00112CD7">
        <w:rPr>
          <w:sz w:val="28"/>
          <w:szCs w:val="28"/>
        </w:rPr>
        <w:t xml:space="preserve">в зданиях непроизводственного назначения – </w:t>
      </w:r>
      <w:r>
        <w:rPr>
          <w:sz w:val="28"/>
          <w:szCs w:val="28"/>
        </w:rPr>
        <w:t xml:space="preserve">630 </w:t>
      </w:r>
      <w:r w:rsidRPr="00112CD7">
        <w:rPr>
          <w:sz w:val="28"/>
          <w:szCs w:val="28"/>
        </w:rPr>
        <w:t>рублей без учета НДС;</w:t>
      </w:r>
    </w:p>
    <w:p w:rsidR="009E1C6D" w:rsidRDefault="009E1C6D" w:rsidP="002F61BB">
      <w:pPr>
        <w:numPr>
          <w:ilvl w:val="0"/>
          <w:numId w:val="64"/>
        </w:numPr>
        <w:ind w:left="0" w:firstLine="851"/>
        <w:jc w:val="both"/>
        <w:rPr>
          <w:sz w:val="28"/>
          <w:szCs w:val="28"/>
        </w:rPr>
      </w:pPr>
      <w:r w:rsidRPr="00112CD7">
        <w:rPr>
          <w:sz w:val="28"/>
          <w:szCs w:val="28"/>
        </w:rPr>
        <w:t xml:space="preserve">в зданиях производственного назначения- </w:t>
      </w:r>
      <w:r>
        <w:rPr>
          <w:sz w:val="28"/>
          <w:szCs w:val="28"/>
        </w:rPr>
        <w:t xml:space="preserve">580 </w:t>
      </w:r>
      <w:r w:rsidRPr="00112CD7">
        <w:rPr>
          <w:sz w:val="28"/>
          <w:szCs w:val="28"/>
        </w:rPr>
        <w:t>рублей без учета НДС;</w:t>
      </w:r>
    </w:p>
    <w:p w:rsidR="009E1C6D" w:rsidRDefault="009E1C6D" w:rsidP="002F61BB">
      <w:pPr>
        <w:numPr>
          <w:ilvl w:val="0"/>
          <w:numId w:val="64"/>
        </w:numPr>
        <w:ind w:left="0" w:firstLine="851"/>
        <w:jc w:val="both"/>
        <w:rPr>
          <w:sz w:val="28"/>
          <w:szCs w:val="28"/>
        </w:rPr>
      </w:pPr>
      <w:r>
        <w:rPr>
          <w:sz w:val="28"/>
          <w:szCs w:val="28"/>
        </w:rPr>
        <w:t>рекламных конструкций, располагаемых на муниципальных зданиях, строениях, сооружениях- 2400 рублей без учета НДС;</w:t>
      </w:r>
    </w:p>
    <w:p w:rsidR="009E1C6D" w:rsidRPr="00112CD7" w:rsidRDefault="009E1C6D" w:rsidP="002F61BB">
      <w:pPr>
        <w:numPr>
          <w:ilvl w:val="0"/>
          <w:numId w:val="64"/>
        </w:numPr>
        <w:ind w:left="0" w:firstLine="851"/>
        <w:jc w:val="both"/>
        <w:rPr>
          <w:sz w:val="28"/>
          <w:szCs w:val="28"/>
        </w:rPr>
      </w:pPr>
      <w:r>
        <w:rPr>
          <w:sz w:val="28"/>
          <w:szCs w:val="28"/>
        </w:rPr>
        <w:t>рекламных конструкций, располагаемых стационарно на земельных участках, находящихся в муниципальной собственности, а также земельных участках, государственная собственность на которые не разграничена- 4800 рублей без учета НДС.</w:t>
      </w:r>
    </w:p>
    <w:p w:rsidR="009E1C6D" w:rsidRDefault="009E1C6D" w:rsidP="009E1C6D">
      <w:pPr>
        <w:rPr>
          <w:sz w:val="28"/>
          <w:szCs w:val="28"/>
        </w:rPr>
      </w:pPr>
    </w:p>
    <w:tbl>
      <w:tblPr>
        <w:tblW w:w="9094" w:type="dxa"/>
        <w:tblLayout w:type="fixed"/>
        <w:tblLook w:val="0000"/>
      </w:tblPr>
      <w:tblGrid>
        <w:gridCol w:w="2235"/>
        <w:gridCol w:w="992"/>
        <w:gridCol w:w="3827"/>
        <w:gridCol w:w="2040"/>
      </w:tblGrid>
      <w:tr w:rsidR="00C14CAC" w:rsidTr="007A58EA">
        <w:tc>
          <w:tcPr>
            <w:tcW w:w="2235" w:type="dxa"/>
          </w:tcPr>
          <w:p w:rsidR="00C14CAC" w:rsidRPr="00CC072E" w:rsidRDefault="00C14CAC" w:rsidP="007A58EA">
            <w:pPr>
              <w:rPr>
                <w:bCs/>
                <w:sz w:val="28"/>
                <w:szCs w:val="28"/>
              </w:rPr>
            </w:pPr>
          </w:p>
          <w:p w:rsidR="00C14CAC" w:rsidRDefault="00C14CAC" w:rsidP="007A58EA">
            <w:pPr>
              <w:rPr>
                <w:sz w:val="28"/>
                <w:szCs w:val="28"/>
              </w:rPr>
            </w:pPr>
          </w:p>
          <w:p w:rsidR="00C14CAC" w:rsidRPr="00CC072E" w:rsidRDefault="00C14CAC" w:rsidP="007A58EA">
            <w:pPr>
              <w:rPr>
                <w:sz w:val="28"/>
                <w:szCs w:val="28"/>
              </w:rPr>
            </w:pPr>
            <w:r w:rsidRPr="00CC072E">
              <w:rPr>
                <w:sz w:val="28"/>
                <w:szCs w:val="28"/>
              </w:rPr>
              <w:t>Глава района</w:t>
            </w:r>
          </w:p>
          <w:p w:rsidR="00C14CAC" w:rsidRDefault="00C14CAC" w:rsidP="007A58EA">
            <w:pPr>
              <w:rPr>
                <w:sz w:val="28"/>
              </w:rPr>
            </w:pPr>
          </w:p>
        </w:tc>
        <w:tc>
          <w:tcPr>
            <w:tcW w:w="992" w:type="dxa"/>
          </w:tcPr>
          <w:p w:rsidR="00C14CAC" w:rsidRDefault="00C14CAC" w:rsidP="007A58EA"/>
        </w:tc>
        <w:tc>
          <w:tcPr>
            <w:tcW w:w="3827" w:type="dxa"/>
          </w:tcPr>
          <w:p w:rsidR="00C14CAC" w:rsidRDefault="00C14CAC" w:rsidP="007A58EA">
            <w:r>
              <w:rPr>
                <w:noProof/>
              </w:rPr>
              <w:drawing>
                <wp:inline distT="0" distB="0" distL="0" distR="0">
                  <wp:extent cx="1280160" cy="1002030"/>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0160" cy="1002030"/>
                          </a:xfrm>
                          <a:prstGeom prst="rect">
                            <a:avLst/>
                          </a:prstGeom>
                          <a:noFill/>
                          <a:ln w="9525">
                            <a:noFill/>
                            <a:miter lim="800000"/>
                            <a:headEnd/>
                            <a:tailEnd/>
                          </a:ln>
                        </pic:spPr>
                      </pic:pic>
                    </a:graphicData>
                  </a:graphic>
                </wp:inline>
              </w:drawing>
            </w:r>
          </w:p>
        </w:tc>
        <w:tc>
          <w:tcPr>
            <w:tcW w:w="2040" w:type="dxa"/>
          </w:tcPr>
          <w:p w:rsidR="00C14CAC" w:rsidRDefault="00C14CAC" w:rsidP="007A58EA">
            <w:pPr>
              <w:pStyle w:val="ab"/>
              <w:tabs>
                <w:tab w:val="clear" w:pos="4677"/>
                <w:tab w:val="clear" w:pos="9355"/>
              </w:tabs>
            </w:pPr>
          </w:p>
          <w:p w:rsidR="00C14CAC" w:rsidRDefault="00C14CAC" w:rsidP="007A58EA">
            <w:pPr>
              <w:pStyle w:val="ab"/>
              <w:tabs>
                <w:tab w:val="clear" w:pos="4677"/>
                <w:tab w:val="clear" w:pos="9355"/>
              </w:tabs>
            </w:pPr>
          </w:p>
          <w:p w:rsidR="00C14CAC" w:rsidRPr="008C12D9" w:rsidRDefault="00C14CAC" w:rsidP="007A58EA">
            <w:pPr>
              <w:rPr>
                <w:sz w:val="28"/>
              </w:rPr>
            </w:pPr>
            <w:r>
              <w:rPr>
                <w:sz w:val="28"/>
              </w:rPr>
              <w:t>С.Л. Ермаков</w:t>
            </w:r>
          </w:p>
          <w:p w:rsidR="00C14CAC" w:rsidRDefault="00C14CAC" w:rsidP="007A58EA">
            <w:pPr>
              <w:pStyle w:val="ab"/>
              <w:tabs>
                <w:tab w:val="clear" w:pos="4677"/>
                <w:tab w:val="clear" w:pos="9355"/>
              </w:tabs>
              <w:rPr>
                <w:sz w:val="28"/>
              </w:rPr>
            </w:pPr>
          </w:p>
        </w:tc>
      </w:tr>
    </w:tbl>
    <w:p w:rsidR="009E1C6D" w:rsidRDefault="009E1C6D" w:rsidP="009E1C6D">
      <w:pPr>
        <w:rPr>
          <w:sz w:val="28"/>
          <w:szCs w:val="28"/>
        </w:rPr>
      </w:pPr>
      <w:r>
        <w:rPr>
          <w:sz w:val="28"/>
          <w:szCs w:val="28"/>
        </w:rPr>
        <w:t>23.12.2019</w:t>
      </w:r>
    </w:p>
    <w:p w:rsidR="009E1C6D" w:rsidRDefault="009E1C6D" w:rsidP="009E1C6D">
      <w:pPr>
        <w:rPr>
          <w:sz w:val="28"/>
          <w:szCs w:val="28"/>
        </w:rPr>
      </w:pPr>
      <w:r>
        <w:rPr>
          <w:sz w:val="28"/>
          <w:szCs w:val="28"/>
        </w:rPr>
        <w:t xml:space="preserve">№ 20 </w:t>
      </w:r>
    </w:p>
    <w:p w:rsidR="009E1C6D" w:rsidRDefault="009E1C6D" w:rsidP="009E1C6D">
      <w:pPr>
        <w:rPr>
          <w:sz w:val="28"/>
          <w:szCs w:val="28"/>
        </w:rPr>
      </w:pPr>
    </w:p>
    <w:p w:rsidR="009E1C6D" w:rsidRPr="002F25F0" w:rsidRDefault="009E1C6D" w:rsidP="009E1C6D"/>
    <w:p w:rsidR="009E1C6D" w:rsidRDefault="009E1C6D" w:rsidP="00DC518D">
      <w:pPr>
        <w:jc w:val="both"/>
        <w:rPr>
          <w:sz w:val="28"/>
          <w:szCs w:val="28"/>
        </w:rPr>
      </w:pPr>
    </w:p>
    <w:p w:rsidR="009E1C6D" w:rsidRDefault="009E1C6D" w:rsidP="00DC518D">
      <w:pPr>
        <w:jc w:val="both"/>
        <w:rPr>
          <w:sz w:val="28"/>
          <w:szCs w:val="28"/>
        </w:rPr>
      </w:pPr>
    </w:p>
    <w:p w:rsidR="009E1C6D" w:rsidRDefault="009E1C6D" w:rsidP="00DC518D">
      <w:pPr>
        <w:jc w:val="both"/>
        <w:rPr>
          <w:sz w:val="28"/>
          <w:szCs w:val="28"/>
        </w:rPr>
      </w:pPr>
    </w:p>
    <w:p w:rsidR="009E1C6D" w:rsidRDefault="009E1C6D" w:rsidP="00DC518D">
      <w:pPr>
        <w:jc w:val="both"/>
        <w:rPr>
          <w:sz w:val="28"/>
          <w:szCs w:val="28"/>
        </w:rPr>
      </w:pPr>
    </w:p>
    <w:p w:rsidR="009E1C6D" w:rsidRDefault="009E1C6D" w:rsidP="00DC518D">
      <w:pPr>
        <w:jc w:val="both"/>
        <w:rPr>
          <w:sz w:val="28"/>
          <w:szCs w:val="28"/>
        </w:rPr>
      </w:pPr>
    </w:p>
    <w:p w:rsidR="009E1C6D" w:rsidRDefault="009E1C6D" w:rsidP="00DC518D">
      <w:pPr>
        <w:jc w:val="both"/>
        <w:rPr>
          <w:sz w:val="28"/>
          <w:szCs w:val="28"/>
        </w:rPr>
      </w:pPr>
    </w:p>
    <w:p w:rsidR="009E1C6D" w:rsidRDefault="009E1C6D" w:rsidP="00DC518D">
      <w:pPr>
        <w:jc w:val="both"/>
        <w:rPr>
          <w:sz w:val="28"/>
          <w:szCs w:val="28"/>
        </w:rPr>
      </w:pPr>
    </w:p>
    <w:p w:rsidR="009E1C6D" w:rsidRPr="008F7C9D" w:rsidRDefault="009E1C6D" w:rsidP="00DC518D">
      <w:pPr>
        <w:jc w:val="both"/>
        <w:rPr>
          <w:sz w:val="28"/>
          <w:szCs w:val="28"/>
        </w:rPr>
      </w:pPr>
    </w:p>
    <w:p w:rsidR="003B515C" w:rsidRPr="000F30EB" w:rsidRDefault="003B515C" w:rsidP="00A32C66">
      <w:pPr>
        <w:jc w:val="center"/>
        <w:rPr>
          <w:b/>
          <w:bCs/>
          <w:sz w:val="36"/>
        </w:rPr>
      </w:pPr>
    </w:p>
    <w:p w:rsidR="00C14CAC" w:rsidRDefault="00C14CAC" w:rsidP="009E1C6D">
      <w:pPr>
        <w:pStyle w:val="af"/>
        <w:rPr>
          <w:b/>
          <w:bCs/>
        </w:rPr>
      </w:pPr>
    </w:p>
    <w:p w:rsidR="00C14CAC" w:rsidRDefault="00C14CAC" w:rsidP="009E1C6D">
      <w:pPr>
        <w:pStyle w:val="af"/>
        <w:rPr>
          <w:b/>
          <w:bCs/>
        </w:rPr>
      </w:pPr>
    </w:p>
    <w:p w:rsidR="00C14CAC" w:rsidRDefault="00C14CAC" w:rsidP="009E1C6D">
      <w:pPr>
        <w:pStyle w:val="af"/>
        <w:rPr>
          <w:b/>
          <w:bCs/>
        </w:rPr>
      </w:pPr>
    </w:p>
    <w:p w:rsidR="00C14CAC" w:rsidRDefault="00C14CAC" w:rsidP="009E1C6D">
      <w:pPr>
        <w:pStyle w:val="af"/>
        <w:rPr>
          <w:b/>
          <w:bCs/>
        </w:rPr>
      </w:pPr>
    </w:p>
    <w:p w:rsidR="009E1C6D" w:rsidRDefault="009E1C6D" w:rsidP="009E1C6D">
      <w:pPr>
        <w:pStyle w:val="af"/>
        <w:rPr>
          <w:b/>
          <w:bCs/>
        </w:rPr>
      </w:pPr>
      <w:r>
        <w:rPr>
          <w:b/>
          <w:bCs/>
        </w:rPr>
        <w:lastRenderedPageBreak/>
        <w:t>РОССИЙСКАЯ ФЕДЕРАЦИЯ</w:t>
      </w:r>
    </w:p>
    <w:p w:rsidR="009E1C6D" w:rsidRDefault="009E1C6D" w:rsidP="009E1C6D">
      <w:pPr>
        <w:jc w:val="center"/>
        <w:rPr>
          <w:b/>
          <w:sz w:val="28"/>
        </w:rPr>
      </w:pPr>
      <w:r>
        <w:rPr>
          <w:b/>
          <w:bCs/>
          <w:sz w:val="28"/>
        </w:rPr>
        <w:t xml:space="preserve">НОВИЧИХИНСКОЕ РАЙОННОЕ  СОБРАНИЕ ДЕПУТАТОВ </w:t>
      </w:r>
    </w:p>
    <w:p w:rsidR="009E1C6D" w:rsidRPr="0052315C" w:rsidRDefault="009E1C6D" w:rsidP="009E1C6D">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E1C6D" w:rsidRPr="009A5C79" w:rsidRDefault="009E1C6D" w:rsidP="009E1C6D">
      <w:pPr>
        <w:jc w:val="center"/>
        <w:rPr>
          <w:b/>
          <w:sz w:val="20"/>
          <w:szCs w:val="20"/>
        </w:rPr>
      </w:pPr>
    </w:p>
    <w:p w:rsidR="009E1C6D" w:rsidRDefault="009E1C6D" w:rsidP="009E1C6D">
      <w:pPr>
        <w:pStyle w:val="1"/>
        <w:jc w:val="center"/>
        <w:rPr>
          <w:b/>
          <w:bCs w:val="0"/>
          <w:sz w:val="40"/>
        </w:rPr>
      </w:pPr>
      <w:r>
        <w:rPr>
          <w:b/>
          <w:bCs w:val="0"/>
          <w:sz w:val="40"/>
        </w:rPr>
        <w:t>РЕШЕНИЕ</w:t>
      </w:r>
    </w:p>
    <w:p w:rsidR="009E1C6D" w:rsidRPr="00AA6437" w:rsidRDefault="009E1C6D" w:rsidP="009E1C6D">
      <w:pPr>
        <w:jc w:val="both"/>
        <w:rPr>
          <w:b/>
          <w:sz w:val="18"/>
          <w:szCs w:val="18"/>
        </w:rPr>
      </w:pPr>
    </w:p>
    <w:p w:rsidR="009E1C6D" w:rsidRDefault="00C14CAC" w:rsidP="009E1C6D">
      <w:pPr>
        <w:jc w:val="both"/>
        <w:rPr>
          <w:b/>
          <w:sz w:val="28"/>
        </w:rPr>
      </w:pPr>
      <w:r>
        <w:rPr>
          <w:b/>
          <w:sz w:val="28"/>
        </w:rPr>
        <w:t>20.12.2019     № 54</w:t>
      </w:r>
      <w:r w:rsidR="009E1C6D">
        <w:rPr>
          <w:b/>
          <w:sz w:val="28"/>
        </w:rPr>
        <w:t xml:space="preserve">                                                                     с. Новичиха</w:t>
      </w:r>
    </w:p>
    <w:p w:rsidR="009E1C6D" w:rsidRDefault="009E1C6D" w:rsidP="009E1C6D">
      <w:pPr>
        <w:jc w:val="both"/>
        <w:rPr>
          <w:b/>
          <w:sz w:val="28"/>
        </w:rPr>
      </w:pPr>
    </w:p>
    <w:tbl>
      <w:tblPr>
        <w:tblW w:w="11271" w:type="dxa"/>
        <w:tblLook w:val="01E0"/>
      </w:tblPr>
      <w:tblGrid>
        <w:gridCol w:w="5495"/>
        <w:gridCol w:w="5776"/>
      </w:tblGrid>
      <w:tr w:rsidR="00C14CAC" w:rsidRPr="00C14CAC" w:rsidTr="007A58EA">
        <w:tc>
          <w:tcPr>
            <w:tcW w:w="5495" w:type="dxa"/>
          </w:tcPr>
          <w:p w:rsidR="00C14CAC" w:rsidRPr="00C14CAC" w:rsidRDefault="00C14CAC" w:rsidP="007A58EA">
            <w:pPr>
              <w:pStyle w:val="5"/>
              <w:rPr>
                <w:rFonts w:ascii="Times New Roman" w:eastAsia="Times New Roman" w:hAnsi="Times New Roman" w:cs="Times New Roman"/>
                <w:color w:val="auto"/>
                <w:sz w:val="28"/>
                <w:szCs w:val="28"/>
              </w:rPr>
            </w:pPr>
            <w:r w:rsidRPr="00C14CAC">
              <w:rPr>
                <w:rFonts w:ascii="Times New Roman" w:eastAsia="Times New Roman" w:hAnsi="Times New Roman" w:cs="Times New Roman"/>
                <w:color w:val="auto"/>
                <w:sz w:val="28"/>
                <w:szCs w:val="28"/>
              </w:rPr>
              <w:t xml:space="preserve">Об утверждении коэффициентов, применяемых при расчете годовой арендной платы за использование земельного участка на 2020 год </w:t>
            </w:r>
          </w:p>
        </w:tc>
        <w:tc>
          <w:tcPr>
            <w:tcW w:w="5776" w:type="dxa"/>
          </w:tcPr>
          <w:p w:rsidR="00C14CAC" w:rsidRPr="00C14CAC" w:rsidRDefault="00C14CAC" w:rsidP="007A58EA">
            <w:pPr>
              <w:pStyle w:val="5"/>
              <w:ind w:left="1309"/>
              <w:rPr>
                <w:rFonts w:ascii="Times New Roman" w:eastAsia="Times New Roman" w:hAnsi="Times New Roman" w:cs="Times New Roman"/>
                <w:color w:val="auto"/>
                <w:sz w:val="28"/>
                <w:szCs w:val="28"/>
              </w:rPr>
            </w:pPr>
          </w:p>
        </w:tc>
      </w:tr>
    </w:tbl>
    <w:p w:rsidR="00C14CAC" w:rsidRPr="00C14CAC" w:rsidRDefault="00C14CAC" w:rsidP="00C14CAC">
      <w:pPr>
        <w:rPr>
          <w:sz w:val="28"/>
          <w:szCs w:val="28"/>
        </w:rPr>
      </w:pPr>
    </w:p>
    <w:p w:rsidR="00C14CAC" w:rsidRPr="00C14CAC" w:rsidRDefault="00C14CAC" w:rsidP="00C14CAC">
      <w:pPr>
        <w:ind w:firstLine="851"/>
        <w:jc w:val="both"/>
        <w:rPr>
          <w:sz w:val="28"/>
          <w:szCs w:val="28"/>
        </w:rPr>
      </w:pPr>
      <w:r w:rsidRPr="00C14CAC">
        <w:rPr>
          <w:sz w:val="28"/>
          <w:szCs w:val="28"/>
        </w:rPr>
        <w:t xml:space="preserve"> В соответствии со ст. 27 Устава муниципального образования Новичихинский район Собрание депутатов решило:</w:t>
      </w:r>
    </w:p>
    <w:p w:rsidR="00C14CAC" w:rsidRPr="00C14CAC" w:rsidRDefault="00C14CAC" w:rsidP="002F61BB">
      <w:pPr>
        <w:pStyle w:val="5"/>
        <w:keepLines w:val="0"/>
        <w:numPr>
          <w:ilvl w:val="0"/>
          <w:numId w:val="65"/>
        </w:numPr>
        <w:spacing w:before="0"/>
        <w:ind w:left="0" w:firstLine="851"/>
        <w:jc w:val="both"/>
        <w:rPr>
          <w:rFonts w:ascii="Times New Roman" w:eastAsia="Times New Roman" w:hAnsi="Times New Roman" w:cs="Times New Roman"/>
          <w:color w:val="auto"/>
          <w:sz w:val="28"/>
          <w:szCs w:val="28"/>
        </w:rPr>
      </w:pPr>
      <w:r w:rsidRPr="00C14CAC">
        <w:rPr>
          <w:rFonts w:ascii="Times New Roman" w:eastAsia="Times New Roman" w:hAnsi="Times New Roman" w:cs="Times New Roman"/>
          <w:color w:val="auto"/>
          <w:sz w:val="28"/>
          <w:szCs w:val="28"/>
        </w:rPr>
        <w:t>Утвердить  коэффициенты, применяемые при расчете годовой арендной платы за использование земельного участка на 2020 год (прилагается).</w:t>
      </w:r>
    </w:p>
    <w:p w:rsidR="00C14CAC" w:rsidRPr="00C14CAC" w:rsidRDefault="00C14CAC" w:rsidP="00C14CAC">
      <w:pPr>
        <w:ind w:firstLine="851"/>
        <w:rPr>
          <w:sz w:val="28"/>
          <w:szCs w:val="28"/>
        </w:rPr>
      </w:pPr>
      <w:r w:rsidRPr="00C14CAC">
        <w:rPr>
          <w:sz w:val="28"/>
          <w:szCs w:val="28"/>
        </w:rPr>
        <w:t>2. Направить данные коэффициенты главе района на подписание и обнародование в установленном порядке.</w:t>
      </w:r>
    </w:p>
    <w:p w:rsidR="00C14CAC" w:rsidRPr="00C14CAC" w:rsidRDefault="00C14CAC" w:rsidP="00C14CAC">
      <w:pPr>
        <w:pStyle w:val="5"/>
        <w:spacing w:before="0"/>
        <w:ind w:firstLine="851"/>
        <w:jc w:val="both"/>
        <w:rPr>
          <w:rFonts w:ascii="Times New Roman" w:eastAsia="Times New Roman" w:hAnsi="Times New Roman" w:cs="Times New Roman"/>
          <w:color w:val="auto"/>
          <w:sz w:val="28"/>
          <w:szCs w:val="28"/>
        </w:rPr>
      </w:pPr>
      <w:r w:rsidRPr="00C14CAC">
        <w:rPr>
          <w:rFonts w:ascii="Times New Roman" w:eastAsia="Times New Roman" w:hAnsi="Times New Roman" w:cs="Times New Roman"/>
          <w:color w:val="auto"/>
          <w:sz w:val="28"/>
          <w:szCs w:val="28"/>
        </w:rPr>
        <w:t>3. Контроль за выполнением данного решения возложить на  постоянную комиссию по бюджету, налоговой и кредитной политике, экономической политике, собственности (С.Г. Чистяков).</w:t>
      </w:r>
    </w:p>
    <w:p w:rsidR="00C14CAC" w:rsidRPr="00C14CAC" w:rsidRDefault="00C14CAC" w:rsidP="00C14CAC">
      <w:pPr>
        <w:jc w:val="both"/>
        <w:rPr>
          <w:b/>
          <w:sz w:val="28"/>
          <w:szCs w:val="28"/>
        </w:rPr>
      </w:pPr>
    </w:p>
    <w:tbl>
      <w:tblPr>
        <w:tblW w:w="9743" w:type="dxa"/>
        <w:tblLayout w:type="fixed"/>
        <w:tblLook w:val="0000"/>
      </w:tblPr>
      <w:tblGrid>
        <w:gridCol w:w="3227"/>
        <w:gridCol w:w="2127"/>
        <w:gridCol w:w="2409"/>
        <w:gridCol w:w="1980"/>
      </w:tblGrid>
      <w:tr w:rsidR="009E1C6D" w:rsidTr="009E1C6D">
        <w:tc>
          <w:tcPr>
            <w:tcW w:w="3227" w:type="dxa"/>
          </w:tcPr>
          <w:p w:rsidR="009E1C6D" w:rsidRDefault="009E1C6D" w:rsidP="009E1C6D">
            <w:pPr>
              <w:rPr>
                <w:bCs/>
                <w:sz w:val="28"/>
              </w:rPr>
            </w:pPr>
          </w:p>
          <w:p w:rsidR="009E1C6D" w:rsidRDefault="009E1C6D" w:rsidP="009E1C6D">
            <w:pPr>
              <w:rPr>
                <w:bCs/>
                <w:sz w:val="28"/>
              </w:rPr>
            </w:pPr>
          </w:p>
          <w:p w:rsidR="009E1C6D" w:rsidRDefault="009E1C6D" w:rsidP="009E1C6D">
            <w:pPr>
              <w:ind w:right="-108"/>
              <w:rPr>
                <w:sz w:val="28"/>
              </w:rPr>
            </w:pPr>
            <w:r>
              <w:rPr>
                <w:sz w:val="28"/>
              </w:rPr>
              <w:t>Председатель районного Собрания депутатов</w:t>
            </w:r>
          </w:p>
        </w:tc>
        <w:tc>
          <w:tcPr>
            <w:tcW w:w="2127" w:type="dxa"/>
          </w:tcPr>
          <w:p w:rsidR="009E1C6D" w:rsidRDefault="009E1C6D" w:rsidP="009E1C6D">
            <w:r>
              <w:rPr>
                <w:noProof/>
              </w:rPr>
              <w:drawing>
                <wp:inline distT="0" distB="0" distL="0" distR="0">
                  <wp:extent cx="1311910" cy="1304290"/>
                  <wp:effectExtent l="19050" t="0" r="2540" b="0"/>
                  <wp:docPr id="24"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E1C6D" w:rsidRDefault="009E1C6D" w:rsidP="009E1C6D"/>
          <w:p w:rsidR="009E1C6D" w:rsidRDefault="009E1C6D" w:rsidP="009E1C6D">
            <w:pPr>
              <w:ind w:left="-109"/>
            </w:pPr>
            <w:r>
              <w:rPr>
                <w:noProof/>
              </w:rPr>
              <w:drawing>
                <wp:inline distT="0" distB="0" distL="0" distR="0">
                  <wp:extent cx="1558290" cy="643890"/>
                  <wp:effectExtent l="19050" t="0" r="3810" b="0"/>
                  <wp:docPr id="25"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rPr>
                <w:sz w:val="28"/>
              </w:rPr>
            </w:pPr>
            <w:r>
              <w:rPr>
                <w:sz w:val="28"/>
              </w:rPr>
              <w:t>В.И. Косач</w:t>
            </w:r>
          </w:p>
        </w:tc>
      </w:tr>
    </w:tbl>
    <w:p w:rsidR="009E1C6D" w:rsidRPr="008F7C9D" w:rsidRDefault="009E1C6D" w:rsidP="009E1C6D">
      <w:pPr>
        <w:jc w:val="both"/>
        <w:rPr>
          <w:sz w:val="28"/>
          <w:szCs w:val="28"/>
        </w:rPr>
      </w:pPr>
    </w:p>
    <w:p w:rsidR="00C14CAC" w:rsidRDefault="00C14CAC" w:rsidP="00C14CAC">
      <w:pPr>
        <w:pStyle w:val="af"/>
        <w:jc w:val="left"/>
        <w:rPr>
          <w:b/>
          <w:bCs/>
        </w:rPr>
      </w:pPr>
    </w:p>
    <w:p w:rsidR="00C14CAC" w:rsidRDefault="00C14CAC" w:rsidP="00C14CAC">
      <w:pPr>
        <w:pStyle w:val="af"/>
        <w:jc w:val="left"/>
        <w:rPr>
          <w:b/>
          <w:bCs/>
        </w:rPr>
      </w:pPr>
    </w:p>
    <w:p w:rsidR="00C14CAC" w:rsidRDefault="00C14CAC" w:rsidP="00C14CAC">
      <w:pPr>
        <w:pStyle w:val="af"/>
        <w:jc w:val="left"/>
        <w:rPr>
          <w:b/>
          <w:bCs/>
        </w:rPr>
      </w:pPr>
    </w:p>
    <w:p w:rsidR="00C14CAC" w:rsidRDefault="00C14CAC" w:rsidP="00C14CAC">
      <w:pPr>
        <w:pStyle w:val="af"/>
        <w:jc w:val="left"/>
        <w:rPr>
          <w:b/>
          <w:bCs/>
        </w:rPr>
      </w:pPr>
    </w:p>
    <w:p w:rsidR="00C14CAC" w:rsidRDefault="00C14CAC" w:rsidP="00C14CAC">
      <w:pPr>
        <w:pStyle w:val="af"/>
        <w:jc w:val="left"/>
        <w:rPr>
          <w:b/>
          <w:bCs/>
        </w:rPr>
      </w:pPr>
    </w:p>
    <w:p w:rsidR="00C14CAC" w:rsidRDefault="00C14CAC" w:rsidP="00C14CAC">
      <w:pPr>
        <w:pStyle w:val="af"/>
        <w:jc w:val="left"/>
        <w:rPr>
          <w:b/>
          <w:bCs/>
        </w:rPr>
      </w:pPr>
    </w:p>
    <w:p w:rsidR="00C14CAC" w:rsidRDefault="00C14CAC" w:rsidP="00C14CAC">
      <w:pPr>
        <w:pStyle w:val="af"/>
        <w:jc w:val="left"/>
        <w:rPr>
          <w:b/>
          <w:bCs/>
        </w:rPr>
      </w:pPr>
    </w:p>
    <w:p w:rsidR="00C14CAC" w:rsidRDefault="00C14CAC" w:rsidP="00C14CAC">
      <w:pPr>
        <w:pStyle w:val="af"/>
        <w:jc w:val="left"/>
        <w:rPr>
          <w:b/>
          <w:bCs/>
        </w:rPr>
      </w:pPr>
    </w:p>
    <w:p w:rsidR="00C14CAC" w:rsidRDefault="00C14CAC" w:rsidP="00C14CAC">
      <w:pPr>
        <w:pStyle w:val="af"/>
        <w:jc w:val="left"/>
        <w:rPr>
          <w:b/>
          <w:bCs/>
        </w:rPr>
      </w:pPr>
    </w:p>
    <w:p w:rsidR="00C14CAC" w:rsidRDefault="00C14CAC" w:rsidP="00C14CAC">
      <w:pPr>
        <w:pStyle w:val="af"/>
        <w:jc w:val="left"/>
        <w:rPr>
          <w:b/>
          <w:bCs/>
        </w:rPr>
      </w:pPr>
    </w:p>
    <w:p w:rsidR="00C14CAC" w:rsidRDefault="00C14CAC" w:rsidP="00C14CAC">
      <w:pPr>
        <w:pStyle w:val="af"/>
        <w:jc w:val="left"/>
        <w:rPr>
          <w:b/>
          <w:bCs/>
        </w:rPr>
      </w:pPr>
    </w:p>
    <w:p w:rsidR="00C14CAC" w:rsidRDefault="00C14CAC" w:rsidP="00C14CAC">
      <w:pPr>
        <w:pStyle w:val="af"/>
        <w:jc w:val="left"/>
        <w:rPr>
          <w:b/>
          <w:bCs/>
        </w:rPr>
      </w:pPr>
    </w:p>
    <w:p w:rsidR="00C14CAC" w:rsidRDefault="00C14CAC" w:rsidP="00C14CAC">
      <w:pPr>
        <w:pStyle w:val="5"/>
        <w:ind w:left="3540" w:firstLine="708"/>
        <w:rPr>
          <w:rFonts w:ascii="Cambria" w:eastAsia="Times New Roman" w:hAnsi="Cambria" w:cs="Times New Roman"/>
          <w:b/>
          <w:color w:val="243F60"/>
          <w:szCs w:val="28"/>
        </w:rPr>
      </w:pPr>
      <w:r>
        <w:rPr>
          <w:rFonts w:ascii="Cambria" w:eastAsia="Times New Roman" w:hAnsi="Cambria" w:cs="Times New Roman"/>
          <w:b/>
          <w:color w:val="243F60"/>
          <w:szCs w:val="28"/>
        </w:rPr>
        <w:lastRenderedPageBreak/>
        <w:t xml:space="preserve">                  </w:t>
      </w:r>
    </w:p>
    <w:p w:rsidR="00C14CAC" w:rsidRPr="00EF6F1D" w:rsidRDefault="00C14CAC" w:rsidP="00C14CAC">
      <w:pPr>
        <w:jc w:val="center"/>
        <w:rPr>
          <w:b/>
          <w:sz w:val="28"/>
          <w:szCs w:val="28"/>
        </w:rPr>
      </w:pPr>
      <w:r w:rsidRPr="005D15AF">
        <w:rPr>
          <w:b/>
          <w:sz w:val="28"/>
          <w:szCs w:val="28"/>
        </w:rPr>
        <w:t>Коэффициенты, применяемые при расчете годовой арендной платы за использова</w:t>
      </w:r>
      <w:r>
        <w:rPr>
          <w:b/>
          <w:sz w:val="28"/>
          <w:szCs w:val="28"/>
        </w:rPr>
        <w:t xml:space="preserve">ние земельного участка </w:t>
      </w:r>
      <w:r w:rsidRPr="00EF6F1D">
        <w:rPr>
          <w:b/>
          <w:sz w:val="28"/>
          <w:szCs w:val="28"/>
        </w:rPr>
        <w:t>на 20</w:t>
      </w:r>
      <w:r>
        <w:rPr>
          <w:b/>
          <w:sz w:val="28"/>
          <w:szCs w:val="28"/>
        </w:rPr>
        <w:t>20</w:t>
      </w:r>
      <w:r w:rsidRPr="00EF6F1D">
        <w:rPr>
          <w:b/>
          <w:sz w:val="28"/>
          <w:szCs w:val="28"/>
        </w:rPr>
        <w:t xml:space="preserve"> год</w:t>
      </w:r>
    </w:p>
    <w:p w:rsidR="00C14CAC" w:rsidRPr="00C14CAC" w:rsidRDefault="00C14CAC" w:rsidP="00C14CAC">
      <w:pPr>
        <w:pStyle w:val="5"/>
        <w:ind w:left="3540" w:firstLine="708"/>
        <w:jc w:val="right"/>
        <w:rPr>
          <w:rFonts w:ascii="Times New Roman" w:eastAsia="Times New Roman" w:hAnsi="Times New Roman" w:cs="Times New Roman"/>
          <w:b/>
          <w:color w:val="auto"/>
          <w:sz w:val="28"/>
          <w:szCs w:val="28"/>
        </w:rPr>
      </w:pPr>
      <w:r w:rsidRPr="00C14CAC">
        <w:rPr>
          <w:rFonts w:ascii="Times New Roman" w:eastAsia="Times New Roman" w:hAnsi="Times New Roman" w:cs="Times New Roman"/>
          <w:b/>
          <w:color w:val="auto"/>
          <w:sz w:val="28"/>
          <w:szCs w:val="28"/>
        </w:rPr>
        <w:t xml:space="preserve">                       Утверждены</w:t>
      </w:r>
    </w:p>
    <w:p w:rsidR="00C14CAC" w:rsidRPr="005D15AF" w:rsidRDefault="00C14CAC" w:rsidP="00C14CAC">
      <w:pPr>
        <w:ind w:left="4248" w:firstLine="708"/>
        <w:jc w:val="right"/>
        <w:rPr>
          <w:sz w:val="28"/>
          <w:szCs w:val="28"/>
        </w:rPr>
      </w:pPr>
      <w:r>
        <w:rPr>
          <w:sz w:val="28"/>
          <w:szCs w:val="28"/>
        </w:rPr>
        <w:t>р</w:t>
      </w:r>
      <w:r w:rsidRPr="005D15AF">
        <w:rPr>
          <w:sz w:val="28"/>
          <w:szCs w:val="28"/>
        </w:rPr>
        <w:t>ешением районного</w:t>
      </w:r>
    </w:p>
    <w:p w:rsidR="00C14CAC" w:rsidRPr="005D15AF" w:rsidRDefault="00C14CAC" w:rsidP="00C14CAC">
      <w:pPr>
        <w:jc w:val="right"/>
        <w:rPr>
          <w:sz w:val="28"/>
          <w:szCs w:val="28"/>
        </w:rPr>
      </w:pPr>
      <w:r>
        <w:rPr>
          <w:sz w:val="28"/>
          <w:szCs w:val="28"/>
        </w:rPr>
        <w:t xml:space="preserve">                                                                     </w:t>
      </w:r>
      <w:r w:rsidRPr="005D15AF">
        <w:rPr>
          <w:sz w:val="28"/>
          <w:szCs w:val="28"/>
        </w:rPr>
        <w:t>Собрания депутатов</w:t>
      </w:r>
    </w:p>
    <w:p w:rsidR="00C14CAC" w:rsidRPr="00CB3AD9" w:rsidRDefault="00C14CAC" w:rsidP="00C14CAC">
      <w:pPr>
        <w:jc w:val="right"/>
        <w:rPr>
          <w:sz w:val="28"/>
          <w:szCs w:val="28"/>
        </w:rPr>
      </w:pPr>
      <w:r>
        <w:rPr>
          <w:sz w:val="28"/>
          <w:szCs w:val="28"/>
        </w:rPr>
        <w:t xml:space="preserve">                                                                                    о</w:t>
      </w:r>
      <w:r w:rsidRPr="00CB3AD9">
        <w:rPr>
          <w:sz w:val="28"/>
          <w:szCs w:val="28"/>
        </w:rPr>
        <w:t>т</w:t>
      </w:r>
      <w:r>
        <w:rPr>
          <w:sz w:val="28"/>
          <w:szCs w:val="28"/>
        </w:rPr>
        <w:t xml:space="preserve"> 20.12.2019 </w:t>
      </w:r>
      <w:r w:rsidRPr="00CB3AD9">
        <w:rPr>
          <w:sz w:val="28"/>
          <w:szCs w:val="28"/>
        </w:rPr>
        <w:t xml:space="preserve">№ </w:t>
      </w:r>
      <w:r>
        <w:rPr>
          <w:sz w:val="28"/>
          <w:szCs w:val="28"/>
        </w:rPr>
        <w:t>54</w:t>
      </w:r>
    </w:p>
    <w:p w:rsidR="00C14CAC" w:rsidRDefault="00C14CAC" w:rsidP="00C14CAC">
      <w:pPr>
        <w:ind w:firstLine="851"/>
        <w:jc w:val="both"/>
        <w:rPr>
          <w:b/>
          <w:sz w:val="28"/>
        </w:rPr>
      </w:pPr>
    </w:p>
    <w:p w:rsidR="00C14CAC" w:rsidRDefault="00C14CAC" w:rsidP="00C14CAC">
      <w:pPr>
        <w:ind w:firstLine="851"/>
        <w:jc w:val="both"/>
        <w:rPr>
          <w:sz w:val="28"/>
        </w:rPr>
      </w:pPr>
      <w:r w:rsidRPr="00B6376B">
        <w:rPr>
          <w:sz w:val="28"/>
        </w:rPr>
        <w:t xml:space="preserve">1. </w:t>
      </w:r>
      <w:r>
        <w:rPr>
          <w:sz w:val="28"/>
        </w:rPr>
        <w:t>Коэффициент, устанавливаемый в зависимости от вида разрешенного использования земельного участка (К):</w:t>
      </w:r>
    </w:p>
    <w:p w:rsidR="00C14CAC" w:rsidRDefault="00C14CAC" w:rsidP="00C14CAC">
      <w:pPr>
        <w:ind w:firstLine="851"/>
        <w:jc w:val="both"/>
        <w:rPr>
          <w:sz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945"/>
        <w:gridCol w:w="1166"/>
      </w:tblGrid>
      <w:tr w:rsidR="00C14CAC" w:rsidRPr="00B04F00" w:rsidTr="007A58EA">
        <w:tc>
          <w:tcPr>
            <w:tcW w:w="817" w:type="dxa"/>
          </w:tcPr>
          <w:p w:rsidR="00C14CAC" w:rsidRPr="00B04F00" w:rsidRDefault="00C14CAC" w:rsidP="007A58EA">
            <w:pPr>
              <w:jc w:val="center"/>
              <w:rPr>
                <w:sz w:val="26"/>
                <w:szCs w:val="26"/>
              </w:rPr>
            </w:pPr>
            <w:r w:rsidRPr="00B04F00">
              <w:rPr>
                <w:sz w:val="26"/>
                <w:szCs w:val="26"/>
              </w:rPr>
              <w:t>№ п/п</w:t>
            </w:r>
          </w:p>
        </w:tc>
        <w:tc>
          <w:tcPr>
            <w:tcW w:w="6945" w:type="dxa"/>
          </w:tcPr>
          <w:p w:rsidR="00C14CAC" w:rsidRPr="00B04F00" w:rsidRDefault="00C14CAC" w:rsidP="007A58EA">
            <w:pPr>
              <w:jc w:val="center"/>
              <w:rPr>
                <w:sz w:val="26"/>
                <w:szCs w:val="26"/>
              </w:rPr>
            </w:pPr>
            <w:r w:rsidRPr="00B04F00">
              <w:rPr>
                <w:sz w:val="26"/>
                <w:szCs w:val="26"/>
              </w:rPr>
              <w:t>Вид разрешенного использования земельного участка</w:t>
            </w:r>
          </w:p>
        </w:tc>
        <w:tc>
          <w:tcPr>
            <w:tcW w:w="1166" w:type="dxa"/>
          </w:tcPr>
          <w:p w:rsidR="00C14CAC" w:rsidRPr="00B04F00" w:rsidRDefault="00C14CAC" w:rsidP="007A58EA">
            <w:pPr>
              <w:jc w:val="center"/>
              <w:rPr>
                <w:sz w:val="26"/>
                <w:szCs w:val="26"/>
              </w:rPr>
            </w:pPr>
            <w:r w:rsidRPr="00B04F00">
              <w:rPr>
                <w:sz w:val="26"/>
                <w:szCs w:val="26"/>
              </w:rPr>
              <w:t>Коэффициент</w:t>
            </w:r>
          </w:p>
        </w:tc>
      </w:tr>
      <w:tr w:rsidR="00C14CAC" w:rsidRPr="00B04F00" w:rsidTr="007A58EA">
        <w:tc>
          <w:tcPr>
            <w:tcW w:w="817" w:type="dxa"/>
            <w:vMerge w:val="restart"/>
            <w:shd w:val="clear" w:color="auto" w:fill="auto"/>
          </w:tcPr>
          <w:p w:rsidR="00C14CAC" w:rsidRPr="00B04F00" w:rsidRDefault="00C14CAC" w:rsidP="007A58EA">
            <w:pPr>
              <w:jc w:val="both"/>
              <w:rPr>
                <w:sz w:val="26"/>
                <w:szCs w:val="26"/>
              </w:rPr>
            </w:pPr>
            <w:r w:rsidRPr="00B04F00">
              <w:rPr>
                <w:sz w:val="26"/>
                <w:szCs w:val="26"/>
              </w:rPr>
              <w:t>1</w:t>
            </w:r>
          </w:p>
        </w:tc>
        <w:tc>
          <w:tcPr>
            <w:tcW w:w="8111" w:type="dxa"/>
            <w:gridSpan w:val="2"/>
          </w:tcPr>
          <w:p w:rsidR="00C14CAC" w:rsidRPr="00B04F00" w:rsidRDefault="00C14CAC" w:rsidP="007A58EA">
            <w:pPr>
              <w:jc w:val="both"/>
              <w:rPr>
                <w:sz w:val="26"/>
                <w:szCs w:val="26"/>
              </w:rPr>
            </w:pPr>
            <w:r w:rsidRPr="00B04F00">
              <w:rPr>
                <w:sz w:val="26"/>
                <w:szCs w:val="26"/>
              </w:rPr>
              <w:t>Земли сельскохозяйственного назначения, в том числе</w:t>
            </w: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sz w:val="26"/>
                <w:szCs w:val="26"/>
              </w:rPr>
            </w:pPr>
            <w:r w:rsidRPr="00B04F00">
              <w:rPr>
                <w:sz w:val="26"/>
                <w:szCs w:val="26"/>
              </w:rPr>
              <w:t>Залежные земли</w:t>
            </w:r>
          </w:p>
        </w:tc>
        <w:tc>
          <w:tcPr>
            <w:tcW w:w="1166" w:type="dxa"/>
          </w:tcPr>
          <w:p w:rsidR="00C14CAC" w:rsidRPr="00B04F00" w:rsidRDefault="00C14CAC" w:rsidP="007A58EA">
            <w:pPr>
              <w:ind w:left="-108"/>
              <w:jc w:val="both"/>
              <w:rPr>
                <w:sz w:val="26"/>
                <w:szCs w:val="26"/>
              </w:rPr>
            </w:pPr>
            <w:r w:rsidRPr="00B04F00">
              <w:rPr>
                <w:sz w:val="26"/>
                <w:szCs w:val="26"/>
              </w:rPr>
              <w:t>0,00</w:t>
            </w:r>
            <w:r>
              <w:rPr>
                <w:sz w:val="26"/>
                <w:szCs w:val="26"/>
              </w:rPr>
              <w:t>1</w:t>
            </w: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sz w:val="26"/>
                <w:szCs w:val="26"/>
              </w:rPr>
            </w:pPr>
            <w:r w:rsidRPr="00B04F00">
              <w:rPr>
                <w:sz w:val="26"/>
                <w:szCs w:val="26"/>
              </w:rPr>
              <w:t>Сельскохозяйственные угодья:</w:t>
            </w:r>
          </w:p>
        </w:tc>
        <w:tc>
          <w:tcPr>
            <w:tcW w:w="1166" w:type="dxa"/>
          </w:tcPr>
          <w:p w:rsidR="00C14CAC" w:rsidRPr="00B04F00" w:rsidRDefault="00C14CAC" w:rsidP="007A58EA">
            <w:pPr>
              <w:ind w:left="-108"/>
              <w:jc w:val="both"/>
              <w:rPr>
                <w:color w:val="FF0000"/>
                <w:sz w:val="26"/>
                <w:szCs w:val="26"/>
              </w:rPr>
            </w:pP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sz w:val="26"/>
                <w:szCs w:val="26"/>
              </w:rPr>
            </w:pPr>
            <w:r w:rsidRPr="00B04F00">
              <w:rPr>
                <w:sz w:val="26"/>
                <w:szCs w:val="26"/>
              </w:rPr>
              <w:t>с. Долгово</w:t>
            </w:r>
          </w:p>
        </w:tc>
        <w:tc>
          <w:tcPr>
            <w:tcW w:w="1166" w:type="dxa"/>
          </w:tcPr>
          <w:p w:rsidR="00C14CAC" w:rsidRPr="00B04F00" w:rsidRDefault="00C14CAC" w:rsidP="007A58EA">
            <w:pPr>
              <w:ind w:left="-108"/>
              <w:jc w:val="both"/>
              <w:rPr>
                <w:sz w:val="26"/>
                <w:szCs w:val="26"/>
              </w:rPr>
            </w:pPr>
            <w:r>
              <w:rPr>
                <w:sz w:val="26"/>
                <w:szCs w:val="26"/>
              </w:rPr>
              <w:t>0,0235</w:t>
            </w:r>
          </w:p>
        </w:tc>
      </w:tr>
      <w:tr w:rsidR="00C14CAC" w:rsidRPr="00AB394E"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с. Лобаниха</w:t>
            </w:r>
          </w:p>
        </w:tc>
        <w:tc>
          <w:tcPr>
            <w:tcW w:w="1166" w:type="dxa"/>
            <w:tcBorders>
              <w:left w:val="single" w:sz="4" w:space="0" w:color="auto"/>
            </w:tcBorders>
          </w:tcPr>
          <w:p w:rsidR="00C14CAC" w:rsidRPr="00B04F00" w:rsidRDefault="00C14CAC" w:rsidP="007A58EA">
            <w:pPr>
              <w:ind w:left="-108"/>
              <w:rPr>
                <w:sz w:val="26"/>
                <w:szCs w:val="26"/>
              </w:rPr>
            </w:pPr>
            <w:r>
              <w:rPr>
                <w:sz w:val="26"/>
                <w:szCs w:val="26"/>
              </w:rPr>
              <w:t>0,0249</w:t>
            </w:r>
          </w:p>
        </w:tc>
      </w:tr>
      <w:tr w:rsidR="00C14CAC" w:rsidRPr="00AB394E"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с. Мельниково</w:t>
            </w:r>
          </w:p>
        </w:tc>
        <w:tc>
          <w:tcPr>
            <w:tcW w:w="1166" w:type="dxa"/>
            <w:tcBorders>
              <w:left w:val="single" w:sz="4" w:space="0" w:color="auto"/>
            </w:tcBorders>
          </w:tcPr>
          <w:p w:rsidR="00C14CAC" w:rsidRPr="00B04F00" w:rsidRDefault="00C14CAC" w:rsidP="007A58EA">
            <w:pPr>
              <w:ind w:left="-108"/>
              <w:rPr>
                <w:sz w:val="26"/>
                <w:szCs w:val="26"/>
              </w:rPr>
            </w:pPr>
            <w:r>
              <w:rPr>
                <w:sz w:val="26"/>
                <w:szCs w:val="26"/>
              </w:rPr>
              <w:t>0,0262</w:t>
            </w:r>
          </w:p>
        </w:tc>
      </w:tr>
      <w:tr w:rsidR="00C14CAC" w:rsidRPr="00AB394E"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с. Новичиха</w:t>
            </w:r>
          </w:p>
        </w:tc>
        <w:tc>
          <w:tcPr>
            <w:tcW w:w="1166" w:type="dxa"/>
            <w:tcBorders>
              <w:left w:val="single" w:sz="4" w:space="0" w:color="auto"/>
            </w:tcBorders>
          </w:tcPr>
          <w:p w:rsidR="00C14CAC" w:rsidRPr="00B04F00" w:rsidRDefault="00C14CAC" w:rsidP="007A58EA">
            <w:pPr>
              <w:ind w:left="-108"/>
              <w:rPr>
                <w:sz w:val="26"/>
                <w:szCs w:val="26"/>
              </w:rPr>
            </w:pPr>
            <w:r>
              <w:rPr>
                <w:sz w:val="26"/>
                <w:szCs w:val="26"/>
              </w:rPr>
              <w:t>0,0237</w:t>
            </w:r>
          </w:p>
        </w:tc>
      </w:tr>
      <w:tr w:rsidR="00C14CAC" w:rsidRPr="00AB394E"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с. Павловка</w:t>
            </w:r>
          </w:p>
        </w:tc>
        <w:tc>
          <w:tcPr>
            <w:tcW w:w="1166" w:type="dxa"/>
            <w:tcBorders>
              <w:left w:val="single" w:sz="4" w:space="0" w:color="auto"/>
            </w:tcBorders>
          </w:tcPr>
          <w:p w:rsidR="00C14CAC" w:rsidRPr="00B04F00" w:rsidRDefault="00C14CAC" w:rsidP="007A58EA">
            <w:pPr>
              <w:ind w:left="-108"/>
              <w:rPr>
                <w:sz w:val="26"/>
                <w:szCs w:val="26"/>
              </w:rPr>
            </w:pPr>
            <w:r>
              <w:rPr>
                <w:sz w:val="26"/>
                <w:szCs w:val="26"/>
              </w:rPr>
              <w:t>0,0232</w:t>
            </w:r>
          </w:p>
        </w:tc>
      </w:tr>
      <w:tr w:rsidR="00C14CAC" w:rsidRPr="00AB394E"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с. Поломошное</w:t>
            </w:r>
          </w:p>
        </w:tc>
        <w:tc>
          <w:tcPr>
            <w:tcW w:w="1166" w:type="dxa"/>
            <w:tcBorders>
              <w:left w:val="single" w:sz="4" w:space="0" w:color="auto"/>
            </w:tcBorders>
          </w:tcPr>
          <w:p w:rsidR="00C14CAC" w:rsidRPr="00B04F00" w:rsidRDefault="00C14CAC" w:rsidP="007A58EA">
            <w:pPr>
              <w:ind w:left="-108"/>
              <w:rPr>
                <w:sz w:val="26"/>
                <w:szCs w:val="26"/>
              </w:rPr>
            </w:pPr>
            <w:r>
              <w:rPr>
                <w:sz w:val="26"/>
                <w:szCs w:val="26"/>
              </w:rPr>
              <w:t>0,0222</w:t>
            </w:r>
          </w:p>
        </w:tc>
      </w:tr>
      <w:tr w:rsidR="00C14CAC" w:rsidRPr="00AB394E"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с. Солоновка</w:t>
            </w:r>
          </w:p>
        </w:tc>
        <w:tc>
          <w:tcPr>
            <w:tcW w:w="1166" w:type="dxa"/>
            <w:tcBorders>
              <w:left w:val="single" w:sz="4" w:space="0" w:color="auto"/>
            </w:tcBorders>
          </w:tcPr>
          <w:p w:rsidR="00C14CAC" w:rsidRPr="00B04F00" w:rsidRDefault="00C14CAC" w:rsidP="007A58EA">
            <w:pPr>
              <w:ind w:left="-108"/>
              <w:rPr>
                <w:sz w:val="26"/>
                <w:szCs w:val="26"/>
              </w:rPr>
            </w:pPr>
            <w:r>
              <w:rPr>
                <w:sz w:val="26"/>
                <w:szCs w:val="26"/>
              </w:rPr>
              <w:t>0,0258</w:t>
            </w:r>
          </w:p>
        </w:tc>
      </w:tr>
      <w:tr w:rsidR="00C14CAC" w:rsidRPr="00AB394E"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с. Токарево</w:t>
            </w:r>
          </w:p>
        </w:tc>
        <w:tc>
          <w:tcPr>
            <w:tcW w:w="1166" w:type="dxa"/>
            <w:tcBorders>
              <w:left w:val="single" w:sz="4" w:space="0" w:color="auto"/>
            </w:tcBorders>
          </w:tcPr>
          <w:p w:rsidR="00C14CAC" w:rsidRPr="00B04F00" w:rsidRDefault="00C14CAC" w:rsidP="007A58EA">
            <w:pPr>
              <w:ind w:left="-108"/>
              <w:rPr>
                <w:sz w:val="26"/>
                <w:szCs w:val="26"/>
              </w:rPr>
            </w:pPr>
            <w:r>
              <w:rPr>
                <w:sz w:val="26"/>
                <w:szCs w:val="26"/>
              </w:rPr>
              <w:t>0,0266</w:t>
            </w:r>
          </w:p>
        </w:tc>
      </w:tr>
      <w:tr w:rsidR="00C14CAC" w:rsidRPr="00AB394E"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sz w:val="26"/>
                <w:szCs w:val="26"/>
              </w:rPr>
            </w:pPr>
            <w:r w:rsidRPr="00B04F00">
              <w:rPr>
                <w:sz w:val="26"/>
                <w:szCs w:val="26"/>
              </w:rPr>
              <w:t>с. 10 лет Октября</w:t>
            </w:r>
          </w:p>
        </w:tc>
        <w:tc>
          <w:tcPr>
            <w:tcW w:w="1166" w:type="dxa"/>
            <w:tcBorders>
              <w:left w:val="single" w:sz="4" w:space="0" w:color="auto"/>
            </w:tcBorders>
          </w:tcPr>
          <w:p w:rsidR="00C14CAC" w:rsidRPr="00B04F00" w:rsidRDefault="00C14CAC" w:rsidP="007A58EA">
            <w:pPr>
              <w:ind w:left="-108"/>
              <w:rPr>
                <w:sz w:val="26"/>
                <w:szCs w:val="26"/>
              </w:rPr>
            </w:pPr>
            <w:r>
              <w:rPr>
                <w:sz w:val="26"/>
                <w:szCs w:val="26"/>
              </w:rPr>
              <w:t>0,0225</w:t>
            </w: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sz w:val="26"/>
                <w:szCs w:val="26"/>
              </w:rPr>
            </w:pPr>
            <w:r w:rsidRPr="00B04F00">
              <w:rPr>
                <w:sz w:val="26"/>
                <w:szCs w:val="26"/>
              </w:rPr>
              <w:t>Земли под объектами, используемыми для производства сельскохозяйственной продукции</w:t>
            </w:r>
            <w:r>
              <w:rPr>
                <w:sz w:val="26"/>
                <w:szCs w:val="26"/>
              </w:rPr>
              <w:t>:</w:t>
            </w:r>
          </w:p>
        </w:tc>
        <w:tc>
          <w:tcPr>
            <w:tcW w:w="1166" w:type="dxa"/>
            <w:tcBorders>
              <w:left w:val="single" w:sz="4" w:space="0" w:color="auto"/>
            </w:tcBorders>
          </w:tcPr>
          <w:p w:rsidR="00C14CAC" w:rsidRPr="00B04F00" w:rsidRDefault="00C14CAC" w:rsidP="007A58EA">
            <w:pPr>
              <w:ind w:left="-108"/>
              <w:jc w:val="both"/>
              <w:rPr>
                <w:sz w:val="26"/>
                <w:szCs w:val="26"/>
              </w:rPr>
            </w:pP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с. Мельниково</w:t>
            </w:r>
          </w:p>
        </w:tc>
        <w:tc>
          <w:tcPr>
            <w:tcW w:w="1166" w:type="dxa"/>
            <w:tcBorders>
              <w:left w:val="single" w:sz="4" w:space="0" w:color="auto"/>
            </w:tcBorders>
          </w:tcPr>
          <w:p w:rsidR="00C14CAC" w:rsidRPr="00B04F00" w:rsidRDefault="00C14CAC" w:rsidP="007A58EA">
            <w:pPr>
              <w:ind w:left="-108"/>
              <w:jc w:val="both"/>
              <w:rPr>
                <w:sz w:val="26"/>
                <w:szCs w:val="26"/>
              </w:rPr>
            </w:pPr>
            <w:r>
              <w:rPr>
                <w:sz w:val="26"/>
                <w:szCs w:val="26"/>
              </w:rPr>
              <w:t>0,0418</w:t>
            </w: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sz w:val="26"/>
                <w:szCs w:val="26"/>
              </w:rPr>
            </w:pPr>
            <w:r w:rsidRPr="00B04F00">
              <w:rPr>
                <w:noProof/>
                <w:sz w:val="26"/>
                <w:szCs w:val="26"/>
              </w:rPr>
              <w:t>с. Новичиха</w:t>
            </w:r>
          </w:p>
        </w:tc>
        <w:tc>
          <w:tcPr>
            <w:tcW w:w="1166" w:type="dxa"/>
            <w:tcBorders>
              <w:left w:val="single" w:sz="4" w:space="0" w:color="auto"/>
            </w:tcBorders>
          </w:tcPr>
          <w:p w:rsidR="00C14CAC" w:rsidRPr="00B04F00" w:rsidRDefault="00C14CAC" w:rsidP="007A58EA">
            <w:pPr>
              <w:ind w:left="-108"/>
              <w:jc w:val="both"/>
              <w:rPr>
                <w:color w:val="000000"/>
                <w:sz w:val="26"/>
                <w:szCs w:val="26"/>
              </w:rPr>
            </w:pPr>
            <w:r>
              <w:rPr>
                <w:color w:val="000000"/>
                <w:sz w:val="26"/>
                <w:szCs w:val="26"/>
              </w:rPr>
              <w:t>0,03</w:t>
            </w: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с. Лобаниха</w:t>
            </w:r>
          </w:p>
        </w:tc>
        <w:tc>
          <w:tcPr>
            <w:tcW w:w="1166" w:type="dxa"/>
            <w:tcBorders>
              <w:left w:val="single" w:sz="4" w:space="0" w:color="auto"/>
            </w:tcBorders>
          </w:tcPr>
          <w:p w:rsidR="00C14CAC" w:rsidRPr="00ED0F8F" w:rsidRDefault="00C14CAC" w:rsidP="007A58EA">
            <w:pPr>
              <w:ind w:left="-108"/>
              <w:jc w:val="both"/>
              <w:rPr>
                <w:sz w:val="26"/>
                <w:szCs w:val="26"/>
              </w:rPr>
            </w:pPr>
            <w:r>
              <w:rPr>
                <w:sz w:val="26"/>
                <w:szCs w:val="26"/>
              </w:rPr>
              <w:t>0,014</w:t>
            </w: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с. Солоновка</w:t>
            </w:r>
          </w:p>
        </w:tc>
        <w:tc>
          <w:tcPr>
            <w:tcW w:w="1166" w:type="dxa"/>
            <w:tcBorders>
              <w:left w:val="single" w:sz="4" w:space="0" w:color="auto"/>
            </w:tcBorders>
          </w:tcPr>
          <w:p w:rsidR="00C14CAC" w:rsidRPr="00B04F00" w:rsidRDefault="00C14CAC" w:rsidP="007A58EA">
            <w:pPr>
              <w:ind w:left="-108"/>
              <w:jc w:val="both"/>
              <w:rPr>
                <w:sz w:val="26"/>
                <w:szCs w:val="26"/>
              </w:rPr>
            </w:pPr>
            <w:r>
              <w:rPr>
                <w:sz w:val="26"/>
                <w:szCs w:val="26"/>
              </w:rPr>
              <w:t>0,146</w:t>
            </w: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с. Поломошное</w:t>
            </w:r>
          </w:p>
        </w:tc>
        <w:tc>
          <w:tcPr>
            <w:tcW w:w="1166" w:type="dxa"/>
            <w:tcBorders>
              <w:left w:val="single" w:sz="4" w:space="0" w:color="auto"/>
            </w:tcBorders>
          </w:tcPr>
          <w:p w:rsidR="00C14CAC" w:rsidRPr="00B04F00" w:rsidRDefault="00C14CAC" w:rsidP="007A58EA">
            <w:pPr>
              <w:ind w:left="-108"/>
              <w:jc w:val="both"/>
              <w:rPr>
                <w:sz w:val="26"/>
                <w:szCs w:val="26"/>
              </w:rPr>
            </w:pPr>
            <w:r>
              <w:rPr>
                <w:sz w:val="26"/>
                <w:szCs w:val="26"/>
              </w:rPr>
              <w:t>0,013</w:t>
            </w:r>
          </w:p>
        </w:tc>
      </w:tr>
      <w:tr w:rsidR="00C14CAC" w:rsidRPr="0078201C"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sz w:val="26"/>
                <w:szCs w:val="26"/>
              </w:rPr>
            </w:pPr>
            <w:r>
              <w:rPr>
                <w:sz w:val="26"/>
                <w:szCs w:val="26"/>
              </w:rPr>
              <w:t>с. 10 лет Октября</w:t>
            </w:r>
          </w:p>
        </w:tc>
        <w:tc>
          <w:tcPr>
            <w:tcW w:w="1166" w:type="dxa"/>
            <w:tcBorders>
              <w:left w:val="single" w:sz="4" w:space="0" w:color="auto"/>
            </w:tcBorders>
          </w:tcPr>
          <w:p w:rsidR="00C14CAC" w:rsidRPr="00ED0F8F" w:rsidRDefault="00C14CAC" w:rsidP="007A58EA">
            <w:pPr>
              <w:ind w:left="-108"/>
              <w:jc w:val="both"/>
              <w:rPr>
                <w:sz w:val="26"/>
                <w:szCs w:val="26"/>
              </w:rPr>
            </w:pPr>
            <w:r>
              <w:rPr>
                <w:sz w:val="26"/>
                <w:szCs w:val="26"/>
              </w:rPr>
              <w:t>0,045</w:t>
            </w: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sz w:val="26"/>
                <w:szCs w:val="26"/>
              </w:rPr>
            </w:pPr>
            <w:r w:rsidRPr="00B04F00">
              <w:rPr>
                <w:sz w:val="26"/>
                <w:szCs w:val="26"/>
              </w:rPr>
              <w:t>Пастбища, сенокосы</w:t>
            </w:r>
          </w:p>
        </w:tc>
        <w:tc>
          <w:tcPr>
            <w:tcW w:w="1166" w:type="dxa"/>
            <w:tcBorders>
              <w:left w:val="single" w:sz="4" w:space="0" w:color="auto"/>
            </w:tcBorders>
          </w:tcPr>
          <w:p w:rsidR="00C14CAC" w:rsidRPr="00B04F00" w:rsidRDefault="00C14CAC" w:rsidP="007A58EA">
            <w:pPr>
              <w:ind w:left="-108"/>
              <w:jc w:val="both"/>
              <w:rPr>
                <w:sz w:val="26"/>
                <w:szCs w:val="26"/>
              </w:rPr>
            </w:pPr>
            <w:r>
              <w:rPr>
                <w:sz w:val="26"/>
                <w:szCs w:val="26"/>
              </w:rPr>
              <w:t>0,0091</w:t>
            </w: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Разведение рыбы</w:t>
            </w:r>
          </w:p>
        </w:tc>
        <w:tc>
          <w:tcPr>
            <w:tcW w:w="1166" w:type="dxa"/>
            <w:tcBorders>
              <w:left w:val="single" w:sz="4" w:space="0" w:color="auto"/>
            </w:tcBorders>
          </w:tcPr>
          <w:p w:rsidR="00C14CAC" w:rsidRPr="00B04F00" w:rsidRDefault="00C14CAC" w:rsidP="007A58EA">
            <w:pPr>
              <w:jc w:val="both"/>
              <w:rPr>
                <w:sz w:val="26"/>
                <w:szCs w:val="26"/>
              </w:rPr>
            </w:pPr>
            <w:r>
              <w:rPr>
                <w:sz w:val="26"/>
                <w:szCs w:val="26"/>
              </w:rPr>
              <w:t>0,006</w:t>
            </w: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 xml:space="preserve">Земли </w:t>
            </w:r>
            <w:r>
              <w:rPr>
                <w:noProof/>
                <w:sz w:val="26"/>
                <w:szCs w:val="26"/>
              </w:rPr>
              <w:t>для организации зоны отдыха</w:t>
            </w:r>
          </w:p>
        </w:tc>
        <w:tc>
          <w:tcPr>
            <w:tcW w:w="1166" w:type="dxa"/>
            <w:tcBorders>
              <w:left w:val="single" w:sz="4" w:space="0" w:color="auto"/>
            </w:tcBorders>
          </w:tcPr>
          <w:p w:rsidR="00C14CAC" w:rsidRPr="00B04F00" w:rsidRDefault="00C14CAC" w:rsidP="007A58EA">
            <w:pPr>
              <w:jc w:val="both"/>
              <w:rPr>
                <w:sz w:val="26"/>
                <w:szCs w:val="26"/>
              </w:rPr>
            </w:pPr>
            <w:r>
              <w:rPr>
                <w:sz w:val="26"/>
                <w:szCs w:val="26"/>
              </w:rPr>
              <w:t>0,6</w:t>
            </w:r>
          </w:p>
        </w:tc>
      </w:tr>
      <w:tr w:rsidR="00C14CAC" w:rsidRPr="00B04F00" w:rsidTr="007A58EA">
        <w:tc>
          <w:tcPr>
            <w:tcW w:w="817" w:type="dxa"/>
            <w:vMerge w:val="restart"/>
            <w:tcBorders>
              <w:top w:val="single" w:sz="4" w:space="0" w:color="auto"/>
              <w:left w:val="single" w:sz="4" w:space="0" w:color="auto"/>
              <w:right w:val="single" w:sz="4" w:space="0" w:color="auto"/>
            </w:tcBorders>
          </w:tcPr>
          <w:p w:rsidR="00C14CAC" w:rsidRPr="00B04F00" w:rsidRDefault="00C14CAC" w:rsidP="007A58EA">
            <w:pPr>
              <w:jc w:val="both"/>
              <w:rPr>
                <w:sz w:val="26"/>
                <w:szCs w:val="26"/>
              </w:rPr>
            </w:pPr>
            <w:r w:rsidRPr="00B04F00">
              <w:rPr>
                <w:sz w:val="26"/>
                <w:szCs w:val="26"/>
              </w:rPr>
              <w:t>2</w:t>
            </w:r>
          </w:p>
        </w:tc>
        <w:tc>
          <w:tcPr>
            <w:tcW w:w="8111" w:type="dxa"/>
            <w:gridSpan w:val="2"/>
            <w:tcBorders>
              <w:left w:val="single" w:sz="4" w:space="0" w:color="auto"/>
            </w:tcBorders>
          </w:tcPr>
          <w:p w:rsidR="00C14CAC" w:rsidRPr="00B04F00" w:rsidRDefault="00C14CAC" w:rsidP="007A58EA">
            <w:pPr>
              <w:jc w:val="both"/>
              <w:rPr>
                <w:sz w:val="26"/>
                <w:szCs w:val="26"/>
              </w:rPr>
            </w:pPr>
            <w:r w:rsidRPr="00B04F00">
              <w:rPr>
                <w:sz w:val="26"/>
                <w:szCs w:val="26"/>
              </w:rPr>
              <w:t>Земли населенных пунктов, в том числе:</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sz w:val="26"/>
                <w:szCs w:val="26"/>
              </w:rPr>
            </w:pPr>
            <w:r w:rsidRPr="00B04F00">
              <w:rPr>
                <w:noProof/>
                <w:sz w:val="26"/>
                <w:szCs w:val="26"/>
              </w:rPr>
              <w:t>Земли под объектами торговли, общественного питания, бытового   обслуживания:</w:t>
            </w:r>
          </w:p>
        </w:tc>
        <w:tc>
          <w:tcPr>
            <w:tcW w:w="1166" w:type="dxa"/>
          </w:tcPr>
          <w:p w:rsidR="00C14CAC" w:rsidRPr="00B04F00" w:rsidRDefault="00C14CAC" w:rsidP="007A58EA">
            <w:pPr>
              <w:jc w:val="both"/>
              <w:rPr>
                <w:color w:val="FF0000"/>
                <w:sz w:val="26"/>
                <w:szCs w:val="26"/>
              </w:rPr>
            </w:pP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sz w:val="26"/>
                <w:szCs w:val="26"/>
              </w:rPr>
            </w:pPr>
            <w:r w:rsidRPr="00B04F00">
              <w:rPr>
                <w:sz w:val="26"/>
                <w:szCs w:val="26"/>
              </w:rPr>
              <w:t>с. Долгово</w:t>
            </w:r>
          </w:p>
        </w:tc>
        <w:tc>
          <w:tcPr>
            <w:tcW w:w="1166" w:type="dxa"/>
          </w:tcPr>
          <w:p w:rsidR="00C14CAC" w:rsidRPr="00B04F00" w:rsidRDefault="00C14CAC" w:rsidP="007A58EA">
            <w:pPr>
              <w:jc w:val="both"/>
              <w:rPr>
                <w:sz w:val="26"/>
                <w:szCs w:val="26"/>
              </w:rPr>
            </w:pPr>
            <w:r>
              <w:rPr>
                <w:sz w:val="26"/>
                <w:szCs w:val="26"/>
              </w:rPr>
              <w:t>0,0174</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Лобаниха</w:t>
            </w:r>
          </w:p>
        </w:tc>
        <w:tc>
          <w:tcPr>
            <w:tcW w:w="1166" w:type="dxa"/>
          </w:tcPr>
          <w:p w:rsidR="00C14CAC" w:rsidRPr="00B04F00" w:rsidRDefault="00C14CAC" w:rsidP="007A58EA">
            <w:pPr>
              <w:jc w:val="both"/>
              <w:rPr>
                <w:sz w:val="26"/>
                <w:szCs w:val="26"/>
              </w:rPr>
            </w:pPr>
            <w:r>
              <w:rPr>
                <w:sz w:val="26"/>
                <w:szCs w:val="26"/>
              </w:rPr>
              <w:t>0,0085</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Мельниково</w:t>
            </w:r>
          </w:p>
        </w:tc>
        <w:tc>
          <w:tcPr>
            <w:tcW w:w="1166" w:type="dxa"/>
          </w:tcPr>
          <w:p w:rsidR="00C14CAC" w:rsidRPr="00B04F00" w:rsidRDefault="00C14CAC" w:rsidP="007A58EA">
            <w:pPr>
              <w:jc w:val="both"/>
              <w:rPr>
                <w:sz w:val="26"/>
                <w:szCs w:val="26"/>
              </w:rPr>
            </w:pPr>
            <w:r>
              <w:rPr>
                <w:sz w:val="26"/>
                <w:szCs w:val="26"/>
              </w:rPr>
              <w:t>0,00682</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Новичиха</w:t>
            </w:r>
          </w:p>
        </w:tc>
        <w:tc>
          <w:tcPr>
            <w:tcW w:w="1166" w:type="dxa"/>
          </w:tcPr>
          <w:p w:rsidR="00C14CAC" w:rsidRPr="00B04F00" w:rsidRDefault="00C14CAC" w:rsidP="007A58EA">
            <w:pPr>
              <w:jc w:val="both"/>
              <w:rPr>
                <w:sz w:val="26"/>
                <w:szCs w:val="26"/>
              </w:rPr>
            </w:pPr>
            <w:r>
              <w:rPr>
                <w:sz w:val="26"/>
                <w:szCs w:val="26"/>
              </w:rPr>
              <w:t>0,0121</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Павловка</w:t>
            </w:r>
          </w:p>
        </w:tc>
        <w:tc>
          <w:tcPr>
            <w:tcW w:w="1166" w:type="dxa"/>
          </w:tcPr>
          <w:p w:rsidR="00C14CAC" w:rsidRPr="00B04F00" w:rsidRDefault="00C14CAC" w:rsidP="007A58EA">
            <w:pPr>
              <w:jc w:val="both"/>
              <w:rPr>
                <w:sz w:val="26"/>
                <w:szCs w:val="26"/>
              </w:rPr>
            </w:pPr>
            <w:r>
              <w:rPr>
                <w:sz w:val="26"/>
                <w:szCs w:val="26"/>
              </w:rPr>
              <w:t>0,0066</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Поломошное</w:t>
            </w:r>
          </w:p>
        </w:tc>
        <w:tc>
          <w:tcPr>
            <w:tcW w:w="1166" w:type="dxa"/>
          </w:tcPr>
          <w:p w:rsidR="00C14CAC" w:rsidRPr="00B04F00" w:rsidRDefault="00C14CAC" w:rsidP="007A58EA">
            <w:pPr>
              <w:jc w:val="both"/>
              <w:rPr>
                <w:sz w:val="26"/>
                <w:szCs w:val="26"/>
              </w:rPr>
            </w:pPr>
            <w:r>
              <w:rPr>
                <w:sz w:val="26"/>
                <w:szCs w:val="26"/>
              </w:rPr>
              <w:t>0,0033</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Солоновка</w:t>
            </w:r>
          </w:p>
        </w:tc>
        <w:tc>
          <w:tcPr>
            <w:tcW w:w="1166" w:type="dxa"/>
          </w:tcPr>
          <w:p w:rsidR="00C14CAC" w:rsidRPr="00B04F00" w:rsidRDefault="00C14CAC" w:rsidP="007A58EA">
            <w:pPr>
              <w:jc w:val="both"/>
              <w:rPr>
                <w:sz w:val="26"/>
                <w:szCs w:val="26"/>
              </w:rPr>
            </w:pPr>
            <w:r>
              <w:rPr>
                <w:sz w:val="26"/>
                <w:szCs w:val="26"/>
              </w:rPr>
              <w:t>0,0042</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Токарево</w:t>
            </w:r>
          </w:p>
        </w:tc>
        <w:tc>
          <w:tcPr>
            <w:tcW w:w="1166" w:type="dxa"/>
          </w:tcPr>
          <w:p w:rsidR="00C14CAC" w:rsidRPr="00B04F00" w:rsidRDefault="00C14CAC" w:rsidP="007A58EA">
            <w:pPr>
              <w:jc w:val="both"/>
              <w:rPr>
                <w:sz w:val="26"/>
                <w:szCs w:val="26"/>
              </w:rPr>
            </w:pPr>
            <w:r>
              <w:rPr>
                <w:sz w:val="26"/>
                <w:szCs w:val="26"/>
              </w:rPr>
              <w:t>0,0075</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sz w:val="26"/>
                <w:szCs w:val="26"/>
              </w:rPr>
            </w:pPr>
            <w:r w:rsidRPr="00B04F00">
              <w:rPr>
                <w:sz w:val="26"/>
                <w:szCs w:val="26"/>
              </w:rPr>
              <w:t>Земли под объектами, используемыми для производства сельскохозяйственной продукции:</w:t>
            </w:r>
          </w:p>
        </w:tc>
        <w:tc>
          <w:tcPr>
            <w:tcW w:w="1166" w:type="dxa"/>
          </w:tcPr>
          <w:p w:rsidR="00C14CAC" w:rsidRPr="00B04F00" w:rsidRDefault="00C14CAC" w:rsidP="007A58EA">
            <w:pPr>
              <w:jc w:val="both"/>
              <w:rPr>
                <w:sz w:val="26"/>
                <w:szCs w:val="26"/>
              </w:rPr>
            </w:pP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sz w:val="26"/>
                <w:szCs w:val="26"/>
              </w:rPr>
            </w:pPr>
            <w:r w:rsidRPr="00B04F00">
              <w:rPr>
                <w:sz w:val="26"/>
                <w:szCs w:val="26"/>
              </w:rPr>
              <w:t>с. Долгово</w:t>
            </w:r>
          </w:p>
        </w:tc>
        <w:tc>
          <w:tcPr>
            <w:tcW w:w="1166" w:type="dxa"/>
          </w:tcPr>
          <w:p w:rsidR="00C14CAC" w:rsidRPr="00B04F00" w:rsidRDefault="00C14CAC" w:rsidP="007A58EA">
            <w:pPr>
              <w:jc w:val="both"/>
              <w:rPr>
                <w:sz w:val="26"/>
                <w:szCs w:val="26"/>
              </w:rPr>
            </w:pPr>
            <w:r>
              <w:rPr>
                <w:sz w:val="26"/>
                <w:szCs w:val="26"/>
              </w:rPr>
              <w:t>0,2442</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Лобаниха</w:t>
            </w:r>
          </w:p>
        </w:tc>
        <w:tc>
          <w:tcPr>
            <w:tcW w:w="1166" w:type="dxa"/>
          </w:tcPr>
          <w:p w:rsidR="00C14CAC" w:rsidRPr="00B04F00" w:rsidRDefault="00C14CAC" w:rsidP="007A58EA">
            <w:pPr>
              <w:jc w:val="both"/>
              <w:rPr>
                <w:sz w:val="26"/>
                <w:szCs w:val="26"/>
              </w:rPr>
            </w:pPr>
            <w:r>
              <w:rPr>
                <w:sz w:val="26"/>
                <w:szCs w:val="26"/>
              </w:rPr>
              <w:t>0,3487</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Мельниково</w:t>
            </w:r>
          </w:p>
        </w:tc>
        <w:tc>
          <w:tcPr>
            <w:tcW w:w="1166" w:type="dxa"/>
          </w:tcPr>
          <w:p w:rsidR="00C14CAC" w:rsidRPr="00B04F00" w:rsidRDefault="00C14CAC" w:rsidP="007A58EA">
            <w:pPr>
              <w:jc w:val="both"/>
              <w:rPr>
                <w:sz w:val="26"/>
                <w:szCs w:val="26"/>
              </w:rPr>
            </w:pPr>
            <w:r>
              <w:rPr>
                <w:sz w:val="26"/>
                <w:szCs w:val="26"/>
              </w:rPr>
              <w:t>0,4191</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Новичиха</w:t>
            </w:r>
          </w:p>
        </w:tc>
        <w:tc>
          <w:tcPr>
            <w:tcW w:w="1166" w:type="dxa"/>
          </w:tcPr>
          <w:p w:rsidR="00C14CAC" w:rsidRPr="00B04F00" w:rsidRDefault="00C14CAC" w:rsidP="007A58EA">
            <w:pPr>
              <w:jc w:val="both"/>
              <w:rPr>
                <w:sz w:val="26"/>
                <w:szCs w:val="26"/>
              </w:rPr>
            </w:pPr>
            <w:r>
              <w:rPr>
                <w:sz w:val="26"/>
                <w:szCs w:val="26"/>
              </w:rPr>
              <w:t>0,9559</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Павловка</w:t>
            </w:r>
          </w:p>
        </w:tc>
        <w:tc>
          <w:tcPr>
            <w:tcW w:w="1166" w:type="dxa"/>
          </w:tcPr>
          <w:p w:rsidR="00C14CAC" w:rsidRPr="00B04F00" w:rsidRDefault="00C14CAC" w:rsidP="007A58EA">
            <w:pPr>
              <w:jc w:val="both"/>
              <w:rPr>
                <w:sz w:val="26"/>
                <w:szCs w:val="26"/>
              </w:rPr>
            </w:pPr>
            <w:r>
              <w:rPr>
                <w:sz w:val="26"/>
                <w:szCs w:val="26"/>
              </w:rPr>
              <w:t>0,363</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Поломошное</w:t>
            </w:r>
          </w:p>
        </w:tc>
        <w:tc>
          <w:tcPr>
            <w:tcW w:w="1166" w:type="dxa"/>
          </w:tcPr>
          <w:p w:rsidR="00C14CAC" w:rsidRPr="00B04F00" w:rsidRDefault="00C14CAC" w:rsidP="007A58EA">
            <w:pPr>
              <w:jc w:val="both"/>
              <w:rPr>
                <w:sz w:val="26"/>
                <w:szCs w:val="26"/>
              </w:rPr>
            </w:pPr>
            <w:r>
              <w:rPr>
                <w:sz w:val="26"/>
                <w:szCs w:val="26"/>
              </w:rPr>
              <w:t>0,4521</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Солоновка</w:t>
            </w:r>
          </w:p>
        </w:tc>
        <w:tc>
          <w:tcPr>
            <w:tcW w:w="1166" w:type="dxa"/>
          </w:tcPr>
          <w:p w:rsidR="00C14CAC" w:rsidRPr="00B04F00" w:rsidRDefault="00C14CAC" w:rsidP="007A58EA">
            <w:pPr>
              <w:jc w:val="both"/>
              <w:rPr>
                <w:sz w:val="26"/>
                <w:szCs w:val="26"/>
              </w:rPr>
            </w:pPr>
            <w:r>
              <w:rPr>
                <w:sz w:val="26"/>
                <w:szCs w:val="26"/>
              </w:rPr>
              <w:t>0,297</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Токарево</w:t>
            </w:r>
          </w:p>
        </w:tc>
        <w:tc>
          <w:tcPr>
            <w:tcW w:w="1166" w:type="dxa"/>
          </w:tcPr>
          <w:p w:rsidR="00C14CAC" w:rsidRPr="00B04F00" w:rsidRDefault="00C14CAC" w:rsidP="007A58EA">
            <w:pPr>
              <w:jc w:val="both"/>
              <w:rPr>
                <w:sz w:val="26"/>
                <w:szCs w:val="26"/>
              </w:rPr>
            </w:pPr>
            <w:r>
              <w:rPr>
                <w:sz w:val="26"/>
                <w:szCs w:val="26"/>
              </w:rPr>
              <w:t>0,4191</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10 лет Октября</w:t>
            </w:r>
          </w:p>
        </w:tc>
        <w:tc>
          <w:tcPr>
            <w:tcW w:w="1166" w:type="dxa"/>
          </w:tcPr>
          <w:p w:rsidR="00C14CAC" w:rsidRPr="00B04F00" w:rsidRDefault="00C14CAC" w:rsidP="007A58EA">
            <w:pPr>
              <w:jc w:val="both"/>
              <w:rPr>
                <w:sz w:val="26"/>
                <w:szCs w:val="26"/>
              </w:rPr>
            </w:pPr>
            <w:r>
              <w:rPr>
                <w:sz w:val="26"/>
                <w:szCs w:val="26"/>
              </w:rPr>
              <w:t>0,2442</w:t>
            </w: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Земли под объектами сотовой связи:</w:t>
            </w:r>
          </w:p>
        </w:tc>
        <w:tc>
          <w:tcPr>
            <w:tcW w:w="1166" w:type="dxa"/>
          </w:tcPr>
          <w:p w:rsidR="00C14CAC" w:rsidRPr="00B04F00" w:rsidRDefault="00C14CAC" w:rsidP="007A58EA">
            <w:pPr>
              <w:jc w:val="both"/>
              <w:rPr>
                <w:sz w:val="26"/>
                <w:szCs w:val="26"/>
              </w:rPr>
            </w:pPr>
          </w:p>
        </w:tc>
      </w:tr>
      <w:tr w:rsidR="00C14CAC" w:rsidRPr="00B04F00" w:rsidTr="007A58EA">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Солоновка</w:t>
            </w:r>
          </w:p>
        </w:tc>
        <w:tc>
          <w:tcPr>
            <w:tcW w:w="1166" w:type="dxa"/>
          </w:tcPr>
          <w:p w:rsidR="00C14CAC" w:rsidRPr="00B04F00" w:rsidRDefault="00C14CAC" w:rsidP="007A58EA">
            <w:pPr>
              <w:jc w:val="both"/>
              <w:rPr>
                <w:sz w:val="26"/>
                <w:szCs w:val="26"/>
              </w:rPr>
            </w:pPr>
            <w:r>
              <w:rPr>
                <w:sz w:val="26"/>
                <w:szCs w:val="26"/>
              </w:rPr>
              <w:t>7,304</w:t>
            </w:r>
          </w:p>
        </w:tc>
      </w:tr>
      <w:tr w:rsidR="00C14CAC" w:rsidRPr="00B04F00" w:rsidTr="007A58EA">
        <w:trPr>
          <w:trHeight w:val="325"/>
        </w:trPr>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Мельниково</w:t>
            </w:r>
          </w:p>
        </w:tc>
        <w:tc>
          <w:tcPr>
            <w:tcW w:w="1166" w:type="dxa"/>
          </w:tcPr>
          <w:p w:rsidR="00C14CAC" w:rsidRPr="00B04F00" w:rsidRDefault="00C14CAC" w:rsidP="007A58EA">
            <w:pPr>
              <w:jc w:val="both"/>
              <w:rPr>
                <w:sz w:val="26"/>
                <w:szCs w:val="26"/>
              </w:rPr>
            </w:pPr>
            <w:r>
              <w:rPr>
                <w:sz w:val="26"/>
                <w:szCs w:val="26"/>
              </w:rPr>
              <w:t>6,666</w:t>
            </w:r>
          </w:p>
        </w:tc>
      </w:tr>
      <w:tr w:rsidR="00C14CAC" w:rsidRPr="00B04F00" w:rsidTr="007A58EA">
        <w:trPr>
          <w:trHeight w:val="325"/>
        </w:trPr>
        <w:tc>
          <w:tcPr>
            <w:tcW w:w="817" w:type="dxa"/>
            <w:vMerge/>
            <w:tcBorders>
              <w:left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с. Новичиха</w:t>
            </w:r>
          </w:p>
        </w:tc>
        <w:tc>
          <w:tcPr>
            <w:tcW w:w="1166" w:type="dxa"/>
          </w:tcPr>
          <w:p w:rsidR="00C14CAC" w:rsidRPr="00B04F00" w:rsidRDefault="00C14CAC" w:rsidP="007A58EA">
            <w:pPr>
              <w:jc w:val="both"/>
              <w:rPr>
                <w:sz w:val="26"/>
                <w:szCs w:val="26"/>
              </w:rPr>
            </w:pPr>
            <w:r>
              <w:rPr>
                <w:sz w:val="26"/>
                <w:szCs w:val="26"/>
              </w:rPr>
              <w:t>4,092</w:t>
            </w:r>
          </w:p>
        </w:tc>
      </w:tr>
      <w:tr w:rsidR="00C14CAC" w:rsidRPr="00B04F00" w:rsidTr="007A58EA">
        <w:tc>
          <w:tcPr>
            <w:tcW w:w="817" w:type="dxa"/>
            <w:vMerge/>
            <w:tcBorders>
              <w:left w:val="single" w:sz="4" w:space="0" w:color="auto"/>
              <w:bottom w:val="single" w:sz="4" w:space="0" w:color="auto"/>
              <w:right w:val="single" w:sz="4" w:space="0" w:color="auto"/>
            </w:tcBorders>
          </w:tcPr>
          <w:p w:rsidR="00C14CAC" w:rsidRPr="00B04F00" w:rsidRDefault="00C14CAC" w:rsidP="007A58EA">
            <w:pPr>
              <w:jc w:val="both"/>
              <w:rPr>
                <w:sz w:val="26"/>
                <w:szCs w:val="26"/>
              </w:rPr>
            </w:pPr>
          </w:p>
        </w:tc>
        <w:tc>
          <w:tcPr>
            <w:tcW w:w="6945" w:type="dxa"/>
            <w:tcBorders>
              <w:left w:val="single" w:sz="4" w:space="0" w:color="auto"/>
            </w:tcBorders>
          </w:tcPr>
          <w:p w:rsidR="00C14CAC" w:rsidRPr="00B04F00" w:rsidRDefault="00C14CAC" w:rsidP="007A58EA">
            <w:pPr>
              <w:jc w:val="both"/>
              <w:rPr>
                <w:noProof/>
                <w:sz w:val="26"/>
                <w:szCs w:val="26"/>
              </w:rPr>
            </w:pPr>
            <w:r w:rsidRPr="00B04F00">
              <w:rPr>
                <w:noProof/>
                <w:sz w:val="26"/>
                <w:szCs w:val="26"/>
              </w:rPr>
              <w:t>Земли под объектами оздоровительного и рекреационного назначения</w:t>
            </w:r>
          </w:p>
        </w:tc>
        <w:tc>
          <w:tcPr>
            <w:tcW w:w="1166" w:type="dxa"/>
          </w:tcPr>
          <w:p w:rsidR="00C14CAC" w:rsidRPr="00B04F00" w:rsidRDefault="00C14CAC" w:rsidP="007A58EA">
            <w:pPr>
              <w:jc w:val="both"/>
              <w:rPr>
                <w:sz w:val="26"/>
                <w:szCs w:val="26"/>
              </w:rPr>
            </w:pPr>
            <w:r>
              <w:rPr>
                <w:sz w:val="26"/>
                <w:szCs w:val="26"/>
              </w:rPr>
              <w:t>0,00011</w:t>
            </w:r>
          </w:p>
        </w:tc>
      </w:tr>
      <w:tr w:rsidR="00C14CAC" w:rsidRPr="00B04F00" w:rsidTr="007A58EA">
        <w:tc>
          <w:tcPr>
            <w:tcW w:w="817" w:type="dxa"/>
            <w:vMerge w:val="restart"/>
            <w:tcBorders>
              <w:top w:val="single" w:sz="4" w:space="0" w:color="auto"/>
            </w:tcBorders>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Земли под объектами связи</w:t>
            </w:r>
          </w:p>
        </w:tc>
        <w:tc>
          <w:tcPr>
            <w:tcW w:w="1166" w:type="dxa"/>
          </w:tcPr>
          <w:p w:rsidR="00C14CAC" w:rsidRPr="00B04F00" w:rsidRDefault="00C14CAC" w:rsidP="007A58EA">
            <w:pPr>
              <w:jc w:val="both"/>
              <w:rPr>
                <w:sz w:val="26"/>
                <w:szCs w:val="26"/>
              </w:rPr>
            </w:pPr>
            <w:r>
              <w:rPr>
                <w:sz w:val="26"/>
                <w:szCs w:val="26"/>
              </w:rPr>
              <w:t>0,0253</w:t>
            </w: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Земли под промышленными объектами</w:t>
            </w:r>
          </w:p>
        </w:tc>
        <w:tc>
          <w:tcPr>
            <w:tcW w:w="1166" w:type="dxa"/>
          </w:tcPr>
          <w:p w:rsidR="00C14CAC" w:rsidRPr="00B04F00" w:rsidRDefault="00C14CAC" w:rsidP="007A58EA">
            <w:pPr>
              <w:jc w:val="both"/>
              <w:rPr>
                <w:sz w:val="26"/>
                <w:szCs w:val="26"/>
              </w:rPr>
            </w:pPr>
            <w:r>
              <w:rPr>
                <w:sz w:val="26"/>
                <w:szCs w:val="26"/>
              </w:rPr>
              <w:t>0,0074</w:t>
            </w: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Земли для развития ЛПХ</w:t>
            </w:r>
          </w:p>
        </w:tc>
        <w:tc>
          <w:tcPr>
            <w:tcW w:w="1166" w:type="dxa"/>
          </w:tcPr>
          <w:p w:rsidR="00C14CAC" w:rsidRPr="00B04F00" w:rsidRDefault="00C14CAC" w:rsidP="007A58EA">
            <w:pPr>
              <w:jc w:val="both"/>
              <w:rPr>
                <w:sz w:val="26"/>
                <w:szCs w:val="26"/>
              </w:rPr>
            </w:pPr>
            <w:r>
              <w:rPr>
                <w:sz w:val="26"/>
                <w:szCs w:val="26"/>
              </w:rPr>
              <w:t>0,003</w:t>
            </w: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Земли для жилищного строительства</w:t>
            </w:r>
          </w:p>
        </w:tc>
        <w:tc>
          <w:tcPr>
            <w:tcW w:w="1166" w:type="dxa"/>
          </w:tcPr>
          <w:p w:rsidR="00C14CAC" w:rsidRPr="00B04F00" w:rsidRDefault="00C14CAC" w:rsidP="007A58EA">
            <w:pPr>
              <w:jc w:val="both"/>
              <w:rPr>
                <w:sz w:val="26"/>
                <w:szCs w:val="26"/>
              </w:rPr>
            </w:pPr>
            <w:r>
              <w:rPr>
                <w:sz w:val="26"/>
                <w:szCs w:val="26"/>
              </w:rPr>
              <w:t>0,031</w:t>
            </w: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Земли для строительства (кроме жилищного)</w:t>
            </w:r>
          </w:p>
        </w:tc>
        <w:tc>
          <w:tcPr>
            <w:tcW w:w="1166" w:type="dxa"/>
          </w:tcPr>
          <w:p w:rsidR="00C14CAC" w:rsidRPr="00B04F00" w:rsidRDefault="00C14CAC" w:rsidP="007A58EA">
            <w:pPr>
              <w:jc w:val="both"/>
              <w:rPr>
                <w:sz w:val="26"/>
                <w:szCs w:val="26"/>
              </w:rPr>
            </w:pPr>
            <w:r>
              <w:rPr>
                <w:sz w:val="26"/>
                <w:szCs w:val="26"/>
              </w:rPr>
              <w:t>0,051</w:t>
            </w: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Земли сельскохозяйственного использования</w:t>
            </w:r>
          </w:p>
        </w:tc>
        <w:tc>
          <w:tcPr>
            <w:tcW w:w="1166" w:type="dxa"/>
          </w:tcPr>
          <w:p w:rsidR="00C14CAC" w:rsidRPr="00B04F00" w:rsidRDefault="00C14CAC" w:rsidP="007A58EA">
            <w:pPr>
              <w:jc w:val="both"/>
              <w:rPr>
                <w:sz w:val="26"/>
                <w:szCs w:val="26"/>
              </w:rPr>
            </w:pPr>
            <w:r>
              <w:rPr>
                <w:sz w:val="26"/>
                <w:szCs w:val="26"/>
              </w:rPr>
              <w:t>0,218</w:t>
            </w:r>
          </w:p>
        </w:tc>
      </w:tr>
      <w:tr w:rsidR="00C14CAC" w:rsidRPr="00B04F00"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Земли под административно-управленческими объектами</w:t>
            </w:r>
          </w:p>
        </w:tc>
        <w:tc>
          <w:tcPr>
            <w:tcW w:w="1166" w:type="dxa"/>
          </w:tcPr>
          <w:p w:rsidR="00C14CAC" w:rsidRPr="00B04F00" w:rsidRDefault="00C14CAC" w:rsidP="007A58EA">
            <w:pPr>
              <w:jc w:val="both"/>
              <w:rPr>
                <w:sz w:val="26"/>
                <w:szCs w:val="26"/>
              </w:rPr>
            </w:pPr>
            <w:r>
              <w:rPr>
                <w:sz w:val="26"/>
                <w:szCs w:val="26"/>
              </w:rPr>
              <w:t>0,0143</w:t>
            </w:r>
          </w:p>
        </w:tc>
      </w:tr>
      <w:tr w:rsidR="00C14CAC" w:rsidRPr="004B4F3F" w:rsidTr="007A58EA">
        <w:tc>
          <w:tcPr>
            <w:tcW w:w="817" w:type="dxa"/>
            <w:vMerge/>
            <w:shd w:val="clear" w:color="auto" w:fill="auto"/>
          </w:tcPr>
          <w:p w:rsidR="00C14CAC" w:rsidRPr="00B04F00" w:rsidRDefault="00C14CAC" w:rsidP="007A58EA">
            <w:pPr>
              <w:jc w:val="both"/>
              <w:rPr>
                <w:sz w:val="26"/>
                <w:szCs w:val="26"/>
              </w:rPr>
            </w:pPr>
          </w:p>
        </w:tc>
        <w:tc>
          <w:tcPr>
            <w:tcW w:w="6945" w:type="dxa"/>
          </w:tcPr>
          <w:p w:rsidR="00C14CAC" w:rsidRPr="0078201C" w:rsidRDefault="00C14CAC" w:rsidP="007A58EA">
            <w:pPr>
              <w:jc w:val="both"/>
              <w:rPr>
                <w:noProof/>
                <w:sz w:val="26"/>
                <w:szCs w:val="26"/>
              </w:rPr>
            </w:pPr>
            <w:r w:rsidRPr="0078201C">
              <w:rPr>
                <w:noProof/>
                <w:sz w:val="26"/>
                <w:szCs w:val="26"/>
              </w:rPr>
              <w:t>Земли для размещения гаражей</w:t>
            </w:r>
          </w:p>
        </w:tc>
        <w:tc>
          <w:tcPr>
            <w:tcW w:w="1166" w:type="dxa"/>
          </w:tcPr>
          <w:p w:rsidR="00C14CAC" w:rsidRPr="0078201C" w:rsidRDefault="00C14CAC" w:rsidP="007A58EA">
            <w:pPr>
              <w:jc w:val="both"/>
              <w:rPr>
                <w:sz w:val="26"/>
                <w:szCs w:val="26"/>
              </w:rPr>
            </w:pPr>
            <w:r>
              <w:rPr>
                <w:sz w:val="26"/>
                <w:szCs w:val="26"/>
              </w:rPr>
              <w:t>0,0035</w:t>
            </w:r>
          </w:p>
        </w:tc>
      </w:tr>
      <w:tr w:rsidR="00C14CAC" w:rsidRPr="00B04F00" w:rsidTr="007A58EA">
        <w:tc>
          <w:tcPr>
            <w:tcW w:w="817" w:type="dxa"/>
            <w:vMerge/>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sidRPr="00B04F00">
              <w:rPr>
                <w:noProof/>
                <w:sz w:val="26"/>
                <w:szCs w:val="26"/>
              </w:rPr>
              <w:t>Земли под опорами электропередач</w:t>
            </w:r>
          </w:p>
        </w:tc>
        <w:tc>
          <w:tcPr>
            <w:tcW w:w="1166" w:type="dxa"/>
          </w:tcPr>
          <w:p w:rsidR="00C14CAC" w:rsidRPr="00B04F00" w:rsidRDefault="00C14CAC" w:rsidP="007A58EA">
            <w:pPr>
              <w:jc w:val="both"/>
              <w:rPr>
                <w:sz w:val="26"/>
                <w:szCs w:val="26"/>
              </w:rPr>
            </w:pPr>
            <w:r>
              <w:rPr>
                <w:sz w:val="26"/>
                <w:szCs w:val="26"/>
              </w:rPr>
              <w:t>8,47</w:t>
            </w:r>
          </w:p>
        </w:tc>
      </w:tr>
      <w:tr w:rsidR="00C14CAC" w:rsidRPr="00B04F00" w:rsidTr="007A58EA">
        <w:tc>
          <w:tcPr>
            <w:tcW w:w="817" w:type="dxa"/>
            <w:vMerge/>
          </w:tcPr>
          <w:p w:rsidR="00C14CAC" w:rsidRPr="00B04F00" w:rsidRDefault="00C14CAC" w:rsidP="007A58EA">
            <w:pPr>
              <w:jc w:val="both"/>
              <w:rPr>
                <w:sz w:val="26"/>
                <w:szCs w:val="26"/>
              </w:rPr>
            </w:pPr>
          </w:p>
        </w:tc>
        <w:tc>
          <w:tcPr>
            <w:tcW w:w="6945" w:type="dxa"/>
          </w:tcPr>
          <w:p w:rsidR="00C14CAC" w:rsidRPr="00B04F00" w:rsidRDefault="00C14CAC" w:rsidP="007A58EA">
            <w:pPr>
              <w:jc w:val="both"/>
              <w:rPr>
                <w:noProof/>
                <w:sz w:val="26"/>
                <w:szCs w:val="26"/>
              </w:rPr>
            </w:pPr>
            <w:r>
              <w:rPr>
                <w:noProof/>
                <w:sz w:val="26"/>
                <w:szCs w:val="26"/>
              </w:rPr>
              <w:t>Земли для размещения рекламной конструкции</w:t>
            </w:r>
          </w:p>
        </w:tc>
        <w:tc>
          <w:tcPr>
            <w:tcW w:w="1166" w:type="dxa"/>
          </w:tcPr>
          <w:p w:rsidR="00C14CAC" w:rsidRPr="00B04F00" w:rsidRDefault="00C14CAC" w:rsidP="007A58EA">
            <w:pPr>
              <w:jc w:val="both"/>
              <w:rPr>
                <w:sz w:val="26"/>
                <w:szCs w:val="26"/>
              </w:rPr>
            </w:pPr>
            <w:r>
              <w:rPr>
                <w:sz w:val="26"/>
                <w:szCs w:val="26"/>
              </w:rPr>
              <w:t>0,209</w:t>
            </w:r>
          </w:p>
        </w:tc>
      </w:tr>
      <w:tr w:rsidR="00C14CAC" w:rsidRPr="00B04F00" w:rsidTr="007A58EA">
        <w:tc>
          <w:tcPr>
            <w:tcW w:w="817" w:type="dxa"/>
            <w:vMerge/>
          </w:tcPr>
          <w:p w:rsidR="00C14CAC" w:rsidRPr="00B04F00" w:rsidRDefault="00C14CAC" w:rsidP="007A58EA">
            <w:pPr>
              <w:jc w:val="both"/>
              <w:rPr>
                <w:sz w:val="26"/>
                <w:szCs w:val="26"/>
              </w:rPr>
            </w:pPr>
          </w:p>
        </w:tc>
        <w:tc>
          <w:tcPr>
            <w:tcW w:w="6945" w:type="dxa"/>
          </w:tcPr>
          <w:p w:rsidR="00C14CAC" w:rsidRPr="00180E84" w:rsidRDefault="00C14CAC" w:rsidP="007A58EA">
            <w:pPr>
              <w:jc w:val="both"/>
              <w:rPr>
                <w:noProof/>
                <w:sz w:val="26"/>
                <w:szCs w:val="26"/>
              </w:rPr>
            </w:pPr>
            <w:r w:rsidRPr="00180E84">
              <w:rPr>
                <w:noProof/>
                <w:sz w:val="26"/>
                <w:szCs w:val="26"/>
              </w:rPr>
              <w:t>Рыбоводство</w:t>
            </w:r>
          </w:p>
        </w:tc>
        <w:tc>
          <w:tcPr>
            <w:tcW w:w="1166" w:type="dxa"/>
          </w:tcPr>
          <w:p w:rsidR="00C14CAC" w:rsidRPr="00B04F00" w:rsidRDefault="00C14CAC" w:rsidP="007A58EA">
            <w:pPr>
              <w:jc w:val="both"/>
              <w:rPr>
                <w:sz w:val="26"/>
                <w:szCs w:val="26"/>
              </w:rPr>
            </w:pPr>
            <w:r>
              <w:rPr>
                <w:sz w:val="26"/>
                <w:szCs w:val="26"/>
              </w:rPr>
              <w:t>0,0055</w:t>
            </w:r>
          </w:p>
        </w:tc>
      </w:tr>
    </w:tbl>
    <w:p w:rsidR="00C14CAC" w:rsidRDefault="00C14CAC" w:rsidP="00C14CAC">
      <w:pPr>
        <w:ind w:firstLine="851"/>
        <w:jc w:val="both"/>
        <w:rPr>
          <w:sz w:val="28"/>
        </w:rPr>
      </w:pPr>
    </w:p>
    <w:p w:rsidR="00C14CAC" w:rsidRDefault="00C14CAC" w:rsidP="00C14CAC">
      <w:pPr>
        <w:ind w:firstLine="851"/>
        <w:jc w:val="both"/>
        <w:rPr>
          <w:sz w:val="28"/>
        </w:rPr>
      </w:pPr>
      <w:r>
        <w:rPr>
          <w:sz w:val="28"/>
        </w:rPr>
        <w:t>2. Коэффициент, устанавливаемый в зависимости от категории, к которой относятся арендаторы (К1):</w:t>
      </w:r>
    </w:p>
    <w:p w:rsidR="00C14CAC" w:rsidRDefault="00C14CAC" w:rsidP="00C14CAC">
      <w:pPr>
        <w:ind w:firstLine="851"/>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7"/>
        <w:gridCol w:w="6467"/>
        <w:gridCol w:w="2057"/>
      </w:tblGrid>
      <w:tr w:rsidR="00C14CAC" w:rsidRPr="00B04F00" w:rsidTr="007A58EA">
        <w:tc>
          <w:tcPr>
            <w:tcW w:w="1101" w:type="dxa"/>
          </w:tcPr>
          <w:p w:rsidR="00C14CAC" w:rsidRPr="00B04F00" w:rsidRDefault="00C14CAC" w:rsidP="007A58EA">
            <w:pPr>
              <w:jc w:val="center"/>
              <w:rPr>
                <w:sz w:val="26"/>
                <w:szCs w:val="26"/>
              </w:rPr>
            </w:pPr>
            <w:r w:rsidRPr="00B04F00">
              <w:rPr>
                <w:sz w:val="26"/>
                <w:szCs w:val="26"/>
              </w:rPr>
              <w:t>№ п/п</w:t>
            </w:r>
          </w:p>
        </w:tc>
        <w:tc>
          <w:tcPr>
            <w:tcW w:w="6945" w:type="dxa"/>
          </w:tcPr>
          <w:p w:rsidR="00C14CAC" w:rsidRPr="00B04F00" w:rsidRDefault="00C14CAC" w:rsidP="007A58EA">
            <w:pPr>
              <w:jc w:val="both"/>
              <w:rPr>
                <w:sz w:val="26"/>
                <w:szCs w:val="26"/>
              </w:rPr>
            </w:pPr>
            <w:r w:rsidRPr="00B04F00">
              <w:rPr>
                <w:sz w:val="26"/>
                <w:szCs w:val="26"/>
              </w:rPr>
              <w:t>Категория, к которой относятся арендаторы</w:t>
            </w:r>
          </w:p>
        </w:tc>
        <w:tc>
          <w:tcPr>
            <w:tcW w:w="2091" w:type="dxa"/>
          </w:tcPr>
          <w:p w:rsidR="00C14CAC" w:rsidRPr="00B04F00" w:rsidRDefault="00C14CAC" w:rsidP="007A58EA">
            <w:pPr>
              <w:jc w:val="center"/>
              <w:rPr>
                <w:sz w:val="26"/>
                <w:szCs w:val="26"/>
              </w:rPr>
            </w:pPr>
            <w:r w:rsidRPr="00B04F00">
              <w:rPr>
                <w:sz w:val="26"/>
                <w:szCs w:val="26"/>
              </w:rPr>
              <w:t>Коэффициент</w:t>
            </w:r>
          </w:p>
        </w:tc>
      </w:tr>
      <w:tr w:rsidR="00C14CAC" w:rsidRPr="00B04F00" w:rsidTr="007A58EA">
        <w:tc>
          <w:tcPr>
            <w:tcW w:w="1101" w:type="dxa"/>
          </w:tcPr>
          <w:p w:rsidR="00C14CAC" w:rsidRPr="00B04F00" w:rsidRDefault="00C14CAC" w:rsidP="007A58EA">
            <w:pPr>
              <w:jc w:val="center"/>
              <w:rPr>
                <w:sz w:val="26"/>
                <w:szCs w:val="26"/>
              </w:rPr>
            </w:pPr>
            <w:r w:rsidRPr="00B04F00">
              <w:rPr>
                <w:sz w:val="26"/>
                <w:szCs w:val="26"/>
              </w:rPr>
              <w:t>1</w:t>
            </w:r>
          </w:p>
        </w:tc>
        <w:tc>
          <w:tcPr>
            <w:tcW w:w="6945" w:type="dxa"/>
          </w:tcPr>
          <w:p w:rsidR="00C14CAC" w:rsidRPr="00B04F00" w:rsidRDefault="00C14CAC" w:rsidP="007A58EA">
            <w:pPr>
              <w:jc w:val="both"/>
              <w:rPr>
                <w:sz w:val="26"/>
                <w:szCs w:val="26"/>
              </w:rPr>
            </w:pPr>
            <w:r w:rsidRPr="00B04F00">
              <w:rPr>
                <w:sz w:val="26"/>
                <w:szCs w:val="26"/>
              </w:rPr>
              <w:t>Арендаторы, занимающиеся животноводством</w:t>
            </w:r>
          </w:p>
        </w:tc>
        <w:tc>
          <w:tcPr>
            <w:tcW w:w="2091" w:type="dxa"/>
          </w:tcPr>
          <w:p w:rsidR="00C14CAC" w:rsidRPr="00B04F00" w:rsidRDefault="00C14CAC" w:rsidP="007A58EA">
            <w:pPr>
              <w:jc w:val="center"/>
              <w:rPr>
                <w:sz w:val="26"/>
                <w:szCs w:val="26"/>
              </w:rPr>
            </w:pPr>
            <w:r w:rsidRPr="00B04F00">
              <w:rPr>
                <w:sz w:val="26"/>
                <w:szCs w:val="26"/>
              </w:rPr>
              <w:t>0,9</w:t>
            </w:r>
          </w:p>
        </w:tc>
      </w:tr>
    </w:tbl>
    <w:p w:rsidR="00C14CAC" w:rsidRDefault="00C14CAC" w:rsidP="00C14CAC">
      <w:pPr>
        <w:pStyle w:val="5"/>
        <w:rPr>
          <w:sz w:val="28"/>
          <w:szCs w:val="28"/>
        </w:rPr>
      </w:pPr>
      <w:r w:rsidRPr="00CF72BC">
        <w:rPr>
          <w:rFonts w:ascii="Cambria" w:eastAsia="Times New Roman" w:hAnsi="Cambria" w:cs="Times New Roman"/>
          <w:color w:val="243F60"/>
        </w:rPr>
        <w:t xml:space="preserve">                        </w:t>
      </w:r>
    </w:p>
    <w:tbl>
      <w:tblPr>
        <w:tblW w:w="9094" w:type="dxa"/>
        <w:tblLayout w:type="fixed"/>
        <w:tblLook w:val="0000"/>
      </w:tblPr>
      <w:tblGrid>
        <w:gridCol w:w="2235"/>
        <w:gridCol w:w="992"/>
        <w:gridCol w:w="3827"/>
        <w:gridCol w:w="2040"/>
      </w:tblGrid>
      <w:tr w:rsidR="00C14CAC" w:rsidTr="007A58EA">
        <w:tc>
          <w:tcPr>
            <w:tcW w:w="2235" w:type="dxa"/>
          </w:tcPr>
          <w:p w:rsidR="00C14CAC" w:rsidRPr="00CC072E" w:rsidRDefault="00C14CAC" w:rsidP="007A58EA">
            <w:pPr>
              <w:rPr>
                <w:bCs/>
                <w:sz w:val="28"/>
                <w:szCs w:val="28"/>
              </w:rPr>
            </w:pPr>
          </w:p>
          <w:p w:rsidR="00C14CAC" w:rsidRDefault="00C14CAC" w:rsidP="007A58EA">
            <w:pPr>
              <w:rPr>
                <w:sz w:val="28"/>
                <w:szCs w:val="28"/>
              </w:rPr>
            </w:pPr>
          </w:p>
          <w:p w:rsidR="00C14CAC" w:rsidRPr="00CC072E" w:rsidRDefault="00C14CAC" w:rsidP="007A58EA">
            <w:pPr>
              <w:rPr>
                <w:sz w:val="28"/>
                <w:szCs w:val="28"/>
              </w:rPr>
            </w:pPr>
            <w:r w:rsidRPr="00CC072E">
              <w:rPr>
                <w:sz w:val="28"/>
                <w:szCs w:val="28"/>
              </w:rPr>
              <w:t>Глава района</w:t>
            </w:r>
          </w:p>
          <w:p w:rsidR="00C14CAC" w:rsidRDefault="00C14CAC" w:rsidP="007A58EA">
            <w:pPr>
              <w:rPr>
                <w:sz w:val="28"/>
              </w:rPr>
            </w:pPr>
          </w:p>
        </w:tc>
        <w:tc>
          <w:tcPr>
            <w:tcW w:w="992" w:type="dxa"/>
          </w:tcPr>
          <w:p w:rsidR="00C14CAC" w:rsidRDefault="00C14CAC" w:rsidP="007A58EA"/>
        </w:tc>
        <w:tc>
          <w:tcPr>
            <w:tcW w:w="3827" w:type="dxa"/>
          </w:tcPr>
          <w:p w:rsidR="00C14CAC" w:rsidRDefault="00C14CAC" w:rsidP="007A58EA">
            <w:r>
              <w:rPr>
                <w:noProof/>
              </w:rPr>
              <w:drawing>
                <wp:inline distT="0" distB="0" distL="0" distR="0">
                  <wp:extent cx="1285240" cy="1000760"/>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240" cy="1000760"/>
                          </a:xfrm>
                          <a:prstGeom prst="rect">
                            <a:avLst/>
                          </a:prstGeom>
                          <a:noFill/>
                          <a:ln w="9525">
                            <a:noFill/>
                            <a:miter lim="800000"/>
                            <a:headEnd/>
                            <a:tailEnd/>
                          </a:ln>
                        </pic:spPr>
                      </pic:pic>
                    </a:graphicData>
                  </a:graphic>
                </wp:inline>
              </w:drawing>
            </w:r>
          </w:p>
        </w:tc>
        <w:tc>
          <w:tcPr>
            <w:tcW w:w="2040" w:type="dxa"/>
          </w:tcPr>
          <w:p w:rsidR="00C14CAC" w:rsidRDefault="00C14CAC" w:rsidP="007A58EA">
            <w:pPr>
              <w:pStyle w:val="ab"/>
              <w:tabs>
                <w:tab w:val="clear" w:pos="4677"/>
                <w:tab w:val="clear" w:pos="9355"/>
              </w:tabs>
            </w:pPr>
          </w:p>
          <w:p w:rsidR="00C14CAC" w:rsidRDefault="00C14CAC" w:rsidP="007A58EA">
            <w:pPr>
              <w:pStyle w:val="ab"/>
              <w:tabs>
                <w:tab w:val="clear" w:pos="4677"/>
                <w:tab w:val="clear" w:pos="9355"/>
              </w:tabs>
            </w:pPr>
          </w:p>
          <w:p w:rsidR="00C14CAC" w:rsidRPr="008C12D9" w:rsidRDefault="00C14CAC" w:rsidP="007A58EA">
            <w:pPr>
              <w:rPr>
                <w:sz w:val="28"/>
              </w:rPr>
            </w:pPr>
            <w:r>
              <w:rPr>
                <w:sz w:val="28"/>
              </w:rPr>
              <w:t>С.Л. Ермаков</w:t>
            </w:r>
          </w:p>
          <w:p w:rsidR="00C14CAC" w:rsidRDefault="00C14CAC" w:rsidP="007A58EA">
            <w:pPr>
              <w:pStyle w:val="ab"/>
              <w:tabs>
                <w:tab w:val="clear" w:pos="4677"/>
                <w:tab w:val="clear" w:pos="9355"/>
              </w:tabs>
              <w:rPr>
                <w:sz w:val="28"/>
              </w:rPr>
            </w:pPr>
          </w:p>
        </w:tc>
      </w:tr>
    </w:tbl>
    <w:p w:rsidR="00C14CAC" w:rsidRDefault="00C14CAC" w:rsidP="00C14CAC">
      <w:pPr>
        <w:rPr>
          <w:sz w:val="28"/>
          <w:szCs w:val="28"/>
        </w:rPr>
      </w:pPr>
      <w:r>
        <w:rPr>
          <w:sz w:val="28"/>
          <w:szCs w:val="28"/>
        </w:rPr>
        <w:t>23.12.2019</w:t>
      </w:r>
    </w:p>
    <w:p w:rsidR="00C14CAC" w:rsidRPr="007F61B1" w:rsidRDefault="00C14CAC" w:rsidP="00C14CAC">
      <w:pPr>
        <w:rPr>
          <w:sz w:val="28"/>
          <w:szCs w:val="28"/>
        </w:rPr>
      </w:pPr>
      <w:r>
        <w:rPr>
          <w:sz w:val="28"/>
          <w:szCs w:val="28"/>
        </w:rPr>
        <w:t>№ 21</w:t>
      </w:r>
    </w:p>
    <w:p w:rsidR="00C14CAC" w:rsidRDefault="00C14CAC" w:rsidP="00C14CAC">
      <w:pPr>
        <w:pStyle w:val="af"/>
        <w:jc w:val="left"/>
        <w:rPr>
          <w:b/>
          <w:bCs/>
        </w:rPr>
      </w:pPr>
    </w:p>
    <w:p w:rsidR="00C14CAC" w:rsidRDefault="00C14CAC" w:rsidP="00C14CAC">
      <w:pPr>
        <w:pStyle w:val="af"/>
        <w:jc w:val="left"/>
        <w:rPr>
          <w:b/>
          <w:bCs/>
        </w:rPr>
      </w:pPr>
    </w:p>
    <w:p w:rsidR="009E1C6D" w:rsidRDefault="009E1C6D" w:rsidP="00D052FA">
      <w:pPr>
        <w:pStyle w:val="af"/>
        <w:rPr>
          <w:b/>
          <w:bCs/>
        </w:rPr>
      </w:pPr>
      <w:r>
        <w:rPr>
          <w:b/>
          <w:bCs/>
        </w:rPr>
        <w:lastRenderedPageBreak/>
        <w:t>РОССИЙСКАЯ ФЕДЕРАЦИЯ</w:t>
      </w:r>
    </w:p>
    <w:p w:rsidR="009E1C6D" w:rsidRDefault="009E1C6D" w:rsidP="00D052FA">
      <w:pPr>
        <w:jc w:val="center"/>
        <w:rPr>
          <w:b/>
          <w:sz w:val="28"/>
        </w:rPr>
      </w:pPr>
      <w:r>
        <w:rPr>
          <w:b/>
          <w:bCs/>
          <w:sz w:val="28"/>
        </w:rPr>
        <w:t xml:space="preserve">НОВИЧИХИНСКОЕ РАЙОННОЕ  СОБРАНИЕ ДЕПУТАТОВ </w:t>
      </w:r>
    </w:p>
    <w:p w:rsidR="009E1C6D" w:rsidRPr="0052315C" w:rsidRDefault="009E1C6D" w:rsidP="00D052FA">
      <w:pPr>
        <w:pStyle w:val="6"/>
        <w:spacing w:before="0"/>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E1C6D" w:rsidRPr="009A5C79" w:rsidRDefault="009E1C6D" w:rsidP="00D052FA">
      <w:pPr>
        <w:jc w:val="center"/>
        <w:rPr>
          <w:b/>
          <w:sz w:val="20"/>
          <w:szCs w:val="20"/>
        </w:rPr>
      </w:pPr>
    </w:p>
    <w:p w:rsidR="009E1C6D" w:rsidRDefault="009E1C6D" w:rsidP="00D052FA">
      <w:pPr>
        <w:pStyle w:val="1"/>
        <w:jc w:val="center"/>
        <w:rPr>
          <w:b/>
          <w:bCs w:val="0"/>
          <w:sz w:val="40"/>
        </w:rPr>
      </w:pPr>
      <w:r>
        <w:rPr>
          <w:b/>
          <w:bCs w:val="0"/>
          <w:sz w:val="40"/>
        </w:rPr>
        <w:t>РЕШЕНИЕ</w:t>
      </w:r>
    </w:p>
    <w:p w:rsidR="009E1C6D" w:rsidRPr="00AA6437" w:rsidRDefault="009E1C6D" w:rsidP="009E1C6D">
      <w:pPr>
        <w:jc w:val="both"/>
        <w:rPr>
          <w:b/>
          <w:sz w:val="18"/>
          <w:szCs w:val="18"/>
        </w:rPr>
      </w:pPr>
    </w:p>
    <w:p w:rsidR="009E1C6D" w:rsidRDefault="009E1C6D" w:rsidP="009E1C6D">
      <w:pPr>
        <w:jc w:val="both"/>
        <w:rPr>
          <w:b/>
          <w:sz w:val="28"/>
        </w:rPr>
      </w:pPr>
      <w:r>
        <w:rPr>
          <w:b/>
          <w:sz w:val="28"/>
        </w:rPr>
        <w:t>20.12.2019     № 5</w:t>
      </w:r>
      <w:r w:rsidR="00D052FA">
        <w:rPr>
          <w:b/>
          <w:sz w:val="28"/>
        </w:rPr>
        <w:t>7</w:t>
      </w:r>
      <w:r>
        <w:rPr>
          <w:b/>
          <w:sz w:val="28"/>
        </w:rPr>
        <w:t xml:space="preserve">                                                                     с. Новичиха</w:t>
      </w:r>
    </w:p>
    <w:p w:rsidR="00D052FA" w:rsidRPr="00D052FA" w:rsidRDefault="00D052FA" w:rsidP="00D052FA">
      <w:pPr>
        <w:jc w:val="center"/>
        <w:rPr>
          <w:sz w:val="18"/>
          <w:szCs w:val="18"/>
        </w:rPr>
      </w:pPr>
    </w:p>
    <w:p w:rsidR="00D052FA" w:rsidRPr="00D052FA" w:rsidRDefault="00D052FA" w:rsidP="00D052FA">
      <w:pPr>
        <w:ind w:right="4394"/>
        <w:jc w:val="both"/>
        <w:rPr>
          <w:sz w:val="26"/>
          <w:szCs w:val="26"/>
        </w:rPr>
      </w:pPr>
      <w:r w:rsidRPr="00D052FA">
        <w:rPr>
          <w:sz w:val="26"/>
          <w:szCs w:val="26"/>
        </w:rPr>
        <w:t>О районном бюджете муниципального</w:t>
      </w:r>
    </w:p>
    <w:p w:rsidR="00D052FA" w:rsidRPr="00D052FA" w:rsidRDefault="00D052FA" w:rsidP="00D052FA">
      <w:pPr>
        <w:ind w:right="4394"/>
        <w:jc w:val="both"/>
        <w:rPr>
          <w:sz w:val="26"/>
          <w:szCs w:val="26"/>
        </w:rPr>
      </w:pPr>
      <w:r w:rsidRPr="00D052FA">
        <w:rPr>
          <w:sz w:val="26"/>
          <w:szCs w:val="26"/>
        </w:rPr>
        <w:t>образования Новичихинский район на 2020 год</w:t>
      </w:r>
    </w:p>
    <w:p w:rsidR="00D052FA" w:rsidRPr="00D052FA" w:rsidRDefault="00D052FA" w:rsidP="00D052FA">
      <w:pPr>
        <w:jc w:val="center"/>
        <w:rPr>
          <w:sz w:val="8"/>
          <w:szCs w:val="8"/>
        </w:rPr>
      </w:pPr>
    </w:p>
    <w:p w:rsidR="00D052FA" w:rsidRPr="00D052FA" w:rsidRDefault="00D052FA" w:rsidP="00D052FA">
      <w:pPr>
        <w:ind w:firstLine="708"/>
        <w:jc w:val="both"/>
        <w:rPr>
          <w:b/>
          <w:sz w:val="26"/>
          <w:szCs w:val="26"/>
        </w:rPr>
      </w:pPr>
      <w:r w:rsidRPr="00D052FA">
        <w:rPr>
          <w:b/>
          <w:sz w:val="26"/>
          <w:szCs w:val="26"/>
        </w:rPr>
        <w:t>Статья 1. Основные характеристики районного бюджета на 2020 год.</w:t>
      </w:r>
    </w:p>
    <w:p w:rsidR="00D052FA" w:rsidRPr="00D052FA" w:rsidRDefault="00D052FA" w:rsidP="00D052FA">
      <w:pPr>
        <w:ind w:firstLine="708"/>
        <w:jc w:val="both"/>
        <w:rPr>
          <w:sz w:val="26"/>
          <w:szCs w:val="26"/>
        </w:rPr>
      </w:pPr>
      <w:r w:rsidRPr="00D052FA">
        <w:rPr>
          <w:sz w:val="26"/>
          <w:szCs w:val="26"/>
        </w:rPr>
        <w:t>1. Утвердить основные характеристики районного бюджета на 2020 год:</w:t>
      </w:r>
    </w:p>
    <w:p w:rsidR="00D052FA" w:rsidRPr="00D052FA" w:rsidRDefault="00D052FA" w:rsidP="00D052FA">
      <w:pPr>
        <w:ind w:firstLine="708"/>
        <w:jc w:val="both"/>
        <w:rPr>
          <w:sz w:val="26"/>
          <w:szCs w:val="26"/>
        </w:rPr>
      </w:pPr>
      <w:r w:rsidRPr="00D052FA">
        <w:rPr>
          <w:sz w:val="26"/>
          <w:szCs w:val="26"/>
        </w:rPr>
        <w:t xml:space="preserve">1) прогнозируемый общий объем доходов районного бюджета </w:t>
      </w:r>
      <w:r w:rsidRPr="00D052FA">
        <w:rPr>
          <w:sz w:val="26"/>
          <w:szCs w:val="26"/>
        </w:rPr>
        <w:br/>
        <w:t>в сумме 201121,6 тыс. рублей, в том числе объем межбюджетных трансфертов, получаемых из других бюджетов в сумме  136081,6 тыс. рублей;</w:t>
      </w:r>
    </w:p>
    <w:p w:rsidR="00D052FA" w:rsidRPr="00D052FA" w:rsidRDefault="00D052FA" w:rsidP="00D052FA">
      <w:pPr>
        <w:ind w:firstLine="708"/>
        <w:jc w:val="both"/>
        <w:rPr>
          <w:sz w:val="26"/>
          <w:szCs w:val="26"/>
        </w:rPr>
      </w:pPr>
      <w:r w:rsidRPr="00D052FA">
        <w:rPr>
          <w:sz w:val="26"/>
          <w:szCs w:val="26"/>
        </w:rPr>
        <w:t>2) общий объем расходов районного бюджета в сумме 203305,4 тыс. рублей;</w:t>
      </w:r>
    </w:p>
    <w:p w:rsidR="00D052FA" w:rsidRPr="00D052FA" w:rsidRDefault="00D052FA" w:rsidP="00D052FA">
      <w:pPr>
        <w:ind w:firstLine="708"/>
        <w:jc w:val="both"/>
        <w:rPr>
          <w:sz w:val="26"/>
          <w:szCs w:val="26"/>
        </w:rPr>
      </w:pPr>
      <w:r w:rsidRPr="00D052FA">
        <w:rPr>
          <w:sz w:val="26"/>
          <w:szCs w:val="26"/>
        </w:rPr>
        <w:t xml:space="preserve">3) верхний предел муниципального долга по состоянию на 1 января 2021 года в сумме 10000,0 тыс. рублей. </w:t>
      </w:r>
    </w:p>
    <w:p w:rsidR="00D052FA" w:rsidRPr="00D052FA" w:rsidRDefault="00D052FA" w:rsidP="00D052FA">
      <w:pPr>
        <w:ind w:firstLine="720"/>
        <w:jc w:val="both"/>
        <w:rPr>
          <w:sz w:val="26"/>
          <w:szCs w:val="26"/>
        </w:rPr>
      </w:pPr>
      <w:r w:rsidRPr="00D052FA">
        <w:rPr>
          <w:sz w:val="26"/>
          <w:szCs w:val="26"/>
        </w:rPr>
        <w:t>4) дефицит районного бюджета в сумме 2183,8 тыс. рублей.</w:t>
      </w:r>
    </w:p>
    <w:p w:rsidR="00D052FA" w:rsidRPr="00D052FA" w:rsidRDefault="00D052FA" w:rsidP="00D052FA">
      <w:pPr>
        <w:ind w:firstLine="708"/>
        <w:jc w:val="both"/>
        <w:rPr>
          <w:sz w:val="26"/>
          <w:szCs w:val="26"/>
        </w:rPr>
      </w:pPr>
      <w:r w:rsidRPr="00D052FA">
        <w:rPr>
          <w:sz w:val="26"/>
          <w:szCs w:val="26"/>
        </w:rPr>
        <w:t>2. Утвердить источники финансирования дефицита районного бюджета согласно приложению 1 к настоящему Решению.</w:t>
      </w:r>
    </w:p>
    <w:p w:rsidR="00D052FA" w:rsidRPr="00D052FA" w:rsidRDefault="00D052FA" w:rsidP="00D052FA">
      <w:pPr>
        <w:ind w:firstLine="708"/>
        <w:jc w:val="both"/>
        <w:rPr>
          <w:b/>
          <w:sz w:val="8"/>
          <w:szCs w:val="8"/>
        </w:rPr>
      </w:pPr>
    </w:p>
    <w:p w:rsidR="00D052FA" w:rsidRPr="00D052FA" w:rsidRDefault="00D052FA" w:rsidP="00D052FA">
      <w:pPr>
        <w:ind w:firstLine="708"/>
        <w:jc w:val="both"/>
        <w:rPr>
          <w:b/>
          <w:bCs/>
          <w:sz w:val="26"/>
          <w:szCs w:val="26"/>
        </w:rPr>
      </w:pPr>
      <w:r w:rsidRPr="00D052FA">
        <w:rPr>
          <w:b/>
          <w:sz w:val="26"/>
          <w:szCs w:val="26"/>
        </w:rPr>
        <w:t xml:space="preserve">Статья 2. Нормативы </w:t>
      </w:r>
      <w:r w:rsidRPr="00D052FA">
        <w:rPr>
          <w:b/>
          <w:bCs/>
          <w:sz w:val="26"/>
          <w:szCs w:val="26"/>
        </w:rPr>
        <w:t>отчислений доходов в бюджет Новичихинского района на 2020 год.</w:t>
      </w:r>
    </w:p>
    <w:p w:rsidR="00D052FA" w:rsidRPr="00D052FA" w:rsidRDefault="00D052FA" w:rsidP="00D052FA">
      <w:pPr>
        <w:ind w:firstLine="708"/>
        <w:jc w:val="both"/>
        <w:rPr>
          <w:sz w:val="26"/>
          <w:szCs w:val="26"/>
        </w:rPr>
      </w:pPr>
      <w:r w:rsidRPr="00D052FA">
        <w:rPr>
          <w:sz w:val="26"/>
          <w:szCs w:val="26"/>
        </w:rPr>
        <w:t xml:space="preserve">1. Утвердить нормативы отчислений доходов </w:t>
      </w:r>
      <w:r w:rsidRPr="00D052FA">
        <w:rPr>
          <w:bCs/>
          <w:sz w:val="26"/>
          <w:szCs w:val="26"/>
        </w:rPr>
        <w:t xml:space="preserve">в бюджет Новичихинского района на 2020 год </w:t>
      </w:r>
      <w:r w:rsidRPr="00D052FA">
        <w:rPr>
          <w:sz w:val="26"/>
          <w:szCs w:val="26"/>
        </w:rPr>
        <w:t>согласно приложению 2 к настоящему Решению.</w:t>
      </w:r>
    </w:p>
    <w:p w:rsidR="00D052FA" w:rsidRPr="00D052FA" w:rsidRDefault="00D052FA" w:rsidP="00D052FA">
      <w:pPr>
        <w:ind w:firstLine="708"/>
        <w:jc w:val="both"/>
        <w:rPr>
          <w:sz w:val="8"/>
          <w:szCs w:val="8"/>
        </w:rPr>
      </w:pPr>
    </w:p>
    <w:p w:rsidR="00D052FA" w:rsidRPr="00D052FA" w:rsidRDefault="00D052FA" w:rsidP="00D052FA">
      <w:pPr>
        <w:ind w:firstLine="708"/>
        <w:jc w:val="both"/>
        <w:rPr>
          <w:b/>
          <w:sz w:val="26"/>
          <w:szCs w:val="26"/>
        </w:rPr>
      </w:pPr>
      <w:r w:rsidRPr="00D052FA">
        <w:rPr>
          <w:b/>
          <w:sz w:val="26"/>
          <w:szCs w:val="26"/>
        </w:rPr>
        <w:t>Статья 3. Главные администраторы доходов и источников финансирования дефицита.</w:t>
      </w:r>
    </w:p>
    <w:p w:rsidR="00D052FA" w:rsidRPr="00D052FA" w:rsidRDefault="00D052FA" w:rsidP="00D052FA">
      <w:pPr>
        <w:ind w:firstLine="708"/>
        <w:jc w:val="both"/>
        <w:rPr>
          <w:sz w:val="26"/>
          <w:szCs w:val="26"/>
        </w:rPr>
      </w:pPr>
      <w:r w:rsidRPr="00D052FA">
        <w:rPr>
          <w:sz w:val="26"/>
          <w:szCs w:val="26"/>
        </w:rPr>
        <w:t>1. Утвердить перечень главных администраторов доходов районного бюджета согласно приложению 3 к настоящему Решению.</w:t>
      </w:r>
    </w:p>
    <w:p w:rsidR="00D052FA" w:rsidRPr="00D052FA" w:rsidRDefault="00D052FA" w:rsidP="00D052FA">
      <w:pPr>
        <w:ind w:firstLine="708"/>
        <w:jc w:val="both"/>
        <w:rPr>
          <w:sz w:val="26"/>
          <w:szCs w:val="26"/>
        </w:rPr>
      </w:pPr>
      <w:r w:rsidRPr="00D052FA">
        <w:rPr>
          <w:sz w:val="26"/>
          <w:szCs w:val="26"/>
        </w:rPr>
        <w:t>2. Утвердить перечень главных администраторов источников финансирования дефицита районного бюджета согласно приложению 4 к настоящему Решению.</w:t>
      </w:r>
    </w:p>
    <w:p w:rsidR="00D052FA" w:rsidRPr="00D052FA" w:rsidRDefault="00D052FA" w:rsidP="00D052FA">
      <w:pPr>
        <w:ind w:firstLine="708"/>
        <w:jc w:val="both"/>
        <w:rPr>
          <w:sz w:val="8"/>
          <w:szCs w:val="8"/>
        </w:rPr>
      </w:pPr>
    </w:p>
    <w:p w:rsidR="00D052FA" w:rsidRPr="00D052FA" w:rsidRDefault="00D052FA" w:rsidP="00D052FA">
      <w:pPr>
        <w:ind w:firstLine="708"/>
        <w:jc w:val="both"/>
        <w:rPr>
          <w:b/>
          <w:spacing w:val="2"/>
          <w:sz w:val="26"/>
          <w:szCs w:val="26"/>
        </w:rPr>
      </w:pPr>
      <w:r w:rsidRPr="00D052FA">
        <w:rPr>
          <w:b/>
          <w:sz w:val="26"/>
          <w:szCs w:val="26"/>
        </w:rPr>
        <w:t>Статья 4. Межбюджетные трансферты в районный бюджет из бюджетов сельских поселений в 2020 году</w:t>
      </w:r>
      <w:r w:rsidRPr="00D052FA">
        <w:rPr>
          <w:b/>
          <w:spacing w:val="2"/>
          <w:sz w:val="26"/>
          <w:szCs w:val="26"/>
        </w:rPr>
        <w:t>.</w:t>
      </w:r>
    </w:p>
    <w:p w:rsidR="00D052FA" w:rsidRPr="00D052FA" w:rsidRDefault="00D052FA" w:rsidP="00D052FA">
      <w:pPr>
        <w:ind w:firstLine="708"/>
        <w:jc w:val="both"/>
        <w:rPr>
          <w:sz w:val="26"/>
          <w:szCs w:val="26"/>
        </w:rPr>
      </w:pPr>
      <w:r w:rsidRPr="00D052FA">
        <w:rPr>
          <w:sz w:val="26"/>
          <w:szCs w:val="26"/>
        </w:rPr>
        <w:t>1. Утвердить размеры межбюджетных трансфертов, подлежащих перечислению в районный бюджет из бюджетов сельских поселений, согласно приложению 5 к настоящему Решению.</w:t>
      </w:r>
    </w:p>
    <w:p w:rsidR="00D052FA" w:rsidRPr="00D052FA" w:rsidRDefault="00D052FA" w:rsidP="00D052FA">
      <w:pPr>
        <w:ind w:firstLine="708"/>
        <w:jc w:val="both"/>
        <w:rPr>
          <w:sz w:val="8"/>
          <w:szCs w:val="8"/>
        </w:rPr>
      </w:pPr>
    </w:p>
    <w:p w:rsidR="00D052FA" w:rsidRPr="00D052FA" w:rsidRDefault="00D052FA" w:rsidP="00D052FA">
      <w:pPr>
        <w:ind w:firstLine="708"/>
        <w:jc w:val="both"/>
        <w:rPr>
          <w:b/>
          <w:sz w:val="26"/>
          <w:szCs w:val="26"/>
        </w:rPr>
      </w:pPr>
      <w:r w:rsidRPr="00D052FA">
        <w:rPr>
          <w:b/>
          <w:sz w:val="26"/>
          <w:szCs w:val="26"/>
        </w:rPr>
        <w:t>Статья 5. Бюджетные ассигнования районного бюджета на 2020 год.</w:t>
      </w:r>
    </w:p>
    <w:p w:rsidR="00D052FA" w:rsidRPr="00D052FA" w:rsidRDefault="00D052FA" w:rsidP="00D052FA">
      <w:pPr>
        <w:ind w:firstLine="708"/>
        <w:jc w:val="both"/>
        <w:rPr>
          <w:sz w:val="26"/>
          <w:szCs w:val="26"/>
        </w:rPr>
      </w:pPr>
      <w:r w:rsidRPr="00D052FA">
        <w:rPr>
          <w:sz w:val="26"/>
          <w:szCs w:val="26"/>
        </w:rPr>
        <w:t>1. Утвердить ведомственную структуру расходов бюджета на 2020 год согласно приложению 6 к настоящему Решению.</w:t>
      </w:r>
    </w:p>
    <w:p w:rsidR="00D052FA" w:rsidRPr="00D052FA" w:rsidRDefault="00D052FA" w:rsidP="00D052FA">
      <w:pPr>
        <w:ind w:firstLine="708"/>
        <w:jc w:val="both"/>
        <w:rPr>
          <w:sz w:val="26"/>
          <w:szCs w:val="26"/>
        </w:rPr>
      </w:pPr>
      <w:r w:rsidRPr="00D052FA">
        <w:rPr>
          <w:sz w:val="26"/>
          <w:szCs w:val="26"/>
        </w:rPr>
        <w:t>2. Утвердить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2020 год согласно приложению 7 к настоящему Решению.</w:t>
      </w:r>
    </w:p>
    <w:p w:rsidR="00D052FA" w:rsidRPr="00D052FA" w:rsidRDefault="00D052FA" w:rsidP="00D052FA">
      <w:pPr>
        <w:ind w:firstLine="708"/>
        <w:jc w:val="both"/>
        <w:rPr>
          <w:sz w:val="26"/>
          <w:szCs w:val="26"/>
        </w:rPr>
      </w:pPr>
      <w:r w:rsidRPr="00D052FA">
        <w:rPr>
          <w:sz w:val="26"/>
          <w:szCs w:val="26"/>
        </w:rPr>
        <w:t>3. Утвердить общий объем бюджетных ассигнований, направляемых на исполнение публичных нормативных обязательств в сумме 6208,0 тыс. рублей.</w:t>
      </w:r>
    </w:p>
    <w:p w:rsidR="00D052FA" w:rsidRPr="00D052FA" w:rsidRDefault="00D052FA" w:rsidP="00D052FA">
      <w:pPr>
        <w:ind w:firstLine="708"/>
        <w:jc w:val="both"/>
        <w:rPr>
          <w:sz w:val="26"/>
          <w:szCs w:val="26"/>
        </w:rPr>
      </w:pPr>
      <w:r w:rsidRPr="00D052FA">
        <w:rPr>
          <w:sz w:val="26"/>
          <w:szCs w:val="26"/>
        </w:rPr>
        <w:lastRenderedPageBreak/>
        <w:t>4. В ходе исполнения районного бюджета общий объем бюджетных ассигнований на исполнение публичных нормативных обязательств уточняется с учетом средств, поступивших из других бюджетов на эти цели сверх сумм, предусмотренных статьей 1 настоящего Решения.</w:t>
      </w:r>
    </w:p>
    <w:p w:rsidR="00D052FA" w:rsidRPr="00D052FA" w:rsidRDefault="00D052FA" w:rsidP="00D052FA">
      <w:pPr>
        <w:ind w:firstLine="708"/>
        <w:jc w:val="both"/>
        <w:rPr>
          <w:sz w:val="26"/>
          <w:szCs w:val="26"/>
        </w:rPr>
      </w:pPr>
      <w:r w:rsidRPr="00D052FA">
        <w:rPr>
          <w:sz w:val="26"/>
          <w:szCs w:val="26"/>
        </w:rPr>
        <w:t>5. Утвердить объем бюджетных ассигнований дорожного фонда Новичихинского района на 2020 год в сумме 2163,0 тыс. рублей.</w:t>
      </w:r>
    </w:p>
    <w:p w:rsidR="00D052FA" w:rsidRPr="00D052FA" w:rsidRDefault="00D052FA" w:rsidP="00D052FA">
      <w:pPr>
        <w:ind w:firstLine="708"/>
        <w:jc w:val="both"/>
        <w:rPr>
          <w:sz w:val="8"/>
          <w:szCs w:val="8"/>
        </w:rPr>
      </w:pPr>
    </w:p>
    <w:p w:rsidR="00D052FA" w:rsidRPr="00D052FA" w:rsidRDefault="00D052FA" w:rsidP="00D052FA">
      <w:pPr>
        <w:ind w:firstLine="708"/>
        <w:jc w:val="both"/>
        <w:rPr>
          <w:b/>
          <w:sz w:val="26"/>
          <w:szCs w:val="26"/>
        </w:rPr>
      </w:pPr>
      <w:r w:rsidRPr="00D052FA">
        <w:rPr>
          <w:b/>
          <w:sz w:val="26"/>
          <w:szCs w:val="26"/>
        </w:rPr>
        <w:t>Статья 6. Особенности исполнения районного бюджета.</w:t>
      </w:r>
    </w:p>
    <w:p w:rsidR="00D052FA" w:rsidRPr="00D052FA" w:rsidRDefault="00D052FA" w:rsidP="00D052FA">
      <w:pPr>
        <w:ind w:firstLine="708"/>
        <w:jc w:val="both"/>
        <w:rPr>
          <w:sz w:val="26"/>
          <w:szCs w:val="26"/>
        </w:rPr>
      </w:pPr>
      <w:r w:rsidRPr="00D052FA">
        <w:rPr>
          <w:sz w:val="26"/>
          <w:szCs w:val="26"/>
        </w:rPr>
        <w:t>1. Установить, что внесение изменений в сводную бюджетную роспись без внесения изменений в настоящее Решение осуществляется в соответствии с решениями руководителя финансового органа по основаниям, предусмотренным пунктом 3 статьи 217 Бюджетного кодекса Российского Федерации, и следующим дополнительным основаниям:</w:t>
      </w:r>
    </w:p>
    <w:p w:rsidR="00D052FA" w:rsidRPr="00D052FA" w:rsidRDefault="00D052FA" w:rsidP="00D052FA">
      <w:pPr>
        <w:pStyle w:val="aff1"/>
        <w:ind w:firstLine="709"/>
        <w:jc w:val="both"/>
        <w:rPr>
          <w:rFonts w:ascii="Times New Roman" w:hAnsi="Times New Roman"/>
          <w:sz w:val="26"/>
          <w:szCs w:val="26"/>
        </w:rPr>
      </w:pPr>
      <w:r w:rsidRPr="00D052FA">
        <w:rPr>
          <w:rFonts w:ascii="Times New Roman" w:hAnsi="Times New Roman"/>
          <w:sz w:val="26"/>
          <w:szCs w:val="26"/>
        </w:rPr>
        <w:t>1) в случае вступления в силу нормативных правовых актов, предусматривающих осуществление полномочий органов местного самоуправления  за счет средств из районного бюджета – в пределах объема бюджетных ассигнований;</w:t>
      </w:r>
    </w:p>
    <w:p w:rsidR="00D052FA" w:rsidRPr="00D052FA" w:rsidRDefault="00D052FA" w:rsidP="00D052FA">
      <w:pPr>
        <w:pStyle w:val="aff1"/>
        <w:ind w:firstLine="709"/>
        <w:jc w:val="both"/>
        <w:rPr>
          <w:rFonts w:ascii="Times New Roman" w:hAnsi="Times New Roman"/>
          <w:sz w:val="26"/>
          <w:szCs w:val="26"/>
        </w:rPr>
      </w:pPr>
      <w:r w:rsidRPr="00D052FA">
        <w:rPr>
          <w:rFonts w:ascii="Times New Roman" w:hAnsi="Times New Roman"/>
          <w:sz w:val="26"/>
          <w:szCs w:val="26"/>
        </w:rPr>
        <w:t>2) в случае перераспределения бюджетных ассигнований между главными распорядителями (распорядителями) бюджетных средств, в том числе связанного с изменением функций и полномочий главных распорядителей (распорядителей), - в пределах бюджетных ассигнований;</w:t>
      </w:r>
    </w:p>
    <w:p w:rsidR="00D052FA" w:rsidRPr="00D052FA" w:rsidRDefault="00D052FA" w:rsidP="00D052FA">
      <w:pPr>
        <w:pStyle w:val="aff1"/>
        <w:ind w:firstLine="709"/>
        <w:jc w:val="both"/>
        <w:rPr>
          <w:rFonts w:ascii="Times New Roman" w:hAnsi="Times New Roman"/>
          <w:sz w:val="26"/>
          <w:szCs w:val="26"/>
        </w:rPr>
      </w:pPr>
      <w:r w:rsidRPr="00D052FA">
        <w:rPr>
          <w:rFonts w:ascii="Times New Roman" w:hAnsi="Times New Roman"/>
          <w:sz w:val="26"/>
          <w:szCs w:val="26"/>
        </w:rPr>
        <w:t>3) в случае перераспределения бюджетных ассигнований по отдельным разделам, подразделам, целевым статьям, группам (группам и подгруппам) видов расходов бюджета на оказание муниципальных услуг (выполнение работ),- в пределах общего объема бюджетных ассигнований, предусмотренных главному распорядителю (распорядителю) и получателю бюджетных средств в текущем финансовом году на оказание муниципальных услуг (выполнение работ);</w:t>
      </w:r>
    </w:p>
    <w:p w:rsidR="00D052FA" w:rsidRPr="00D052FA" w:rsidRDefault="00D052FA" w:rsidP="00D052FA">
      <w:pPr>
        <w:pStyle w:val="aff1"/>
        <w:ind w:firstLine="709"/>
        <w:jc w:val="both"/>
        <w:rPr>
          <w:rFonts w:ascii="Times New Roman" w:hAnsi="Times New Roman"/>
          <w:sz w:val="26"/>
          <w:szCs w:val="26"/>
        </w:rPr>
      </w:pPr>
      <w:r w:rsidRPr="00D052FA">
        <w:rPr>
          <w:rFonts w:ascii="Times New Roman" w:hAnsi="Times New Roman"/>
          <w:sz w:val="26"/>
          <w:szCs w:val="26"/>
        </w:rPr>
        <w:t>4) в случае перераспределения бюджетных ассигнований в связи с внесением в муниципальные программы Новичихинского района Алтайского края, – в пределах объема бюджетных ассигнований на реализацию муниципальных программ Новичихинского района Алтайского края;</w:t>
      </w:r>
    </w:p>
    <w:p w:rsidR="00D052FA" w:rsidRPr="00D052FA" w:rsidRDefault="00D052FA" w:rsidP="00D052FA">
      <w:pPr>
        <w:pStyle w:val="aff1"/>
        <w:ind w:firstLine="709"/>
        <w:jc w:val="both"/>
        <w:rPr>
          <w:rFonts w:ascii="Times New Roman" w:hAnsi="Times New Roman"/>
          <w:sz w:val="26"/>
          <w:szCs w:val="26"/>
        </w:rPr>
      </w:pPr>
      <w:r w:rsidRPr="00D052FA">
        <w:rPr>
          <w:rFonts w:ascii="Times New Roman" w:hAnsi="Times New Roman"/>
          <w:sz w:val="26"/>
          <w:szCs w:val="26"/>
        </w:rPr>
        <w:t>5) в случае перераспределения бюджетных ассигнований на выполнение обязательств по финансированию мероприятий, осуществляемых с участием средств федерального и краевого бюджетов, при условии принятия федеральными и краевыми органами государственной власти соответствующих решений в части реализации федеральных и краевых программ;</w:t>
      </w:r>
    </w:p>
    <w:p w:rsidR="00D052FA" w:rsidRPr="00D052FA" w:rsidRDefault="00D052FA" w:rsidP="00D052FA">
      <w:pPr>
        <w:pStyle w:val="aff1"/>
        <w:ind w:firstLine="709"/>
        <w:jc w:val="both"/>
        <w:rPr>
          <w:rFonts w:ascii="Times New Roman" w:hAnsi="Times New Roman"/>
          <w:sz w:val="26"/>
          <w:szCs w:val="26"/>
        </w:rPr>
      </w:pPr>
      <w:r w:rsidRPr="00D052FA">
        <w:rPr>
          <w:rFonts w:ascii="Times New Roman" w:hAnsi="Times New Roman"/>
          <w:sz w:val="26"/>
          <w:szCs w:val="26"/>
        </w:rPr>
        <w:t>6) в случае осуществления выплат, сокращающих долговые обязательства Новичихинского района в соответствии со статьей 96 Бюджетного кодекса Российской Федерации;</w:t>
      </w:r>
    </w:p>
    <w:p w:rsidR="00D052FA" w:rsidRPr="00D052FA" w:rsidRDefault="00D052FA" w:rsidP="00D052FA">
      <w:pPr>
        <w:pStyle w:val="aff1"/>
        <w:ind w:firstLine="709"/>
        <w:jc w:val="both"/>
        <w:rPr>
          <w:rFonts w:ascii="Times New Roman" w:hAnsi="Times New Roman"/>
          <w:sz w:val="26"/>
          <w:szCs w:val="26"/>
        </w:rPr>
      </w:pPr>
      <w:r w:rsidRPr="00D052FA">
        <w:rPr>
          <w:rFonts w:ascii="Times New Roman" w:hAnsi="Times New Roman"/>
          <w:sz w:val="26"/>
          <w:szCs w:val="26"/>
        </w:rPr>
        <w:t>7) в случае перераспределения бюджетных ассигнований между видами источников финансирования дефицита районного бюджета в ходе исполнения районного бюджета в пределах общего объема бюджетных ассигнований по источникам финансирования дефицита районного бюджета, предусмотренных на 2020 год;</w:t>
      </w:r>
    </w:p>
    <w:p w:rsidR="00D052FA" w:rsidRPr="00D052FA" w:rsidRDefault="00D052FA" w:rsidP="00D052FA">
      <w:pPr>
        <w:pStyle w:val="aff1"/>
        <w:ind w:firstLine="709"/>
        <w:jc w:val="both"/>
        <w:rPr>
          <w:rFonts w:ascii="Times New Roman" w:hAnsi="Times New Roman"/>
          <w:sz w:val="26"/>
          <w:szCs w:val="26"/>
        </w:rPr>
      </w:pPr>
      <w:r w:rsidRPr="00D052FA">
        <w:rPr>
          <w:rFonts w:ascii="Times New Roman" w:hAnsi="Times New Roman"/>
          <w:sz w:val="26"/>
          <w:szCs w:val="26"/>
        </w:rPr>
        <w:t>8) в случае использования средств резервного фонда и иным образом зарезервированных средств в составе утвержденных бюджетных ассигнований – в пределах объема бюджетных ассигнований;</w:t>
      </w:r>
    </w:p>
    <w:p w:rsidR="00D052FA" w:rsidRPr="00D052FA" w:rsidRDefault="00D052FA" w:rsidP="00D052FA">
      <w:pPr>
        <w:pStyle w:val="aff1"/>
        <w:ind w:firstLine="709"/>
        <w:jc w:val="both"/>
        <w:rPr>
          <w:rFonts w:ascii="Times New Roman" w:hAnsi="Times New Roman"/>
          <w:sz w:val="26"/>
          <w:szCs w:val="26"/>
        </w:rPr>
      </w:pPr>
      <w:r w:rsidRPr="00D052FA">
        <w:rPr>
          <w:rFonts w:ascii="Times New Roman" w:hAnsi="Times New Roman"/>
          <w:sz w:val="26"/>
          <w:szCs w:val="26"/>
        </w:rPr>
        <w:t xml:space="preserve">9) в случае перераспределения бюджетных ассигнований в соответствии с принятыми нормативными правовыми актами Новичихинского района Алтайского </w:t>
      </w:r>
      <w:r w:rsidRPr="00D052FA">
        <w:rPr>
          <w:rFonts w:ascii="Times New Roman" w:hAnsi="Times New Roman"/>
          <w:sz w:val="26"/>
          <w:szCs w:val="26"/>
        </w:rPr>
        <w:lastRenderedPageBreak/>
        <w:t xml:space="preserve">края, правовыми актами главы Новичихинского района Алтайского края и Администрации Новичихинского района Алтайского края. </w:t>
      </w:r>
    </w:p>
    <w:p w:rsidR="00D052FA" w:rsidRPr="00D052FA" w:rsidRDefault="00D052FA" w:rsidP="00D052FA">
      <w:pPr>
        <w:pStyle w:val="aff1"/>
        <w:ind w:firstLine="709"/>
        <w:jc w:val="both"/>
        <w:rPr>
          <w:rFonts w:ascii="Times New Roman" w:hAnsi="Times New Roman"/>
          <w:sz w:val="26"/>
          <w:szCs w:val="26"/>
        </w:rPr>
      </w:pPr>
      <w:r w:rsidRPr="00D052FA">
        <w:rPr>
          <w:rFonts w:ascii="Times New Roman" w:hAnsi="Times New Roman"/>
          <w:sz w:val="26"/>
          <w:szCs w:val="26"/>
        </w:rPr>
        <w:t>2. При внесении  изменений в сводную бюджетную роспись районного бюджета,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настоящее Решение не допускается.</w:t>
      </w:r>
    </w:p>
    <w:p w:rsidR="00D052FA" w:rsidRPr="00D052FA" w:rsidRDefault="00D052FA" w:rsidP="00D052FA">
      <w:pPr>
        <w:pStyle w:val="aff1"/>
        <w:ind w:firstLine="709"/>
        <w:jc w:val="both"/>
        <w:rPr>
          <w:rFonts w:ascii="Times New Roman" w:hAnsi="Times New Roman"/>
          <w:bCs/>
          <w:sz w:val="26"/>
          <w:szCs w:val="26"/>
        </w:rPr>
      </w:pPr>
      <w:r w:rsidRPr="00D052FA">
        <w:rPr>
          <w:rFonts w:ascii="Times New Roman" w:hAnsi="Times New Roman"/>
          <w:sz w:val="26"/>
          <w:szCs w:val="26"/>
        </w:rPr>
        <w:t xml:space="preserve">3. Субсидии, субвенции и иные межбюджетные трансферты, в том числе не использованные на начало текущего финансового года их остатки, а также безвозмездные поступления от физических и юридических лиц, имеющие целевое назначение, фактически полученные при исполнении бюджета сверх объемов, утвержденных статьей 1 настоящего Решения доходов, направляются </w:t>
      </w:r>
      <w:r w:rsidRPr="00D052FA">
        <w:rPr>
          <w:rFonts w:ascii="Times New Roman" w:hAnsi="Times New Roman"/>
          <w:bCs/>
          <w:sz w:val="26"/>
          <w:szCs w:val="26"/>
        </w:rPr>
        <w:t>на увеличение расходов соответственно целям предоставления с внесением изменений в сводную бюджетную роспись без внесения изменений в настоящее Решение.</w:t>
      </w:r>
    </w:p>
    <w:p w:rsidR="00D052FA" w:rsidRPr="00D052FA" w:rsidRDefault="00D052FA" w:rsidP="00D052FA">
      <w:pPr>
        <w:pStyle w:val="aff1"/>
        <w:ind w:firstLine="709"/>
        <w:jc w:val="both"/>
        <w:rPr>
          <w:rFonts w:ascii="Times New Roman" w:hAnsi="Times New Roman"/>
          <w:sz w:val="26"/>
          <w:szCs w:val="26"/>
        </w:rPr>
      </w:pPr>
      <w:r w:rsidRPr="00D052FA">
        <w:rPr>
          <w:rFonts w:ascii="Times New Roman" w:hAnsi="Times New Roman"/>
          <w:sz w:val="26"/>
          <w:szCs w:val="26"/>
        </w:rPr>
        <w:t>4. Установить, что в 2020 году заключение и оплата ранее заключенных органами местного самоуправления и казенными учреждениями муниципальных контрактов (договоров), исполнение которых осуществляется за счет средств районного бюджета, производятся в пределах доведенных им лимитов бюджетных обязательств, если иное не установлено Бюджетным Кодексом Российской Федерации, и с учетом принятых и неисполненных обязательств.</w:t>
      </w:r>
    </w:p>
    <w:p w:rsidR="00D052FA" w:rsidRPr="00D052FA" w:rsidRDefault="00D052FA" w:rsidP="00D052FA">
      <w:pPr>
        <w:ind w:firstLine="708"/>
        <w:jc w:val="both"/>
        <w:rPr>
          <w:sz w:val="26"/>
          <w:szCs w:val="26"/>
        </w:rPr>
      </w:pPr>
      <w:r w:rsidRPr="00D052FA">
        <w:rPr>
          <w:sz w:val="26"/>
          <w:szCs w:val="26"/>
        </w:rPr>
        <w:t>5. Обязательства, вытекающие из муниципальных контрактов (договоров), исполнение которых осуществляется за счет средств районного бюджета, и принятые к исполнению получателями средств районного бюджета сверх утвержденных лимитов бюджетных обязательств, оплате не подлежат, за исключением случаев, установленных Бюджетным кодексом Российской Федерации.</w:t>
      </w:r>
    </w:p>
    <w:p w:rsidR="00D052FA" w:rsidRPr="00D052FA" w:rsidRDefault="00D052FA" w:rsidP="00D052FA">
      <w:pPr>
        <w:ind w:firstLine="708"/>
        <w:jc w:val="both"/>
        <w:rPr>
          <w:sz w:val="26"/>
          <w:szCs w:val="26"/>
        </w:rPr>
      </w:pPr>
      <w:r w:rsidRPr="00D052FA">
        <w:rPr>
          <w:i/>
          <w:sz w:val="26"/>
          <w:szCs w:val="26"/>
        </w:rPr>
        <w:t xml:space="preserve"> </w:t>
      </w:r>
      <w:r w:rsidRPr="00D052FA">
        <w:rPr>
          <w:sz w:val="26"/>
          <w:szCs w:val="26"/>
        </w:rPr>
        <w:t>Обязательства, вытекающие из договоров, заключенных муниципальными бюджетными  и автономными учреждениями, исполняются за счет средств  указанных учреждений.</w:t>
      </w:r>
    </w:p>
    <w:p w:rsidR="00D052FA" w:rsidRPr="00D052FA" w:rsidRDefault="00D052FA" w:rsidP="00D052FA">
      <w:pPr>
        <w:ind w:firstLine="708"/>
        <w:jc w:val="both"/>
        <w:rPr>
          <w:i/>
          <w:sz w:val="26"/>
          <w:szCs w:val="26"/>
        </w:rPr>
      </w:pPr>
      <w:r w:rsidRPr="00D052FA">
        <w:rPr>
          <w:sz w:val="26"/>
          <w:szCs w:val="26"/>
        </w:rPr>
        <w:t>6. Установить, что средства в объеме остатков субсидий, предоставленных в 2019 году муниципальным бюджетным и автономным учреждениям на финансовое обеспечение выполнения муниципальных заданий на оказание муниципальных услуг (выполнение работ), образовавшихся в связи с недостижением установленных муниципальным заданием показателей, характеризующих объем муниципальных услуг (работ), подлежат возврату в районный бюджет.</w:t>
      </w:r>
    </w:p>
    <w:p w:rsidR="00D052FA" w:rsidRPr="00D052FA" w:rsidRDefault="00D052FA" w:rsidP="00D052FA">
      <w:pPr>
        <w:ind w:firstLine="708"/>
        <w:jc w:val="both"/>
        <w:rPr>
          <w:sz w:val="26"/>
          <w:szCs w:val="26"/>
        </w:rPr>
      </w:pPr>
      <w:r w:rsidRPr="00D052FA">
        <w:rPr>
          <w:sz w:val="26"/>
          <w:szCs w:val="26"/>
        </w:rPr>
        <w:t>7. Субсидии юридическим лицам, индивидуальным предпринимателям, физическим лицам – производителям товаров (работ, услуг), предусмотренные настоящим Решением, предоставляются в случаях и в порядке, установленных настоящим Решением и принимаемыми в соответствии с ним нормативными правовыми актами Администрации Алтайского края, Администрации Новичихинского района.</w:t>
      </w:r>
    </w:p>
    <w:p w:rsidR="00D052FA" w:rsidRPr="00D052FA" w:rsidRDefault="00D052FA" w:rsidP="00D052FA">
      <w:pPr>
        <w:ind w:firstLine="708"/>
        <w:jc w:val="both"/>
        <w:rPr>
          <w:sz w:val="26"/>
          <w:szCs w:val="26"/>
        </w:rPr>
      </w:pPr>
      <w:r w:rsidRPr="00D052FA">
        <w:rPr>
          <w:sz w:val="26"/>
          <w:szCs w:val="26"/>
        </w:rPr>
        <w:t>8. Условиями предоставления субсидий и бюджетных инвестиций из районного бюджета регулируются Порядком предоставления из районного бюджета субсидий юридическим лицам (за исключением субсидий государственным (муниципальным) учреждениям), индивидуальным предпринимателям, физическим лицам-производителям товаров, работ, услуг, утвержденным постановлением Администрации района № 103 от 28.03.2018 года.</w:t>
      </w:r>
    </w:p>
    <w:p w:rsidR="00D052FA" w:rsidRPr="00D052FA" w:rsidRDefault="00D052FA" w:rsidP="00D052FA">
      <w:pPr>
        <w:ind w:firstLine="708"/>
        <w:jc w:val="both"/>
        <w:rPr>
          <w:sz w:val="26"/>
          <w:szCs w:val="26"/>
        </w:rPr>
      </w:pPr>
      <w:r w:rsidRPr="00D052FA">
        <w:rPr>
          <w:sz w:val="26"/>
          <w:szCs w:val="26"/>
        </w:rPr>
        <w:lastRenderedPageBreak/>
        <w:t>9.Установить, что распределение бюджетных ассигнований, предусмотренных за счет средств федерального и краевого бюджетов на частичную компенсацию дополнительных расходов на повышение оплаты труда работников бюджетной сферы, осуществляется Администрацией Новичихинского района.</w:t>
      </w:r>
    </w:p>
    <w:p w:rsidR="00D052FA" w:rsidRPr="00D052FA" w:rsidRDefault="00D052FA" w:rsidP="00D052FA">
      <w:pPr>
        <w:ind w:firstLine="709"/>
        <w:jc w:val="both"/>
        <w:rPr>
          <w:sz w:val="26"/>
          <w:szCs w:val="26"/>
        </w:rPr>
      </w:pPr>
      <w:r w:rsidRPr="00D052FA">
        <w:rPr>
          <w:sz w:val="26"/>
          <w:szCs w:val="26"/>
        </w:rPr>
        <w:t xml:space="preserve">10. Рекомендовать органам местного самоуправления Новичихинского района, муниципальным учреждениям и другим организациям, финансируемым из районного бюджета, не принимать решений, приводящих к увеличению численности муниципальных служащих, работников учреждений и других организаций бюджетной сферы.   </w:t>
      </w:r>
    </w:p>
    <w:p w:rsidR="00D052FA" w:rsidRPr="00D052FA" w:rsidRDefault="00D052FA" w:rsidP="00D052FA">
      <w:pPr>
        <w:ind w:firstLine="709"/>
        <w:jc w:val="both"/>
        <w:rPr>
          <w:sz w:val="26"/>
          <w:szCs w:val="26"/>
        </w:rPr>
      </w:pPr>
      <w:r w:rsidRPr="00D052FA">
        <w:rPr>
          <w:sz w:val="26"/>
          <w:szCs w:val="26"/>
        </w:rPr>
        <w:t>11. Установить, что не использованные по состоянию на 1 января 2020 года остатки межбюджетных трансфертов, предоставленных из районного бюджета бюджетам поселений, в том числе за счет средств федерального и краевого бюджетов в форме субвенций, субсидий и иных межбюджетных трансфертов, имеющих целевое значение, подлежат возврату в районный бюджет в течение первых 3 рабочих дней 2020 года.</w:t>
      </w:r>
    </w:p>
    <w:p w:rsidR="00D052FA" w:rsidRPr="00D052FA" w:rsidRDefault="00D052FA" w:rsidP="00D052FA">
      <w:pPr>
        <w:ind w:firstLine="709"/>
        <w:jc w:val="both"/>
        <w:rPr>
          <w:sz w:val="8"/>
          <w:szCs w:val="8"/>
        </w:rPr>
      </w:pPr>
    </w:p>
    <w:p w:rsidR="00D052FA" w:rsidRPr="00D052FA" w:rsidRDefault="00D052FA" w:rsidP="00D052FA">
      <w:pPr>
        <w:ind w:firstLine="708"/>
        <w:jc w:val="both"/>
        <w:rPr>
          <w:b/>
          <w:sz w:val="26"/>
          <w:szCs w:val="26"/>
        </w:rPr>
      </w:pPr>
      <w:r w:rsidRPr="00D052FA">
        <w:rPr>
          <w:b/>
          <w:sz w:val="26"/>
          <w:szCs w:val="26"/>
        </w:rPr>
        <w:t>Статья 7. Межбюджетные трансферты бюджетам сельских поселений.</w:t>
      </w:r>
    </w:p>
    <w:p w:rsidR="00D052FA" w:rsidRPr="00D052FA" w:rsidRDefault="00D052FA" w:rsidP="00D052FA">
      <w:pPr>
        <w:ind w:firstLine="720"/>
        <w:jc w:val="both"/>
        <w:rPr>
          <w:sz w:val="26"/>
          <w:szCs w:val="26"/>
        </w:rPr>
      </w:pPr>
      <w:r w:rsidRPr="00D052FA">
        <w:rPr>
          <w:sz w:val="26"/>
          <w:szCs w:val="26"/>
        </w:rPr>
        <w:t xml:space="preserve">1. Утвердить распределение межбюджетных трансфертов бюджетам поселений </w:t>
      </w:r>
      <w:r w:rsidRPr="00D052FA">
        <w:rPr>
          <w:i/>
          <w:sz w:val="26"/>
          <w:szCs w:val="26"/>
        </w:rPr>
        <w:t xml:space="preserve"> </w:t>
      </w:r>
      <w:r w:rsidRPr="00D052FA">
        <w:rPr>
          <w:sz w:val="26"/>
          <w:szCs w:val="26"/>
        </w:rPr>
        <w:t>на 2020 год согласно приложению 8, 9, 10, 11 к настоящему Решению.</w:t>
      </w:r>
    </w:p>
    <w:p w:rsidR="00D052FA" w:rsidRPr="00D052FA" w:rsidRDefault="00D052FA" w:rsidP="00D052FA">
      <w:pPr>
        <w:ind w:firstLine="720"/>
        <w:jc w:val="both"/>
        <w:rPr>
          <w:sz w:val="8"/>
          <w:szCs w:val="8"/>
        </w:rPr>
      </w:pPr>
    </w:p>
    <w:p w:rsidR="00D052FA" w:rsidRPr="00D052FA" w:rsidRDefault="00D052FA" w:rsidP="00D052FA">
      <w:pPr>
        <w:ind w:firstLine="720"/>
        <w:jc w:val="both"/>
        <w:rPr>
          <w:b/>
          <w:sz w:val="26"/>
          <w:szCs w:val="26"/>
        </w:rPr>
      </w:pPr>
      <w:r w:rsidRPr="00D052FA">
        <w:rPr>
          <w:b/>
          <w:sz w:val="26"/>
          <w:szCs w:val="26"/>
        </w:rPr>
        <w:t>Статья 8. Особенности установления отдельных расходных обязательств Новичихинского района.</w:t>
      </w:r>
    </w:p>
    <w:p w:rsidR="00D052FA" w:rsidRPr="00D052FA" w:rsidRDefault="00D052FA" w:rsidP="00D052FA">
      <w:pPr>
        <w:ind w:firstLine="720"/>
        <w:jc w:val="both"/>
        <w:rPr>
          <w:sz w:val="26"/>
          <w:szCs w:val="26"/>
        </w:rPr>
      </w:pPr>
      <w:r w:rsidRPr="00D052FA">
        <w:rPr>
          <w:sz w:val="26"/>
          <w:szCs w:val="26"/>
        </w:rPr>
        <w:t>1. Установить с 1 января 2020 года компенсационные выплаты на питание обучающимся в общеобразовательных учреждениях Новичихинского района, нуждающимся в социальной поддержке – 1,50 рубля в день.</w:t>
      </w:r>
    </w:p>
    <w:p w:rsidR="00D052FA" w:rsidRPr="00D052FA" w:rsidRDefault="00D052FA" w:rsidP="00D052FA">
      <w:pPr>
        <w:ind w:firstLine="720"/>
        <w:jc w:val="both"/>
        <w:rPr>
          <w:sz w:val="8"/>
          <w:szCs w:val="8"/>
        </w:rPr>
      </w:pPr>
    </w:p>
    <w:p w:rsidR="00D052FA" w:rsidRPr="00D052FA" w:rsidRDefault="00D052FA" w:rsidP="00D052FA">
      <w:pPr>
        <w:ind w:firstLine="708"/>
        <w:jc w:val="both"/>
        <w:rPr>
          <w:b/>
          <w:sz w:val="26"/>
          <w:szCs w:val="26"/>
        </w:rPr>
      </w:pPr>
      <w:r w:rsidRPr="00D052FA">
        <w:rPr>
          <w:b/>
          <w:sz w:val="26"/>
          <w:szCs w:val="26"/>
        </w:rPr>
        <w:t>Статья  9. Особенности исполнения районного бюджета в 2020 году по средствам районного бюджета, выданным на возвратной основе.</w:t>
      </w:r>
    </w:p>
    <w:p w:rsidR="00D052FA" w:rsidRPr="00D052FA" w:rsidRDefault="00D052FA" w:rsidP="00D052FA">
      <w:pPr>
        <w:ind w:firstLine="720"/>
        <w:jc w:val="both"/>
        <w:rPr>
          <w:sz w:val="26"/>
          <w:szCs w:val="26"/>
        </w:rPr>
      </w:pPr>
      <w:r w:rsidRPr="00D052FA">
        <w:rPr>
          <w:sz w:val="26"/>
          <w:szCs w:val="26"/>
        </w:rPr>
        <w:t>1. В 2020 году бюджетные кредиты из районного бюджета предоставляются бюджетам сельских поселений в пределах общего объема бюджетных ассигнований, предусмотренных по источникам финансирования дефицита районного бюджета на указанные цели, в сумме до 500,0 тыс. рублей, в том числе 500,0 тыс. рублей на срок, не выходящий за пределы финансового года, для покрытия временных кассовых разрывов, возникающих при исполнении бюджетов поселений, для частичного покрытия дефицитов бюджетов сельских поселений, осуществления мероприятий, связанных с ликвидацией последствий стихийных бедствий.</w:t>
      </w:r>
    </w:p>
    <w:p w:rsidR="00D052FA" w:rsidRPr="00D052FA" w:rsidRDefault="00D052FA" w:rsidP="00D052FA">
      <w:pPr>
        <w:ind w:firstLine="720"/>
        <w:jc w:val="both"/>
        <w:rPr>
          <w:sz w:val="26"/>
          <w:szCs w:val="26"/>
        </w:rPr>
      </w:pPr>
      <w:r w:rsidRPr="00D052FA">
        <w:rPr>
          <w:sz w:val="26"/>
          <w:szCs w:val="26"/>
        </w:rPr>
        <w:t xml:space="preserve">2. Установить плату за пользование бюджетными кредитами, предоставленными на осуществление мероприятий, связанных с ликвидацией последствий стихийных бедствий, </w:t>
      </w:r>
      <w:r w:rsidRPr="00D052FA">
        <w:rPr>
          <w:sz w:val="26"/>
          <w:szCs w:val="26"/>
        </w:rPr>
        <w:noBreakHyphen/>
        <w:t xml:space="preserve"> по ставке 0 процентов. В иных случаях, указанных в части 1 настоящей статьи </w:t>
      </w:r>
      <w:r w:rsidRPr="00D052FA">
        <w:rPr>
          <w:sz w:val="26"/>
          <w:szCs w:val="26"/>
        </w:rPr>
        <w:noBreakHyphen/>
        <w:t xml:space="preserve"> в размере 7,0 процентов годовых, если иное не предусмотрено бюджетным законодательством Российской Федерации и законодательством Алтайского края.</w:t>
      </w:r>
    </w:p>
    <w:p w:rsidR="00D052FA" w:rsidRPr="00D052FA" w:rsidRDefault="00D052FA" w:rsidP="00D052FA">
      <w:pPr>
        <w:ind w:firstLine="720"/>
        <w:jc w:val="both"/>
        <w:rPr>
          <w:sz w:val="26"/>
          <w:szCs w:val="26"/>
        </w:rPr>
      </w:pPr>
      <w:r w:rsidRPr="00D052FA">
        <w:rPr>
          <w:sz w:val="26"/>
          <w:szCs w:val="26"/>
        </w:rPr>
        <w:t>3. Предоставление, использование и возврат указанных в части 1 настоящей статьи бюджетных кредитов осуществляются в соответствии с требованиями бюджетного законодательства Российской Федерации.</w:t>
      </w:r>
    </w:p>
    <w:p w:rsidR="00D052FA" w:rsidRPr="00D052FA" w:rsidRDefault="00D052FA" w:rsidP="00D052FA">
      <w:pPr>
        <w:ind w:firstLine="720"/>
        <w:jc w:val="both"/>
        <w:rPr>
          <w:sz w:val="26"/>
          <w:szCs w:val="26"/>
        </w:rPr>
      </w:pPr>
      <w:r w:rsidRPr="00D052FA">
        <w:rPr>
          <w:sz w:val="26"/>
          <w:szCs w:val="26"/>
        </w:rPr>
        <w:t xml:space="preserve">4. Комитет по финансам, налоговой и кредитной политике Администрации Новичихинского района в порядке и случаях, предусмотренных законодательством Российской Федерации о судопроизводстве, об исполнительном производстве и о несостоятельности (банкротстве), вправе принимать решения о заключении </w:t>
      </w:r>
      <w:r w:rsidRPr="00D052FA">
        <w:rPr>
          <w:sz w:val="26"/>
          <w:szCs w:val="26"/>
        </w:rPr>
        <w:lastRenderedPageBreak/>
        <w:t>мировых соглашений, устанавливая условия урегулирования задолженности должников по денежным обязательствам перед Новичихинским районом по бюджетным средствам, выданным на возвратной основе. Урегулирование задолженности осуществляется следующими способами: путем предоставления отсрочки, рассрочки погашения задолженности и (или) ее списания полностью (части) задолженности по начисленным штрафам и пеням в случае выполнения должником условий, предусмотренных мировым соглашением, а также путем новации обязательства, уступки права требования и перевода долга.</w:t>
      </w:r>
    </w:p>
    <w:p w:rsidR="00D052FA" w:rsidRPr="00D052FA" w:rsidRDefault="00D052FA" w:rsidP="00D052FA">
      <w:pPr>
        <w:ind w:firstLine="720"/>
        <w:jc w:val="both"/>
        <w:rPr>
          <w:b/>
          <w:sz w:val="8"/>
          <w:szCs w:val="8"/>
        </w:rPr>
      </w:pPr>
    </w:p>
    <w:p w:rsidR="00D052FA" w:rsidRPr="00D052FA" w:rsidRDefault="00D052FA" w:rsidP="00D052FA">
      <w:pPr>
        <w:ind w:firstLine="708"/>
        <w:jc w:val="both"/>
        <w:rPr>
          <w:b/>
          <w:sz w:val="26"/>
          <w:szCs w:val="26"/>
        </w:rPr>
      </w:pPr>
      <w:r w:rsidRPr="00D052FA">
        <w:rPr>
          <w:b/>
          <w:sz w:val="26"/>
          <w:szCs w:val="26"/>
        </w:rPr>
        <w:t>Статья 10. Контроль за исполнением бюджета.</w:t>
      </w:r>
    </w:p>
    <w:p w:rsidR="00D052FA" w:rsidRPr="00D052FA" w:rsidRDefault="00D052FA" w:rsidP="00D052FA">
      <w:pPr>
        <w:shd w:val="clear" w:color="auto" w:fill="FFFFFF"/>
        <w:ind w:left="17"/>
        <w:jc w:val="both"/>
        <w:rPr>
          <w:sz w:val="26"/>
          <w:szCs w:val="26"/>
        </w:rPr>
      </w:pPr>
      <w:r w:rsidRPr="00D052FA">
        <w:rPr>
          <w:sz w:val="26"/>
          <w:szCs w:val="26"/>
        </w:rPr>
        <w:t xml:space="preserve">          1.Комитет по финансам, налоговой и кредитной политике Администрации Новичихинского района осуществляет контроль в отношении объектов муниципального финансового контроля за использованием средств районного бюджета, а также за использованием межбюджетных трансфертов и бюджетных кредитов, предоставленных из районного бюджета.</w:t>
      </w:r>
    </w:p>
    <w:p w:rsidR="00D052FA" w:rsidRPr="00D052FA" w:rsidRDefault="00D052FA" w:rsidP="00D052FA">
      <w:pPr>
        <w:ind w:firstLine="709"/>
        <w:jc w:val="both"/>
        <w:rPr>
          <w:sz w:val="26"/>
          <w:szCs w:val="26"/>
        </w:rPr>
      </w:pPr>
      <w:r w:rsidRPr="00D052FA">
        <w:rPr>
          <w:sz w:val="26"/>
          <w:szCs w:val="26"/>
        </w:rPr>
        <w:t>2.</w:t>
      </w:r>
      <w:r w:rsidRPr="00D052FA">
        <w:rPr>
          <w:sz w:val="26"/>
          <w:szCs w:val="26"/>
          <w:lang w:val="en-US"/>
        </w:rPr>
        <w:t> </w:t>
      </w:r>
      <w:r w:rsidRPr="00D052FA">
        <w:rPr>
          <w:sz w:val="26"/>
          <w:szCs w:val="26"/>
        </w:rPr>
        <w:t>В случае выявления бюджетных нарушений Комитет по финансам, налоговой и кредитной политике Администрации Новичихинского района вправе  применить меры, предусмотренные  Бюджетным кодексом Российской Федерации и иными нормативными правовыми актами, регулирующими бюджетные правоотношения.</w:t>
      </w:r>
    </w:p>
    <w:p w:rsidR="00D052FA" w:rsidRPr="00D052FA" w:rsidRDefault="00D052FA" w:rsidP="00D052FA">
      <w:pPr>
        <w:ind w:firstLine="709"/>
        <w:jc w:val="both"/>
        <w:rPr>
          <w:sz w:val="8"/>
          <w:szCs w:val="8"/>
        </w:rPr>
      </w:pPr>
      <w:r w:rsidRPr="00D052FA">
        <w:rPr>
          <w:sz w:val="26"/>
          <w:szCs w:val="26"/>
        </w:rPr>
        <w:t xml:space="preserve"> </w:t>
      </w:r>
    </w:p>
    <w:p w:rsidR="00D052FA" w:rsidRPr="00D052FA" w:rsidRDefault="00D052FA" w:rsidP="00D052FA">
      <w:pPr>
        <w:ind w:firstLine="720"/>
        <w:jc w:val="both"/>
        <w:rPr>
          <w:b/>
          <w:sz w:val="26"/>
          <w:szCs w:val="26"/>
        </w:rPr>
      </w:pPr>
      <w:r w:rsidRPr="00D052FA">
        <w:rPr>
          <w:b/>
          <w:sz w:val="26"/>
          <w:szCs w:val="26"/>
        </w:rPr>
        <w:t>Статья 11. Муниципальные внутренние заимствования муниципального образования Новичихинский район.</w:t>
      </w:r>
    </w:p>
    <w:p w:rsidR="00D052FA" w:rsidRPr="00D052FA" w:rsidRDefault="00D052FA" w:rsidP="00D052FA">
      <w:pPr>
        <w:ind w:firstLine="720"/>
        <w:jc w:val="both"/>
        <w:rPr>
          <w:sz w:val="26"/>
          <w:szCs w:val="26"/>
        </w:rPr>
      </w:pPr>
      <w:r w:rsidRPr="00D052FA">
        <w:rPr>
          <w:sz w:val="26"/>
          <w:szCs w:val="26"/>
        </w:rPr>
        <w:t>1. Утвердить программу муниципальных внутренних заимствований муниципального образования Новичихинский район, предусмотренных на 2020 год согласно приложению 12 к настоящему Решению.</w:t>
      </w:r>
    </w:p>
    <w:p w:rsidR="00D052FA" w:rsidRPr="00D052FA" w:rsidRDefault="00D052FA" w:rsidP="00D052FA">
      <w:pPr>
        <w:ind w:firstLine="709"/>
        <w:jc w:val="both"/>
        <w:rPr>
          <w:sz w:val="8"/>
          <w:szCs w:val="8"/>
        </w:rPr>
      </w:pPr>
    </w:p>
    <w:p w:rsidR="00D052FA" w:rsidRPr="00D052FA" w:rsidRDefault="00D052FA" w:rsidP="00D052FA">
      <w:pPr>
        <w:ind w:firstLine="708"/>
        <w:jc w:val="both"/>
        <w:rPr>
          <w:b/>
          <w:sz w:val="26"/>
          <w:szCs w:val="26"/>
        </w:rPr>
      </w:pPr>
      <w:r w:rsidRPr="00D052FA">
        <w:rPr>
          <w:b/>
          <w:sz w:val="26"/>
          <w:szCs w:val="26"/>
        </w:rPr>
        <w:t>Статья 12. Приведение решений и иных нормативных правовых актов  Новичихинского района в соответствие с настоящим Решением.</w:t>
      </w:r>
    </w:p>
    <w:p w:rsidR="00D052FA" w:rsidRPr="00D052FA" w:rsidRDefault="00D052FA" w:rsidP="00D052FA">
      <w:pPr>
        <w:ind w:firstLine="708"/>
        <w:jc w:val="both"/>
        <w:rPr>
          <w:i/>
          <w:sz w:val="26"/>
          <w:szCs w:val="26"/>
        </w:rPr>
      </w:pPr>
      <w:r w:rsidRPr="00D052FA">
        <w:rPr>
          <w:sz w:val="26"/>
          <w:szCs w:val="26"/>
        </w:rPr>
        <w:t>1. Решения и иные нормативные правовые акты Новичихинского района Алтайского края подлежат приведению в соответствие с настоящим Решением не позднее трех месяцев со дня вступления в силу настоящего Решения</w:t>
      </w:r>
      <w:r w:rsidRPr="00D052FA">
        <w:rPr>
          <w:i/>
          <w:sz w:val="26"/>
          <w:szCs w:val="26"/>
        </w:rPr>
        <w:t>.</w:t>
      </w:r>
    </w:p>
    <w:p w:rsidR="00D052FA" w:rsidRPr="00D052FA" w:rsidRDefault="00D052FA" w:rsidP="00D052FA">
      <w:pPr>
        <w:ind w:firstLine="708"/>
        <w:jc w:val="both"/>
        <w:rPr>
          <w:sz w:val="8"/>
          <w:szCs w:val="8"/>
        </w:rPr>
      </w:pPr>
    </w:p>
    <w:p w:rsidR="00D052FA" w:rsidRPr="00D052FA" w:rsidRDefault="00D052FA" w:rsidP="00D052FA">
      <w:pPr>
        <w:ind w:firstLine="708"/>
        <w:jc w:val="both"/>
        <w:rPr>
          <w:b/>
          <w:sz w:val="26"/>
          <w:szCs w:val="26"/>
        </w:rPr>
      </w:pPr>
      <w:r w:rsidRPr="00D052FA">
        <w:rPr>
          <w:b/>
          <w:sz w:val="26"/>
          <w:szCs w:val="26"/>
        </w:rPr>
        <w:t>Статья 13. Вступление в силу настоящего Решения</w:t>
      </w:r>
    </w:p>
    <w:p w:rsidR="00D052FA" w:rsidRPr="00D052FA" w:rsidRDefault="00D052FA" w:rsidP="00D052FA">
      <w:pPr>
        <w:ind w:firstLine="708"/>
        <w:jc w:val="both"/>
        <w:rPr>
          <w:sz w:val="26"/>
          <w:szCs w:val="26"/>
        </w:rPr>
      </w:pPr>
      <w:r w:rsidRPr="00D052FA">
        <w:rPr>
          <w:sz w:val="26"/>
          <w:szCs w:val="26"/>
        </w:rPr>
        <w:t>Настоящее Решение вступает в силу с 1 января 2020 года.</w:t>
      </w:r>
    </w:p>
    <w:p w:rsidR="00D052FA" w:rsidRPr="00D052FA" w:rsidRDefault="00D052FA" w:rsidP="00D052FA">
      <w:pPr>
        <w:ind w:firstLine="708"/>
        <w:jc w:val="both"/>
        <w:rPr>
          <w:sz w:val="8"/>
          <w:szCs w:val="8"/>
        </w:rPr>
      </w:pPr>
    </w:p>
    <w:p w:rsidR="00D052FA" w:rsidRPr="00D052FA" w:rsidRDefault="00D052FA" w:rsidP="00D052FA">
      <w:pPr>
        <w:ind w:firstLine="708"/>
        <w:jc w:val="both"/>
        <w:rPr>
          <w:b/>
          <w:sz w:val="26"/>
          <w:szCs w:val="26"/>
        </w:rPr>
      </w:pPr>
      <w:r w:rsidRPr="00D052FA">
        <w:rPr>
          <w:b/>
          <w:sz w:val="26"/>
          <w:szCs w:val="26"/>
        </w:rPr>
        <w:t>Статья 14. Контроль за ходом выполнения настоящего Решения</w:t>
      </w:r>
    </w:p>
    <w:p w:rsidR="00D052FA" w:rsidRPr="00D052FA" w:rsidRDefault="00D052FA" w:rsidP="00D052FA">
      <w:pPr>
        <w:ind w:firstLine="709"/>
        <w:jc w:val="both"/>
        <w:rPr>
          <w:sz w:val="26"/>
          <w:szCs w:val="26"/>
        </w:rPr>
      </w:pPr>
      <w:r w:rsidRPr="00D052FA">
        <w:rPr>
          <w:sz w:val="26"/>
          <w:szCs w:val="26"/>
        </w:rPr>
        <w:t>Контроль за ходом выполнения настоящего Решения возлагается на постоянную комиссию по бюджету, налоговой и кредитной политике (Чистяков С.Г.).</w:t>
      </w:r>
    </w:p>
    <w:tbl>
      <w:tblPr>
        <w:tblW w:w="9743" w:type="dxa"/>
        <w:tblLayout w:type="fixed"/>
        <w:tblLook w:val="0000"/>
      </w:tblPr>
      <w:tblGrid>
        <w:gridCol w:w="3227"/>
        <w:gridCol w:w="709"/>
        <w:gridCol w:w="1418"/>
        <w:gridCol w:w="2409"/>
        <w:gridCol w:w="1980"/>
      </w:tblGrid>
      <w:tr w:rsidR="009E1C6D" w:rsidTr="009E1C6D">
        <w:tc>
          <w:tcPr>
            <w:tcW w:w="3227" w:type="dxa"/>
          </w:tcPr>
          <w:p w:rsidR="009E1C6D" w:rsidRDefault="009E1C6D" w:rsidP="009E1C6D">
            <w:pPr>
              <w:rPr>
                <w:bCs/>
                <w:sz w:val="28"/>
              </w:rPr>
            </w:pPr>
          </w:p>
          <w:p w:rsidR="009E1C6D" w:rsidRDefault="009E1C6D" w:rsidP="009E1C6D">
            <w:pPr>
              <w:rPr>
                <w:bCs/>
                <w:sz w:val="28"/>
              </w:rPr>
            </w:pPr>
          </w:p>
          <w:p w:rsidR="009E1C6D" w:rsidRDefault="009E1C6D" w:rsidP="009E1C6D">
            <w:pPr>
              <w:ind w:right="-108"/>
              <w:rPr>
                <w:sz w:val="28"/>
              </w:rPr>
            </w:pPr>
            <w:r>
              <w:rPr>
                <w:sz w:val="28"/>
              </w:rPr>
              <w:t>Председатель районного Собрания депутатов</w:t>
            </w:r>
          </w:p>
        </w:tc>
        <w:tc>
          <w:tcPr>
            <w:tcW w:w="2127" w:type="dxa"/>
            <w:gridSpan w:val="2"/>
          </w:tcPr>
          <w:p w:rsidR="009E1C6D" w:rsidRDefault="009E1C6D" w:rsidP="009E1C6D">
            <w:r>
              <w:rPr>
                <w:noProof/>
              </w:rPr>
              <w:drawing>
                <wp:inline distT="0" distB="0" distL="0" distR="0">
                  <wp:extent cx="1311910" cy="1304290"/>
                  <wp:effectExtent l="19050" t="0" r="2540" b="0"/>
                  <wp:docPr id="26"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E1C6D" w:rsidRDefault="009E1C6D" w:rsidP="009E1C6D"/>
          <w:p w:rsidR="009E1C6D" w:rsidRDefault="009E1C6D" w:rsidP="009E1C6D">
            <w:pPr>
              <w:ind w:left="-109"/>
            </w:pPr>
            <w:r>
              <w:rPr>
                <w:noProof/>
              </w:rPr>
              <w:drawing>
                <wp:inline distT="0" distB="0" distL="0" distR="0">
                  <wp:extent cx="1558290" cy="643890"/>
                  <wp:effectExtent l="19050" t="0" r="3810" b="0"/>
                  <wp:docPr id="27"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rPr>
                <w:sz w:val="28"/>
              </w:rPr>
            </w:pPr>
            <w:r>
              <w:rPr>
                <w:sz w:val="28"/>
              </w:rPr>
              <w:t>В.И. Косач</w:t>
            </w:r>
          </w:p>
        </w:tc>
      </w:tr>
      <w:tr w:rsidR="00D052FA" w:rsidTr="00D052FA">
        <w:tc>
          <w:tcPr>
            <w:tcW w:w="3227" w:type="dxa"/>
          </w:tcPr>
          <w:p w:rsidR="00D052FA" w:rsidRPr="00D052FA" w:rsidRDefault="00D052FA" w:rsidP="007A58EA">
            <w:pPr>
              <w:rPr>
                <w:bCs/>
                <w:sz w:val="28"/>
              </w:rPr>
            </w:pPr>
          </w:p>
          <w:p w:rsidR="00D052FA" w:rsidRPr="00D052FA" w:rsidRDefault="00D052FA" w:rsidP="007A58EA">
            <w:pPr>
              <w:rPr>
                <w:bCs/>
                <w:sz w:val="28"/>
              </w:rPr>
            </w:pPr>
            <w:r w:rsidRPr="00D052FA">
              <w:rPr>
                <w:bCs/>
                <w:sz w:val="28"/>
              </w:rPr>
              <w:t>Глава района</w:t>
            </w:r>
          </w:p>
          <w:p w:rsidR="00D052FA" w:rsidRPr="00D052FA" w:rsidRDefault="00D052FA" w:rsidP="007A58EA">
            <w:pPr>
              <w:rPr>
                <w:bCs/>
                <w:sz w:val="28"/>
              </w:rPr>
            </w:pPr>
          </w:p>
        </w:tc>
        <w:tc>
          <w:tcPr>
            <w:tcW w:w="709" w:type="dxa"/>
          </w:tcPr>
          <w:p w:rsidR="00D052FA" w:rsidRDefault="00D052FA" w:rsidP="007A58EA">
            <w:pPr>
              <w:rPr>
                <w:noProof/>
              </w:rPr>
            </w:pPr>
          </w:p>
        </w:tc>
        <w:tc>
          <w:tcPr>
            <w:tcW w:w="3827" w:type="dxa"/>
            <w:gridSpan w:val="2"/>
          </w:tcPr>
          <w:p w:rsidR="00D052FA" w:rsidRDefault="00D052FA" w:rsidP="007A58EA">
            <w:r>
              <w:rPr>
                <w:noProof/>
              </w:rPr>
              <w:drawing>
                <wp:inline distT="0" distB="0" distL="0" distR="0">
                  <wp:extent cx="1285240" cy="1000760"/>
                  <wp:effectExtent l="19050" t="0" r="0" b="0"/>
                  <wp:docPr id="4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240" cy="1000760"/>
                          </a:xfrm>
                          <a:prstGeom prst="rect">
                            <a:avLst/>
                          </a:prstGeom>
                          <a:noFill/>
                          <a:ln w="9525">
                            <a:noFill/>
                            <a:miter lim="800000"/>
                            <a:headEnd/>
                            <a:tailEnd/>
                          </a:ln>
                        </pic:spPr>
                      </pic:pic>
                    </a:graphicData>
                  </a:graphic>
                </wp:inline>
              </w:drawing>
            </w:r>
          </w:p>
        </w:tc>
        <w:tc>
          <w:tcPr>
            <w:tcW w:w="1980" w:type="dxa"/>
          </w:tcPr>
          <w:p w:rsidR="00D052FA" w:rsidRPr="00D052FA" w:rsidRDefault="00D052FA" w:rsidP="007A58EA">
            <w:pPr>
              <w:pStyle w:val="ab"/>
              <w:tabs>
                <w:tab w:val="clear" w:pos="4677"/>
                <w:tab w:val="clear" w:pos="9355"/>
              </w:tabs>
              <w:rPr>
                <w:sz w:val="28"/>
                <w:szCs w:val="28"/>
              </w:rPr>
            </w:pPr>
          </w:p>
          <w:p w:rsidR="00D052FA" w:rsidRPr="00D052FA" w:rsidRDefault="00D052FA" w:rsidP="007A58EA">
            <w:pPr>
              <w:pStyle w:val="ab"/>
              <w:tabs>
                <w:tab w:val="clear" w:pos="4677"/>
                <w:tab w:val="clear" w:pos="9355"/>
              </w:tabs>
              <w:rPr>
                <w:sz w:val="28"/>
                <w:szCs w:val="28"/>
              </w:rPr>
            </w:pPr>
          </w:p>
          <w:p w:rsidR="00D052FA" w:rsidRPr="00D052FA" w:rsidRDefault="00D052FA" w:rsidP="00D052FA">
            <w:pPr>
              <w:pStyle w:val="ab"/>
              <w:rPr>
                <w:sz w:val="28"/>
                <w:szCs w:val="28"/>
              </w:rPr>
            </w:pPr>
            <w:r w:rsidRPr="00D052FA">
              <w:rPr>
                <w:sz w:val="28"/>
                <w:szCs w:val="28"/>
              </w:rPr>
              <w:t>С.Л. Ермаков</w:t>
            </w:r>
          </w:p>
          <w:p w:rsidR="00D052FA" w:rsidRPr="00D052FA" w:rsidRDefault="00D052FA" w:rsidP="007A58EA">
            <w:pPr>
              <w:pStyle w:val="ab"/>
              <w:tabs>
                <w:tab w:val="clear" w:pos="4677"/>
                <w:tab w:val="clear" w:pos="9355"/>
              </w:tabs>
              <w:rPr>
                <w:sz w:val="28"/>
                <w:szCs w:val="28"/>
              </w:rPr>
            </w:pPr>
          </w:p>
        </w:tc>
      </w:tr>
    </w:tbl>
    <w:p w:rsidR="00F638CA" w:rsidRPr="00807F9B" w:rsidRDefault="00A63081" w:rsidP="00F638CA">
      <w:pPr>
        <w:rPr>
          <w:color w:val="FF0000"/>
        </w:rPr>
      </w:pPr>
      <w:r w:rsidRPr="00A63081">
        <w:rPr>
          <w:noProof/>
          <w:szCs w:val="28"/>
          <w:lang w:eastAsia="en-US"/>
        </w:rPr>
        <w:lastRenderedPageBreak/>
        <w:pict>
          <v:shape id="_x0000_s1100" type="#_x0000_t202" style="position:absolute;margin-left:296.25pt;margin-top:-23.65pt;width:167.3pt;height:79.85pt;z-index:251736576;mso-position-horizontal-relative:text;mso-position-vertical-relative:text;mso-width-relative:margin;mso-height-relative:margin" stroked="f">
            <v:textbox>
              <w:txbxContent>
                <w:p w:rsidR="00B36799" w:rsidRDefault="00B36799" w:rsidP="00F638CA">
                  <w:r>
                    <w:t>ПРИЛОЖЕНИЕ 1</w:t>
                  </w:r>
                </w:p>
                <w:p w:rsidR="00B36799" w:rsidRPr="00B42F88" w:rsidRDefault="00B36799" w:rsidP="00F638CA">
                  <w:r w:rsidRPr="00494169">
                    <w:t>к решению «О районном бюд</w:t>
                  </w:r>
                  <w:r>
                    <w:t xml:space="preserve">жете муниципального образования </w:t>
                  </w:r>
                  <w:r w:rsidRPr="00494169">
                    <w:t>Новичихинский</w:t>
                  </w:r>
                  <w:r>
                    <w:t xml:space="preserve"> район на 2020</w:t>
                  </w:r>
                  <w:r w:rsidRPr="00494169">
                    <w:t xml:space="preserve"> год»</w:t>
                  </w:r>
                </w:p>
              </w:txbxContent>
            </v:textbox>
          </v:shape>
        </w:pict>
      </w:r>
      <w:r w:rsidR="00F638CA">
        <w:rPr>
          <w:szCs w:val="28"/>
        </w:rPr>
        <w:t xml:space="preserve">           </w:t>
      </w:r>
      <w:r w:rsidR="00F638CA">
        <w:rPr>
          <w:szCs w:val="28"/>
        </w:rPr>
        <w:tab/>
      </w:r>
      <w:r w:rsidR="00F638CA">
        <w:rPr>
          <w:szCs w:val="28"/>
        </w:rPr>
        <w:tab/>
      </w:r>
      <w:r w:rsidR="00F638CA">
        <w:rPr>
          <w:szCs w:val="28"/>
        </w:rPr>
        <w:tab/>
      </w:r>
      <w:r w:rsidR="00F638CA">
        <w:rPr>
          <w:szCs w:val="28"/>
        </w:rPr>
        <w:tab/>
      </w:r>
      <w:r w:rsidR="00F638CA" w:rsidRPr="00807F9B">
        <w:rPr>
          <w:color w:val="FF0000"/>
          <w:szCs w:val="28"/>
        </w:rPr>
        <w:tab/>
      </w:r>
      <w:r w:rsidR="00F638CA" w:rsidRPr="00807F9B">
        <w:rPr>
          <w:color w:val="FF0000"/>
          <w:szCs w:val="28"/>
        </w:rPr>
        <w:tab/>
        <w:t xml:space="preserve">     </w:t>
      </w:r>
    </w:p>
    <w:p w:rsidR="00F638CA" w:rsidRPr="00807F9B" w:rsidRDefault="00F638CA" w:rsidP="00F638CA">
      <w:pPr>
        <w:ind w:firstLine="708"/>
        <w:rPr>
          <w:color w:val="FF0000"/>
        </w:rPr>
      </w:pPr>
      <w:r w:rsidRPr="00807F9B">
        <w:rPr>
          <w:color w:val="FF0000"/>
        </w:rPr>
        <w:t xml:space="preserve">  </w:t>
      </w:r>
    </w:p>
    <w:p w:rsidR="00F638CA" w:rsidRPr="00807F9B" w:rsidRDefault="00F638CA" w:rsidP="00F638CA">
      <w:pPr>
        <w:pStyle w:val="ConsNonformat"/>
        <w:widowControl/>
        <w:ind w:left="4956" w:right="0" w:firstLine="708"/>
        <w:jc w:val="both"/>
        <w:rPr>
          <w:rFonts w:ascii="Times New Roman" w:hAnsi="Times New Roman" w:cs="Times New Roman"/>
          <w:color w:val="FF0000"/>
          <w:sz w:val="24"/>
          <w:szCs w:val="24"/>
        </w:rPr>
      </w:pPr>
    </w:p>
    <w:p w:rsidR="00F638CA" w:rsidRPr="00807F9B" w:rsidRDefault="00F638CA" w:rsidP="00F638CA">
      <w:pPr>
        <w:pStyle w:val="ConsNonformat"/>
        <w:widowControl/>
        <w:ind w:left="6120" w:right="0" w:firstLine="360"/>
        <w:jc w:val="both"/>
        <w:rPr>
          <w:rFonts w:ascii="Times New Roman" w:hAnsi="Times New Roman" w:cs="Times New Roman"/>
          <w:color w:val="FF0000"/>
          <w:sz w:val="24"/>
          <w:szCs w:val="24"/>
        </w:rPr>
      </w:pPr>
    </w:p>
    <w:p w:rsidR="00F638CA" w:rsidRDefault="00F638CA" w:rsidP="00F638CA">
      <w:pPr>
        <w:pStyle w:val="ConsNonformat"/>
        <w:widowControl/>
        <w:ind w:right="0"/>
        <w:jc w:val="center"/>
        <w:rPr>
          <w:rFonts w:ascii="Times New Roman" w:hAnsi="Times New Roman" w:cs="Times New Roman"/>
          <w:sz w:val="28"/>
          <w:szCs w:val="28"/>
        </w:rPr>
      </w:pPr>
    </w:p>
    <w:p w:rsidR="00F638CA" w:rsidRPr="000C74D6" w:rsidRDefault="00F638CA" w:rsidP="00F638CA">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F638CA" w:rsidRPr="000C74D6" w:rsidRDefault="00F638CA" w:rsidP="00F638CA">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2020</w:t>
      </w:r>
      <w:r w:rsidRPr="000C74D6">
        <w:rPr>
          <w:rFonts w:ascii="Times New Roman" w:hAnsi="Times New Roman" w:cs="Times New Roman"/>
          <w:sz w:val="28"/>
          <w:szCs w:val="28"/>
        </w:rPr>
        <w:t xml:space="preserve"> год</w:t>
      </w:r>
    </w:p>
    <w:p w:rsidR="00F638CA" w:rsidRPr="00CE159F" w:rsidRDefault="00F638CA" w:rsidP="00F638CA">
      <w:pPr>
        <w:pStyle w:val="ad"/>
        <w:jc w:val="center"/>
      </w:pPr>
      <w:r w:rsidRPr="00CE159F">
        <w:t xml:space="preserve">                                                                                                                тыс. рублей</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4536"/>
        <w:gridCol w:w="1576"/>
      </w:tblGrid>
      <w:tr w:rsidR="00F638CA" w:rsidRPr="00CE159F" w:rsidTr="00F638CA">
        <w:tc>
          <w:tcPr>
            <w:tcW w:w="3119" w:type="dxa"/>
          </w:tcPr>
          <w:p w:rsidR="00F638CA" w:rsidRPr="00CE159F" w:rsidRDefault="00F638CA" w:rsidP="00F638CA">
            <w:pPr>
              <w:pStyle w:val="ad"/>
              <w:spacing w:after="0"/>
              <w:jc w:val="center"/>
            </w:pPr>
            <w:r w:rsidRPr="00CE159F">
              <w:t>Код бюджетной</w:t>
            </w:r>
          </w:p>
          <w:p w:rsidR="00F638CA" w:rsidRPr="00CE159F" w:rsidRDefault="00F638CA" w:rsidP="00F638CA">
            <w:pPr>
              <w:pStyle w:val="ad"/>
              <w:spacing w:after="0"/>
              <w:jc w:val="center"/>
            </w:pPr>
            <w:r w:rsidRPr="00CE159F">
              <w:t xml:space="preserve">классификации </w:t>
            </w:r>
          </w:p>
        </w:tc>
        <w:tc>
          <w:tcPr>
            <w:tcW w:w="4536" w:type="dxa"/>
          </w:tcPr>
          <w:p w:rsidR="00F638CA" w:rsidRPr="00CE159F" w:rsidRDefault="00F638CA" w:rsidP="00F638CA">
            <w:pPr>
              <w:pStyle w:val="ad"/>
              <w:spacing w:after="0"/>
              <w:jc w:val="center"/>
            </w:pPr>
            <w:r w:rsidRPr="00CE159F">
              <w:t>Источники финансирования дефицита</w:t>
            </w:r>
          </w:p>
        </w:tc>
        <w:tc>
          <w:tcPr>
            <w:tcW w:w="1576" w:type="dxa"/>
          </w:tcPr>
          <w:p w:rsidR="00F638CA" w:rsidRPr="00CE159F" w:rsidRDefault="00F638CA" w:rsidP="00F638CA">
            <w:pPr>
              <w:pStyle w:val="ad"/>
              <w:spacing w:after="0"/>
              <w:jc w:val="center"/>
            </w:pPr>
            <w:r w:rsidRPr="00CE159F">
              <w:t>Сумма</w:t>
            </w:r>
          </w:p>
        </w:tc>
      </w:tr>
      <w:tr w:rsidR="00F638CA" w:rsidRPr="00CE159F" w:rsidTr="00F638CA">
        <w:tc>
          <w:tcPr>
            <w:tcW w:w="3119" w:type="dxa"/>
          </w:tcPr>
          <w:p w:rsidR="00F638CA" w:rsidRPr="00CE159F" w:rsidRDefault="00F638CA" w:rsidP="00F638CA">
            <w:pPr>
              <w:pStyle w:val="ad"/>
              <w:spacing w:after="0"/>
              <w:jc w:val="center"/>
            </w:pPr>
            <w:r w:rsidRPr="00CE159F">
              <w:t>1</w:t>
            </w:r>
          </w:p>
        </w:tc>
        <w:tc>
          <w:tcPr>
            <w:tcW w:w="4536" w:type="dxa"/>
          </w:tcPr>
          <w:p w:rsidR="00F638CA" w:rsidRPr="00CE159F" w:rsidRDefault="00F638CA" w:rsidP="00F638CA">
            <w:pPr>
              <w:pStyle w:val="ad"/>
              <w:spacing w:after="0"/>
              <w:jc w:val="center"/>
            </w:pPr>
            <w:r w:rsidRPr="00CE159F">
              <w:t>2</w:t>
            </w:r>
          </w:p>
        </w:tc>
        <w:tc>
          <w:tcPr>
            <w:tcW w:w="1576" w:type="dxa"/>
          </w:tcPr>
          <w:p w:rsidR="00F638CA" w:rsidRPr="00CE159F" w:rsidRDefault="00F638CA" w:rsidP="00F638CA">
            <w:pPr>
              <w:pStyle w:val="ad"/>
              <w:spacing w:after="0"/>
              <w:jc w:val="center"/>
            </w:pPr>
            <w:r w:rsidRPr="00CE159F">
              <w:t>3</w:t>
            </w:r>
          </w:p>
        </w:tc>
      </w:tr>
      <w:tr w:rsidR="00F638CA" w:rsidRPr="00CE159F" w:rsidTr="00F638CA">
        <w:trPr>
          <w:trHeight w:val="567"/>
        </w:trPr>
        <w:tc>
          <w:tcPr>
            <w:tcW w:w="3119" w:type="dxa"/>
          </w:tcPr>
          <w:p w:rsidR="00F638CA" w:rsidRPr="00CE159F" w:rsidRDefault="00F638CA" w:rsidP="00F638CA">
            <w:pPr>
              <w:ind w:firstLine="34"/>
            </w:pPr>
            <w:r w:rsidRPr="00CE159F">
              <w:t>000 01 00 0000 00 0000 000</w:t>
            </w:r>
          </w:p>
        </w:tc>
        <w:tc>
          <w:tcPr>
            <w:tcW w:w="4536" w:type="dxa"/>
          </w:tcPr>
          <w:p w:rsidR="00F638CA" w:rsidRPr="00CE159F" w:rsidRDefault="00F638CA" w:rsidP="00F638CA">
            <w:r w:rsidRPr="00CE159F">
              <w:t xml:space="preserve">Источники  </w:t>
            </w:r>
            <w:r>
              <w:t>внутреннего</w:t>
            </w:r>
            <w:r w:rsidRPr="00CE159F">
              <w:t xml:space="preserve"> финансирования дефицита бюджета - всего</w:t>
            </w:r>
          </w:p>
        </w:tc>
        <w:tc>
          <w:tcPr>
            <w:tcW w:w="1576" w:type="dxa"/>
            <w:vAlign w:val="center"/>
          </w:tcPr>
          <w:p w:rsidR="00F638CA" w:rsidRDefault="00F638CA" w:rsidP="00F638CA">
            <w:pPr>
              <w:pStyle w:val="ad"/>
              <w:spacing w:after="0"/>
              <w:jc w:val="center"/>
            </w:pPr>
            <w:r>
              <w:t>2183,8</w:t>
            </w:r>
          </w:p>
          <w:p w:rsidR="00F638CA" w:rsidRPr="00CE159F" w:rsidRDefault="00F638CA" w:rsidP="00F638CA">
            <w:pPr>
              <w:pStyle w:val="ad"/>
              <w:spacing w:after="0"/>
              <w:jc w:val="center"/>
            </w:pPr>
          </w:p>
        </w:tc>
      </w:tr>
      <w:tr w:rsidR="00F638CA" w:rsidRPr="00CE159F" w:rsidTr="00F638CA">
        <w:trPr>
          <w:trHeight w:val="995"/>
        </w:trPr>
        <w:tc>
          <w:tcPr>
            <w:tcW w:w="3119" w:type="dxa"/>
            <w:tcBorders>
              <w:top w:val="single" w:sz="4" w:space="0" w:color="auto"/>
              <w:left w:val="single" w:sz="4" w:space="0" w:color="auto"/>
              <w:bottom w:val="single" w:sz="4" w:space="0" w:color="auto"/>
              <w:right w:val="single" w:sz="4" w:space="0" w:color="auto"/>
            </w:tcBorders>
          </w:tcPr>
          <w:p w:rsidR="00F638CA" w:rsidRDefault="00F638CA" w:rsidP="00F638CA">
            <w:pPr>
              <w:pStyle w:val="ad"/>
              <w:spacing w:after="0"/>
              <w:ind w:left="0"/>
            </w:pPr>
          </w:p>
          <w:p w:rsidR="00F638CA" w:rsidRPr="00CE159F" w:rsidRDefault="00F638CA" w:rsidP="00F638CA">
            <w:pPr>
              <w:pStyle w:val="ad"/>
              <w:spacing w:after="0"/>
              <w:ind w:left="0"/>
            </w:pPr>
            <w:r>
              <w:t>000 01 06 0502 05 0000 640</w:t>
            </w:r>
          </w:p>
        </w:tc>
        <w:tc>
          <w:tcPr>
            <w:tcW w:w="4536" w:type="dxa"/>
            <w:tcBorders>
              <w:top w:val="single" w:sz="4" w:space="0" w:color="auto"/>
              <w:left w:val="single" w:sz="4" w:space="0" w:color="auto"/>
              <w:bottom w:val="single" w:sz="4" w:space="0" w:color="auto"/>
              <w:right w:val="single" w:sz="4" w:space="0" w:color="auto"/>
            </w:tcBorders>
          </w:tcPr>
          <w:p w:rsidR="00F638CA" w:rsidRPr="00CE159F" w:rsidRDefault="00F638CA" w:rsidP="00F638CA">
            <w:pPr>
              <w:pStyle w:val="ad"/>
              <w:spacing w:after="0"/>
              <w:ind w:left="34"/>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F638CA" w:rsidRPr="006878FF" w:rsidRDefault="00F638CA" w:rsidP="00F638CA">
            <w:pPr>
              <w:pStyle w:val="ad"/>
              <w:spacing w:after="0"/>
              <w:ind w:left="34"/>
              <w:jc w:val="center"/>
            </w:pPr>
            <w:r w:rsidRPr="006878FF">
              <w:t>500,0</w:t>
            </w:r>
          </w:p>
        </w:tc>
      </w:tr>
      <w:tr w:rsidR="00F638CA" w:rsidRPr="00CE159F" w:rsidTr="00F638CA">
        <w:trPr>
          <w:trHeight w:val="881"/>
        </w:trPr>
        <w:tc>
          <w:tcPr>
            <w:tcW w:w="3119" w:type="dxa"/>
            <w:tcBorders>
              <w:top w:val="single" w:sz="4" w:space="0" w:color="auto"/>
              <w:left w:val="single" w:sz="4" w:space="0" w:color="auto"/>
              <w:bottom w:val="single" w:sz="4" w:space="0" w:color="auto"/>
              <w:right w:val="single" w:sz="4" w:space="0" w:color="auto"/>
            </w:tcBorders>
          </w:tcPr>
          <w:p w:rsidR="00F638CA" w:rsidRDefault="00F638CA" w:rsidP="00F638CA">
            <w:pPr>
              <w:pStyle w:val="ad"/>
              <w:spacing w:after="0"/>
              <w:ind w:left="0"/>
            </w:pPr>
          </w:p>
          <w:p w:rsidR="00F638CA" w:rsidRPr="00CE159F" w:rsidRDefault="00F638CA" w:rsidP="00F638CA">
            <w:pPr>
              <w:pStyle w:val="ad"/>
              <w:spacing w:after="0"/>
              <w:ind w:left="0"/>
            </w:pPr>
            <w:r w:rsidRPr="00CE159F">
              <w:t>000 01 06 0502 05 0000 540</w:t>
            </w:r>
          </w:p>
        </w:tc>
        <w:tc>
          <w:tcPr>
            <w:tcW w:w="4536" w:type="dxa"/>
            <w:tcBorders>
              <w:top w:val="single" w:sz="4" w:space="0" w:color="auto"/>
              <w:left w:val="single" w:sz="4" w:space="0" w:color="auto"/>
              <w:bottom w:val="single" w:sz="4" w:space="0" w:color="auto"/>
              <w:right w:val="single" w:sz="4" w:space="0" w:color="auto"/>
            </w:tcBorders>
          </w:tcPr>
          <w:p w:rsidR="00F638CA" w:rsidRPr="00CE159F" w:rsidRDefault="00F638CA" w:rsidP="00F638CA">
            <w:pPr>
              <w:pStyle w:val="ad"/>
              <w:spacing w:after="0"/>
              <w:ind w:left="34"/>
            </w:pPr>
            <w:r w:rsidRPr="00CE159F">
              <w:t>Предоставление бюджетных кредитов другим бюджетам бюджетной системы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F638CA" w:rsidRPr="006878FF" w:rsidRDefault="00F638CA" w:rsidP="00F638CA">
            <w:pPr>
              <w:pStyle w:val="ad"/>
              <w:spacing w:after="0"/>
              <w:ind w:left="34"/>
              <w:jc w:val="center"/>
            </w:pPr>
            <w:r w:rsidRPr="006878FF">
              <w:t>-500,0</w:t>
            </w:r>
          </w:p>
        </w:tc>
      </w:tr>
      <w:tr w:rsidR="00F638CA" w:rsidRPr="00CE159F" w:rsidTr="00EE76FE">
        <w:trPr>
          <w:trHeight w:val="543"/>
        </w:trPr>
        <w:tc>
          <w:tcPr>
            <w:tcW w:w="3119" w:type="dxa"/>
          </w:tcPr>
          <w:p w:rsidR="00F638CA" w:rsidRPr="007349A8" w:rsidRDefault="00F638CA" w:rsidP="00F638CA">
            <w:pPr>
              <w:pStyle w:val="ad"/>
              <w:spacing w:after="0"/>
              <w:ind w:left="0"/>
              <w:rPr>
                <w:b/>
              </w:rPr>
            </w:pPr>
            <w:r w:rsidRPr="007349A8">
              <w:rPr>
                <w:b/>
              </w:rPr>
              <w:t>000 01 05 0000 00 0000 000</w:t>
            </w:r>
          </w:p>
          <w:p w:rsidR="00F638CA" w:rsidRPr="007349A8" w:rsidRDefault="00F638CA" w:rsidP="00F638CA">
            <w:pPr>
              <w:pStyle w:val="ad"/>
              <w:spacing w:after="0"/>
              <w:ind w:left="0"/>
              <w:rPr>
                <w:b/>
              </w:rPr>
            </w:pPr>
          </w:p>
        </w:tc>
        <w:tc>
          <w:tcPr>
            <w:tcW w:w="4536" w:type="dxa"/>
          </w:tcPr>
          <w:p w:rsidR="00F638CA" w:rsidRPr="007349A8" w:rsidRDefault="00F638CA" w:rsidP="00F638CA">
            <w:pPr>
              <w:pStyle w:val="ad"/>
              <w:spacing w:after="0"/>
              <w:ind w:left="34"/>
              <w:rPr>
                <w:b/>
              </w:rPr>
            </w:pPr>
            <w:r w:rsidRPr="007349A8">
              <w:rPr>
                <w:b/>
              </w:rPr>
              <w:t>Изменение  остатков средств на счетах по учету средств бюджетов</w:t>
            </w:r>
          </w:p>
        </w:tc>
        <w:tc>
          <w:tcPr>
            <w:tcW w:w="1576" w:type="dxa"/>
          </w:tcPr>
          <w:p w:rsidR="00F638CA" w:rsidRDefault="00F638CA" w:rsidP="00F638CA">
            <w:pPr>
              <w:pStyle w:val="ad"/>
              <w:spacing w:after="0"/>
              <w:ind w:left="34"/>
              <w:jc w:val="center"/>
              <w:rPr>
                <w:b/>
              </w:rPr>
            </w:pPr>
            <w:r>
              <w:rPr>
                <w:b/>
              </w:rPr>
              <w:t>2183,8</w:t>
            </w:r>
          </w:p>
          <w:p w:rsidR="00F638CA" w:rsidRPr="007349A8" w:rsidRDefault="00F638CA" w:rsidP="00F638CA">
            <w:pPr>
              <w:pStyle w:val="ad"/>
              <w:spacing w:after="0"/>
              <w:ind w:left="34"/>
              <w:rPr>
                <w:b/>
              </w:rPr>
            </w:pPr>
          </w:p>
        </w:tc>
      </w:tr>
      <w:tr w:rsidR="00F638CA" w:rsidRPr="00CE159F" w:rsidTr="00F638CA">
        <w:trPr>
          <w:trHeight w:val="369"/>
        </w:trPr>
        <w:tc>
          <w:tcPr>
            <w:tcW w:w="3119" w:type="dxa"/>
          </w:tcPr>
          <w:p w:rsidR="00F638CA" w:rsidRPr="00CE159F" w:rsidRDefault="00F638CA" w:rsidP="00F638CA">
            <w:pPr>
              <w:pStyle w:val="ad"/>
              <w:spacing w:after="0"/>
              <w:ind w:left="0"/>
            </w:pPr>
            <w:r w:rsidRPr="00CE159F">
              <w:t>000 01 05 0201 05 0000 510</w:t>
            </w:r>
          </w:p>
        </w:tc>
        <w:tc>
          <w:tcPr>
            <w:tcW w:w="4536" w:type="dxa"/>
          </w:tcPr>
          <w:p w:rsidR="00F638CA" w:rsidRPr="00CE159F" w:rsidRDefault="00F638CA" w:rsidP="00F638CA">
            <w:pPr>
              <w:pStyle w:val="ad"/>
              <w:spacing w:after="0"/>
              <w:ind w:left="34"/>
            </w:pPr>
            <w:r w:rsidRPr="00CE159F">
              <w:t>Увеличение прочих остатков денежных средств бюджетов муниципальных районов</w:t>
            </w:r>
          </w:p>
        </w:tc>
        <w:tc>
          <w:tcPr>
            <w:tcW w:w="1576" w:type="dxa"/>
          </w:tcPr>
          <w:p w:rsidR="00F638CA" w:rsidRDefault="00F638CA" w:rsidP="00F638CA">
            <w:pPr>
              <w:pStyle w:val="ad"/>
              <w:spacing w:after="0"/>
              <w:ind w:left="34"/>
              <w:jc w:val="center"/>
            </w:pPr>
            <w:r>
              <w:t>-201621,6</w:t>
            </w:r>
          </w:p>
          <w:p w:rsidR="00F638CA" w:rsidRPr="00CE159F" w:rsidRDefault="00F638CA" w:rsidP="00F638CA">
            <w:pPr>
              <w:pStyle w:val="ad"/>
              <w:spacing w:after="0"/>
              <w:ind w:left="34"/>
              <w:jc w:val="center"/>
            </w:pPr>
          </w:p>
        </w:tc>
      </w:tr>
      <w:tr w:rsidR="00F638CA" w:rsidRPr="00CE159F" w:rsidTr="00F638CA">
        <w:trPr>
          <w:trHeight w:val="60"/>
        </w:trPr>
        <w:tc>
          <w:tcPr>
            <w:tcW w:w="3119" w:type="dxa"/>
          </w:tcPr>
          <w:p w:rsidR="00F638CA" w:rsidRPr="00CE159F" w:rsidRDefault="00F638CA" w:rsidP="00F638CA">
            <w:pPr>
              <w:pStyle w:val="ad"/>
              <w:spacing w:after="0"/>
              <w:ind w:left="0"/>
            </w:pPr>
            <w:r w:rsidRPr="00CE159F">
              <w:t>000 01 05 0201 05 0000 610</w:t>
            </w:r>
          </w:p>
        </w:tc>
        <w:tc>
          <w:tcPr>
            <w:tcW w:w="4536" w:type="dxa"/>
          </w:tcPr>
          <w:p w:rsidR="00F638CA" w:rsidRPr="00CE159F" w:rsidRDefault="00F638CA" w:rsidP="00F638CA">
            <w:pPr>
              <w:pStyle w:val="ad"/>
              <w:spacing w:after="0"/>
              <w:ind w:left="34"/>
            </w:pPr>
            <w:r w:rsidRPr="00CE159F">
              <w:t>Уменьшение прочих остатков денежных средств бюджетов муниципальных районов</w:t>
            </w:r>
          </w:p>
        </w:tc>
        <w:tc>
          <w:tcPr>
            <w:tcW w:w="1576" w:type="dxa"/>
          </w:tcPr>
          <w:p w:rsidR="00F638CA" w:rsidRDefault="00F638CA" w:rsidP="00F638CA">
            <w:pPr>
              <w:pStyle w:val="ad"/>
              <w:spacing w:after="0"/>
              <w:ind w:left="34"/>
              <w:jc w:val="center"/>
            </w:pPr>
            <w:r>
              <w:t>203805,4</w:t>
            </w:r>
          </w:p>
          <w:p w:rsidR="00F638CA" w:rsidRPr="00CE159F" w:rsidRDefault="00F638CA" w:rsidP="00F638CA">
            <w:pPr>
              <w:pStyle w:val="ad"/>
              <w:spacing w:after="0"/>
              <w:ind w:left="34"/>
              <w:jc w:val="center"/>
            </w:pPr>
          </w:p>
        </w:tc>
      </w:tr>
    </w:tbl>
    <w:p w:rsidR="00F638CA" w:rsidRPr="00CE159F" w:rsidRDefault="00F638CA" w:rsidP="00F638CA">
      <w:pPr>
        <w:pStyle w:val="ad"/>
        <w:jc w:val="cente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EE76FE" w:rsidRDefault="00EE76FE" w:rsidP="009E1C6D">
      <w:pPr>
        <w:pStyle w:val="af"/>
        <w:rPr>
          <w:b/>
          <w:bCs/>
        </w:rPr>
      </w:pPr>
    </w:p>
    <w:p w:rsidR="00EE76FE" w:rsidRDefault="00EE76FE" w:rsidP="009E1C6D">
      <w:pPr>
        <w:pStyle w:val="af"/>
        <w:rPr>
          <w:b/>
          <w:bCs/>
        </w:rPr>
      </w:pPr>
    </w:p>
    <w:p w:rsidR="00EE76FE" w:rsidRDefault="00EE76FE"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Pr="002C3612" w:rsidRDefault="00A63081" w:rsidP="00F638CA">
      <w:pPr>
        <w:pStyle w:val="ab"/>
        <w:tabs>
          <w:tab w:val="clear" w:pos="4677"/>
          <w:tab w:val="clear" w:pos="9355"/>
        </w:tabs>
        <w:jc w:val="center"/>
      </w:pPr>
      <w:r>
        <w:rPr>
          <w:noProof/>
        </w:rPr>
        <w:pict>
          <v:shape id="_x0000_s1101" type="#_x0000_t202" style="position:absolute;left:0;text-align:left;margin-left:271.95pt;margin-top:-24.65pt;width:195.4pt;height:65.6pt;z-index:251738624" stroked="f">
            <v:textbox>
              <w:txbxContent>
                <w:p w:rsidR="00B36799" w:rsidRPr="00855E1D" w:rsidRDefault="00B36799" w:rsidP="00F638CA">
                  <w:pPr>
                    <w:jc w:val="both"/>
                  </w:pPr>
                  <w:r>
                    <w:t>ПРИЛОЖЕНИЕ 2</w:t>
                  </w:r>
                </w:p>
                <w:p w:rsidR="00B36799" w:rsidRPr="008D3000" w:rsidRDefault="00B36799" w:rsidP="00F638CA">
                  <w:pPr>
                    <w:jc w:val="both"/>
                  </w:pPr>
                  <w:r w:rsidRPr="008D3000">
                    <w:t>к решению «О районном бюджете муниципального образования Новичихинский район на 20</w:t>
                  </w:r>
                  <w:r>
                    <w:t>20</w:t>
                  </w:r>
                  <w:r w:rsidRPr="008D3000">
                    <w:t>год»</w:t>
                  </w:r>
                </w:p>
                <w:p w:rsidR="00B36799" w:rsidRPr="008D3000" w:rsidRDefault="00B36799" w:rsidP="00F638CA">
                  <w:pPr>
                    <w:jc w:val="both"/>
                  </w:pPr>
                </w:p>
                <w:p w:rsidR="00B36799" w:rsidRPr="008D3000" w:rsidRDefault="00B36799" w:rsidP="00F638CA"/>
              </w:txbxContent>
            </v:textbox>
          </v:shape>
        </w:pict>
      </w:r>
    </w:p>
    <w:p w:rsidR="00F638CA" w:rsidRDefault="00F638CA" w:rsidP="00F638CA">
      <w:pPr>
        <w:pStyle w:val="ab"/>
        <w:tabs>
          <w:tab w:val="clear" w:pos="4677"/>
          <w:tab w:val="clear" w:pos="9355"/>
        </w:tabs>
        <w:jc w:val="center"/>
      </w:pPr>
    </w:p>
    <w:p w:rsidR="00F638CA" w:rsidRDefault="00F638CA" w:rsidP="00F638CA">
      <w:pPr>
        <w:pStyle w:val="ab"/>
        <w:tabs>
          <w:tab w:val="clear" w:pos="4677"/>
          <w:tab w:val="clear" w:pos="9355"/>
        </w:tabs>
        <w:jc w:val="center"/>
      </w:pPr>
    </w:p>
    <w:p w:rsidR="00F638CA" w:rsidRPr="00EE76FE" w:rsidRDefault="00F638CA" w:rsidP="00F638CA">
      <w:pPr>
        <w:pStyle w:val="ab"/>
        <w:tabs>
          <w:tab w:val="clear" w:pos="4677"/>
          <w:tab w:val="clear" w:pos="9355"/>
        </w:tabs>
        <w:jc w:val="center"/>
        <w:rPr>
          <w:sz w:val="8"/>
          <w:szCs w:val="8"/>
        </w:rPr>
      </w:pPr>
    </w:p>
    <w:p w:rsidR="00F638CA" w:rsidRDefault="00F638CA" w:rsidP="00F638CA">
      <w:pPr>
        <w:pStyle w:val="23"/>
        <w:spacing w:line="240" w:lineRule="exact"/>
        <w:jc w:val="center"/>
        <w:rPr>
          <w:color w:val="0000FF"/>
          <w:sz w:val="28"/>
          <w:szCs w:val="28"/>
          <w:lang w:val="ru-RU"/>
        </w:rPr>
      </w:pPr>
      <w:r w:rsidRPr="00EA6426">
        <w:rPr>
          <w:sz w:val="28"/>
          <w:szCs w:val="28"/>
          <w:lang w:val="ru-RU"/>
        </w:rPr>
        <w:t>Нормативы отчислений доходов в бюджет Новичихинского района</w:t>
      </w:r>
      <w:r w:rsidRPr="00EA6426">
        <w:rPr>
          <w:color w:val="0000FF"/>
          <w:sz w:val="28"/>
          <w:szCs w:val="28"/>
          <w:lang w:val="ru-RU"/>
        </w:rPr>
        <w:t xml:space="preserve"> </w:t>
      </w:r>
    </w:p>
    <w:p w:rsidR="00F638CA" w:rsidRPr="00EA6426" w:rsidRDefault="00F638CA" w:rsidP="00F638CA">
      <w:pPr>
        <w:pStyle w:val="23"/>
        <w:spacing w:line="240" w:lineRule="exact"/>
        <w:jc w:val="center"/>
        <w:rPr>
          <w:spacing w:val="-8"/>
          <w:sz w:val="28"/>
          <w:szCs w:val="28"/>
          <w:lang w:val="ru-RU"/>
        </w:rPr>
      </w:pPr>
      <w:r w:rsidRPr="00EA6426">
        <w:rPr>
          <w:sz w:val="28"/>
          <w:szCs w:val="28"/>
          <w:lang w:val="ru-RU"/>
        </w:rPr>
        <w:t>на 20</w:t>
      </w:r>
      <w:r>
        <w:rPr>
          <w:sz w:val="28"/>
          <w:szCs w:val="28"/>
          <w:lang w:val="ru-RU"/>
        </w:rPr>
        <w:t>20</w:t>
      </w:r>
      <w:r w:rsidRPr="00EA6426">
        <w:rPr>
          <w:sz w:val="28"/>
          <w:szCs w:val="28"/>
          <w:lang w:val="ru-RU"/>
        </w:rPr>
        <w:t xml:space="preserve"> год</w:t>
      </w:r>
    </w:p>
    <w:p w:rsidR="00F638CA" w:rsidRPr="002C3612" w:rsidRDefault="00F638CA" w:rsidP="00F638CA">
      <w:pPr>
        <w:jc w:val="right"/>
      </w:pPr>
      <w:r w:rsidRPr="002C3612">
        <w:t>в процентах</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1418"/>
      </w:tblGrid>
      <w:tr w:rsidR="00F638CA" w:rsidRPr="002C3612" w:rsidTr="00F638CA">
        <w:trPr>
          <w:trHeight w:val="351"/>
        </w:trPr>
        <w:tc>
          <w:tcPr>
            <w:tcW w:w="7655" w:type="dxa"/>
            <w:tcBorders>
              <w:top w:val="single" w:sz="4" w:space="0" w:color="auto"/>
              <w:left w:val="single" w:sz="4" w:space="0" w:color="auto"/>
              <w:bottom w:val="single" w:sz="4" w:space="0" w:color="auto"/>
              <w:right w:val="single" w:sz="4" w:space="0" w:color="auto"/>
            </w:tcBorders>
          </w:tcPr>
          <w:p w:rsidR="00F638CA" w:rsidRPr="00F638CA" w:rsidRDefault="00F638CA" w:rsidP="00F638CA">
            <w:pPr>
              <w:pStyle w:val="4"/>
              <w:spacing w:before="0"/>
              <w:jc w:val="center"/>
              <w:rPr>
                <w:rFonts w:ascii="Times New Roman" w:hAnsi="Times New Roman" w:cs="Times New Roman"/>
                <w:i w:val="0"/>
                <w:color w:val="auto"/>
                <w:sz w:val="28"/>
                <w:szCs w:val="28"/>
              </w:rPr>
            </w:pPr>
            <w:r w:rsidRPr="00F638CA">
              <w:rPr>
                <w:rFonts w:ascii="Times New Roman" w:hAnsi="Times New Roman" w:cs="Times New Roman"/>
                <w:i w:val="0"/>
                <w:color w:val="auto"/>
                <w:sz w:val="28"/>
                <w:szCs w:val="28"/>
              </w:rPr>
              <w:t>Наименование дохода</w:t>
            </w:r>
          </w:p>
        </w:tc>
        <w:tc>
          <w:tcPr>
            <w:tcW w:w="1418" w:type="dxa"/>
            <w:tcBorders>
              <w:top w:val="single" w:sz="4" w:space="0" w:color="auto"/>
              <w:left w:val="single" w:sz="4" w:space="0" w:color="auto"/>
              <w:bottom w:val="single" w:sz="4" w:space="0" w:color="auto"/>
              <w:right w:val="single" w:sz="4" w:space="0" w:color="auto"/>
            </w:tcBorders>
          </w:tcPr>
          <w:p w:rsidR="00F638CA" w:rsidRPr="002C3612" w:rsidRDefault="00F638CA" w:rsidP="00F638CA">
            <w:pPr>
              <w:pStyle w:val="2"/>
              <w:ind w:left="-108" w:right="-108"/>
              <w:rPr>
                <w:b/>
                <w:sz w:val="24"/>
                <w:szCs w:val="24"/>
              </w:rPr>
            </w:pPr>
            <w:r>
              <w:rPr>
                <w:b/>
                <w:sz w:val="24"/>
                <w:szCs w:val="24"/>
              </w:rPr>
              <w:t>Бюджет</w:t>
            </w:r>
            <w:r w:rsidRPr="002C3612">
              <w:rPr>
                <w:b/>
                <w:sz w:val="24"/>
                <w:szCs w:val="24"/>
              </w:rPr>
              <w:t xml:space="preserve"> </w:t>
            </w:r>
            <w:r>
              <w:rPr>
                <w:b/>
                <w:sz w:val="24"/>
                <w:szCs w:val="24"/>
              </w:rPr>
              <w:t>района</w:t>
            </w:r>
          </w:p>
        </w:tc>
      </w:tr>
      <w:tr w:rsidR="00F638CA" w:rsidRPr="002C3612" w:rsidTr="00F638CA">
        <w:trPr>
          <w:trHeight w:val="255"/>
        </w:trPr>
        <w:tc>
          <w:tcPr>
            <w:tcW w:w="7655" w:type="dxa"/>
            <w:tcBorders>
              <w:top w:val="single" w:sz="4" w:space="0" w:color="auto"/>
              <w:left w:val="single" w:sz="4" w:space="0" w:color="auto"/>
              <w:bottom w:val="single" w:sz="4" w:space="0" w:color="auto"/>
              <w:right w:val="single" w:sz="4" w:space="0" w:color="auto"/>
            </w:tcBorders>
            <w:vAlign w:val="center"/>
          </w:tcPr>
          <w:p w:rsidR="00F638CA" w:rsidRPr="00F638CA" w:rsidRDefault="00F638CA" w:rsidP="00F638CA">
            <w:pPr>
              <w:pStyle w:val="4"/>
              <w:spacing w:before="0"/>
              <w:jc w:val="center"/>
              <w:rPr>
                <w:rFonts w:ascii="Times New Roman" w:hAnsi="Times New Roman" w:cs="Times New Roman"/>
                <w:i w:val="0"/>
                <w:color w:val="auto"/>
                <w:sz w:val="28"/>
                <w:szCs w:val="28"/>
              </w:rPr>
            </w:pPr>
            <w:r w:rsidRPr="00F638CA">
              <w:rPr>
                <w:rFonts w:ascii="Times New Roman" w:hAnsi="Times New Roman" w:cs="Times New Roman"/>
                <w:i w:val="0"/>
                <w:color w:val="auto"/>
                <w:sz w:val="28"/>
                <w:szCs w:val="28"/>
              </w:rPr>
              <w:t>1</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Pr="002C3612" w:rsidRDefault="00F638CA" w:rsidP="00F638CA">
            <w:pPr>
              <w:pStyle w:val="2"/>
              <w:ind w:left="-108" w:right="-108"/>
              <w:rPr>
                <w:b/>
                <w:sz w:val="24"/>
              </w:rPr>
            </w:pPr>
            <w:r w:rsidRPr="002C3612">
              <w:rPr>
                <w:b/>
                <w:sz w:val="24"/>
              </w:rPr>
              <w:t>2</w:t>
            </w:r>
          </w:p>
        </w:tc>
      </w:tr>
      <w:tr w:rsidR="00F638CA" w:rsidRPr="002C3612" w:rsidTr="00F638CA">
        <w:tc>
          <w:tcPr>
            <w:tcW w:w="9073" w:type="dxa"/>
            <w:gridSpan w:val="2"/>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r w:rsidRPr="002C3612">
              <w:t>В части погашения задолженности и перерасчетов по отмененным налогам, сборам и иным обязательным платежам:</w:t>
            </w:r>
          </w:p>
        </w:tc>
      </w:tr>
      <w:tr w:rsidR="00F638CA" w:rsidRPr="002C3612" w:rsidTr="00F638CA">
        <w:tc>
          <w:tcPr>
            <w:tcW w:w="7655" w:type="dxa"/>
            <w:tcBorders>
              <w:top w:val="single" w:sz="4" w:space="0" w:color="auto"/>
              <w:left w:val="single" w:sz="4" w:space="0" w:color="auto"/>
              <w:bottom w:val="single" w:sz="4" w:space="0" w:color="auto"/>
              <w:right w:val="nil"/>
            </w:tcBorders>
            <w:vAlign w:val="center"/>
          </w:tcPr>
          <w:p w:rsidR="00F638CA" w:rsidRPr="002C3612" w:rsidRDefault="00F638CA" w:rsidP="007A58EA">
            <w:pPr>
              <w:snapToGrid w:val="0"/>
            </w:pPr>
            <w:r w:rsidRPr="002C3612">
              <w:t xml:space="preserve">Земельный налог (по обязательствам, возникшим до </w:t>
            </w:r>
            <w:smartTag w:uri="urn:schemas-microsoft-com:office:smarttags" w:element="date">
              <w:smartTagPr>
                <w:attr w:name="ls" w:val="trans"/>
                <w:attr w:name="Month" w:val="1"/>
                <w:attr w:name="Day" w:val="1"/>
                <w:attr w:name="Year" w:val="2006"/>
              </w:smartTagPr>
              <w:r w:rsidRPr="002C3612">
                <w:t>1 января 2006 года</w:t>
              </w:r>
            </w:smartTag>
            <w:r w:rsidRPr="002C3612">
              <w:t>), мобилизуемый на территориях поселений</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jc w:val="center"/>
            </w:pPr>
            <w:r w:rsidRPr="002C3612">
              <w:t>100</w:t>
            </w:r>
          </w:p>
        </w:tc>
      </w:tr>
      <w:tr w:rsidR="00F638CA" w:rsidRPr="002C3612" w:rsidTr="00F638CA">
        <w:tc>
          <w:tcPr>
            <w:tcW w:w="7655" w:type="dxa"/>
            <w:tcBorders>
              <w:top w:val="single" w:sz="4" w:space="0" w:color="auto"/>
              <w:left w:val="single" w:sz="4" w:space="0" w:color="auto"/>
              <w:bottom w:val="single" w:sz="4" w:space="0" w:color="auto"/>
              <w:right w:val="nil"/>
            </w:tcBorders>
            <w:vAlign w:val="center"/>
          </w:tcPr>
          <w:p w:rsidR="00F638CA" w:rsidRPr="002C3612" w:rsidRDefault="00F638CA" w:rsidP="007A58EA">
            <w:pPr>
              <w:snapToGrid w:val="0"/>
            </w:pPr>
            <w:r w:rsidRPr="002C3612">
              <w:t>Налог на рекламу, мобилизуемый на территориях муниципальных районов</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jc w:val="center"/>
            </w:pPr>
            <w:r w:rsidRPr="002C3612">
              <w:t>100</w:t>
            </w:r>
          </w:p>
        </w:tc>
      </w:tr>
      <w:tr w:rsidR="00F638CA" w:rsidRPr="002C3612" w:rsidTr="00F638CA">
        <w:tc>
          <w:tcPr>
            <w:tcW w:w="7655" w:type="dxa"/>
            <w:tcBorders>
              <w:top w:val="single" w:sz="4" w:space="0" w:color="auto"/>
              <w:left w:val="single" w:sz="4" w:space="0" w:color="auto"/>
              <w:bottom w:val="single" w:sz="4" w:space="0" w:color="auto"/>
              <w:right w:val="nil"/>
            </w:tcBorders>
            <w:vAlign w:val="center"/>
          </w:tcPr>
          <w:p w:rsidR="00F638CA" w:rsidRPr="002C3612" w:rsidRDefault="00F638CA" w:rsidP="007A58EA">
            <w:pPr>
              <w:snapToGrid w:val="0"/>
            </w:pPr>
            <w:r w:rsidRPr="002C3612">
              <w:t>Целевые сборы с граждан и предприятий, учреждений, организаций на содержание милиции, на благоустройство территори</w:t>
            </w:r>
            <w:r>
              <w:t>й</w:t>
            </w:r>
            <w:r w:rsidRPr="002C3612">
              <w:t>, на нужды образования и другие цели, мобилизуемые на территориях муниципальных районов</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jc w:val="center"/>
            </w:pPr>
            <w:r w:rsidRPr="002C3612">
              <w:t>100</w:t>
            </w:r>
          </w:p>
        </w:tc>
      </w:tr>
      <w:tr w:rsidR="00F638CA" w:rsidRPr="002C3612" w:rsidTr="00F638CA">
        <w:tc>
          <w:tcPr>
            <w:tcW w:w="7655" w:type="dxa"/>
            <w:tcBorders>
              <w:top w:val="single" w:sz="4" w:space="0" w:color="auto"/>
              <w:left w:val="single" w:sz="4" w:space="0" w:color="auto"/>
              <w:bottom w:val="single" w:sz="4" w:space="0" w:color="auto"/>
              <w:right w:val="nil"/>
            </w:tcBorders>
            <w:vAlign w:val="center"/>
          </w:tcPr>
          <w:p w:rsidR="00F638CA" w:rsidRPr="002C3612" w:rsidRDefault="00F638CA" w:rsidP="007A58EA">
            <w:pPr>
              <w:snapToGrid w:val="0"/>
            </w:pPr>
            <w:r w:rsidRPr="002C3612">
              <w:t>Прочие местные налоги и сборы, мобилизуемые на территориях муниципальных районов</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jc w:val="center"/>
            </w:pPr>
            <w:r w:rsidRPr="002C3612">
              <w:t>100</w:t>
            </w:r>
          </w:p>
        </w:tc>
      </w:tr>
      <w:tr w:rsidR="00F638CA" w:rsidRPr="002C3612" w:rsidTr="00F638CA">
        <w:tc>
          <w:tcPr>
            <w:tcW w:w="9073" w:type="dxa"/>
            <w:gridSpan w:val="2"/>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pPr>
            <w:r w:rsidRPr="002C3612">
              <w:t>В части доходов от использования имущества, находящегося в муниципальной собственности:</w:t>
            </w:r>
          </w:p>
        </w:tc>
      </w:tr>
      <w:tr w:rsidR="00F638CA" w:rsidRPr="002C3612" w:rsidTr="00F638CA">
        <w:tc>
          <w:tcPr>
            <w:tcW w:w="7655" w:type="dxa"/>
            <w:tcBorders>
              <w:top w:val="single" w:sz="4" w:space="0" w:color="auto"/>
              <w:left w:val="single" w:sz="4" w:space="0" w:color="auto"/>
              <w:bottom w:val="single" w:sz="4" w:space="0" w:color="auto"/>
              <w:right w:val="nil"/>
            </w:tcBorders>
            <w:vAlign w:val="center"/>
          </w:tcPr>
          <w:p w:rsidR="00F638CA" w:rsidRPr="002C3612" w:rsidRDefault="00F638CA" w:rsidP="007A58EA">
            <w:pPr>
              <w:snapToGrid w:val="0"/>
            </w:pPr>
            <w:r w:rsidRPr="002C3612">
              <w:t>Доходы от размещения временно свободных средств бюджетов муниципальных районов</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jc w:val="center"/>
            </w:pPr>
            <w:r w:rsidRPr="002C3612">
              <w:t>100</w:t>
            </w:r>
          </w:p>
        </w:tc>
      </w:tr>
      <w:tr w:rsidR="00F638CA" w:rsidRPr="002C3612" w:rsidTr="00F638CA">
        <w:tc>
          <w:tcPr>
            <w:tcW w:w="9073" w:type="dxa"/>
            <w:gridSpan w:val="2"/>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pPr>
            <w:r w:rsidRPr="002C3612">
              <w:t>В части доходов от оказания платных услуг и компенсации затрат государства:</w:t>
            </w:r>
          </w:p>
        </w:tc>
      </w:tr>
      <w:tr w:rsidR="00F638CA" w:rsidRPr="00E85AB0" w:rsidTr="00F638CA">
        <w:tc>
          <w:tcPr>
            <w:tcW w:w="7655" w:type="dxa"/>
            <w:tcBorders>
              <w:top w:val="single" w:sz="4" w:space="0" w:color="auto"/>
              <w:left w:val="single" w:sz="4" w:space="0" w:color="auto"/>
              <w:bottom w:val="single" w:sz="4" w:space="0" w:color="auto"/>
              <w:right w:val="nil"/>
            </w:tcBorders>
            <w:vAlign w:val="center"/>
          </w:tcPr>
          <w:p w:rsidR="00F638CA" w:rsidRPr="00E85AB0" w:rsidRDefault="00F638CA" w:rsidP="007A58EA">
            <w:pPr>
              <w:snapToGrid w:val="0"/>
            </w:pPr>
            <w:r w:rsidRPr="00E85AB0">
              <w:t>Прочие доходы от оказания платных услуг (работ) получателями средств бюджетов муниципальных районов</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Pr="00E85AB0" w:rsidRDefault="00F638CA" w:rsidP="007A58EA">
            <w:pPr>
              <w:snapToGrid w:val="0"/>
              <w:jc w:val="center"/>
            </w:pPr>
            <w:r>
              <w:t>100</w:t>
            </w:r>
          </w:p>
        </w:tc>
      </w:tr>
      <w:tr w:rsidR="00F638CA" w:rsidRPr="00E85AB0" w:rsidTr="00F638CA">
        <w:tc>
          <w:tcPr>
            <w:tcW w:w="7655" w:type="dxa"/>
            <w:tcBorders>
              <w:top w:val="single" w:sz="4" w:space="0" w:color="auto"/>
              <w:left w:val="single" w:sz="4" w:space="0" w:color="auto"/>
              <w:bottom w:val="single" w:sz="4" w:space="0" w:color="auto"/>
              <w:right w:val="nil"/>
            </w:tcBorders>
            <w:vAlign w:val="center"/>
          </w:tcPr>
          <w:p w:rsidR="00F638CA" w:rsidRPr="00730785" w:rsidRDefault="00F638CA" w:rsidP="007A58EA">
            <w:pPr>
              <w:snapToGrid w:val="0"/>
            </w:pPr>
            <w:r w:rsidRPr="00730785">
              <w:t>Доходы, поступающие в порядке возмещения расходов, понесенных в связи с эксплуатацией  имущества муниципальных районов</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Default="00F638CA" w:rsidP="007A58EA">
            <w:pPr>
              <w:snapToGrid w:val="0"/>
              <w:jc w:val="center"/>
            </w:pPr>
            <w:r>
              <w:t>100</w:t>
            </w:r>
          </w:p>
        </w:tc>
      </w:tr>
      <w:tr w:rsidR="00F638CA" w:rsidRPr="00E85AB0" w:rsidTr="00F638CA">
        <w:tc>
          <w:tcPr>
            <w:tcW w:w="7655" w:type="dxa"/>
            <w:tcBorders>
              <w:top w:val="single" w:sz="4" w:space="0" w:color="auto"/>
              <w:left w:val="single" w:sz="4" w:space="0" w:color="auto"/>
              <w:bottom w:val="single" w:sz="4" w:space="0" w:color="auto"/>
              <w:right w:val="nil"/>
            </w:tcBorders>
            <w:vAlign w:val="center"/>
          </w:tcPr>
          <w:p w:rsidR="00F638CA" w:rsidRPr="00E85AB0" w:rsidRDefault="00F638CA" w:rsidP="007A58EA">
            <w:pPr>
              <w:snapToGrid w:val="0"/>
            </w:pPr>
            <w:r w:rsidRPr="00E85AB0">
              <w:t>Прочие доходы от компенсации затрат бюджетов муниципальных районов</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Default="00F638CA" w:rsidP="007A58EA">
            <w:pPr>
              <w:snapToGrid w:val="0"/>
              <w:jc w:val="center"/>
            </w:pPr>
            <w:r>
              <w:t>100</w:t>
            </w:r>
          </w:p>
          <w:p w:rsidR="00F638CA" w:rsidRDefault="00F638CA" w:rsidP="007A58EA">
            <w:pPr>
              <w:snapToGrid w:val="0"/>
              <w:jc w:val="center"/>
            </w:pPr>
          </w:p>
        </w:tc>
      </w:tr>
      <w:tr w:rsidR="00F638CA" w:rsidRPr="002C3612" w:rsidTr="00F638CA">
        <w:tc>
          <w:tcPr>
            <w:tcW w:w="9073" w:type="dxa"/>
            <w:gridSpan w:val="2"/>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pPr>
            <w:r w:rsidRPr="002C3612">
              <w:t>В части доходов от продажи материальных и нематериальных активов:</w:t>
            </w:r>
          </w:p>
        </w:tc>
      </w:tr>
      <w:tr w:rsidR="00F638CA" w:rsidRPr="002C3612" w:rsidTr="00F638CA">
        <w:tc>
          <w:tcPr>
            <w:tcW w:w="7655" w:type="dxa"/>
            <w:tcBorders>
              <w:top w:val="single" w:sz="4" w:space="0" w:color="auto"/>
              <w:left w:val="single" w:sz="4" w:space="0" w:color="auto"/>
              <w:bottom w:val="single" w:sz="4" w:space="0" w:color="auto"/>
              <w:right w:val="nil"/>
            </w:tcBorders>
            <w:vAlign w:val="center"/>
          </w:tcPr>
          <w:p w:rsidR="00F638CA" w:rsidRPr="002C3612" w:rsidRDefault="00F638CA" w:rsidP="007A58EA">
            <w:pPr>
              <w:snapToGrid w:val="0"/>
            </w:pPr>
            <w:r w:rsidRPr="002C3612">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jc w:val="center"/>
            </w:pPr>
            <w:r w:rsidRPr="002C3612">
              <w:t>100</w:t>
            </w:r>
          </w:p>
        </w:tc>
      </w:tr>
      <w:tr w:rsidR="00F638CA" w:rsidRPr="002C3612" w:rsidTr="00F638CA">
        <w:tc>
          <w:tcPr>
            <w:tcW w:w="7655" w:type="dxa"/>
            <w:tcBorders>
              <w:top w:val="single" w:sz="4" w:space="0" w:color="auto"/>
              <w:left w:val="single" w:sz="4" w:space="0" w:color="auto"/>
              <w:bottom w:val="single" w:sz="4" w:space="0" w:color="auto"/>
              <w:right w:val="nil"/>
            </w:tcBorders>
            <w:vAlign w:val="center"/>
          </w:tcPr>
          <w:p w:rsidR="00F638CA" w:rsidRPr="002C3612" w:rsidRDefault="00F638CA" w:rsidP="007A58EA">
            <w:pPr>
              <w:snapToGrid w:val="0"/>
            </w:pPr>
            <w:r w:rsidRPr="002C3612">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jc w:val="center"/>
            </w:pPr>
            <w:r w:rsidRPr="002C3612">
              <w:t>100</w:t>
            </w:r>
          </w:p>
        </w:tc>
      </w:tr>
      <w:tr w:rsidR="00F638CA" w:rsidRPr="002C3612" w:rsidTr="00F638CA">
        <w:trPr>
          <w:trHeight w:val="953"/>
        </w:trPr>
        <w:tc>
          <w:tcPr>
            <w:tcW w:w="7655" w:type="dxa"/>
            <w:tcBorders>
              <w:top w:val="single" w:sz="4" w:space="0" w:color="auto"/>
              <w:left w:val="single" w:sz="4" w:space="0" w:color="auto"/>
              <w:bottom w:val="single" w:sz="4" w:space="0" w:color="auto"/>
              <w:right w:val="nil"/>
            </w:tcBorders>
            <w:vAlign w:val="center"/>
          </w:tcPr>
          <w:p w:rsidR="00F638CA" w:rsidRPr="002C3612" w:rsidRDefault="00F638CA" w:rsidP="007A58EA">
            <w:pPr>
              <w:snapToGrid w:val="0"/>
            </w:pPr>
            <w:r w:rsidRPr="002C3612">
              <w:t>Доходы от продажи земельных участков, находящихся в собственности муниципальных районов (за исключением земельных участков муниципальных</w:t>
            </w:r>
            <w:r>
              <w:t xml:space="preserve"> бюджетных и </w:t>
            </w:r>
            <w:r w:rsidRPr="002C3612">
              <w:t xml:space="preserve"> автономных учреждений)</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jc w:val="center"/>
            </w:pPr>
            <w:r w:rsidRPr="002C3612">
              <w:t>100</w:t>
            </w:r>
          </w:p>
        </w:tc>
      </w:tr>
      <w:tr w:rsidR="00F638CA" w:rsidRPr="002C3612" w:rsidTr="00F638CA">
        <w:tc>
          <w:tcPr>
            <w:tcW w:w="9073" w:type="dxa"/>
            <w:gridSpan w:val="2"/>
            <w:tcBorders>
              <w:top w:val="single" w:sz="4" w:space="0" w:color="auto"/>
              <w:left w:val="single" w:sz="4" w:space="0" w:color="auto"/>
              <w:bottom w:val="single" w:sz="4" w:space="0" w:color="auto"/>
              <w:right w:val="single" w:sz="4" w:space="0" w:color="auto"/>
            </w:tcBorders>
            <w:vAlign w:val="center"/>
          </w:tcPr>
          <w:p w:rsidR="00F638CA" w:rsidRPr="004B3503" w:rsidRDefault="00F638CA" w:rsidP="007A58EA">
            <w:pPr>
              <w:snapToGrid w:val="0"/>
              <w:rPr>
                <w:color w:val="000000"/>
              </w:rPr>
            </w:pPr>
            <w:r w:rsidRPr="004B3503">
              <w:rPr>
                <w:color w:val="000000"/>
              </w:rPr>
              <w:t xml:space="preserve">В части административных платежей и сборов:  </w:t>
            </w:r>
          </w:p>
        </w:tc>
      </w:tr>
      <w:tr w:rsidR="00F638CA" w:rsidRPr="002C3612" w:rsidTr="00F638CA">
        <w:tc>
          <w:tcPr>
            <w:tcW w:w="7655" w:type="dxa"/>
            <w:tcBorders>
              <w:top w:val="single" w:sz="4" w:space="0" w:color="auto"/>
              <w:left w:val="single" w:sz="4" w:space="0" w:color="auto"/>
              <w:bottom w:val="single" w:sz="4" w:space="0" w:color="auto"/>
              <w:right w:val="nil"/>
            </w:tcBorders>
            <w:vAlign w:val="center"/>
          </w:tcPr>
          <w:p w:rsidR="00F638CA" w:rsidRPr="002C3612" w:rsidRDefault="00F638CA" w:rsidP="007A58EA">
            <w:pPr>
              <w:snapToGrid w:val="0"/>
            </w:pPr>
            <w:r w:rsidRPr="002C3612">
              <w:t xml:space="preserve">Платежи, взимаемые </w:t>
            </w:r>
            <w:r>
              <w:t>органами местного самоуправления (</w:t>
            </w:r>
            <w:r w:rsidRPr="002C3612">
              <w:t>организациями</w:t>
            </w:r>
            <w:r>
              <w:t>)</w:t>
            </w:r>
            <w:r w:rsidRPr="002C3612">
              <w:t xml:space="preserve"> муниципальных районов за выполнение определенных функций</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jc w:val="center"/>
            </w:pPr>
            <w:r w:rsidRPr="002C3612">
              <w:t>100</w:t>
            </w:r>
          </w:p>
        </w:tc>
      </w:tr>
      <w:tr w:rsidR="00F638CA" w:rsidRPr="002C3612" w:rsidTr="00F638CA">
        <w:tc>
          <w:tcPr>
            <w:tcW w:w="9073" w:type="dxa"/>
            <w:gridSpan w:val="2"/>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pPr>
            <w:r w:rsidRPr="002C3612">
              <w:t>В части штрафов, санкций, возмещения ущерба:</w:t>
            </w:r>
          </w:p>
        </w:tc>
      </w:tr>
      <w:tr w:rsidR="00F638CA" w:rsidRPr="00730785" w:rsidTr="00F638CA">
        <w:tc>
          <w:tcPr>
            <w:tcW w:w="7655" w:type="dxa"/>
            <w:tcBorders>
              <w:top w:val="single" w:sz="4" w:space="0" w:color="auto"/>
              <w:left w:val="single" w:sz="4" w:space="0" w:color="auto"/>
              <w:bottom w:val="single" w:sz="4" w:space="0" w:color="auto"/>
              <w:right w:val="nil"/>
            </w:tcBorders>
            <w:vAlign w:val="center"/>
          </w:tcPr>
          <w:p w:rsidR="00F638CA" w:rsidRPr="00730785" w:rsidRDefault="00F638CA" w:rsidP="007A58EA">
            <w:pPr>
              <w:snapToGrid w:val="0"/>
              <w:rPr>
                <w:color w:val="000000"/>
              </w:rPr>
            </w:pPr>
            <w:r w:rsidRPr="00730785">
              <w:rPr>
                <w:color w:val="000000"/>
              </w:rPr>
              <w:t xml:space="preserve">Доходы от возмещения  ущерба при возникновении страховых случаев по обязательному страхованию гражданской ответственности, когда </w:t>
            </w:r>
            <w:r w:rsidRPr="00730785">
              <w:rPr>
                <w:color w:val="000000"/>
              </w:rPr>
              <w:lastRenderedPageBreak/>
              <w:t>выгодоприобретателями выступают получатели средств бюджетов муниципальных районов</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Pr="00730785" w:rsidRDefault="00F638CA" w:rsidP="007A58EA">
            <w:pPr>
              <w:snapToGrid w:val="0"/>
              <w:jc w:val="center"/>
            </w:pPr>
            <w:r>
              <w:lastRenderedPageBreak/>
              <w:t>100</w:t>
            </w:r>
          </w:p>
        </w:tc>
      </w:tr>
      <w:tr w:rsidR="00F638CA" w:rsidRPr="002C3612" w:rsidTr="00F638CA">
        <w:tc>
          <w:tcPr>
            <w:tcW w:w="7655" w:type="dxa"/>
            <w:tcBorders>
              <w:top w:val="single" w:sz="4" w:space="0" w:color="auto"/>
              <w:left w:val="single" w:sz="4" w:space="0" w:color="auto"/>
              <w:bottom w:val="single" w:sz="4" w:space="0" w:color="auto"/>
              <w:right w:val="nil"/>
            </w:tcBorders>
            <w:vAlign w:val="center"/>
          </w:tcPr>
          <w:p w:rsidR="00F638CA" w:rsidRPr="002C3612" w:rsidRDefault="00F638CA" w:rsidP="007A58EA">
            <w:pPr>
              <w:snapToGrid w:val="0"/>
            </w:pPr>
            <w:r w:rsidRPr="002C3612">
              <w:lastRenderedPageBreak/>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jc w:val="center"/>
            </w:pPr>
            <w:r w:rsidRPr="002C3612">
              <w:t>100</w:t>
            </w:r>
          </w:p>
        </w:tc>
      </w:tr>
      <w:tr w:rsidR="00F638CA" w:rsidRPr="002C3612" w:rsidTr="00F638CA">
        <w:tc>
          <w:tcPr>
            <w:tcW w:w="7655" w:type="dxa"/>
            <w:tcBorders>
              <w:top w:val="single" w:sz="4" w:space="0" w:color="auto"/>
              <w:left w:val="single" w:sz="4" w:space="0" w:color="auto"/>
              <w:bottom w:val="single" w:sz="4" w:space="0" w:color="auto"/>
              <w:right w:val="nil"/>
            </w:tcBorders>
            <w:vAlign w:val="center"/>
          </w:tcPr>
          <w:p w:rsidR="00F638CA" w:rsidRPr="002C3612" w:rsidRDefault="00F638CA" w:rsidP="007A58EA">
            <w:pPr>
              <w:snapToGrid w:val="0"/>
            </w:pPr>
            <w:r w:rsidRPr="002C3612">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jc w:val="center"/>
            </w:pPr>
            <w:r w:rsidRPr="002C3612">
              <w:t>100</w:t>
            </w:r>
          </w:p>
        </w:tc>
      </w:tr>
      <w:tr w:rsidR="00F638CA" w:rsidRPr="002C3612" w:rsidTr="00F638CA">
        <w:tc>
          <w:tcPr>
            <w:tcW w:w="7655" w:type="dxa"/>
            <w:tcBorders>
              <w:top w:val="single" w:sz="4" w:space="0" w:color="auto"/>
              <w:left w:val="single" w:sz="4" w:space="0" w:color="auto"/>
              <w:bottom w:val="single" w:sz="4" w:space="0" w:color="auto"/>
              <w:right w:val="nil"/>
            </w:tcBorders>
            <w:vAlign w:val="center"/>
          </w:tcPr>
          <w:p w:rsidR="00F638CA" w:rsidRPr="002C3612" w:rsidRDefault="00F638CA" w:rsidP="007A58EA">
            <w:pPr>
              <w:snapToGrid w:val="0"/>
            </w:pPr>
            <w:r w:rsidRPr="002C3612">
              <w:t>Прочие поступления от денежных взысканий (штрафов) и иных сумм в возмещение ущерба</w:t>
            </w:r>
            <w:r>
              <w:t>,</w:t>
            </w:r>
            <w:r w:rsidRPr="002C3612">
              <w:t xml:space="preserve"> зачисляемые в бюджеты муниципальных районов</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jc w:val="center"/>
            </w:pPr>
            <w:r w:rsidRPr="002C3612">
              <w:t>100</w:t>
            </w:r>
          </w:p>
        </w:tc>
      </w:tr>
      <w:tr w:rsidR="00F638CA" w:rsidRPr="002C3612" w:rsidTr="00F638CA">
        <w:tc>
          <w:tcPr>
            <w:tcW w:w="9073" w:type="dxa"/>
            <w:gridSpan w:val="2"/>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pPr>
            <w:r w:rsidRPr="002C3612">
              <w:t>В части прочих неналоговых доходов:</w:t>
            </w:r>
          </w:p>
        </w:tc>
      </w:tr>
      <w:tr w:rsidR="00F638CA" w:rsidRPr="002C3612" w:rsidTr="00F638CA">
        <w:tc>
          <w:tcPr>
            <w:tcW w:w="7655" w:type="dxa"/>
            <w:tcBorders>
              <w:top w:val="single" w:sz="4" w:space="0" w:color="auto"/>
              <w:left w:val="single" w:sz="4" w:space="0" w:color="auto"/>
              <w:bottom w:val="single" w:sz="4" w:space="0" w:color="auto"/>
              <w:right w:val="nil"/>
            </w:tcBorders>
            <w:vAlign w:val="center"/>
          </w:tcPr>
          <w:p w:rsidR="00F638CA" w:rsidRPr="002C3612" w:rsidRDefault="00F638CA" w:rsidP="007A58EA">
            <w:pPr>
              <w:snapToGrid w:val="0"/>
            </w:pPr>
            <w:r w:rsidRPr="002C3612">
              <w:t>Невыясненные поступления, зачисляемые в бюджеты муниципальных районов</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jc w:val="center"/>
            </w:pPr>
            <w:r w:rsidRPr="002C3612">
              <w:t>100</w:t>
            </w:r>
          </w:p>
        </w:tc>
      </w:tr>
      <w:tr w:rsidR="00F638CA" w:rsidRPr="002C3612" w:rsidTr="00F638CA">
        <w:tc>
          <w:tcPr>
            <w:tcW w:w="7655" w:type="dxa"/>
            <w:tcBorders>
              <w:top w:val="single" w:sz="4" w:space="0" w:color="auto"/>
              <w:left w:val="single" w:sz="4" w:space="0" w:color="auto"/>
              <w:bottom w:val="single" w:sz="4" w:space="0" w:color="auto"/>
              <w:right w:val="nil"/>
            </w:tcBorders>
            <w:vAlign w:val="center"/>
          </w:tcPr>
          <w:p w:rsidR="00F638CA" w:rsidRPr="002C3612" w:rsidRDefault="00F638CA" w:rsidP="007A58EA">
            <w:pPr>
              <w:snapToGrid w:val="0"/>
            </w:pPr>
            <w:r w:rsidRPr="002C3612">
              <w:t>Прочие неналоговые доходы бюджетов муниципальных районов</w:t>
            </w:r>
          </w:p>
        </w:tc>
        <w:tc>
          <w:tcPr>
            <w:tcW w:w="1418" w:type="dxa"/>
            <w:tcBorders>
              <w:top w:val="single" w:sz="4" w:space="0" w:color="auto"/>
              <w:left w:val="single" w:sz="4" w:space="0" w:color="auto"/>
              <w:bottom w:val="single" w:sz="4" w:space="0" w:color="auto"/>
              <w:right w:val="single" w:sz="4" w:space="0" w:color="auto"/>
            </w:tcBorders>
            <w:vAlign w:val="center"/>
          </w:tcPr>
          <w:p w:rsidR="00F638CA" w:rsidRPr="002C3612" w:rsidRDefault="00F638CA" w:rsidP="007A58EA">
            <w:pPr>
              <w:snapToGrid w:val="0"/>
              <w:jc w:val="center"/>
            </w:pPr>
            <w:r w:rsidRPr="002C3612">
              <w:t>100</w:t>
            </w:r>
          </w:p>
        </w:tc>
      </w:tr>
    </w:tbl>
    <w:p w:rsidR="00F638CA" w:rsidRPr="002C3612" w:rsidRDefault="00F638CA" w:rsidP="00F638CA"/>
    <w:p w:rsidR="00F638CA" w:rsidRDefault="00A63081" w:rsidP="00F638CA">
      <w:r>
        <w:rPr>
          <w:noProof/>
        </w:rPr>
        <w:pict>
          <v:shape id="_x0000_s1102" type="#_x0000_t202" style="position:absolute;margin-left:286.3pt;margin-top:11.95pt;width:169.05pt;height:75.05pt;z-index:251740672" stroked="f">
            <v:textbox>
              <w:txbxContent>
                <w:p w:rsidR="00B36799" w:rsidRPr="0064771D" w:rsidRDefault="00B36799" w:rsidP="00E81F68">
                  <w:pPr>
                    <w:jc w:val="both"/>
                  </w:pPr>
                  <w:r w:rsidRPr="0064771D">
                    <w:t xml:space="preserve">ПРИЛОЖЕНИЕ </w:t>
                  </w:r>
                  <w:r>
                    <w:t>3</w:t>
                  </w:r>
                </w:p>
                <w:p w:rsidR="00B36799" w:rsidRDefault="00B36799" w:rsidP="00E81F68">
                  <w:pPr>
                    <w:jc w:val="both"/>
                  </w:pPr>
                  <w:r w:rsidRPr="00FF2438">
                    <w:t>к решению «О районном бюджете муниципального образования Новичихинский район на 20</w:t>
                  </w:r>
                  <w:r>
                    <w:t>20</w:t>
                  </w:r>
                  <w:r w:rsidRPr="00FF2438">
                    <w:t xml:space="preserve"> год»</w:t>
                  </w:r>
                </w:p>
                <w:p w:rsidR="00B36799" w:rsidRDefault="00B36799" w:rsidP="00E81F68">
                  <w:pPr>
                    <w:jc w:val="both"/>
                  </w:pPr>
                </w:p>
                <w:p w:rsidR="00B36799" w:rsidRPr="00FF2438" w:rsidRDefault="00B36799" w:rsidP="00E81F68"/>
                <w:p w:rsidR="00B36799" w:rsidRPr="00FF2438" w:rsidRDefault="00B36799" w:rsidP="00E81F68"/>
                <w:p w:rsidR="00B36799" w:rsidRPr="00FF2438" w:rsidRDefault="00B36799" w:rsidP="00E81F68"/>
              </w:txbxContent>
            </v:textbox>
          </v:shape>
        </w:pict>
      </w:r>
    </w:p>
    <w:p w:rsidR="00F638CA" w:rsidRDefault="00F638CA" w:rsidP="009E1C6D">
      <w:pPr>
        <w:pStyle w:val="af"/>
        <w:rPr>
          <w:b/>
          <w:bCs/>
        </w:rPr>
      </w:pPr>
    </w:p>
    <w:p w:rsidR="00E81F68" w:rsidRPr="002C3612" w:rsidRDefault="00E81F68" w:rsidP="00E81F68">
      <w:pPr>
        <w:ind w:left="5580"/>
      </w:pPr>
      <w:r>
        <w:t xml:space="preserve">                                                                                                                            </w:t>
      </w:r>
    </w:p>
    <w:p w:rsidR="00E81F68" w:rsidRDefault="00E81F68" w:rsidP="00E81F68">
      <w:pPr>
        <w:pStyle w:val="ab"/>
        <w:tabs>
          <w:tab w:val="clear" w:pos="4677"/>
          <w:tab w:val="clear" w:pos="9355"/>
        </w:tabs>
        <w:jc w:val="center"/>
      </w:pPr>
    </w:p>
    <w:p w:rsidR="00E81F68" w:rsidRDefault="00E81F68" w:rsidP="00E81F68">
      <w:pPr>
        <w:pStyle w:val="ab"/>
        <w:tabs>
          <w:tab w:val="clear" w:pos="4677"/>
          <w:tab w:val="clear" w:pos="9355"/>
        </w:tabs>
        <w:jc w:val="center"/>
      </w:pPr>
    </w:p>
    <w:p w:rsidR="00E81F68" w:rsidRDefault="00E81F68" w:rsidP="00E81F68">
      <w:pPr>
        <w:pStyle w:val="ab"/>
        <w:tabs>
          <w:tab w:val="clear" w:pos="4677"/>
          <w:tab w:val="clear" w:pos="9355"/>
        </w:tabs>
        <w:jc w:val="center"/>
      </w:pPr>
    </w:p>
    <w:p w:rsidR="00E81F68" w:rsidRPr="002C3612" w:rsidRDefault="00E81F68" w:rsidP="00E81F68">
      <w:pPr>
        <w:pStyle w:val="ab"/>
        <w:tabs>
          <w:tab w:val="clear" w:pos="4677"/>
          <w:tab w:val="clear" w:pos="9355"/>
        </w:tabs>
        <w:jc w:val="center"/>
      </w:pPr>
    </w:p>
    <w:p w:rsidR="00E81F68" w:rsidRDefault="00E81F68" w:rsidP="00E81F68">
      <w:pPr>
        <w:pStyle w:val="23"/>
        <w:spacing w:line="240" w:lineRule="exact"/>
        <w:jc w:val="center"/>
        <w:rPr>
          <w:sz w:val="28"/>
          <w:szCs w:val="28"/>
          <w:lang w:val="ru-RU"/>
        </w:rPr>
      </w:pPr>
      <w:r w:rsidRPr="0074275A">
        <w:rPr>
          <w:sz w:val="28"/>
          <w:szCs w:val="28"/>
          <w:lang w:val="ru-RU"/>
        </w:rPr>
        <w:t xml:space="preserve">Перечень главных администраторов доходов районного бюджета </w:t>
      </w:r>
    </w:p>
    <w:p w:rsidR="00EE76FE" w:rsidRPr="00EE76FE" w:rsidRDefault="00EE76FE" w:rsidP="00EE76FE">
      <w:pPr>
        <w:pStyle w:val="23"/>
        <w:spacing w:after="0" w:line="240" w:lineRule="auto"/>
        <w:jc w:val="center"/>
        <w:rPr>
          <w:spacing w:val="-8"/>
          <w:sz w:val="8"/>
          <w:szCs w:val="8"/>
          <w:lang w:val="ru-RU"/>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693"/>
        <w:gridCol w:w="5812"/>
      </w:tblGrid>
      <w:tr w:rsidR="00E81F68" w:rsidRPr="00E81F68" w:rsidTr="00E81F68">
        <w:trPr>
          <w:trHeight w:val="255"/>
        </w:trPr>
        <w:tc>
          <w:tcPr>
            <w:tcW w:w="851"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E81F68">
            <w:pPr>
              <w:pStyle w:val="4"/>
              <w:spacing w:before="0"/>
              <w:jc w:val="center"/>
              <w:rPr>
                <w:rFonts w:ascii="Times New Roman" w:hAnsi="Times New Roman" w:cs="Times New Roman"/>
                <w:b w:val="0"/>
                <w:i w:val="0"/>
                <w:color w:val="auto"/>
              </w:rPr>
            </w:pPr>
            <w:r w:rsidRPr="00E81F68">
              <w:rPr>
                <w:rFonts w:ascii="Times New Roman" w:hAnsi="Times New Roman" w:cs="Times New Roman"/>
                <w:b w:val="0"/>
                <w:i w:val="0"/>
                <w:color w:val="auto"/>
                <w:sz w:val="22"/>
                <w:szCs w:val="22"/>
              </w:rPr>
              <w:t>Код главы</w:t>
            </w:r>
          </w:p>
        </w:tc>
        <w:tc>
          <w:tcPr>
            <w:tcW w:w="2693"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E81F68">
            <w:pPr>
              <w:pStyle w:val="2"/>
              <w:rPr>
                <w:sz w:val="22"/>
                <w:szCs w:val="22"/>
              </w:rPr>
            </w:pPr>
            <w:r w:rsidRPr="00E81F68">
              <w:rPr>
                <w:sz w:val="22"/>
                <w:szCs w:val="22"/>
              </w:rPr>
              <w:t>Код доходов бюджета</w:t>
            </w:r>
          </w:p>
        </w:tc>
        <w:tc>
          <w:tcPr>
            <w:tcW w:w="5812"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E81F68">
            <w:pPr>
              <w:pStyle w:val="2"/>
              <w:rPr>
                <w:sz w:val="22"/>
                <w:szCs w:val="22"/>
              </w:rPr>
            </w:pPr>
            <w:r w:rsidRPr="00E81F68">
              <w:rPr>
                <w:sz w:val="22"/>
                <w:szCs w:val="22"/>
              </w:rPr>
              <w:t>Наименование кода доходов бюджета</w:t>
            </w:r>
          </w:p>
        </w:tc>
      </w:tr>
      <w:tr w:rsidR="00E81F68" w:rsidRPr="00E81F68" w:rsidTr="00E81F68">
        <w:trPr>
          <w:trHeight w:val="146"/>
        </w:trPr>
        <w:tc>
          <w:tcPr>
            <w:tcW w:w="851"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E81F68">
            <w:pPr>
              <w:pStyle w:val="4"/>
              <w:spacing w:before="0"/>
              <w:jc w:val="center"/>
              <w:rPr>
                <w:rFonts w:ascii="Times New Roman" w:hAnsi="Times New Roman" w:cs="Times New Roman"/>
                <w:b w:val="0"/>
                <w:i w:val="0"/>
                <w:color w:val="auto"/>
              </w:rPr>
            </w:pPr>
            <w:r w:rsidRPr="00E81F68">
              <w:rPr>
                <w:rFonts w:ascii="Times New Roman" w:hAnsi="Times New Roman" w:cs="Times New Roman"/>
                <w:b w:val="0"/>
                <w:i w:val="0"/>
                <w:color w:val="auto"/>
                <w:sz w:val="22"/>
                <w:szCs w:val="22"/>
              </w:rPr>
              <w:t>1</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E81F68">
            <w:pPr>
              <w:pStyle w:val="2"/>
              <w:rPr>
                <w:sz w:val="22"/>
                <w:szCs w:val="22"/>
              </w:rPr>
            </w:pPr>
            <w:r w:rsidRPr="00E81F68">
              <w:rPr>
                <w:sz w:val="22"/>
                <w:szCs w:val="22"/>
              </w:rPr>
              <w:t>2</w:t>
            </w:r>
          </w:p>
        </w:tc>
        <w:tc>
          <w:tcPr>
            <w:tcW w:w="5812"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E81F68">
            <w:pPr>
              <w:pStyle w:val="2"/>
              <w:rPr>
                <w:sz w:val="22"/>
                <w:szCs w:val="22"/>
              </w:rPr>
            </w:pPr>
            <w:r w:rsidRPr="00E81F68">
              <w:rPr>
                <w:sz w:val="22"/>
                <w:szCs w:val="22"/>
              </w:rPr>
              <w:t>3</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tc>
        <w:tc>
          <w:tcPr>
            <w:tcW w:w="5812" w:type="dxa"/>
            <w:tcBorders>
              <w:top w:val="single" w:sz="4" w:space="0" w:color="auto"/>
              <w:left w:val="single" w:sz="4" w:space="0" w:color="auto"/>
              <w:bottom w:val="single" w:sz="4" w:space="0" w:color="auto"/>
              <w:right w:val="single" w:sz="4" w:space="0" w:color="auto"/>
            </w:tcBorders>
            <w:vAlign w:val="bottom"/>
          </w:tcPr>
          <w:p w:rsidR="00E81F68" w:rsidRPr="00E81F68" w:rsidRDefault="00E81F68" w:rsidP="007A58EA">
            <w:pPr>
              <w:rPr>
                <w:i/>
              </w:rPr>
            </w:pPr>
            <w:r w:rsidRPr="00E81F68">
              <w:rPr>
                <w:i/>
              </w:rPr>
              <w:t>Комитет по финансам, налоговой и кредитной политике Администрации Новичихинского района Алтайского края</w:t>
            </w:r>
          </w:p>
        </w:tc>
      </w:tr>
      <w:tr w:rsidR="00E81F68" w:rsidRPr="00E81F68" w:rsidTr="00E81F68">
        <w:trPr>
          <w:trHeight w:val="1080"/>
        </w:trPr>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rPr>
            </w:pPr>
          </w:p>
          <w:p w:rsidR="00E81F68" w:rsidRPr="00E81F68" w:rsidRDefault="00E81F68" w:rsidP="007A58EA">
            <w:pPr>
              <w:keepNext/>
              <w:keepLines/>
              <w:jc w:val="center"/>
              <w:rPr>
                <w:bCs/>
                <w:snapToGrid w:val="0"/>
              </w:rPr>
            </w:pPr>
          </w:p>
          <w:p w:rsidR="00E81F68" w:rsidRPr="00E81F68" w:rsidRDefault="00E81F68" w:rsidP="007A58EA">
            <w:pPr>
              <w:keepNext/>
              <w:keepLines/>
              <w:jc w:val="center"/>
              <w:rPr>
                <w:bCs/>
                <w:snapToGrid w:val="0"/>
              </w:rPr>
            </w:pPr>
            <w:r w:rsidRPr="00E81F68">
              <w:rPr>
                <w:bCs/>
                <w:snapToGrid w:val="0"/>
              </w:rPr>
              <w:t>1 08 07150 01 0000 110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E81F68">
            <w:pPr>
              <w:pStyle w:val="2"/>
              <w:keepLines/>
              <w:jc w:val="left"/>
              <w:rPr>
                <w:bCs/>
                <w:snapToGrid w:val="0"/>
                <w:sz w:val="24"/>
                <w:szCs w:val="24"/>
              </w:rPr>
            </w:pPr>
            <w:r w:rsidRPr="00E81F68">
              <w:rPr>
                <w:bCs/>
                <w:snapToGrid w:val="0"/>
                <w:sz w:val="24"/>
                <w:szCs w:val="24"/>
              </w:rPr>
              <w:t>Государственная пошлина за выдачу разрешения на установку рекламной конструкции (сумма платежа (перерасчеты, недоимка и задолженность по соответ</w:t>
            </w:r>
            <w:r>
              <w:rPr>
                <w:bCs/>
                <w:snapToGrid w:val="0"/>
                <w:sz w:val="24"/>
                <w:szCs w:val="24"/>
              </w:rPr>
              <w:t>-</w:t>
            </w:r>
            <w:r w:rsidRPr="00E81F68">
              <w:rPr>
                <w:bCs/>
                <w:snapToGrid w:val="0"/>
                <w:sz w:val="24"/>
                <w:szCs w:val="24"/>
              </w:rPr>
              <w:t>ствующему платежу в том числе по отмененному)</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spacing w:val="-4"/>
              </w:rP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rPr>
            </w:pPr>
            <w:r w:rsidRPr="00E81F68">
              <w:rPr>
                <w:bCs/>
                <w:snapToGrid w:val="0"/>
                <w:color w:val="000000"/>
              </w:rPr>
              <w:t>1 11 02033 05 0000 120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pStyle w:val="2"/>
              <w:keepLines/>
              <w:jc w:val="left"/>
              <w:rPr>
                <w:bCs/>
                <w:snapToGrid w:val="0"/>
                <w:color w:val="000000"/>
                <w:sz w:val="24"/>
                <w:szCs w:val="24"/>
              </w:rPr>
            </w:pPr>
            <w:r w:rsidRPr="00E81F68">
              <w:rPr>
                <w:bCs/>
                <w:snapToGrid w:val="0"/>
                <w:color w:val="000000"/>
                <w:sz w:val="24"/>
                <w:szCs w:val="24"/>
              </w:rPr>
              <w:t>Доходы от размещения временно свободных средств бюджетов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rPr>
            </w:pPr>
            <w:r w:rsidRPr="00E81F68">
              <w:rPr>
                <w:bCs/>
                <w:snapToGrid w:val="0"/>
              </w:rPr>
              <w:t>1 11 03050 05 0000 120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pStyle w:val="2"/>
              <w:keepLines/>
              <w:jc w:val="left"/>
              <w:rPr>
                <w:bCs/>
                <w:snapToGrid w:val="0"/>
                <w:color w:val="000000"/>
                <w:sz w:val="24"/>
                <w:szCs w:val="24"/>
              </w:rPr>
            </w:pPr>
            <w:r w:rsidRPr="00E81F68">
              <w:rPr>
                <w:bCs/>
                <w:snapToGrid w:val="0"/>
                <w:color w:val="000000"/>
                <w:sz w:val="24"/>
                <w:szCs w:val="24"/>
              </w:rPr>
              <w:t>Проценты, полученные от предоставления бюджетных кредитов внутри страны за счет средств бюджетов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r w:rsidRPr="00E81F68">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r w:rsidRPr="00E81F68">
              <w:rPr>
                <w:bCs/>
                <w:snapToGrid w:val="0"/>
                <w:color w:val="000000"/>
              </w:rPr>
              <w:t>1 13 01995 05 0000 130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pStyle w:val="2"/>
              <w:keepLines/>
              <w:jc w:val="left"/>
              <w:rPr>
                <w:bCs/>
                <w:snapToGrid w:val="0"/>
                <w:color w:val="000000"/>
                <w:sz w:val="24"/>
                <w:szCs w:val="24"/>
              </w:rPr>
            </w:pPr>
            <w:r w:rsidRPr="00E81F68">
              <w:rPr>
                <w:color w:val="000000"/>
                <w:sz w:val="24"/>
                <w:szCs w:val="24"/>
              </w:rPr>
              <w:t>Прочие доходы от оказания платных услуг (работ) получателями средств бюджетов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r w:rsidRPr="00E81F68">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r w:rsidRPr="00E81F68">
              <w:rPr>
                <w:bCs/>
                <w:snapToGrid w:val="0"/>
                <w:color w:val="000000"/>
              </w:rPr>
              <w:t xml:space="preserve">1 13 02065 05 0000 130 </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pStyle w:val="2"/>
              <w:keepLines/>
              <w:jc w:val="left"/>
              <w:rPr>
                <w:color w:val="FF0000"/>
                <w:sz w:val="24"/>
                <w:szCs w:val="24"/>
              </w:rPr>
            </w:pPr>
            <w:r w:rsidRPr="00E81F68">
              <w:rPr>
                <w:sz w:val="24"/>
                <w:szCs w:val="24"/>
              </w:rPr>
              <w:t>Доходы, поступающие в порядке возмещения расходов, понесенных в связи с эксплуатацией  имущества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r w:rsidRPr="00E81F68">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r w:rsidRPr="00E81F68">
              <w:rPr>
                <w:bCs/>
                <w:snapToGrid w:val="0"/>
                <w:color w:val="000000"/>
              </w:rPr>
              <w:t>1 13 02995 05 0000 130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pStyle w:val="2"/>
              <w:keepLines/>
              <w:jc w:val="left"/>
              <w:rPr>
                <w:bCs/>
                <w:snapToGrid w:val="0"/>
                <w:color w:val="000000"/>
                <w:sz w:val="24"/>
                <w:szCs w:val="24"/>
              </w:rPr>
            </w:pPr>
            <w:r w:rsidRPr="00E81F68">
              <w:rPr>
                <w:color w:val="000000"/>
                <w:sz w:val="24"/>
                <w:szCs w:val="24"/>
              </w:rPr>
              <w:t>Прочие доходы от компенсации затрат бюджетов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p w:rsidR="00E81F68" w:rsidRPr="00E81F68" w:rsidRDefault="00E81F68" w:rsidP="007A58EA">
            <w:pPr>
              <w:jc w:val="center"/>
              <w:rPr>
                <w:color w:val="000000"/>
              </w:rPr>
            </w:pPr>
          </w:p>
          <w:p w:rsidR="00E81F68" w:rsidRPr="00E81F68" w:rsidRDefault="00E81F68" w:rsidP="007A58EA">
            <w:pPr>
              <w:jc w:val="center"/>
              <w:rPr>
                <w:color w:val="000000"/>
              </w:rPr>
            </w:pPr>
          </w:p>
          <w:p w:rsidR="00E81F68" w:rsidRPr="00E81F68" w:rsidRDefault="00E81F68" w:rsidP="007A58EA">
            <w:pPr>
              <w:jc w:val="center"/>
              <w:rPr>
                <w:color w:val="000000"/>
              </w:rPr>
            </w:pPr>
            <w:r w:rsidRPr="00E81F68">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iCs/>
                <w:snapToGrid w:val="0"/>
                <w:color w:val="000000"/>
              </w:rPr>
            </w:pPr>
          </w:p>
          <w:p w:rsidR="00E81F68" w:rsidRPr="00E81F68" w:rsidRDefault="00E81F68" w:rsidP="007A58EA">
            <w:pPr>
              <w:keepNext/>
              <w:keepLines/>
              <w:jc w:val="center"/>
              <w:rPr>
                <w:iCs/>
                <w:snapToGrid w:val="0"/>
                <w:color w:val="000000"/>
              </w:rPr>
            </w:pPr>
          </w:p>
          <w:p w:rsidR="00E81F68" w:rsidRPr="00E81F68" w:rsidRDefault="00E81F68" w:rsidP="007A58EA">
            <w:pPr>
              <w:keepNext/>
              <w:keepLines/>
              <w:jc w:val="center"/>
              <w:rPr>
                <w:iCs/>
                <w:snapToGrid w:val="0"/>
                <w:color w:val="000000"/>
              </w:rPr>
            </w:pPr>
          </w:p>
          <w:p w:rsidR="00E81F68" w:rsidRPr="00E81F68" w:rsidRDefault="00E81F68" w:rsidP="007A58EA">
            <w:pPr>
              <w:keepNext/>
              <w:keepLines/>
              <w:jc w:val="center"/>
              <w:rPr>
                <w:iCs/>
                <w:snapToGrid w:val="0"/>
                <w:color w:val="000000"/>
              </w:rPr>
            </w:pPr>
            <w:r w:rsidRPr="00E81F68">
              <w:rPr>
                <w:iCs/>
                <w:snapToGrid w:val="0"/>
                <w:color w:val="000000"/>
              </w:rPr>
              <w:t>1 16 10123 01 0000 140</w:t>
            </w:r>
          </w:p>
          <w:p w:rsidR="00E81F68" w:rsidRPr="00E81F68" w:rsidRDefault="00E81F68" w:rsidP="007A58EA">
            <w:pPr>
              <w:keepNext/>
              <w:keepLines/>
              <w:jc w:val="center"/>
              <w:rPr>
                <w:iCs/>
                <w:snapToGrid w:val="0"/>
                <w:color w:val="000000"/>
              </w:rPr>
            </w:pPr>
          </w:p>
        </w:tc>
        <w:tc>
          <w:tcPr>
            <w:tcW w:w="5812" w:type="dxa"/>
            <w:tcBorders>
              <w:top w:val="single" w:sz="4" w:space="0" w:color="auto"/>
              <w:left w:val="single" w:sz="4" w:space="0" w:color="auto"/>
              <w:bottom w:val="single" w:sz="4" w:space="0" w:color="auto"/>
              <w:right w:val="single" w:sz="4" w:space="0" w:color="auto"/>
            </w:tcBorders>
          </w:tcPr>
          <w:p w:rsidR="00EE76FE" w:rsidRPr="00E81F68" w:rsidRDefault="00E81F68" w:rsidP="00EE76FE">
            <w:pPr>
              <w:pStyle w:val="ConsPlusNormal"/>
              <w:ind w:firstLine="0"/>
              <w:rPr>
                <w:rFonts w:ascii="Times New Roman" w:hAnsi="Times New Roman" w:cs="Times New Roman"/>
                <w:bCs/>
                <w:iCs/>
                <w:snapToGrid w:val="0"/>
                <w:color w:val="000000"/>
                <w:sz w:val="24"/>
                <w:szCs w:val="24"/>
              </w:rPr>
            </w:pPr>
            <w:r w:rsidRPr="00E81F68">
              <w:rPr>
                <w:rFonts w:ascii="Times New Roman" w:hAnsi="Times New Roman" w:cs="Times New Roman"/>
                <w:color w:val="000000"/>
                <w:sz w:val="24"/>
                <w:szCs w:val="2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E76FE" w:rsidRDefault="00E81F68" w:rsidP="00EE76FE">
            <w:pPr>
              <w:pStyle w:val="ConsPlusNormal"/>
              <w:rPr>
                <w:rFonts w:ascii="Times New Roman" w:hAnsi="Times New Roman" w:cs="Times New Roman"/>
                <w:sz w:val="24"/>
                <w:szCs w:val="24"/>
              </w:rPr>
            </w:pPr>
            <w:r w:rsidRPr="00EE76FE">
              <w:rPr>
                <w:rFonts w:ascii="Times New Roman" w:hAnsi="Times New Roman" w:cs="Times New Roman"/>
                <w:sz w:val="24"/>
                <w:szCs w:val="24"/>
              </w:rPr>
              <w:lastRenderedPageBreak/>
              <w:t xml:space="preserve"> </w:t>
            </w:r>
          </w:p>
          <w:p w:rsidR="00E81F68" w:rsidRPr="00EE76FE" w:rsidRDefault="00E81F68" w:rsidP="00EE76FE">
            <w:pPr>
              <w:pStyle w:val="ConsPlusNormal"/>
              <w:rPr>
                <w:rFonts w:ascii="Times New Roman" w:hAnsi="Times New Roman" w:cs="Times New Roman"/>
                <w:sz w:val="24"/>
                <w:szCs w:val="24"/>
              </w:rPr>
            </w:pPr>
          </w:p>
          <w:p w:rsidR="00E81F68" w:rsidRPr="00EE76FE" w:rsidRDefault="00E81F68" w:rsidP="00EE76FE">
            <w:pPr>
              <w:pStyle w:val="ConsPlusNormal"/>
              <w:rPr>
                <w:rFonts w:ascii="Times New Roman" w:hAnsi="Times New Roman" w:cs="Times New Roman"/>
                <w:sz w:val="24"/>
                <w:szCs w:val="24"/>
              </w:rPr>
            </w:pPr>
          </w:p>
          <w:p w:rsidR="00E81F68" w:rsidRPr="00EE76FE" w:rsidRDefault="00E81F68" w:rsidP="00EE76FE">
            <w:pPr>
              <w:pStyle w:val="ConsPlusNormal"/>
              <w:jc w:val="center"/>
              <w:rPr>
                <w:rFonts w:ascii="Times New Roman" w:hAnsi="Times New Roman" w:cs="Times New Roman"/>
                <w:sz w:val="24"/>
                <w:szCs w:val="24"/>
              </w:rPr>
            </w:pPr>
            <w:r w:rsidRPr="00EE76FE">
              <w:rPr>
                <w:rFonts w:ascii="Times New Roman" w:hAnsi="Times New Roman" w:cs="Times New Roman"/>
                <w:sz w:val="24"/>
                <w:szCs w:val="24"/>
              </w:rPr>
              <w:t>0</w:t>
            </w:r>
            <w:r w:rsidR="00EE76FE">
              <w:rPr>
                <w:rFonts w:ascii="Times New Roman" w:hAnsi="Times New Roman" w:cs="Times New Roman"/>
                <w:sz w:val="24"/>
                <w:szCs w:val="24"/>
              </w:rPr>
              <w:t>0</w:t>
            </w:r>
            <w:r w:rsidRPr="00EE76FE">
              <w:rPr>
                <w:rFonts w:ascii="Times New Roman" w:hAnsi="Times New Roman" w:cs="Times New Roman"/>
                <w:sz w:val="24"/>
                <w:szCs w:val="24"/>
              </w:rPr>
              <w:t>92</w:t>
            </w:r>
          </w:p>
        </w:tc>
        <w:tc>
          <w:tcPr>
            <w:tcW w:w="2693" w:type="dxa"/>
            <w:tcBorders>
              <w:top w:val="single" w:sz="4" w:space="0" w:color="auto"/>
              <w:left w:val="single" w:sz="4" w:space="0" w:color="auto"/>
              <w:bottom w:val="single" w:sz="4" w:space="0" w:color="auto"/>
              <w:right w:val="single" w:sz="4" w:space="0" w:color="auto"/>
            </w:tcBorders>
          </w:tcPr>
          <w:p w:rsidR="00E81F68" w:rsidRPr="00EE76FE" w:rsidRDefault="00E81F68" w:rsidP="00EE76FE">
            <w:pPr>
              <w:pStyle w:val="ConsPlusNormal"/>
              <w:ind w:firstLine="34"/>
              <w:rPr>
                <w:rFonts w:ascii="Times New Roman" w:hAnsi="Times New Roman" w:cs="Times New Roman"/>
                <w:sz w:val="24"/>
                <w:szCs w:val="24"/>
              </w:rPr>
            </w:pPr>
          </w:p>
          <w:p w:rsidR="00E81F68" w:rsidRPr="00EE76FE" w:rsidRDefault="00E81F68" w:rsidP="00EE76FE">
            <w:pPr>
              <w:pStyle w:val="ConsPlusNormal"/>
              <w:ind w:firstLine="34"/>
              <w:rPr>
                <w:rFonts w:ascii="Times New Roman" w:hAnsi="Times New Roman" w:cs="Times New Roman"/>
                <w:sz w:val="24"/>
                <w:szCs w:val="24"/>
              </w:rPr>
            </w:pPr>
          </w:p>
          <w:p w:rsidR="00E81F68" w:rsidRPr="00EE76FE" w:rsidRDefault="00E81F68" w:rsidP="00EE76FE">
            <w:pPr>
              <w:pStyle w:val="ConsPlusNormal"/>
              <w:ind w:firstLine="34"/>
              <w:rPr>
                <w:rFonts w:ascii="Times New Roman" w:hAnsi="Times New Roman" w:cs="Times New Roman"/>
                <w:sz w:val="24"/>
                <w:szCs w:val="24"/>
              </w:rPr>
            </w:pPr>
          </w:p>
          <w:p w:rsidR="00E81F68" w:rsidRPr="00EE76FE" w:rsidRDefault="00E81F68" w:rsidP="00EE76FE">
            <w:pPr>
              <w:pStyle w:val="ConsPlusNormal"/>
              <w:ind w:firstLine="34"/>
              <w:rPr>
                <w:rFonts w:ascii="Times New Roman" w:hAnsi="Times New Roman" w:cs="Times New Roman"/>
                <w:sz w:val="24"/>
                <w:szCs w:val="24"/>
              </w:rPr>
            </w:pPr>
            <w:r w:rsidRPr="00EE76FE">
              <w:rPr>
                <w:rFonts w:ascii="Times New Roman" w:hAnsi="Times New Roman" w:cs="Times New Roman"/>
                <w:sz w:val="24"/>
                <w:szCs w:val="24"/>
              </w:rPr>
              <w:t>1 16 07010 05 0000 140</w:t>
            </w:r>
          </w:p>
        </w:tc>
        <w:tc>
          <w:tcPr>
            <w:tcW w:w="5812" w:type="dxa"/>
            <w:tcBorders>
              <w:top w:val="single" w:sz="4" w:space="0" w:color="auto"/>
              <w:left w:val="single" w:sz="4" w:space="0" w:color="auto"/>
              <w:bottom w:val="single" w:sz="4" w:space="0" w:color="auto"/>
              <w:right w:val="single" w:sz="4" w:space="0" w:color="auto"/>
            </w:tcBorders>
          </w:tcPr>
          <w:p w:rsidR="00E81F68" w:rsidRPr="00EE76FE" w:rsidRDefault="00E81F68" w:rsidP="00EE76FE">
            <w:pPr>
              <w:pStyle w:val="ConsPlusNormal"/>
              <w:ind w:firstLine="34"/>
              <w:jc w:val="both"/>
              <w:rPr>
                <w:rFonts w:ascii="Times New Roman" w:hAnsi="Times New Roman" w:cs="Times New Roman"/>
                <w:bCs/>
                <w:iCs/>
                <w:snapToGrid w:val="0"/>
                <w:sz w:val="24"/>
                <w:szCs w:val="24"/>
              </w:rPr>
            </w:pPr>
            <w:r w:rsidRPr="00EE76FE">
              <w:rPr>
                <w:rFonts w:ascii="Times New Roman" w:hAnsi="Times New Roman" w:cs="Times New Roman"/>
                <w:sz w:val="24"/>
                <w:szCs w:val="24"/>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E76FE" w:rsidRDefault="00E81F68" w:rsidP="00EE76FE">
            <w:pPr>
              <w:pStyle w:val="ConsPlusNormal"/>
              <w:rPr>
                <w:rFonts w:ascii="Times New Roman" w:hAnsi="Times New Roman" w:cs="Times New Roman"/>
                <w:sz w:val="24"/>
                <w:szCs w:val="24"/>
              </w:rPr>
            </w:pPr>
          </w:p>
          <w:p w:rsidR="00E81F68" w:rsidRPr="00EE76FE" w:rsidRDefault="00E81F68" w:rsidP="00EE76FE">
            <w:pPr>
              <w:pStyle w:val="ConsPlusNormal"/>
              <w:ind w:firstLine="0"/>
              <w:rPr>
                <w:rFonts w:ascii="Times New Roman" w:hAnsi="Times New Roman" w:cs="Times New Roman"/>
                <w:sz w:val="24"/>
                <w:szCs w:val="24"/>
              </w:rPr>
            </w:pPr>
          </w:p>
          <w:p w:rsidR="00E81F68" w:rsidRPr="00EE76FE" w:rsidRDefault="00E81F68" w:rsidP="00EE76FE">
            <w:pPr>
              <w:pStyle w:val="ConsPlusNormal"/>
              <w:jc w:val="center"/>
              <w:rPr>
                <w:rFonts w:ascii="Times New Roman" w:hAnsi="Times New Roman" w:cs="Times New Roman"/>
                <w:sz w:val="24"/>
                <w:szCs w:val="24"/>
              </w:rPr>
            </w:pPr>
            <w:r w:rsidRPr="00EE76FE">
              <w:rPr>
                <w:rFonts w:ascii="Times New Roman" w:hAnsi="Times New Roman" w:cs="Times New Roman"/>
                <w:sz w:val="24"/>
                <w:szCs w:val="24"/>
              </w:rPr>
              <w:t>0</w:t>
            </w:r>
            <w:r w:rsidR="00EE76FE">
              <w:rPr>
                <w:rFonts w:ascii="Times New Roman" w:hAnsi="Times New Roman" w:cs="Times New Roman"/>
                <w:sz w:val="24"/>
                <w:szCs w:val="24"/>
              </w:rPr>
              <w:t>0</w:t>
            </w:r>
            <w:r w:rsidRPr="00EE76FE">
              <w:rPr>
                <w:rFonts w:ascii="Times New Roman" w:hAnsi="Times New Roman" w:cs="Times New Roman"/>
                <w:sz w:val="24"/>
                <w:szCs w:val="24"/>
              </w:rPr>
              <w:t>92</w:t>
            </w:r>
          </w:p>
        </w:tc>
        <w:tc>
          <w:tcPr>
            <w:tcW w:w="2693" w:type="dxa"/>
            <w:tcBorders>
              <w:top w:val="single" w:sz="4" w:space="0" w:color="auto"/>
              <w:left w:val="single" w:sz="4" w:space="0" w:color="auto"/>
              <w:bottom w:val="single" w:sz="4" w:space="0" w:color="auto"/>
              <w:right w:val="single" w:sz="4" w:space="0" w:color="auto"/>
            </w:tcBorders>
          </w:tcPr>
          <w:p w:rsidR="00E81F68" w:rsidRPr="00EE76FE" w:rsidRDefault="00E81F68" w:rsidP="00EE76FE">
            <w:pPr>
              <w:pStyle w:val="ConsPlusNormal"/>
              <w:ind w:firstLine="34"/>
              <w:rPr>
                <w:rFonts w:ascii="Times New Roman" w:hAnsi="Times New Roman" w:cs="Times New Roman"/>
                <w:sz w:val="24"/>
                <w:szCs w:val="24"/>
              </w:rPr>
            </w:pPr>
          </w:p>
          <w:p w:rsidR="00E81F68" w:rsidRPr="00EE76FE" w:rsidRDefault="00E81F68" w:rsidP="00EE76FE">
            <w:pPr>
              <w:pStyle w:val="ConsPlusNormal"/>
              <w:ind w:firstLine="34"/>
              <w:rPr>
                <w:rFonts w:ascii="Times New Roman" w:hAnsi="Times New Roman" w:cs="Times New Roman"/>
                <w:sz w:val="24"/>
                <w:szCs w:val="24"/>
              </w:rPr>
            </w:pPr>
          </w:p>
          <w:p w:rsidR="00E81F68" w:rsidRPr="00EE76FE" w:rsidRDefault="00E81F68" w:rsidP="00EE76FE">
            <w:pPr>
              <w:pStyle w:val="ConsPlusNormal"/>
              <w:ind w:firstLine="34"/>
              <w:rPr>
                <w:rFonts w:ascii="Times New Roman" w:hAnsi="Times New Roman" w:cs="Times New Roman"/>
                <w:sz w:val="24"/>
                <w:szCs w:val="24"/>
              </w:rPr>
            </w:pPr>
          </w:p>
          <w:p w:rsidR="00E81F68" w:rsidRPr="00EE76FE" w:rsidRDefault="00E81F68" w:rsidP="00EE76FE">
            <w:pPr>
              <w:pStyle w:val="ConsPlusNormal"/>
              <w:ind w:firstLine="0"/>
              <w:rPr>
                <w:rFonts w:ascii="Times New Roman" w:hAnsi="Times New Roman" w:cs="Times New Roman"/>
                <w:sz w:val="24"/>
                <w:szCs w:val="24"/>
              </w:rPr>
            </w:pPr>
            <w:r w:rsidRPr="00EE76FE">
              <w:rPr>
                <w:rFonts w:ascii="Times New Roman" w:hAnsi="Times New Roman" w:cs="Times New Roman"/>
                <w:sz w:val="24"/>
                <w:szCs w:val="24"/>
              </w:rPr>
              <w:t xml:space="preserve"> 1 16 10061 05 0000 140</w:t>
            </w:r>
          </w:p>
        </w:tc>
        <w:tc>
          <w:tcPr>
            <w:tcW w:w="5812" w:type="dxa"/>
            <w:tcBorders>
              <w:top w:val="single" w:sz="4" w:space="0" w:color="auto"/>
              <w:left w:val="single" w:sz="4" w:space="0" w:color="auto"/>
              <w:bottom w:val="single" w:sz="4" w:space="0" w:color="auto"/>
              <w:right w:val="single" w:sz="4" w:space="0" w:color="auto"/>
            </w:tcBorders>
            <w:vAlign w:val="center"/>
          </w:tcPr>
          <w:p w:rsidR="00E81F68" w:rsidRPr="00EE76FE" w:rsidRDefault="00E81F68" w:rsidP="00EE76FE">
            <w:pPr>
              <w:pStyle w:val="ConsPlusNormal"/>
              <w:ind w:firstLine="34"/>
              <w:jc w:val="both"/>
              <w:rPr>
                <w:rFonts w:ascii="Times New Roman" w:hAnsi="Times New Roman" w:cs="Times New Roman"/>
                <w:sz w:val="24"/>
                <w:szCs w:val="24"/>
              </w:rPr>
            </w:pPr>
            <w:r w:rsidRPr="00EE76FE">
              <w:rPr>
                <w:rFonts w:ascii="Times New Roman" w:hAnsi="Times New Roman" w:cs="Times New Roman"/>
                <w:sz w:val="24"/>
                <w:szCs w:val="24"/>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E76FE" w:rsidRDefault="00E81F68" w:rsidP="00EE76FE">
            <w:pPr>
              <w:pStyle w:val="ConsPlusNormal"/>
              <w:ind w:firstLine="0"/>
              <w:rPr>
                <w:rFonts w:ascii="Times New Roman" w:hAnsi="Times New Roman" w:cs="Times New Roman"/>
                <w:sz w:val="24"/>
                <w:szCs w:val="24"/>
              </w:rPr>
            </w:pPr>
          </w:p>
          <w:p w:rsidR="00E81F68" w:rsidRPr="00EE76FE" w:rsidRDefault="00E81F68" w:rsidP="00EE76FE">
            <w:pPr>
              <w:pStyle w:val="ConsPlusNormal"/>
              <w:rPr>
                <w:rFonts w:ascii="Times New Roman" w:hAnsi="Times New Roman" w:cs="Times New Roman"/>
                <w:sz w:val="24"/>
                <w:szCs w:val="24"/>
              </w:rPr>
            </w:pPr>
          </w:p>
          <w:p w:rsidR="00E81F68" w:rsidRPr="00EE76FE" w:rsidRDefault="00E81F68" w:rsidP="00EE76FE">
            <w:pPr>
              <w:pStyle w:val="ConsPlusNormal"/>
              <w:rPr>
                <w:rFonts w:ascii="Times New Roman" w:hAnsi="Times New Roman" w:cs="Times New Roman"/>
                <w:sz w:val="24"/>
                <w:szCs w:val="24"/>
              </w:rPr>
            </w:pPr>
          </w:p>
          <w:p w:rsidR="00E81F68" w:rsidRPr="00EE76FE" w:rsidRDefault="00E81F68" w:rsidP="00EE76FE">
            <w:pPr>
              <w:pStyle w:val="ConsPlusNormal"/>
              <w:rPr>
                <w:rFonts w:ascii="Times New Roman" w:hAnsi="Times New Roman" w:cs="Times New Roman"/>
                <w:sz w:val="24"/>
                <w:szCs w:val="24"/>
              </w:rPr>
            </w:pPr>
          </w:p>
          <w:p w:rsidR="00E81F68" w:rsidRPr="00EE76FE" w:rsidRDefault="00E81F68" w:rsidP="00EE76FE">
            <w:pPr>
              <w:pStyle w:val="ConsPlusNormal"/>
              <w:jc w:val="center"/>
              <w:rPr>
                <w:rFonts w:ascii="Times New Roman" w:hAnsi="Times New Roman" w:cs="Times New Roman"/>
                <w:sz w:val="24"/>
                <w:szCs w:val="24"/>
              </w:rPr>
            </w:pPr>
            <w:r w:rsidRPr="00EE76FE">
              <w:rPr>
                <w:rFonts w:ascii="Times New Roman" w:hAnsi="Times New Roman" w:cs="Times New Roman"/>
                <w:sz w:val="24"/>
                <w:szCs w:val="24"/>
              </w:rPr>
              <w:t>0</w:t>
            </w:r>
            <w:r w:rsidR="00EE76FE">
              <w:rPr>
                <w:rFonts w:ascii="Times New Roman" w:hAnsi="Times New Roman" w:cs="Times New Roman"/>
                <w:sz w:val="24"/>
                <w:szCs w:val="24"/>
              </w:rPr>
              <w:t>0</w:t>
            </w:r>
            <w:r w:rsidRPr="00EE76FE">
              <w:rPr>
                <w:rFonts w:ascii="Times New Roman" w:hAnsi="Times New Roman" w:cs="Times New Roman"/>
                <w:sz w:val="24"/>
                <w:szCs w:val="24"/>
              </w:rPr>
              <w:t>92</w:t>
            </w:r>
          </w:p>
        </w:tc>
        <w:tc>
          <w:tcPr>
            <w:tcW w:w="2693" w:type="dxa"/>
            <w:tcBorders>
              <w:top w:val="single" w:sz="4" w:space="0" w:color="auto"/>
              <w:left w:val="single" w:sz="4" w:space="0" w:color="auto"/>
              <w:bottom w:val="single" w:sz="4" w:space="0" w:color="auto"/>
              <w:right w:val="single" w:sz="4" w:space="0" w:color="auto"/>
            </w:tcBorders>
          </w:tcPr>
          <w:p w:rsidR="00E81F68" w:rsidRPr="00EE76FE" w:rsidRDefault="00E81F68" w:rsidP="00EE76FE">
            <w:pPr>
              <w:pStyle w:val="ConsPlusNormal"/>
              <w:rPr>
                <w:rFonts w:ascii="Times New Roman" w:hAnsi="Times New Roman" w:cs="Times New Roman"/>
                <w:sz w:val="24"/>
                <w:szCs w:val="24"/>
              </w:rPr>
            </w:pPr>
          </w:p>
          <w:p w:rsidR="00E81F68" w:rsidRPr="00EE76FE" w:rsidRDefault="00E81F68" w:rsidP="00EE76FE">
            <w:pPr>
              <w:pStyle w:val="ConsPlusNormal"/>
              <w:rPr>
                <w:rFonts w:ascii="Times New Roman" w:hAnsi="Times New Roman" w:cs="Times New Roman"/>
                <w:sz w:val="24"/>
                <w:szCs w:val="24"/>
              </w:rPr>
            </w:pPr>
          </w:p>
          <w:p w:rsidR="00E81F68" w:rsidRPr="00EE76FE" w:rsidRDefault="00E81F68" w:rsidP="00EE76FE">
            <w:pPr>
              <w:pStyle w:val="ConsPlusNormal"/>
              <w:rPr>
                <w:rFonts w:ascii="Times New Roman" w:hAnsi="Times New Roman" w:cs="Times New Roman"/>
                <w:sz w:val="24"/>
                <w:szCs w:val="24"/>
              </w:rPr>
            </w:pPr>
          </w:p>
          <w:p w:rsidR="00E81F68" w:rsidRPr="00EE76FE" w:rsidRDefault="00E81F68" w:rsidP="00EE76FE">
            <w:pPr>
              <w:pStyle w:val="ConsPlusNormal"/>
              <w:rPr>
                <w:rFonts w:ascii="Times New Roman" w:hAnsi="Times New Roman" w:cs="Times New Roman"/>
                <w:sz w:val="24"/>
                <w:szCs w:val="24"/>
              </w:rPr>
            </w:pPr>
          </w:p>
          <w:p w:rsidR="00E81F68" w:rsidRPr="00EE76FE" w:rsidRDefault="00E81F68" w:rsidP="00EE76FE">
            <w:pPr>
              <w:pStyle w:val="ConsPlusNormal"/>
              <w:rPr>
                <w:rFonts w:ascii="Times New Roman" w:hAnsi="Times New Roman" w:cs="Times New Roman"/>
                <w:sz w:val="24"/>
                <w:szCs w:val="24"/>
              </w:rPr>
            </w:pPr>
          </w:p>
          <w:p w:rsidR="00E81F68" w:rsidRPr="00EE76FE" w:rsidRDefault="00E81F68" w:rsidP="00EE76FE">
            <w:pPr>
              <w:pStyle w:val="ConsPlusNormal"/>
              <w:ind w:firstLine="0"/>
              <w:rPr>
                <w:rFonts w:ascii="Times New Roman" w:hAnsi="Times New Roman" w:cs="Times New Roman"/>
                <w:sz w:val="24"/>
                <w:szCs w:val="24"/>
              </w:rPr>
            </w:pPr>
            <w:r w:rsidRPr="00EE76FE">
              <w:rPr>
                <w:rFonts w:ascii="Times New Roman" w:hAnsi="Times New Roman" w:cs="Times New Roman"/>
                <w:sz w:val="24"/>
                <w:szCs w:val="24"/>
              </w:rPr>
              <w:t>1 16 10081 05 0000 140</w:t>
            </w:r>
          </w:p>
        </w:tc>
        <w:tc>
          <w:tcPr>
            <w:tcW w:w="5812" w:type="dxa"/>
            <w:tcBorders>
              <w:top w:val="single" w:sz="4" w:space="0" w:color="auto"/>
              <w:left w:val="single" w:sz="4" w:space="0" w:color="auto"/>
              <w:bottom w:val="single" w:sz="4" w:space="0" w:color="auto"/>
              <w:right w:val="single" w:sz="4" w:space="0" w:color="auto"/>
            </w:tcBorders>
          </w:tcPr>
          <w:p w:rsidR="00E81F68" w:rsidRPr="00EE76FE" w:rsidRDefault="00E81F68" w:rsidP="00EE76FE">
            <w:pPr>
              <w:pStyle w:val="ConsPlusNormal"/>
              <w:ind w:firstLine="0"/>
              <w:jc w:val="both"/>
              <w:rPr>
                <w:rFonts w:ascii="Times New Roman" w:hAnsi="Times New Roman" w:cs="Times New Roman"/>
                <w:bCs/>
                <w:snapToGrid w:val="0"/>
                <w:color w:val="000000"/>
                <w:sz w:val="24"/>
                <w:szCs w:val="24"/>
              </w:rPr>
            </w:pPr>
            <w:r w:rsidRPr="00EE76FE">
              <w:rPr>
                <w:rFonts w:ascii="Times New Roman" w:hAnsi="Times New Roman" w:cs="Times New Roman"/>
                <w:sz w:val="24"/>
                <w:szCs w:val="24"/>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E81F68" w:rsidRPr="00E81F68" w:rsidTr="00EE76FE">
        <w:trPr>
          <w:trHeight w:val="1017"/>
        </w:trPr>
        <w:tc>
          <w:tcPr>
            <w:tcW w:w="851" w:type="dxa"/>
            <w:tcBorders>
              <w:top w:val="single" w:sz="4" w:space="0" w:color="auto"/>
              <w:left w:val="single" w:sz="4" w:space="0" w:color="auto"/>
              <w:bottom w:val="single" w:sz="4" w:space="0" w:color="auto"/>
              <w:right w:val="nil"/>
            </w:tcBorders>
          </w:tcPr>
          <w:p w:rsidR="00E81F68" w:rsidRPr="00EE76FE" w:rsidRDefault="00E81F68" w:rsidP="00EE76FE">
            <w:pPr>
              <w:pStyle w:val="ConsPlusNormal"/>
              <w:rPr>
                <w:rFonts w:ascii="Times New Roman" w:hAnsi="Times New Roman" w:cs="Times New Roman"/>
                <w:sz w:val="24"/>
                <w:szCs w:val="24"/>
              </w:rPr>
            </w:pPr>
          </w:p>
          <w:p w:rsidR="00E81F68" w:rsidRPr="00EE76FE" w:rsidRDefault="00E81F68" w:rsidP="00EE76FE">
            <w:pPr>
              <w:pStyle w:val="ConsPlusNormal"/>
              <w:jc w:val="center"/>
              <w:rPr>
                <w:rFonts w:ascii="Times New Roman" w:hAnsi="Times New Roman" w:cs="Times New Roman"/>
                <w:sz w:val="24"/>
                <w:szCs w:val="24"/>
              </w:rPr>
            </w:pPr>
            <w:r w:rsidRPr="00EE76FE">
              <w:rPr>
                <w:rFonts w:ascii="Times New Roman" w:hAnsi="Times New Roman" w:cs="Times New Roman"/>
                <w:sz w:val="24"/>
                <w:szCs w:val="24"/>
              </w:rPr>
              <w:t>0</w:t>
            </w:r>
            <w:r w:rsidR="00EE76FE">
              <w:rPr>
                <w:rFonts w:ascii="Times New Roman" w:hAnsi="Times New Roman" w:cs="Times New Roman"/>
                <w:sz w:val="24"/>
                <w:szCs w:val="24"/>
              </w:rPr>
              <w:t>0</w:t>
            </w:r>
            <w:r w:rsidRPr="00EE76FE">
              <w:rPr>
                <w:rFonts w:ascii="Times New Roman" w:hAnsi="Times New Roman" w:cs="Times New Roman"/>
                <w:sz w:val="24"/>
                <w:szCs w:val="24"/>
              </w:rPr>
              <w:t>92</w:t>
            </w:r>
          </w:p>
        </w:tc>
        <w:tc>
          <w:tcPr>
            <w:tcW w:w="2693" w:type="dxa"/>
            <w:tcBorders>
              <w:top w:val="single" w:sz="4" w:space="0" w:color="auto"/>
              <w:left w:val="single" w:sz="4" w:space="0" w:color="auto"/>
              <w:bottom w:val="single" w:sz="4" w:space="0" w:color="auto"/>
              <w:right w:val="single" w:sz="4" w:space="0" w:color="auto"/>
            </w:tcBorders>
          </w:tcPr>
          <w:p w:rsidR="00E81F68" w:rsidRPr="00EE76FE" w:rsidRDefault="00E81F68" w:rsidP="00EE76FE">
            <w:pPr>
              <w:pStyle w:val="ConsPlusNormal"/>
              <w:ind w:firstLine="34"/>
              <w:rPr>
                <w:rFonts w:ascii="Times New Roman" w:hAnsi="Times New Roman" w:cs="Times New Roman"/>
                <w:sz w:val="24"/>
                <w:szCs w:val="24"/>
              </w:rPr>
            </w:pPr>
          </w:p>
          <w:p w:rsidR="00E81F68" w:rsidRPr="00EE76FE" w:rsidRDefault="00E81F68" w:rsidP="00EE76FE">
            <w:pPr>
              <w:pStyle w:val="ConsPlusNormal"/>
              <w:ind w:firstLine="34"/>
              <w:rPr>
                <w:rFonts w:ascii="Times New Roman" w:hAnsi="Times New Roman" w:cs="Times New Roman"/>
                <w:sz w:val="24"/>
                <w:szCs w:val="24"/>
              </w:rPr>
            </w:pPr>
          </w:p>
          <w:p w:rsidR="00E81F68" w:rsidRPr="00EE76FE" w:rsidRDefault="00E81F68" w:rsidP="00EE76FE">
            <w:pPr>
              <w:pStyle w:val="ConsPlusNormal"/>
              <w:ind w:firstLine="0"/>
              <w:rPr>
                <w:rFonts w:ascii="Times New Roman" w:hAnsi="Times New Roman" w:cs="Times New Roman"/>
                <w:sz w:val="24"/>
                <w:szCs w:val="24"/>
              </w:rPr>
            </w:pPr>
            <w:r w:rsidRPr="00EE76FE">
              <w:rPr>
                <w:rFonts w:ascii="Times New Roman" w:hAnsi="Times New Roman" w:cs="Times New Roman"/>
                <w:sz w:val="24"/>
                <w:szCs w:val="24"/>
              </w:rPr>
              <w:t xml:space="preserve"> 1 16 10100 05 0000 140</w:t>
            </w:r>
          </w:p>
        </w:tc>
        <w:tc>
          <w:tcPr>
            <w:tcW w:w="5812" w:type="dxa"/>
            <w:tcBorders>
              <w:top w:val="single" w:sz="4" w:space="0" w:color="auto"/>
              <w:left w:val="single" w:sz="4" w:space="0" w:color="auto"/>
              <w:bottom w:val="single" w:sz="4" w:space="0" w:color="auto"/>
              <w:right w:val="single" w:sz="4" w:space="0" w:color="auto"/>
            </w:tcBorders>
          </w:tcPr>
          <w:p w:rsidR="00E81F68" w:rsidRPr="00EE76FE" w:rsidRDefault="00E81F68" w:rsidP="00F06B29">
            <w:pPr>
              <w:pStyle w:val="ConsPlusNormal"/>
              <w:ind w:firstLine="34"/>
              <w:jc w:val="both"/>
              <w:rPr>
                <w:rFonts w:ascii="Times New Roman" w:hAnsi="Times New Roman" w:cs="Times New Roman"/>
                <w:sz w:val="24"/>
                <w:szCs w:val="24"/>
              </w:rPr>
            </w:pPr>
            <w:r w:rsidRPr="00EE76FE">
              <w:rPr>
                <w:rFonts w:ascii="Times New Roman" w:hAnsi="Times New Roman" w:cs="Times New Roman"/>
                <w:sz w:val="24"/>
                <w:szCs w:val="24"/>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rPr>
            </w:pPr>
            <w:r w:rsidRPr="00E81F68">
              <w:rPr>
                <w:bCs/>
                <w:snapToGrid w:val="0"/>
              </w:rPr>
              <w:t>1 17 01050 05 0000 180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pStyle w:val="2"/>
              <w:keepLines/>
              <w:jc w:val="left"/>
              <w:rPr>
                <w:bCs/>
                <w:snapToGrid w:val="0"/>
                <w:color w:val="000000"/>
                <w:sz w:val="24"/>
                <w:szCs w:val="24"/>
              </w:rPr>
            </w:pPr>
            <w:r w:rsidRPr="00E81F68">
              <w:rPr>
                <w:bCs/>
                <w:snapToGrid w:val="0"/>
                <w:color w:val="000000"/>
                <w:sz w:val="24"/>
                <w:szCs w:val="24"/>
              </w:rPr>
              <w:t>Невыясненные поступления, зачисляемые в бюджеты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rPr>
            </w:pPr>
            <w:r w:rsidRPr="00E81F68">
              <w:rPr>
                <w:bCs/>
                <w:snapToGrid w:val="0"/>
              </w:rPr>
              <w:t>1 17 05050 05 0000 180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snapToGrid w:val="0"/>
              </w:rPr>
            </w:pPr>
            <w:r w:rsidRPr="00E81F68">
              <w:rPr>
                <w:snapToGrid w:val="0"/>
              </w:rPr>
              <w:t>Прочие неналоговые доходы бюджетов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r w:rsidRPr="00E81F68">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rPr>
                <w:color w:val="000000"/>
              </w:rPr>
            </w:pPr>
            <w:r w:rsidRPr="00E81F68">
              <w:rPr>
                <w:color w:val="000000"/>
              </w:rPr>
              <w:t>2 02 15001 05 0000 150</w:t>
            </w:r>
          </w:p>
          <w:p w:rsidR="00E81F68" w:rsidRPr="00E81F68" w:rsidRDefault="00E81F68" w:rsidP="007A58EA">
            <w:pPr>
              <w:keepNext/>
              <w:keepLines/>
              <w:jc w:val="center"/>
              <w:rPr>
                <w:bCs/>
                <w:snapToGrid w:val="0"/>
                <w:color w:val="00000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rPr>
                <w:color w:val="000000"/>
              </w:rPr>
            </w:pPr>
            <w:r w:rsidRPr="00E81F68">
              <w:rPr>
                <w:color w:val="000000"/>
              </w:rPr>
              <w:t>Дотации бюджетам муниципальных районов на выравнивание бюджетной обеспеченности из бюджета субъекта Российской Федерации</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p w:rsidR="00E81F68" w:rsidRPr="00E81F68" w:rsidRDefault="00E81F68" w:rsidP="007A58EA">
            <w:pPr>
              <w:jc w:val="center"/>
              <w:rPr>
                <w:color w:val="000000"/>
              </w:rPr>
            </w:pPr>
            <w:r w:rsidRPr="00E81F68">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rPr>
                <w:color w:val="000000"/>
              </w:rPr>
            </w:pPr>
          </w:p>
          <w:p w:rsidR="00E81F68" w:rsidRPr="00E81F68" w:rsidRDefault="00E81F68" w:rsidP="007A58EA">
            <w:pPr>
              <w:jc w:val="center"/>
              <w:rPr>
                <w:color w:val="000000"/>
              </w:rPr>
            </w:pPr>
            <w:r w:rsidRPr="00E81F68">
              <w:rPr>
                <w:color w:val="000000"/>
              </w:rPr>
              <w:t>2 02 15002 05 0000 150</w:t>
            </w:r>
          </w:p>
          <w:p w:rsidR="00E81F68" w:rsidRPr="00E81F68" w:rsidRDefault="00E81F68" w:rsidP="007A58EA">
            <w:pPr>
              <w:keepNext/>
              <w:keepLines/>
              <w:jc w:val="center"/>
              <w:rPr>
                <w:bCs/>
                <w:snapToGrid w:val="0"/>
                <w:color w:val="00000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rPr>
                <w:color w:val="000000"/>
              </w:rPr>
            </w:pPr>
            <w:r w:rsidRPr="00E81F68">
              <w:rPr>
                <w:color w:val="000000"/>
              </w:rPr>
              <w:t>Дотации бюджетам муниципальных районов на поддержку мер по обеспечению сбалансированности бюджетов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p w:rsidR="00E81F68" w:rsidRPr="00E81F68" w:rsidRDefault="00E81F68" w:rsidP="007A58EA">
            <w:pPr>
              <w:jc w:val="center"/>
              <w:rPr>
                <w:color w:val="000000"/>
              </w:rPr>
            </w:pPr>
            <w:r w:rsidRPr="00E81F68">
              <w:rPr>
                <w:color w:val="000000"/>
              </w:rPr>
              <w:t>092</w:t>
            </w:r>
          </w:p>
        </w:tc>
        <w:tc>
          <w:tcPr>
            <w:tcW w:w="2693"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7A58EA">
            <w:pPr>
              <w:jc w:val="center"/>
              <w:rPr>
                <w:color w:val="000000"/>
              </w:rPr>
            </w:pPr>
            <w:r w:rsidRPr="00E81F68">
              <w:rPr>
                <w:color w:val="000000"/>
              </w:rPr>
              <w:t>2 02 15009 05 0000 150</w:t>
            </w:r>
          </w:p>
        </w:tc>
        <w:tc>
          <w:tcPr>
            <w:tcW w:w="5812"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7A58EA">
            <w:pPr>
              <w:jc w:val="both"/>
              <w:rPr>
                <w:color w:val="000000"/>
              </w:rPr>
            </w:pPr>
            <w:r w:rsidRPr="00E81F68">
              <w:rPr>
                <w:color w:val="000000"/>
              </w:rPr>
              <w:t>Дотации бюджетам муниципальных районов  на частичную компенсацию дополнительных расходов на повышение оплаты труда работников бюджетной сферы</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rPr>
                <w:color w:val="000000"/>
              </w:rPr>
            </w:pPr>
            <w:r w:rsidRPr="00E81F68">
              <w:rPr>
                <w:color w:val="000000"/>
              </w:rPr>
              <w:t xml:space="preserve"> </w:t>
            </w:r>
          </w:p>
          <w:p w:rsidR="00E81F68" w:rsidRPr="00E81F68" w:rsidRDefault="00E81F68" w:rsidP="007A58EA">
            <w:pPr>
              <w:rPr>
                <w:color w:val="000000"/>
              </w:rPr>
            </w:pPr>
            <w:r w:rsidRPr="00E81F68">
              <w:rPr>
                <w:color w:val="000000"/>
              </w:rPr>
              <w:t xml:space="preserve">  092</w:t>
            </w:r>
          </w:p>
        </w:tc>
        <w:tc>
          <w:tcPr>
            <w:tcW w:w="2693"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7A58EA">
            <w:pPr>
              <w:jc w:val="center"/>
              <w:rPr>
                <w:color w:val="000000"/>
              </w:rPr>
            </w:pPr>
            <w:r w:rsidRPr="00E81F68">
              <w:rPr>
                <w:color w:val="000000"/>
              </w:rPr>
              <w:t>2 02 16549 05 0000 150</w:t>
            </w:r>
          </w:p>
        </w:tc>
        <w:tc>
          <w:tcPr>
            <w:tcW w:w="5812"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7A58EA">
            <w:pPr>
              <w:jc w:val="both"/>
              <w:rPr>
                <w:color w:val="000000"/>
              </w:rPr>
            </w:pPr>
            <w:r w:rsidRPr="00E81F68">
              <w:rPr>
                <w:color w:val="000000"/>
              </w:rPr>
              <w:t>Дотации (гранты) бюджетам муниципальных районов за достижение показателей деятельности органов местного самоуправления</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r w:rsidRPr="00E81F68">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F06B29">
            <w:pPr>
              <w:jc w:val="center"/>
              <w:rPr>
                <w:bCs/>
                <w:snapToGrid w:val="0"/>
                <w:color w:val="000000"/>
              </w:rPr>
            </w:pPr>
            <w:r w:rsidRPr="00E81F68">
              <w:rPr>
                <w:color w:val="000000"/>
              </w:rPr>
              <w:t>2 02 19999 05 0000 150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rPr>
                <w:color w:val="000000"/>
              </w:rPr>
            </w:pPr>
            <w:r w:rsidRPr="00E81F68">
              <w:rPr>
                <w:color w:val="000000"/>
              </w:rPr>
              <w:t>Прочие дотации бюджетам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p w:rsidR="00E81F68" w:rsidRPr="00E81F68" w:rsidRDefault="00E81F68" w:rsidP="007A58EA">
            <w:pPr>
              <w:jc w:val="center"/>
              <w:rPr>
                <w:color w:val="000000"/>
              </w:rPr>
            </w:pPr>
          </w:p>
          <w:p w:rsidR="00E81F68" w:rsidRPr="00E81F68" w:rsidRDefault="00E81F68" w:rsidP="007A58EA">
            <w:pPr>
              <w:jc w:val="center"/>
              <w:rPr>
                <w:color w:val="000000"/>
              </w:rPr>
            </w:pPr>
            <w:r w:rsidRPr="00E81F68">
              <w:rPr>
                <w:color w:val="000000"/>
              </w:rPr>
              <w:t>092</w:t>
            </w:r>
          </w:p>
        </w:tc>
        <w:tc>
          <w:tcPr>
            <w:tcW w:w="2693"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7A58EA">
            <w:pPr>
              <w:jc w:val="center"/>
              <w:rPr>
                <w:color w:val="000000"/>
              </w:rPr>
            </w:pPr>
            <w:r w:rsidRPr="00E81F68">
              <w:rPr>
                <w:color w:val="000000"/>
              </w:rPr>
              <w:t>2 02 20041 05 0000 150</w:t>
            </w:r>
          </w:p>
        </w:tc>
        <w:tc>
          <w:tcPr>
            <w:tcW w:w="5812"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7A58EA">
            <w:pPr>
              <w:jc w:val="both"/>
              <w:rPr>
                <w:color w:val="000000"/>
              </w:rPr>
            </w:pPr>
            <w:r w:rsidRPr="00E81F68">
              <w:rPr>
                <w:color w:val="000000"/>
              </w:rPr>
              <w:t xml:space="preserve">Субсидии бюджетам муниципальных районов на строительство, модернизацию, ремонт и содержание автомобильных дорог общего пользования, в том </w:t>
            </w:r>
            <w:r w:rsidRPr="00E81F68">
              <w:rPr>
                <w:color w:val="000000"/>
              </w:rPr>
              <w:lastRenderedPageBreak/>
              <w:t>числе дорог в поселениях (за исключением автомобильных дорог федерального значения)</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r w:rsidRPr="00E81F68">
              <w:rPr>
                <w:color w:val="000000"/>
              </w:rPr>
              <w:lastRenderedPageBreak/>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rPr>
                <w:color w:val="000000"/>
              </w:rPr>
            </w:pPr>
            <w:r w:rsidRPr="00E81F68">
              <w:rPr>
                <w:color w:val="000000"/>
              </w:rPr>
              <w:t>2 02 20051 05 0000 150</w:t>
            </w:r>
          </w:p>
          <w:p w:rsidR="00E81F68" w:rsidRPr="00E81F68" w:rsidRDefault="00E81F68" w:rsidP="007A58EA">
            <w:pPr>
              <w:keepNext/>
              <w:keepLines/>
              <w:jc w:val="center"/>
              <w:rPr>
                <w:bCs/>
                <w:snapToGrid w:val="0"/>
                <w:color w:val="00000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rPr>
                <w:color w:val="000000"/>
              </w:rPr>
            </w:pPr>
            <w:r w:rsidRPr="00E81F68">
              <w:rPr>
                <w:color w:val="000000"/>
              </w:rPr>
              <w:t>Субсидии бюджетам муниципальных районов на реализацию федеральных целевых программ</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p w:rsidR="00E81F68" w:rsidRPr="00E81F68" w:rsidRDefault="00E81F68" w:rsidP="007A58EA">
            <w:pPr>
              <w:jc w:val="center"/>
              <w:rPr>
                <w:color w:val="000000"/>
              </w:rPr>
            </w:pPr>
            <w:r w:rsidRPr="00E81F68">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rPr>
                <w:color w:val="000000"/>
              </w:rPr>
            </w:pPr>
          </w:p>
          <w:p w:rsidR="00E81F68" w:rsidRPr="00E81F68" w:rsidRDefault="00E81F68" w:rsidP="007A58EA">
            <w:pPr>
              <w:jc w:val="center"/>
              <w:rPr>
                <w:color w:val="000000"/>
              </w:rPr>
            </w:pPr>
            <w:r w:rsidRPr="00E81F68">
              <w:rPr>
                <w:color w:val="000000"/>
              </w:rPr>
              <w:t>2 02 20077 05 0000 150</w:t>
            </w:r>
          </w:p>
          <w:p w:rsidR="00E81F68" w:rsidRPr="00E81F68" w:rsidRDefault="00E81F68" w:rsidP="007A58EA">
            <w:pPr>
              <w:jc w:val="center"/>
              <w:rPr>
                <w:bCs/>
                <w:snapToGrid w:val="0"/>
                <w:color w:val="00000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rPr>
                <w:color w:val="000000"/>
              </w:rPr>
            </w:pPr>
            <w:r w:rsidRPr="00E81F68">
              <w:rPr>
                <w:color w:val="000000"/>
              </w:rPr>
              <w:t>Субсидии бюджетам муниципальных районов на софинансирование капитальных вложений в объекты муниципальной собственности</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F06B29" w:rsidRDefault="00E81F68" w:rsidP="007A58EA">
            <w:pPr>
              <w:spacing w:before="40"/>
              <w:jc w:val="center"/>
            </w:pPr>
          </w:p>
          <w:p w:rsidR="00E81F68" w:rsidRPr="00F06B29" w:rsidRDefault="00E81F68" w:rsidP="007A58EA">
            <w:pPr>
              <w:spacing w:before="40"/>
              <w:jc w:val="center"/>
            </w:pPr>
          </w:p>
          <w:p w:rsidR="00E81F68" w:rsidRPr="00F06B29" w:rsidRDefault="00E81F68" w:rsidP="007A58EA">
            <w:pPr>
              <w:spacing w:before="40"/>
              <w:jc w:val="center"/>
            </w:pPr>
            <w:r w:rsidRPr="00F06B29">
              <w:t>092</w:t>
            </w:r>
          </w:p>
        </w:tc>
        <w:tc>
          <w:tcPr>
            <w:tcW w:w="2693" w:type="dxa"/>
            <w:tcBorders>
              <w:top w:val="single" w:sz="4" w:space="0" w:color="auto"/>
              <w:left w:val="single" w:sz="4" w:space="0" w:color="auto"/>
              <w:bottom w:val="single" w:sz="4" w:space="0" w:color="auto"/>
              <w:right w:val="single" w:sz="4" w:space="0" w:color="auto"/>
            </w:tcBorders>
          </w:tcPr>
          <w:p w:rsidR="00E81F68" w:rsidRPr="00F06B29" w:rsidRDefault="00E81F68" w:rsidP="007A58EA">
            <w:pPr>
              <w:spacing w:before="40"/>
              <w:jc w:val="center"/>
            </w:pPr>
          </w:p>
          <w:p w:rsidR="00E81F68" w:rsidRPr="00F06B29" w:rsidRDefault="00E81F68" w:rsidP="007A58EA">
            <w:pPr>
              <w:spacing w:before="40"/>
              <w:jc w:val="center"/>
            </w:pPr>
          </w:p>
          <w:p w:rsidR="00E81F68" w:rsidRPr="00F06B29" w:rsidRDefault="00E81F68" w:rsidP="00F06B29">
            <w:pPr>
              <w:spacing w:before="40"/>
            </w:pPr>
            <w:r w:rsidRPr="00F06B29">
              <w:t>2 02 20079 05 0000 150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40"/>
              <w:jc w:val="both"/>
            </w:pPr>
            <w:r w:rsidRPr="00E81F68">
              <w:t>Субсидии бюджетам муниципальных районов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both"/>
            </w:pPr>
          </w:p>
          <w:p w:rsidR="00E81F68" w:rsidRPr="00E81F68" w:rsidRDefault="00E81F68" w:rsidP="00F06B29">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vAlign w:val="center"/>
          </w:tcPr>
          <w:p w:rsidR="00E81F68" w:rsidRPr="00E81F68" w:rsidRDefault="00F06B29" w:rsidP="007A58EA">
            <w:pPr>
              <w:jc w:val="both"/>
            </w:pPr>
            <w:r>
              <w:t xml:space="preserve">  </w:t>
            </w:r>
            <w:r w:rsidR="00E81F68" w:rsidRPr="00E81F68">
              <w:t>2 02 20087 05 0000 150</w:t>
            </w:r>
          </w:p>
        </w:tc>
        <w:tc>
          <w:tcPr>
            <w:tcW w:w="5812"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7A58EA">
            <w:pPr>
              <w:jc w:val="both"/>
            </w:pPr>
            <w:r w:rsidRPr="00E81F68">
              <w:t>Субсидии бюджетам муниципальных районов из бюджетов поселений на решение вопросов местного значения межмуниципального характера</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 xml:space="preserve">092 </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2 02 20216 05 0000 150</w:t>
            </w:r>
          </w:p>
          <w:p w:rsidR="00E81F68" w:rsidRPr="00E81F68" w:rsidRDefault="00E81F68" w:rsidP="007A58EA">
            <w:pPr>
              <w:keepNext/>
              <w:keepLines/>
              <w:jc w:val="cente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pPr>
            <w:r w:rsidRPr="00E81F68">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40"/>
              <w:jc w:val="center"/>
            </w:pPr>
          </w:p>
          <w:p w:rsidR="00E81F68" w:rsidRPr="00E81F68" w:rsidRDefault="00E81F68" w:rsidP="007A58EA">
            <w:pPr>
              <w:spacing w:before="40"/>
              <w:jc w:val="center"/>
            </w:pPr>
            <w:r w:rsidRPr="00E81F68">
              <w:t>2 02 20301 05 0000 150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40"/>
              <w:jc w:val="both"/>
            </w:pPr>
            <w:r w:rsidRPr="00E81F68">
              <w:t>Субсидии бюджетам муниципальных районов на обеспечение мероприятий по капитальному ремонту многоквартирных домов за счет средств бюджетов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092</w:t>
            </w:r>
          </w:p>
          <w:p w:rsidR="00E81F68" w:rsidRPr="00E81F68" w:rsidRDefault="00E81F68" w:rsidP="007A58EA">
            <w:pPr>
              <w:jc w:val="center"/>
            </w:pPr>
          </w:p>
          <w:p w:rsidR="00E81F68" w:rsidRPr="00E81F68" w:rsidRDefault="00E81F68" w:rsidP="007A58EA">
            <w:pPr>
              <w:jc w:val="cente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40"/>
              <w:jc w:val="center"/>
            </w:pPr>
          </w:p>
          <w:p w:rsidR="00E81F68" w:rsidRPr="00E81F68" w:rsidRDefault="00E81F68" w:rsidP="007A58EA">
            <w:pPr>
              <w:spacing w:before="40"/>
              <w:jc w:val="center"/>
            </w:pPr>
            <w:r w:rsidRPr="00E81F68">
              <w:t>2 02 20302 05 0000 150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pPr>
            <w:r w:rsidRPr="00E81F68">
              <w:t>Субсидии бюджетам муниципальных районов на обеспечение мероприятий по переселению граждан из аварийного жилищного фонда за счет средств бюджетов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p w:rsidR="00E81F68" w:rsidRPr="00E81F68" w:rsidRDefault="00E81F68" w:rsidP="007A58EA">
            <w:pPr>
              <w:jc w:val="center"/>
              <w:rPr>
                <w:color w:val="000000"/>
              </w:rPr>
            </w:pPr>
            <w:r w:rsidRPr="00E81F68">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40"/>
              <w:rPr>
                <w:color w:val="000000"/>
              </w:rPr>
            </w:pPr>
          </w:p>
          <w:p w:rsidR="00E81F68" w:rsidRPr="00E81F68" w:rsidRDefault="00E81F68" w:rsidP="007A58EA">
            <w:pPr>
              <w:spacing w:before="40"/>
              <w:jc w:val="center"/>
              <w:rPr>
                <w:color w:val="000000"/>
              </w:rPr>
            </w:pPr>
            <w:r w:rsidRPr="00E81F68">
              <w:rPr>
                <w:color w:val="000000"/>
              </w:rPr>
              <w:t>2 02 20303 05 0000 150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40"/>
              <w:jc w:val="both"/>
              <w:rPr>
                <w:color w:val="000000"/>
              </w:rPr>
            </w:pPr>
            <w:r w:rsidRPr="00E81F68">
              <w:rPr>
                <w:color w:val="000000"/>
              </w:rPr>
              <w:t>Субсидии бюджетам муниципальных районов на обеспечение мероприятий по модернизации систем коммунальной инфраструктуры за счет средств бюджетов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092</w:t>
            </w:r>
          </w:p>
          <w:p w:rsidR="00E81F68" w:rsidRPr="00E81F68" w:rsidRDefault="00E81F68" w:rsidP="007A58EA">
            <w:pPr>
              <w:jc w:val="cente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both"/>
            </w:pPr>
          </w:p>
          <w:p w:rsidR="00E81F68" w:rsidRPr="00E81F68" w:rsidRDefault="00F06B29" w:rsidP="007A58EA">
            <w:pPr>
              <w:jc w:val="both"/>
            </w:pPr>
            <w:r>
              <w:t xml:space="preserve"> </w:t>
            </w:r>
            <w:r w:rsidR="00E81F68" w:rsidRPr="00E81F68">
              <w:t>2 02 25097 05 0000 150</w:t>
            </w:r>
          </w:p>
          <w:p w:rsidR="00E81F68" w:rsidRPr="00E81F68" w:rsidRDefault="00E81F68" w:rsidP="007A58EA">
            <w:pPr>
              <w:keepNext/>
              <w:keepLines/>
              <w:jc w:val="both"/>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pPr>
            <w:r w:rsidRPr="00E81F68">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2 02 25467 05 0000 150</w:t>
            </w:r>
          </w:p>
          <w:p w:rsidR="00E81F68" w:rsidRPr="00E81F68" w:rsidRDefault="00E81F68" w:rsidP="007A58EA">
            <w:pPr>
              <w:jc w:val="cente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pPr>
            <w:r w:rsidRPr="00E81F68">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t xml:space="preserve">092 </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r w:rsidRPr="00E81F68">
              <w:t>2 02 25497 05 0000 150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pPr>
            <w:r w:rsidRPr="00E81F68">
              <w:t>Субсидии бюджетам муниципальных районов на реализацию мероприятий по обеспечению жильем молодых семей</w:t>
            </w:r>
          </w:p>
        </w:tc>
      </w:tr>
      <w:tr w:rsidR="00E81F68" w:rsidRPr="00E81F68" w:rsidTr="00E81F68">
        <w:trPr>
          <w:trHeight w:val="633"/>
        </w:trPr>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F06B29" w:rsidP="007A58EA">
            <w:r>
              <w:t xml:space="preserve"> </w:t>
            </w:r>
            <w:r w:rsidR="00E81F68" w:rsidRPr="00E81F68">
              <w:t>2 02 25519 05 0000 150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pPr>
            <w:r w:rsidRPr="00E81F68">
              <w:t>Субсидия бюджетам муниципальных районов на поддержку отрасли культуры</w:t>
            </w:r>
          </w:p>
        </w:tc>
      </w:tr>
      <w:tr w:rsidR="00E81F68" w:rsidRPr="00E81F68" w:rsidTr="00E81F68">
        <w:trPr>
          <w:trHeight w:val="633"/>
        </w:trPr>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 w:rsidR="00E81F68" w:rsidRPr="00E81F68" w:rsidRDefault="00F06B29" w:rsidP="007A58EA">
            <w:r>
              <w:t xml:space="preserve">  </w:t>
            </w:r>
            <w:r w:rsidR="00E81F68" w:rsidRPr="00E81F68">
              <w:t>2 02 25567 05 0000 150</w:t>
            </w:r>
          </w:p>
          <w:p w:rsidR="00E81F68" w:rsidRPr="00E81F68" w:rsidRDefault="00E81F68" w:rsidP="007A58EA"/>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pPr>
            <w:r w:rsidRPr="00E81F68">
              <w:t>Субсидия бюджетам муниципальных районов на реализацию мероприятий по устойчивому развитию сельских территорий</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spacing w:before="40"/>
              <w:jc w:val="center"/>
            </w:pPr>
          </w:p>
          <w:p w:rsidR="00E81F68" w:rsidRPr="00E81F68" w:rsidRDefault="00E81F68" w:rsidP="007A58EA">
            <w:pPr>
              <w:spacing w:before="40"/>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40"/>
              <w:jc w:val="center"/>
            </w:pPr>
          </w:p>
          <w:p w:rsidR="00E81F68" w:rsidRPr="00E81F68" w:rsidRDefault="00E81F68" w:rsidP="007A58EA">
            <w:pPr>
              <w:spacing w:before="40"/>
              <w:jc w:val="center"/>
            </w:pPr>
            <w:r w:rsidRPr="00E81F68">
              <w:t>2 02 29998 05 0000 150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40"/>
              <w:jc w:val="both"/>
            </w:pPr>
            <w:r w:rsidRPr="00E81F68">
              <w:t>Субсидия бюджетам муниципальных районов на финансовое обеспечение отдельных полномочий</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lastRenderedPageBreak/>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rPr>
                <w:bCs/>
                <w:snapToGrid w:val="0"/>
              </w:rPr>
            </w:pPr>
            <w:r w:rsidRPr="00E81F68">
              <w:t>2 02 29999 05 0000 150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pPr>
            <w:r w:rsidRPr="00E81F68">
              <w:t>Прочие субсидии бюджетам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spacing w:before="40"/>
              <w:jc w:val="center"/>
            </w:pPr>
          </w:p>
          <w:p w:rsidR="00E81F68" w:rsidRPr="00E81F68" w:rsidRDefault="00E81F68" w:rsidP="007A58EA">
            <w:pPr>
              <w:spacing w:before="40"/>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40"/>
              <w:jc w:val="center"/>
            </w:pPr>
          </w:p>
          <w:p w:rsidR="00E81F68" w:rsidRPr="00E81F68" w:rsidRDefault="00E81F68" w:rsidP="007A58EA">
            <w:pPr>
              <w:spacing w:before="40"/>
              <w:jc w:val="center"/>
            </w:pPr>
            <w:r w:rsidRPr="00E81F68">
              <w:t xml:space="preserve"> 2 02 30021 05 0000 150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40"/>
              <w:jc w:val="both"/>
            </w:pPr>
            <w:r w:rsidRPr="00E81F68">
              <w:t>Субвенции бюджетам муниципальных районов на ежемесячное денежное вознаграждение за классное руководство</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7A58EA">
            <w:pPr>
              <w:jc w:val="center"/>
            </w:pPr>
            <w:r w:rsidRPr="00E81F68">
              <w:t>2 02 30024 05 0000 150</w:t>
            </w:r>
          </w:p>
          <w:p w:rsidR="00E81F68" w:rsidRPr="00E81F68" w:rsidRDefault="00E81F68" w:rsidP="007A58EA">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pPr>
            <w:r w:rsidRPr="00E81F68">
              <w:t>Субвенции бюджетам муниципальных районов на выполнение передаваемых полномочий субъектов Российской Федерации</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7A58EA">
            <w:pPr>
              <w:jc w:val="center"/>
            </w:pPr>
            <w:r w:rsidRPr="00E81F68">
              <w:t>2 02 30027 05 0000 150</w:t>
            </w:r>
          </w:p>
          <w:p w:rsidR="00E81F68" w:rsidRPr="00E81F68" w:rsidRDefault="00E81F68" w:rsidP="007A58EA">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pPr>
            <w:r w:rsidRPr="00E81F68">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rPr>
                <w:color w:val="000000"/>
              </w:rPr>
            </w:pPr>
          </w:p>
          <w:p w:rsidR="00E81F68" w:rsidRPr="00E81F68" w:rsidRDefault="00E81F68" w:rsidP="007A58EA">
            <w:pPr>
              <w:jc w:val="center"/>
              <w:rPr>
                <w:color w:val="000000"/>
              </w:rPr>
            </w:pPr>
          </w:p>
          <w:p w:rsidR="00E81F68" w:rsidRPr="00E81F68" w:rsidRDefault="00E81F68" w:rsidP="007A58EA">
            <w:pPr>
              <w:jc w:val="center"/>
              <w:rPr>
                <w:color w:val="000000"/>
              </w:rPr>
            </w:pPr>
          </w:p>
          <w:p w:rsidR="00E81F68" w:rsidRPr="00E81F68" w:rsidRDefault="00E81F68" w:rsidP="007A58EA">
            <w:pPr>
              <w:jc w:val="center"/>
              <w:rPr>
                <w:color w:val="000000"/>
              </w:rPr>
            </w:pPr>
            <w:r w:rsidRPr="00E81F68">
              <w:rPr>
                <w:color w:val="000000"/>
              </w:rPr>
              <w:t>2 02 30029 05 0000 150</w:t>
            </w:r>
          </w:p>
          <w:p w:rsidR="00E81F68" w:rsidRPr="00E81F68" w:rsidRDefault="00E81F68" w:rsidP="007A58EA">
            <w:pPr>
              <w:jc w:val="center"/>
              <w:rPr>
                <w:color w:val="00000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rPr>
                <w:color w:val="000000"/>
              </w:rPr>
            </w:pPr>
            <w:r w:rsidRPr="00E81F68">
              <w:rPr>
                <w:color w:val="000000"/>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E81F68" w:rsidRPr="00E81F68" w:rsidTr="00E81F68">
        <w:trPr>
          <w:trHeight w:val="72"/>
        </w:trPr>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7A58EA">
            <w:pPr>
              <w:jc w:val="center"/>
            </w:pPr>
            <w:r w:rsidRPr="00E81F68">
              <w:t>2 02 35118 05 0000 150</w:t>
            </w:r>
          </w:p>
          <w:p w:rsidR="00E81F68" w:rsidRPr="00E81F68" w:rsidRDefault="00E81F68" w:rsidP="007A58EA">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F06B29">
            <w:pPr>
              <w:keepNext/>
              <w:keepLines/>
            </w:pPr>
            <w:r w:rsidRPr="00E81F68">
              <w:t>Субвенции бюджетам муниципальных районов на осуществление первичного воинского учета на территориях, где отсутствуют военные комиссариаты</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2 02 35120 05 0000 150</w:t>
            </w:r>
          </w:p>
          <w:p w:rsidR="00E81F68" w:rsidRPr="00E81F68" w:rsidRDefault="00E81F68" w:rsidP="007A58EA">
            <w:pPr>
              <w:jc w:val="center"/>
            </w:pPr>
          </w:p>
          <w:p w:rsidR="00E81F68" w:rsidRPr="00E81F68" w:rsidRDefault="00E81F68" w:rsidP="007A58EA">
            <w:pPr>
              <w:jc w:val="cente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pPr>
            <w:r w:rsidRPr="00E81F68">
              <w:t>Субвенции бюджетам муниципальных районов на осуществление полномочий по составлению (измене</w:t>
            </w:r>
            <w:r w:rsidR="00F06B29">
              <w:t>-</w:t>
            </w:r>
            <w:r w:rsidRPr="00E81F68">
              <w:t>нию) списков кандидатов в присяжные заседатели федеральных судов общей юрисдикции в Российской Федерации</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2 02 35134 05 0000 150</w:t>
            </w:r>
          </w:p>
          <w:p w:rsidR="00E81F68" w:rsidRPr="00E81F68" w:rsidRDefault="00E81F68" w:rsidP="007A58EA">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r w:rsidRPr="00E81F68">
              <w:t>Субвенции бюджетам муниципальных районов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2 02 35135 05 0000 150</w:t>
            </w:r>
          </w:p>
          <w:p w:rsidR="00E81F68" w:rsidRPr="00E81F68" w:rsidRDefault="00E81F68" w:rsidP="007A58EA">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F06B29">
            <w:pPr>
              <w:ind w:right="-108"/>
            </w:pPr>
            <w:r w:rsidRPr="00E81F68">
              <w:rPr>
                <w:color w:val="000000"/>
              </w:rPr>
              <w:t>Субвенции бюджетам муниципальных районов на осу</w:t>
            </w:r>
            <w:r w:rsidR="00F06B29">
              <w:rPr>
                <w:color w:val="000000"/>
              </w:rPr>
              <w:t>-</w:t>
            </w:r>
            <w:r w:rsidRPr="00E81F68">
              <w:rPr>
                <w:color w:val="000000"/>
              </w:rPr>
              <w:t>ществление полномочий по обеспечению жильем от</w:t>
            </w:r>
            <w:r w:rsidR="00F06B29">
              <w:rPr>
                <w:color w:val="000000"/>
              </w:rPr>
              <w:t>-</w:t>
            </w:r>
            <w:r w:rsidRPr="00E81F68">
              <w:rPr>
                <w:color w:val="000000"/>
              </w:rPr>
              <w:t>дельных категорий граждан, установленных федераль</w:t>
            </w:r>
            <w:r w:rsidR="00F06B29">
              <w:rPr>
                <w:color w:val="000000"/>
              </w:rPr>
              <w:t>-</w:t>
            </w:r>
            <w:r w:rsidRPr="00E81F68">
              <w:rPr>
                <w:color w:val="000000"/>
              </w:rPr>
              <w:t xml:space="preserve">ными законами от 12 января 1995 года № 5-ФЗ «О </w:t>
            </w:r>
            <w:r w:rsidR="00F06B29">
              <w:rPr>
                <w:color w:val="000000"/>
              </w:rPr>
              <w:t>ве-те</w:t>
            </w:r>
            <w:r w:rsidRPr="00E81F68">
              <w:rPr>
                <w:color w:val="000000"/>
              </w:rPr>
              <w:t>ранах» и от 24 ноября 1995 года № 181-ФЗ «О соци</w:t>
            </w:r>
            <w:r w:rsidR="00F06B29">
              <w:rPr>
                <w:color w:val="000000"/>
              </w:rPr>
              <w:t>-</w:t>
            </w:r>
            <w:r w:rsidRPr="00E81F68">
              <w:rPr>
                <w:color w:val="000000"/>
              </w:rPr>
              <w:t>альной защите инвалидов в Российской Федерации»</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r w:rsidRPr="00E81F68">
              <w:t>2 02 39999 05 0000 150</w:t>
            </w:r>
          </w:p>
          <w:p w:rsidR="00E81F68" w:rsidRPr="00E81F68" w:rsidRDefault="00E81F68" w:rsidP="007A58EA">
            <w:pPr>
              <w:jc w:val="center"/>
              <w:rPr>
                <w:bCs/>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rPr>
                <w:bCs/>
                <w:snapToGrid w:val="0"/>
              </w:rPr>
            </w:pPr>
            <w:r w:rsidRPr="00E81F68">
              <w:rPr>
                <w:bCs/>
                <w:snapToGrid w:val="0"/>
              </w:rPr>
              <w:t xml:space="preserve">Прочие субвенции бюджетам </w:t>
            </w:r>
            <w:r w:rsidRPr="00E81F68">
              <w:t>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2 02 40014 05 0000 150</w:t>
            </w:r>
          </w:p>
          <w:p w:rsidR="00E81F68" w:rsidRPr="00E81F68" w:rsidRDefault="00E81F68" w:rsidP="007A58EA">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pPr>
            <w:r w:rsidRPr="00E81F68">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2 02 45146 05 0000 150</w:t>
            </w:r>
          </w:p>
          <w:p w:rsidR="00E81F68" w:rsidRPr="00E81F68" w:rsidRDefault="00E81F68" w:rsidP="007A58EA">
            <w:pPr>
              <w:jc w:val="center"/>
            </w:pPr>
          </w:p>
        </w:tc>
        <w:tc>
          <w:tcPr>
            <w:tcW w:w="5812"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7A58EA">
            <w:r w:rsidRPr="00E81F68">
              <w:t>Межбюджетные трансферты, передаваемые бюджетам сельских поселений,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E81F68" w:rsidRPr="00E81F68" w:rsidTr="00F06B29">
        <w:trPr>
          <w:trHeight w:val="1123"/>
        </w:trPr>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092</w:t>
            </w:r>
          </w:p>
          <w:p w:rsidR="00E81F68" w:rsidRPr="00E81F68" w:rsidRDefault="00E81F68" w:rsidP="007A58EA">
            <w:pPr>
              <w:jc w:val="cente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7A58EA">
            <w:pPr>
              <w:jc w:val="center"/>
            </w:pPr>
            <w:r w:rsidRPr="00E81F68">
              <w:t>2 02 45147 05 0000 150</w:t>
            </w:r>
          </w:p>
          <w:p w:rsidR="00E81F68" w:rsidRPr="00E81F68" w:rsidRDefault="00E81F68" w:rsidP="007A58EA">
            <w:pPr>
              <w:jc w:val="center"/>
            </w:pPr>
          </w:p>
        </w:tc>
        <w:tc>
          <w:tcPr>
            <w:tcW w:w="5812"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F06B29">
            <w:pPr>
              <w:ind w:right="-108"/>
            </w:pPr>
            <w:r w:rsidRPr="00E81F68">
              <w:t>Межбюджетные трансферты, передаваемые бюджетам муниципальных районов на государственную поддержку муниципальных учреждений культуры, находящихся на территориях сельских поселений</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2 02 45160 05 0000 150</w:t>
            </w:r>
          </w:p>
          <w:p w:rsidR="00E81F68" w:rsidRPr="00E81F68" w:rsidRDefault="00E81F68" w:rsidP="007A58EA">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pPr>
            <w:r w:rsidRPr="00E81F68">
              <w:t>Межбюджетные трансферты, передаваемые бюджетам муниципальных районов для компенсации дополнительных расходов, возникших в результате решений, принятых органами власти другого уровня</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092</w:t>
            </w:r>
          </w:p>
          <w:p w:rsidR="00E81F68" w:rsidRPr="00E81F68" w:rsidRDefault="00E81F68" w:rsidP="007A58EA">
            <w:pPr>
              <w:jc w:val="center"/>
            </w:pPr>
          </w:p>
          <w:p w:rsidR="00E81F68" w:rsidRPr="00E81F68" w:rsidRDefault="00E81F68" w:rsidP="007A58EA">
            <w:pPr>
              <w:jc w:val="center"/>
            </w:pPr>
          </w:p>
        </w:tc>
        <w:tc>
          <w:tcPr>
            <w:tcW w:w="2693"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7A58EA">
            <w:pPr>
              <w:jc w:val="center"/>
            </w:pPr>
            <w:r w:rsidRPr="00E81F68">
              <w:t>2 02 45457 05 0000 150</w:t>
            </w:r>
          </w:p>
        </w:tc>
        <w:tc>
          <w:tcPr>
            <w:tcW w:w="5812"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7A58EA">
            <w:pPr>
              <w:jc w:val="both"/>
            </w:pPr>
            <w:r w:rsidRPr="00E81F68">
              <w:t>Межбюджетные трансферты, передаваемые бюджетам муниципальных районов на финансовое обеспечение мероприятий, связанных с отдыхом и оздоровлением детей, находящихся в трудной жизненной ситуации</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F06B29">
            <w:pPr>
              <w:jc w:val="center"/>
              <w:rPr>
                <w:bCs/>
                <w:snapToGrid w:val="0"/>
              </w:rPr>
            </w:pPr>
            <w:r w:rsidRPr="00E81F68">
              <w:t>2 02 49999 05 0000 150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pPr>
            <w:r w:rsidRPr="00E81F68">
              <w:t>Прочие межбюджетные трансферты, передаваемые бюджетам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spacing w:before="40"/>
              <w:jc w:val="center"/>
            </w:pPr>
          </w:p>
          <w:p w:rsidR="00E81F68" w:rsidRPr="00E81F68" w:rsidRDefault="00E81F68" w:rsidP="007A58EA">
            <w:pPr>
              <w:spacing w:before="40"/>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40"/>
              <w:jc w:val="center"/>
            </w:pPr>
          </w:p>
          <w:p w:rsidR="00E81F68" w:rsidRPr="00E81F68" w:rsidRDefault="00E81F68" w:rsidP="007A58EA">
            <w:pPr>
              <w:spacing w:before="40"/>
              <w:jc w:val="center"/>
            </w:pPr>
            <w:r w:rsidRPr="00E81F68">
              <w:t>2 02 90014 05 0000 150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40"/>
              <w:jc w:val="both"/>
            </w:pPr>
            <w:r w:rsidRPr="00E81F68">
              <w:t>Прочие безвозмездные поступления в бюджеты муниципальных районов от федерального бюджета</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7A58EA">
            <w:pPr>
              <w:jc w:val="center"/>
            </w:pPr>
            <w:r w:rsidRPr="00E81F68">
              <w:t>2 02 90024 05 0000 150</w:t>
            </w:r>
          </w:p>
          <w:p w:rsidR="00E81F68" w:rsidRPr="00E81F68" w:rsidRDefault="00E81F68" w:rsidP="007A58EA">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pPr>
            <w:r w:rsidRPr="00E81F68">
              <w:t>Прочие безвозмездные поступления в бюджеты муниципальных районов от бюджетов субъектов Российской Федерации</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F06B29">
            <w:pPr>
              <w:jc w:val="center"/>
              <w:rPr>
                <w:bCs/>
                <w:snapToGrid w:val="0"/>
              </w:rPr>
            </w:pPr>
            <w:r w:rsidRPr="00E81F68">
              <w:t>2 02 90044 05 0000 150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pPr>
            <w:r w:rsidRPr="00E81F68">
              <w:t>Прочие безвозмездные поступления в бюджеты муни</w:t>
            </w:r>
            <w:r w:rsidR="00F06B29">
              <w:t>-</w:t>
            </w:r>
            <w:r w:rsidRPr="00E81F68">
              <w:t>ципальных районов от бюджетов  городских округов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 xml:space="preserve">092 </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7A58EA">
            <w:pPr>
              <w:jc w:val="center"/>
            </w:pPr>
            <w:r w:rsidRPr="00E81F68">
              <w:t>2 04 05099 05 0000 150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pPr>
            <w:r w:rsidRPr="00E81F68">
              <w:t>Прочие безвозмездные поступления от негосударственных организаций в бюджеты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2 07 05010 05 0000 150</w:t>
            </w:r>
          </w:p>
        </w:tc>
        <w:tc>
          <w:tcPr>
            <w:tcW w:w="5812"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F06B29">
            <w:pPr>
              <w:ind w:right="-108"/>
            </w:pPr>
            <w:r w:rsidRPr="00E81F68">
              <w:t>Безвозмездные поступления от физических и юриди</w:t>
            </w:r>
            <w:r w:rsidR="00F06B29">
              <w:t>-</w:t>
            </w:r>
            <w:r w:rsidRPr="00E81F68">
              <w:t>ческих лиц на финансовое обеспечение дорожной деятельности, в том числе добровольных пожертвова</w:t>
            </w:r>
            <w:r w:rsidR="00F06B29">
              <w:t>-</w:t>
            </w:r>
            <w:r w:rsidRPr="00E81F68">
              <w:t>ний, в отношении автомобильных дорог общего поль</w:t>
            </w:r>
            <w:r w:rsidR="00F06B29">
              <w:t>-</w:t>
            </w:r>
            <w:r w:rsidRPr="00E81F68">
              <w:t>зования местного значения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7A58EA">
            <w:pPr>
              <w:jc w:val="center"/>
            </w:pPr>
            <w:r w:rsidRPr="00E81F68">
              <w:t>2 07 05020 05 0000 150</w:t>
            </w:r>
          </w:p>
        </w:tc>
        <w:tc>
          <w:tcPr>
            <w:tcW w:w="5812"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7A58EA">
            <w:r w:rsidRPr="00E81F68">
              <w:t>Поступления от денежных пожертвований, предоставляемых физическими лицами получателям средств бюджетов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r w:rsidRPr="00E81F68">
              <w:t>2 07 05030 05 0000 150</w:t>
            </w:r>
          </w:p>
        </w:tc>
        <w:tc>
          <w:tcPr>
            <w:tcW w:w="5812"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7A58EA">
            <w:r w:rsidRPr="00E81F68">
              <w:t>Прочие безвозмездные поступления в бюджеты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092</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rPr>
                <w:bCs/>
                <w:snapToGrid w:val="0"/>
              </w:rPr>
            </w:pPr>
          </w:p>
          <w:p w:rsidR="00E81F68" w:rsidRPr="00E81F68" w:rsidRDefault="00E81F68" w:rsidP="007A58EA">
            <w:pPr>
              <w:jc w:val="center"/>
              <w:rPr>
                <w:bCs/>
                <w:snapToGrid w:val="0"/>
              </w:rPr>
            </w:pPr>
          </w:p>
          <w:p w:rsidR="00E81F68" w:rsidRPr="00E81F68" w:rsidRDefault="00E81F68" w:rsidP="007A58EA">
            <w:pPr>
              <w:jc w:val="center"/>
              <w:rPr>
                <w:bCs/>
                <w:snapToGrid w:val="0"/>
              </w:rPr>
            </w:pPr>
          </w:p>
          <w:p w:rsidR="00E81F68" w:rsidRPr="00E81F68" w:rsidRDefault="00E81F68" w:rsidP="007A58EA">
            <w:pPr>
              <w:jc w:val="center"/>
            </w:pPr>
            <w:r w:rsidRPr="00E81F68">
              <w:rPr>
                <w:bCs/>
                <w:snapToGrid w:val="0"/>
              </w:rPr>
              <w:t>2 08 05000 05 0000 150</w:t>
            </w:r>
          </w:p>
        </w:tc>
        <w:tc>
          <w:tcPr>
            <w:tcW w:w="5812"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F06B29">
            <w:pPr>
              <w:ind w:right="-108"/>
            </w:pPr>
            <w:r w:rsidRPr="00E81F68">
              <w:t>Перечисления из бюджетов муниципальных районов (в бюджеты муниципальных районов) для осуществле</w:t>
            </w:r>
            <w:r w:rsidR="00F06B29">
              <w:t>-</w:t>
            </w:r>
            <w:r w:rsidRPr="00E81F68">
              <w:t>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p w:rsidR="00E81F68" w:rsidRPr="00E81F68" w:rsidRDefault="00E81F68" w:rsidP="007A58EA">
            <w:pPr>
              <w:jc w:val="center"/>
              <w:rPr>
                <w:color w:val="000000"/>
              </w:rPr>
            </w:pPr>
          </w:p>
          <w:p w:rsidR="00E81F68" w:rsidRPr="00E81F68" w:rsidRDefault="00E81F68" w:rsidP="007A58EA">
            <w:pPr>
              <w:jc w:val="center"/>
              <w:rPr>
                <w:color w:val="000000"/>
              </w:rPr>
            </w:pPr>
            <w:r w:rsidRPr="00E81F68">
              <w:rPr>
                <w:color w:val="000000"/>
              </w:rPr>
              <w:t>092</w:t>
            </w:r>
          </w:p>
        </w:tc>
        <w:tc>
          <w:tcPr>
            <w:tcW w:w="2693"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7A58EA">
            <w:pPr>
              <w:jc w:val="center"/>
              <w:rPr>
                <w:color w:val="000000"/>
              </w:rPr>
            </w:pPr>
            <w:r w:rsidRPr="00E81F68">
              <w:rPr>
                <w:color w:val="000000"/>
              </w:rPr>
              <w:t>2 18 60010 05 0000 150</w:t>
            </w:r>
          </w:p>
        </w:tc>
        <w:tc>
          <w:tcPr>
            <w:tcW w:w="5812"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7A58EA">
            <w:pPr>
              <w:jc w:val="both"/>
              <w:rPr>
                <w:color w:val="000000"/>
              </w:rPr>
            </w:pPr>
            <w:r w:rsidRPr="00E81F68">
              <w:rPr>
                <w:color w:val="00000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p w:rsidR="00E81F68" w:rsidRPr="00E81F68" w:rsidRDefault="00E81F68" w:rsidP="007A58EA">
            <w:pPr>
              <w:jc w:val="center"/>
              <w:rPr>
                <w:color w:val="000000"/>
              </w:rPr>
            </w:pPr>
            <w:r w:rsidRPr="00E81F68">
              <w:rPr>
                <w:color w:val="000000"/>
              </w:rPr>
              <w:t>092</w:t>
            </w:r>
          </w:p>
        </w:tc>
        <w:tc>
          <w:tcPr>
            <w:tcW w:w="2693"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7A58EA">
            <w:pPr>
              <w:jc w:val="center"/>
              <w:rPr>
                <w:color w:val="000000"/>
              </w:rPr>
            </w:pPr>
            <w:r w:rsidRPr="00E81F68">
              <w:rPr>
                <w:color w:val="000000"/>
              </w:rPr>
              <w:t>2 19 60010 05 0000 150</w:t>
            </w:r>
          </w:p>
          <w:p w:rsidR="00E81F68" w:rsidRPr="00E81F68" w:rsidRDefault="00E81F68" w:rsidP="007A58EA">
            <w:pPr>
              <w:jc w:val="center"/>
              <w:rPr>
                <w:color w:val="000000"/>
              </w:rPr>
            </w:pPr>
          </w:p>
        </w:tc>
        <w:tc>
          <w:tcPr>
            <w:tcW w:w="5812" w:type="dxa"/>
            <w:tcBorders>
              <w:top w:val="single" w:sz="4" w:space="0" w:color="auto"/>
              <w:left w:val="single" w:sz="4" w:space="0" w:color="auto"/>
              <w:bottom w:val="single" w:sz="4" w:space="0" w:color="auto"/>
              <w:right w:val="single" w:sz="4" w:space="0" w:color="auto"/>
            </w:tcBorders>
            <w:vAlign w:val="center"/>
          </w:tcPr>
          <w:p w:rsidR="00E81F68" w:rsidRDefault="00E81F68" w:rsidP="007A58EA">
            <w:pPr>
              <w:jc w:val="both"/>
              <w:rPr>
                <w:color w:val="000000"/>
              </w:rPr>
            </w:pPr>
            <w:r w:rsidRPr="00E81F68">
              <w:rPr>
                <w:color w:val="00000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p w:rsidR="00F06B29" w:rsidRPr="00E81F68" w:rsidRDefault="00F06B29" w:rsidP="007A58EA">
            <w:pPr>
              <w:jc w:val="both"/>
              <w:rPr>
                <w:color w:val="000000"/>
              </w:rPr>
            </w:pP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lastRenderedPageBreak/>
              <w:t xml:space="preserve">074 </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i/>
              </w:rPr>
            </w:pPr>
            <w:r w:rsidRPr="00E81F68">
              <w:rPr>
                <w:i/>
              </w:rPr>
              <w:t>Комитет Администрации Новичихинского района по образованию</w:t>
            </w:r>
          </w:p>
        </w:tc>
      </w:tr>
      <w:tr w:rsidR="00E81F68" w:rsidRPr="00E81F68" w:rsidTr="00E81F68">
        <w:trPr>
          <w:trHeight w:val="307"/>
        </w:trPr>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074</w:t>
            </w:r>
          </w:p>
          <w:p w:rsidR="00E81F68" w:rsidRPr="00E81F68" w:rsidRDefault="00E81F68" w:rsidP="007A58EA">
            <w:pPr>
              <w:jc w:val="cente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r w:rsidRPr="00E81F68">
              <w:rPr>
                <w:bCs/>
                <w:snapToGrid w:val="0"/>
                <w:color w:val="000000"/>
              </w:rPr>
              <w:t>1 13 01995 05 0000 130</w:t>
            </w:r>
          </w:p>
          <w:p w:rsidR="00E81F68" w:rsidRPr="00E81F68" w:rsidRDefault="00E81F68" w:rsidP="007A58EA">
            <w:pPr>
              <w:keepNext/>
              <w:keepLines/>
              <w:jc w:val="center"/>
              <w:rPr>
                <w:bCs/>
                <w:snapToGrid w:val="0"/>
                <w:color w:val="00000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pStyle w:val="2"/>
              <w:keepLines/>
              <w:jc w:val="left"/>
              <w:rPr>
                <w:bCs/>
                <w:snapToGrid w:val="0"/>
                <w:color w:val="000000"/>
                <w:sz w:val="24"/>
                <w:szCs w:val="24"/>
              </w:rPr>
            </w:pPr>
            <w:r w:rsidRPr="00E81F68">
              <w:rPr>
                <w:color w:val="000000"/>
                <w:sz w:val="24"/>
                <w:szCs w:val="24"/>
              </w:rPr>
              <w:t>Прочие доходы от оказания платных услуг (работ) получателями средств бюджетов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074</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r w:rsidRPr="00E81F68">
              <w:rPr>
                <w:bCs/>
                <w:snapToGrid w:val="0"/>
                <w:color w:val="000000"/>
              </w:rPr>
              <w:t xml:space="preserve">1 13 02065 05 0000 130 </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pStyle w:val="2"/>
              <w:keepLines/>
              <w:jc w:val="left"/>
              <w:rPr>
                <w:color w:val="FF0000"/>
                <w:sz w:val="24"/>
                <w:szCs w:val="24"/>
              </w:rPr>
            </w:pPr>
            <w:r w:rsidRPr="00E81F68">
              <w:rPr>
                <w:sz w:val="24"/>
                <w:szCs w:val="24"/>
              </w:rPr>
              <w:t>Доходы, поступающие в порядке возмещения расходов, понесенных в связи с эксплуатацией  имущества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t>074</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r w:rsidRPr="00E81F68">
              <w:rPr>
                <w:bCs/>
                <w:snapToGrid w:val="0"/>
                <w:color w:val="000000"/>
              </w:rPr>
              <w:t>1 13 02995 05 0000 130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pStyle w:val="2"/>
              <w:keepLines/>
              <w:jc w:val="left"/>
              <w:rPr>
                <w:bCs/>
                <w:snapToGrid w:val="0"/>
                <w:color w:val="000000"/>
                <w:sz w:val="24"/>
                <w:szCs w:val="24"/>
              </w:rPr>
            </w:pPr>
            <w:r w:rsidRPr="00E81F68">
              <w:rPr>
                <w:color w:val="000000"/>
                <w:sz w:val="24"/>
                <w:szCs w:val="24"/>
              </w:rPr>
              <w:t>Прочие доходы от компенсации затрат бюджетов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074</w:t>
            </w:r>
          </w:p>
          <w:p w:rsidR="00E81F68" w:rsidRPr="00E81F68" w:rsidRDefault="00E81F68" w:rsidP="007A58EA">
            <w:pPr>
              <w:jc w:val="cente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r w:rsidRPr="00E81F68">
              <w:rPr>
                <w:bCs/>
                <w:snapToGrid w:val="0"/>
                <w:color w:val="000000"/>
              </w:rPr>
              <w:t>1 16 01123 01 0000 140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F06B29">
            <w:pPr>
              <w:pStyle w:val="2"/>
              <w:keepLines/>
              <w:jc w:val="left"/>
              <w:rPr>
                <w:color w:val="000000"/>
                <w:sz w:val="24"/>
                <w:szCs w:val="24"/>
              </w:rPr>
            </w:pPr>
            <w:r w:rsidRPr="00E81F68">
              <w:rPr>
                <w:sz w:val="24"/>
                <w:szCs w:val="24"/>
              </w:rPr>
              <w:t>Административные штрафы, установленные Главой 12 Кодекса Российской Федерации об административ</w:t>
            </w:r>
            <w:r w:rsidR="00F06B29">
              <w:rPr>
                <w:sz w:val="24"/>
                <w:szCs w:val="24"/>
              </w:rPr>
              <w:t>-</w:t>
            </w:r>
            <w:r w:rsidRPr="00E81F68">
              <w:rPr>
                <w:sz w:val="24"/>
                <w:szCs w:val="24"/>
              </w:rPr>
              <w:t>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t>074</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rPr>
            </w:pPr>
            <w:r w:rsidRPr="00E81F68">
              <w:rPr>
                <w:bCs/>
                <w:snapToGrid w:val="0"/>
              </w:rPr>
              <w:t>1 17 01050 05 0000 180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pStyle w:val="2"/>
              <w:keepLines/>
              <w:jc w:val="left"/>
              <w:rPr>
                <w:bCs/>
                <w:snapToGrid w:val="0"/>
                <w:color w:val="000000"/>
                <w:sz w:val="24"/>
                <w:szCs w:val="24"/>
              </w:rPr>
            </w:pPr>
            <w:r w:rsidRPr="00E81F68">
              <w:rPr>
                <w:bCs/>
                <w:snapToGrid w:val="0"/>
                <w:color w:val="000000"/>
                <w:sz w:val="24"/>
                <w:szCs w:val="24"/>
              </w:rPr>
              <w:t>Невыясненные поступления, зачисляемые в бюджеты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t>074</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rPr>
            </w:pPr>
            <w:r w:rsidRPr="00E81F68">
              <w:rPr>
                <w:bCs/>
                <w:snapToGrid w:val="0"/>
              </w:rPr>
              <w:t>1 17 05050 05 0000 180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snapToGrid w:val="0"/>
              </w:rPr>
            </w:pPr>
            <w:r w:rsidRPr="00E81F68">
              <w:rPr>
                <w:snapToGrid w:val="0"/>
              </w:rPr>
              <w:t>Прочие неналоговые доходы бюджетов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t>074</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rPr>
            </w:pPr>
            <w:r w:rsidRPr="00E81F68">
              <w:rPr>
                <w:bCs/>
                <w:snapToGrid w:val="0"/>
              </w:rPr>
              <w:t>2 04 05099 05 0000 150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snapToGrid w:val="0"/>
              </w:rPr>
            </w:pPr>
            <w:r w:rsidRPr="00E81F68">
              <w:t>Прочие безвозмездные поступления от негосударственных организаций в бюджеты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074</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p>
          <w:p w:rsidR="00E81F68" w:rsidRPr="00E81F68" w:rsidRDefault="00E81F68" w:rsidP="007A58EA">
            <w:pPr>
              <w:jc w:val="center"/>
            </w:pPr>
            <w:r w:rsidRPr="00E81F68">
              <w:t>2 07 05020 05 0000 150</w:t>
            </w:r>
          </w:p>
        </w:tc>
        <w:tc>
          <w:tcPr>
            <w:tcW w:w="5812"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7A58EA">
            <w:r w:rsidRPr="00E81F68">
              <w:t>Поступления от денежных пожертвований, предоставляемых физическими лицами получателям средств бюджетов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t>074</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center"/>
            </w:pPr>
            <w:r w:rsidRPr="00E81F68">
              <w:t>2 07 05030 05 0000 150</w:t>
            </w:r>
          </w:p>
        </w:tc>
        <w:tc>
          <w:tcPr>
            <w:tcW w:w="5812" w:type="dxa"/>
            <w:tcBorders>
              <w:top w:val="single" w:sz="4" w:space="0" w:color="auto"/>
              <w:left w:val="single" w:sz="4" w:space="0" w:color="auto"/>
              <w:bottom w:val="single" w:sz="4" w:space="0" w:color="auto"/>
              <w:right w:val="single" w:sz="4" w:space="0" w:color="auto"/>
            </w:tcBorders>
            <w:vAlign w:val="center"/>
          </w:tcPr>
          <w:p w:rsidR="00E81F68" w:rsidRPr="00E81F68" w:rsidRDefault="00E81F68" w:rsidP="007A58EA">
            <w:r w:rsidRPr="00E81F68">
              <w:t>Прочие безвозмездные поступления в бюджеты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i/>
                <w:snapToGrid w:val="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i/>
                <w:snapToGrid w:val="0"/>
              </w:rPr>
            </w:pPr>
            <w:r w:rsidRPr="00E81F68">
              <w:rPr>
                <w:i/>
              </w:rPr>
              <w:t>Комитет по экономике и управлению муниципальным имуществом Администрации Новичихинского района Алтайского края</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100" w:beforeAutospacing="1" w:after="100" w:afterAutospacing="1"/>
              <w:jc w:val="center"/>
            </w:pPr>
          </w:p>
          <w:p w:rsidR="00E81F68" w:rsidRPr="00E81F68" w:rsidRDefault="00E81F68" w:rsidP="007A58EA">
            <w:pPr>
              <w:spacing w:before="100" w:beforeAutospacing="1" w:after="100" w:afterAutospacing="1"/>
              <w:jc w:val="center"/>
            </w:pPr>
            <w:r w:rsidRPr="00E81F68">
              <w:t>1 11 01050 05 0000 120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100" w:beforeAutospacing="1" w:after="100" w:afterAutospacing="1"/>
            </w:pPr>
            <w:r w:rsidRPr="00E81F68">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w:t>
            </w:r>
          </w:p>
        </w:tc>
      </w:tr>
      <w:tr w:rsidR="00E81F68" w:rsidRPr="00E81F68" w:rsidTr="00F06B29">
        <w:trPr>
          <w:trHeight w:val="837"/>
        </w:trPr>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100" w:beforeAutospacing="1" w:after="100" w:afterAutospacing="1"/>
              <w:jc w:val="center"/>
            </w:pPr>
          </w:p>
          <w:p w:rsidR="00E81F68" w:rsidRPr="00E81F68" w:rsidRDefault="00E81F68" w:rsidP="007A58EA">
            <w:pPr>
              <w:spacing w:before="100" w:beforeAutospacing="1" w:after="100" w:afterAutospacing="1"/>
              <w:jc w:val="center"/>
            </w:pPr>
            <w:r w:rsidRPr="00E81F68">
              <w:t>1 11 02085 05 0000 120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100" w:beforeAutospacing="1" w:after="100" w:afterAutospacing="1"/>
            </w:pPr>
            <w:r w:rsidRPr="00E81F68">
              <w:t>Доходы от размещения сумм, аккумулируемых в ходе проведения аукционов по продаже акций, находящих</w:t>
            </w:r>
            <w:r w:rsidR="00F06B29">
              <w:t>-</w:t>
            </w:r>
            <w:r w:rsidRPr="00E81F68">
              <w:t>ся в собственности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rPr>
            </w:pPr>
          </w:p>
          <w:p w:rsidR="00E81F68" w:rsidRPr="00E81F68" w:rsidRDefault="00E81F68" w:rsidP="007A58EA">
            <w:pPr>
              <w:keepNext/>
              <w:keepLines/>
              <w:jc w:val="center"/>
              <w:rPr>
                <w:bCs/>
              </w:rPr>
            </w:pPr>
          </w:p>
          <w:p w:rsidR="00E81F68" w:rsidRPr="00E81F68" w:rsidRDefault="00E81F68" w:rsidP="007A58EA">
            <w:pPr>
              <w:keepNext/>
              <w:keepLines/>
              <w:jc w:val="center"/>
              <w:rPr>
                <w:bCs/>
              </w:rPr>
            </w:pPr>
          </w:p>
          <w:p w:rsidR="00E81F68" w:rsidRPr="00E81F68" w:rsidRDefault="00E81F68" w:rsidP="007A58EA">
            <w:pPr>
              <w:keepNext/>
              <w:keepLines/>
              <w:jc w:val="center"/>
              <w:rPr>
                <w:bCs/>
              </w:rPr>
            </w:pPr>
            <w:r w:rsidRPr="00E81F68">
              <w:rPr>
                <w:bCs/>
              </w:rPr>
              <w:t>1 11 05025 05 0000 120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bCs/>
                <w:snapToGrid w:val="0"/>
                <w:color w:val="000000"/>
              </w:rPr>
            </w:pPr>
            <w:r w:rsidRPr="00E81F68">
              <w:rPr>
                <w:bCs/>
                <w:snapToGrid w:val="0"/>
                <w:color w:val="000000"/>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rPr>
            </w:pPr>
          </w:p>
          <w:p w:rsidR="00E81F68" w:rsidRPr="00E81F68" w:rsidRDefault="00E81F68" w:rsidP="007A58EA">
            <w:pPr>
              <w:keepNext/>
              <w:keepLines/>
              <w:jc w:val="center"/>
              <w:rPr>
                <w:bCs/>
              </w:rPr>
            </w:pPr>
          </w:p>
          <w:p w:rsidR="00E81F68" w:rsidRPr="00E81F68" w:rsidRDefault="00E81F68" w:rsidP="007A58EA">
            <w:pPr>
              <w:keepNext/>
              <w:keepLines/>
              <w:jc w:val="center"/>
              <w:rPr>
                <w:bCs/>
              </w:rPr>
            </w:pPr>
            <w:r w:rsidRPr="00E81F68">
              <w:rPr>
                <w:bCs/>
              </w:rPr>
              <w:t>1 11 05035 05 0000 120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F06B29">
            <w:pPr>
              <w:keepNext/>
              <w:keepLines/>
              <w:rPr>
                <w:bCs/>
                <w:snapToGrid w:val="0"/>
                <w:color w:val="000000"/>
              </w:rPr>
            </w:pPr>
            <w:r w:rsidRPr="00E81F68">
              <w:rPr>
                <w:bCs/>
                <w:snapToGrid w:val="0"/>
                <w:color w:val="000000"/>
              </w:rPr>
              <w:t>Доходы от сдачи в аренду имущества, находящегося в оперативном управлении органов управления муни</w:t>
            </w:r>
            <w:r w:rsidR="00F06B29">
              <w:rPr>
                <w:bCs/>
                <w:snapToGrid w:val="0"/>
                <w:color w:val="000000"/>
              </w:rPr>
              <w:t>-</w:t>
            </w:r>
            <w:r w:rsidRPr="00E81F68">
              <w:rPr>
                <w:bCs/>
                <w:snapToGrid w:val="0"/>
                <w:color w:val="000000"/>
              </w:rPr>
              <w:t>ципальных районов и созданных ими учреждений (за исключением имущества муниципальных бюджетных и  автономных учреждений)</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100" w:beforeAutospacing="1" w:after="100" w:afterAutospacing="1"/>
              <w:jc w:val="center"/>
              <w:rPr>
                <w:color w:val="000000"/>
              </w:rPr>
            </w:pPr>
            <w:r w:rsidRPr="00E81F68">
              <w:rPr>
                <w:color w:val="000000"/>
              </w:rPr>
              <w:t>1 11 05075 05 0000 120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100" w:beforeAutospacing="1" w:after="100" w:afterAutospacing="1"/>
              <w:rPr>
                <w:color w:val="000000"/>
              </w:rPr>
            </w:pPr>
            <w:r w:rsidRPr="00E81F68">
              <w:rPr>
                <w:color w:val="000000"/>
              </w:rPr>
              <w:t>Доходы от сдачи в аренду имущества, составляющего казну муниципальных районов (за исключением земельных участков)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rPr>
            </w:pPr>
          </w:p>
          <w:p w:rsidR="00E81F68" w:rsidRPr="00E81F68" w:rsidRDefault="00E81F68" w:rsidP="007A58EA">
            <w:pPr>
              <w:keepNext/>
              <w:keepLines/>
              <w:jc w:val="center"/>
              <w:rPr>
                <w:bCs/>
                <w:snapToGrid w:val="0"/>
              </w:rPr>
            </w:pPr>
          </w:p>
          <w:p w:rsidR="00E81F68" w:rsidRPr="00E81F68" w:rsidRDefault="00E81F68" w:rsidP="007A58EA">
            <w:pPr>
              <w:keepNext/>
              <w:keepLines/>
              <w:jc w:val="center"/>
              <w:rPr>
                <w:bCs/>
                <w:snapToGrid w:val="0"/>
              </w:rPr>
            </w:pPr>
            <w:r w:rsidRPr="00E81F68">
              <w:rPr>
                <w:bCs/>
                <w:snapToGrid w:val="0"/>
              </w:rPr>
              <w:t>1 11 07015 05 0000 120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bCs/>
                <w:snapToGrid w:val="0"/>
                <w:color w:val="000000"/>
              </w:rPr>
            </w:pPr>
            <w:r w:rsidRPr="00E81F68">
              <w:rPr>
                <w:bCs/>
                <w:snapToGrid w:val="0"/>
                <w:color w:val="00000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rPr>
            </w:pPr>
          </w:p>
          <w:p w:rsidR="00E81F68" w:rsidRPr="00E81F68" w:rsidRDefault="00E81F68" w:rsidP="007A58EA">
            <w:pPr>
              <w:keepNext/>
              <w:keepLines/>
              <w:jc w:val="center"/>
              <w:rPr>
                <w:bCs/>
              </w:rPr>
            </w:pPr>
          </w:p>
          <w:p w:rsidR="00E81F68" w:rsidRPr="00E81F68" w:rsidRDefault="00E81F68" w:rsidP="007A58EA">
            <w:pPr>
              <w:keepNext/>
              <w:keepLines/>
              <w:jc w:val="center"/>
              <w:rPr>
                <w:bCs/>
              </w:rPr>
            </w:pPr>
            <w:r w:rsidRPr="00E81F68">
              <w:rPr>
                <w:bCs/>
              </w:rPr>
              <w:t>1 11 08050 05 0000 120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bCs/>
              </w:rPr>
            </w:pPr>
            <w:r w:rsidRPr="00E81F68">
              <w:rPr>
                <w:bCs/>
              </w:rPr>
              <w:t>Средства, получаемые от передачи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rPr>
            </w:pPr>
          </w:p>
          <w:p w:rsidR="00E81F68" w:rsidRPr="00E81F68" w:rsidRDefault="00E81F68" w:rsidP="007A58EA">
            <w:pPr>
              <w:keepNext/>
              <w:keepLines/>
              <w:jc w:val="center"/>
              <w:rPr>
                <w:bCs/>
              </w:rPr>
            </w:pPr>
          </w:p>
          <w:p w:rsidR="00E81F68" w:rsidRPr="00E81F68" w:rsidRDefault="00E81F68" w:rsidP="007A58EA">
            <w:pPr>
              <w:keepNext/>
              <w:keepLines/>
              <w:jc w:val="center"/>
              <w:rPr>
                <w:bCs/>
              </w:rPr>
            </w:pPr>
          </w:p>
          <w:p w:rsidR="00E81F68" w:rsidRPr="00E81F68" w:rsidRDefault="00E81F68" w:rsidP="007A58EA">
            <w:pPr>
              <w:keepNext/>
              <w:keepLines/>
              <w:jc w:val="center"/>
              <w:rPr>
                <w:bCs/>
              </w:rPr>
            </w:pPr>
            <w:r w:rsidRPr="00E81F68">
              <w:rPr>
                <w:bCs/>
              </w:rPr>
              <w:t>1 11 09045 05 0000 120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bCs/>
                <w:snapToGrid w:val="0"/>
                <w:color w:val="000000"/>
              </w:rPr>
            </w:pPr>
            <w:r w:rsidRPr="00E81F68">
              <w:rPr>
                <w:bCs/>
                <w:snapToGrid w:val="0"/>
                <w:color w:val="000000"/>
              </w:rPr>
              <w:t xml:space="preserve">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r w:rsidRPr="00E81F68">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rPr>
            </w:pPr>
          </w:p>
          <w:p w:rsidR="00E81F68" w:rsidRPr="00E81F68" w:rsidRDefault="00E81F68" w:rsidP="007A58EA">
            <w:pPr>
              <w:keepNext/>
              <w:keepLines/>
              <w:jc w:val="center"/>
              <w:rPr>
                <w:bCs/>
              </w:rPr>
            </w:pPr>
            <w:r w:rsidRPr="00E81F68">
              <w:rPr>
                <w:bCs/>
              </w:rPr>
              <w:t>1 13 02065 05 0000 130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bCs/>
                <w:snapToGrid w:val="0"/>
                <w:color w:val="000000"/>
              </w:rPr>
            </w:pPr>
            <w:r w:rsidRPr="00E81F68">
              <w:t>Доходы, поступающие в порядке возмещения расходов, понесенных в связи с эксплуатацией  имущества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rPr>
            </w:pPr>
            <w:r w:rsidRPr="00E81F68">
              <w:rPr>
                <w:bCs/>
              </w:rPr>
              <w:t>1 13 02995 05 0000 130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bCs/>
                <w:snapToGrid w:val="0"/>
                <w:color w:val="000000"/>
              </w:rPr>
            </w:pPr>
            <w:r w:rsidRPr="00E81F68">
              <w:t>Прочие доходы от компенсации затрат  бюджетов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r w:rsidRPr="00E81F68">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100" w:beforeAutospacing="1" w:after="100" w:afterAutospacing="1"/>
              <w:jc w:val="center"/>
            </w:pPr>
            <w:r w:rsidRPr="00E81F68">
              <w:t>1 14 01050 05 0000 410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100" w:beforeAutospacing="1" w:after="100" w:afterAutospacing="1"/>
            </w:pPr>
            <w:r w:rsidRPr="00E81F68">
              <w:t>Доходы от продажи квартир, находящихся в собственности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rPr>
            </w:pPr>
          </w:p>
          <w:p w:rsidR="00E81F68" w:rsidRPr="00E81F68" w:rsidRDefault="00E81F68" w:rsidP="007A58EA">
            <w:pPr>
              <w:keepNext/>
              <w:keepLines/>
              <w:jc w:val="center"/>
              <w:rPr>
                <w:bCs/>
              </w:rPr>
            </w:pPr>
          </w:p>
          <w:p w:rsidR="00E81F68" w:rsidRPr="00E81F68" w:rsidRDefault="00E81F68" w:rsidP="007A58EA">
            <w:pPr>
              <w:keepNext/>
              <w:keepLines/>
              <w:jc w:val="center"/>
              <w:rPr>
                <w:bCs/>
              </w:rPr>
            </w:pPr>
          </w:p>
          <w:p w:rsidR="00E81F68" w:rsidRPr="00E81F68" w:rsidRDefault="00E81F68" w:rsidP="007A58EA">
            <w:pPr>
              <w:keepNext/>
              <w:keepLines/>
              <w:jc w:val="center"/>
              <w:rPr>
                <w:bCs/>
              </w:rPr>
            </w:pPr>
            <w:r w:rsidRPr="00E81F68">
              <w:rPr>
                <w:bCs/>
              </w:rPr>
              <w:t xml:space="preserve">1 14 02050 05 0000 410 </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both"/>
            </w:pPr>
            <w:r w:rsidRPr="00E81F68">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r w:rsidRPr="00E81F68">
              <w:rPr>
                <w:bCs/>
                <w:snapToGrid w:val="0"/>
                <w:color w:val="000000"/>
              </w:rPr>
              <w:t>1 14 02050 05 0000 440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both"/>
            </w:pPr>
            <w:r w:rsidRPr="00E81F68">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r w:rsidRPr="00E81F68">
              <w:rPr>
                <w:bCs/>
                <w:snapToGrid w:val="0"/>
                <w:color w:val="000000"/>
              </w:rPr>
              <w:t>1 14 02052 05 0000 410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bCs/>
                <w:snapToGrid w:val="0"/>
                <w:color w:val="FF0000"/>
              </w:rPr>
            </w:pPr>
            <w:r w:rsidRPr="00E81F68">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r w:rsidRPr="00E81F68">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r w:rsidRPr="00E81F68">
              <w:rPr>
                <w:bCs/>
                <w:snapToGrid w:val="0"/>
                <w:color w:val="000000"/>
              </w:rPr>
              <w:t>1 14 02052 05 0000 440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bCs/>
                <w:snapToGrid w:val="0"/>
                <w:color w:val="FF0000"/>
              </w:rPr>
            </w:pPr>
            <w:r w:rsidRPr="00E81F68">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p w:rsidR="00E81F68" w:rsidRPr="00E81F68" w:rsidRDefault="00E81F68" w:rsidP="007A58EA">
            <w:pPr>
              <w:jc w:val="center"/>
              <w:rPr>
                <w:color w:val="000000"/>
              </w:rPr>
            </w:pPr>
          </w:p>
          <w:p w:rsidR="00E81F68" w:rsidRPr="00E81F68" w:rsidRDefault="00E81F68" w:rsidP="007A58EA">
            <w:pPr>
              <w:jc w:val="center"/>
              <w:rPr>
                <w:color w:val="000000"/>
              </w:rPr>
            </w:pPr>
          </w:p>
          <w:p w:rsidR="00E81F68" w:rsidRPr="00E81F68" w:rsidRDefault="00E81F68" w:rsidP="007A58EA">
            <w:pPr>
              <w:jc w:val="center"/>
              <w:rPr>
                <w:color w:val="000000"/>
              </w:rPr>
            </w:pPr>
            <w:r w:rsidRPr="00E81F68">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r w:rsidRPr="00E81F68">
              <w:rPr>
                <w:bCs/>
                <w:snapToGrid w:val="0"/>
                <w:color w:val="000000"/>
              </w:rPr>
              <w:t>1 14 02053 05 0000 410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bCs/>
                <w:snapToGrid w:val="0"/>
                <w:color w:val="FF0000"/>
              </w:rPr>
            </w:pPr>
            <w:r w:rsidRPr="00E81F68">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p w:rsidR="00E81F68" w:rsidRPr="00E81F68" w:rsidRDefault="00E81F68" w:rsidP="007A58EA">
            <w:pPr>
              <w:jc w:val="center"/>
              <w:rPr>
                <w:color w:val="000000"/>
              </w:rPr>
            </w:pPr>
          </w:p>
          <w:p w:rsidR="00E81F68" w:rsidRPr="00E81F68" w:rsidRDefault="00E81F68" w:rsidP="007A58EA">
            <w:pPr>
              <w:jc w:val="center"/>
              <w:rPr>
                <w:color w:val="000000"/>
              </w:rPr>
            </w:pPr>
          </w:p>
          <w:p w:rsidR="00E81F68" w:rsidRPr="00E81F68" w:rsidRDefault="00E81F68" w:rsidP="007A58EA">
            <w:pPr>
              <w:jc w:val="center"/>
              <w:rPr>
                <w:color w:val="000000"/>
              </w:rPr>
            </w:pPr>
            <w:r w:rsidRPr="00E81F68">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r w:rsidRPr="00E81F68">
              <w:rPr>
                <w:bCs/>
                <w:snapToGrid w:val="0"/>
                <w:color w:val="000000"/>
              </w:rPr>
              <w:t>1 14 02 053 05 0000 440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bCs/>
                <w:snapToGrid w:val="0"/>
                <w:color w:val="FF0000"/>
              </w:rPr>
            </w:pPr>
            <w:r w:rsidRPr="00E81F68">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pPr>
          </w:p>
          <w:p w:rsidR="00E81F68" w:rsidRPr="00E81F68" w:rsidRDefault="00E81F68" w:rsidP="007A58EA">
            <w:pPr>
              <w:jc w:val="center"/>
            </w:pPr>
          </w:p>
          <w:p w:rsidR="00E81F68" w:rsidRPr="00E81F68" w:rsidRDefault="00E81F68" w:rsidP="007A58EA">
            <w:pPr>
              <w:jc w:val="center"/>
            </w:pPr>
            <w:r w:rsidRPr="00E81F68">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r w:rsidRPr="00E81F68">
              <w:rPr>
                <w:bCs/>
                <w:snapToGrid w:val="0"/>
                <w:color w:val="000000"/>
              </w:rPr>
              <w:t>1 14 03050 05 0000 410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pStyle w:val="2"/>
              <w:keepLines/>
              <w:jc w:val="left"/>
              <w:rPr>
                <w:bCs/>
                <w:snapToGrid w:val="0"/>
                <w:color w:val="000000"/>
                <w:sz w:val="24"/>
                <w:szCs w:val="24"/>
              </w:rPr>
            </w:pPr>
            <w:r w:rsidRPr="00E81F68">
              <w:rPr>
                <w:bCs/>
                <w:snapToGrid w:val="0"/>
                <w:color w:val="000000"/>
                <w:sz w:val="24"/>
                <w:szCs w:val="24"/>
              </w:rPr>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p w:rsidR="00E81F68" w:rsidRPr="00E81F68" w:rsidRDefault="00E81F68" w:rsidP="007A58EA">
            <w:pPr>
              <w:jc w:val="center"/>
              <w:rPr>
                <w:color w:val="000000"/>
              </w:rPr>
            </w:pPr>
          </w:p>
          <w:p w:rsidR="00E81F68" w:rsidRPr="00E81F68" w:rsidRDefault="00E81F68" w:rsidP="007A58EA">
            <w:pPr>
              <w:jc w:val="center"/>
              <w:rPr>
                <w:color w:val="000000"/>
              </w:rPr>
            </w:pPr>
            <w:r w:rsidRPr="00E81F68">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r w:rsidRPr="00E81F68">
              <w:rPr>
                <w:bCs/>
                <w:snapToGrid w:val="0"/>
                <w:color w:val="000000"/>
              </w:rPr>
              <w:t>1 14 03050 05 0000 440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pStyle w:val="2"/>
              <w:keepLines/>
              <w:jc w:val="left"/>
              <w:rPr>
                <w:bCs/>
                <w:snapToGrid w:val="0"/>
                <w:color w:val="000000"/>
                <w:sz w:val="24"/>
                <w:szCs w:val="24"/>
              </w:rPr>
            </w:pPr>
            <w:r w:rsidRPr="00E81F68">
              <w:rPr>
                <w:bCs/>
                <w:snapToGrid w:val="0"/>
                <w:color w:val="000000"/>
                <w:sz w:val="24"/>
                <w:szCs w:val="24"/>
              </w:rPr>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r w:rsidRPr="00E81F68">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100" w:beforeAutospacing="1" w:after="100" w:afterAutospacing="1"/>
              <w:jc w:val="center"/>
            </w:pPr>
            <w:r w:rsidRPr="00E81F68">
              <w:t>1 14 04050 05 0000 420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100" w:beforeAutospacing="1" w:after="100" w:afterAutospacing="1"/>
            </w:pPr>
            <w:r w:rsidRPr="00E81F68">
              <w:t>Доходы от продажи нематериальных активов, находя</w:t>
            </w:r>
            <w:r w:rsidR="00F06B29">
              <w:t>-</w:t>
            </w:r>
            <w:r w:rsidRPr="00E81F68">
              <w:t>щихся в собственности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p w:rsidR="00E81F68" w:rsidRPr="00E81F68" w:rsidRDefault="00E81F68" w:rsidP="007A58EA">
            <w:pPr>
              <w:jc w:val="center"/>
              <w:rPr>
                <w:color w:val="000000"/>
              </w:rPr>
            </w:pPr>
          </w:p>
          <w:p w:rsidR="00E81F68" w:rsidRPr="00E81F68" w:rsidRDefault="00E81F68" w:rsidP="007A58EA">
            <w:pPr>
              <w:jc w:val="center"/>
              <w:rPr>
                <w:color w:val="000000"/>
              </w:rPr>
            </w:pPr>
            <w:r w:rsidRPr="00E81F68">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r w:rsidRPr="00E81F68">
              <w:rPr>
                <w:bCs/>
                <w:snapToGrid w:val="0"/>
                <w:color w:val="000000"/>
              </w:rPr>
              <w:t>1 14 06025 05 0000 430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F06B29">
            <w:pPr>
              <w:keepNext/>
              <w:keepLines/>
              <w:ind w:right="-108"/>
              <w:rPr>
                <w:bCs/>
                <w:snapToGrid w:val="0"/>
                <w:color w:val="000000"/>
              </w:rPr>
            </w:pPr>
            <w:r w:rsidRPr="00E81F68">
              <w:rPr>
                <w:bCs/>
                <w:snapToGrid w:val="0"/>
                <w:color w:val="000000"/>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p w:rsidR="00E81F68" w:rsidRPr="00E81F68" w:rsidRDefault="00E81F68" w:rsidP="007A58EA">
            <w:pPr>
              <w:jc w:val="center"/>
              <w:rPr>
                <w:color w:val="000000"/>
              </w:rPr>
            </w:pPr>
          </w:p>
          <w:p w:rsidR="00E81F68" w:rsidRPr="00E81F68" w:rsidRDefault="00E81F68" w:rsidP="007A58EA">
            <w:pPr>
              <w:jc w:val="center"/>
              <w:rPr>
                <w:color w:val="000000"/>
              </w:rPr>
            </w:pPr>
            <w:r w:rsidRPr="00E81F68">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spacing w:before="100" w:beforeAutospacing="1" w:after="100" w:afterAutospacing="1"/>
              <w:jc w:val="center"/>
              <w:rPr>
                <w:color w:val="000000"/>
              </w:rPr>
            </w:pPr>
          </w:p>
          <w:p w:rsidR="00E81F68" w:rsidRPr="00E81F68" w:rsidRDefault="00E81F68" w:rsidP="007A58EA">
            <w:pPr>
              <w:spacing w:before="100" w:beforeAutospacing="1" w:after="100" w:afterAutospacing="1"/>
              <w:jc w:val="center"/>
              <w:rPr>
                <w:color w:val="000000"/>
              </w:rPr>
            </w:pPr>
            <w:r w:rsidRPr="00E81F68">
              <w:rPr>
                <w:color w:val="000000"/>
              </w:rPr>
              <w:t>1 14 06025 10 0000 430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F06B29">
            <w:pPr>
              <w:spacing w:before="100" w:beforeAutospacing="1" w:after="100" w:afterAutospacing="1"/>
              <w:ind w:right="-108"/>
            </w:pPr>
            <w:r w:rsidRPr="00E81F68">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r w:rsidRPr="00E81F68">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r w:rsidRPr="00E81F68">
              <w:rPr>
                <w:bCs/>
                <w:snapToGrid w:val="0"/>
                <w:color w:val="000000"/>
              </w:rPr>
              <w:t>1 17 01050 05 0000 180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pStyle w:val="2"/>
              <w:keepLines/>
              <w:jc w:val="left"/>
              <w:rPr>
                <w:bCs/>
                <w:snapToGrid w:val="0"/>
                <w:color w:val="000000"/>
                <w:sz w:val="24"/>
                <w:szCs w:val="24"/>
              </w:rPr>
            </w:pPr>
            <w:r w:rsidRPr="00E81F68">
              <w:rPr>
                <w:bCs/>
                <w:snapToGrid w:val="0"/>
                <w:color w:val="000000"/>
                <w:sz w:val="24"/>
                <w:szCs w:val="24"/>
              </w:rPr>
              <w:t>Невыясненные поступления, зачисляемые в бюджеты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r w:rsidRPr="00E81F68">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r w:rsidRPr="00E81F68">
              <w:rPr>
                <w:bCs/>
                <w:snapToGrid w:val="0"/>
                <w:color w:val="000000"/>
              </w:rPr>
              <w:t>1 17 05050 05 0000 180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snapToGrid w:val="0"/>
                <w:color w:val="000000"/>
              </w:rPr>
            </w:pPr>
            <w:r w:rsidRPr="00E81F68">
              <w:rPr>
                <w:snapToGrid w:val="0"/>
                <w:color w:val="000000"/>
              </w:rPr>
              <w:t>Прочие неналоговые доходы бюджетов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i/>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i/>
                <w:snapToGrid w:val="0"/>
                <w:color w:val="00000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F06B29">
            <w:pPr>
              <w:keepNext/>
              <w:keepLines/>
              <w:rPr>
                <w:i/>
                <w:snapToGrid w:val="0"/>
                <w:color w:val="000000"/>
              </w:rPr>
            </w:pPr>
            <w:r w:rsidRPr="00E81F68">
              <w:rPr>
                <w:i/>
                <w:snapToGrid w:val="0"/>
                <w:color w:val="000000"/>
              </w:rPr>
              <w:t>Другие комитеты и управления района, являющиеся юридическими лицами и исполняющие функции главных администраторов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snapToGrid w:val="0"/>
                <w:color w:val="000000"/>
              </w:rPr>
            </w:pPr>
            <w:r w:rsidRPr="00E81F68">
              <w:rPr>
                <w:snapToGrid w:val="0"/>
                <w:color w:val="000000"/>
              </w:rPr>
              <w:t>Доходы, закрепляемые за всеми главными администраторами</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r w:rsidRPr="00E81F68">
              <w:rPr>
                <w:bCs/>
                <w:snapToGrid w:val="0"/>
                <w:color w:val="000000"/>
              </w:rPr>
              <w:t xml:space="preserve">1 </w:t>
            </w:r>
            <w:smartTag w:uri="urn:schemas-microsoft-com:office:smarttags" w:element="phone">
              <w:smartTagPr>
                <w:attr w:uri="urn:schemas-microsoft-com:office:office" w:name="ls" w:val="trans"/>
              </w:smartTagPr>
              <w:r w:rsidRPr="00E81F68">
                <w:rPr>
                  <w:bCs/>
                  <w:snapToGrid w:val="0"/>
                  <w:color w:val="000000"/>
                </w:rPr>
                <w:t>08 07150 01</w:t>
              </w:r>
            </w:smartTag>
            <w:r w:rsidRPr="00E81F68">
              <w:rPr>
                <w:bCs/>
                <w:snapToGrid w:val="0"/>
                <w:color w:val="000000"/>
              </w:rPr>
              <w:t xml:space="preserve"> 0000 110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pStyle w:val="2"/>
              <w:keepLines/>
              <w:rPr>
                <w:bCs/>
                <w:snapToGrid w:val="0"/>
                <w:color w:val="000000"/>
                <w:sz w:val="24"/>
                <w:szCs w:val="24"/>
              </w:rPr>
            </w:pPr>
            <w:r w:rsidRPr="00E81F68">
              <w:rPr>
                <w:bCs/>
                <w:snapToGrid w:val="0"/>
                <w:color w:val="000000"/>
                <w:sz w:val="24"/>
                <w:szCs w:val="24"/>
              </w:rPr>
              <w:t>Государственная пошлина за выдачу разрешения на установку рекламной конструкции</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r w:rsidRPr="00E81F68">
              <w:rPr>
                <w:bCs/>
                <w:snapToGrid w:val="0"/>
                <w:color w:val="000000"/>
              </w:rPr>
              <w:t>1 11 09045 05 0000 120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snapToGrid w:val="0"/>
                <w:color w:val="000000"/>
              </w:rPr>
            </w:pPr>
            <w:r w:rsidRPr="00E81F68">
              <w:rPr>
                <w:snapToGrid w:val="0"/>
                <w:color w:val="000000"/>
              </w:rPr>
              <w:t xml:space="preserve">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r w:rsidRPr="00E81F68">
              <w:rPr>
                <w:bCs/>
                <w:snapToGrid w:val="0"/>
                <w:color w:val="000000"/>
              </w:rPr>
              <w:t>1 12 05050 05 0000 120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both"/>
              <w:rPr>
                <w:snapToGrid w:val="0"/>
                <w:color w:val="000000"/>
              </w:rPr>
            </w:pPr>
            <w:r w:rsidRPr="00E81F68">
              <w:rPr>
                <w:snapToGrid w:val="0"/>
                <w:color w:val="000000"/>
              </w:rPr>
              <w:t>Плата за пользование водными объектами, находящимися в собственности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rPr>
            </w:pPr>
            <w:r w:rsidRPr="00E81F68">
              <w:rPr>
                <w:bCs/>
              </w:rPr>
              <w:t>1 13 02065 05 0000 130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both"/>
              <w:rPr>
                <w:bCs/>
                <w:snapToGrid w:val="0"/>
                <w:color w:val="000000"/>
              </w:rPr>
            </w:pPr>
            <w:r w:rsidRPr="00E81F68">
              <w:t>Доходы, поступающие в порядке возмещения расходов, понесенных в связи с эксплуатацией  имущества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FF0000"/>
              </w:rP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r w:rsidRPr="00E81F68">
              <w:rPr>
                <w:bCs/>
                <w:snapToGrid w:val="0"/>
                <w:color w:val="000000"/>
              </w:rPr>
              <w:t>1 13 01995 05 0000 130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pStyle w:val="2"/>
              <w:keepLines/>
              <w:jc w:val="left"/>
              <w:rPr>
                <w:bCs/>
                <w:snapToGrid w:val="0"/>
                <w:color w:val="000000"/>
                <w:sz w:val="24"/>
                <w:szCs w:val="24"/>
              </w:rPr>
            </w:pPr>
            <w:r w:rsidRPr="00E81F68">
              <w:rPr>
                <w:color w:val="000000"/>
                <w:sz w:val="24"/>
                <w:szCs w:val="24"/>
              </w:rPr>
              <w:t>Прочие доходы от оказания платных услуг (работ) получателями средств бюджетов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FF0000"/>
              </w:rP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r w:rsidRPr="00E81F68">
              <w:rPr>
                <w:bCs/>
                <w:snapToGrid w:val="0"/>
                <w:color w:val="000000"/>
              </w:rPr>
              <w:t>1 13 02995 05 0000 130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pStyle w:val="2"/>
              <w:keepLines/>
              <w:jc w:val="left"/>
              <w:rPr>
                <w:bCs/>
                <w:snapToGrid w:val="0"/>
                <w:color w:val="000000"/>
                <w:sz w:val="24"/>
                <w:szCs w:val="24"/>
              </w:rPr>
            </w:pPr>
            <w:r w:rsidRPr="00E81F68">
              <w:rPr>
                <w:color w:val="000000"/>
                <w:sz w:val="24"/>
                <w:szCs w:val="24"/>
              </w:rPr>
              <w:t>Прочие доходы от компенсации затрат бюджетов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r w:rsidRPr="00E81F68">
              <w:rPr>
                <w:bCs/>
                <w:snapToGrid w:val="0"/>
                <w:color w:val="000000"/>
              </w:rPr>
              <w:t>1 14 01050 05 0000 410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both"/>
              <w:rPr>
                <w:snapToGrid w:val="0"/>
                <w:color w:val="000000"/>
              </w:rPr>
            </w:pPr>
            <w:r w:rsidRPr="00E81F68">
              <w:rPr>
                <w:snapToGrid w:val="0"/>
                <w:color w:val="000000"/>
              </w:rPr>
              <w:t>Доходы от продажи квартир, находящихся в собственности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r w:rsidRPr="00E81F68">
              <w:rPr>
                <w:bCs/>
                <w:snapToGrid w:val="0"/>
                <w:color w:val="000000"/>
              </w:rPr>
              <w:t>1 14 04050 05 0000 420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both"/>
              <w:rPr>
                <w:snapToGrid w:val="0"/>
                <w:color w:val="000000"/>
              </w:rPr>
            </w:pPr>
            <w:r w:rsidRPr="00E81F68">
              <w:rPr>
                <w:snapToGrid w:val="0"/>
                <w:color w:val="000000"/>
              </w:rPr>
              <w:t xml:space="preserve">Доходы от продажи нематериальных активов, находящихся в собственности муниципальных районов </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70C0"/>
              </w:rP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p>
          <w:p w:rsidR="00E81F68" w:rsidRPr="00E81F68" w:rsidRDefault="00E81F68" w:rsidP="007A58EA">
            <w:pPr>
              <w:keepNext/>
              <w:keepLines/>
              <w:jc w:val="center"/>
              <w:rPr>
                <w:bCs/>
                <w:snapToGrid w:val="0"/>
                <w:color w:val="000000"/>
              </w:rPr>
            </w:pPr>
            <w:r w:rsidRPr="00E81F68">
              <w:rPr>
                <w:bCs/>
                <w:snapToGrid w:val="0"/>
                <w:color w:val="000000"/>
              </w:rPr>
              <w:t>1 15 02050 05 0000 140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both"/>
              <w:rPr>
                <w:snapToGrid w:val="0"/>
                <w:color w:val="000000"/>
              </w:rPr>
            </w:pPr>
            <w:r w:rsidRPr="00E81F68">
              <w:rPr>
                <w:snapToGrid w:val="0"/>
                <w:color w:val="000000"/>
              </w:rPr>
              <w:t>Платежи, взимаемые органами местного самоуправления (организациями) муниципальных районов за выполнение определенных функций</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pStyle w:val="ConsPlusNormal"/>
            </w:pPr>
          </w:p>
        </w:tc>
        <w:tc>
          <w:tcPr>
            <w:tcW w:w="2693" w:type="dxa"/>
            <w:tcBorders>
              <w:top w:val="single" w:sz="4" w:space="0" w:color="auto"/>
              <w:left w:val="single" w:sz="4" w:space="0" w:color="auto"/>
              <w:bottom w:val="single" w:sz="4" w:space="0" w:color="auto"/>
              <w:right w:val="single" w:sz="4" w:space="0" w:color="auto"/>
            </w:tcBorders>
          </w:tcPr>
          <w:p w:rsidR="00E81F68" w:rsidRPr="00F06B29" w:rsidRDefault="00E81F68" w:rsidP="007A58EA">
            <w:pPr>
              <w:pStyle w:val="ConsPlusNormal"/>
              <w:rPr>
                <w:rFonts w:ascii="Times New Roman" w:hAnsi="Times New Roman" w:cs="Times New Roman"/>
                <w:sz w:val="24"/>
                <w:szCs w:val="24"/>
              </w:rPr>
            </w:pPr>
          </w:p>
          <w:p w:rsidR="00E81F68" w:rsidRPr="00F06B29" w:rsidRDefault="00E81F68" w:rsidP="007A58EA">
            <w:pPr>
              <w:pStyle w:val="ConsPlusNormal"/>
              <w:rPr>
                <w:rFonts w:ascii="Times New Roman" w:hAnsi="Times New Roman" w:cs="Times New Roman"/>
                <w:sz w:val="24"/>
                <w:szCs w:val="24"/>
              </w:rPr>
            </w:pPr>
          </w:p>
          <w:p w:rsidR="00E81F68" w:rsidRPr="00F06B29" w:rsidRDefault="00E81F68" w:rsidP="007A58EA">
            <w:pPr>
              <w:pStyle w:val="ConsPlusNormal"/>
              <w:rPr>
                <w:rFonts w:ascii="Times New Roman" w:hAnsi="Times New Roman" w:cs="Times New Roman"/>
                <w:sz w:val="24"/>
                <w:szCs w:val="24"/>
              </w:rPr>
            </w:pPr>
          </w:p>
          <w:p w:rsidR="00E81F68" w:rsidRPr="00F06B29" w:rsidRDefault="00E81F68" w:rsidP="00F06B29">
            <w:pPr>
              <w:pStyle w:val="ConsPlusNormal"/>
              <w:ind w:firstLine="0"/>
              <w:rPr>
                <w:rFonts w:ascii="Times New Roman" w:hAnsi="Times New Roman" w:cs="Times New Roman"/>
                <w:sz w:val="24"/>
                <w:szCs w:val="24"/>
              </w:rPr>
            </w:pPr>
            <w:r w:rsidRPr="00F06B29">
              <w:rPr>
                <w:rFonts w:ascii="Times New Roman" w:hAnsi="Times New Roman" w:cs="Times New Roman"/>
                <w:sz w:val="24"/>
                <w:szCs w:val="24"/>
              </w:rPr>
              <w:t xml:space="preserve"> 1 16 01123 01 0000 140</w:t>
            </w:r>
          </w:p>
        </w:tc>
        <w:tc>
          <w:tcPr>
            <w:tcW w:w="5812" w:type="dxa"/>
            <w:tcBorders>
              <w:top w:val="single" w:sz="4" w:space="0" w:color="auto"/>
              <w:left w:val="single" w:sz="4" w:space="0" w:color="auto"/>
              <w:bottom w:val="single" w:sz="4" w:space="0" w:color="auto"/>
              <w:right w:val="single" w:sz="4" w:space="0" w:color="auto"/>
            </w:tcBorders>
          </w:tcPr>
          <w:p w:rsidR="00E81F68" w:rsidRPr="00F06B29" w:rsidRDefault="00E81F68" w:rsidP="00F06B29">
            <w:pPr>
              <w:pStyle w:val="ConsPlusNormal"/>
              <w:ind w:firstLine="0"/>
              <w:jc w:val="both"/>
              <w:rPr>
                <w:rFonts w:ascii="Times New Roman" w:hAnsi="Times New Roman" w:cs="Times New Roman"/>
                <w:bCs/>
                <w:iCs/>
                <w:snapToGrid w:val="0"/>
                <w:color w:val="FF0000"/>
                <w:sz w:val="24"/>
                <w:szCs w:val="24"/>
              </w:rPr>
            </w:pPr>
            <w:r w:rsidRPr="00F06B29">
              <w:rPr>
                <w:rFonts w:ascii="Times New Roman" w:hAnsi="Times New Roman" w:cs="Times New Roman"/>
                <w:sz w:val="24"/>
                <w:szCs w:val="24"/>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r w:rsidRPr="00E81F68">
              <w:rPr>
                <w:bCs/>
                <w:snapToGrid w:val="0"/>
                <w:color w:val="000000"/>
              </w:rPr>
              <w:t>1 17 01050 05 0000 180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both"/>
              <w:rPr>
                <w:snapToGrid w:val="0"/>
                <w:color w:val="000000"/>
              </w:rPr>
            </w:pPr>
            <w:r w:rsidRPr="00E81F68">
              <w:rPr>
                <w:snapToGrid w:val="0"/>
                <w:color w:val="000000"/>
              </w:rPr>
              <w:t>Невыясненные поступления, зачисляемые в бюджеты муниципальных районов</w:t>
            </w:r>
          </w:p>
        </w:tc>
      </w:tr>
      <w:tr w:rsidR="00E81F68" w:rsidRPr="00E81F68" w:rsidTr="00E81F68">
        <w:tc>
          <w:tcPr>
            <w:tcW w:w="851" w:type="dxa"/>
            <w:tcBorders>
              <w:top w:val="single" w:sz="4" w:space="0" w:color="auto"/>
              <w:left w:val="single" w:sz="4" w:space="0" w:color="auto"/>
              <w:bottom w:val="single" w:sz="4" w:space="0" w:color="auto"/>
              <w:right w:val="nil"/>
            </w:tcBorders>
          </w:tcPr>
          <w:p w:rsidR="00E81F68" w:rsidRPr="00E81F68" w:rsidRDefault="00E81F68" w:rsidP="007A58EA">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keepNext/>
              <w:keepLines/>
              <w:jc w:val="center"/>
              <w:rPr>
                <w:bCs/>
                <w:snapToGrid w:val="0"/>
                <w:color w:val="000000"/>
              </w:rPr>
            </w:pPr>
            <w:r w:rsidRPr="00E81F68">
              <w:rPr>
                <w:bCs/>
                <w:snapToGrid w:val="0"/>
                <w:color w:val="000000"/>
              </w:rPr>
              <w:t>1 17 05050 05 0000 180</w:t>
            </w:r>
          </w:p>
        </w:tc>
        <w:tc>
          <w:tcPr>
            <w:tcW w:w="5812" w:type="dxa"/>
            <w:tcBorders>
              <w:top w:val="single" w:sz="4" w:space="0" w:color="auto"/>
              <w:left w:val="single" w:sz="4" w:space="0" w:color="auto"/>
              <w:bottom w:val="single" w:sz="4" w:space="0" w:color="auto"/>
              <w:right w:val="single" w:sz="4" w:space="0" w:color="auto"/>
            </w:tcBorders>
          </w:tcPr>
          <w:p w:rsidR="00E81F68" w:rsidRPr="00E81F68" w:rsidRDefault="00E81F68" w:rsidP="007A58EA">
            <w:pPr>
              <w:jc w:val="both"/>
              <w:rPr>
                <w:snapToGrid w:val="0"/>
                <w:color w:val="000000"/>
              </w:rPr>
            </w:pPr>
            <w:r w:rsidRPr="00E81F68">
              <w:rPr>
                <w:snapToGrid w:val="0"/>
                <w:color w:val="000000"/>
              </w:rPr>
              <w:t>Прочие неналоговые доходы бюджетов муниципальных районов</w:t>
            </w:r>
          </w:p>
        </w:tc>
      </w:tr>
    </w:tbl>
    <w:p w:rsidR="00E81F68" w:rsidRPr="001D1467" w:rsidRDefault="00E81F68" w:rsidP="00E81F68">
      <w:pPr>
        <w:rPr>
          <w:color w:val="000000"/>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F06B29">
      <w:pPr>
        <w:pStyle w:val="af"/>
        <w:jc w:val="left"/>
        <w:rPr>
          <w:b/>
          <w:bCs/>
        </w:rPr>
      </w:pPr>
    </w:p>
    <w:p w:rsidR="00F06B29" w:rsidRDefault="00F06B29" w:rsidP="00F06B29">
      <w:pPr>
        <w:pStyle w:val="af"/>
        <w:jc w:val="left"/>
        <w:rPr>
          <w:b/>
          <w:bCs/>
        </w:rPr>
      </w:pPr>
    </w:p>
    <w:p w:rsidR="00F06B29" w:rsidRDefault="00F06B29" w:rsidP="00F06B29">
      <w:pPr>
        <w:pStyle w:val="af"/>
        <w:jc w:val="left"/>
        <w:rPr>
          <w:b/>
          <w:bCs/>
        </w:rPr>
      </w:pPr>
    </w:p>
    <w:p w:rsidR="00F06B29" w:rsidRDefault="00F06B29" w:rsidP="00F06B29">
      <w:pPr>
        <w:pStyle w:val="af"/>
        <w:jc w:val="left"/>
        <w:rPr>
          <w:b/>
          <w:bCs/>
        </w:rPr>
      </w:pPr>
    </w:p>
    <w:p w:rsidR="00F06B29" w:rsidRDefault="00F06B29" w:rsidP="00F06B29">
      <w:pPr>
        <w:pStyle w:val="af"/>
        <w:jc w:val="left"/>
        <w:rPr>
          <w:b/>
          <w:bCs/>
        </w:rPr>
      </w:pPr>
    </w:p>
    <w:p w:rsidR="00F06B29" w:rsidRDefault="00F06B29" w:rsidP="00F06B29">
      <w:pPr>
        <w:pStyle w:val="af"/>
        <w:jc w:val="left"/>
        <w:rPr>
          <w:b/>
          <w:bCs/>
        </w:rPr>
      </w:pPr>
    </w:p>
    <w:p w:rsidR="00F06B29" w:rsidRDefault="00F06B29" w:rsidP="00F06B29">
      <w:pPr>
        <w:pStyle w:val="af"/>
        <w:jc w:val="left"/>
        <w:rPr>
          <w:b/>
          <w:bCs/>
        </w:rPr>
      </w:pPr>
    </w:p>
    <w:p w:rsidR="00F06B29" w:rsidRDefault="00F06B29" w:rsidP="00F06B29">
      <w:pPr>
        <w:pStyle w:val="af"/>
        <w:jc w:val="left"/>
        <w:rPr>
          <w:b/>
          <w:bCs/>
        </w:rPr>
      </w:pPr>
    </w:p>
    <w:p w:rsidR="00F06B29" w:rsidRDefault="00F06B29" w:rsidP="00F06B29">
      <w:pPr>
        <w:pStyle w:val="af"/>
        <w:jc w:val="left"/>
        <w:rPr>
          <w:b/>
          <w:bCs/>
        </w:rPr>
      </w:pPr>
    </w:p>
    <w:p w:rsidR="00F06B29" w:rsidRDefault="00F06B29" w:rsidP="00F06B29">
      <w:pPr>
        <w:pStyle w:val="af"/>
        <w:jc w:val="left"/>
        <w:rPr>
          <w:b/>
          <w:bCs/>
        </w:rPr>
      </w:pPr>
    </w:p>
    <w:p w:rsidR="00F06B29" w:rsidRDefault="00F06B29" w:rsidP="00F06B29">
      <w:pPr>
        <w:pStyle w:val="af"/>
        <w:jc w:val="left"/>
        <w:rPr>
          <w:b/>
          <w:bCs/>
        </w:rPr>
      </w:pPr>
    </w:p>
    <w:p w:rsidR="00F06B29" w:rsidRDefault="00F06B29" w:rsidP="00F06B29">
      <w:pPr>
        <w:pStyle w:val="af"/>
        <w:jc w:val="left"/>
        <w:rPr>
          <w:b/>
          <w:bCs/>
        </w:rPr>
      </w:pPr>
    </w:p>
    <w:p w:rsidR="00F06B29" w:rsidRDefault="00F06B29" w:rsidP="00F06B29">
      <w:pPr>
        <w:pStyle w:val="af"/>
        <w:jc w:val="left"/>
        <w:rPr>
          <w:b/>
          <w:bCs/>
        </w:rPr>
      </w:pPr>
    </w:p>
    <w:p w:rsidR="00F06B29" w:rsidRDefault="00F06B29" w:rsidP="00F06B29">
      <w:pPr>
        <w:pStyle w:val="af"/>
        <w:jc w:val="left"/>
        <w:rPr>
          <w:b/>
          <w:bCs/>
        </w:rPr>
      </w:pPr>
    </w:p>
    <w:p w:rsidR="00F06B29" w:rsidRDefault="00F06B29" w:rsidP="00F06B29">
      <w:pPr>
        <w:pStyle w:val="af"/>
        <w:jc w:val="left"/>
        <w:rPr>
          <w:b/>
          <w:bCs/>
        </w:rPr>
      </w:pPr>
    </w:p>
    <w:p w:rsidR="00F06B29" w:rsidRDefault="00A63081" w:rsidP="00F06B29">
      <w:pPr>
        <w:pStyle w:val="ab"/>
        <w:tabs>
          <w:tab w:val="clear" w:pos="4677"/>
          <w:tab w:val="clear" w:pos="9355"/>
        </w:tabs>
        <w:jc w:val="center"/>
      </w:pPr>
      <w:r>
        <w:rPr>
          <w:noProof/>
        </w:rPr>
        <w:pict>
          <v:shape id="_x0000_s1103" type="#_x0000_t202" style="position:absolute;left:0;text-align:left;margin-left:301.95pt;margin-top:-25.95pt;width:168.75pt;height:78.75pt;z-index:251742720" stroked="f">
            <v:textbox>
              <w:txbxContent>
                <w:p w:rsidR="00B36799" w:rsidRPr="00A15E53" w:rsidRDefault="00B36799" w:rsidP="00F06B29">
                  <w:pPr>
                    <w:jc w:val="both"/>
                  </w:pPr>
                  <w:r>
                    <w:t>ПРИЛОЖЕНИЕ 4</w:t>
                  </w:r>
                </w:p>
                <w:p w:rsidR="00B36799" w:rsidRPr="00E965C3" w:rsidRDefault="00B36799" w:rsidP="00F06B29">
                  <w:pPr>
                    <w:jc w:val="both"/>
                  </w:pPr>
                  <w:r w:rsidRPr="00E965C3">
                    <w:t>к решению «О районном бюджете муниципального образов</w:t>
                  </w:r>
                  <w:r>
                    <w:t>ания Новичихинский район на 2020</w:t>
                  </w:r>
                  <w:r w:rsidRPr="00E965C3">
                    <w:t xml:space="preserve"> год»</w:t>
                  </w:r>
                </w:p>
                <w:p w:rsidR="00B36799" w:rsidRDefault="00B36799" w:rsidP="00F06B29"/>
                <w:p w:rsidR="00B36799" w:rsidRPr="00E965C3" w:rsidRDefault="00B36799" w:rsidP="00F06B29"/>
                <w:p w:rsidR="00B36799" w:rsidRPr="00E965C3" w:rsidRDefault="00B36799" w:rsidP="00F06B29"/>
              </w:txbxContent>
            </v:textbox>
          </v:shape>
        </w:pict>
      </w:r>
    </w:p>
    <w:p w:rsidR="00F06B29" w:rsidRDefault="00F06B29" w:rsidP="00F06B29">
      <w:pPr>
        <w:pStyle w:val="ab"/>
        <w:tabs>
          <w:tab w:val="clear" w:pos="4677"/>
          <w:tab w:val="clear" w:pos="9355"/>
        </w:tabs>
        <w:jc w:val="center"/>
      </w:pPr>
    </w:p>
    <w:p w:rsidR="00F06B29" w:rsidRDefault="00F06B29" w:rsidP="00F06B29">
      <w:pPr>
        <w:pStyle w:val="ab"/>
        <w:tabs>
          <w:tab w:val="clear" w:pos="4677"/>
          <w:tab w:val="clear" w:pos="9355"/>
        </w:tabs>
        <w:jc w:val="center"/>
      </w:pPr>
    </w:p>
    <w:p w:rsidR="00F06B29" w:rsidRDefault="00F06B29" w:rsidP="00F06B29">
      <w:pPr>
        <w:pStyle w:val="ab"/>
        <w:tabs>
          <w:tab w:val="clear" w:pos="4677"/>
          <w:tab w:val="clear" w:pos="9355"/>
        </w:tabs>
        <w:jc w:val="center"/>
      </w:pPr>
    </w:p>
    <w:p w:rsidR="00F06B29" w:rsidRPr="00A75492" w:rsidRDefault="00F06B29" w:rsidP="00F06B29">
      <w:pPr>
        <w:pStyle w:val="ab"/>
        <w:tabs>
          <w:tab w:val="clear" w:pos="4677"/>
          <w:tab w:val="clear" w:pos="9355"/>
        </w:tabs>
        <w:jc w:val="center"/>
        <w:rPr>
          <w:sz w:val="28"/>
          <w:szCs w:val="28"/>
        </w:rPr>
      </w:pPr>
    </w:p>
    <w:p w:rsidR="00F06B29" w:rsidRPr="00A75492" w:rsidRDefault="00F06B29" w:rsidP="00F06B29">
      <w:pPr>
        <w:pStyle w:val="23"/>
        <w:spacing w:line="240" w:lineRule="exact"/>
        <w:jc w:val="center"/>
        <w:rPr>
          <w:sz w:val="28"/>
          <w:szCs w:val="28"/>
          <w:lang w:val="ru-RU"/>
        </w:rPr>
      </w:pPr>
      <w:r w:rsidRPr="00A75492">
        <w:rPr>
          <w:sz w:val="28"/>
          <w:szCs w:val="28"/>
          <w:lang w:val="ru-RU"/>
        </w:rPr>
        <w:t>Перечень главных администраторов источников финансирования дефицита</w:t>
      </w:r>
    </w:p>
    <w:p w:rsidR="00F06B29" w:rsidRPr="00A75492" w:rsidRDefault="00F06B29" w:rsidP="00F06B29">
      <w:pPr>
        <w:pStyle w:val="23"/>
        <w:spacing w:line="240" w:lineRule="exact"/>
        <w:jc w:val="center"/>
        <w:rPr>
          <w:sz w:val="28"/>
          <w:szCs w:val="28"/>
          <w:lang w:val="ru-RU"/>
        </w:rPr>
      </w:pPr>
      <w:r w:rsidRPr="00A75492">
        <w:rPr>
          <w:sz w:val="28"/>
          <w:szCs w:val="28"/>
          <w:lang w:val="ru-RU"/>
        </w:rPr>
        <w:t>районного бюджета</w:t>
      </w:r>
    </w:p>
    <w:p w:rsidR="00F06B29" w:rsidRPr="002C3612" w:rsidRDefault="00F06B29" w:rsidP="00F06B29">
      <w:pPr>
        <w:pStyle w:val="23"/>
        <w:spacing w:line="240" w:lineRule="exact"/>
        <w:jc w:val="center"/>
        <w:rPr>
          <w:spacing w:val="-8"/>
          <w:lang w:val="ru-RU"/>
        </w:rPr>
      </w:pPr>
    </w:p>
    <w:tbl>
      <w:tblPr>
        <w:tblW w:w="90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700"/>
        <w:gridCol w:w="5220"/>
      </w:tblGrid>
      <w:tr w:rsidR="00F06B29" w:rsidRPr="002C3612" w:rsidTr="00F06B29">
        <w:trPr>
          <w:trHeight w:val="255"/>
        </w:trPr>
        <w:tc>
          <w:tcPr>
            <w:tcW w:w="1134" w:type="dxa"/>
            <w:tcBorders>
              <w:top w:val="single" w:sz="4" w:space="0" w:color="auto"/>
              <w:left w:val="single" w:sz="4" w:space="0" w:color="auto"/>
              <w:bottom w:val="single" w:sz="4" w:space="0" w:color="auto"/>
              <w:right w:val="single" w:sz="4" w:space="0" w:color="auto"/>
            </w:tcBorders>
            <w:vAlign w:val="center"/>
          </w:tcPr>
          <w:p w:rsidR="00F06B29" w:rsidRPr="00F06B29" w:rsidRDefault="00F06B29" w:rsidP="00F06B29">
            <w:pPr>
              <w:pStyle w:val="4"/>
              <w:spacing w:before="0"/>
              <w:jc w:val="center"/>
              <w:rPr>
                <w:rFonts w:ascii="Times New Roman" w:hAnsi="Times New Roman" w:cs="Times New Roman"/>
                <w:b w:val="0"/>
                <w:i w:val="0"/>
                <w:color w:val="auto"/>
              </w:rPr>
            </w:pPr>
            <w:r w:rsidRPr="00F06B29">
              <w:rPr>
                <w:rFonts w:ascii="Times New Roman" w:hAnsi="Times New Roman" w:cs="Times New Roman"/>
                <w:b w:val="0"/>
                <w:i w:val="0"/>
                <w:color w:val="auto"/>
              </w:rPr>
              <w:t>Код главы</w:t>
            </w:r>
          </w:p>
        </w:tc>
        <w:tc>
          <w:tcPr>
            <w:tcW w:w="2700" w:type="dxa"/>
            <w:tcBorders>
              <w:top w:val="single" w:sz="4" w:space="0" w:color="auto"/>
              <w:left w:val="single" w:sz="4" w:space="0" w:color="auto"/>
              <w:bottom w:val="single" w:sz="4" w:space="0" w:color="auto"/>
              <w:right w:val="single" w:sz="4" w:space="0" w:color="auto"/>
            </w:tcBorders>
          </w:tcPr>
          <w:p w:rsidR="00F06B29" w:rsidRPr="00F06B29" w:rsidRDefault="00F06B29" w:rsidP="00F06B29">
            <w:pPr>
              <w:pStyle w:val="2"/>
              <w:rPr>
                <w:sz w:val="24"/>
                <w:szCs w:val="24"/>
              </w:rPr>
            </w:pPr>
            <w:r w:rsidRPr="00F06B29">
              <w:rPr>
                <w:sz w:val="24"/>
                <w:szCs w:val="24"/>
              </w:rPr>
              <w:t>Код источников финансирования</w:t>
            </w:r>
          </w:p>
          <w:p w:rsidR="00F06B29" w:rsidRPr="00F06B29" w:rsidRDefault="00F06B29" w:rsidP="00F06B29">
            <w:pPr>
              <w:pStyle w:val="2"/>
              <w:rPr>
                <w:sz w:val="24"/>
                <w:szCs w:val="24"/>
              </w:rPr>
            </w:pPr>
            <w:r w:rsidRPr="00F06B29">
              <w:rPr>
                <w:sz w:val="24"/>
                <w:szCs w:val="24"/>
              </w:rPr>
              <w:t>дефицита бюджета</w:t>
            </w:r>
          </w:p>
        </w:tc>
        <w:tc>
          <w:tcPr>
            <w:tcW w:w="5220" w:type="dxa"/>
            <w:tcBorders>
              <w:top w:val="single" w:sz="4" w:space="0" w:color="auto"/>
              <w:left w:val="single" w:sz="4" w:space="0" w:color="auto"/>
              <w:bottom w:val="single" w:sz="4" w:space="0" w:color="auto"/>
              <w:right w:val="single" w:sz="4" w:space="0" w:color="auto"/>
            </w:tcBorders>
            <w:vAlign w:val="center"/>
          </w:tcPr>
          <w:p w:rsidR="00F06B29" w:rsidRPr="00F06B29" w:rsidRDefault="00F06B29" w:rsidP="00F06B29">
            <w:pPr>
              <w:pStyle w:val="2"/>
              <w:rPr>
                <w:sz w:val="24"/>
                <w:szCs w:val="24"/>
              </w:rPr>
            </w:pPr>
            <w:r w:rsidRPr="00F06B29">
              <w:rPr>
                <w:sz w:val="24"/>
                <w:szCs w:val="24"/>
              </w:rPr>
              <w:t>Наименование кода источников финансирования дефицита бюджета</w:t>
            </w:r>
          </w:p>
        </w:tc>
      </w:tr>
      <w:tr w:rsidR="00F06B29" w:rsidRPr="002C3612" w:rsidTr="00F06B29">
        <w:trPr>
          <w:trHeight w:val="255"/>
        </w:trPr>
        <w:tc>
          <w:tcPr>
            <w:tcW w:w="1134" w:type="dxa"/>
            <w:tcBorders>
              <w:top w:val="single" w:sz="4" w:space="0" w:color="auto"/>
              <w:left w:val="single" w:sz="4" w:space="0" w:color="auto"/>
              <w:bottom w:val="single" w:sz="4" w:space="0" w:color="auto"/>
              <w:right w:val="single" w:sz="4" w:space="0" w:color="auto"/>
            </w:tcBorders>
            <w:vAlign w:val="center"/>
          </w:tcPr>
          <w:p w:rsidR="00F06B29" w:rsidRPr="00F06B29" w:rsidRDefault="00F06B29" w:rsidP="00F06B29">
            <w:pPr>
              <w:pStyle w:val="4"/>
              <w:spacing w:before="0"/>
              <w:jc w:val="center"/>
              <w:rPr>
                <w:rFonts w:ascii="Times New Roman" w:hAnsi="Times New Roman" w:cs="Times New Roman"/>
                <w:b w:val="0"/>
                <w:i w:val="0"/>
                <w:color w:val="auto"/>
              </w:rPr>
            </w:pPr>
            <w:r w:rsidRPr="00F06B29">
              <w:rPr>
                <w:rFonts w:ascii="Times New Roman" w:hAnsi="Times New Roman" w:cs="Times New Roman"/>
                <w:b w:val="0"/>
                <w:i w:val="0"/>
                <w:color w:val="auto"/>
              </w:rPr>
              <w:t>1</w:t>
            </w:r>
          </w:p>
        </w:tc>
        <w:tc>
          <w:tcPr>
            <w:tcW w:w="2700" w:type="dxa"/>
            <w:tcBorders>
              <w:top w:val="single" w:sz="4" w:space="0" w:color="auto"/>
              <w:left w:val="single" w:sz="4" w:space="0" w:color="auto"/>
              <w:bottom w:val="single" w:sz="4" w:space="0" w:color="auto"/>
              <w:right w:val="single" w:sz="4" w:space="0" w:color="auto"/>
            </w:tcBorders>
          </w:tcPr>
          <w:p w:rsidR="00F06B29" w:rsidRPr="00F06B29" w:rsidRDefault="00F06B29" w:rsidP="00F06B29">
            <w:pPr>
              <w:pStyle w:val="2"/>
              <w:rPr>
                <w:sz w:val="24"/>
                <w:szCs w:val="24"/>
              </w:rPr>
            </w:pPr>
            <w:r w:rsidRPr="00F06B29">
              <w:rPr>
                <w:sz w:val="24"/>
                <w:szCs w:val="24"/>
              </w:rPr>
              <w:t>2</w:t>
            </w:r>
          </w:p>
        </w:tc>
        <w:tc>
          <w:tcPr>
            <w:tcW w:w="5220" w:type="dxa"/>
            <w:tcBorders>
              <w:top w:val="single" w:sz="4" w:space="0" w:color="auto"/>
              <w:left w:val="single" w:sz="4" w:space="0" w:color="auto"/>
              <w:bottom w:val="single" w:sz="4" w:space="0" w:color="auto"/>
              <w:right w:val="single" w:sz="4" w:space="0" w:color="auto"/>
            </w:tcBorders>
            <w:vAlign w:val="center"/>
          </w:tcPr>
          <w:p w:rsidR="00F06B29" w:rsidRPr="00F06B29" w:rsidRDefault="00F06B29" w:rsidP="00F06B29">
            <w:pPr>
              <w:pStyle w:val="2"/>
              <w:rPr>
                <w:sz w:val="24"/>
                <w:szCs w:val="24"/>
              </w:rPr>
            </w:pPr>
            <w:r w:rsidRPr="00F06B29">
              <w:rPr>
                <w:sz w:val="24"/>
                <w:szCs w:val="24"/>
              </w:rPr>
              <w:t>3</w:t>
            </w:r>
          </w:p>
        </w:tc>
      </w:tr>
      <w:tr w:rsidR="00F06B29" w:rsidRPr="002C3612" w:rsidTr="00F06B29">
        <w:tc>
          <w:tcPr>
            <w:tcW w:w="1134" w:type="dxa"/>
            <w:tcBorders>
              <w:top w:val="single" w:sz="4" w:space="0" w:color="auto"/>
              <w:left w:val="single" w:sz="4" w:space="0" w:color="auto"/>
              <w:bottom w:val="single" w:sz="4" w:space="0" w:color="auto"/>
              <w:right w:val="nil"/>
            </w:tcBorders>
          </w:tcPr>
          <w:p w:rsidR="00F06B29" w:rsidRPr="00A15E53" w:rsidRDefault="00F06B29" w:rsidP="007A58EA">
            <w:pPr>
              <w:jc w:val="center"/>
            </w:pPr>
            <w:r w:rsidRPr="00A15E53">
              <w:t>092</w:t>
            </w:r>
          </w:p>
          <w:p w:rsidR="00F06B29" w:rsidRPr="002C3612" w:rsidRDefault="00F06B29" w:rsidP="007A58EA">
            <w:pPr>
              <w:jc w:val="center"/>
              <w:rPr>
                <w:i/>
              </w:rPr>
            </w:pPr>
          </w:p>
        </w:tc>
        <w:tc>
          <w:tcPr>
            <w:tcW w:w="2700" w:type="dxa"/>
            <w:tcBorders>
              <w:top w:val="single" w:sz="4" w:space="0" w:color="auto"/>
              <w:left w:val="single" w:sz="4" w:space="0" w:color="auto"/>
              <w:bottom w:val="single" w:sz="4" w:space="0" w:color="auto"/>
              <w:right w:val="single" w:sz="4" w:space="0" w:color="auto"/>
            </w:tcBorders>
          </w:tcPr>
          <w:p w:rsidR="00F06B29" w:rsidRPr="002C3612" w:rsidRDefault="00F06B29" w:rsidP="007A58EA">
            <w:pPr>
              <w:rPr>
                <w:i/>
              </w:rPr>
            </w:pPr>
          </w:p>
        </w:tc>
        <w:tc>
          <w:tcPr>
            <w:tcW w:w="5220" w:type="dxa"/>
            <w:tcBorders>
              <w:top w:val="single" w:sz="4" w:space="0" w:color="auto"/>
              <w:left w:val="single" w:sz="4" w:space="0" w:color="auto"/>
              <w:bottom w:val="single" w:sz="4" w:space="0" w:color="auto"/>
              <w:right w:val="single" w:sz="4" w:space="0" w:color="auto"/>
            </w:tcBorders>
          </w:tcPr>
          <w:p w:rsidR="00F06B29" w:rsidRPr="002C3612" w:rsidRDefault="00F06B29" w:rsidP="007A58EA">
            <w:pPr>
              <w:rPr>
                <w:i/>
              </w:rPr>
            </w:pPr>
            <w:r>
              <w:rPr>
                <w:i/>
              </w:rPr>
              <w:t>Комитет по финансам, налоговой и кредитной политике Администрации Новичихинского района Алтайского края</w:t>
            </w:r>
          </w:p>
        </w:tc>
      </w:tr>
      <w:tr w:rsidR="00F06B29" w:rsidRPr="002C3612" w:rsidTr="00F06B29">
        <w:tc>
          <w:tcPr>
            <w:tcW w:w="1134" w:type="dxa"/>
            <w:tcBorders>
              <w:top w:val="single" w:sz="4" w:space="0" w:color="auto"/>
              <w:left w:val="single" w:sz="4" w:space="0" w:color="auto"/>
              <w:bottom w:val="single" w:sz="4" w:space="0" w:color="auto"/>
              <w:right w:val="nil"/>
            </w:tcBorders>
          </w:tcPr>
          <w:p w:rsidR="00F06B29" w:rsidRPr="002C3612" w:rsidRDefault="00F06B29" w:rsidP="007A58EA">
            <w:pPr>
              <w:jc w:val="center"/>
            </w:pPr>
            <w:r>
              <w:t>092</w:t>
            </w:r>
          </w:p>
        </w:tc>
        <w:tc>
          <w:tcPr>
            <w:tcW w:w="2700" w:type="dxa"/>
            <w:tcBorders>
              <w:top w:val="single" w:sz="4" w:space="0" w:color="auto"/>
              <w:left w:val="single" w:sz="4" w:space="0" w:color="auto"/>
              <w:bottom w:val="single" w:sz="4" w:space="0" w:color="auto"/>
              <w:right w:val="single" w:sz="4" w:space="0" w:color="auto"/>
            </w:tcBorders>
          </w:tcPr>
          <w:p w:rsidR="00F06B29" w:rsidRPr="002C3612" w:rsidRDefault="00F06B29" w:rsidP="007A58EA">
            <w:r w:rsidRPr="002C3612">
              <w:t>01 02 00 00 05 0000 710</w:t>
            </w:r>
          </w:p>
        </w:tc>
        <w:tc>
          <w:tcPr>
            <w:tcW w:w="5220" w:type="dxa"/>
            <w:tcBorders>
              <w:top w:val="single" w:sz="4" w:space="0" w:color="auto"/>
              <w:left w:val="single" w:sz="4" w:space="0" w:color="auto"/>
              <w:bottom w:val="single" w:sz="4" w:space="0" w:color="auto"/>
              <w:right w:val="single" w:sz="4" w:space="0" w:color="auto"/>
            </w:tcBorders>
          </w:tcPr>
          <w:p w:rsidR="00F06B29" w:rsidRPr="002C3612" w:rsidRDefault="00F06B29" w:rsidP="007A58EA">
            <w:r w:rsidRPr="002C3612">
              <w:t>Получение кредитов от кредитных организаций бюджетами муниципальных районов в валюте Российской Федерации</w:t>
            </w:r>
          </w:p>
        </w:tc>
      </w:tr>
      <w:tr w:rsidR="00F06B29" w:rsidRPr="002C3612" w:rsidTr="00F06B29">
        <w:tc>
          <w:tcPr>
            <w:tcW w:w="1134" w:type="dxa"/>
            <w:tcBorders>
              <w:top w:val="single" w:sz="4" w:space="0" w:color="auto"/>
              <w:left w:val="single" w:sz="4" w:space="0" w:color="auto"/>
              <w:bottom w:val="single" w:sz="4" w:space="0" w:color="auto"/>
              <w:right w:val="nil"/>
            </w:tcBorders>
          </w:tcPr>
          <w:p w:rsidR="00F06B29" w:rsidRPr="002C3612" w:rsidRDefault="00F06B29" w:rsidP="007A58EA">
            <w:pPr>
              <w:jc w:val="center"/>
            </w:pPr>
            <w:r>
              <w:t>092</w:t>
            </w:r>
          </w:p>
        </w:tc>
        <w:tc>
          <w:tcPr>
            <w:tcW w:w="2700" w:type="dxa"/>
            <w:tcBorders>
              <w:top w:val="single" w:sz="4" w:space="0" w:color="auto"/>
              <w:left w:val="single" w:sz="4" w:space="0" w:color="auto"/>
              <w:bottom w:val="single" w:sz="4" w:space="0" w:color="auto"/>
              <w:right w:val="single" w:sz="4" w:space="0" w:color="auto"/>
            </w:tcBorders>
          </w:tcPr>
          <w:p w:rsidR="00F06B29" w:rsidRPr="002C3612" w:rsidRDefault="00F06B29" w:rsidP="007A58EA">
            <w:r w:rsidRPr="002C3612">
              <w:t>01 02 00 00 05 0000 810</w:t>
            </w:r>
          </w:p>
        </w:tc>
        <w:tc>
          <w:tcPr>
            <w:tcW w:w="5220" w:type="dxa"/>
            <w:tcBorders>
              <w:top w:val="single" w:sz="4" w:space="0" w:color="auto"/>
              <w:left w:val="single" w:sz="4" w:space="0" w:color="auto"/>
              <w:bottom w:val="single" w:sz="4" w:space="0" w:color="auto"/>
              <w:right w:val="single" w:sz="4" w:space="0" w:color="auto"/>
            </w:tcBorders>
          </w:tcPr>
          <w:p w:rsidR="00F06B29" w:rsidRPr="002C3612" w:rsidRDefault="00F06B29" w:rsidP="007A58EA">
            <w:r w:rsidRPr="002C3612">
              <w:t>Погашение бюджетами муниципальных районов кредитов от кредитных организаций в валюте Российской Федерации</w:t>
            </w:r>
          </w:p>
        </w:tc>
      </w:tr>
      <w:tr w:rsidR="00F06B29" w:rsidRPr="002C3612" w:rsidTr="00F06B29">
        <w:tc>
          <w:tcPr>
            <w:tcW w:w="1134" w:type="dxa"/>
            <w:tcBorders>
              <w:top w:val="single" w:sz="4" w:space="0" w:color="auto"/>
              <w:left w:val="single" w:sz="4" w:space="0" w:color="auto"/>
              <w:bottom w:val="single" w:sz="4" w:space="0" w:color="auto"/>
              <w:right w:val="nil"/>
            </w:tcBorders>
          </w:tcPr>
          <w:p w:rsidR="00F06B29" w:rsidRPr="002C3612" w:rsidRDefault="00F06B29" w:rsidP="007A58EA">
            <w:pPr>
              <w:jc w:val="center"/>
            </w:pPr>
            <w:r>
              <w:t>092</w:t>
            </w:r>
          </w:p>
        </w:tc>
        <w:tc>
          <w:tcPr>
            <w:tcW w:w="2700" w:type="dxa"/>
            <w:tcBorders>
              <w:top w:val="single" w:sz="4" w:space="0" w:color="auto"/>
              <w:left w:val="single" w:sz="4" w:space="0" w:color="auto"/>
              <w:bottom w:val="single" w:sz="4" w:space="0" w:color="auto"/>
              <w:right w:val="single" w:sz="4" w:space="0" w:color="auto"/>
            </w:tcBorders>
          </w:tcPr>
          <w:p w:rsidR="00F06B29" w:rsidRPr="002C3612" w:rsidRDefault="00F06B29" w:rsidP="007A58EA">
            <w:pPr>
              <w:tabs>
                <w:tab w:val="left" w:pos="552"/>
              </w:tabs>
            </w:pPr>
            <w:r>
              <w:t>01 03 01</w:t>
            </w:r>
            <w:r w:rsidRPr="002C3612">
              <w:t xml:space="preserve"> 00 05 0000 710</w:t>
            </w:r>
          </w:p>
        </w:tc>
        <w:tc>
          <w:tcPr>
            <w:tcW w:w="5220" w:type="dxa"/>
            <w:tcBorders>
              <w:top w:val="single" w:sz="4" w:space="0" w:color="auto"/>
              <w:left w:val="single" w:sz="4" w:space="0" w:color="auto"/>
              <w:bottom w:val="single" w:sz="4" w:space="0" w:color="auto"/>
              <w:right w:val="single" w:sz="4" w:space="0" w:color="auto"/>
            </w:tcBorders>
          </w:tcPr>
          <w:p w:rsidR="00F06B29" w:rsidRPr="002C3612" w:rsidRDefault="00F06B29" w:rsidP="007A58EA">
            <w:pPr>
              <w:tabs>
                <w:tab w:val="left" w:pos="552"/>
              </w:tabs>
            </w:pPr>
            <w:r w:rsidRPr="002C3612">
              <w:t>Получение кредитов от других бюджетов бюджетной системы Российской Федерации бюджетами муниципальных районов в валюте Российской Федерации</w:t>
            </w:r>
          </w:p>
        </w:tc>
      </w:tr>
      <w:tr w:rsidR="00F06B29" w:rsidRPr="002C3612" w:rsidTr="00F06B29">
        <w:tc>
          <w:tcPr>
            <w:tcW w:w="1134" w:type="dxa"/>
            <w:tcBorders>
              <w:top w:val="single" w:sz="4" w:space="0" w:color="auto"/>
              <w:left w:val="single" w:sz="4" w:space="0" w:color="auto"/>
              <w:bottom w:val="single" w:sz="4" w:space="0" w:color="auto"/>
              <w:right w:val="nil"/>
            </w:tcBorders>
          </w:tcPr>
          <w:p w:rsidR="00F06B29" w:rsidRPr="002C3612" w:rsidRDefault="00F06B29" w:rsidP="007A58EA">
            <w:pPr>
              <w:jc w:val="center"/>
            </w:pPr>
            <w:r>
              <w:t>092</w:t>
            </w:r>
          </w:p>
        </w:tc>
        <w:tc>
          <w:tcPr>
            <w:tcW w:w="2700" w:type="dxa"/>
            <w:tcBorders>
              <w:top w:val="single" w:sz="4" w:space="0" w:color="auto"/>
              <w:left w:val="single" w:sz="4" w:space="0" w:color="auto"/>
              <w:bottom w:val="single" w:sz="4" w:space="0" w:color="auto"/>
              <w:right w:val="single" w:sz="4" w:space="0" w:color="auto"/>
            </w:tcBorders>
          </w:tcPr>
          <w:p w:rsidR="00F06B29" w:rsidRPr="002C3612" w:rsidRDefault="00F06B29" w:rsidP="007A58EA">
            <w:pPr>
              <w:tabs>
                <w:tab w:val="left" w:pos="552"/>
              </w:tabs>
            </w:pPr>
            <w:r>
              <w:t>01 03 01</w:t>
            </w:r>
            <w:r w:rsidRPr="002C3612">
              <w:t xml:space="preserve"> 00 05 0000 810</w:t>
            </w:r>
          </w:p>
        </w:tc>
        <w:tc>
          <w:tcPr>
            <w:tcW w:w="5220" w:type="dxa"/>
            <w:tcBorders>
              <w:top w:val="single" w:sz="4" w:space="0" w:color="auto"/>
              <w:left w:val="single" w:sz="4" w:space="0" w:color="auto"/>
              <w:bottom w:val="single" w:sz="4" w:space="0" w:color="auto"/>
              <w:right w:val="single" w:sz="4" w:space="0" w:color="auto"/>
            </w:tcBorders>
          </w:tcPr>
          <w:p w:rsidR="00F06B29" w:rsidRPr="002C3612" w:rsidRDefault="00F06B29" w:rsidP="007A58EA">
            <w:pPr>
              <w:tabs>
                <w:tab w:val="left" w:pos="552"/>
              </w:tabs>
            </w:pPr>
            <w:r w:rsidRPr="002C3612">
              <w:t>Погашение бюджетами муниципальных районов кредитов от других бюджетов бюджетной системы Российской Федерации в валюте Российской Федерации</w:t>
            </w:r>
          </w:p>
        </w:tc>
      </w:tr>
      <w:tr w:rsidR="00F06B29" w:rsidRPr="002C3612" w:rsidTr="00F06B29">
        <w:tc>
          <w:tcPr>
            <w:tcW w:w="1134" w:type="dxa"/>
            <w:tcBorders>
              <w:top w:val="single" w:sz="4" w:space="0" w:color="auto"/>
              <w:left w:val="single" w:sz="4" w:space="0" w:color="auto"/>
              <w:bottom w:val="single" w:sz="4" w:space="0" w:color="auto"/>
              <w:right w:val="nil"/>
            </w:tcBorders>
          </w:tcPr>
          <w:p w:rsidR="00F06B29" w:rsidRPr="002C3612" w:rsidRDefault="00F06B29" w:rsidP="007A58EA">
            <w:pPr>
              <w:jc w:val="center"/>
            </w:pPr>
            <w:r>
              <w:t>092</w:t>
            </w:r>
          </w:p>
        </w:tc>
        <w:tc>
          <w:tcPr>
            <w:tcW w:w="2700" w:type="dxa"/>
            <w:tcBorders>
              <w:top w:val="single" w:sz="4" w:space="0" w:color="auto"/>
              <w:left w:val="single" w:sz="4" w:space="0" w:color="auto"/>
              <w:bottom w:val="single" w:sz="4" w:space="0" w:color="auto"/>
              <w:right w:val="single" w:sz="4" w:space="0" w:color="auto"/>
            </w:tcBorders>
          </w:tcPr>
          <w:p w:rsidR="00F06B29" w:rsidRPr="002C3612" w:rsidRDefault="00F06B29" w:rsidP="007A58EA">
            <w:r>
              <w:t>01 06 04 01</w:t>
            </w:r>
            <w:r w:rsidRPr="002C3612">
              <w:t xml:space="preserve"> 05 0000 810</w:t>
            </w:r>
          </w:p>
        </w:tc>
        <w:tc>
          <w:tcPr>
            <w:tcW w:w="5220" w:type="dxa"/>
            <w:tcBorders>
              <w:top w:val="single" w:sz="4" w:space="0" w:color="auto"/>
              <w:left w:val="single" w:sz="4" w:space="0" w:color="auto"/>
              <w:bottom w:val="single" w:sz="4" w:space="0" w:color="auto"/>
              <w:right w:val="single" w:sz="4" w:space="0" w:color="auto"/>
            </w:tcBorders>
          </w:tcPr>
          <w:p w:rsidR="00F06B29" w:rsidRPr="002C3612" w:rsidRDefault="00F06B29" w:rsidP="007A58EA">
            <w:pPr>
              <w:rPr>
                <w:color w:val="000000"/>
              </w:rPr>
            </w:pPr>
            <w:r w:rsidRPr="002C3612">
              <w:rPr>
                <w:color w:val="000000"/>
              </w:rPr>
              <w:t>Исполнение муниципальных гарантий муниципальных районов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r>
      <w:tr w:rsidR="00F06B29" w:rsidRPr="002C3612" w:rsidTr="00F06B29">
        <w:tc>
          <w:tcPr>
            <w:tcW w:w="1134" w:type="dxa"/>
            <w:tcBorders>
              <w:top w:val="single" w:sz="4" w:space="0" w:color="auto"/>
              <w:left w:val="single" w:sz="4" w:space="0" w:color="auto"/>
              <w:bottom w:val="single" w:sz="4" w:space="0" w:color="auto"/>
              <w:right w:val="nil"/>
            </w:tcBorders>
          </w:tcPr>
          <w:p w:rsidR="00F06B29" w:rsidRPr="002C3612" w:rsidRDefault="00F06B29" w:rsidP="007A58EA">
            <w:pPr>
              <w:jc w:val="center"/>
            </w:pPr>
            <w:r>
              <w:t>092</w:t>
            </w:r>
          </w:p>
        </w:tc>
        <w:tc>
          <w:tcPr>
            <w:tcW w:w="2700" w:type="dxa"/>
            <w:tcBorders>
              <w:top w:val="single" w:sz="4" w:space="0" w:color="auto"/>
              <w:left w:val="single" w:sz="4" w:space="0" w:color="auto"/>
              <w:bottom w:val="single" w:sz="4" w:space="0" w:color="auto"/>
              <w:right w:val="single" w:sz="4" w:space="0" w:color="auto"/>
            </w:tcBorders>
          </w:tcPr>
          <w:p w:rsidR="00F06B29" w:rsidRPr="00F06B29" w:rsidRDefault="00F06B29" w:rsidP="007A58EA">
            <w:pPr>
              <w:pStyle w:val="a3"/>
              <w:rPr>
                <w:sz w:val="24"/>
              </w:rPr>
            </w:pPr>
            <w:r w:rsidRPr="00F06B29">
              <w:rPr>
                <w:sz w:val="24"/>
              </w:rPr>
              <w:t>01 06 05 02 05 0000 640</w:t>
            </w:r>
          </w:p>
        </w:tc>
        <w:tc>
          <w:tcPr>
            <w:tcW w:w="5220" w:type="dxa"/>
            <w:tcBorders>
              <w:top w:val="single" w:sz="4" w:space="0" w:color="auto"/>
              <w:left w:val="single" w:sz="4" w:space="0" w:color="auto"/>
              <w:bottom w:val="single" w:sz="4" w:space="0" w:color="auto"/>
              <w:right w:val="single" w:sz="4" w:space="0" w:color="auto"/>
            </w:tcBorders>
          </w:tcPr>
          <w:p w:rsidR="00F06B29" w:rsidRPr="002C3612" w:rsidRDefault="00F06B29" w:rsidP="007A58EA">
            <w:pPr>
              <w:tabs>
                <w:tab w:val="left" w:pos="552"/>
              </w:tabs>
            </w:pPr>
            <w:r w:rsidRPr="002C3612">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F06B29" w:rsidRPr="002C3612" w:rsidTr="00F06B29">
        <w:tc>
          <w:tcPr>
            <w:tcW w:w="1134" w:type="dxa"/>
            <w:tcBorders>
              <w:top w:val="single" w:sz="4" w:space="0" w:color="auto"/>
              <w:left w:val="single" w:sz="4" w:space="0" w:color="auto"/>
              <w:bottom w:val="single" w:sz="4" w:space="0" w:color="auto"/>
              <w:right w:val="nil"/>
            </w:tcBorders>
          </w:tcPr>
          <w:p w:rsidR="00F06B29" w:rsidRPr="002C3612" w:rsidRDefault="00F06B29" w:rsidP="007A58EA">
            <w:pPr>
              <w:jc w:val="center"/>
            </w:pPr>
            <w:r>
              <w:t>092</w:t>
            </w:r>
          </w:p>
        </w:tc>
        <w:tc>
          <w:tcPr>
            <w:tcW w:w="2700" w:type="dxa"/>
            <w:tcBorders>
              <w:top w:val="single" w:sz="4" w:space="0" w:color="auto"/>
              <w:left w:val="single" w:sz="4" w:space="0" w:color="auto"/>
              <w:bottom w:val="single" w:sz="4" w:space="0" w:color="auto"/>
              <w:right w:val="single" w:sz="4" w:space="0" w:color="auto"/>
            </w:tcBorders>
          </w:tcPr>
          <w:p w:rsidR="00F06B29" w:rsidRPr="00F06B29" w:rsidRDefault="00F06B29" w:rsidP="007A58EA">
            <w:pPr>
              <w:pStyle w:val="a3"/>
              <w:rPr>
                <w:sz w:val="24"/>
              </w:rPr>
            </w:pPr>
            <w:r w:rsidRPr="00F06B29">
              <w:rPr>
                <w:sz w:val="24"/>
              </w:rPr>
              <w:t>01 06 05 02 05 0000 540</w:t>
            </w:r>
          </w:p>
        </w:tc>
        <w:tc>
          <w:tcPr>
            <w:tcW w:w="5220" w:type="dxa"/>
            <w:tcBorders>
              <w:top w:val="single" w:sz="4" w:space="0" w:color="auto"/>
              <w:left w:val="single" w:sz="4" w:space="0" w:color="auto"/>
              <w:bottom w:val="single" w:sz="4" w:space="0" w:color="auto"/>
              <w:right w:val="single" w:sz="4" w:space="0" w:color="auto"/>
            </w:tcBorders>
          </w:tcPr>
          <w:p w:rsidR="00F06B29" w:rsidRPr="002C3612" w:rsidRDefault="00F06B29" w:rsidP="007A58EA">
            <w:pPr>
              <w:tabs>
                <w:tab w:val="left" w:pos="552"/>
              </w:tabs>
            </w:pPr>
            <w:r w:rsidRPr="002C3612">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F06B29" w:rsidRPr="00784503" w:rsidRDefault="00F06B29" w:rsidP="00F06B29"/>
    <w:p w:rsidR="00F06B29" w:rsidRDefault="00F06B29" w:rsidP="00F06B29">
      <w:pPr>
        <w:pStyle w:val="af"/>
        <w:jc w:val="left"/>
        <w:rPr>
          <w:b/>
          <w:bCs/>
        </w:rPr>
      </w:pPr>
    </w:p>
    <w:p w:rsidR="00F06B29" w:rsidRDefault="00F06B29" w:rsidP="00F06B29">
      <w:pPr>
        <w:pStyle w:val="af"/>
        <w:jc w:val="left"/>
        <w:rPr>
          <w:b/>
          <w:bCs/>
        </w:rPr>
      </w:pPr>
    </w:p>
    <w:p w:rsidR="00CB4C38" w:rsidRPr="002C3612" w:rsidRDefault="00A63081" w:rsidP="00CB4C38">
      <w:pPr>
        <w:pStyle w:val="ab"/>
        <w:tabs>
          <w:tab w:val="clear" w:pos="4677"/>
          <w:tab w:val="clear" w:pos="9355"/>
        </w:tabs>
        <w:jc w:val="center"/>
      </w:pPr>
      <w:r>
        <w:rPr>
          <w:noProof/>
        </w:rPr>
        <w:lastRenderedPageBreak/>
        <w:pict>
          <v:shape id="_x0000_s1104" type="#_x0000_t202" style="position:absolute;left:0;text-align:left;margin-left:296pt;margin-top:-32.45pt;width:169.05pt;height:80.9pt;z-index:251744768" stroked="f">
            <v:textbox>
              <w:txbxContent>
                <w:p w:rsidR="00B36799" w:rsidRPr="00855E1D" w:rsidRDefault="00B36799" w:rsidP="00CB4C38">
                  <w:pPr>
                    <w:jc w:val="both"/>
                  </w:pPr>
                  <w:r>
                    <w:t>ПРИЛОЖЕНИЕ 5</w:t>
                  </w:r>
                </w:p>
                <w:p w:rsidR="00B36799" w:rsidRPr="008D3000" w:rsidRDefault="00B36799" w:rsidP="00CB4C38">
                  <w:pPr>
                    <w:jc w:val="both"/>
                  </w:pPr>
                  <w:r w:rsidRPr="008D3000">
                    <w:t>к решению «О районном бюджете муниципального образования Новичихинский район на 20</w:t>
                  </w:r>
                  <w:r>
                    <w:t>20</w:t>
                  </w:r>
                  <w:r w:rsidRPr="008D3000">
                    <w:t xml:space="preserve"> год»</w:t>
                  </w:r>
                </w:p>
                <w:p w:rsidR="00B36799" w:rsidRPr="008D3000" w:rsidRDefault="00B36799" w:rsidP="00CB4C38"/>
                <w:p w:rsidR="00B36799" w:rsidRPr="008D3000" w:rsidRDefault="00B36799" w:rsidP="00CB4C38"/>
              </w:txbxContent>
            </v:textbox>
          </v:shape>
        </w:pict>
      </w:r>
    </w:p>
    <w:p w:rsidR="00CB4C38" w:rsidRDefault="00CB4C38" w:rsidP="00CB4C38">
      <w:pPr>
        <w:pStyle w:val="ab"/>
        <w:tabs>
          <w:tab w:val="clear" w:pos="4677"/>
          <w:tab w:val="clear" w:pos="9355"/>
        </w:tabs>
        <w:jc w:val="center"/>
      </w:pPr>
    </w:p>
    <w:p w:rsidR="00CB4C38" w:rsidRDefault="00CB4C38" w:rsidP="00CB4C38">
      <w:pPr>
        <w:pStyle w:val="ab"/>
        <w:tabs>
          <w:tab w:val="clear" w:pos="4677"/>
          <w:tab w:val="clear" w:pos="9355"/>
        </w:tabs>
        <w:jc w:val="center"/>
      </w:pPr>
    </w:p>
    <w:p w:rsidR="00CB4C38" w:rsidRDefault="00CB4C38" w:rsidP="00CB4C38">
      <w:pPr>
        <w:pStyle w:val="ab"/>
        <w:tabs>
          <w:tab w:val="clear" w:pos="4677"/>
          <w:tab w:val="clear" w:pos="9355"/>
        </w:tabs>
        <w:jc w:val="center"/>
      </w:pPr>
    </w:p>
    <w:p w:rsidR="00CB4C38" w:rsidRPr="00901734" w:rsidRDefault="00CB4C38" w:rsidP="00CB4C38">
      <w:pPr>
        <w:pStyle w:val="23"/>
        <w:spacing w:line="240" w:lineRule="auto"/>
        <w:jc w:val="center"/>
        <w:rPr>
          <w:spacing w:val="-8"/>
          <w:sz w:val="28"/>
          <w:szCs w:val="28"/>
          <w:lang w:val="ru-RU"/>
        </w:rPr>
      </w:pPr>
      <w:r w:rsidRPr="00901734">
        <w:rPr>
          <w:sz w:val="28"/>
          <w:szCs w:val="28"/>
          <w:lang w:val="ru-RU"/>
        </w:rPr>
        <w:t>Межбюджетные трансферты в районный бюджет из бюджетов сельских поселений Новичихинского района на решение вопросов местного значения в соответствии с заключенными соглашениями на 20</w:t>
      </w:r>
      <w:r>
        <w:rPr>
          <w:sz w:val="28"/>
          <w:szCs w:val="28"/>
          <w:lang w:val="ru-RU"/>
        </w:rPr>
        <w:t>20</w:t>
      </w:r>
      <w:r w:rsidRPr="00901734">
        <w:rPr>
          <w:sz w:val="28"/>
          <w:szCs w:val="28"/>
          <w:lang w:val="ru-RU"/>
        </w:rPr>
        <w:t xml:space="preserve"> год</w:t>
      </w:r>
    </w:p>
    <w:p w:rsidR="00CB4C38" w:rsidRPr="00901734" w:rsidRDefault="00CB4C38" w:rsidP="00CB4C38">
      <w:pPr>
        <w:jc w:val="center"/>
        <w:rPr>
          <w:sz w:val="28"/>
          <w:szCs w:val="28"/>
        </w:rPr>
      </w:pPr>
    </w:p>
    <w:p w:rsidR="00CB4C38" w:rsidRPr="00901734" w:rsidRDefault="00CB4C38" w:rsidP="00CB4C38">
      <w:pPr>
        <w:jc w:val="right"/>
        <w:rPr>
          <w:sz w:val="28"/>
          <w:szCs w:val="28"/>
        </w:rPr>
      </w:pPr>
      <w:r w:rsidRPr="00901734">
        <w:rPr>
          <w:sz w:val="28"/>
          <w:szCs w:val="28"/>
        </w:rPr>
        <w:t>тыс. руб</w:t>
      </w:r>
      <w:r>
        <w:rPr>
          <w:sz w:val="28"/>
          <w:szCs w:val="28"/>
        </w:rPr>
        <w:t>лей</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422"/>
        <w:gridCol w:w="3941"/>
      </w:tblGrid>
      <w:tr w:rsidR="00CB4C38" w:rsidRPr="002D46E2" w:rsidTr="00CB4C38">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CB4C38" w:rsidRPr="00CB4C38" w:rsidRDefault="00CB4C38" w:rsidP="007A58EA">
            <w:pPr>
              <w:pStyle w:val="4"/>
              <w:jc w:val="center"/>
              <w:rPr>
                <w:rFonts w:ascii="Times New Roman" w:hAnsi="Times New Roman" w:cs="Times New Roman"/>
                <w:b w:val="0"/>
                <w:i w:val="0"/>
                <w:color w:val="auto"/>
                <w:sz w:val="28"/>
                <w:szCs w:val="28"/>
              </w:rPr>
            </w:pPr>
            <w:r w:rsidRPr="00CB4C38">
              <w:rPr>
                <w:rFonts w:ascii="Times New Roman" w:hAnsi="Times New Roman" w:cs="Times New Roman"/>
                <w:b w:val="0"/>
                <w:i w:val="0"/>
                <w:color w:val="auto"/>
                <w:sz w:val="28"/>
                <w:szCs w:val="28"/>
              </w:rPr>
              <w:t>№ п/п</w:t>
            </w:r>
          </w:p>
        </w:tc>
        <w:tc>
          <w:tcPr>
            <w:tcW w:w="4422" w:type="dxa"/>
            <w:tcBorders>
              <w:top w:val="single" w:sz="4" w:space="0" w:color="auto"/>
              <w:left w:val="single" w:sz="4" w:space="0" w:color="auto"/>
              <w:bottom w:val="single" w:sz="4" w:space="0" w:color="auto"/>
              <w:right w:val="single" w:sz="4" w:space="0" w:color="auto"/>
            </w:tcBorders>
            <w:vAlign w:val="center"/>
          </w:tcPr>
          <w:p w:rsidR="00CB4C38" w:rsidRPr="002D46E2" w:rsidRDefault="00CB4C38" w:rsidP="007A58EA">
            <w:pPr>
              <w:pStyle w:val="2"/>
              <w:rPr>
                <w:b/>
                <w:szCs w:val="28"/>
              </w:rPr>
            </w:pPr>
            <w:r w:rsidRPr="002D46E2">
              <w:rPr>
                <w:b/>
                <w:szCs w:val="28"/>
              </w:rPr>
              <w:t>Наименование поселения</w:t>
            </w:r>
          </w:p>
        </w:tc>
        <w:tc>
          <w:tcPr>
            <w:tcW w:w="3941" w:type="dxa"/>
            <w:tcBorders>
              <w:top w:val="single" w:sz="4" w:space="0" w:color="auto"/>
              <w:left w:val="single" w:sz="4" w:space="0" w:color="auto"/>
              <w:bottom w:val="single" w:sz="4" w:space="0" w:color="auto"/>
              <w:right w:val="single" w:sz="4" w:space="0" w:color="auto"/>
            </w:tcBorders>
            <w:vAlign w:val="center"/>
          </w:tcPr>
          <w:p w:rsidR="00CB4C38" w:rsidRPr="002D46E2" w:rsidRDefault="00CB4C38" w:rsidP="007A58EA">
            <w:pPr>
              <w:pStyle w:val="2"/>
              <w:rPr>
                <w:b/>
                <w:szCs w:val="28"/>
              </w:rPr>
            </w:pPr>
            <w:r>
              <w:rPr>
                <w:b/>
                <w:szCs w:val="28"/>
              </w:rPr>
              <w:t>Сумма</w:t>
            </w:r>
          </w:p>
        </w:tc>
      </w:tr>
      <w:tr w:rsidR="00CB4C38" w:rsidRPr="002D46E2" w:rsidTr="00CB4C38">
        <w:trPr>
          <w:trHeight w:val="107"/>
        </w:trPr>
        <w:tc>
          <w:tcPr>
            <w:tcW w:w="709" w:type="dxa"/>
            <w:tcBorders>
              <w:top w:val="single" w:sz="4" w:space="0" w:color="auto"/>
              <w:left w:val="single" w:sz="4" w:space="0" w:color="auto"/>
              <w:bottom w:val="single" w:sz="4" w:space="0" w:color="auto"/>
              <w:right w:val="nil"/>
            </w:tcBorders>
          </w:tcPr>
          <w:p w:rsidR="00CB4C38" w:rsidRPr="002D46E2" w:rsidRDefault="00CB4C38" w:rsidP="007A58EA">
            <w:pPr>
              <w:jc w:val="center"/>
              <w:rPr>
                <w:sz w:val="28"/>
                <w:szCs w:val="28"/>
              </w:rPr>
            </w:pPr>
            <w:r w:rsidRPr="002D46E2">
              <w:rPr>
                <w:sz w:val="28"/>
                <w:szCs w:val="28"/>
              </w:rPr>
              <w:t>1</w:t>
            </w:r>
          </w:p>
        </w:tc>
        <w:tc>
          <w:tcPr>
            <w:tcW w:w="4422" w:type="dxa"/>
            <w:tcBorders>
              <w:top w:val="single" w:sz="4" w:space="0" w:color="auto"/>
              <w:left w:val="single" w:sz="4" w:space="0" w:color="auto"/>
              <w:bottom w:val="single" w:sz="4" w:space="0" w:color="auto"/>
              <w:right w:val="single" w:sz="4" w:space="0" w:color="auto"/>
            </w:tcBorders>
          </w:tcPr>
          <w:p w:rsidR="00CB4C38" w:rsidRPr="002D46E2" w:rsidRDefault="00CB4C38" w:rsidP="007A58EA">
            <w:pPr>
              <w:rPr>
                <w:sz w:val="28"/>
                <w:szCs w:val="28"/>
              </w:rPr>
            </w:pPr>
            <w:r w:rsidRPr="002D46E2">
              <w:rPr>
                <w:sz w:val="28"/>
                <w:szCs w:val="28"/>
              </w:rPr>
              <w:t>Долгово</w:t>
            </w:r>
          </w:p>
        </w:tc>
        <w:tc>
          <w:tcPr>
            <w:tcW w:w="3941" w:type="dxa"/>
            <w:tcBorders>
              <w:top w:val="single" w:sz="4" w:space="0" w:color="auto"/>
              <w:left w:val="single" w:sz="4" w:space="0" w:color="auto"/>
              <w:bottom w:val="single" w:sz="4" w:space="0" w:color="auto"/>
              <w:right w:val="single" w:sz="4" w:space="0" w:color="auto"/>
            </w:tcBorders>
          </w:tcPr>
          <w:p w:rsidR="00CB4C38" w:rsidRPr="002D46E2" w:rsidRDefault="00CB4C38" w:rsidP="007A58EA">
            <w:pPr>
              <w:jc w:val="center"/>
              <w:rPr>
                <w:sz w:val="28"/>
                <w:szCs w:val="28"/>
              </w:rPr>
            </w:pPr>
            <w:r>
              <w:rPr>
                <w:sz w:val="28"/>
                <w:szCs w:val="28"/>
              </w:rPr>
              <w:t>257</w:t>
            </w:r>
          </w:p>
        </w:tc>
      </w:tr>
      <w:tr w:rsidR="00CB4C38" w:rsidRPr="002D46E2" w:rsidTr="00CB4C38">
        <w:tc>
          <w:tcPr>
            <w:tcW w:w="709" w:type="dxa"/>
            <w:tcBorders>
              <w:top w:val="single" w:sz="4" w:space="0" w:color="auto"/>
              <w:left w:val="single" w:sz="4" w:space="0" w:color="auto"/>
              <w:bottom w:val="single" w:sz="4" w:space="0" w:color="auto"/>
              <w:right w:val="nil"/>
            </w:tcBorders>
          </w:tcPr>
          <w:p w:rsidR="00CB4C38" w:rsidRPr="002D46E2" w:rsidRDefault="00CB4C38" w:rsidP="007A58EA">
            <w:pPr>
              <w:jc w:val="center"/>
              <w:rPr>
                <w:sz w:val="28"/>
                <w:szCs w:val="28"/>
              </w:rPr>
            </w:pPr>
            <w:r w:rsidRPr="002D46E2">
              <w:rPr>
                <w:sz w:val="28"/>
                <w:szCs w:val="28"/>
              </w:rPr>
              <w:t>2</w:t>
            </w:r>
          </w:p>
        </w:tc>
        <w:tc>
          <w:tcPr>
            <w:tcW w:w="4422" w:type="dxa"/>
            <w:tcBorders>
              <w:top w:val="single" w:sz="4" w:space="0" w:color="auto"/>
              <w:left w:val="single" w:sz="4" w:space="0" w:color="auto"/>
              <w:bottom w:val="single" w:sz="4" w:space="0" w:color="auto"/>
              <w:right w:val="single" w:sz="4" w:space="0" w:color="auto"/>
            </w:tcBorders>
          </w:tcPr>
          <w:p w:rsidR="00CB4C38" w:rsidRPr="002D46E2" w:rsidRDefault="00CB4C38" w:rsidP="007A58EA">
            <w:pPr>
              <w:rPr>
                <w:sz w:val="28"/>
                <w:szCs w:val="28"/>
              </w:rPr>
            </w:pPr>
            <w:r w:rsidRPr="002D46E2">
              <w:rPr>
                <w:sz w:val="28"/>
                <w:szCs w:val="28"/>
              </w:rPr>
              <w:t>Лобаниха</w:t>
            </w:r>
          </w:p>
        </w:tc>
        <w:tc>
          <w:tcPr>
            <w:tcW w:w="3941" w:type="dxa"/>
            <w:tcBorders>
              <w:top w:val="single" w:sz="4" w:space="0" w:color="auto"/>
              <w:left w:val="single" w:sz="4" w:space="0" w:color="auto"/>
              <w:bottom w:val="single" w:sz="4" w:space="0" w:color="auto"/>
              <w:right w:val="single" w:sz="4" w:space="0" w:color="auto"/>
            </w:tcBorders>
          </w:tcPr>
          <w:p w:rsidR="00CB4C38" w:rsidRPr="002D46E2" w:rsidRDefault="00CB4C38" w:rsidP="007A58EA">
            <w:pPr>
              <w:jc w:val="center"/>
              <w:rPr>
                <w:sz w:val="28"/>
                <w:szCs w:val="28"/>
              </w:rPr>
            </w:pPr>
            <w:r>
              <w:rPr>
                <w:sz w:val="28"/>
                <w:szCs w:val="28"/>
              </w:rPr>
              <w:t>104</w:t>
            </w:r>
          </w:p>
        </w:tc>
      </w:tr>
      <w:tr w:rsidR="00CB4C38" w:rsidRPr="002D46E2" w:rsidTr="00CB4C38">
        <w:tc>
          <w:tcPr>
            <w:tcW w:w="709" w:type="dxa"/>
            <w:tcBorders>
              <w:top w:val="single" w:sz="4" w:space="0" w:color="auto"/>
              <w:left w:val="single" w:sz="4" w:space="0" w:color="auto"/>
              <w:bottom w:val="single" w:sz="4" w:space="0" w:color="auto"/>
              <w:right w:val="nil"/>
            </w:tcBorders>
          </w:tcPr>
          <w:p w:rsidR="00CB4C38" w:rsidRPr="002D46E2" w:rsidRDefault="00CB4C38" w:rsidP="007A58EA">
            <w:pPr>
              <w:jc w:val="center"/>
              <w:rPr>
                <w:spacing w:val="-4"/>
                <w:sz w:val="28"/>
                <w:szCs w:val="28"/>
              </w:rPr>
            </w:pPr>
            <w:r w:rsidRPr="002D46E2">
              <w:rPr>
                <w:spacing w:val="-4"/>
                <w:sz w:val="28"/>
                <w:szCs w:val="28"/>
              </w:rPr>
              <w:t>3</w:t>
            </w:r>
          </w:p>
        </w:tc>
        <w:tc>
          <w:tcPr>
            <w:tcW w:w="4422" w:type="dxa"/>
            <w:tcBorders>
              <w:top w:val="single" w:sz="4" w:space="0" w:color="auto"/>
              <w:left w:val="single" w:sz="4" w:space="0" w:color="auto"/>
              <w:bottom w:val="single" w:sz="4" w:space="0" w:color="auto"/>
              <w:right w:val="single" w:sz="4" w:space="0" w:color="auto"/>
            </w:tcBorders>
          </w:tcPr>
          <w:p w:rsidR="00CB4C38" w:rsidRPr="002D46E2" w:rsidRDefault="00CB4C38" w:rsidP="007A58EA">
            <w:pPr>
              <w:rPr>
                <w:sz w:val="28"/>
                <w:szCs w:val="28"/>
              </w:rPr>
            </w:pPr>
            <w:r w:rsidRPr="002D46E2">
              <w:rPr>
                <w:sz w:val="28"/>
                <w:szCs w:val="28"/>
              </w:rPr>
              <w:t>Мельниково</w:t>
            </w:r>
          </w:p>
        </w:tc>
        <w:tc>
          <w:tcPr>
            <w:tcW w:w="3941" w:type="dxa"/>
            <w:tcBorders>
              <w:top w:val="single" w:sz="4" w:space="0" w:color="auto"/>
              <w:left w:val="single" w:sz="4" w:space="0" w:color="auto"/>
              <w:bottom w:val="single" w:sz="4" w:space="0" w:color="auto"/>
              <w:right w:val="single" w:sz="4" w:space="0" w:color="auto"/>
            </w:tcBorders>
          </w:tcPr>
          <w:p w:rsidR="00CB4C38" w:rsidRPr="002D46E2" w:rsidRDefault="00CB4C38" w:rsidP="007A58EA">
            <w:pPr>
              <w:jc w:val="center"/>
              <w:rPr>
                <w:sz w:val="28"/>
                <w:szCs w:val="28"/>
              </w:rPr>
            </w:pPr>
            <w:r>
              <w:rPr>
                <w:sz w:val="28"/>
                <w:szCs w:val="28"/>
              </w:rPr>
              <w:t>323</w:t>
            </w:r>
          </w:p>
        </w:tc>
      </w:tr>
      <w:tr w:rsidR="00CB4C38" w:rsidRPr="002D46E2" w:rsidTr="00CB4C38">
        <w:tc>
          <w:tcPr>
            <w:tcW w:w="709" w:type="dxa"/>
            <w:tcBorders>
              <w:top w:val="single" w:sz="4" w:space="0" w:color="auto"/>
              <w:left w:val="single" w:sz="4" w:space="0" w:color="auto"/>
              <w:bottom w:val="single" w:sz="4" w:space="0" w:color="auto"/>
              <w:right w:val="nil"/>
            </w:tcBorders>
          </w:tcPr>
          <w:p w:rsidR="00CB4C38" w:rsidRPr="002D46E2" w:rsidRDefault="00CB4C38" w:rsidP="007A58EA">
            <w:pPr>
              <w:jc w:val="center"/>
              <w:rPr>
                <w:sz w:val="28"/>
                <w:szCs w:val="28"/>
              </w:rPr>
            </w:pPr>
            <w:r w:rsidRPr="002D46E2">
              <w:rPr>
                <w:sz w:val="28"/>
                <w:szCs w:val="28"/>
              </w:rPr>
              <w:t>4</w:t>
            </w:r>
          </w:p>
        </w:tc>
        <w:tc>
          <w:tcPr>
            <w:tcW w:w="4422" w:type="dxa"/>
            <w:tcBorders>
              <w:top w:val="single" w:sz="4" w:space="0" w:color="auto"/>
              <w:left w:val="single" w:sz="4" w:space="0" w:color="auto"/>
              <w:bottom w:val="single" w:sz="4" w:space="0" w:color="auto"/>
              <w:right w:val="single" w:sz="4" w:space="0" w:color="auto"/>
            </w:tcBorders>
          </w:tcPr>
          <w:p w:rsidR="00CB4C38" w:rsidRPr="002D46E2" w:rsidRDefault="00CB4C38" w:rsidP="007A58EA">
            <w:pPr>
              <w:rPr>
                <w:sz w:val="28"/>
                <w:szCs w:val="28"/>
              </w:rPr>
            </w:pPr>
            <w:r w:rsidRPr="002D46E2">
              <w:rPr>
                <w:sz w:val="28"/>
                <w:szCs w:val="28"/>
              </w:rPr>
              <w:t>Новичиха</w:t>
            </w:r>
          </w:p>
        </w:tc>
        <w:tc>
          <w:tcPr>
            <w:tcW w:w="3941" w:type="dxa"/>
            <w:tcBorders>
              <w:top w:val="single" w:sz="4" w:space="0" w:color="auto"/>
              <w:left w:val="single" w:sz="4" w:space="0" w:color="auto"/>
              <w:bottom w:val="single" w:sz="4" w:space="0" w:color="auto"/>
              <w:right w:val="single" w:sz="4" w:space="0" w:color="auto"/>
            </w:tcBorders>
          </w:tcPr>
          <w:p w:rsidR="00CB4C38" w:rsidRPr="002D46E2" w:rsidRDefault="00CB4C38" w:rsidP="007A58EA">
            <w:pPr>
              <w:jc w:val="center"/>
              <w:rPr>
                <w:sz w:val="28"/>
                <w:szCs w:val="28"/>
              </w:rPr>
            </w:pPr>
            <w:r>
              <w:rPr>
                <w:sz w:val="28"/>
                <w:szCs w:val="28"/>
              </w:rPr>
              <w:t>827</w:t>
            </w:r>
          </w:p>
        </w:tc>
      </w:tr>
      <w:tr w:rsidR="00CB4C38" w:rsidRPr="002D46E2" w:rsidTr="00CB4C38">
        <w:tc>
          <w:tcPr>
            <w:tcW w:w="709" w:type="dxa"/>
            <w:tcBorders>
              <w:top w:val="single" w:sz="4" w:space="0" w:color="auto"/>
              <w:left w:val="single" w:sz="4" w:space="0" w:color="auto"/>
              <w:bottom w:val="single" w:sz="4" w:space="0" w:color="auto"/>
              <w:right w:val="nil"/>
            </w:tcBorders>
          </w:tcPr>
          <w:p w:rsidR="00CB4C38" w:rsidRPr="002D46E2" w:rsidRDefault="00CB4C38" w:rsidP="007A58EA">
            <w:pPr>
              <w:jc w:val="center"/>
              <w:rPr>
                <w:sz w:val="28"/>
                <w:szCs w:val="28"/>
              </w:rPr>
            </w:pPr>
            <w:r w:rsidRPr="002D46E2">
              <w:rPr>
                <w:sz w:val="28"/>
                <w:szCs w:val="28"/>
              </w:rPr>
              <w:t>5</w:t>
            </w:r>
          </w:p>
        </w:tc>
        <w:tc>
          <w:tcPr>
            <w:tcW w:w="4422" w:type="dxa"/>
            <w:tcBorders>
              <w:top w:val="single" w:sz="4" w:space="0" w:color="auto"/>
              <w:left w:val="single" w:sz="4" w:space="0" w:color="auto"/>
              <w:bottom w:val="single" w:sz="4" w:space="0" w:color="auto"/>
              <w:right w:val="single" w:sz="4" w:space="0" w:color="auto"/>
            </w:tcBorders>
          </w:tcPr>
          <w:p w:rsidR="00CB4C38" w:rsidRPr="002D46E2" w:rsidRDefault="00CB4C38" w:rsidP="007A58EA">
            <w:pPr>
              <w:rPr>
                <w:sz w:val="28"/>
                <w:szCs w:val="28"/>
              </w:rPr>
            </w:pPr>
            <w:r w:rsidRPr="002D46E2">
              <w:rPr>
                <w:sz w:val="28"/>
                <w:szCs w:val="28"/>
              </w:rPr>
              <w:t>Поломошное</w:t>
            </w:r>
          </w:p>
        </w:tc>
        <w:tc>
          <w:tcPr>
            <w:tcW w:w="3941" w:type="dxa"/>
            <w:tcBorders>
              <w:top w:val="single" w:sz="4" w:space="0" w:color="auto"/>
              <w:left w:val="single" w:sz="4" w:space="0" w:color="auto"/>
              <w:bottom w:val="single" w:sz="4" w:space="0" w:color="auto"/>
              <w:right w:val="single" w:sz="4" w:space="0" w:color="auto"/>
            </w:tcBorders>
          </w:tcPr>
          <w:p w:rsidR="00CB4C38" w:rsidRPr="002D46E2" w:rsidRDefault="00CB4C38" w:rsidP="007A58EA">
            <w:pPr>
              <w:jc w:val="center"/>
              <w:rPr>
                <w:sz w:val="28"/>
                <w:szCs w:val="28"/>
              </w:rPr>
            </w:pPr>
            <w:r>
              <w:rPr>
                <w:sz w:val="28"/>
                <w:szCs w:val="28"/>
              </w:rPr>
              <w:t>120</w:t>
            </w:r>
          </w:p>
        </w:tc>
      </w:tr>
      <w:tr w:rsidR="00CB4C38" w:rsidRPr="002D46E2" w:rsidTr="00CB4C38">
        <w:tc>
          <w:tcPr>
            <w:tcW w:w="709" w:type="dxa"/>
            <w:tcBorders>
              <w:top w:val="single" w:sz="4" w:space="0" w:color="auto"/>
              <w:left w:val="single" w:sz="4" w:space="0" w:color="auto"/>
              <w:bottom w:val="single" w:sz="4" w:space="0" w:color="auto"/>
              <w:right w:val="nil"/>
            </w:tcBorders>
          </w:tcPr>
          <w:p w:rsidR="00CB4C38" w:rsidRPr="002D46E2" w:rsidRDefault="00CB4C38" w:rsidP="007A58EA">
            <w:pPr>
              <w:jc w:val="center"/>
              <w:rPr>
                <w:sz w:val="28"/>
                <w:szCs w:val="28"/>
              </w:rPr>
            </w:pPr>
            <w:r w:rsidRPr="002D46E2">
              <w:rPr>
                <w:sz w:val="28"/>
                <w:szCs w:val="28"/>
              </w:rPr>
              <w:t>6</w:t>
            </w:r>
          </w:p>
        </w:tc>
        <w:tc>
          <w:tcPr>
            <w:tcW w:w="4422" w:type="dxa"/>
            <w:tcBorders>
              <w:top w:val="single" w:sz="4" w:space="0" w:color="auto"/>
              <w:left w:val="single" w:sz="4" w:space="0" w:color="auto"/>
              <w:bottom w:val="single" w:sz="4" w:space="0" w:color="auto"/>
              <w:right w:val="single" w:sz="4" w:space="0" w:color="auto"/>
            </w:tcBorders>
          </w:tcPr>
          <w:p w:rsidR="00CB4C38" w:rsidRPr="002D46E2" w:rsidRDefault="00CB4C38" w:rsidP="007A58EA">
            <w:pPr>
              <w:rPr>
                <w:sz w:val="28"/>
                <w:szCs w:val="28"/>
              </w:rPr>
            </w:pPr>
            <w:r w:rsidRPr="002D46E2">
              <w:rPr>
                <w:sz w:val="28"/>
                <w:szCs w:val="28"/>
              </w:rPr>
              <w:t>Солоновка</w:t>
            </w:r>
          </w:p>
        </w:tc>
        <w:tc>
          <w:tcPr>
            <w:tcW w:w="3941" w:type="dxa"/>
            <w:tcBorders>
              <w:top w:val="single" w:sz="4" w:space="0" w:color="auto"/>
              <w:left w:val="single" w:sz="4" w:space="0" w:color="auto"/>
              <w:bottom w:val="single" w:sz="4" w:space="0" w:color="auto"/>
              <w:right w:val="single" w:sz="4" w:space="0" w:color="auto"/>
            </w:tcBorders>
          </w:tcPr>
          <w:p w:rsidR="00CB4C38" w:rsidRPr="002D46E2" w:rsidRDefault="00CB4C38" w:rsidP="007A58EA">
            <w:pPr>
              <w:jc w:val="center"/>
              <w:rPr>
                <w:sz w:val="28"/>
                <w:szCs w:val="28"/>
              </w:rPr>
            </w:pPr>
            <w:r>
              <w:rPr>
                <w:sz w:val="28"/>
                <w:szCs w:val="28"/>
              </w:rPr>
              <w:t>664</w:t>
            </w:r>
          </w:p>
        </w:tc>
      </w:tr>
      <w:tr w:rsidR="00CB4C38" w:rsidRPr="002D46E2" w:rsidTr="00CB4C38">
        <w:tc>
          <w:tcPr>
            <w:tcW w:w="709" w:type="dxa"/>
            <w:tcBorders>
              <w:top w:val="single" w:sz="4" w:space="0" w:color="auto"/>
              <w:left w:val="single" w:sz="4" w:space="0" w:color="auto"/>
              <w:bottom w:val="single" w:sz="4" w:space="0" w:color="auto"/>
              <w:right w:val="nil"/>
            </w:tcBorders>
          </w:tcPr>
          <w:p w:rsidR="00CB4C38" w:rsidRPr="002D46E2" w:rsidRDefault="00CB4C38" w:rsidP="007A58EA">
            <w:pPr>
              <w:jc w:val="center"/>
              <w:rPr>
                <w:sz w:val="28"/>
                <w:szCs w:val="28"/>
              </w:rPr>
            </w:pPr>
            <w:r w:rsidRPr="002D46E2">
              <w:rPr>
                <w:sz w:val="28"/>
                <w:szCs w:val="28"/>
              </w:rPr>
              <w:t>7</w:t>
            </w:r>
          </w:p>
        </w:tc>
        <w:tc>
          <w:tcPr>
            <w:tcW w:w="4422" w:type="dxa"/>
            <w:tcBorders>
              <w:top w:val="single" w:sz="4" w:space="0" w:color="auto"/>
              <w:left w:val="single" w:sz="4" w:space="0" w:color="auto"/>
              <w:bottom w:val="single" w:sz="4" w:space="0" w:color="auto"/>
              <w:right w:val="single" w:sz="4" w:space="0" w:color="auto"/>
            </w:tcBorders>
          </w:tcPr>
          <w:p w:rsidR="00CB4C38" w:rsidRPr="002D46E2" w:rsidRDefault="00CB4C38" w:rsidP="007A58EA">
            <w:pPr>
              <w:rPr>
                <w:sz w:val="28"/>
                <w:szCs w:val="28"/>
              </w:rPr>
            </w:pPr>
            <w:r w:rsidRPr="002D46E2">
              <w:rPr>
                <w:sz w:val="28"/>
                <w:szCs w:val="28"/>
              </w:rPr>
              <w:t>Токарево</w:t>
            </w:r>
          </w:p>
        </w:tc>
        <w:tc>
          <w:tcPr>
            <w:tcW w:w="3941" w:type="dxa"/>
            <w:tcBorders>
              <w:top w:val="single" w:sz="4" w:space="0" w:color="auto"/>
              <w:left w:val="single" w:sz="4" w:space="0" w:color="auto"/>
              <w:bottom w:val="single" w:sz="4" w:space="0" w:color="auto"/>
              <w:right w:val="single" w:sz="4" w:space="0" w:color="auto"/>
            </w:tcBorders>
          </w:tcPr>
          <w:p w:rsidR="00CB4C38" w:rsidRPr="002D46E2" w:rsidRDefault="00CB4C38" w:rsidP="007A58EA">
            <w:pPr>
              <w:jc w:val="center"/>
              <w:rPr>
                <w:sz w:val="28"/>
                <w:szCs w:val="28"/>
              </w:rPr>
            </w:pPr>
            <w:r>
              <w:rPr>
                <w:sz w:val="28"/>
                <w:szCs w:val="28"/>
              </w:rPr>
              <w:t>104</w:t>
            </w:r>
          </w:p>
        </w:tc>
      </w:tr>
      <w:tr w:rsidR="00CB4C38" w:rsidRPr="002D46E2" w:rsidTr="00CB4C38">
        <w:tc>
          <w:tcPr>
            <w:tcW w:w="709" w:type="dxa"/>
            <w:tcBorders>
              <w:top w:val="single" w:sz="4" w:space="0" w:color="auto"/>
              <w:left w:val="single" w:sz="4" w:space="0" w:color="auto"/>
              <w:bottom w:val="single" w:sz="4" w:space="0" w:color="auto"/>
              <w:right w:val="nil"/>
            </w:tcBorders>
          </w:tcPr>
          <w:p w:rsidR="00CB4C38" w:rsidRPr="002D46E2" w:rsidRDefault="00CB4C38" w:rsidP="007A58EA">
            <w:pPr>
              <w:jc w:val="center"/>
              <w:rPr>
                <w:sz w:val="28"/>
                <w:szCs w:val="28"/>
              </w:rPr>
            </w:pPr>
          </w:p>
        </w:tc>
        <w:tc>
          <w:tcPr>
            <w:tcW w:w="4422" w:type="dxa"/>
            <w:tcBorders>
              <w:top w:val="single" w:sz="4" w:space="0" w:color="auto"/>
              <w:left w:val="single" w:sz="4" w:space="0" w:color="auto"/>
              <w:bottom w:val="single" w:sz="4" w:space="0" w:color="auto"/>
              <w:right w:val="single" w:sz="4" w:space="0" w:color="auto"/>
            </w:tcBorders>
          </w:tcPr>
          <w:p w:rsidR="00CB4C38" w:rsidRPr="002D46E2" w:rsidRDefault="00CB4C38" w:rsidP="007A58EA">
            <w:pPr>
              <w:rPr>
                <w:sz w:val="28"/>
                <w:szCs w:val="28"/>
              </w:rPr>
            </w:pPr>
            <w:r w:rsidRPr="002D46E2">
              <w:rPr>
                <w:sz w:val="28"/>
                <w:szCs w:val="28"/>
              </w:rPr>
              <w:t>ИТОГО по поселениям</w:t>
            </w:r>
          </w:p>
        </w:tc>
        <w:tc>
          <w:tcPr>
            <w:tcW w:w="3941" w:type="dxa"/>
            <w:tcBorders>
              <w:top w:val="single" w:sz="4" w:space="0" w:color="auto"/>
              <w:left w:val="single" w:sz="4" w:space="0" w:color="auto"/>
              <w:bottom w:val="single" w:sz="4" w:space="0" w:color="auto"/>
              <w:right w:val="single" w:sz="4" w:space="0" w:color="auto"/>
            </w:tcBorders>
          </w:tcPr>
          <w:p w:rsidR="00CB4C38" w:rsidRPr="002D46E2" w:rsidRDefault="00CB4C38" w:rsidP="007A58EA">
            <w:pPr>
              <w:jc w:val="center"/>
              <w:rPr>
                <w:sz w:val="28"/>
                <w:szCs w:val="28"/>
              </w:rPr>
            </w:pPr>
            <w:r>
              <w:rPr>
                <w:sz w:val="28"/>
                <w:szCs w:val="28"/>
              </w:rPr>
              <w:t>2399</w:t>
            </w:r>
          </w:p>
        </w:tc>
      </w:tr>
    </w:tbl>
    <w:p w:rsidR="00CB4C38" w:rsidRPr="00901734" w:rsidRDefault="00CB4C38" w:rsidP="00CB4C38">
      <w:pPr>
        <w:rPr>
          <w:sz w:val="28"/>
          <w:szCs w:val="28"/>
        </w:rPr>
      </w:pPr>
    </w:p>
    <w:p w:rsidR="004B5336" w:rsidRDefault="004B5336" w:rsidP="00F06B29">
      <w:pPr>
        <w:pStyle w:val="af"/>
        <w:jc w:val="left"/>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9E1C6D">
      <w:pPr>
        <w:pStyle w:val="af"/>
        <w:rPr>
          <w:b/>
          <w:bCs/>
        </w:rPr>
      </w:pPr>
    </w:p>
    <w:p w:rsidR="00F638CA" w:rsidRDefault="00F638CA"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8767F2" w:rsidRDefault="00A63081" w:rsidP="00CB4C38">
      <w:pPr>
        <w:pStyle w:val="af"/>
        <w:jc w:val="left"/>
        <w:rPr>
          <w:b/>
          <w:bCs/>
        </w:rPr>
      </w:pPr>
      <w:r>
        <w:rPr>
          <w:b/>
          <w:bCs/>
          <w:noProof/>
        </w:rPr>
        <w:lastRenderedPageBreak/>
        <w:pict>
          <v:shape id="_x0000_s1105" type="#_x0000_t202" style="position:absolute;margin-left:263.9pt;margin-top:-29.4pt;width:203.7pt;height:65.85pt;z-index:251745792" stroked="f">
            <v:textbox>
              <w:txbxContent>
                <w:p w:rsidR="00B36799" w:rsidRPr="00855E1D" w:rsidRDefault="00B36799" w:rsidP="008767F2">
                  <w:pPr>
                    <w:jc w:val="both"/>
                  </w:pPr>
                  <w:r>
                    <w:t>ПРИЛОЖЕНИЕ 6</w:t>
                  </w:r>
                </w:p>
                <w:p w:rsidR="00B36799" w:rsidRPr="008D3000" w:rsidRDefault="00B36799" w:rsidP="008767F2">
                  <w:pPr>
                    <w:jc w:val="both"/>
                  </w:pPr>
                  <w:r w:rsidRPr="008D3000">
                    <w:t>к решению «О районном бюджете муниципального образования Новичихинский район на 20</w:t>
                  </w:r>
                  <w:r>
                    <w:t>20</w:t>
                  </w:r>
                  <w:r w:rsidRPr="008D3000">
                    <w:t xml:space="preserve"> год»</w:t>
                  </w:r>
                </w:p>
                <w:p w:rsidR="00B36799" w:rsidRPr="008D3000" w:rsidRDefault="00B36799" w:rsidP="008767F2"/>
                <w:p w:rsidR="00B36799" w:rsidRPr="008D3000" w:rsidRDefault="00B36799" w:rsidP="008767F2"/>
              </w:txbxContent>
            </v:textbox>
          </v:shape>
        </w:pict>
      </w:r>
    </w:p>
    <w:p w:rsidR="008767F2" w:rsidRDefault="008767F2" w:rsidP="00CB4C38">
      <w:pPr>
        <w:pStyle w:val="af"/>
        <w:jc w:val="left"/>
        <w:rPr>
          <w:b/>
          <w:bCs/>
        </w:rPr>
      </w:pPr>
    </w:p>
    <w:p w:rsidR="008767F2" w:rsidRDefault="008767F2" w:rsidP="00CB4C38">
      <w:pPr>
        <w:pStyle w:val="af"/>
        <w:jc w:val="left"/>
        <w:rPr>
          <w:b/>
          <w:bCs/>
        </w:rPr>
      </w:pPr>
    </w:p>
    <w:tbl>
      <w:tblPr>
        <w:tblW w:w="9312" w:type="dxa"/>
        <w:tblInd w:w="95" w:type="dxa"/>
        <w:tblLook w:val="04A0"/>
      </w:tblPr>
      <w:tblGrid>
        <w:gridCol w:w="3699"/>
        <w:gridCol w:w="858"/>
        <w:gridCol w:w="455"/>
        <w:gridCol w:w="622"/>
        <w:gridCol w:w="1508"/>
        <w:gridCol w:w="688"/>
        <w:gridCol w:w="1482"/>
      </w:tblGrid>
      <w:tr w:rsidR="008767F2" w:rsidRPr="008767F2" w:rsidTr="008767F2">
        <w:trPr>
          <w:trHeight w:val="360"/>
        </w:trPr>
        <w:tc>
          <w:tcPr>
            <w:tcW w:w="9312" w:type="dxa"/>
            <w:gridSpan w:val="7"/>
            <w:tcBorders>
              <w:top w:val="nil"/>
              <w:bottom w:val="nil"/>
              <w:right w:val="nil"/>
            </w:tcBorders>
            <w:shd w:val="clear" w:color="auto" w:fill="auto"/>
            <w:noWrap/>
            <w:hideMark/>
          </w:tcPr>
          <w:p w:rsidR="008767F2" w:rsidRPr="008767F2" w:rsidRDefault="008767F2" w:rsidP="008767F2">
            <w:pPr>
              <w:jc w:val="center"/>
              <w:rPr>
                <w:b/>
                <w:bCs/>
              </w:rPr>
            </w:pPr>
            <w:r w:rsidRPr="008767F2">
              <w:rPr>
                <w:b/>
                <w:bCs/>
                <w:sz w:val="22"/>
                <w:szCs w:val="22"/>
              </w:rPr>
              <w:t xml:space="preserve">                     Ведомственная структура расходов бюджета на 2020 год</w:t>
            </w:r>
          </w:p>
        </w:tc>
      </w:tr>
      <w:tr w:rsidR="008767F2" w:rsidRPr="008767F2" w:rsidTr="008767F2">
        <w:trPr>
          <w:trHeight w:val="405"/>
        </w:trPr>
        <w:tc>
          <w:tcPr>
            <w:tcW w:w="3699" w:type="dxa"/>
            <w:tcBorders>
              <w:top w:val="nil"/>
              <w:bottom w:val="single" w:sz="4" w:space="0" w:color="auto"/>
              <w:right w:val="nil"/>
            </w:tcBorders>
            <w:shd w:val="clear" w:color="auto" w:fill="auto"/>
            <w:noWrap/>
            <w:hideMark/>
          </w:tcPr>
          <w:p w:rsidR="008767F2" w:rsidRPr="008767F2" w:rsidRDefault="008767F2" w:rsidP="008767F2">
            <w:pPr>
              <w:rPr>
                <w:b/>
                <w:bCs/>
              </w:rPr>
            </w:pPr>
          </w:p>
        </w:tc>
        <w:tc>
          <w:tcPr>
            <w:tcW w:w="858" w:type="dxa"/>
            <w:tcBorders>
              <w:top w:val="nil"/>
              <w:left w:val="nil"/>
              <w:bottom w:val="nil"/>
              <w:right w:val="nil"/>
            </w:tcBorders>
            <w:shd w:val="clear" w:color="auto" w:fill="auto"/>
            <w:noWrap/>
            <w:hideMark/>
          </w:tcPr>
          <w:p w:rsidR="008767F2" w:rsidRPr="008767F2" w:rsidRDefault="008767F2" w:rsidP="008767F2">
            <w:pPr>
              <w:jc w:val="center"/>
              <w:rPr>
                <w:b/>
                <w:bCs/>
              </w:rPr>
            </w:pPr>
          </w:p>
        </w:tc>
        <w:tc>
          <w:tcPr>
            <w:tcW w:w="455" w:type="dxa"/>
            <w:tcBorders>
              <w:top w:val="nil"/>
              <w:left w:val="nil"/>
              <w:bottom w:val="nil"/>
              <w:right w:val="nil"/>
            </w:tcBorders>
            <w:shd w:val="clear" w:color="auto" w:fill="auto"/>
            <w:noWrap/>
            <w:hideMark/>
          </w:tcPr>
          <w:p w:rsidR="008767F2" w:rsidRPr="008767F2" w:rsidRDefault="008767F2" w:rsidP="008767F2">
            <w:pPr>
              <w:jc w:val="center"/>
              <w:rPr>
                <w:b/>
                <w:bCs/>
              </w:rPr>
            </w:pPr>
          </w:p>
        </w:tc>
        <w:tc>
          <w:tcPr>
            <w:tcW w:w="622" w:type="dxa"/>
            <w:tcBorders>
              <w:top w:val="nil"/>
              <w:left w:val="nil"/>
              <w:bottom w:val="nil"/>
              <w:right w:val="nil"/>
            </w:tcBorders>
            <w:shd w:val="clear" w:color="auto" w:fill="auto"/>
            <w:noWrap/>
            <w:hideMark/>
          </w:tcPr>
          <w:p w:rsidR="008767F2" w:rsidRPr="008767F2" w:rsidRDefault="008767F2" w:rsidP="008767F2">
            <w:pPr>
              <w:jc w:val="center"/>
              <w:rPr>
                <w:b/>
                <w:bCs/>
              </w:rPr>
            </w:pPr>
          </w:p>
        </w:tc>
        <w:tc>
          <w:tcPr>
            <w:tcW w:w="1508" w:type="dxa"/>
            <w:tcBorders>
              <w:top w:val="nil"/>
              <w:left w:val="nil"/>
              <w:bottom w:val="nil"/>
              <w:right w:val="nil"/>
            </w:tcBorders>
            <w:shd w:val="clear" w:color="auto" w:fill="auto"/>
            <w:noWrap/>
            <w:hideMark/>
          </w:tcPr>
          <w:p w:rsidR="008767F2" w:rsidRPr="008767F2" w:rsidRDefault="008767F2" w:rsidP="008767F2">
            <w:pPr>
              <w:jc w:val="center"/>
              <w:rPr>
                <w:b/>
                <w:bCs/>
              </w:rPr>
            </w:pPr>
          </w:p>
        </w:tc>
        <w:tc>
          <w:tcPr>
            <w:tcW w:w="688" w:type="dxa"/>
            <w:tcBorders>
              <w:top w:val="nil"/>
              <w:left w:val="nil"/>
              <w:bottom w:val="nil"/>
              <w:right w:val="nil"/>
            </w:tcBorders>
            <w:shd w:val="clear" w:color="auto" w:fill="auto"/>
            <w:noWrap/>
            <w:hideMark/>
          </w:tcPr>
          <w:p w:rsidR="008767F2" w:rsidRPr="008767F2" w:rsidRDefault="008767F2" w:rsidP="008767F2">
            <w:pPr>
              <w:jc w:val="center"/>
              <w:rPr>
                <w:b/>
                <w:bCs/>
              </w:rPr>
            </w:pPr>
          </w:p>
        </w:tc>
        <w:tc>
          <w:tcPr>
            <w:tcW w:w="1482" w:type="dxa"/>
            <w:tcBorders>
              <w:top w:val="nil"/>
              <w:left w:val="nil"/>
              <w:bottom w:val="nil"/>
              <w:right w:val="nil"/>
            </w:tcBorders>
            <w:shd w:val="clear" w:color="auto" w:fill="auto"/>
            <w:noWrap/>
            <w:hideMark/>
          </w:tcPr>
          <w:p w:rsidR="008767F2" w:rsidRPr="008767F2" w:rsidRDefault="008767F2" w:rsidP="008767F2">
            <w:pPr>
              <w:jc w:val="center"/>
            </w:pPr>
            <w:r w:rsidRPr="008767F2">
              <w:rPr>
                <w:sz w:val="22"/>
                <w:szCs w:val="22"/>
              </w:rPr>
              <w:t>тыс. рублей</w:t>
            </w:r>
          </w:p>
        </w:tc>
      </w:tr>
      <w:tr w:rsidR="008767F2" w:rsidRPr="008767F2" w:rsidTr="008767F2">
        <w:trPr>
          <w:trHeight w:val="720"/>
        </w:trPr>
        <w:tc>
          <w:tcPr>
            <w:tcW w:w="3699" w:type="dxa"/>
            <w:tcBorders>
              <w:top w:val="single" w:sz="4" w:space="0" w:color="auto"/>
              <w:left w:val="single" w:sz="4" w:space="0" w:color="auto"/>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Наименование</w:t>
            </w:r>
          </w:p>
        </w:tc>
        <w:tc>
          <w:tcPr>
            <w:tcW w:w="858" w:type="dxa"/>
            <w:tcBorders>
              <w:top w:val="single" w:sz="4" w:space="0" w:color="auto"/>
              <w:left w:val="nil"/>
              <w:bottom w:val="single" w:sz="4" w:space="0" w:color="auto"/>
              <w:right w:val="single" w:sz="4" w:space="0" w:color="auto"/>
            </w:tcBorders>
            <w:shd w:val="clear" w:color="auto" w:fill="auto"/>
            <w:hideMark/>
          </w:tcPr>
          <w:p w:rsidR="008767F2" w:rsidRPr="008767F2" w:rsidRDefault="008767F2" w:rsidP="008767F2">
            <w:pPr>
              <w:jc w:val="center"/>
              <w:rPr>
                <w:b/>
                <w:bCs/>
              </w:rPr>
            </w:pPr>
            <w:r w:rsidRPr="008767F2">
              <w:rPr>
                <w:b/>
                <w:bCs/>
                <w:sz w:val="22"/>
                <w:szCs w:val="22"/>
              </w:rPr>
              <w:t>КВСР</w:t>
            </w:r>
          </w:p>
        </w:tc>
        <w:tc>
          <w:tcPr>
            <w:tcW w:w="455" w:type="dxa"/>
            <w:tcBorders>
              <w:top w:val="single" w:sz="4" w:space="0" w:color="auto"/>
              <w:left w:val="nil"/>
              <w:bottom w:val="single" w:sz="4" w:space="0" w:color="auto"/>
              <w:right w:val="single" w:sz="4" w:space="0" w:color="auto"/>
            </w:tcBorders>
            <w:shd w:val="clear" w:color="auto" w:fill="auto"/>
            <w:hideMark/>
          </w:tcPr>
          <w:p w:rsidR="008767F2" w:rsidRPr="008767F2" w:rsidRDefault="008767F2" w:rsidP="008767F2">
            <w:pPr>
              <w:jc w:val="center"/>
              <w:rPr>
                <w:b/>
                <w:bCs/>
              </w:rPr>
            </w:pPr>
            <w:r w:rsidRPr="008767F2">
              <w:rPr>
                <w:b/>
                <w:bCs/>
                <w:sz w:val="22"/>
                <w:szCs w:val="22"/>
              </w:rPr>
              <w:t>Рз</w:t>
            </w:r>
          </w:p>
        </w:tc>
        <w:tc>
          <w:tcPr>
            <w:tcW w:w="622" w:type="dxa"/>
            <w:tcBorders>
              <w:top w:val="single" w:sz="4" w:space="0" w:color="auto"/>
              <w:left w:val="nil"/>
              <w:bottom w:val="single" w:sz="4" w:space="0" w:color="auto"/>
              <w:right w:val="single" w:sz="4" w:space="0" w:color="auto"/>
            </w:tcBorders>
            <w:shd w:val="clear" w:color="auto" w:fill="auto"/>
            <w:hideMark/>
          </w:tcPr>
          <w:p w:rsidR="008767F2" w:rsidRPr="008767F2" w:rsidRDefault="008767F2" w:rsidP="008767F2">
            <w:pPr>
              <w:jc w:val="center"/>
              <w:rPr>
                <w:b/>
                <w:bCs/>
              </w:rPr>
            </w:pPr>
            <w:r w:rsidRPr="008767F2">
              <w:rPr>
                <w:b/>
                <w:bCs/>
                <w:sz w:val="22"/>
                <w:szCs w:val="22"/>
              </w:rPr>
              <w:t>Пр</w:t>
            </w:r>
          </w:p>
        </w:tc>
        <w:tc>
          <w:tcPr>
            <w:tcW w:w="1508" w:type="dxa"/>
            <w:tcBorders>
              <w:top w:val="single" w:sz="4" w:space="0" w:color="auto"/>
              <w:left w:val="nil"/>
              <w:bottom w:val="single" w:sz="4" w:space="0" w:color="auto"/>
              <w:right w:val="single" w:sz="4" w:space="0" w:color="auto"/>
            </w:tcBorders>
            <w:shd w:val="clear" w:color="auto" w:fill="auto"/>
            <w:hideMark/>
          </w:tcPr>
          <w:p w:rsidR="008767F2" w:rsidRPr="008767F2" w:rsidRDefault="008767F2" w:rsidP="008767F2">
            <w:pPr>
              <w:jc w:val="center"/>
              <w:rPr>
                <w:b/>
                <w:bCs/>
              </w:rPr>
            </w:pPr>
            <w:r w:rsidRPr="008767F2">
              <w:rPr>
                <w:b/>
                <w:bCs/>
                <w:sz w:val="22"/>
                <w:szCs w:val="22"/>
              </w:rPr>
              <w:t>КЦСР</w:t>
            </w:r>
          </w:p>
        </w:tc>
        <w:tc>
          <w:tcPr>
            <w:tcW w:w="688" w:type="dxa"/>
            <w:tcBorders>
              <w:top w:val="single" w:sz="4" w:space="0" w:color="auto"/>
              <w:left w:val="nil"/>
              <w:bottom w:val="single" w:sz="4" w:space="0" w:color="auto"/>
              <w:right w:val="single" w:sz="4" w:space="0" w:color="auto"/>
            </w:tcBorders>
            <w:shd w:val="clear" w:color="auto" w:fill="auto"/>
            <w:hideMark/>
          </w:tcPr>
          <w:p w:rsidR="008767F2" w:rsidRPr="008767F2" w:rsidRDefault="008767F2" w:rsidP="008767F2">
            <w:pPr>
              <w:jc w:val="center"/>
              <w:rPr>
                <w:b/>
                <w:bCs/>
              </w:rPr>
            </w:pPr>
            <w:r w:rsidRPr="008767F2">
              <w:rPr>
                <w:b/>
                <w:bCs/>
                <w:sz w:val="22"/>
                <w:szCs w:val="22"/>
              </w:rPr>
              <w:t>КВР</w:t>
            </w:r>
          </w:p>
        </w:tc>
        <w:tc>
          <w:tcPr>
            <w:tcW w:w="1482" w:type="dxa"/>
            <w:tcBorders>
              <w:top w:val="single" w:sz="4" w:space="0" w:color="auto"/>
              <w:left w:val="nil"/>
              <w:bottom w:val="single" w:sz="4" w:space="0" w:color="auto"/>
              <w:right w:val="single" w:sz="4" w:space="0" w:color="auto"/>
            </w:tcBorders>
            <w:shd w:val="clear" w:color="auto" w:fill="auto"/>
            <w:hideMark/>
          </w:tcPr>
          <w:p w:rsidR="008767F2" w:rsidRPr="008767F2" w:rsidRDefault="008767F2" w:rsidP="008767F2">
            <w:pPr>
              <w:jc w:val="center"/>
              <w:rPr>
                <w:b/>
                <w:bCs/>
              </w:rPr>
            </w:pPr>
            <w:r w:rsidRPr="008767F2">
              <w:rPr>
                <w:b/>
                <w:bCs/>
                <w:sz w:val="22"/>
                <w:szCs w:val="22"/>
              </w:rPr>
              <w:t>Сумма</w:t>
            </w:r>
          </w:p>
        </w:tc>
      </w:tr>
      <w:tr w:rsidR="008767F2" w:rsidRPr="008767F2" w:rsidTr="008767F2">
        <w:trPr>
          <w:trHeight w:val="360"/>
        </w:trPr>
        <w:tc>
          <w:tcPr>
            <w:tcW w:w="3699" w:type="dxa"/>
            <w:tcBorders>
              <w:top w:val="nil"/>
              <w:left w:val="single" w:sz="4" w:space="0" w:color="auto"/>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5</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7</w:t>
            </w:r>
          </w:p>
        </w:tc>
      </w:tr>
      <w:tr w:rsidR="008767F2" w:rsidRPr="008767F2" w:rsidTr="008767F2">
        <w:trPr>
          <w:trHeight w:val="675"/>
        </w:trPr>
        <w:tc>
          <w:tcPr>
            <w:tcW w:w="3699" w:type="dxa"/>
            <w:tcBorders>
              <w:top w:val="single" w:sz="4" w:space="0" w:color="auto"/>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КОМИТЕТ АДМИНИСТРАЦИИ НОВИЧИХИНСКОГО РАЙОНА ПО ОБРАЗОВАНИЮ</w:t>
            </w:r>
          </w:p>
        </w:tc>
        <w:tc>
          <w:tcPr>
            <w:tcW w:w="858" w:type="dxa"/>
            <w:tcBorders>
              <w:top w:val="nil"/>
              <w:left w:val="single" w:sz="4" w:space="0" w:color="auto"/>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136010,4</w:t>
            </w:r>
          </w:p>
        </w:tc>
      </w:tr>
      <w:tr w:rsidR="008767F2" w:rsidRPr="008767F2" w:rsidTr="008767F2">
        <w:trPr>
          <w:trHeight w:val="4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ЖИЛИЩНО-КОММУНАЛЬНОЕ ХОЗЯЙСТВО</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150,0</w:t>
            </w:r>
          </w:p>
        </w:tc>
      </w:tr>
      <w:tr w:rsidR="008767F2" w:rsidRPr="008767F2" w:rsidTr="008767F2">
        <w:trPr>
          <w:trHeight w:val="3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Коммунальное хозяйство</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150,0</w:t>
            </w:r>
          </w:p>
        </w:tc>
      </w:tr>
      <w:tr w:rsidR="008767F2" w:rsidRPr="008767F2" w:rsidTr="008767F2">
        <w:trPr>
          <w:trHeight w:val="129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ind w:right="-108"/>
              <w:rPr>
                <w:b/>
                <w:bCs/>
              </w:rPr>
            </w:pPr>
            <w:r w:rsidRPr="008767F2">
              <w:rPr>
                <w:b/>
                <w:bCs/>
                <w:sz w:val="22"/>
                <w:szCs w:val="22"/>
              </w:rPr>
              <w:t>Муниципальная программа "Ком</w:t>
            </w:r>
            <w:r>
              <w:rPr>
                <w:b/>
                <w:bCs/>
                <w:sz w:val="22"/>
                <w:szCs w:val="22"/>
              </w:rPr>
              <w:t>-</w:t>
            </w:r>
            <w:r w:rsidRPr="008767F2">
              <w:rPr>
                <w:b/>
                <w:bCs/>
                <w:sz w:val="22"/>
                <w:szCs w:val="22"/>
              </w:rPr>
              <w:t>плексное  развитие систем комму</w:t>
            </w:r>
            <w:r>
              <w:rPr>
                <w:b/>
                <w:bCs/>
                <w:sz w:val="22"/>
                <w:szCs w:val="22"/>
              </w:rPr>
              <w:t>-</w:t>
            </w:r>
            <w:r w:rsidRPr="008767F2">
              <w:rPr>
                <w:b/>
                <w:bCs/>
                <w:sz w:val="22"/>
                <w:szCs w:val="22"/>
              </w:rPr>
              <w:t>нальной инфраструктуры муни</w:t>
            </w:r>
            <w:r>
              <w:rPr>
                <w:b/>
                <w:bCs/>
                <w:sz w:val="22"/>
                <w:szCs w:val="22"/>
              </w:rPr>
              <w:t>-</w:t>
            </w:r>
            <w:r w:rsidRPr="008767F2">
              <w:rPr>
                <w:b/>
                <w:bCs/>
                <w:sz w:val="22"/>
                <w:szCs w:val="22"/>
              </w:rPr>
              <w:t>ципального образования Новичи</w:t>
            </w:r>
            <w:r>
              <w:rPr>
                <w:b/>
                <w:bCs/>
                <w:sz w:val="22"/>
                <w:szCs w:val="22"/>
              </w:rPr>
              <w:t>-</w:t>
            </w:r>
            <w:r w:rsidRPr="008767F2">
              <w:rPr>
                <w:b/>
                <w:bCs/>
                <w:sz w:val="22"/>
                <w:szCs w:val="22"/>
              </w:rPr>
              <w:t>хинский район "на 2018-2022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1700000000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150,0</w:t>
            </w:r>
          </w:p>
        </w:tc>
      </w:tr>
      <w:tr w:rsidR="008767F2" w:rsidRPr="008767F2" w:rsidTr="008767F2">
        <w:trPr>
          <w:trHeight w:val="837"/>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Мероприятия направленные на ре</w:t>
            </w:r>
            <w:r>
              <w:rPr>
                <w:sz w:val="22"/>
                <w:szCs w:val="22"/>
              </w:rPr>
              <w:t>-</w:t>
            </w:r>
            <w:r w:rsidRPr="008767F2">
              <w:rPr>
                <w:sz w:val="22"/>
                <w:szCs w:val="22"/>
              </w:rPr>
              <w:t>конструкцию, капитальный ремонт и строительство тепловых сетей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1710000000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150,0</w:t>
            </w:r>
          </w:p>
        </w:tc>
      </w:tr>
      <w:tr w:rsidR="008767F2" w:rsidRPr="008767F2" w:rsidTr="007A58EA">
        <w:trPr>
          <w:trHeight w:val="848"/>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Мероприятия направленные на ре</w:t>
            </w:r>
            <w:r w:rsidR="007A58EA">
              <w:rPr>
                <w:sz w:val="22"/>
                <w:szCs w:val="22"/>
              </w:rPr>
              <w:t>-</w:t>
            </w:r>
            <w:r w:rsidRPr="008767F2">
              <w:rPr>
                <w:sz w:val="22"/>
                <w:szCs w:val="22"/>
              </w:rPr>
              <w:t>конструкцию, капитальный ремонт и строительство тепловых сетей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1710060990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150,0</w:t>
            </w:r>
          </w:p>
        </w:tc>
      </w:tr>
      <w:tr w:rsidR="008767F2" w:rsidRPr="008767F2" w:rsidTr="008767F2">
        <w:trPr>
          <w:trHeight w:val="64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1710060990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150,0</w:t>
            </w:r>
          </w:p>
        </w:tc>
      </w:tr>
      <w:tr w:rsidR="008767F2" w:rsidRPr="008767F2" w:rsidTr="007A58EA">
        <w:trPr>
          <w:trHeight w:val="2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ОБРАЗОВАНИЕ</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128749,4</w:t>
            </w:r>
          </w:p>
        </w:tc>
      </w:tr>
      <w:tr w:rsidR="008767F2" w:rsidRPr="008767F2" w:rsidTr="007A58EA">
        <w:trPr>
          <w:trHeight w:val="238"/>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Дошкольное образование</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21744,7</w:t>
            </w:r>
          </w:p>
        </w:tc>
      </w:tr>
      <w:tr w:rsidR="008767F2" w:rsidRPr="008767F2" w:rsidTr="008767F2">
        <w:trPr>
          <w:trHeight w:val="6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Муниципальная программа "Раз</w:t>
            </w:r>
            <w:r w:rsidR="007A58EA">
              <w:rPr>
                <w:b/>
                <w:bCs/>
                <w:sz w:val="22"/>
                <w:szCs w:val="22"/>
              </w:rPr>
              <w:t>-</w:t>
            </w:r>
            <w:r w:rsidRPr="008767F2">
              <w:rPr>
                <w:b/>
                <w:bCs/>
                <w:sz w:val="22"/>
                <w:szCs w:val="22"/>
              </w:rPr>
              <w:t>витие образования в Новичихин</w:t>
            </w:r>
            <w:r w:rsidR="007A58EA">
              <w:rPr>
                <w:b/>
                <w:bCs/>
                <w:sz w:val="22"/>
                <w:szCs w:val="22"/>
              </w:rPr>
              <w:t>-</w:t>
            </w:r>
            <w:r w:rsidRPr="008767F2">
              <w:rPr>
                <w:b/>
                <w:bCs/>
                <w:sz w:val="22"/>
                <w:szCs w:val="22"/>
              </w:rPr>
              <w:t>ском районе"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21744,7</w:t>
            </w:r>
          </w:p>
        </w:tc>
      </w:tr>
      <w:tr w:rsidR="008767F2" w:rsidRPr="008767F2" w:rsidTr="008767F2">
        <w:trPr>
          <w:trHeight w:val="12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A58EA">
            <w:pPr>
              <w:ind w:right="-108"/>
            </w:pPr>
            <w:r w:rsidRPr="008767F2">
              <w:rPr>
                <w:sz w:val="22"/>
                <w:szCs w:val="22"/>
              </w:rPr>
              <w:t>Подпрограмма "Развитие дошколь</w:t>
            </w:r>
            <w:r w:rsidR="007A58EA">
              <w:rPr>
                <w:sz w:val="22"/>
                <w:szCs w:val="22"/>
              </w:rPr>
              <w:t>-</w:t>
            </w:r>
            <w:r w:rsidRPr="008767F2">
              <w:rPr>
                <w:sz w:val="22"/>
                <w:szCs w:val="22"/>
              </w:rPr>
              <w:t>ного образования в Новичихинском районе" муниципальной программы "Развитие образования в Новичихин</w:t>
            </w:r>
            <w:r w:rsidR="007A58EA">
              <w:rPr>
                <w:sz w:val="22"/>
                <w:szCs w:val="22"/>
              </w:rPr>
              <w:t>-</w:t>
            </w:r>
            <w:r w:rsidRPr="008767F2">
              <w:rPr>
                <w:sz w:val="22"/>
                <w:szCs w:val="22"/>
              </w:rPr>
              <w:t>ском районе"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1810000000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21744,7</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Обеспечение деятельности детских дошкольных учреждений подпрог</w:t>
            </w:r>
            <w:r w:rsidR="007A58EA">
              <w:rPr>
                <w:sz w:val="22"/>
                <w:szCs w:val="22"/>
              </w:rPr>
              <w:t>-</w:t>
            </w:r>
            <w:r w:rsidRPr="008767F2">
              <w:rPr>
                <w:sz w:val="22"/>
                <w:szCs w:val="22"/>
              </w:rPr>
              <w:t>раммы "Развитие дошкольного образования в Новичихинском районе" муниципальной программы "Развитие образования в Новичи</w:t>
            </w:r>
            <w:r w:rsidR="007A58EA">
              <w:rPr>
                <w:sz w:val="22"/>
                <w:szCs w:val="22"/>
              </w:rPr>
              <w:t>-</w:t>
            </w:r>
            <w:r w:rsidRPr="008767F2">
              <w:rPr>
                <w:sz w:val="22"/>
                <w:szCs w:val="22"/>
              </w:rPr>
              <w:t>хинском районе"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1810010390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9435,0</w:t>
            </w:r>
          </w:p>
        </w:tc>
      </w:tr>
      <w:tr w:rsidR="008767F2" w:rsidRPr="008767F2" w:rsidTr="008767F2">
        <w:trPr>
          <w:trHeight w:val="169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1810010390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7018,0</w:t>
            </w:r>
          </w:p>
        </w:tc>
      </w:tr>
      <w:tr w:rsidR="008767F2" w:rsidRPr="008767F2" w:rsidTr="008767F2">
        <w:trPr>
          <w:trHeight w:val="6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lastRenderedPageBreak/>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1810010390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2170,0</w:t>
            </w:r>
          </w:p>
        </w:tc>
      </w:tr>
      <w:tr w:rsidR="008767F2" w:rsidRPr="008767F2" w:rsidTr="008767F2">
        <w:trPr>
          <w:trHeight w:val="4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бюджетные ассигнования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1810010390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247,0</w:t>
            </w:r>
          </w:p>
        </w:tc>
      </w:tr>
      <w:tr w:rsidR="008767F2" w:rsidRPr="008767F2" w:rsidTr="008767F2">
        <w:trPr>
          <w:trHeight w:val="105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A58EA">
            <w:pPr>
              <w:ind w:right="-108"/>
              <w:rPr>
                <w:b/>
                <w:bCs/>
              </w:rPr>
            </w:pPr>
            <w:r w:rsidRPr="008767F2">
              <w:rPr>
                <w:b/>
                <w:bCs/>
                <w:sz w:val="22"/>
                <w:szCs w:val="22"/>
              </w:rPr>
              <w:t>Организация  расходов на питание детей и иные расходы в дошколь</w:t>
            </w:r>
            <w:r w:rsidR="007A58EA">
              <w:rPr>
                <w:b/>
                <w:bCs/>
                <w:sz w:val="22"/>
                <w:szCs w:val="22"/>
              </w:rPr>
              <w:t>-</w:t>
            </w:r>
            <w:r w:rsidRPr="008767F2">
              <w:rPr>
                <w:b/>
                <w:bCs/>
                <w:sz w:val="22"/>
                <w:szCs w:val="22"/>
              </w:rPr>
              <w:t>ных учреждениях за счет иных средств</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1810050940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216,0</w:t>
            </w:r>
          </w:p>
        </w:tc>
      </w:tr>
      <w:tr w:rsidR="008767F2" w:rsidRPr="008767F2" w:rsidTr="008767F2">
        <w:trPr>
          <w:trHeight w:val="7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1810060940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216,0</w:t>
            </w:r>
          </w:p>
        </w:tc>
      </w:tr>
      <w:tr w:rsidR="008767F2" w:rsidRPr="008767F2" w:rsidTr="008767F2">
        <w:trPr>
          <w:trHeight w:val="12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Компенсационные выплаты на питание детей в муниципальных дошкольных учреждениях, нуждающимся в социальной поддержке  за счет средств районного бюджета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1810060930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66,0</w:t>
            </w:r>
          </w:p>
        </w:tc>
      </w:tr>
      <w:tr w:rsidR="008767F2" w:rsidRPr="008767F2" w:rsidTr="008767F2">
        <w:trPr>
          <w:trHeight w:val="4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Прочая закупка товаров, работ и услуг</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1810060930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66,0</w:t>
            </w:r>
          </w:p>
        </w:tc>
      </w:tr>
      <w:tr w:rsidR="008767F2" w:rsidRPr="008767F2" w:rsidTr="008767F2">
        <w:trPr>
          <w:trHeight w:val="139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1810070900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8810,0</w:t>
            </w:r>
          </w:p>
        </w:tc>
      </w:tr>
      <w:tr w:rsidR="008767F2" w:rsidRPr="008767F2" w:rsidTr="008767F2">
        <w:trPr>
          <w:trHeight w:val="172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1810070900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7754,0</w:t>
            </w:r>
          </w:p>
        </w:tc>
      </w:tr>
      <w:tr w:rsidR="008767F2" w:rsidRPr="008767F2" w:rsidTr="008767F2">
        <w:trPr>
          <w:trHeight w:val="6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1810070900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190,3</w:t>
            </w:r>
          </w:p>
        </w:tc>
      </w:tr>
      <w:tr w:rsidR="008767F2" w:rsidRPr="008767F2" w:rsidTr="008767F2">
        <w:trPr>
          <w:trHeight w:val="43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Социальное обеспечение и иные выплаты населению</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1810070900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15,0</w:t>
            </w:r>
          </w:p>
        </w:tc>
      </w:tr>
      <w:tr w:rsidR="008767F2" w:rsidRPr="008767F2" w:rsidTr="008767F2">
        <w:trPr>
          <w:trHeight w:val="683"/>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Предоставление субсидий бюджетным, автономным учреждениям и иным некоммерческим организациям</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1810070900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850,7</w:t>
            </w:r>
          </w:p>
        </w:tc>
      </w:tr>
      <w:tr w:rsidR="008767F2" w:rsidRPr="008767F2" w:rsidTr="008767F2">
        <w:trPr>
          <w:trHeight w:val="983"/>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Субсидия на софинансирование части расходов местных бюджетов по оплате труда работников муниципальных учреждений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18100S0430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2533,0</w:t>
            </w:r>
          </w:p>
        </w:tc>
      </w:tr>
      <w:tr w:rsidR="008767F2" w:rsidRPr="008767F2" w:rsidTr="008767F2">
        <w:trPr>
          <w:trHeight w:val="1632"/>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18100S0430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2533,0</w:t>
            </w:r>
          </w:p>
        </w:tc>
      </w:tr>
      <w:tr w:rsidR="008767F2" w:rsidRPr="008767F2" w:rsidTr="008767F2">
        <w:trPr>
          <w:trHeight w:val="57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A58EA">
            <w:pPr>
              <w:ind w:right="-108"/>
              <w:rPr>
                <w:b/>
                <w:bCs/>
              </w:rPr>
            </w:pPr>
            <w:r w:rsidRPr="008767F2">
              <w:rPr>
                <w:b/>
                <w:bCs/>
                <w:sz w:val="22"/>
                <w:szCs w:val="22"/>
              </w:rPr>
              <w:t>Расчеты за уголь(отопление) за счет субсидии из краевого бюджета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18100S1190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278,0</w:t>
            </w:r>
          </w:p>
        </w:tc>
      </w:tr>
      <w:tr w:rsidR="008767F2" w:rsidRPr="008767F2" w:rsidTr="008767F2">
        <w:trPr>
          <w:trHeight w:val="623"/>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lastRenderedPageBreak/>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18100S1190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278,0</w:t>
            </w:r>
          </w:p>
        </w:tc>
      </w:tr>
      <w:tr w:rsidR="008767F2" w:rsidRPr="008767F2" w:rsidTr="008767F2">
        <w:trPr>
          <w:trHeight w:val="2232"/>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rPr>
                <w:b/>
                <w:bCs/>
              </w:rPr>
            </w:pPr>
            <w:r w:rsidRPr="008767F2">
              <w:rPr>
                <w:b/>
                <w:bCs/>
                <w:sz w:val="22"/>
                <w:szCs w:val="22"/>
              </w:rPr>
              <w:t>Расходы за счет субсидии на реализацию мероприятий в сфере обеспечения доступности приори</w:t>
            </w:r>
            <w:r w:rsidR="00C462D9">
              <w:rPr>
                <w:b/>
                <w:bCs/>
                <w:sz w:val="22"/>
                <w:szCs w:val="22"/>
              </w:rPr>
              <w:t>-</w:t>
            </w:r>
            <w:r w:rsidRPr="008767F2">
              <w:rPr>
                <w:b/>
                <w:bCs/>
                <w:sz w:val="22"/>
                <w:szCs w:val="22"/>
              </w:rPr>
              <w:t>тетных объектов и услуг в приори</w:t>
            </w:r>
            <w:r w:rsidR="00C462D9">
              <w:rPr>
                <w:b/>
                <w:bCs/>
                <w:sz w:val="22"/>
                <w:szCs w:val="22"/>
              </w:rPr>
              <w:t>-</w:t>
            </w:r>
            <w:r w:rsidRPr="008767F2">
              <w:rPr>
                <w:b/>
                <w:bCs/>
                <w:sz w:val="22"/>
                <w:szCs w:val="22"/>
              </w:rPr>
              <w:t>тетных сферах жизнидеятельности инвалидов и других маломобиль</w:t>
            </w:r>
            <w:r w:rsidR="00C462D9">
              <w:rPr>
                <w:b/>
                <w:bCs/>
                <w:sz w:val="22"/>
                <w:szCs w:val="22"/>
              </w:rPr>
              <w:t>-</w:t>
            </w:r>
            <w:r w:rsidRPr="008767F2">
              <w:rPr>
                <w:b/>
                <w:bCs/>
                <w:sz w:val="22"/>
                <w:szCs w:val="22"/>
              </w:rPr>
              <w:t>ных групп населения в рамках государственной программы Алтайского края "Доступная среда в Алтайском крае"</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1810100000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406,7</w:t>
            </w:r>
          </w:p>
        </w:tc>
      </w:tr>
      <w:tr w:rsidR="008767F2" w:rsidRPr="008767F2" w:rsidTr="008767F2">
        <w:trPr>
          <w:trHeight w:val="196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rPr>
                <w:b/>
                <w:bCs/>
              </w:rPr>
            </w:pPr>
            <w:r w:rsidRPr="008767F2">
              <w:rPr>
                <w:b/>
                <w:bCs/>
                <w:sz w:val="22"/>
                <w:szCs w:val="22"/>
              </w:rPr>
              <w:t>Расходы за счет субсидии на реализацию мероприятий в сфере обеспечения доступности приори</w:t>
            </w:r>
            <w:r w:rsidR="00C462D9">
              <w:rPr>
                <w:b/>
                <w:bCs/>
                <w:sz w:val="22"/>
                <w:szCs w:val="22"/>
              </w:rPr>
              <w:t>-</w:t>
            </w:r>
            <w:r w:rsidRPr="008767F2">
              <w:rPr>
                <w:b/>
                <w:bCs/>
                <w:sz w:val="22"/>
                <w:szCs w:val="22"/>
              </w:rPr>
              <w:t>тетных объектов и услуг в приори</w:t>
            </w:r>
            <w:r w:rsidR="00C462D9">
              <w:rPr>
                <w:b/>
                <w:bCs/>
                <w:sz w:val="22"/>
                <w:szCs w:val="22"/>
              </w:rPr>
              <w:t>-</w:t>
            </w:r>
            <w:r w:rsidRPr="008767F2">
              <w:rPr>
                <w:b/>
                <w:bCs/>
                <w:sz w:val="22"/>
                <w:szCs w:val="22"/>
              </w:rPr>
              <w:t>тетных сферах жизнидеятельности инвалидов и других маломобиль</w:t>
            </w:r>
            <w:r w:rsidR="00C462D9">
              <w:rPr>
                <w:b/>
                <w:bCs/>
                <w:sz w:val="22"/>
                <w:szCs w:val="22"/>
              </w:rPr>
              <w:t>-</w:t>
            </w:r>
            <w:r w:rsidRPr="008767F2">
              <w:rPr>
                <w:b/>
                <w:bCs/>
                <w:sz w:val="22"/>
                <w:szCs w:val="22"/>
              </w:rPr>
              <w:t>ных групп населения в рамках государственной программы Алтайского края "Доступная среда в Алтайском крае"</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18101L0272</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406,7</w:t>
            </w:r>
          </w:p>
        </w:tc>
      </w:tr>
      <w:tr w:rsidR="008767F2" w:rsidRPr="008767F2" w:rsidTr="008767F2">
        <w:trPr>
          <w:trHeight w:val="64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18101L0272</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406,7</w:t>
            </w:r>
          </w:p>
        </w:tc>
      </w:tr>
      <w:tr w:rsidR="008767F2" w:rsidRPr="008767F2" w:rsidTr="00C462D9">
        <w:trPr>
          <w:trHeight w:val="19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Общее образование</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93102,0</w:t>
            </w:r>
          </w:p>
        </w:tc>
      </w:tr>
      <w:tr w:rsidR="008767F2" w:rsidRPr="008767F2" w:rsidTr="008767F2">
        <w:trPr>
          <w:trHeight w:val="61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Муниципальная программа "Раз</w:t>
            </w:r>
            <w:r w:rsidR="00C462D9">
              <w:rPr>
                <w:b/>
                <w:bCs/>
                <w:sz w:val="22"/>
                <w:szCs w:val="22"/>
              </w:rPr>
              <w:t>-</w:t>
            </w:r>
            <w:r w:rsidRPr="008767F2">
              <w:rPr>
                <w:b/>
                <w:bCs/>
                <w:sz w:val="22"/>
                <w:szCs w:val="22"/>
              </w:rPr>
              <w:t>витие образования в Новичихин</w:t>
            </w:r>
            <w:r w:rsidR="00C462D9">
              <w:rPr>
                <w:b/>
                <w:bCs/>
                <w:sz w:val="22"/>
                <w:szCs w:val="22"/>
              </w:rPr>
              <w:t>-</w:t>
            </w:r>
            <w:r w:rsidRPr="008767F2">
              <w:rPr>
                <w:b/>
                <w:bCs/>
                <w:sz w:val="22"/>
                <w:szCs w:val="22"/>
              </w:rPr>
              <w:t>ском районе"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93102,0</w:t>
            </w:r>
          </w:p>
        </w:tc>
      </w:tr>
      <w:tr w:rsidR="008767F2" w:rsidRPr="008767F2" w:rsidTr="008767F2">
        <w:trPr>
          <w:trHeight w:val="15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Подпрограмма "Развитие общего и дополнительного образования в Новичихинском районе"</w:t>
            </w:r>
            <w:r w:rsidR="00C462D9">
              <w:rPr>
                <w:sz w:val="22"/>
                <w:szCs w:val="22"/>
              </w:rPr>
              <w:t xml:space="preserve"> </w:t>
            </w:r>
            <w:r w:rsidRPr="008767F2">
              <w:rPr>
                <w:sz w:val="22"/>
                <w:szCs w:val="22"/>
              </w:rPr>
              <w:t>муници</w:t>
            </w:r>
            <w:r w:rsidR="00C462D9">
              <w:rPr>
                <w:sz w:val="22"/>
                <w:szCs w:val="22"/>
              </w:rPr>
              <w:t>-</w:t>
            </w:r>
            <w:r w:rsidRPr="008767F2">
              <w:rPr>
                <w:sz w:val="22"/>
                <w:szCs w:val="22"/>
              </w:rPr>
              <w:t>пальной программы "Развитие образования в Новичихинском районе"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93102,0</w:t>
            </w:r>
          </w:p>
        </w:tc>
      </w:tr>
      <w:tr w:rsidR="008767F2" w:rsidRPr="008767F2" w:rsidTr="00C462D9">
        <w:trPr>
          <w:trHeight w:val="1707"/>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pPr>
            <w:r w:rsidRPr="008767F2">
              <w:rPr>
                <w:sz w:val="22"/>
                <w:szCs w:val="22"/>
              </w:rPr>
              <w:t>Обеспечение деятельности школь</w:t>
            </w:r>
            <w:r w:rsidR="00C462D9">
              <w:rPr>
                <w:sz w:val="22"/>
                <w:szCs w:val="22"/>
              </w:rPr>
              <w:t>-</w:t>
            </w:r>
            <w:r w:rsidRPr="008767F2">
              <w:rPr>
                <w:sz w:val="22"/>
                <w:szCs w:val="22"/>
              </w:rPr>
              <w:t>ных учреждений подпрограммы "Развитие общего и дополнитель</w:t>
            </w:r>
            <w:r w:rsidR="00C462D9">
              <w:rPr>
                <w:sz w:val="22"/>
                <w:szCs w:val="22"/>
              </w:rPr>
              <w:t>-</w:t>
            </w:r>
            <w:r w:rsidRPr="008767F2">
              <w:rPr>
                <w:sz w:val="22"/>
                <w:szCs w:val="22"/>
              </w:rPr>
              <w:t>ного образования в Новичихинском районе"муниципальной программы "Развитие образования в Новичихин</w:t>
            </w:r>
            <w:r w:rsidR="00C462D9">
              <w:rPr>
                <w:sz w:val="22"/>
                <w:szCs w:val="22"/>
              </w:rPr>
              <w:t>-</w:t>
            </w:r>
            <w:r w:rsidRPr="008767F2">
              <w:rPr>
                <w:sz w:val="22"/>
                <w:szCs w:val="22"/>
              </w:rPr>
              <w:t>ском районе"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1820010400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8420,0</w:t>
            </w:r>
          </w:p>
        </w:tc>
      </w:tr>
      <w:tr w:rsidR="008767F2" w:rsidRPr="008767F2" w:rsidTr="008767F2">
        <w:trPr>
          <w:trHeight w:val="169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1820010400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396,0</w:t>
            </w:r>
          </w:p>
        </w:tc>
      </w:tr>
      <w:tr w:rsidR="008767F2" w:rsidRPr="008767F2" w:rsidTr="008767F2">
        <w:trPr>
          <w:trHeight w:val="61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1820010400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4801,0</w:t>
            </w:r>
          </w:p>
        </w:tc>
      </w:tr>
      <w:tr w:rsidR="008767F2" w:rsidRPr="008767F2" w:rsidTr="008767F2">
        <w:trPr>
          <w:trHeight w:val="6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Предоставление субсидий бюджетным, автономным учреждениям и иным некоммерческим организациям</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1820010400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2678,0</w:t>
            </w:r>
          </w:p>
        </w:tc>
      </w:tr>
      <w:tr w:rsidR="008767F2" w:rsidRPr="008767F2" w:rsidTr="008767F2">
        <w:trPr>
          <w:trHeight w:val="4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lastRenderedPageBreak/>
              <w:t>Иные бюджетные ассигнования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1820010400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545,0</w:t>
            </w:r>
          </w:p>
        </w:tc>
      </w:tr>
      <w:tr w:rsidR="008767F2" w:rsidRPr="008767F2" w:rsidTr="00C462D9">
        <w:trPr>
          <w:trHeight w:val="1271"/>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rPr>
                <w:b/>
                <w:bCs/>
              </w:rPr>
            </w:pPr>
            <w:r w:rsidRPr="008767F2">
              <w:rPr>
                <w:b/>
                <w:bCs/>
                <w:sz w:val="22"/>
                <w:szCs w:val="22"/>
              </w:rPr>
              <w:t>Организация расходов на питание обучающимся и иные расходы в муниципальных общеобразова</w:t>
            </w:r>
            <w:r w:rsidR="00C462D9">
              <w:rPr>
                <w:b/>
                <w:bCs/>
                <w:sz w:val="22"/>
                <w:szCs w:val="22"/>
              </w:rPr>
              <w:t>-</w:t>
            </w:r>
            <w:r w:rsidRPr="008767F2">
              <w:rPr>
                <w:b/>
                <w:bCs/>
                <w:sz w:val="22"/>
                <w:szCs w:val="22"/>
              </w:rPr>
              <w:t>тельных учреждениях за счет иных средств</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1820060940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1906,0</w:t>
            </w:r>
          </w:p>
        </w:tc>
      </w:tr>
      <w:tr w:rsidR="008767F2" w:rsidRPr="008767F2" w:rsidTr="00C462D9">
        <w:trPr>
          <w:trHeight w:val="64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1820060940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1906,0</w:t>
            </w:r>
          </w:p>
        </w:tc>
      </w:tr>
      <w:tr w:rsidR="008767F2" w:rsidRPr="008767F2" w:rsidTr="00C462D9">
        <w:trPr>
          <w:trHeight w:val="1484"/>
        </w:trPr>
        <w:tc>
          <w:tcPr>
            <w:tcW w:w="3699" w:type="dxa"/>
            <w:tcBorders>
              <w:top w:val="single" w:sz="4" w:space="0" w:color="auto"/>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Компенсационные выплаты  на питание обучающимся в муници</w:t>
            </w:r>
            <w:r w:rsidR="00C462D9">
              <w:rPr>
                <w:b/>
                <w:bCs/>
                <w:sz w:val="22"/>
                <w:szCs w:val="22"/>
              </w:rPr>
              <w:t>-</w:t>
            </w:r>
            <w:r w:rsidRPr="008767F2">
              <w:rPr>
                <w:b/>
                <w:bCs/>
                <w:sz w:val="22"/>
                <w:szCs w:val="22"/>
              </w:rPr>
              <w:t>пальных общеобразовательных учреждениях, нуждающимся в социальной поддержке за счет средств районного бюджета</w:t>
            </w:r>
          </w:p>
        </w:tc>
        <w:tc>
          <w:tcPr>
            <w:tcW w:w="858" w:type="dxa"/>
            <w:tcBorders>
              <w:top w:val="nil"/>
              <w:left w:val="single" w:sz="4" w:space="0" w:color="auto"/>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1820060930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159,0</w:t>
            </w:r>
          </w:p>
        </w:tc>
      </w:tr>
      <w:tr w:rsidR="008767F2" w:rsidRPr="008767F2" w:rsidTr="00C462D9">
        <w:trPr>
          <w:trHeight w:val="386"/>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Прочая закупка товаров, работ и услуг</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1820060930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94,0</w:t>
            </w:r>
          </w:p>
        </w:tc>
      </w:tr>
      <w:tr w:rsidR="008767F2" w:rsidRPr="008767F2" w:rsidTr="008767F2">
        <w:trPr>
          <w:trHeight w:val="75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Предоставление субсидий бюджетным, автономным учреждениям и иным некоммерческим организациям</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1820060930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65,0</w:t>
            </w:r>
          </w:p>
        </w:tc>
      </w:tr>
      <w:tr w:rsidR="008767F2" w:rsidRPr="008767F2" w:rsidTr="008767F2">
        <w:trPr>
          <w:trHeight w:val="169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Расходы на реализацию мероп</w:t>
            </w:r>
            <w:r w:rsidR="00C462D9">
              <w:rPr>
                <w:b/>
                <w:bCs/>
                <w:sz w:val="22"/>
                <w:szCs w:val="22"/>
              </w:rPr>
              <w:t>-</w:t>
            </w:r>
            <w:r w:rsidRPr="008767F2">
              <w:rPr>
                <w:b/>
                <w:bCs/>
                <w:sz w:val="22"/>
                <w:szCs w:val="22"/>
              </w:rPr>
              <w:t>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1820060990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100,0</w:t>
            </w:r>
          </w:p>
        </w:tc>
      </w:tr>
      <w:tr w:rsidR="008767F2" w:rsidRPr="008767F2" w:rsidTr="008767F2">
        <w:trPr>
          <w:trHeight w:val="64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92,0</w:t>
            </w:r>
          </w:p>
        </w:tc>
      </w:tr>
      <w:tr w:rsidR="008767F2" w:rsidRPr="008767F2" w:rsidTr="00C462D9">
        <w:trPr>
          <w:trHeight w:val="447"/>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Социальное обеспечение и иные выплаты населению</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8,0</w:t>
            </w:r>
          </w:p>
        </w:tc>
      </w:tr>
      <w:tr w:rsidR="008767F2" w:rsidRPr="008767F2" w:rsidTr="00C462D9">
        <w:trPr>
          <w:trHeight w:val="2190"/>
        </w:trPr>
        <w:tc>
          <w:tcPr>
            <w:tcW w:w="3699" w:type="dxa"/>
            <w:tcBorders>
              <w:top w:val="single" w:sz="4" w:space="0" w:color="auto"/>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rPr>
                <w:b/>
                <w:bCs/>
              </w:rPr>
            </w:pPr>
            <w:r w:rsidRPr="008767F2">
              <w:rPr>
                <w:b/>
                <w:bCs/>
                <w:sz w:val="22"/>
                <w:szCs w:val="22"/>
              </w:rPr>
              <w:t>Обеспечение государственных гарантий реализации прав на полу</w:t>
            </w:r>
            <w:r w:rsidR="00C462D9">
              <w:rPr>
                <w:b/>
                <w:bCs/>
                <w:sz w:val="22"/>
                <w:szCs w:val="22"/>
              </w:rPr>
              <w:t>-</w:t>
            </w:r>
            <w:r w:rsidRPr="008767F2">
              <w:rPr>
                <w:b/>
                <w:bCs/>
                <w:sz w:val="22"/>
                <w:szCs w:val="22"/>
              </w:rPr>
              <w:t>чение общедоступного и бесплат</w:t>
            </w:r>
            <w:r w:rsidR="00C462D9">
              <w:rPr>
                <w:b/>
                <w:bCs/>
                <w:sz w:val="22"/>
                <w:szCs w:val="22"/>
              </w:rPr>
              <w:t>-</w:t>
            </w:r>
            <w:r w:rsidRPr="008767F2">
              <w:rPr>
                <w:b/>
                <w:bCs/>
                <w:sz w:val="22"/>
                <w:szCs w:val="22"/>
              </w:rPr>
              <w:t>ного дошкольного, начального общего, среднего общего образова</w:t>
            </w:r>
            <w:r w:rsidR="00C462D9">
              <w:rPr>
                <w:b/>
                <w:bCs/>
                <w:sz w:val="22"/>
                <w:szCs w:val="22"/>
              </w:rPr>
              <w:t>-</w:t>
            </w:r>
            <w:r w:rsidRPr="008767F2">
              <w:rPr>
                <w:b/>
                <w:bCs/>
                <w:sz w:val="22"/>
                <w:szCs w:val="22"/>
              </w:rPr>
              <w:t>ния в общеобразовательных орга</w:t>
            </w:r>
            <w:r w:rsidR="00C462D9">
              <w:rPr>
                <w:b/>
                <w:bCs/>
                <w:sz w:val="22"/>
                <w:szCs w:val="22"/>
              </w:rPr>
              <w:t>-</w:t>
            </w:r>
            <w:r w:rsidRPr="008767F2">
              <w:rPr>
                <w:b/>
                <w:bCs/>
                <w:sz w:val="22"/>
                <w:szCs w:val="22"/>
              </w:rPr>
              <w:t>низациях, обеспечение дополни</w:t>
            </w:r>
            <w:r w:rsidR="00C462D9">
              <w:rPr>
                <w:b/>
                <w:bCs/>
                <w:sz w:val="22"/>
                <w:szCs w:val="22"/>
              </w:rPr>
              <w:t>-</w:t>
            </w:r>
            <w:r w:rsidRPr="008767F2">
              <w:rPr>
                <w:b/>
                <w:bCs/>
                <w:sz w:val="22"/>
                <w:szCs w:val="22"/>
              </w:rPr>
              <w:t>тельного образования детей в общеобразовательных организациях</w:t>
            </w:r>
          </w:p>
        </w:tc>
        <w:tc>
          <w:tcPr>
            <w:tcW w:w="858" w:type="dxa"/>
            <w:tcBorders>
              <w:top w:val="nil"/>
              <w:left w:val="single" w:sz="4" w:space="0" w:color="auto"/>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1820070910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76852,0</w:t>
            </w:r>
          </w:p>
        </w:tc>
      </w:tr>
      <w:tr w:rsidR="008767F2" w:rsidRPr="008767F2" w:rsidTr="008767F2">
        <w:trPr>
          <w:trHeight w:val="172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1820070910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52887,0</w:t>
            </w:r>
          </w:p>
        </w:tc>
      </w:tr>
      <w:tr w:rsidR="008767F2" w:rsidRPr="008767F2" w:rsidTr="008767F2">
        <w:trPr>
          <w:trHeight w:val="63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1820070910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876,1</w:t>
            </w:r>
          </w:p>
        </w:tc>
      </w:tr>
      <w:tr w:rsidR="008767F2" w:rsidRPr="008767F2" w:rsidTr="00C462D9">
        <w:trPr>
          <w:trHeight w:val="41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Социальное обеспечение и иные выплаты населению</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1820070910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73,0</w:t>
            </w:r>
          </w:p>
        </w:tc>
      </w:tr>
      <w:tr w:rsidR="008767F2" w:rsidRPr="008767F2" w:rsidTr="008767F2">
        <w:trPr>
          <w:trHeight w:val="105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lastRenderedPageBreak/>
              <w:t>Предоставление субсидий бюджет</w:t>
            </w:r>
            <w:r w:rsidR="00C462D9">
              <w:rPr>
                <w:sz w:val="22"/>
                <w:szCs w:val="22"/>
              </w:rPr>
              <w:t>-</w:t>
            </w:r>
            <w:r w:rsidRPr="008767F2">
              <w:rPr>
                <w:sz w:val="22"/>
                <w:szCs w:val="22"/>
              </w:rPr>
              <w:t xml:space="preserve">ным, автономным учреждениям и иным некоммерческим организациям, автономным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1820070910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23015,9</w:t>
            </w:r>
          </w:p>
        </w:tc>
      </w:tr>
      <w:tr w:rsidR="008767F2" w:rsidRPr="008767F2" w:rsidTr="008767F2">
        <w:trPr>
          <w:trHeight w:val="133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Компенсационные выплаты на питание обучающимся в муници</w:t>
            </w:r>
            <w:r w:rsidR="00C462D9">
              <w:rPr>
                <w:b/>
                <w:bCs/>
                <w:sz w:val="22"/>
                <w:szCs w:val="22"/>
              </w:rPr>
              <w:t>-</w:t>
            </w:r>
            <w:r w:rsidRPr="008767F2">
              <w:rPr>
                <w:b/>
                <w:bCs/>
                <w:sz w:val="22"/>
                <w:szCs w:val="22"/>
              </w:rPr>
              <w:t>пальных общеобразовательных организациях, нуждающимся в социальной поддержке</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1820070930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1041,0</w:t>
            </w:r>
          </w:p>
        </w:tc>
      </w:tr>
      <w:tr w:rsidR="008767F2" w:rsidRPr="008767F2" w:rsidTr="008767F2">
        <w:trPr>
          <w:trHeight w:val="60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1820070930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951,0</w:t>
            </w:r>
          </w:p>
        </w:tc>
      </w:tr>
      <w:tr w:rsidR="008767F2" w:rsidRPr="008767F2" w:rsidTr="008767F2">
        <w:trPr>
          <w:trHeight w:val="61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Предоставление субсидий бюджетным, автономным учреждениям и иным некоммерческим организациям</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1820070930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90,0</w:t>
            </w:r>
          </w:p>
        </w:tc>
      </w:tr>
      <w:tr w:rsidR="008767F2" w:rsidRPr="008767F2" w:rsidTr="008767F2">
        <w:trPr>
          <w:trHeight w:val="1332"/>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Софинансирование расходов на реализацию мероприятий по капитальному ремонту (капитальный ремонт здания МКОУ "Долговская средняя общеобразовательная школа")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18200S0990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672,0</w:t>
            </w:r>
          </w:p>
        </w:tc>
      </w:tr>
      <w:tr w:rsidR="008767F2" w:rsidRPr="008767F2" w:rsidTr="008767F2">
        <w:trPr>
          <w:trHeight w:val="61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18200S0990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672,0</w:t>
            </w:r>
          </w:p>
        </w:tc>
      </w:tr>
      <w:tr w:rsidR="008767F2" w:rsidRPr="008767F2" w:rsidTr="008767F2">
        <w:trPr>
          <w:trHeight w:val="61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Расчеты за уголь(отопление) за счет субсидии из краевого бюджета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18200S1190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3952,0</w:t>
            </w:r>
          </w:p>
        </w:tc>
      </w:tr>
      <w:tr w:rsidR="008767F2" w:rsidRPr="008767F2" w:rsidTr="008767F2">
        <w:trPr>
          <w:trHeight w:val="61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18200S1190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3294,0</w:t>
            </w:r>
          </w:p>
        </w:tc>
      </w:tr>
      <w:tr w:rsidR="008767F2" w:rsidRPr="008767F2" w:rsidTr="008767F2">
        <w:trPr>
          <w:trHeight w:val="78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Предоставление субсидий бюджетным, автономным учреждениям и иным некоммерческим  организациям</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18200S1190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658,0</w:t>
            </w:r>
          </w:p>
        </w:tc>
      </w:tr>
      <w:tr w:rsidR="008767F2" w:rsidRPr="008767F2" w:rsidTr="008767F2">
        <w:trPr>
          <w:trHeight w:val="51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Дополнительное образование детей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7615,0</w:t>
            </w:r>
          </w:p>
        </w:tc>
      </w:tr>
      <w:tr w:rsidR="008767F2" w:rsidRPr="008767F2" w:rsidTr="008767F2">
        <w:trPr>
          <w:trHeight w:val="6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 xml:space="preserve">Муниципальная программа"Развитие образования в Новичихинском районе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7615,0</w:t>
            </w:r>
          </w:p>
        </w:tc>
      </w:tr>
      <w:tr w:rsidR="008767F2" w:rsidRPr="008767F2" w:rsidTr="008767F2">
        <w:trPr>
          <w:trHeight w:val="195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pPr>
            <w:r w:rsidRPr="008767F2">
              <w:rPr>
                <w:sz w:val="22"/>
                <w:szCs w:val="22"/>
              </w:rPr>
              <w:t>Обеспечение деятельности организа</w:t>
            </w:r>
            <w:r w:rsidR="00C462D9">
              <w:rPr>
                <w:sz w:val="22"/>
                <w:szCs w:val="22"/>
              </w:rPr>
              <w:t>-</w:t>
            </w:r>
            <w:r w:rsidRPr="008767F2">
              <w:rPr>
                <w:sz w:val="22"/>
                <w:szCs w:val="22"/>
              </w:rPr>
              <w:t>ций (учреждений) дополнительного образования подпрограммы "Разви</w:t>
            </w:r>
            <w:r w:rsidR="00C462D9">
              <w:rPr>
                <w:sz w:val="22"/>
                <w:szCs w:val="22"/>
              </w:rPr>
              <w:t>-</w:t>
            </w:r>
            <w:r w:rsidRPr="008767F2">
              <w:rPr>
                <w:sz w:val="22"/>
                <w:szCs w:val="22"/>
              </w:rPr>
              <w:t>тие общего и дополнительного образ</w:t>
            </w:r>
            <w:r w:rsidR="00C462D9">
              <w:rPr>
                <w:sz w:val="22"/>
                <w:szCs w:val="22"/>
              </w:rPr>
              <w:t>-</w:t>
            </w:r>
            <w:r w:rsidRPr="008767F2">
              <w:rPr>
                <w:sz w:val="22"/>
                <w:szCs w:val="22"/>
              </w:rPr>
              <w:t>ования в Новичихинском районе"</w:t>
            </w:r>
            <w:r w:rsidR="00C462D9">
              <w:rPr>
                <w:sz w:val="22"/>
                <w:szCs w:val="22"/>
              </w:rPr>
              <w:t xml:space="preserve"> </w:t>
            </w:r>
            <w:r w:rsidRPr="008767F2">
              <w:rPr>
                <w:sz w:val="22"/>
                <w:szCs w:val="22"/>
              </w:rPr>
              <w:t>муниципальной программы "Разви</w:t>
            </w:r>
            <w:r w:rsidR="00C462D9">
              <w:rPr>
                <w:sz w:val="22"/>
                <w:szCs w:val="22"/>
              </w:rPr>
              <w:t>-</w:t>
            </w:r>
            <w:r w:rsidRPr="008767F2">
              <w:rPr>
                <w:sz w:val="22"/>
                <w:szCs w:val="22"/>
              </w:rPr>
              <w:t>тие образования в Новичихинском районе"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1820010420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7397,0</w:t>
            </w:r>
          </w:p>
        </w:tc>
      </w:tr>
      <w:tr w:rsidR="008767F2" w:rsidRPr="008767F2" w:rsidTr="008767F2">
        <w:trPr>
          <w:trHeight w:val="61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1820010420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2237,0</w:t>
            </w:r>
          </w:p>
        </w:tc>
      </w:tr>
      <w:tr w:rsidR="008767F2" w:rsidRPr="008767F2" w:rsidTr="008767F2">
        <w:trPr>
          <w:trHeight w:val="63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lastRenderedPageBreak/>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1820010420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5017,0</w:t>
            </w:r>
          </w:p>
        </w:tc>
      </w:tr>
      <w:tr w:rsidR="008767F2" w:rsidRPr="008767F2" w:rsidTr="00C462D9">
        <w:trPr>
          <w:trHeight w:val="227"/>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бюджетные ассигнования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1820010420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143,0</w:t>
            </w:r>
          </w:p>
        </w:tc>
      </w:tr>
      <w:tr w:rsidR="008767F2" w:rsidRPr="008767F2" w:rsidTr="008767F2">
        <w:trPr>
          <w:trHeight w:val="154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Расходы на реализацию меропри</w:t>
            </w:r>
            <w:r w:rsidR="00C462D9">
              <w:rPr>
                <w:b/>
                <w:bCs/>
                <w:sz w:val="22"/>
                <w:szCs w:val="22"/>
              </w:rPr>
              <w:t>-</w:t>
            </w:r>
            <w:r w:rsidRPr="008767F2">
              <w:rPr>
                <w:b/>
                <w:bCs/>
                <w:sz w:val="22"/>
                <w:szCs w:val="22"/>
              </w:rPr>
              <w:t>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1820060990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20,0</w:t>
            </w:r>
          </w:p>
        </w:tc>
      </w:tr>
      <w:tr w:rsidR="008767F2" w:rsidRPr="008767F2" w:rsidTr="008767F2">
        <w:trPr>
          <w:trHeight w:val="1583"/>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r>
      <w:tr w:rsidR="008767F2" w:rsidRPr="008767F2" w:rsidTr="008767F2">
        <w:trPr>
          <w:trHeight w:val="60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Расчеты за уголь(отопление) за счет субсидии из краевого бюджета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18200S1190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198,0</w:t>
            </w:r>
          </w:p>
        </w:tc>
      </w:tr>
      <w:tr w:rsidR="008767F2" w:rsidRPr="008767F2" w:rsidTr="008767F2">
        <w:trPr>
          <w:trHeight w:val="60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18200S1190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198,0</w:t>
            </w:r>
          </w:p>
        </w:tc>
      </w:tr>
      <w:tr w:rsidR="008767F2" w:rsidRPr="008767F2" w:rsidTr="008767F2">
        <w:trPr>
          <w:trHeight w:val="4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Молодежная политика и оздоровление детей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269,7</w:t>
            </w:r>
          </w:p>
        </w:tc>
      </w:tr>
      <w:tr w:rsidR="008767F2" w:rsidRPr="008767F2" w:rsidTr="008767F2">
        <w:trPr>
          <w:trHeight w:val="683"/>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rPr>
                <w:b/>
                <w:bCs/>
              </w:rPr>
            </w:pPr>
            <w:r w:rsidRPr="008767F2">
              <w:rPr>
                <w:b/>
                <w:bCs/>
                <w:sz w:val="22"/>
                <w:szCs w:val="22"/>
              </w:rPr>
              <w:t>Муниципальная программа "Разв</w:t>
            </w:r>
            <w:r w:rsidR="00C462D9">
              <w:rPr>
                <w:b/>
                <w:bCs/>
                <w:sz w:val="22"/>
                <w:szCs w:val="22"/>
              </w:rPr>
              <w:t>-</w:t>
            </w:r>
            <w:r w:rsidRPr="008767F2">
              <w:rPr>
                <w:b/>
                <w:bCs/>
                <w:sz w:val="22"/>
                <w:szCs w:val="22"/>
              </w:rPr>
              <w:t>итие образования в Новичихинс</w:t>
            </w:r>
            <w:r w:rsidR="00C462D9">
              <w:rPr>
                <w:b/>
                <w:bCs/>
                <w:sz w:val="22"/>
                <w:szCs w:val="22"/>
              </w:rPr>
              <w:t>-</w:t>
            </w:r>
            <w:r w:rsidRPr="008767F2">
              <w:rPr>
                <w:b/>
                <w:bCs/>
                <w:sz w:val="22"/>
                <w:szCs w:val="22"/>
              </w:rPr>
              <w:t>ком районе"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58,0</w:t>
            </w:r>
          </w:p>
        </w:tc>
      </w:tr>
      <w:tr w:rsidR="008767F2" w:rsidRPr="008767F2" w:rsidTr="008767F2">
        <w:trPr>
          <w:trHeight w:val="13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Подпрограмма "Развитие общего и дополнительного образования в Новичихинском районе" муници</w:t>
            </w:r>
            <w:r w:rsidR="00C462D9">
              <w:rPr>
                <w:b/>
                <w:bCs/>
                <w:sz w:val="22"/>
                <w:szCs w:val="22"/>
              </w:rPr>
              <w:t>-</w:t>
            </w:r>
            <w:r w:rsidRPr="008767F2">
              <w:rPr>
                <w:b/>
                <w:bCs/>
                <w:sz w:val="22"/>
                <w:szCs w:val="22"/>
              </w:rPr>
              <w:t>пальной программы "Развития образования в Новичихинском районе"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1820000000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58,0</w:t>
            </w:r>
          </w:p>
        </w:tc>
      </w:tr>
      <w:tr w:rsidR="008767F2" w:rsidRPr="008767F2" w:rsidTr="008767F2">
        <w:trPr>
          <w:trHeight w:val="13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Организация расходов на питание обучающимся и иные расходы в муниципальных общеобразова</w:t>
            </w:r>
            <w:r w:rsidR="00C462D9">
              <w:rPr>
                <w:b/>
                <w:bCs/>
                <w:sz w:val="22"/>
                <w:szCs w:val="22"/>
              </w:rPr>
              <w:t>-</w:t>
            </w:r>
            <w:r w:rsidRPr="008767F2">
              <w:rPr>
                <w:b/>
                <w:bCs/>
                <w:sz w:val="22"/>
                <w:szCs w:val="22"/>
              </w:rPr>
              <w:t>тельных учреждениях за счет иных средств</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1820060940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58,0</w:t>
            </w:r>
          </w:p>
        </w:tc>
      </w:tr>
      <w:tr w:rsidR="008767F2" w:rsidRPr="008767F2" w:rsidTr="008767F2">
        <w:trPr>
          <w:trHeight w:val="672"/>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1820060940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58,0</w:t>
            </w:r>
          </w:p>
        </w:tc>
      </w:tr>
      <w:tr w:rsidR="008767F2" w:rsidRPr="008767F2" w:rsidTr="008767F2">
        <w:trPr>
          <w:trHeight w:val="1643"/>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 xml:space="preserve">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2800000000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r>
      <w:tr w:rsidR="008767F2" w:rsidRPr="008767F2" w:rsidTr="008767F2">
        <w:trPr>
          <w:trHeight w:val="184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pPr>
            <w:r w:rsidRPr="008767F2">
              <w:rPr>
                <w:sz w:val="22"/>
                <w:szCs w:val="22"/>
              </w:rPr>
              <w:lastRenderedPageBreak/>
              <w:t>Расходы на реализацию муниципаль</w:t>
            </w:r>
            <w:r w:rsidR="00C462D9">
              <w:rPr>
                <w:sz w:val="22"/>
                <w:szCs w:val="22"/>
              </w:rPr>
              <w:t>-</w:t>
            </w:r>
            <w:r w:rsidRPr="008767F2">
              <w:rPr>
                <w:sz w:val="22"/>
                <w:szCs w:val="22"/>
              </w:rPr>
              <w:t>ной программы "Формирование сис</w:t>
            </w:r>
            <w:r w:rsidR="00C462D9">
              <w:rPr>
                <w:sz w:val="22"/>
                <w:szCs w:val="22"/>
              </w:rPr>
              <w:t>-</w:t>
            </w:r>
            <w:r w:rsidRPr="008767F2">
              <w:rPr>
                <w:sz w:val="22"/>
                <w:szCs w:val="22"/>
              </w:rPr>
              <w:t>темы мотивации граждан к здорово</w:t>
            </w:r>
            <w:r w:rsidR="00C462D9">
              <w:rPr>
                <w:sz w:val="22"/>
                <w:szCs w:val="22"/>
              </w:rPr>
              <w:t>-</w:t>
            </w:r>
            <w:r w:rsidRPr="008767F2">
              <w:rPr>
                <w:sz w:val="22"/>
                <w:szCs w:val="22"/>
              </w:rPr>
              <w:t xml:space="preserve">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2800060990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r>
      <w:tr w:rsidR="008767F2" w:rsidRPr="008767F2" w:rsidTr="008767F2">
        <w:trPr>
          <w:trHeight w:val="732"/>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2800060990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r>
      <w:tr w:rsidR="008767F2" w:rsidRPr="008767F2" w:rsidTr="008767F2">
        <w:trPr>
          <w:trHeight w:val="124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Подпрограмма "Молодежная политика" в рамках государствен</w:t>
            </w:r>
            <w:r w:rsidR="00C462D9">
              <w:rPr>
                <w:b/>
                <w:bCs/>
                <w:sz w:val="22"/>
                <w:szCs w:val="22"/>
              </w:rPr>
              <w:t>-</w:t>
            </w:r>
            <w:r w:rsidRPr="008767F2">
              <w:rPr>
                <w:b/>
                <w:bCs/>
                <w:sz w:val="22"/>
                <w:szCs w:val="22"/>
              </w:rPr>
              <w:t>ной программы "Развитие образо</w:t>
            </w:r>
            <w:r w:rsidR="00C462D9">
              <w:rPr>
                <w:b/>
                <w:bCs/>
                <w:sz w:val="22"/>
                <w:szCs w:val="22"/>
              </w:rPr>
              <w:t>-</w:t>
            </w:r>
            <w:r w:rsidRPr="008767F2">
              <w:rPr>
                <w:b/>
                <w:bCs/>
                <w:sz w:val="22"/>
                <w:szCs w:val="22"/>
              </w:rPr>
              <w:t>вания и молодежной политики в Алтайском крае на 2014-2020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5850000000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201,7</w:t>
            </w:r>
          </w:p>
        </w:tc>
      </w:tr>
      <w:tr w:rsidR="008767F2" w:rsidRPr="008767F2" w:rsidTr="00C462D9">
        <w:trPr>
          <w:trHeight w:val="38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 xml:space="preserve">Расходы на проведение детской оздоровительной кампании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58500S3212</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201,7</w:t>
            </w:r>
          </w:p>
        </w:tc>
      </w:tr>
      <w:tr w:rsidR="008767F2" w:rsidRPr="008767F2" w:rsidTr="008767F2">
        <w:trPr>
          <w:trHeight w:val="638"/>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58500S3212</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201,7</w:t>
            </w:r>
          </w:p>
        </w:tc>
      </w:tr>
      <w:tr w:rsidR="008767F2" w:rsidRPr="008767F2" w:rsidTr="008767F2">
        <w:trPr>
          <w:trHeight w:val="4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Другие вопросы в области образования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6018,0</w:t>
            </w:r>
          </w:p>
        </w:tc>
      </w:tr>
      <w:tr w:rsidR="008767F2" w:rsidRPr="008767F2" w:rsidTr="008767F2">
        <w:trPr>
          <w:trHeight w:val="12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2439,0</w:t>
            </w:r>
          </w:p>
        </w:tc>
      </w:tr>
      <w:tr w:rsidR="008767F2" w:rsidRPr="008767F2" w:rsidTr="008767F2">
        <w:trPr>
          <w:trHeight w:val="6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Расходы на обеспечение деятельности органов местного самоуправления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0120000000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2439,0</w:t>
            </w:r>
          </w:p>
        </w:tc>
      </w:tr>
      <w:tr w:rsidR="008767F2" w:rsidRPr="008767F2" w:rsidTr="008767F2">
        <w:trPr>
          <w:trHeight w:val="60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Центральный аппарат органов местного самоуправления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0120010110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2439,0</w:t>
            </w:r>
          </w:p>
        </w:tc>
      </w:tr>
      <w:tr w:rsidR="008767F2" w:rsidRPr="008767F2" w:rsidTr="008767F2">
        <w:trPr>
          <w:trHeight w:val="16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0120010110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2171,0</w:t>
            </w:r>
          </w:p>
        </w:tc>
      </w:tr>
      <w:tr w:rsidR="008767F2" w:rsidRPr="008767F2" w:rsidTr="008767F2">
        <w:trPr>
          <w:trHeight w:val="63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0120010110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248,0</w:t>
            </w:r>
          </w:p>
        </w:tc>
      </w:tr>
      <w:tr w:rsidR="008767F2" w:rsidRPr="008767F2" w:rsidTr="008767F2">
        <w:trPr>
          <w:trHeight w:val="432"/>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Социальное обеспечение и иные выплаты населению</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0120010110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19,0</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бюджетные ассигнования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0120010110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r>
      <w:tr w:rsidR="008767F2" w:rsidRPr="008767F2" w:rsidTr="00C462D9">
        <w:trPr>
          <w:trHeight w:val="38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Руководство и управление в сфере установленных функций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0140000000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291,0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Функционирование комиссий по делам несовершеннолетних и защите их прав и органов опеки и попечительства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0140070090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291,0</w:t>
            </w:r>
          </w:p>
        </w:tc>
      </w:tr>
      <w:tr w:rsidR="008767F2" w:rsidRPr="008767F2" w:rsidTr="008767F2">
        <w:trPr>
          <w:trHeight w:val="12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0140070090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291,0</w:t>
            </w:r>
          </w:p>
        </w:tc>
      </w:tr>
      <w:tr w:rsidR="008767F2" w:rsidRPr="008767F2" w:rsidTr="008767F2">
        <w:trPr>
          <w:trHeight w:val="6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0140070090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0,0</w:t>
            </w:r>
          </w:p>
        </w:tc>
      </w:tr>
      <w:tr w:rsidR="008767F2" w:rsidRPr="008767F2" w:rsidTr="008767F2">
        <w:trPr>
          <w:trHeight w:val="615"/>
        </w:trPr>
        <w:tc>
          <w:tcPr>
            <w:tcW w:w="3699" w:type="dxa"/>
            <w:tcBorders>
              <w:top w:val="nil"/>
              <w:left w:val="single" w:sz="4" w:space="0" w:color="auto"/>
              <w:bottom w:val="single" w:sz="4" w:space="0" w:color="auto"/>
              <w:right w:val="nil"/>
            </w:tcBorders>
            <w:shd w:val="clear" w:color="auto" w:fill="auto"/>
            <w:hideMark/>
          </w:tcPr>
          <w:p w:rsidR="008767F2" w:rsidRPr="008767F2" w:rsidRDefault="008767F2" w:rsidP="008767F2">
            <w:pPr>
              <w:rPr>
                <w:b/>
                <w:bCs/>
              </w:rPr>
            </w:pPr>
            <w:r w:rsidRPr="008767F2">
              <w:rPr>
                <w:b/>
                <w:bCs/>
                <w:sz w:val="22"/>
                <w:szCs w:val="22"/>
              </w:rPr>
              <w:t>Расходы на обеспечение деятельности (оказание услуг) подведомственных учреждений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3230,0</w:t>
            </w:r>
          </w:p>
        </w:tc>
      </w:tr>
      <w:tr w:rsidR="008767F2" w:rsidRPr="008767F2" w:rsidTr="008767F2">
        <w:trPr>
          <w:trHeight w:val="63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обеспечение деятельности (оказание услуг) иных подведомственных учреждений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0250000000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3230,0</w:t>
            </w:r>
          </w:p>
        </w:tc>
      </w:tr>
      <w:tr w:rsidR="008767F2" w:rsidRPr="008767F2" w:rsidTr="008767F2">
        <w:trPr>
          <w:trHeight w:val="135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0250010820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3230,0</w:t>
            </w:r>
          </w:p>
        </w:tc>
      </w:tr>
      <w:tr w:rsidR="008767F2" w:rsidRPr="008767F2" w:rsidTr="008767F2">
        <w:trPr>
          <w:trHeight w:val="15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0250010820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2586,0</w:t>
            </w:r>
          </w:p>
        </w:tc>
      </w:tr>
      <w:tr w:rsidR="008767F2" w:rsidRPr="008767F2" w:rsidTr="008767F2">
        <w:trPr>
          <w:trHeight w:val="61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0250010820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622,0</w:t>
            </w:r>
          </w:p>
        </w:tc>
      </w:tr>
      <w:tr w:rsidR="008767F2" w:rsidRPr="008767F2" w:rsidTr="008767F2">
        <w:trPr>
          <w:trHeight w:val="432"/>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Социальное обеспечение и иные выплаты населению</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0250010820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12,0</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бюджетные ассигнования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0250010820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r>
      <w:tr w:rsidR="008767F2" w:rsidRPr="008767F2" w:rsidTr="008767F2">
        <w:trPr>
          <w:trHeight w:val="13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Подпрограмма "Развитие общего и дополнительного образования в Новичихинском районе" муници</w:t>
            </w:r>
            <w:r w:rsidR="00C462D9">
              <w:rPr>
                <w:b/>
                <w:bCs/>
                <w:sz w:val="22"/>
                <w:szCs w:val="22"/>
              </w:rPr>
              <w:t>-</w:t>
            </w:r>
            <w:r w:rsidRPr="008767F2">
              <w:rPr>
                <w:b/>
                <w:bCs/>
                <w:sz w:val="22"/>
                <w:szCs w:val="22"/>
              </w:rPr>
              <w:t>пальной программы "Развития образования в Новичихинском районе"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1820000000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22,0</w:t>
            </w:r>
          </w:p>
        </w:tc>
      </w:tr>
      <w:tr w:rsidR="008767F2" w:rsidRPr="008767F2" w:rsidTr="008767F2">
        <w:trPr>
          <w:trHeight w:val="2232"/>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1820200000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22,0</w:t>
            </w:r>
          </w:p>
        </w:tc>
      </w:tr>
      <w:tr w:rsidR="008767F2" w:rsidRPr="008767F2" w:rsidTr="008767F2">
        <w:trPr>
          <w:trHeight w:val="18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lastRenderedPageBreak/>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подпрограммы Льгот</w:t>
            </w:r>
            <w:r w:rsidR="00C462D9">
              <w:rPr>
                <w:sz w:val="22"/>
                <w:szCs w:val="22"/>
              </w:rPr>
              <w:t>-</w:t>
            </w:r>
            <w:r w:rsidRPr="008767F2">
              <w:rPr>
                <w:sz w:val="22"/>
                <w:szCs w:val="22"/>
              </w:rPr>
              <w:t>ная ипотека для молодых учителей в Алтайском крае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18202S0990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22,0</w:t>
            </w:r>
          </w:p>
        </w:tc>
      </w:tr>
      <w:tr w:rsidR="008767F2" w:rsidRPr="008767F2" w:rsidTr="008767F2">
        <w:trPr>
          <w:trHeight w:val="4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Социальное обеспечение и иные выплаты населению</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18202S0990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22,0</w:t>
            </w:r>
          </w:p>
        </w:tc>
      </w:tr>
      <w:tr w:rsidR="008767F2" w:rsidRPr="008767F2" w:rsidTr="008767F2">
        <w:trPr>
          <w:trHeight w:val="6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rPr>
                <w:b/>
                <w:bCs/>
              </w:rPr>
            </w:pPr>
            <w:r w:rsidRPr="008767F2">
              <w:rPr>
                <w:b/>
                <w:bCs/>
                <w:sz w:val="22"/>
                <w:szCs w:val="22"/>
              </w:rPr>
              <w:t>Муниципальная программа "Раз</w:t>
            </w:r>
            <w:r w:rsidR="00C462D9">
              <w:rPr>
                <w:b/>
                <w:bCs/>
                <w:sz w:val="22"/>
                <w:szCs w:val="22"/>
              </w:rPr>
              <w:t>-</w:t>
            </w:r>
            <w:r w:rsidRPr="008767F2">
              <w:rPr>
                <w:b/>
                <w:bCs/>
                <w:sz w:val="22"/>
                <w:szCs w:val="22"/>
              </w:rPr>
              <w:t>витие образования в Новичихин</w:t>
            </w:r>
            <w:r w:rsidR="00C462D9">
              <w:rPr>
                <w:b/>
                <w:bCs/>
                <w:sz w:val="22"/>
                <w:szCs w:val="22"/>
              </w:rPr>
              <w:t>-</w:t>
            </w:r>
            <w:r w:rsidRPr="008767F2">
              <w:rPr>
                <w:b/>
                <w:bCs/>
                <w:sz w:val="22"/>
                <w:szCs w:val="22"/>
              </w:rPr>
              <w:t>ском районе"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36,0</w:t>
            </w:r>
          </w:p>
        </w:tc>
      </w:tr>
      <w:tr w:rsidR="008767F2" w:rsidRPr="008767F2" w:rsidTr="008767F2">
        <w:trPr>
          <w:trHeight w:val="171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Подпрограмма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1830000000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36,0</w:t>
            </w:r>
          </w:p>
        </w:tc>
      </w:tr>
      <w:tr w:rsidR="008767F2" w:rsidRPr="008767F2" w:rsidTr="008767F2">
        <w:trPr>
          <w:trHeight w:val="196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реализацию мероприя</w:t>
            </w:r>
            <w:r w:rsidR="00C462D9">
              <w:rPr>
                <w:sz w:val="22"/>
                <w:szCs w:val="22"/>
              </w:rPr>
              <w:t>-</w:t>
            </w:r>
            <w:r w:rsidRPr="008767F2">
              <w:rPr>
                <w:sz w:val="22"/>
                <w:szCs w:val="22"/>
              </w:rPr>
              <w:t>тий подпрограммы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1830060990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36,0</w:t>
            </w:r>
          </w:p>
        </w:tc>
      </w:tr>
      <w:tr w:rsidR="008767F2" w:rsidRPr="008767F2" w:rsidTr="008767F2">
        <w:trPr>
          <w:trHeight w:val="6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1830060990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15,0</w:t>
            </w:r>
          </w:p>
        </w:tc>
      </w:tr>
      <w:tr w:rsidR="008767F2" w:rsidRPr="008767F2" w:rsidTr="008767F2">
        <w:trPr>
          <w:trHeight w:val="3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Социальное обеспечение и иные выплаты населению</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1830060990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21,0</w:t>
            </w:r>
          </w:p>
        </w:tc>
      </w:tr>
      <w:tr w:rsidR="008767F2" w:rsidRPr="008767F2" w:rsidTr="008767F2">
        <w:trPr>
          <w:trHeight w:val="55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rPr>
                <w:b/>
                <w:bCs/>
              </w:rPr>
            </w:pPr>
            <w:r w:rsidRPr="008767F2">
              <w:rPr>
                <w:b/>
                <w:bCs/>
                <w:sz w:val="22"/>
                <w:szCs w:val="22"/>
              </w:rPr>
              <w:t>Иные расходы в области жилищно</w:t>
            </w:r>
            <w:r w:rsidR="00C462D9">
              <w:rPr>
                <w:b/>
                <w:bCs/>
                <w:sz w:val="22"/>
                <w:szCs w:val="22"/>
              </w:rPr>
              <w:t xml:space="preserve"> </w:t>
            </w:r>
            <w:r w:rsidRPr="008767F2">
              <w:rPr>
                <w:b/>
                <w:bCs/>
                <w:sz w:val="22"/>
                <w:szCs w:val="22"/>
              </w:rPr>
              <w:t>-коммунального хозяйства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9200000000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0,0</w:t>
            </w:r>
          </w:p>
        </w:tc>
      </w:tr>
      <w:tr w:rsidR="008767F2" w:rsidRPr="008767F2" w:rsidTr="00C462D9">
        <w:trPr>
          <w:trHeight w:val="468"/>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Расчеты за уголь(отопление) за счет субсидии из краевого бюджета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9290000000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0,0</w:t>
            </w:r>
          </w:p>
        </w:tc>
      </w:tr>
      <w:tr w:rsidR="008767F2" w:rsidRPr="008767F2" w:rsidTr="00C462D9">
        <w:trPr>
          <w:trHeight w:val="65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92900S1190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0,0</w:t>
            </w:r>
          </w:p>
        </w:tc>
      </w:tr>
      <w:tr w:rsidR="008767F2" w:rsidRPr="008767F2" w:rsidTr="00C462D9">
        <w:trPr>
          <w:trHeight w:val="174"/>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СОЦИАЛЬНАЯ ПОЛИТИКА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6901,0</w:t>
            </w:r>
          </w:p>
        </w:tc>
      </w:tr>
      <w:tr w:rsidR="008767F2" w:rsidRPr="008767F2" w:rsidTr="00C462D9">
        <w:trPr>
          <w:trHeight w:val="191"/>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Охрана семьи и детства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6901,0</w:t>
            </w:r>
          </w:p>
        </w:tc>
      </w:tr>
      <w:tr w:rsidR="008767F2" w:rsidRPr="008767F2" w:rsidTr="008767F2">
        <w:trPr>
          <w:trHeight w:val="4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Иные вопросы в отраслях социальной сферы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9000000000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6901,0</w:t>
            </w:r>
          </w:p>
        </w:tc>
      </w:tr>
      <w:tr w:rsidR="008767F2" w:rsidRPr="008767F2" w:rsidTr="008767F2">
        <w:trPr>
          <w:trHeight w:val="43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Иные вопросы в сфере образования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9010000000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693,0</w:t>
            </w:r>
          </w:p>
        </w:tc>
      </w:tr>
      <w:tr w:rsidR="008767F2" w:rsidRPr="008767F2" w:rsidTr="008767F2">
        <w:trPr>
          <w:trHeight w:val="13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9010070700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693,0</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lastRenderedPageBreak/>
              <w:t>Социальное обеспечение и иные выплаты населению</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9010070700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693,0</w:t>
            </w:r>
          </w:p>
        </w:tc>
      </w:tr>
      <w:tr w:rsidR="008767F2" w:rsidRPr="008767F2" w:rsidTr="008767F2">
        <w:trPr>
          <w:trHeight w:val="3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Иные вопросы в сфере социальной политики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9040000000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6208,0</w:t>
            </w:r>
          </w:p>
        </w:tc>
      </w:tr>
      <w:tr w:rsidR="008767F2" w:rsidRPr="008767F2" w:rsidTr="008767F2">
        <w:trPr>
          <w:trHeight w:val="3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Содержание ребенка в  приемной семье</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9040070801</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765,0</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Социальное обеспечение и иные выплаты населению</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9040070801</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765,0</w:t>
            </w:r>
          </w:p>
        </w:tc>
      </w:tr>
      <w:tr w:rsidR="008767F2" w:rsidRPr="008767F2" w:rsidTr="008767F2">
        <w:trPr>
          <w:trHeight w:val="3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Вознаграждение приемному родителю</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9040070802</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378,0</w:t>
            </w:r>
          </w:p>
        </w:tc>
      </w:tr>
      <w:tr w:rsidR="008767F2" w:rsidRPr="008767F2" w:rsidTr="008767F2">
        <w:trPr>
          <w:trHeight w:val="6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9040070802</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Социальное обеспечение и иные выплаты населению</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9040070802</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375,0</w:t>
            </w:r>
          </w:p>
        </w:tc>
      </w:tr>
      <w:tr w:rsidR="008767F2" w:rsidRPr="008767F2" w:rsidTr="008767F2">
        <w:trPr>
          <w:trHeight w:val="4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Содержание ребенка в семье опекуна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9040070803</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5065,0</w:t>
            </w:r>
          </w:p>
        </w:tc>
      </w:tr>
      <w:tr w:rsidR="008767F2" w:rsidRPr="008767F2" w:rsidTr="008767F2">
        <w:trPr>
          <w:trHeight w:val="61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9040070803</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15,0</w:t>
            </w:r>
          </w:p>
        </w:tc>
      </w:tr>
      <w:tr w:rsidR="008767F2" w:rsidRPr="008767F2" w:rsidTr="008767F2">
        <w:trPr>
          <w:trHeight w:val="3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Социальное обеспечение и иные выплаты населению</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9040070803</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5050,0</w:t>
            </w:r>
          </w:p>
        </w:tc>
      </w:tr>
      <w:tr w:rsidR="008767F2" w:rsidRPr="008767F2" w:rsidTr="008767F2">
        <w:trPr>
          <w:trHeight w:val="3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ФИЗИЧЕСКАЯ КУЛЬТУРА И СПОРТ</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210,0</w:t>
            </w:r>
          </w:p>
        </w:tc>
      </w:tr>
      <w:tr w:rsidR="008767F2" w:rsidRPr="008767F2" w:rsidTr="008767F2">
        <w:trPr>
          <w:trHeight w:val="3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Массовый спорт</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210,0</w:t>
            </w:r>
          </w:p>
        </w:tc>
      </w:tr>
      <w:tr w:rsidR="008767F2" w:rsidRPr="008767F2" w:rsidTr="008767F2">
        <w:trPr>
          <w:trHeight w:val="672"/>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 xml:space="preserve">Муниципальная программа"Развитие образования в Новичихинском районе" на 2015-2020 годы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210,0</w:t>
            </w:r>
          </w:p>
        </w:tc>
      </w:tr>
      <w:tr w:rsidR="008767F2" w:rsidRPr="008767F2" w:rsidTr="008767F2">
        <w:trPr>
          <w:trHeight w:val="1283"/>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Подпрограмма "Развитие общего и дополнительного образования в Новичихинском районе" муници</w:t>
            </w:r>
            <w:r w:rsidR="00C462D9">
              <w:rPr>
                <w:sz w:val="22"/>
                <w:szCs w:val="22"/>
              </w:rPr>
              <w:t>-</w:t>
            </w:r>
            <w:r w:rsidRPr="008767F2">
              <w:rPr>
                <w:sz w:val="22"/>
                <w:szCs w:val="22"/>
              </w:rPr>
              <w:t>пальной программы "Развития образования в Новичихинском районе"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210,0</w:t>
            </w:r>
          </w:p>
        </w:tc>
      </w:tr>
      <w:tr w:rsidR="008767F2" w:rsidRPr="008767F2" w:rsidTr="008767F2">
        <w:trPr>
          <w:trHeight w:val="1643"/>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pPr>
            <w:r w:rsidRPr="008767F2">
              <w:rPr>
                <w:sz w:val="22"/>
                <w:szCs w:val="22"/>
              </w:rPr>
              <w:t>Обеспечение деятельности органи</w:t>
            </w:r>
            <w:r w:rsidR="00C462D9">
              <w:rPr>
                <w:sz w:val="22"/>
                <w:szCs w:val="22"/>
              </w:rPr>
              <w:t>-</w:t>
            </w:r>
            <w:r w:rsidRPr="008767F2">
              <w:rPr>
                <w:sz w:val="22"/>
                <w:szCs w:val="22"/>
              </w:rPr>
              <w:t>заций (учреждений) дополнитель</w:t>
            </w:r>
            <w:r w:rsidR="00C462D9">
              <w:rPr>
                <w:sz w:val="22"/>
                <w:szCs w:val="22"/>
              </w:rPr>
              <w:t>-</w:t>
            </w:r>
            <w:r w:rsidRPr="008767F2">
              <w:rPr>
                <w:sz w:val="22"/>
                <w:szCs w:val="22"/>
              </w:rPr>
              <w:t>ного образования подпрограммы "Развитие общего и дополнитель</w:t>
            </w:r>
            <w:r w:rsidR="00C462D9">
              <w:rPr>
                <w:sz w:val="22"/>
                <w:szCs w:val="22"/>
              </w:rPr>
              <w:t>-</w:t>
            </w:r>
            <w:r w:rsidRPr="008767F2">
              <w:rPr>
                <w:sz w:val="22"/>
                <w:szCs w:val="22"/>
              </w:rPr>
              <w:t>ного образования в Новичихинском районе " муниципальной программы "Развитие образования в Новичихин</w:t>
            </w:r>
            <w:r w:rsidR="00C462D9">
              <w:rPr>
                <w:sz w:val="22"/>
                <w:szCs w:val="22"/>
              </w:rPr>
              <w:t>-</w:t>
            </w:r>
            <w:r w:rsidRPr="008767F2">
              <w:rPr>
                <w:sz w:val="22"/>
                <w:szCs w:val="22"/>
              </w:rPr>
              <w:t>ском районе"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1820010420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210,0</w:t>
            </w:r>
          </w:p>
        </w:tc>
      </w:tr>
      <w:tr w:rsidR="008767F2" w:rsidRPr="008767F2" w:rsidTr="008767F2">
        <w:trPr>
          <w:trHeight w:val="1598"/>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074</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1820010420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210,0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Комитет по финансам, налоговой и кредитной политике Администрации Новичихинского района Алтайского края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17857,4</w:t>
            </w:r>
          </w:p>
        </w:tc>
      </w:tr>
      <w:tr w:rsidR="008767F2" w:rsidRPr="008767F2" w:rsidTr="008767F2">
        <w:trPr>
          <w:trHeight w:val="4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ОБЩЕГОСУДАРСТВЕННЫЕ ВОПРОСЫ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5247,0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lastRenderedPageBreak/>
              <w:t>Обеспечение деятельности финан</w:t>
            </w:r>
            <w:r w:rsidR="00C462D9">
              <w:rPr>
                <w:b/>
                <w:bCs/>
                <w:sz w:val="22"/>
                <w:szCs w:val="22"/>
              </w:rPr>
              <w:t>-</w:t>
            </w:r>
            <w:r w:rsidRPr="008767F2">
              <w:rPr>
                <w:b/>
                <w:bCs/>
                <w:sz w:val="22"/>
                <w:szCs w:val="22"/>
              </w:rPr>
              <w:t>совых, налоговых и таможенных органов и органов финансового (финансово-бюджетного) надзора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3651,0</w:t>
            </w:r>
          </w:p>
        </w:tc>
      </w:tr>
      <w:tr w:rsidR="008767F2" w:rsidRPr="008767F2" w:rsidTr="008767F2">
        <w:trPr>
          <w:trHeight w:val="133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3651,0</w:t>
            </w:r>
          </w:p>
        </w:tc>
      </w:tr>
      <w:tr w:rsidR="008767F2" w:rsidRPr="008767F2" w:rsidTr="008767F2">
        <w:trPr>
          <w:trHeight w:val="61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pPr>
            <w:r w:rsidRPr="008767F2">
              <w:rPr>
                <w:sz w:val="22"/>
                <w:szCs w:val="22"/>
              </w:rPr>
              <w:t>Расходы на обеспечение деятельнос</w:t>
            </w:r>
            <w:r w:rsidR="00C462D9">
              <w:rPr>
                <w:sz w:val="22"/>
                <w:szCs w:val="22"/>
              </w:rPr>
              <w:t>-</w:t>
            </w:r>
            <w:r w:rsidRPr="008767F2">
              <w:rPr>
                <w:sz w:val="22"/>
                <w:szCs w:val="22"/>
              </w:rPr>
              <w:t>ти органов местного самоуправления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3651,0</w:t>
            </w:r>
          </w:p>
        </w:tc>
      </w:tr>
      <w:tr w:rsidR="008767F2" w:rsidRPr="008767F2" w:rsidTr="008767F2">
        <w:trPr>
          <w:trHeight w:val="60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Центральный аппарат органов местного самоуправления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0120010110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3651,0</w:t>
            </w:r>
          </w:p>
        </w:tc>
      </w:tr>
      <w:tr w:rsidR="008767F2" w:rsidRPr="008767F2" w:rsidTr="008767F2">
        <w:trPr>
          <w:trHeight w:val="166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0120010110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3395,0</w:t>
            </w:r>
          </w:p>
        </w:tc>
      </w:tr>
      <w:tr w:rsidR="008767F2" w:rsidRPr="008767F2" w:rsidTr="008767F2">
        <w:trPr>
          <w:trHeight w:val="6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0120010110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249,0</w:t>
            </w:r>
          </w:p>
        </w:tc>
      </w:tr>
      <w:tr w:rsidR="008767F2" w:rsidRPr="008767F2" w:rsidTr="008767F2">
        <w:trPr>
          <w:trHeight w:val="443"/>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Социальное обеспечение и иные выплаты населению</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0120010110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w:t>
            </w:r>
          </w:p>
        </w:tc>
      </w:tr>
      <w:tr w:rsidR="008767F2" w:rsidRPr="008767F2" w:rsidTr="008767F2">
        <w:trPr>
          <w:trHeight w:val="4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бюджетные ассигнования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0120010110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r>
      <w:tr w:rsidR="008767F2" w:rsidRPr="008767F2" w:rsidTr="008767F2">
        <w:trPr>
          <w:trHeight w:val="3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Другие общегосударственные вопросы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1596,0</w:t>
            </w:r>
          </w:p>
        </w:tc>
      </w:tr>
      <w:tr w:rsidR="008767F2" w:rsidRPr="008767F2" w:rsidTr="008767F2">
        <w:trPr>
          <w:trHeight w:val="6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обеспечение деятельности (оказание услуг) подведомственных учреждений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1578,0</w:t>
            </w:r>
          </w:p>
        </w:tc>
      </w:tr>
      <w:tr w:rsidR="008767F2" w:rsidRPr="008767F2" w:rsidTr="008767F2">
        <w:trPr>
          <w:trHeight w:val="60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обеспечение деятельности (оказание услуг) иных подведомственных учреждений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0250000000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1578,0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0250010820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1578,0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0250010820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1492,0</w:t>
            </w:r>
          </w:p>
        </w:tc>
      </w:tr>
      <w:tr w:rsidR="008767F2" w:rsidRPr="008767F2" w:rsidTr="008767F2">
        <w:trPr>
          <w:trHeight w:val="63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0250010820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86,0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9800000000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18,0</w:t>
            </w:r>
          </w:p>
        </w:tc>
      </w:tr>
      <w:tr w:rsidR="008767F2" w:rsidRPr="008767F2" w:rsidTr="008767F2">
        <w:trPr>
          <w:trHeight w:val="4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lastRenderedPageBreak/>
              <w:t>Иные межбюджетные трансферты общего характера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9850000000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18,0</w:t>
            </w:r>
          </w:p>
        </w:tc>
      </w:tr>
      <w:tr w:rsidR="008767F2" w:rsidRPr="008767F2" w:rsidTr="008767F2">
        <w:trPr>
          <w:trHeight w:val="228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9850060510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18,0</w:t>
            </w:r>
          </w:p>
        </w:tc>
      </w:tr>
      <w:tr w:rsidR="008767F2" w:rsidRPr="008767F2" w:rsidTr="008767F2">
        <w:trPr>
          <w:trHeight w:val="4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Межбюджетные трансферты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9850060510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18,0</w:t>
            </w:r>
          </w:p>
        </w:tc>
      </w:tr>
      <w:tr w:rsidR="008767F2" w:rsidRPr="008767F2" w:rsidTr="008767F2">
        <w:trPr>
          <w:trHeight w:val="4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НАЦИОНАЛЬНАЯ ОБОРОНА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819,4</w:t>
            </w:r>
          </w:p>
        </w:tc>
      </w:tr>
      <w:tr w:rsidR="008767F2" w:rsidRPr="008767F2" w:rsidTr="008767F2">
        <w:trPr>
          <w:trHeight w:val="4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Мобилизационная и вневойсковая подготовка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819,4</w:t>
            </w:r>
          </w:p>
        </w:tc>
      </w:tr>
      <w:tr w:rsidR="008767F2" w:rsidRPr="008767F2" w:rsidTr="008767F2">
        <w:trPr>
          <w:trHeight w:val="12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819,4</w:t>
            </w:r>
          </w:p>
        </w:tc>
      </w:tr>
      <w:tr w:rsidR="008767F2" w:rsidRPr="008767F2" w:rsidTr="00C462D9">
        <w:trPr>
          <w:trHeight w:val="396"/>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Руководство и управление в сфере установленных функций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0140000000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819,4</w:t>
            </w:r>
          </w:p>
        </w:tc>
      </w:tr>
      <w:tr w:rsidR="008767F2" w:rsidRPr="008767F2" w:rsidTr="008767F2">
        <w:trPr>
          <w:trHeight w:val="6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rPr>
                <w:b/>
                <w:bCs/>
              </w:rPr>
            </w:pPr>
            <w:r w:rsidRPr="008767F2">
              <w:rPr>
                <w:b/>
                <w:bCs/>
                <w:sz w:val="22"/>
                <w:szCs w:val="22"/>
              </w:rPr>
              <w:t>Осуществление первичного воинс</w:t>
            </w:r>
            <w:r w:rsidR="00C462D9">
              <w:rPr>
                <w:b/>
                <w:bCs/>
                <w:sz w:val="22"/>
                <w:szCs w:val="22"/>
              </w:rPr>
              <w:t>-</w:t>
            </w:r>
            <w:r w:rsidRPr="008767F2">
              <w:rPr>
                <w:b/>
                <w:bCs/>
                <w:sz w:val="22"/>
                <w:szCs w:val="22"/>
              </w:rPr>
              <w:t>кого учета на территориях, где от</w:t>
            </w:r>
            <w:r w:rsidR="00C462D9">
              <w:rPr>
                <w:b/>
                <w:bCs/>
                <w:sz w:val="22"/>
                <w:szCs w:val="22"/>
              </w:rPr>
              <w:t>-</w:t>
            </w:r>
            <w:r w:rsidRPr="008767F2">
              <w:rPr>
                <w:b/>
                <w:bCs/>
                <w:sz w:val="22"/>
                <w:szCs w:val="22"/>
              </w:rPr>
              <w:t>сутствуют военные комиссариаты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0140051180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819,4</w:t>
            </w:r>
          </w:p>
        </w:tc>
      </w:tr>
      <w:tr w:rsidR="008767F2" w:rsidRPr="008767F2" w:rsidTr="008767F2">
        <w:trPr>
          <w:trHeight w:val="3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Межбюджетные трансферты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0140051180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819,4</w:t>
            </w:r>
          </w:p>
        </w:tc>
      </w:tr>
      <w:tr w:rsidR="008767F2" w:rsidRPr="008767F2" w:rsidTr="008767F2">
        <w:trPr>
          <w:trHeight w:val="63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НАЦИОНАЛЬНАЯ БЕЗОПАС</w:t>
            </w:r>
            <w:r w:rsidR="00C462D9">
              <w:rPr>
                <w:b/>
                <w:bCs/>
                <w:sz w:val="22"/>
                <w:szCs w:val="22"/>
              </w:rPr>
              <w:t>-</w:t>
            </w:r>
            <w:r w:rsidRPr="008767F2">
              <w:rPr>
                <w:b/>
                <w:bCs/>
                <w:sz w:val="22"/>
                <w:szCs w:val="22"/>
              </w:rPr>
              <w:t>НОСТЬ И ПРАВООХРАНИ</w:t>
            </w:r>
            <w:r w:rsidR="00C462D9">
              <w:rPr>
                <w:b/>
                <w:bCs/>
                <w:sz w:val="22"/>
                <w:szCs w:val="22"/>
              </w:rPr>
              <w:t>-</w:t>
            </w:r>
            <w:r w:rsidRPr="008767F2">
              <w:rPr>
                <w:b/>
                <w:bCs/>
                <w:sz w:val="22"/>
                <w:szCs w:val="22"/>
              </w:rPr>
              <w:t>ТЕЛЬНАЯ ДЕЯТЕЛЬНОСТЬ</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201,0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Защита населения и территории от чрезвычайных ситуаций природного и техногенного характера, гражданская оборона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201,0</w:t>
            </w:r>
          </w:p>
        </w:tc>
      </w:tr>
      <w:tr w:rsidR="008767F2" w:rsidRPr="008767F2" w:rsidTr="008767F2">
        <w:trPr>
          <w:trHeight w:val="10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201,0</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межбюджетные трансферты общего характера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9850000000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201,0</w:t>
            </w:r>
          </w:p>
        </w:tc>
      </w:tr>
      <w:tr w:rsidR="008767F2" w:rsidRPr="008767F2" w:rsidTr="008767F2">
        <w:trPr>
          <w:trHeight w:val="22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pPr>
            <w:r w:rsidRPr="008767F2">
              <w:rPr>
                <w:sz w:val="22"/>
                <w:szCs w:val="22"/>
              </w:rPr>
              <w:t>Межбюджетные трансферты бюдже</w:t>
            </w:r>
            <w:r w:rsidR="00C462D9">
              <w:rPr>
                <w:sz w:val="22"/>
                <w:szCs w:val="22"/>
              </w:rPr>
              <w:t>-</w:t>
            </w:r>
            <w:r w:rsidRPr="008767F2">
              <w:rPr>
                <w:sz w:val="22"/>
                <w:szCs w:val="22"/>
              </w:rPr>
              <w:t>там муниципальных районов из бюд</w:t>
            </w:r>
            <w:r w:rsidR="00C462D9">
              <w:rPr>
                <w:sz w:val="22"/>
                <w:szCs w:val="22"/>
              </w:rPr>
              <w:t>-</w:t>
            </w:r>
            <w:r w:rsidRPr="008767F2">
              <w:rPr>
                <w:sz w:val="22"/>
                <w:szCs w:val="22"/>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9850060510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201,0</w:t>
            </w:r>
          </w:p>
        </w:tc>
      </w:tr>
      <w:tr w:rsidR="008767F2" w:rsidRPr="008767F2" w:rsidTr="00C462D9">
        <w:trPr>
          <w:trHeight w:val="187"/>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Межбюджетные трансферты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9850060510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201,0</w:t>
            </w:r>
          </w:p>
        </w:tc>
      </w:tr>
      <w:tr w:rsidR="008767F2" w:rsidRPr="008767F2" w:rsidTr="008767F2">
        <w:trPr>
          <w:trHeight w:val="3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НАЦИОНАЛЬНАЯ ЭКОНОМИКА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3105,0</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Дорожное хозяйство (дорожные фонды)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3105,0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2163,0</w:t>
            </w:r>
          </w:p>
        </w:tc>
      </w:tr>
      <w:tr w:rsidR="008767F2" w:rsidRPr="008767F2" w:rsidTr="008767F2">
        <w:trPr>
          <w:trHeight w:val="4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межбюджетные трансферты общего характера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9850000000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2163,0</w:t>
            </w:r>
          </w:p>
        </w:tc>
      </w:tr>
      <w:tr w:rsidR="008767F2" w:rsidRPr="008767F2" w:rsidTr="008767F2">
        <w:trPr>
          <w:trHeight w:val="22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9850060510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2163,0</w:t>
            </w:r>
          </w:p>
        </w:tc>
      </w:tr>
      <w:tr w:rsidR="008767F2" w:rsidRPr="008767F2" w:rsidTr="00C462D9">
        <w:trPr>
          <w:trHeight w:val="224"/>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Межбюджетные трансферты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9850060510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2163,0</w:t>
            </w:r>
          </w:p>
        </w:tc>
      </w:tr>
      <w:tr w:rsidR="008767F2" w:rsidRPr="008767F2" w:rsidTr="00C462D9">
        <w:trPr>
          <w:trHeight w:val="667"/>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pPr>
            <w:r w:rsidRPr="008767F2">
              <w:rPr>
                <w:sz w:val="22"/>
                <w:szCs w:val="22"/>
              </w:rPr>
              <w:t xml:space="preserve">Субсидия на капитальный ремонт и ремонт автомобильных дорог общего пользования местного значения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91200S1030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942,0</w:t>
            </w:r>
          </w:p>
        </w:tc>
      </w:tr>
      <w:tr w:rsidR="008767F2" w:rsidRPr="008767F2" w:rsidTr="00C462D9">
        <w:trPr>
          <w:trHeight w:val="30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межбюджетные трансферты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91200S1030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942,0</w:t>
            </w:r>
          </w:p>
        </w:tc>
      </w:tr>
      <w:tr w:rsidR="008767F2" w:rsidRPr="008767F2" w:rsidTr="008767F2">
        <w:trPr>
          <w:trHeight w:val="4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ЖИЛИЩНО-КОММУНАЛЬНОЕ ХОЗЯЙСТВО</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692,0</w:t>
            </w:r>
          </w:p>
        </w:tc>
      </w:tr>
      <w:tr w:rsidR="008767F2" w:rsidRPr="008767F2" w:rsidTr="00C462D9">
        <w:trPr>
          <w:trHeight w:val="194"/>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Коммунальное хозяйство</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27,0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27,0</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межбюджетные трансферты общего характера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9850000000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27,0</w:t>
            </w:r>
          </w:p>
        </w:tc>
      </w:tr>
      <w:tr w:rsidR="008767F2" w:rsidRPr="008767F2" w:rsidTr="008767F2">
        <w:trPr>
          <w:trHeight w:val="195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pPr>
            <w:r w:rsidRPr="008767F2">
              <w:rPr>
                <w:sz w:val="22"/>
                <w:szCs w:val="22"/>
              </w:rPr>
              <w:t>Межбюджетные трансферты бюдже</w:t>
            </w:r>
            <w:r w:rsidR="00C462D9">
              <w:rPr>
                <w:sz w:val="22"/>
                <w:szCs w:val="22"/>
              </w:rPr>
              <w:t>-</w:t>
            </w:r>
            <w:r w:rsidRPr="008767F2">
              <w:rPr>
                <w:sz w:val="22"/>
                <w:szCs w:val="22"/>
              </w:rPr>
              <w:t>там муниципальных районов из бюд</w:t>
            </w:r>
            <w:r w:rsidR="00C462D9">
              <w:rPr>
                <w:sz w:val="22"/>
                <w:szCs w:val="22"/>
              </w:rPr>
              <w:t>-</w:t>
            </w:r>
            <w:r w:rsidRPr="008767F2">
              <w:rPr>
                <w:sz w:val="22"/>
                <w:szCs w:val="22"/>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9850060510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27,0</w:t>
            </w:r>
          </w:p>
        </w:tc>
      </w:tr>
      <w:tr w:rsidR="008767F2" w:rsidRPr="008767F2" w:rsidTr="00C462D9">
        <w:trPr>
          <w:trHeight w:val="228"/>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Межбюджетные трансферты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9850060510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27,0</w:t>
            </w:r>
          </w:p>
        </w:tc>
      </w:tr>
      <w:tr w:rsidR="008767F2" w:rsidRPr="008767F2" w:rsidTr="00C462D9">
        <w:trPr>
          <w:trHeight w:val="118"/>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Благоустройство</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665,0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665,0</w:t>
            </w:r>
          </w:p>
        </w:tc>
      </w:tr>
      <w:tr w:rsidR="008767F2" w:rsidRPr="008767F2" w:rsidTr="008767F2">
        <w:trPr>
          <w:trHeight w:val="3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межбюджетные трансферты общего характера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9850000000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665,0</w:t>
            </w:r>
          </w:p>
        </w:tc>
      </w:tr>
      <w:tr w:rsidR="008767F2" w:rsidRPr="008767F2" w:rsidTr="008767F2">
        <w:trPr>
          <w:trHeight w:val="223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pPr>
            <w:r w:rsidRPr="008767F2">
              <w:rPr>
                <w:sz w:val="22"/>
                <w:szCs w:val="22"/>
              </w:rPr>
              <w:t>Межбюджетные трансферты бюдже</w:t>
            </w:r>
            <w:r w:rsidR="00C462D9">
              <w:rPr>
                <w:sz w:val="22"/>
                <w:szCs w:val="22"/>
              </w:rPr>
              <w:t>-</w:t>
            </w:r>
            <w:r w:rsidRPr="008767F2">
              <w:rPr>
                <w:sz w:val="22"/>
                <w:szCs w:val="22"/>
              </w:rPr>
              <w:t>там муниципальных районов из бюд</w:t>
            </w:r>
            <w:r w:rsidR="00C462D9">
              <w:rPr>
                <w:sz w:val="22"/>
                <w:szCs w:val="22"/>
              </w:rPr>
              <w:t>-</w:t>
            </w:r>
            <w:r w:rsidRPr="008767F2">
              <w:rPr>
                <w:sz w:val="22"/>
                <w:szCs w:val="22"/>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9850060510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665,0</w:t>
            </w:r>
          </w:p>
        </w:tc>
      </w:tr>
      <w:tr w:rsidR="008767F2" w:rsidRPr="008767F2" w:rsidTr="008767F2">
        <w:trPr>
          <w:trHeight w:val="4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lastRenderedPageBreak/>
              <w:t>Межбюджетные трансферты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9850060510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665,0</w:t>
            </w:r>
          </w:p>
        </w:tc>
      </w:tr>
      <w:tr w:rsidR="008767F2" w:rsidRPr="008767F2" w:rsidTr="008767F2">
        <w:trPr>
          <w:trHeight w:val="3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КУЛЬТУРА, КИНЕМАТОГРАФИЯ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1154,0</w:t>
            </w:r>
          </w:p>
        </w:tc>
      </w:tr>
      <w:tr w:rsidR="008767F2" w:rsidRPr="008767F2" w:rsidTr="008767F2">
        <w:trPr>
          <w:trHeight w:val="3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Культура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919,0</w:t>
            </w:r>
          </w:p>
        </w:tc>
      </w:tr>
      <w:tr w:rsidR="008767F2" w:rsidRPr="008767F2" w:rsidTr="008767F2">
        <w:trPr>
          <w:trHeight w:val="9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rPr>
                <w:b/>
                <w:bCs/>
              </w:rPr>
            </w:pPr>
            <w:r w:rsidRPr="008767F2">
              <w:rPr>
                <w:b/>
                <w:bCs/>
                <w:sz w:val="22"/>
                <w:szCs w:val="22"/>
              </w:rPr>
              <w:t>Государственная программа Алтайского края "Развитие культуры Алтайского края"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4400000000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919,0</w:t>
            </w:r>
          </w:p>
        </w:tc>
      </w:tr>
      <w:tr w:rsidR="008767F2" w:rsidRPr="008767F2" w:rsidTr="008767F2">
        <w:trPr>
          <w:trHeight w:val="1358"/>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pPr>
            <w:r w:rsidRPr="008767F2">
              <w:rPr>
                <w:sz w:val="22"/>
                <w:szCs w:val="22"/>
              </w:rPr>
              <w:t>Подпрограмма "Культура"</w:t>
            </w:r>
            <w:r w:rsidR="00C462D9">
              <w:rPr>
                <w:sz w:val="22"/>
                <w:szCs w:val="22"/>
              </w:rPr>
              <w:t xml:space="preserve"> </w:t>
            </w:r>
            <w:r w:rsidRPr="008767F2">
              <w:rPr>
                <w:sz w:val="22"/>
                <w:szCs w:val="22"/>
              </w:rPr>
              <w:t>муници</w:t>
            </w:r>
            <w:r w:rsidR="00C462D9">
              <w:rPr>
                <w:sz w:val="22"/>
                <w:szCs w:val="22"/>
              </w:rPr>
              <w:t>-</w:t>
            </w:r>
            <w:r w:rsidRPr="008767F2">
              <w:rPr>
                <w:sz w:val="22"/>
                <w:szCs w:val="22"/>
              </w:rPr>
              <w:t>пальной программы"Развитие куль</w:t>
            </w:r>
            <w:r w:rsidR="00C462D9">
              <w:rPr>
                <w:sz w:val="22"/>
                <w:szCs w:val="22"/>
              </w:rPr>
              <w:t>-</w:t>
            </w:r>
            <w:r w:rsidRPr="008767F2">
              <w:rPr>
                <w:sz w:val="22"/>
                <w:szCs w:val="22"/>
              </w:rPr>
              <w:t xml:space="preserve">туры, молодежной политики, </w:t>
            </w:r>
            <w:r w:rsidR="00C462D9">
              <w:rPr>
                <w:sz w:val="22"/>
                <w:szCs w:val="22"/>
              </w:rPr>
              <w:t>физии-</w:t>
            </w:r>
            <w:r w:rsidRPr="008767F2">
              <w:rPr>
                <w:sz w:val="22"/>
                <w:szCs w:val="22"/>
              </w:rPr>
              <w:t>ческой культуры и спорта на терри</w:t>
            </w:r>
            <w:r w:rsidR="00C462D9">
              <w:rPr>
                <w:sz w:val="22"/>
                <w:szCs w:val="22"/>
              </w:rPr>
              <w:t>-</w:t>
            </w:r>
            <w:r w:rsidRPr="008767F2">
              <w:rPr>
                <w:sz w:val="22"/>
                <w:szCs w:val="22"/>
              </w:rPr>
              <w:t>тории Новичихинского района "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4410000000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919,0</w:t>
            </w:r>
          </w:p>
        </w:tc>
      </w:tr>
      <w:tr w:rsidR="008767F2" w:rsidRPr="008767F2" w:rsidTr="008767F2">
        <w:trPr>
          <w:trHeight w:val="998"/>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текущий и капитальный ремонт, благоустройство территорий объектов культурного наследия - памятников Великой Отечественной войны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4410070180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919,0</w:t>
            </w:r>
          </w:p>
        </w:tc>
      </w:tr>
      <w:tr w:rsidR="008767F2" w:rsidRPr="008767F2" w:rsidTr="008767F2">
        <w:trPr>
          <w:trHeight w:val="3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Межбюджетные трансферты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4410070180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919,0</w:t>
            </w:r>
          </w:p>
        </w:tc>
      </w:tr>
      <w:tr w:rsidR="008767F2" w:rsidRPr="008767F2" w:rsidTr="00C462D9">
        <w:trPr>
          <w:trHeight w:val="43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Другие вопросы в области культуры, кинематографии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235,0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235,0</w:t>
            </w:r>
          </w:p>
        </w:tc>
      </w:tr>
      <w:tr w:rsidR="008767F2" w:rsidRPr="008767F2" w:rsidTr="008767F2">
        <w:trPr>
          <w:trHeight w:val="3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межбюджетные трансферты общего характера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9850000000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235,0</w:t>
            </w:r>
          </w:p>
        </w:tc>
      </w:tr>
      <w:tr w:rsidR="008767F2" w:rsidRPr="008767F2" w:rsidTr="008767F2">
        <w:trPr>
          <w:trHeight w:val="198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pPr>
            <w:r w:rsidRPr="008767F2">
              <w:rPr>
                <w:sz w:val="22"/>
                <w:szCs w:val="22"/>
              </w:rPr>
              <w:t>Межбюджетные трансферты бюдже</w:t>
            </w:r>
            <w:r w:rsidR="00C462D9">
              <w:rPr>
                <w:sz w:val="22"/>
                <w:szCs w:val="22"/>
              </w:rPr>
              <w:t>-</w:t>
            </w:r>
            <w:r w:rsidRPr="008767F2">
              <w:rPr>
                <w:sz w:val="22"/>
                <w:szCs w:val="22"/>
              </w:rPr>
              <w:t>там муниципальных районов из бюд</w:t>
            </w:r>
            <w:r w:rsidR="00C462D9">
              <w:rPr>
                <w:sz w:val="22"/>
                <w:szCs w:val="22"/>
              </w:rPr>
              <w:t>-</w:t>
            </w:r>
            <w:r w:rsidRPr="008767F2">
              <w:rPr>
                <w:sz w:val="22"/>
                <w:szCs w:val="22"/>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9850060510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235,0</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Межбюджетные трансферты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9850060510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235,0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МЕЖБЮДЖЕТНЫЕ ТРАНСФЕРТЫ ОБЩЕГО ХАРАКТЕРА БЮДЖЕТАМ БЮДЖЕТНОЙ СИСТЕМЫ РОССИЙСКОЙ ФЕДЕРАЦИИ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6639,0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Дотации на выравнивание бюджетной обеспеченности субъектов Российской Федерации и муниципальных образований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611,0</w:t>
            </w:r>
          </w:p>
        </w:tc>
      </w:tr>
      <w:tr w:rsidR="008767F2" w:rsidRPr="008767F2" w:rsidTr="008767F2">
        <w:trPr>
          <w:trHeight w:val="12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2300000000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611,0</w:t>
            </w:r>
          </w:p>
        </w:tc>
      </w:tr>
      <w:tr w:rsidR="008767F2" w:rsidRPr="008767F2" w:rsidTr="008767F2">
        <w:trPr>
          <w:trHeight w:val="45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 xml:space="preserve">Выравнивание бюджетной обеспеченности поселений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2300060220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611,0</w:t>
            </w:r>
          </w:p>
        </w:tc>
      </w:tr>
      <w:tr w:rsidR="008767F2" w:rsidRPr="008767F2" w:rsidTr="008767F2">
        <w:trPr>
          <w:trHeight w:val="33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lastRenderedPageBreak/>
              <w:t>Межбюджетные трансферты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2300060220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611,0</w:t>
            </w:r>
          </w:p>
        </w:tc>
      </w:tr>
      <w:tr w:rsidR="008767F2" w:rsidRPr="008767F2" w:rsidTr="008767F2">
        <w:trPr>
          <w:trHeight w:val="3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Иные дотации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6028,0</w:t>
            </w:r>
          </w:p>
        </w:tc>
      </w:tr>
      <w:tr w:rsidR="008767F2" w:rsidRPr="008767F2" w:rsidTr="008767F2">
        <w:trPr>
          <w:trHeight w:val="123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2300000000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6028,0</w:t>
            </w:r>
          </w:p>
        </w:tc>
      </w:tr>
      <w:tr w:rsidR="008767F2" w:rsidRPr="008767F2" w:rsidTr="008767F2">
        <w:trPr>
          <w:trHeight w:val="60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Поддержка мер по обеспечению сбалансированности бюджетов сельских поселений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2300060230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6028,0</w:t>
            </w:r>
          </w:p>
        </w:tc>
      </w:tr>
      <w:tr w:rsidR="008767F2" w:rsidRPr="008767F2" w:rsidTr="008767F2">
        <w:trPr>
          <w:trHeight w:val="3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Межбюджетные трансферты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092</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2300060230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6028,0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КОМИТЕТ ПО ЭКОНОМИКЕ И УПРАВЛЕНИЮ МУНИЦИ</w:t>
            </w:r>
            <w:r w:rsidR="00C462D9">
              <w:rPr>
                <w:b/>
                <w:bCs/>
                <w:sz w:val="22"/>
                <w:szCs w:val="22"/>
              </w:rPr>
              <w:t>-</w:t>
            </w:r>
            <w:r w:rsidRPr="008767F2">
              <w:rPr>
                <w:b/>
                <w:bCs/>
                <w:sz w:val="22"/>
                <w:szCs w:val="22"/>
              </w:rPr>
              <w:t>ПАЛЬНЫМ ИМУЩЕСТВОМ АДМИНИСТРАЦИИ НОВИЧИХИНСКОГО РАЙОНА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166</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572,0</w:t>
            </w:r>
          </w:p>
        </w:tc>
      </w:tr>
      <w:tr w:rsidR="008767F2" w:rsidRPr="008767F2" w:rsidTr="008767F2">
        <w:trPr>
          <w:trHeight w:val="3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ОБЩЕГОСУДАРСТВЕННЫЕ ВОПРОСЫ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166</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572,0</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Другие общегосударственные вопросы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166</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572,0</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вопросы в области национальной экономики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166</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9100000000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572,0</w:t>
            </w:r>
          </w:p>
        </w:tc>
      </w:tr>
      <w:tr w:rsidR="008767F2" w:rsidRPr="008767F2" w:rsidTr="00C462D9">
        <w:trPr>
          <w:trHeight w:val="413"/>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Мероприятия по стимулированию инвестиционной активности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166</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9110000000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572,0</w:t>
            </w:r>
          </w:p>
        </w:tc>
      </w:tr>
      <w:tr w:rsidR="008767F2" w:rsidRPr="008767F2" w:rsidTr="00C462D9">
        <w:trPr>
          <w:trHeight w:val="721"/>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Оценка недвижимости, признание прав и регулирование отношений по государственной собственности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166</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9110017380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572,0</w:t>
            </w:r>
          </w:p>
        </w:tc>
      </w:tr>
      <w:tr w:rsidR="008767F2" w:rsidRPr="008767F2" w:rsidTr="008767F2">
        <w:trPr>
          <w:trHeight w:val="61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166</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9110017380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552,0</w:t>
            </w:r>
          </w:p>
        </w:tc>
      </w:tr>
      <w:tr w:rsidR="008767F2" w:rsidRPr="008767F2" w:rsidTr="008767F2">
        <w:trPr>
          <w:trHeight w:val="4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бюджетные ассигнования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166</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9110017380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r>
      <w:tr w:rsidR="008767F2" w:rsidRPr="008767F2" w:rsidTr="00C462D9">
        <w:trPr>
          <w:trHeight w:val="5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C462D9">
            <w:pPr>
              <w:ind w:right="-108"/>
              <w:rPr>
                <w:b/>
                <w:bCs/>
              </w:rPr>
            </w:pPr>
            <w:r w:rsidRPr="008767F2">
              <w:rPr>
                <w:b/>
                <w:bCs/>
                <w:sz w:val="22"/>
                <w:szCs w:val="22"/>
              </w:rPr>
              <w:t>Иные расходы в области жилищно-коммунального хозяйства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166</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9290000000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0,0</w:t>
            </w:r>
          </w:p>
        </w:tc>
      </w:tr>
      <w:tr w:rsidR="008767F2" w:rsidRPr="008767F2" w:rsidTr="008767F2">
        <w:trPr>
          <w:trHeight w:val="61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Расчеты за уголь(отопление) за счет субсидии из краевого бюджета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166</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92900S1190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0,0</w:t>
            </w:r>
          </w:p>
        </w:tc>
      </w:tr>
      <w:tr w:rsidR="008767F2" w:rsidRPr="008767F2" w:rsidTr="008767F2">
        <w:trPr>
          <w:trHeight w:val="6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166</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92900S1190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0,0</w:t>
            </w:r>
          </w:p>
        </w:tc>
      </w:tr>
      <w:tr w:rsidR="008767F2" w:rsidRPr="008767F2" w:rsidTr="008767F2">
        <w:trPr>
          <w:trHeight w:val="6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АДМИНИСТРАЦИЯ НОВИЧИХИНСКОГО РАЙОНА АЛТАЙСКОГО КРАЯ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48865,6</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ОБЩЕГОСУДАРСТВЕННЫЕ ВОПРОСЫ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21297,3</w:t>
            </w:r>
          </w:p>
        </w:tc>
      </w:tr>
      <w:tr w:rsidR="008767F2" w:rsidRPr="008767F2" w:rsidTr="008767F2">
        <w:trPr>
          <w:trHeight w:val="106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Функционирование  высшего должностного лица субъекта Российской Федерации и муниципального образования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1220,0</w:t>
            </w:r>
          </w:p>
        </w:tc>
      </w:tr>
      <w:tr w:rsidR="008767F2" w:rsidRPr="008767F2" w:rsidTr="008767F2">
        <w:trPr>
          <w:trHeight w:val="3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Глава муниципального образования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0120010120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1220,0</w:t>
            </w:r>
          </w:p>
        </w:tc>
      </w:tr>
      <w:tr w:rsidR="008767F2" w:rsidRPr="008767F2" w:rsidTr="008767F2">
        <w:trPr>
          <w:trHeight w:val="172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0120010120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1220,0</w:t>
            </w:r>
          </w:p>
        </w:tc>
      </w:tr>
      <w:tr w:rsidR="008767F2" w:rsidRPr="008767F2" w:rsidTr="008767F2">
        <w:trPr>
          <w:trHeight w:val="12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Функционирование Правительст</w:t>
            </w:r>
            <w:r w:rsidR="007D34EA">
              <w:rPr>
                <w:b/>
                <w:bCs/>
                <w:sz w:val="22"/>
                <w:szCs w:val="22"/>
              </w:rPr>
              <w:t>-</w:t>
            </w:r>
            <w:r w:rsidRPr="008767F2">
              <w:rPr>
                <w:b/>
                <w:bCs/>
                <w:sz w:val="22"/>
                <w:szCs w:val="22"/>
              </w:rPr>
              <w:t>ва Российской Федерации, высших исполнительных органов государственной власти субъектов Российской Федерации, местных администраций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14918,0</w:t>
            </w:r>
          </w:p>
        </w:tc>
      </w:tr>
      <w:tr w:rsidR="008767F2" w:rsidRPr="008767F2" w:rsidTr="008767F2">
        <w:trPr>
          <w:trHeight w:val="12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14918,0</w:t>
            </w:r>
          </w:p>
        </w:tc>
      </w:tr>
      <w:tr w:rsidR="008767F2" w:rsidRPr="008767F2" w:rsidTr="008767F2">
        <w:trPr>
          <w:trHeight w:val="6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Расходы на обеспечение деятельности органов местного самоуправления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0120000000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14918,0</w:t>
            </w:r>
          </w:p>
        </w:tc>
      </w:tr>
      <w:tr w:rsidR="008767F2" w:rsidRPr="008767F2" w:rsidTr="007D34EA">
        <w:trPr>
          <w:trHeight w:val="447"/>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Центральный аппарат органов местного самоуправления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0120010110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14918,0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0120010110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12274,0</w:t>
            </w:r>
          </w:p>
        </w:tc>
      </w:tr>
      <w:tr w:rsidR="008767F2" w:rsidRPr="008767F2" w:rsidTr="008767F2">
        <w:trPr>
          <w:trHeight w:val="705"/>
        </w:trPr>
        <w:tc>
          <w:tcPr>
            <w:tcW w:w="3699" w:type="dxa"/>
            <w:tcBorders>
              <w:top w:val="nil"/>
              <w:left w:val="single" w:sz="4" w:space="0" w:color="auto"/>
              <w:bottom w:val="single" w:sz="4" w:space="0" w:color="auto"/>
              <w:right w:val="nil"/>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0120010110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2548,0</w:t>
            </w:r>
          </w:p>
        </w:tc>
      </w:tr>
      <w:tr w:rsidR="008767F2" w:rsidRPr="008767F2" w:rsidTr="008767F2">
        <w:trPr>
          <w:trHeight w:val="31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бюджетные ассигнования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0120010110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96,0</w:t>
            </w:r>
          </w:p>
        </w:tc>
      </w:tr>
      <w:tr w:rsidR="008767F2" w:rsidRPr="008767F2" w:rsidTr="007D34EA">
        <w:trPr>
          <w:trHeight w:val="311"/>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rPr>
                <w:b/>
                <w:bCs/>
              </w:rPr>
            </w:pPr>
            <w:r w:rsidRPr="008767F2">
              <w:rPr>
                <w:b/>
                <w:bCs/>
                <w:sz w:val="22"/>
                <w:szCs w:val="22"/>
              </w:rPr>
              <w:t>Иные расходы в области жилищно-коммунального хозяйства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9290000000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0,0</w:t>
            </w:r>
          </w:p>
        </w:tc>
      </w:tr>
      <w:tr w:rsidR="008767F2" w:rsidRPr="008767F2" w:rsidTr="007D34EA">
        <w:trPr>
          <w:trHeight w:val="517"/>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Расчеты за уголь(отопление) за счет субсидии из краевого бюджета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9290000000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0,0</w:t>
            </w:r>
          </w:p>
        </w:tc>
      </w:tr>
      <w:tr w:rsidR="008767F2" w:rsidRPr="008767F2" w:rsidTr="008767F2">
        <w:trPr>
          <w:trHeight w:val="63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92900S1190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0,0</w:t>
            </w:r>
          </w:p>
        </w:tc>
      </w:tr>
      <w:tr w:rsidR="008767F2" w:rsidRPr="008767F2" w:rsidTr="008767F2">
        <w:trPr>
          <w:trHeight w:val="31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Судебная система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05</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w:t>
            </w:r>
          </w:p>
        </w:tc>
      </w:tr>
      <w:tr w:rsidR="008767F2" w:rsidRPr="008767F2" w:rsidTr="008767F2">
        <w:trPr>
          <w:trHeight w:val="7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 xml:space="preserve">Руководство и управление в сфере установленных функций органов государственной власти субъектов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w:t>
            </w:r>
          </w:p>
        </w:tc>
      </w:tr>
      <w:tr w:rsidR="008767F2" w:rsidRPr="008767F2" w:rsidTr="007D34EA">
        <w:trPr>
          <w:trHeight w:val="381"/>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 xml:space="preserve">Руководство и управление в сфере установленных функций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w:t>
            </w:r>
          </w:p>
        </w:tc>
      </w:tr>
      <w:tr w:rsidR="008767F2" w:rsidRPr="008767F2" w:rsidTr="008767F2">
        <w:trPr>
          <w:trHeight w:val="12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Осуществление   полномочий по составлению (изменению) списков кандидатов в присяжные заседатели федеральных судов общей юрисдик</w:t>
            </w:r>
            <w:r w:rsidR="007D34EA">
              <w:rPr>
                <w:sz w:val="22"/>
                <w:szCs w:val="22"/>
              </w:rPr>
              <w:t>-</w:t>
            </w:r>
            <w:r w:rsidRPr="008767F2">
              <w:rPr>
                <w:sz w:val="22"/>
                <w:szCs w:val="22"/>
              </w:rPr>
              <w:t>ции в Российской Федерации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0140051200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w:t>
            </w:r>
          </w:p>
        </w:tc>
      </w:tr>
      <w:tr w:rsidR="008767F2" w:rsidRPr="008767F2" w:rsidTr="008767F2">
        <w:trPr>
          <w:trHeight w:val="63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0140051200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w:t>
            </w:r>
          </w:p>
        </w:tc>
      </w:tr>
      <w:tr w:rsidR="008767F2" w:rsidRPr="008767F2" w:rsidTr="008767F2">
        <w:trPr>
          <w:trHeight w:val="9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lastRenderedPageBreak/>
              <w:t>Обеспечение деятельности финан</w:t>
            </w:r>
            <w:r w:rsidR="007D34EA">
              <w:rPr>
                <w:b/>
                <w:bCs/>
                <w:sz w:val="22"/>
                <w:szCs w:val="22"/>
              </w:rPr>
              <w:t>-</w:t>
            </w:r>
            <w:r w:rsidRPr="008767F2">
              <w:rPr>
                <w:b/>
                <w:bCs/>
                <w:sz w:val="22"/>
                <w:szCs w:val="22"/>
              </w:rPr>
              <w:t>совых, налоговых и таможенных органов и органов финансового (финансово-бюджетного) надзора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479,0</w:t>
            </w:r>
          </w:p>
        </w:tc>
      </w:tr>
      <w:tr w:rsidR="008767F2" w:rsidRPr="008767F2" w:rsidTr="008767F2">
        <w:trPr>
          <w:trHeight w:val="12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479,0</w:t>
            </w:r>
          </w:p>
        </w:tc>
      </w:tr>
      <w:tr w:rsidR="008767F2" w:rsidRPr="008767F2" w:rsidTr="007D34EA">
        <w:trPr>
          <w:trHeight w:val="404"/>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pPr>
            <w:r w:rsidRPr="008767F2">
              <w:rPr>
                <w:sz w:val="22"/>
                <w:szCs w:val="22"/>
              </w:rPr>
              <w:t>Расходы на обеспечение деятельнос</w:t>
            </w:r>
            <w:r w:rsidR="007D34EA">
              <w:rPr>
                <w:sz w:val="22"/>
                <w:szCs w:val="22"/>
              </w:rPr>
              <w:t>-</w:t>
            </w:r>
            <w:r w:rsidRPr="008767F2">
              <w:rPr>
                <w:sz w:val="22"/>
                <w:szCs w:val="22"/>
              </w:rPr>
              <w:t>ти органов местного самоуправления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479,0</w:t>
            </w:r>
          </w:p>
        </w:tc>
      </w:tr>
      <w:tr w:rsidR="008767F2" w:rsidRPr="008767F2" w:rsidTr="007D34EA">
        <w:trPr>
          <w:trHeight w:val="453"/>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Центральный аппарат органов местного самоуправления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0120010110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479,0</w:t>
            </w:r>
          </w:p>
        </w:tc>
      </w:tr>
      <w:tr w:rsidR="008767F2" w:rsidRPr="008767F2" w:rsidTr="008767F2">
        <w:trPr>
          <w:trHeight w:val="15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0120010110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469,0</w:t>
            </w:r>
          </w:p>
        </w:tc>
      </w:tr>
      <w:tr w:rsidR="008767F2" w:rsidRPr="008767F2" w:rsidTr="008767F2">
        <w:trPr>
          <w:trHeight w:val="63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0120010110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r>
      <w:tr w:rsidR="008767F2" w:rsidRPr="008767F2" w:rsidTr="007D34EA">
        <w:trPr>
          <w:trHeight w:val="214"/>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Резервные фонды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4000,0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9900000000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4000,0</w:t>
            </w:r>
          </w:p>
        </w:tc>
      </w:tr>
      <w:tr w:rsidR="008767F2" w:rsidRPr="008767F2" w:rsidTr="007D34EA">
        <w:trPr>
          <w:trHeight w:val="203"/>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Резервные фонды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9910000000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4000,0</w:t>
            </w:r>
          </w:p>
        </w:tc>
      </w:tr>
      <w:tr w:rsidR="008767F2" w:rsidRPr="008767F2" w:rsidTr="008767F2">
        <w:trPr>
          <w:trHeight w:val="43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Резервные фонды местных администраций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9910014100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4000,0</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бюджетные ассигнования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9910014100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4000,0</w:t>
            </w:r>
          </w:p>
        </w:tc>
      </w:tr>
      <w:tr w:rsidR="008767F2" w:rsidRPr="008767F2" w:rsidTr="008767F2">
        <w:trPr>
          <w:trHeight w:val="43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Другие общегосударственные вопросы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677,3</w:t>
            </w:r>
          </w:p>
        </w:tc>
      </w:tr>
      <w:tr w:rsidR="008767F2" w:rsidRPr="008767F2" w:rsidTr="007D34EA">
        <w:trPr>
          <w:trHeight w:val="1192"/>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416,3</w:t>
            </w:r>
          </w:p>
        </w:tc>
      </w:tr>
      <w:tr w:rsidR="008767F2" w:rsidRPr="008767F2" w:rsidTr="007D34EA">
        <w:trPr>
          <w:trHeight w:val="487"/>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Руководство и управление в сфере установленных функций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416,3</w:t>
            </w:r>
          </w:p>
        </w:tc>
      </w:tr>
      <w:tr w:rsidR="008767F2" w:rsidRPr="008767F2" w:rsidTr="007D34EA">
        <w:trPr>
          <w:trHeight w:val="39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pPr>
            <w:r w:rsidRPr="008767F2">
              <w:rPr>
                <w:sz w:val="22"/>
                <w:szCs w:val="22"/>
              </w:rPr>
              <w:t>Субвенция на проведение Всероссий</w:t>
            </w:r>
            <w:r w:rsidR="007D34EA">
              <w:rPr>
                <w:sz w:val="22"/>
                <w:szCs w:val="22"/>
              </w:rPr>
              <w:t>-</w:t>
            </w:r>
            <w:r w:rsidRPr="008767F2">
              <w:rPr>
                <w:sz w:val="22"/>
                <w:szCs w:val="22"/>
              </w:rPr>
              <w:t>ской переписи населения 2020 года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0140054690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171,3</w:t>
            </w:r>
          </w:p>
        </w:tc>
      </w:tr>
      <w:tr w:rsidR="008767F2" w:rsidRPr="008767F2" w:rsidTr="008767F2">
        <w:trPr>
          <w:trHeight w:val="7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0140054690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171,3</w:t>
            </w:r>
          </w:p>
        </w:tc>
      </w:tr>
      <w:tr w:rsidR="008767F2" w:rsidRPr="008767F2" w:rsidTr="008767F2">
        <w:trPr>
          <w:trHeight w:val="3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Функционирование административных комиссий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0140070060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245,0</w:t>
            </w:r>
          </w:p>
        </w:tc>
      </w:tr>
      <w:tr w:rsidR="008767F2" w:rsidRPr="008767F2" w:rsidTr="008767F2">
        <w:trPr>
          <w:trHeight w:val="15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0140070060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224,0</w:t>
            </w:r>
          </w:p>
        </w:tc>
      </w:tr>
      <w:tr w:rsidR="008767F2" w:rsidRPr="008767F2" w:rsidTr="008767F2">
        <w:trPr>
          <w:trHeight w:val="6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lastRenderedPageBreak/>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0140070060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21,0</w:t>
            </w:r>
          </w:p>
        </w:tc>
      </w:tr>
      <w:tr w:rsidR="008767F2" w:rsidRPr="008767F2" w:rsidTr="008767F2">
        <w:trPr>
          <w:trHeight w:val="1238"/>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rPr>
                <w:b/>
                <w:bCs/>
              </w:rPr>
            </w:pPr>
            <w:r w:rsidRPr="008767F2">
              <w:rPr>
                <w:b/>
                <w:bCs/>
                <w:sz w:val="22"/>
                <w:szCs w:val="22"/>
              </w:rPr>
              <w:t>Расходы на реализацию мероприя</w:t>
            </w:r>
            <w:r w:rsidR="007D34EA">
              <w:rPr>
                <w:b/>
                <w:bCs/>
                <w:sz w:val="22"/>
                <w:szCs w:val="22"/>
              </w:rPr>
              <w:t>-</w:t>
            </w:r>
            <w:r w:rsidRPr="008767F2">
              <w:rPr>
                <w:b/>
                <w:bCs/>
                <w:sz w:val="22"/>
                <w:szCs w:val="22"/>
              </w:rPr>
              <w:t>тий муниципальной программы "Информатизация органов мест</w:t>
            </w:r>
            <w:r w:rsidR="007D34EA">
              <w:rPr>
                <w:b/>
                <w:bCs/>
                <w:sz w:val="22"/>
                <w:szCs w:val="22"/>
              </w:rPr>
              <w:t>-</w:t>
            </w:r>
            <w:r w:rsidRPr="008767F2">
              <w:rPr>
                <w:b/>
                <w:bCs/>
                <w:sz w:val="22"/>
                <w:szCs w:val="22"/>
              </w:rPr>
              <w:t>ного самоуправления Новичихин</w:t>
            </w:r>
            <w:r w:rsidR="007D34EA">
              <w:rPr>
                <w:b/>
                <w:bCs/>
                <w:sz w:val="22"/>
                <w:szCs w:val="22"/>
              </w:rPr>
              <w:t>-</w:t>
            </w:r>
            <w:r w:rsidRPr="008767F2">
              <w:rPr>
                <w:b/>
                <w:bCs/>
                <w:sz w:val="22"/>
                <w:szCs w:val="22"/>
              </w:rPr>
              <w:t>ского района" на 2019-2023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2600000000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197,0</w:t>
            </w:r>
          </w:p>
        </w:tc>
      </w:tr>
      <w:tr w:rsidR="008767F2" w:rsidRPr="008767F2" w:rsidTr="008767F2">
        <w:trPr>
          <w:trHeight w:val="124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rPr>
                <w:b/>
                <w:bCs/>
              </w:rPr>
            </w:pPr>
            <w:r w:rsidRPr="008767F2">
              <w:rPr>
                <w:b/>
                <w:bCs/>
                <w:sz w:val="22"/>
                <w:szCs w:val="22"/>
              </w:rPr>
              <w:t>Расходы на реализацию мероприя</w:t>
            </w:r>
            <w:r w:rsidR="007D34EA">
              <w:rPr>
                <w:b/>
                <w:bCs/>
                <w:sz w:val="22"/>
                <w:szCs w:val="22"/>
              </w:rPr>
              <w:t>-</w:t>
            </w:r>
            <w:r w:rsidRPr="008767F2">
              <w:rPr>
                <w:b/>
                <w:bCs/>
                <w:sz w:val="22"/>
                <w:szCs w:val="22"/>
              </w:rPr>
              <w:t>тий муниципальной программы "Информатизация органов мест</w:t>
            </w:r>
            <w:r w:rsidR="007D34EA">
              <w:rPr>
                <w:b/>
                <w:bCs/>
                <w:sz w:val="22"/>
                <w:szCs w:val="22"/>
              </w:rPr>
              <w:t>-</w:t>
            </w:r>
            <w:r w:rsidRPr="008767F2">
              <w:rPr>
                <w:b/>
                <w:bCs/>
                <w:sz w:val="22"/>
                <w:szCs w:val="22"/>
              </w:rPr>
              <w:t>ного самоуправления Новичихин</w:t>
            </w:r>
            <w:r w:rsidR="007D34EA">
              <w:rPr>
                <w:b/>
                <w:bCs/>
                <w:sz w:val="22"/>
                <w:szCs w:val="22"/>
              </w:rPr>
              <w:t>-</w:t>
            </w:r>
            <w:r w:rsidRPr="008767F2">
              <w:rPr>
                <w:b/>
                <w:bCs/>
                <w:sz w:val="22"/>
                <w:szCs w:val="22"/>
              </w:rPr>
              <w:t>ского района" на 2019-2023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2600060990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197,0</w:t>
            </w:r>
          </w:p>
        </w:tc>
      </w:tr>
      <w:tr w:rsidR="008767F2" w:rsidRPr="008767F2" w:rsidTr="008767F2">
        <w:trPr>
          <w:trHeight w:val="7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2600060990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197,0</w:t>
            </w:r>
          </w:p>
        </w:tc>
      </w:tr>
      <w:tr w:rsidR="008767F2" w:rsidRPr="008767F2" w:rsidTr="007D34EA">
        <w:trPr>
          <w:trHeight w:val="457"/>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Расходы на выполнение других обязательств государства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9990000000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64,0</w:t>
            </w:r>
          </w:p>
        </w:tc>
      </w:tr>
      <w:tr w:rsidR="008767F2" w:rsidRPr="008767F2" w:rsidTr="007D34EA">
        <w:trPr>
          <w:trHeight w:val="508"/>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Прочие выплаты по обязательствам государства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9990014710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64,0</w:t>
            </w:r>
          </w:p>
        </w:tc>
      </w:tr>
      <w:tr w:rsidR="008767F2" w:rsidRPr="008767F2" w:rsidTr="008767F2">
        <w:trPr>
          <w:trHeight w:val="6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9990014710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64,0</w:t>
            </w:r>
          </w:p>
        </w:tc>
      </w:tr>
      <w:tr w:rsidR="008767F2" w:rsidRPr="008767F2" w:rsidTr="008767F2">
        <w:trPr>
          <w:trHeight w:val="6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rPr>
                <w:b/>
                <w:bCs/>
              </w:rPr>
            </w:pPr>
            <w:r w:rsidRPr="008767F2">
              <w:rPr>
                <w:b/>
                <w:bCs/>
                <w:sz w:val="22"/>
                <w:szCs w:val="22"/>
              </w:rPr>
              <w:t>НАЦИОНАЛЬНАЯ БЕЗОПАС</w:t>
            </w:r>
            <w:r w:rsidR="007D34EA">
              <w:rPr>
                <w:b/>
                <w:bCs/>
                <w:sz w:val="22"/>
                <w:szCs w:val="22"/>
              </w:rPr>
              <w:t>-</w:t>
            </w:r>
            <w:r w:rsidRPr="008767F2">
              <w:rPr>
                <w:b/>
                <w:bCs/>
                <w:sz w:val="22"/>
                <w:szCs w:val="22"/>
              </w:rPr>
              <w:t>НОСТЬ И ПРАВООХРАНИТЕЛЬ</w:t>
            </w:r>
            <w:r w:rsidR="007D34EA">
              <w:rPr>
                <w:b/>
                <w:bCs/>
                <w:sz w:val="22"/>
                <w:szCs w:val="22"/>
              </w:rPr>
              <w:t>-</w:t>
            </w:r>
            <w:r w:rsidRPr="008767F2">
              <w:rPr>
                <w:b/>
                <w:bCs/>
                <w:sz w:val="22"/>
                <w:szCs w:val="22"/>
              </w:rPr>
              <w:t>НАЯ ДЕЯТЕЛЬНОСТЬ</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1572,0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Защита населения и территории от чрезвычайных ситуаций природного и техногенного характера, гражданская оборона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1397,0</w:t>
            </w:r>
          </w:p>
        </w:tc>
      </w:tr>
      <w:tr w:rsidR="008767F2" w:rsidRPr="008767F2" w:rsidTr="008767F2">
        <w:trPr>
          <w:trHeight w:val="13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Муниципальная программа</w:t>
            </w:r>
            <w:r w:rsidR="007D34EA">
              <w:rPr>
                <w:b/>
                <w:bCs/>
                <w:sz w:val="22"/>
                <w:szCs w:val="22"/>
              </w:rPr>
              <w:t xml:space="preserve"> </w:t>
            </w:r>
            <w:r w:rsidRPr="008767F2">
              <w:rPr>
                <w:b/>
                <w:bCs/>
                <w:sz w:val="22"/>
                <w:szCs w:val="22"/>
              </w:rPr>
              <w:t>"Снижение рисков и смягчение последствий чрезвычайных ситуаций природного и техноген</w:t>
            </w:r>
            <w:r w:rsidR="007D34EA">
              <w:rPr>
                <w:b/>
                <w:bCs/>
                <w:sz w:val="22"/>
                <w:szCs w:val="22"/>
              </w:rPr>
              <w:t>-</w:t>
            </w:r>
            <w:r w:rsidRPr="008767F2">
              <w:rPr>
                <w:b/>
                <w:bCs/>
                <w:sz w:val="22"/>
                <w:szCs w:val="22"/>
              </w:rPr>
              <w:t>ного характера в Новичихинском районе на 2016-2020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1200000000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1395,0</w:t>
            </w:r>
          </w:p>
        </w:tc>
      </w:tr>
      <w:tr w:rsidR="008767F2" w:rsidRPr="008767F2" w:rsidTr="008767F2">
        <w:trPr>
          <w:trHeight w:val="15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реализацию мероприя</w:t>
            </w:r>
            <w:r w:rsidR="007D34EA">
              <w:rPr>
                <w:sz w:val="22"/>
                <w:szCs w:val="22"/>
              </w:rPr>
              <w:t>-</w:t>
            </w:r>
            <w:r w:rsidRPr="008767F2">
              <w:rPr>
                <w:sz w:val="22"/>
                <w:szCs w:val="22"/>
              </w:rPr>
              <w:t>тий муниципальной программы "Снижение рисков и смягчение последствий чрезвычайных ситуа</w:t>
            </w:r>
            <w:r w:rsidR="007D34EA">
              <w:rPr>
                <w:sz w:val="22"/>
                <w:szCs w:val="22"/>
              </w:rPr>
              <w:t>-</w:t>
            </w:r>
            <w:r w:rsidRPr="008767F2">
              <w:rPr>
                <w:sz w:val="22"/>
                <w:szCs w:val="22"/>
              </w:rPr>
              <w:t>ций природного и техногенного характера в Новичихинском районе на 2016-2020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1395,0</w:t>
            </w:r>
          </w:p>
        </w:tc>
      </w:tr>
      <w:tr w:rsidR="008767F2" w:rsidRPr="008767F2" w:rsidTr="008767F2">
        <w:trPr>
          <w:trHeight w:val="15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1335,0</w:t>
            </w:r>
          </w:p>
        </w:tc>
      </w:tr>
      <w:tr w:rsidR="008767F2" w:rsidRPr="008767F2" w:rsidTr="008767F2">
        <w:trPr>
          <w:trHeight w:val="612"/>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60,0</w:t>
            </w:r>
          </w:p>
        </w:tc>
      </w:tr>
      <w:tr w:rsidR="008767F2" w:rsidRPr="008767F2" w:rsidTr="008767F2">
        <w:trPr>
          <w:trHeight w:val="9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rPr>
                <w:b/>
                <w:bCs/>
              </w:rPr>
            </w:pPr>
            <w:r w:rsidRPr="008767F2">
              <w:rPr>
                <w:b/>
                <w:bCs/>
                <w:sz w:val="22"/>
                <w:szCs w:val="22"/>
              </w:rPr>
              <w:t>Муниципальная программа "Про</w:t>
            </w:r>
            <w:r w:rsidR="007D34EA">
              <w:rPr>
                <w:b/>
                <w:bCs/>
                <w:sz w:val="22"/>
                <w:szCs w:val="22"/>
              </w:rPr>
              <w:t>-</w:t>
            </w:r>
            <w:r w:rsidRPr="008767F2">
              <w:rPr>
                <w:b/>
                <w:bCs/>
                <w:sz w:val="22"/>
                <w:szCs w:val="22"/>
              </w:rPr>
              <w:t>тиводействие  экстремизму и идео</w:t>
            </w:r>
            <w:r w:rsidR="007D34EA">
              <w:rPr>
                <w:b/>
                <w:bCs/>
                <w:sz w:val="22"/>
                <w:szCs w:val="22"/>
              </w:rPr>
              <w:t>-</w:t>
            </w:r>
            <w:r w:rsidRPr="008767F2">
              <w:rPr>
                <w:b/>
                <w:bCs/>
                <w:sz w:val="22"/>
                <w:szCs w:val="22"/>
              </w:rPr>
              <w:t>логии терроризма в Новичихин</w:t>
            </w:r>
            <w:r w:rsidR="007D34EA">
              <w:rPr>
                <w:b/>
                <w:bCs/>
                <w:sz w:val="22"/>
                <w:szCs w:val="22"/>
              </w:rPr>
              <w:t>-</w:t>
            </w:r>
            <w:r w:rsidRPr="008767F2">
              <w:rPr>
                <w:b/>
                <w:bCs/>
                <w:sz w:val="22"/>
                <w:szCs w:val="22"/>
              </w:rPr>
              <w:t>ском районе на 2016-2020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2500000000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2,0</w:t>
            </w:r>
          </w:p>
        </w:tc>
      </w:tr>
      <w:tr w:rsidR="008767F2" w:rsidRPr="008767F2" w:rsidTr="008767F2">
        <w:trPr>
          <w:trHeight w:val="12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lastRenderedPageBreak/>
              <w:t>Расходы на реализацию мероприятий муниципальной подпрограммы "Противодействие экстремизму и идеологии терроризма  в Новичихинском районе на 2016-2020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2500060990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w:t>
            </w:r>
          </w:p>
        </w:tc>
      </w:tr>
      <w:tr w:rsidR="008767F2" w:rsidRPr="008767F2" w:rsidTr="008767F2">
        <w:trPr>
          <w:trHeight w:val="7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2500060990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w:t>
            </w:r>
          </w:p>
        </w:tc>
      </w:tr>
      <w:tr w:rsidR="008767F2" w:rsidRPr="008767F2" w:rsidTr="008767F2">
        <w:trPr>
          <w:trHeight w:val="7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rPr>
                <w:b/>
                <w:bCs/>
              </w:rPr>
            </w:pPr>
            <w:r w:rsidRPr="008767F2">
              <w:rPr>
                <w:b/>
                <w:bCs/>
                <w:sz w:val="22"/>
                <w:szCs w:val="22"/>
              </w:rPr>
              <w:t>Другие вопросы в области национальной безопасности и правоохранительной деятельности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175,0</w:t>
            </w:r>
          </w:p>
        </w:tc>
      </w:tr>
      <w:tr w:rsidR="008767F2" w:rsidRPr="008767F2" w:rsidTr="008767F2">
        <w:trPr>
          <w:trHeight w:val="12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Муниципальная  программа "Повышение безопасности дорож</w:t>
            </w:r>
            <w:r w:rsidR="007D34EA">
              <w:rPr>
                <w:b/>
                <w:bCs/>
                <w:sz w:val="22"/>
                <w:szCs w:val="22"/>
              </w:rPr>
              <w:t>-</w:t>
            </w:r>
            <w:r w:rsidRPr="008767F2">
              <w:rPr>
                <w:b/>
                <w:bCs/>
                <w:sz w:val="22"/>
                <w:szCs w:val="22"/>
              </w:rPr>
              <w:t>ного движения в муниципальном образовании Новичихинский район на 2015-2022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170,0</w:t>
            </w:r>
          </w:p>
        </w:tc>
      </w:tr>
      <w:tr w:rsidR="008767F2" w:rsidRPr="008767F2" w:rsidTr="008767F2">
        <w:trPr>
          <w:trHeight w:val="12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rPr>
                <w:b/>
                <w:bCs/>
              </w:rPr>
            </w:pPr>
            <w:r w:rsidRPr="008767F2">
              <w:rPr>
                <w:b/>
                <w:bCs/>
                <w:sz w:val="22"/>
                <w:szCs w:val="22"/>
              </w:rPr>
              <w:t>Расходы на реализацию мероприя</w:t>
            </w:r>
            <w:r w:rsidR="007D34EA">
              <w:rPr>
                <w:b/>
                <w:bCs/>
                <w:sz w:val="22"/>
                <w:szCs w:val="22"/>
              </w:rPr>
              <w:t>-</w:t>
            </w:r>
            <w:r w:rsidRPr="008767F2">
              <w:rPr>
                <w:b/>
                <w:bCs/>
                <w:sz w:val="22"/>
                <w:szCs w:val="22"/>
              </w:rPr>
              <w:t>тий муниципальной  программы "Повышение безопасности дорож</w:t>
            </w:r>
            <w:r w:rsidR="007D34EA">
              <w:rPr>
                <w:b/>
                <w:bCs/>
                <w:sz w:val="22"/>
                <w:szCs w:val="22"/>
              </w:rPr>
              <w:t>-</w:t>
            </w:r>
            <w:r w:rsidRPr="008767F2">
              <w:rPr>
                <w:b/>
                <w:bCs/>
                <w:sz w:val="22"/>
                <w:szCs w:val="22"/>
              </w:rPr>
              <w:t>ного движения в муниципальном образовании Новичихинский район на 2015-2022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170,0</w:t>
            </w:r>
          </w:p>
        </w:tc>
      </w:tr>
      <w:tr w:rsidR="008767F2" w:rsidRPr="008767F2" w:rsidTr="008767F2">
        <w:trPr>
          <w:trHeight w:val="6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170,0</w:t>
            </w:r>
          </w:p>
        </w:tc>
      </w:tr>
      <w:tr w:rsidR="008767F2" w:rsidRPr="008767F2" w:rsidTr="008767F2">
        <w:trPr>
          <w:trHeight w:val="103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rPr>
                <w:b/>
                <w:bCs/>
              </w:rPr>
            </w:pPr>
            <w:r w:rsidRPr="008767F2">
              <w:rPr>
                <w:b/>
                <w:bCs/>
                <w:sz w:val="22"/>
                <w:szCs w:val="22"/>
              </w:rPr>
              <w:t>Муниципальная программа "Про</w:t>
            </w:r>
            <w:r w:rsidR="007D34EA">
              <w:rPr>
                <w:b/>
                <w:bCs/>
                <w:sz w:val="22"/>
                <w:szCs w:val="22"/>
              </w:rPr>
              <w:t>-</w:t>
            </w:r>
            <w:r w:rsidRPr="008767F2">
              <w:rPr>
                <w:b/>
                <w:bCs/>
                <w:sz w:val="22"/>
                <w:szCs w:val="22"/>
              </w:rPr>
              <w:t>филактика преступлений и иных правонарушений в Новичихинском районе на 2020-2024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1100000000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5,0</w:t>
            </w:r>
          </w:p>
        </w:tc>
      </w:tr>
      <w:tr w:rsidR="008767F2" w:rsidRPr="008767F2" w:rsidTr="008767F2">
        <w:trPr>
          <w:trHeight w:val="12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2020-2024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1100060990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5,0</w:t>
            </w:r>
          </w:p>
        </w:tc>
      </w:tr>
      <w:tr w:rsidR="008767F2" w:rsidRPr="008767F2" w:rsidTr="008767F2">
        <w:trPr>
          <w:trHeight w:val="63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1100060990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5,0</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НАЦИОНАЛЬНАЯ ЭКОНОМИКА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279,0</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Общеэкономические вопросы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78,0</w:t>
            </w:r>
          </w:p>
        </w:tc>
      </w:tr>
      <w:tr w:rsidR="008767F2" w:rsidRPr="008767F2" w:rsidTr="008767F2">
        <w:trPr>
          <w:trHeight w:val="9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Муниципальная программа "Улучшений  условий и охраны  труда в Новичихинском районе на 2020-2024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1400000000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78,0</w:t>
            </w:r>
          </w:p>
        </w:tc>
      </w:tr>
      <w:tr w:rsidR="008767F2" w:rsidRPr="008767F2" w:rsidTr="008767F2">
        <w:trPr>
          <w:trHeight w:val="623"/>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1400060990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78,0</w:t>
            </w:r>
          </w:p>
        </w:tc>
      </w:tr>
      <w:tr w:rsidR="008767F2" w:rsidRPr="008767F2" w:rsidTr="008767F2">
        <w:trPr>
          <w:trHeight w:val="3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Сельское хозяйство и рыболовство</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05</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186,0</w:t>
            </w:r>
          </w:p>
        </w:tc>
      </w:tr>
      <w:tr w:rsidR="008767F2" w:rsidRPr="008767F2" w:rsidTr="008767F2">
        <w:trPr>
          <w:trHeight w:val="124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rPr>
                <w:b/>
                <w:bCs/>
              </w:rPr>
            </w:pPr>
            <w:r w:rsidRPr="008767F2">
              <w:rPr>
                <w:b/>
                <w:bCs/>
                <w:sz w:val="22"/>
                <w:szCs w:val="22"/>
              </w:rPr>
              <w:t>Муниципальная программа "Развитие животноводства и переработки сельскохозяйствен</w:t>
            </w:r>
            <w:r w:rsidR="007D34EA">
              <w:rPr>
                <w:b/>
                <w:bCs/>
                <w:sz w:val="22"/>
                <w:szCs w:val="22"/>
              </w:rPr>
              <w:t>-</w:t>
            </w:r>
            <w:r w:rsidRPr="008767F2">
              <w:rPr>
                <w:b/>
                <w:bCs/>
                <w:sz w:val="22"/>
                <w:szCs w:val="22"/>
              </w:rPr>
              <w:t>ной продукции в Новичихинском районе Алтайского края"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05</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2000000000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85,0</w:t>
            </w:r>
          </w:p>
        </w:tc>
      </w:tr>
      <w:tr w:rsidR="008767F2" w:rsidRPr="008767F2" w:rsidTr="008767F2">
        <w:trPr>
          <w:trHeight w:val="124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lastRenderedPageBreak/>
              <w:t>Расходы на реализацию меропри</w:t>
            </w:r>
            <w:r w:rsidR="007D34EA">
              <w:rPr>
                <w:b/>
                <w:bCs/>
                <w:sz w:val="22"/>
                <w:szCs w:val="22"/>
              </w:rPr>
              <w:t>-</w:t>
            </w:r>
            <w:r w:rsidRPr="008767F2">
              <w:rPr>
                <w:b/>
                <w:bCs/>
                <w:sz w:val="22"/>
                <w:szCs w:val="22"/>
              </w:rPr>
              <w:t>ятий муниципальной программы "Развитие животноводства и переработки сельскохозяйствен</w:t>
            </w:r>
            <w:r w:rsidR="007D34EA">
              <w:rPr>
                <w:b/>
                <w:bCs/>
                <w:sz w:val="22"/>
                <w:szCs w:val="22"/>
              </w:rPr>
              <w:t>-</w:t>
            </w:r>
            <w:r w:rsidRPr="008767F2">
              <w:rPr>
                <w:b/>
                <w:bCs/>
                <w:sz w:val="22"/>
                <w:szCs w:val="22"/>
              </w:rPr>
              <w:t>ной продукции в Новичихинском районе Алтайского края"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05</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2000060990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85,0</w:t>
            </w:r>
          </w:p>
        </w:tc>
      </w:tr>
      <w:tr w:rsidR="008767F2" w:rsidRPr="008767F2" w:rsidTr="008767F2">
        <w:trPr>
          <w:trHeight w:val="432"/>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бюджетные ассигнования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85,0</w:t>
            </w:r>
          </w:p>
        </w:tc>
      </w:tr>
      <w:tr w:rsidR="008767F2" w:rsidRPr="008767F2" w:rsidTr="008767F2">
        <w:trPr>
          <w:trHeight w:val="3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Иные вопросы в области национальной экономики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05</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9100000000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101,0</w:t>
            </w:r>
          </w:p>
        </w:tc>
      </w:tr>
      <w:tr w:rsidR="008767F2" w:rsidRPr="008767F2" w:rsidTr="008767F2">
        <w:trPr>
          <w:trHeight w:val="43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Мероприятия в области сельского хозяйства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05</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9140000000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101,0</w:t>
            </w:r>
          </w:p>
        </w:tc>
      </w:tr>
      <w:tr w:rsidR="008767F2" w:rsidRPr="008767F2" w:rsidTr="008767F2">
        <w:trPr>
          <w:trHeight w:val="45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Отлов и содержание безнадзорных животных</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05</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9140070400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101,0</w:t>
            </w:r>
          </w:p>
        </w:tc>
      </w:tr>
      <w:tr w:rsidR="008767F2" w:rsidRPr="008767F2" w:rsidTr="008767F2">
        <w:trPr>
          <w:trHeight w:val="70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9140070400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101,0</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Другие вопросы в области национальной экономики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15,0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Муниципальная программа "Развитие   предпринимательства в Новичихинском районе"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1500000000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15,0</w:t>
            </w:r>
          </w:p>
        </w:tc>
      </w:tr>
      <w:tr w:rsidR="008767F2" w:rsidRPr="008767F2" w:rsidTr="008767F2">
        <w:trPr>
          <w:trHeight w:val="9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реализацию мероприя</w:t>
            </w:r>
            <w:r w:rsidR="007D34EA">
              <w:rPr>
                <w:sz w:val="22"/>
                <w:szCs w:val="22"/>
              </w:rPr>
              <w:t>-</w:t>
            </w:r>
            <w:r w:rsidRPr="008767F2">
              <w:rPr>
                <w:sz w:val="22"/>
                <w:szCs w:val="22"/>
              </w:rPr>
              <w:t xml:space="preserve">тий муниципальной программы "Развитие предпринимательства в Новичихинском районе" на 2015-2020 годы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1500060990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15,0</w:t>
            </w:r>
          </w:p>
        </w:tc>
      </w:tr>
      <w:tr w:rsidR="008767F2" w:rsidRPr="008767F2" w:rsidTr="008767F2">
        <w:trPr>
          <w:trHeight w:val="612"/>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1500060990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5,0</w:t>
            </w:r>
          </w:p>
        </w:tc>
      </w:tr>
      <w:tr w:rsidR="008767F2" w:rsidRPr="008767F2" w:rsidTr="008767F2">
        <w:trPr>
          <w:trHeight w:val="4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бюджетные ассигнования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1500060990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r>
      <w:tr w:rsidR="008767F2" w:rsidRPr="008767F2" w:rsidTr="008767F2">
        <w:trPr>
          <w:trHeight w:val="3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ЖИЛИЩНО-КОММУНАЛЬНОЕ ХОЗЯЙСТВО</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2615,0</w:t>
            </w:r>
          </w:p>
        </w:tc>
      </w:tr>
      <w:tr w:rsidR="008767F2" w:rsidRPr="008767F2" w:rsidTr="008767F2">
        <w:trPr>
          <w:trHeight w:val="3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Коммунальное хозяйство</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2615,0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1600000000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40,0</w:t>
            </w:r>
          </w:p>
        </w:tc>
      </w:tr>
      <w:tr w:rsidR="008767F2" w:rsidRPr="008767F2" w:rsidTr="008767F2">
        <w:trPr>
          <w:trHeight w:val="13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реализацию меропри</w:t>
            </w:r>
            <w:r w:rsidR="007D34EA">
              <w:rPr>
                <w:sz w:val="22"/>
                <w:szCs w:val="22"/>
              </w:rPr>
              <w:t>-</w:t>
            </w:r>
            <w:r w:rsidRPr="008767F2">
              <w:rPr>
                <w:sz w:val="22"/>
                <w:szCs w:val="22"/>
              </w:rPr>
              <w:t xml:space="preserve">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1600060990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40,0</w:t>
            </w:r>
          </w:p>
        </w:tc>
      </w:tr>
      <w:tr w:rsidR="008767F2" w:rsidRPr="008767F2" w:rsidTr="008767F2">
        <w:trPr>
          <w:trHeight w:val="7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1600060990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40,0</w:t>
            </w:r>
          </w:p>
        </w:tc>
      </w:tr>
      <w:tr w:rsidR="008767F2" w:rsidRPr="008767F2" w:rsidTr="008767F2">
        <w:trPr>
          <w:trHeight w:val="133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Муниципальная программа "Комплексное развитие  системы коммунальной инфраструктуры муниципального образования Новичихинский район" на 2018-2022 г.г.</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1700000000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875,0</w:t>
            </w:r>
          </w:p>
        </w:tc>
      </w:tr>
      <w:tr w:rsidR="008767F2" w:rsidRPr="008767F2" w:rsidTr="008767F2">
        <w:trPr>
          <w:trHeight w:val="13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lastRenderedPageBreak/>
              <w:t>Расходы на реализацию муниципальной программа "Комплексное развитие  системы коммунальной инфраструктуры муниципального образования Новичихинский район" на 2018-2022 г.г.</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1710060990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875,0</w:t>
            </w:r>
          </w:p>
        </w:tc>
      </w:tr>
      <w:tr w:rsidR="008767F2" w:rsidRPr="008767F2" w:rsidTr="008767F2">
        <w:trPr>
          <w:trHeight w:val="64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1710060990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875,0</w:t>
            </w:r>
          </w:p>
        </w:tc>
      </w:tr>
      <w:tr w:rsidR="008767F2" w:rsidRPr="008767F2" w:rsidTr="008767F2">
        <w:trPr>
          <w:trHeight w:val="998"/>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Государственная программа Алтайского края "Обеспечение населения Алтайского края жилищно-коммунальными услугами" на 2014-2020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4300000000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1700,0</w:t>
            </w:r>
          </w:p>
        </w:tc>
      </w:tr>
      <w:tr w:rsidR="008767F2" w:rsidRPr="008767F2" w:rsidTr="008767F2">
        <w:trPr>
          <w:trHeight w:val="972"/>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реализацию мероприятий по строительству, реконструкции, ремонту и капитальному ремонту объектов теплоснабжения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43200S0460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1700,0</w:t>
            </w:r>
          </w:p>
        </w:tc>
      </w:tr>
      <w:tr w:rsidR="008767F2" w:rsidRPr="008767F2" w:rsidTr="008767F2">
        <w:trPr>
          <w:trHeight w:val="64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05</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43200S0460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1700,0</w:t>
            </w:r>
          </w:p>
        </w:tc>
      </w:tr>
      <w:tr w:rsidR="008767F2" w:rsidRPr="008767F2" w:rsidTr="007D34EA">
        <w:trPr>
          <w:trHeight w:val="228"/>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ОБРАЗОВАНИЕ</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11994,0</w:t>
            </w:r>
          </w:p>
        </w:tc>
      </w:tr>
      <w:tr w:rsidR="008767F2" w:rsidRPr="008767F2" w:rsidTr="007D34EA">
        <w:trPr>
          <w:trHeight w:val="25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Общее образование</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9500,0</w:t>
            </w:r>
          </w:p>
        </w:tc>
      </w:tr>
      <w:tr w:rsidR="008767F2" w:rsidRPr="008767F2" w:rsidTr="008767F2">
        <w:trPr>
          <w:trHeight w:val="683"/>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Государственная программа Алтайского края "Развитие образования в Алтайском крае"</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5800000000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9500,0</w:t>
            </w:r>
          </w:p>
        </w:tc>
      </w:tr>
      <w:tr w:rsidR="008767F2" w:rsidRPr="008767F2" w:rsidTr="008767F2">
        <w:trPr>
          <w:trHeight w:val="13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Алтайском крае"</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5870000000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9500,0</w:t>
            </w:r>
          </w:p>
        </w:tc>
      </w:tr>
      <w:tr w:rsidR="008767F2" w:rsidRPr="008767F2" w:rsidTr="008767F2">
        <w:trPr>
          <w:trHeight w:val="100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реализацию мероприятий по капитальному ремонту (капитальный ремонт здания МКОУ "Долговская средняя общеобразовательная школа")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58700S0990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9500,0</w:t>
            </w:r>
          </w:p>
        </w:tc>
      </w:tr>
      <w:tr w:rsidR="008767F2" w:rsidRPr="008767F2" w:rsidTr="008767F2">
        <w:trPr>
          <w:trHeight w:val="4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58700S0990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9500,0</w:t>
            </w:r>
          </w:p>
        </w:tc>
      </w:tr>
      <w:tr w:rsidR="008767F2" w:rsidRPr="008767F2" w:rsidTr="008767F2">
        <w:trPr>
          <w:trHeight w:val="45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Дополнительное образование детей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2203,0</w:t>
            </w:r>
          </w:p>
        </w:tc>
      </w:tr>
      <w:tr w:rsidR="008767F2" w:rsidRPr="008767F2" w:rsidTr="008767F2">
        <w:trPr>
          <w:trHeight w:val="13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1900000000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2203,0</w:t>
            </w:r>
          </w:p>
        </w:tc>
      </w:tr>
      <w:tr w:rsidR="008767F2" w:rsidRPr="008767F2" w:rsidTr="008767F2">
        <w:trPr>
          <w:trHeight w:val="15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pPr>
            <w:r w:rsidRPr="008767F2">
              <w:rPr>
                <w:sz w:val="22"/>
                <w:szCs w:val="22"/>
              </w:rPr>
              <w:t>Подпрограмма "Культура Новичи</w:t>
            </w:r>
            <w:r w:rsidR="007D34EA">
              <w:rPr>
                <w:sz w:val="22"/>
                <w:szCs w:val="22"/>
              </w:rPr>
              <w:t>-</w:t>
            </w:r>
            <w:r w:rsidRPr="008767F2">
              <w:rPr>
                <w:sz w:val="22"/>
                <w:szCs w:val="22"/>
              </w:rPr>
              <w:t>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1910000000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2203,0</w:t>
            </w:r>
          </w:p>
        </w:tc>
      </w:tr>
      <w:tr w:rsidR="008767F2" w:rsidRPr="008767F2" w:rsidTr="008767F2">
        <w:trPr>
          <w:trHeight w:val="225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pPr>
            <w:r w:rsidRPr="008767F2">
              <w:rPr>
                <w:sz w:val="22"/>
                <w:szCs w:val="22"/>
              </w:rPr>
              <w:lastRenderedPageBreak/>
              <w:t>Обеспечение деятельности организа</w:t>
            </w:r>
            <w:r w:rsidR="007D34EA">
              <w:rPr>
                <w:sz w:val="22"/>
                <w:szCs w:val="22"/>
              </w:rPr>
              <w:t>-</w:t>
            </w:r>
            <w:r w:rsidRPr="008767F2">
              <w:rPr>
                <w:sz w:val="22"/>
                <w:szCs w:val="22"/>
              </w:rPr>
              <w:t>ций (учреждений) дополнительного образования подпрограммы "Куль</w:t>
            </w:r>
            <w:r w:rsidR="007D34EA">
              <w:rPr>
                <w:sz w:val="22"/>
                <w:szCs w:val="22"/>
              </w:rPr>
              <w:t>-</w:t>
            </w:r>
            <w:r w:rsidRPr="008767F2">
              <w:rPr>
                <w:sz w:val="22"/>
                <w:szCs w:val="22"/>
              </w:rPr>
              <w:t>тура Новичихинского района"</w:t>
            </w:r>
            <w:r w:rsidR="007D34EA">
              <w:rPr>
                <w:sz w:val="22"/>
                <w:szCs w:val="22"/>
              </w:rPr>
              <w:t xml:space="preserve"> </w:t>
            </w:r>
            <w:r w:rsidRPr="008767F2">
              <w:rPr>
                <w:sz w:val="22"/>
                <w:szCs w:val="22"/>
              </w:rPr>
              <w:t>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1910010420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2109,0</w:t>
            </w:r>
          </w:p>
        </w:tc>
      </w:tr>
      <w:tr w:rsidR="008767F2" w:rsidRPr="008767F2" w:rsidTr="008767F2">
        <w:trPr>
          <w:trHeight w:val="6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Предоставление субсидий бюджетным, автономным учреждениям и иным некоммерческим организациям</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1910010420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2109,0</w:t>
            </w:r>
          </w:p>
        </w:tc>
      </w:tr>
      <w:tr w:rsidR="008767F2" w:rsidRPr="008767F2" w:rsidTr="008767F2">
        <w:trPr>
          <w:trHeight w:val="998"/>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Расчеты за уголь(отопление) на учреждения культуры за счет суб</w:t>
            </w:r>
            <w:r w:rsidR="007D34EA">
              <w:rPr>
                <w:b/>
                <w:bCs/>
                <w:sz w:val="22"/>
                <w:szCs w:val="22"/>
              </w:rPr>
              <w:t>-</w:t>
            </w:r>
            <w:r w:rsidRPr="008767F2">
              <w:rPr>
                <w:b/>
                <w:bCs/>
                <w:sz w:val="22"/>
                <w:szCs w:val="22"/>
              </w:rPr>
              <w:t>сидии из краевого бюджета и со</w:t>
            </w:r>
            <w:r w:rsidR="007D34EA">
              <w:rPr>
                <w:b/>
                <w:bCs/>
                <w:sz w:val="22"/>
                <w:szCs w:val="22"/>
              </w:rPr>
              <w:t>-</w:t>
            </w:r>
            <w:r w:rsidRPr="008767F2">
              <w:rPr>
                <w:b/>
                <w:bCs/>
                <w:sz w:val="22"/>
                <w:szCs w:val="22"/>
              </w:rPr>
              <w:t>финансирование данных расходов</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19100S1190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94,0</w:t>
            </w:r>
          </w:p>
        </w:tc>
      </w:tr>
      <w:tr w:rsidR="008767F2" w:rsidRPr="008767F2" w:rsidTr="008767F2">
        <w:trPr>
          <w:trHeight w:val="6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 xml:space="preserve">Предоставление субсидий бюджетным, автономным учреждениям и иным некоммерческим организациям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19100S1190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94,0</w:t>
            </w:r>
          </w:p>
        </w:tc>
      </w:tr>
      <w:tr w:rsidR="008767F2" w:rsidRPr="008767F2" w:rsidTr="008767F2">
        <w:trPr>
          <w:trHeight w:val="3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Другие вопросы в области образования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291,0</w:t>
            </w:r>
          </w:p>
        </w:tc>
      </w:tr>
      <w:tr w:rsidR="008767F2" w:rsidRPr="008767F2" w:rsidTr="008767F2">
        <w:trPr>
          <w:trHeight w:val="12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291,0</w:t>
            </w:r>
          </w:p>
        </w:tc>
      </w:tr>
      <w:tr w:rsidR="008767F2" w:rsidRPr="008767F2" w:rsidTr="007D34EA">
        <w:trPr>
          <w:trHeight w:val="487"/>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Руководство и управление в сфере установленных функций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291,0</w:t>
            </w:r>
          </w:p>
        </w:tc>
      </w:tr>
      <w:tr w:rsidR="008767F2" w:rsidRPr="008767F2" w:rsidTr="008767F2">
        <w:trPr>
          <w:trHeight w:val="10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Функционирование комиссий по делам несовершеннолетних и защите их прав и органов опеки и попечительства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0140070090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291,0</w:t>
            </w:r>
          </w:p>
        </w:tc>
      </w:tr>
      <w:tr w:rsidR="008767F2" w:rsidRPr="008767F2" w:rsidTr="008767F2">
        <w:trPr>
          <w:trHeight w:val="163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0140070090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265,0</w:t>
            </w:r>
          </w:p>
        </w:tc>
      </w:tr>
      <w:tr w:rsidR="008767F2" w:rsidRPr="008767F2" w:rsidTr="008767F2">
        <w:trPr>
          <w:trHeight w:val="638"/>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07</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09</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0140070090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26,0</w:t>
            </w:r>
          </w:p>
        </w:tc>
      </w:tr>
      <w:tr w:rsidR="008767F2" w:rsidRPr="008767F2" w:rsidTr="008767F2">
        <w:trPr>
          <w:trHeight w:val="3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КУЛЬТУРА, КИНЕМАТОГРАФИЯ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9340,0</w:t>
            </w:r>
          </w:p>
        </w:tc>
      </w:tr>
      <w:tr w:rsidR="008767F2" w:rsidRPr="008767F2" w:rsidTr="008767F2">
        <w:trPr>
          <w:trHeight w:val="4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Культура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9085,0</w:t>
            </w:r>
          </w:p>
        </w:tc>
      </w:tr>
      <w:tr w:rsidR="008767F2" w:rsidRPr="008767F2" w:rsidTr="008767F2">
        <w:trPr>
          <w:trHeight w:val="139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1900000000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9085,0</w:t>
            </w:r>
          </w:p>
        </w:tc>
      </w:tr>
      <w:tr w:rsidR="008767F2" w:rsidRPr="008767F2" w:rsidTr="008767F2">
        <w:trPr>
          <w:trHeight w:val="15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pPr>
            <w:r w:rsidRPr="008767F2">
              <w:rPr>
                <w:sz w:val="22"/>
                <w:szCs w:val="22"/>
              </w:rPr>
              <w:lastRenderedPageBreak/>
              <w:t>Подпрограмма "Культура Новичи</w:t>
            </w:r>
            <w:r w:rsidR="007D34EA">
              <w:rPr>
                <w:sz w:val="22"/>
                <w:szCs w:val="22"/>
              </w:rPr>
              <w:t>-</w:t>
            </w:r>
            <w:r w:rsidRPr="008767F2">
              <w:rPr>
                <w:sz w:val="22"/>
                <w:szCs w:val="22"/>
              </w:rPr>
              <w:t>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1910000000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7189,0</w:t>
            </w:r>
          </w:p>
        </w:tc>
      </w:tr>
      <w:tr w:rsidR="008767F2" w:rsidRPr="008767F2" w:rsidTr="008767F2">
        <w:trPr>
          <w:trHeight w:val="177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pPr>
            <w:r w:rsidRPr="008767F2">
              <w:rPr>
                <w:sz w:val="22"/>
                <w:szCs w:val="22"/>
              </w:rPr>
              <w:t xml:space="preserve">Учреждения культуры подпрограммы </w:t>
            </w:r>
            <w:r w:rsidR="007D34EA">
              <w:rPr>
                <w:sz w:val="22"/>
                <w:szCs w:val="22"/>
              </w:rPr>
              <w:t xml:space="preserve"> </w:t>
            </w:r>
            <w:r w:rsidRPr="008767F2">
              <w:rPr>
                <w:sz w:val="22"/>
                <w:szCs w:val="22"/>
              </w:rPr>
              <w:t>"Культура Новичихинского района"</w:t>
            </w:r>
            <w:r w:rsidR="007D34EA">
              <w:rPr>
                <w:sz w:val="22"/>
                <w:szCs w:val="22"/>
              </w:rPr>
              <w:t xml:space="preserve"> </w:t>
            </w:r>
            <w:r w:rsidRPr="008767F2">
              <w:rPr>
                <w:sz w:val="22"/>
                <w:szCs w:val="22"/>
              </w:rPr>
              <w:t>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1910010530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4627,0</w:t>
            </w:r>
          </w:p>
        </w:tc>
      </w:tr>
      <w:tr w:rsidR="008767F2" w:rsidRPr="008767F2" w:rsidTr="008767F2">
        <w:trPr>
          <w:trHeight w:val="75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Предоставление субсидий бюджетным, автономным учреждениям и иным некоммерческим организациям</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1910010530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4627,0</w:t>
            </w:r>
          </w:p>
        </w:tc>
      </w:tr>
      <w:tr w:rsidR="008767F2" w:rsidRPr="008767F2" w:rsidTr="008767F2">
        <w:trPr>
          <w:trHeight w:val="13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Библиотеки подпрограммы "Культу</w:t>
            </w:r>
            <w:r w:rsidR="007D34EA">
              <w:rPr>
                <w:sz w:val="22"/>
                <w:szCs w:val="22"/>
              </w:rPr>
              <w:t>-</w:t>
            </w:r>
            <w:r w:rsidRPr="008767F2">
              <w:rPr>
                <w:sz w:val="22"/>
                <w:szCs w:val="22"/>
              </w:rPr>
              <w:t>ра Новичихинского района"</w:t>
            </w:r>
            <w:r w:rsidR="007D34EA">
              <w:rPr>
                <w:sz w:val="22"/>
                <w:szCs w:val="22"/>
              </w:rPr>
              <w:t xml:space="preserve"> </w:t>
            </w:r>
            <w:r w:rsidRPr="008767F2">
              <w:rPr>
                <w:sz w:val="22"/>
                <w:szCs w:val="22"/>
              </w:rPr>
              <w:t>муни</w:t>
            </w:r>
            <w:r w:rsidR="007D34EA">
              <w:rPr>
                <w:sz w:val="22"/>
                <w:szCs w:val="22"/>
              </w:rPr>
              <w:t>-</w:t>
            </w:r>
            <w:r w:rsidRPr="008767F2">
              <w:rPr>
                <w:sz w:val="22"/>
                <w:szCs w:val="22"/>
              </w:rPr>
              <w:t>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1910010570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2552,0</w:t>
            </w:r>
          </w:p>
        </w:tc>
      </w:tr>
      <w:tr w:rsidR="008767F2" w:rsidRPr="008767F2" w:rsidTr="008767F2">
        <w:trPr>
          <w:trHeight w:val="7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Предоставление субсидий бюджетным, автономным учреждениям и иным некоммерческим организациям</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1910010570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2552,0</w:t>
            </w:r>
          </w:p>
        </w:tc>
      </w:tr>
      <w:tr w:rsidR="008767F2" w:rsidRPr="008767F2" w:rsidTr="008767F2">
        <w:trPr>
          <w:trHeight w:val="7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Расчеты за уголь(отопление) за счет субсидии из краевого бюджета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19100S1190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256,0</w:t>
            </w:r>
          </w:p>
        </w:tc>
      </w:tr>
      <w:tr w:rsidR="008767F2" w:rsidRPr="008767F2" w:rsidTr="008767F2">
        <w:trPr>
          <w:trHeight w:val="7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 xml:space="preserve">Предоставление субсидий бюджетным, автономным учреждениям и иным некоммерческим организациям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19100S1190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256,0</w:t>
            </w:r>
          </w:p>
        </w:tc>
      </w:tr>
      <w:tr w:rsidR="008767F2" w:rsidRPr="008767F2" w:rsidTr="008767F2">
        <w:trPr>
          <w:trHeight w:val="7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Субсидия на софинансирование части расходов местных бюджетов по оплате труда работников муни</w:t>
            </w:r>
            <w:r w:rsidR="007D34EA">
              <w:rPr>
                <w:b/>
                <w:bCs/>
                <w:sz w:val="22"/>
                <w:szCs w:val="22"/>
              </w:rPr>
              <w:t>-</w:t>
            </w:r>
            <w:r w:rsidRPr="008767F2">
              <w:rPr>
                <w:b/>
                <w:bCs/>
                <w:sz w:val="22"/>
                <w:szCs w:val="22"/>
              </w:rPr>
              <w:t>ципальных учреждений (РДК)</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19101S0430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1640,0</w:t>
            </w:r>
          </w:p>
        </w:tc>
      </w:tr>
      <w:tr w:rsidR="008767F2" w:rsidRPr="008767F2" w:rsidTr="008767F2">
        <w:trPr>
          <w:trHeight w:val="7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Предоставление субсидий бюджетным, автономным учреждениям и иным некоммерческим организациям</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19101S0430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1640,0</w:t>
            </w:r>
          </w:p>
        </w:tc>
      </w:tr>
      <w:tr w:rsidR="008767F2" w:rsidRPr="008767F2" w:rsidTr="008767F2">
        <w:trPr>
          <w:trHeight w:val="124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Расходы на обеспечение развития и укрепления материально-техни</w:t>
            </w:r>
            <w:r w:rsidR="007D34EA">
              <w:rPr>
                <w:b/>
                <w:bCs/>
                <w:sz w:val="22"/>
                <w:szCs w:val="22"/>
              </w:rPr>
              <w:t>-</w:t>
            </w:r>
            <w:r w:rsidRPr="008767F2">
              <w:rPr>
                <w:b/>
                <w:bCs/>
                <w:sz w:val="22"/>
                <w:szCs w:val="22"/>
              </w:rPr>
              <w:t>ческой базы домов культуры в населенных пунктах с числом жителей до 50 тысяч человек</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19103000000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r>
      <w:tr w:rsidR="008767F2" w:rsidRPr="008767F2" w:rsidTr="008767F2">
        <w:trPr>
          <w:trHeight w:val="1238"/>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19103S4670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r>
      <w:tr w:rsidR="008767F2" w:rsidRPr="008767F2" w:rsidTr="008767F2">
        <w:trPr>
          <w:trHeight w:val="672"/>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lastRenderedPageBreak/>
              <w:t xml:space="preserve">Предоставление субсидий  бюджетным, автономным учреждениям и иным  некоммерческим организациям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19103S4670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10,0</w:t>
            </w:r>
          </w:p>
        </w:tc>
      </w:tr>
      <w:tr w:rsidR="008767F2" w:rsidRPr="008767F2" w:rsidTr="007D34EA">
        <w:trPr>
          <w:trHeight w:val="40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Другие вопросы в области культуры, кинематографии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255,0</w:t>
            </w:r>
          </w:p>
        </w:tc>
      </w:tr>
      <w:tr w:rsidR="008767F2" w:rsidRPr="008767F2" w:rsidTr="008767F2">
        <w:trPr>
          <w:trHeight w:val="13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rPr>
                <w:b/>
                <w:bCs/>
              </w:rPr>
            </w:pPr>
            <w:r w:rsidRPr="008767F2">
              <w:rPr>
                <w:b/>
                <w:bCs/>
                <w:sz w:val="22"/>
                <w:szCs w:val="22"/>
              </w:rPr>
              <w:t>Муниципальная программа "Раз</w:t>
            </w:r>
            <w:r w:rsidR="007D34EA">
              <w:rPr>
                <w:b/>
                <w:bCs/>
                <w:sz w:val="22"/>
                <w:szCs w:val="22"/>
              </w:rPr>
              <w:t>-</w:t>
            </w:r>
            <w:r w:rsidRPr="008767F2">
              <w:rPr>
                <w:b/>
                <w:bCs/>
                <w:sz w:val="22"/>
                <w:szCs w:val="22"/>
              </w:rPr>
              <w:t>витие культуры, молодежной поли</w:t>
            </w:r>
            <w:r w:rsidR="007D34EA">
              <w:rPr>
                <w:b/>
                <w:bCs/>
                <w:sz w:val="22"/>
                <w:szCs w:val="22"/>
              </w:rPr>
              <w:t>-</w:t>
            </w:r>
            <w:r w:rsidRPr="008767F2">
              <w:rPr>
                <w:b/>
                <w:bCs/>
                <w:sz w:val="22"/>
                <w:szCs w:val="22"/>
              </w:rPr>
              <w:t>тики, физической культуры и спор</w:t>
            </w:r>
            <w:r w:rsidR="007D34EA">
              <w:rPr>
                <w:b/>
                <w:bCs/>
                <w:sz w:val="22"/>
                <w:szCs w:val="22"/>
              </w:rPr>
              <w:t>-</w:t>
            </w:r>
            <w:r w:rsidRPr="008767F2">
              <w:rPr>
                <w:b/>
                <w:bCs/>
                <w:sz w:val="22"/>
                <w:szCs w:val="22"/>
              </w:rPr>
              <w:t>та на территории Новичихинского района"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1900000000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255,0</w:t>
            </w:r>
          </w:p>
        </w:tc>
      </w:tr>
      <w:tr w:rsidR="008767F2" w:rsidRPr="008767F2" w:rsidTr="008767F2">
        <w:trPr>
          <w:trHeight w:val="16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pPr>
            <w:r w:rsidRPr="008767F2">
              <w:rPr>
                <w:sz w:val="22"/>
                <w:szCs w:val="22"/>
              </w:rPr>
              <w:t>Подпрограмма "Культура Новичи</w:t>
            </w:r>
            <w:r w:rsidR="007D34EA">
              <w:rPr>
                <w:sz w:val="22"/>
                <w:szCs w:val="22"/>
              </w:rPr>
              <w:t>-</w:t>
            </w:r>
            <w:r w:rsidRPr="008767F2">
              <w:rPr>
                <w:sz w:val="22"/>
                <w:szCs w:val="22"/>
              </w:rPr>
              <w:t>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1910000000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255,0</w:t>
            </w:r>
          </w:p>
        </w:tc>
      </w:tr>
      <w:tr w:rsidR="008767F2" w:rsidRPr="008767F2" w:rsidTr="008767F2">
        <w:trPr>
          <w:trHeight w:val="171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реализацию меропри</w:t>
            </w:r>
            <w:r w:rsidR="007D34EA">
              <w:rPr>
                <w:sz w:val="22"/>
                <w:szCs w:val="22"/>
              </w:rPr>
              <w:t>-</w:t>
            </w:r>
            <w:r w:rsidRPr="008767F2">
              <w:rPr>
                <w:sz w:val="22"/>
                <w:szCs w:val="22"/>
              </w:rPr>
              <w:t>ятий подпрограммы "Культура Новичихинского района"</w:t>
            </w:r>
            <w:r w:rsidR="007D34EA">
              <w:rPr>
                <w:sz w:val="22"/>
                <w:szCs w:val="22"/>
              </w:rPr>
              <w:t xml:space="preserve"> </w:t>
            </w:r>
            <w:r w:rsidRPr="008767F2">
              <w:rPr>
                <w:sz w:val="22"/>
                <w:szCs w:val="22"/>
              </w:rPr>
              <w:t>муници</w:t>
            </w:r>
            <w:r w:rsidR="007D34EA">
              <w:rPr>
                <w:sz w:val="22"/>
                <w:szCs w:val="22"/>
              </w:rPr>
              <w:t>-</w:t>
            </w:r>
            <w:r w:rsidRPr="008767F2">
              <w:rPr>
                <w:sz w:val="22"/>
                <w:szCs w:val="22"/>
              </w:rPr>
              <w:t>пальной программы "Развитие культуры, молодежной политики, физической культуры и спорта  на территории Новичихинского района  "на 2015-2020 годы .</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1910060990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255,0</w:t>
            </w:r>
          </w:p>
        </w:tc>
      </w:tr>
      <w:tr w:rsidR="008767F2" w:rsidRPr="008767F2" w:rsidTr="008767F2">
        <w:trPr>
          <w:trHeight w:val="73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08</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04</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1910060990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255,0</w:t>
            </w:r>
          </w:p>
        </w:tc>
      </w:tr>
      <w:tr w:rsidR="008767F2" w:rsidRPr="008767F2" w:rsidTr="008767F2">
        <w:trPr>
          <w:trHeight w:val="3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СОЦИАЛЬНАЯ ПОЛИТИКА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1178,3</w:t>
            </w:r>
          </w:p>
        </w:tc>
      </w:tr>
      <w:tr w:rsidR="008767F2" w:rsidRPr="008767F2" w:rsidTr="008767F2">
        <w:trPr>
          <w:trHeight w:val="3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Пенсионное обеспечение</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68,4</w:t>
            </w:r>
          </w:p>
        </w:tc>
      </w:tr>
      <w:tr w:rsidR="008767F2" w:rsidRPr="008767F2" w:rsidTr="008767F2">
        <w:trPr>
          <w:trHeight w:val="4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вопросы в отраслях социальной сферы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9000000000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68,4</w:t>
            </w:r>
          </w:p>
        </w:tc>
      </w:tr>
      <w:tr w:rsidR="008767F2" w:rsidRPr="008767F2" w:rsidTr="008767F2">
        <w:trPr>
          <w:trHeight w:val="3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Иные вопросы в сфере социальной политики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9040000000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68,4</w:t>
            </w:r>
          </w:p>
        </w:tc>
      </w:tr>
      <w:tr w:rsidR="008767F2" w:rsidRPr="008767F2" w:rsidTr="008767F2">
        <w:trPr>
          <w:trHeight w:val="3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Доплаты к пенсиям</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9040016270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68,4</w:t>
            </w:r>
          </w:p>
        </w:tc>
      </w:tr>
      <w:tr w:rsidR="008767F2" w:rsidRPr="008767F2" w:rsidTr="008767F2">
        <w:trPr>
          <w:trHeight w:val="45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Социальное обеспечение и иные выплаты населению</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9040016270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68,4</w:t>
            </w:r>
          </w:p>
        </w:tc>
      </w:tr>
      <w:tr w:rsidR="008767F2" w:rsidRPr="008767F2" w:rsidTr="008767F2">
        <w:trPr>
          <w:trHeight w:val="4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Социальное обеспечение населения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1106,4</w:t>
            </w:r>
          </w:p>
        </w:tc>
      </w:tr>
      <w:tr w:rsidR="008767F2" w:rsidRPr="008767F2" w:rsidTr="008767F2">
        <w:trPr>
          <w:trHeight w:val="960"/>
        </w:trPr>
        <w:tc>
          <w:tcPr>
            <w:tcW w:w="3699" w:type="dxa"/>
            <w:tcBorders>
              <w:top w:val="nil"/>
              <w:left w:val="single" w:sz="4" w:space="0" w:color="auto"/>
              <w:bottom w:val="nil"/>
              <w:right w:val="nil"/>
            </w:tcBorders>
            <w:shd w:val="clear" w:color="auto" w:fill="auto"/>
            <w:hideMark/>
          </w:tcPr>
          <w:p w:rsidR="008767F2" w:rsidRPr="008767F2" w:rsidRDefault="008767F2" w:rsidP="008767F2">
            <w:pPr>
              <w:rPr>
                <w:b/>
                <w:bCs/>
                <w:color w:val="000000"/>
              </w:rPr>
            </w:pPr>
            <w:r w:rsidRPr="008767F2">
              <w:rPr>
                <w:b/>
                <w:bCs/>
                <w:color w:val="000000"/>
                <w:sz w:val="22"/>
                <w:szCs w:val="22"/>
              </w:rPr>
              <w:t>Долгосрочная муниципальная программа "Устойчивое развитие поселений Новичихинского района" на 2013-2020 годы</w:t>
            </w:r>
          </w:p>
        </w:tc>
        <w:tc>
          <w:tcPr>
            <w:tcW w:w="858" w:type="dxa"/>
            <w:tcBorders>
              <w:top w:val="nil"/>
              <w:left w:val="single" w:sz="4" w:space="0" w:color="auto"/>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5200000000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1105,3</w:t>
            </w:r>
          </w:p>
        </w:tc>
      </w:tr>
      <w:tr w:rsidR="008767F2" w:rsidRPr="008767F2" w:rsidTr="008767F2">
        <w:trPr>
          <w:trHeight w:val="1958"/>
        </w:trPr>
        <w:tc>
          <w:tcPr>
            <w:tcW w:w="3699" w:type="dxa"/>
            <w:tcBorders>
              <w:top w:val="single" w:sz="4" w:space="0" w:color="auto"/>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реализацию меропри</w:t>
            </w:r>
            <w:r w:rsidR="007D34EA">
              <w:rPr>
                <w:sz w:val="22"/>
                <w:szCs w:val="22"/>
              </w:rPr>
              <w:t>-</w:t>
            </w:r>
            <w:r w:rsidRPr="008767F2">
              <w:rPr>
                <w:sz w:val="22"/>
                <w:szCs w:val="22"/>
              </w:rPr>
              <w:t>ятий государственной программы Алтайского края "Устойчивое развитие сельских территорий Алтайского края" на 2012-2020 годы (улучшение жилищных условий граждан, проживающих в сельской  местности, в том числе молодых семей и молодых специалистов)</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52000L5675</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1105,3</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Социальное обеспечение и иные выплаты населению</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52000L5675</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1105,3</w:t>
            </w:r>
          </w:p>
        </w:tc>
      </w:tr>
      <w:tr w:rsidR="008767F2" w:rsidRPr="008767F2" w:rsidTr="008767F2">
        <w:trPr>
          <w:trHeight w:val="76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lastRenderedPageBreak/>
              <w:t>Государственная программа Алтайского края "Социальная поддержка граждан" на 2014-2020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7100000000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1,1</w:t>
            </w:r>
          </w:p>
        </w:tc>
      </w:tr>
      <w:tr w:rsidR="008767F2" w:rsidRPr="008767F2" w:rsidTr="008767F2">
        <w:trPr>
          <w:trHeight w:val="1272"/>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rPr>
                <w:b/>
                <w:bCs/>
              </w:rPr>
            </w:pPr>
            <w:r w:rsidRPr="008767F2">
              <w:rPr>
                <w:b/>
                <w:bCs/>
                <w:sz w:val="22"/>
                <w:szCs w:val="22"/>
              </w:rPr>
              <w:t>Подпрограмма "Меры социальной поддержки отдельных категорий граждан" государственной программы Алтайского края "Социальная поддержка граждан" на 2014-2020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7110000000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1,1</w:t>
            </w:r>
          </w:p>
        </w:tc>
      </w:tr>
      <w:tr w:rsidR="008767F2" w:rsidRPr="008767F2" w:rsidTr="008767F2">
        <w:trPr>
          <w:trHeight w:val="1643"/>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7D34EA">
            <w:pPr>
              <w:ind w:right="-108"/>
            </w:pPr>
            <w:r w:rsidRPr="008767F2">
              <w:rPr>
                <w:sz w:val="22"/>
                <w:szCs w:val="22"/>
              </w:rPr>
              <w:t>Субвенция на осуществление полно</w:t>
            </w:r>
            <w:r w:rsidR="007D34EA">
              <w:rPr>
                <w:sz w:val="22"/>
                <w:szCs w:val="22"/>
              </w:rPr>
              <w:t>-</w:t>
            </w:r>
            <w:r w:rsidRPr="008767F2">
              <w:rPr>
                <w:sz w:val="22"/>
                <w:szCs w:val="22"/>
              </w:rPr>
              <w:t>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7110051760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1,1</w:t>
            </w:r>
          </w:p>
        </w:tc>
      </w:tr>
      <w:tr w:rsidR="008767F2" w:rsidRPr="008767F2" w:rsidTr="008767F2">
        <w:trPr>
          <w:trHeight w:val="372"/>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Социальное обеспечение и иные выплаты населению</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03</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7110051760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1,1</w:t>
            </w:r>
          </w:p>
        </w:tc>
      </w:tr>
      <w:tr w:rsidR="008767F2" w:rsidRPr="008767F2" w:rsidTr="008767F2">
        <w:trPr>
          <w:trHeight w:val="36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Другие вопросы в области социальной политики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3,5</w:t>
            </w:r>
          </w:p>
        </w:tc>
      </w:tr>
      <w:tr w:rsidR="008767F2" w:rsidRPr="008767F2" w:rsidTr="008767F2">
        <w:trPr>
          <w:trHeight w:val="135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3,5</w:t>
            </w:r>
          </w:p>
        </w:tc>
      </w:tr>
      <w:tr w:rsidR="008767F2" w:rsidRPr="008767F2" w:rsidTr="007D34EA">
        <w:trPr>
          <w:trHeight w:val="509"/>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Руководство и управление в сфере установленных функций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3,5</w:t>
            </w:r>
          </w:p>
        </w:tc>
      </w:tr>
      <w:tr w:rsidR="008767F2" w:rsidRPr="008767F2" w:rsidTr="008767F2">
        <w:trPr>
          <w:trHeight w:val="141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0140070110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3,5</w:t>
            </w:r>
          </w:p>
        </w:tc>
      </w:tr>
      <w:tr w:rsidR="008767F2" w:rsidRPr="008767F2" w:rsidTr="008767F2">
        <w:trPr>
          <w:trHeight w:val="6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10</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06</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0140070110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3,5</w:t>
            </w:r>
          </w:p>
        </w:tc>
      </w:tr>
      <w:tr w:rsidR="008767F2" w:rsidRPr="008767F2" w:rsidTr="008767F2">
        <w:trPr>
          <w:trHeight w:val="37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ФИЗИЧЕСКАЯ КУЛЬТУРА И СПОРТ</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120,0</w:t>
            </w:r>
          </w:p>
        </w:tc>
      </w:tr>
      <w:tr w:rsidR="008767F2" w:rsidRPr="008767F2" w:rsidTr="008767F2">
        <w:trPr>
          <w:trHeight w:val="43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Физическая культура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120,0</w:t>
            </w:r>
          </w:p>
        </w:tc>
      </w:tr>
      <w:tr w:rsidR="008767F2" w:rsidRPr="008767F2" w:rsidTr="008767F2">
        <w:trPr>
          <w:trHeight w:val="109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Муниципальная программа "Развитие культуры, молодежной политики, физической культуры и спорта на территории Новичихин</w:t>
            </w:r>
            <w:r w:rsidR="007D34EA">
              <w:rPr>
                <w:sz w:val="22"/>
                <w:szCs w:val="22"/>
              </w:rPr>
              <w:t>-</w:t>
            </w:r>
            <w:r w:rsidRPr="008767F2">
              <w:rPr>
                <w:sz w:val="22"/>
                <w:szCs w:val="22"/>
              </w:rPr>
              <w:t>ского района"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120,0</w:t>
            </w:r>
          </w:p>
        </w:tc>
      </w:tr>
      <w:tr w:rsidR="008767F2" w:rsidRPr="008767F2" w:rsidTr="008767F2">
        <w:trPr>
          <w:trHeight w:val="16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Подпрограмма "Молодежь. Здоровье. Перспективы"</w:t>
            </w:r>
            <w:r w:rsidR="007D34EA">
              <w:rPr>
                <w:sz w:val="22"/>
                <w:szCs w:val="22"/>
              </w:rPr>
              <w:t xml:space="preserve"> </w:t>
            </w:r>
            <w:r w:rsidRPr="008767F2">
              <w:rPr>
                <w:sz w:val="22"/>
                <w:szCs w:val="22"/>
              </w:rPr>
              <w:t>муници</w:t>
            </w:r>
            <w:r w:rsidR="007D34EA">
              <w:rPr>
                <w:sz w:val="22"/>
                <w:szCs w:val="22"/>
              </w:rPr>
              <w:t>-</w:t>
            </w:r>
            <w:r w:rsidRPr="008767F2">
              <w:rPr>
                <w:sz w:val="22"/>
                <w:szCs w:val="22"/>
              </w:rPr>
              <w:t>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1920000000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120,0</w:t>
            </w:r>
          </w:p>
        </w:tc>
      </w:tr>
      <w:tr w:rsidR="008767F2" w:rsidRPr="008767F2" w:rsidTr="008767F2">
        <w:trPr>
          <w:trHeight w:val="166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lastRenderedPageBreak/>
              <w:t>Расходы на реализацию мероприятий подпрограммы "Молодежь. Здоровье. Перспек</w:t>
            </w:r>
            <w:r w:rsidR="007D34EA">
              <w:rPr>
                <w:sz w:val="22"/>
                <w:szCs w:val="22"/>
              </w:rPr>
              <w:t>-</w:t>
            </w:r>
            <w:r w:rsidRPr="008767F2">
              <w:rPr>
                <w:sz w:val="22"/>
                <w:szCs w:val="22"/>
              </w:rPr>
              <w:t>тивы"муниципальной программы "Развитие культуры, молодежной политики, физической культуры и спорта на территории Новичихин</w:t>
            </w:r>
            <w:r w:rsidR="007D34EA">
              <w:rPr>
                <w:sz w:val="22"/>
                <w:szCs w:val="22"/>
              </w:rPr>
              <w:t>-</w:t>
            </w:r>
            <w:r w:rsidRPr="008767F2">
              <w:rPr>
                <w:sz w:val="22"/>
                <w:szCs w:val="22"/>
              </w:rPr>
              <w:t>ского района " на 2015-2020 годы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1920060990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120,0</w:t>
            </w:r>
          </w:p>
        </w:tc>
      </w:tr>
      <w:tr w:rsidR="008767F2" w:rsidRPr="008767F2" w:rsidTr="008767F2">
        <w:trPr>
          <w:trHeight w:val="70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11</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01</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1920060990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120,0</w:t>
            </w:r>
          </w:p>
        </w:tc>
      </w:tr>
      <w:tr w:rsidR="008767F2" w:rsidRPr="008767F2" w:rsidTr="008767F2">
        <w:trPr>
          <w:trHeight w:val="3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СРЕДСТВА МАССОВОЙ ИНФОРМАЦИИ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12</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470,0</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Периодическая печать и издательства</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12</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470,0</w:t>
            </w:r>
          </w:p>
        </w:tc>
      </w:tr>
      <w:tr w:rsidR="008767F2" w:rsidRPr="008767F2" w:rsidTr="008767F2">
        <w:trPr>
          <w:trHeight w:val="64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обеспечение деятельности (оказание услуг) подведомственных учреждений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0200000000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470,0</w:t>
            </w:r>
          </w:p>
        </w:tc>
      </w:tr>
      <w:tr w:rsidR="008767F2" w:rsidRPr="008767F2" w:rsidTr="008767F2">
        <w:trPr>
          <w:trHeight w:val="735"/>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Расходы на обеспечение деятельности (оказание услуг) иных подведомственных учреждений</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0250000000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470,0</w:t>
            </w:r>
          </w:p>
        </w:tc>
      </w:tr>
      <w:tr w:rsidR="008767F2" w:rsidRPr="008767F2" w:rsidTr="008767F2">
        <w:trPr>
          <w:trHeight w:val="39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Учреждения в области средств массовой информации</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0250010870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470,0</w:t>
            </w:r>
          </w:p>
        </w:tc>
      </w:tr>
      <w:tr w:rsidR="008767F2" w:rsidRPr="008767F2" w:rsidTr="008767F2">
        <w:trPr>
          <w:trHeight w:val="623"/>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Закупка товаров, работ и услуг для обеспечения государственных (муниципальных) нужд</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0250010870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220,0</w:t>
            </w:r>
          </w:p>
        </w:tc>
      </w:tr>
      <w:tr w:rsidR="008767F2" w:rsidRPr="008767F2" w:rsidTr="008767F2">
        <w:trPr>
          <w:trHeight w:val="7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r w:rsidRPr="008767F2">
              <w:rPr>
                <w:sz w:val="22"/>
                <w:szCs w:val="22"/>
              </w:rPr>
              <w:t>Предоставление субсидий бюджетным, автономным учреждениям и иным некоммерческим организациям</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303</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12</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0250010870</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600</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pPr>
            <w:r w:rsidRPr="008767F2">
              <w:rPr>
                <w:sz w:val="22"/>
                <w:szCs w:val="22"/>
              </w:rPr>
              <w:t>250,0</w:t>
            </w:r>
          </w:p>
        </w:tc>
      </w:tr>
      <w:tr w:rsidR="008767F2" w:rsidRPr="008767F2" w:rsidTr="008767F2">
        <w:trPr>
          <w:trHeight w:val="420"/>
        </w:trPr>
        <w:tc>
          <w:tcPr>
            <w:tcW w:w="3699" w:type="dxa"/>
            <w:tcBorders>
              <w:top w:val="nil"/>
              <w:left w:val="single" w:sz="4" w:space="0" w:color="auto"/>
              <w:bottom w:val="single" w:sz="4" w:space="0" w:color="auto"/>
              <w:right w:val="single" w:sz="4" w:space="0" w:color="auto"/>
            </w:tcBorders>
            <w:shd w:val="clear" w:color="auto" w:fill="auto"/>
            <w:hideMark/>
          </w:tcPr>
          <w:p w:rsidR="008767F2" w:rsidRPr="008767F2" w:rsidRDefault="008767F2" w:rsidP="008767F2">
            <w:pPr>
              <w:rPr>
                <w:b/>
                <w:bCs/>
              </w:rPr>
            </w:pPr>
            <w:r w:rsidRPr="008767F2">
              <w:rPr>
                <w:b/>
                <w:bCs/>
                <w:sz w:val="22"/>
                <w:szCs w:val="22"/>
              </w:rPr>
              <w:t>Всего расходы</w:t>
            </w:r>
          </w:p>
        </w:tc>
        <w:tc>
          <w:tcPr>
            <w:tcW w:w="85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455"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2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50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688"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 </w:t>
            </w:r>
          </w:p>
        </w:tc>
        <w:tc>
          <w:tcPr>
            <w:tcW w:w="1482" w:type="dxa"/>
            <w:tcBorders>
              <w:top w:val="nil"/>
              <w:left w:val="nil"/>
              <w:bottom w:val="single" w:sz="4" w:space="0" w:color="auto"/>
              <w:right w:val="single" w:sz="4" w:space="0" w:color="auto"/>
            </w:tcBorders>
            <w:shd w:val="clear" w:color="auto" w:fill="auto"/>
            <w:noWrap/>
            <w:hideMark/>
          </w:tcPr>
          <w:p w:rsidR="008767F2" w:rsidRPr="008767F2" w:rsidRDefault="008767F2" w:rsidP="008767F2">
            <w:pPr>
              <w:jc w:val="center"/>
              <w:rPr>
                <w:b/>
                <w:bCs/>
              </w:rPr>
            </w:pPr>
            <w:r w:rsidRPr="008767F2">
              <w:rPr>
                <w:b/>
                <w:bCs/>
                <w:sz w:val="22"/>
                <w:szCs w:val="22"/>
              </w:rPr>
              <w:t>203305,4</w:t>
            </w:r>
          </w:p>
        </w:tc>
      </w:tr>
      <w:tr w:rsidR="008767F2" w:rsidRPr="008767F2" w:rsidTr="008767F2">
        <w:trPr>
          <w:trHeight w:val="255"/>
        </w:trPr>
        <w:tc>
          <w:tcPr>
            <w:tcW w:w="3699" w:type="dxa"/>
            <w:tcBorders>
              <w:top w:val="nil"/>
              <w:left w:val="single" w:sz="4" w:space="0" w:color="auto"/>
              <w:bottom w:val="nil"/>
              <w:right w:val="nil"/>
            </w:tcBorders>
            <w:shd w:val="clear" w:color="auto" w:fill="auto"/>
            <w:noWrap/>
            <w:hideMark/>
          </w:tcPr>
          <w:p w:rsidR="008767F2" w:rsidRPr="008767F2" w:rsidRDefault="008767F2" w:rsidP="008767F2"/>
        </w:tc>
        <w:tc>
          <w:tcPr>
            <w:tcW w:w="858" w:type="dxa"/>
            <w:tcBorders>
              <w:top w:val="nil"/>
              <w:left w:val="nil"/>
              <w:bottom w:val="nil"/>
              <w:right w:val="nil"/>
            </w:tcBorders>
            <w:shd w:val="clear" w:color="auto" w:fill="auto"/>
            <w:noWrap/>
            <w:hideMark/>
          </w:tcPr>
          <w:p w:rsidR="008767F2" w:rsidRPr="008767F2" w:rsidRDefault="008767F2" w:rsidP="008767F2">
            <w:pPr>
              <w:jc w:val="center"/>
            </w:pPr>
          </w:p>
        </w:tc>
        <w:tc>
          <w:tcPr>
            <w:tcW w:w="455" w:type="dxa"/>
            <w:tcBorders>
              <w:top w:val="nil"/>
              <w:left w:val="nil"/>
              <w:bottom w:val="nil"/>
              <w:right w:val="nil"/>
            </w:tcBorders>
            <w:shd w:val="clear" w:color="auto" w:fill="auto"/>
            <w:noWrap/>
            <w:hideMark/>
          </w:tcPr>
          <w:p w:rsidR="008767F2" w:rsidRPr="008767F2" w:rsidRDefault="008767F2" w:rsidP="008767F2">
            <w:pPr>
              <w:jc w:val="center"/>
            </w:pPr>
          </w:p>
        </w:tc>
        <w:tc>
          <w:tcPr>
            <w:tcW w:w="622" w:type="dxa"/>
            <w:tcBorders>
              <w:top w:val="nil"/>
              <w:left w:val="nil"/>
              <w:bottom w:val="nil"/>
              <w:right w:val="nil"/>
            </w:tcBorders>
            <w:shd w:val="clear" w:color="auto" w:fill="auto"/>
            <w:noWrap/>
            <w:hideMark/>
          </w:tcPr>
          <w:p w:rsidR="008767F2" w:rsidRPr="008767F2" w:rsidRDefault="008767F2" w:rsidP="008767F2">
            <w:pPr>
              <w:jc w:val="center"/>
            </w:pPr>
          </w:p>
        </w:tc>
        <w:tc>
          <w:tcPr>
            <w:tcW w:w="1508" w:type="dxa"/>
            <w:tcBorders>
              <w:top w:val="nil"/>
              <w:left w:val="nil"/>
              <w:bottom w:val="nil"/>
              <w:right w:val="nil"/>
            </w:tcBorders>
            <w:shd w:val="clear" w:color="auto" w:fill="auto"/>
            <w:noWrap/>
            <w:hideMark/>
          </w:tcPr>
          <w:p w:rsidR="008767F2" w:rsidRPr="008767F2" w:rsidRDefault="008767F2" w:rsidP="008767F2">
            <w:pPr>
              <w:jc w:val="center"/>
            </w:pPr>
          </w:p>
        </w:tc>
        <w:tc>
          <w:tcPr>
            <w:tcW w:w="688" w:type="dxa"/>
            <w:tcBorders>
              <w:top w:val="nil"/>
              <w:left w:val="nil"/>
              <w:bottom w:val="nil"/>
              <w:right w:val="nil"/>
            </w:tcBorders>
            <w:shd w:val="clear" w:color="auto" w:fill="auto"/>
            <w:noWrap/>
            <w:hideMark/>
          </w:tcPr>
          <w:p w:rsidR="008767F2" w:rsidRPr="008767F2" w:rsidRDefault="008767F2" w:rsidP="008767F2">
            <w:pPr>
              <w:jc w:val="center"/>
            </w:pPr>
          </w:p>
        </w:tc>
        <w:tc>
          <w:tcPr>
            <w:tcW w:w="1482" w:type="dxa"/>
            <w:tcBorders>
              <w:top w:val="nil"/>
              <w:left w:val="nil"/>
              <w:bottom w:val="nil"/>
              <w:right w:val="nil"/>
            </w:tcBorders>
            <w:shd w:val="clear" w:color="auto" w:fill="auto"/>
            <w:noWrap/>
            <w:hideMark/>
          </w:tcPr>
          <w:p w:rsidR="008767F2" w:rsidRPr="008767F2" w:rsidRDefault="008767F2" w:rsidP="008767F2">
            <w:pPr>
              <w:jc w:val="center"/>
            </w:pPr>
          </w:p>
        </w:tc>
      </w:tr>
    </w:tbl>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7D34EA" w:rsidRDefault="007D34EA" w:rsidP="00CB4C38">
      <w:pPr>
        <w:pStyle w:val="af"/>
        <w:jc w:val="left"/>
        <w:rPr>
          <w:b/>
          <w:bCs/>
        </w:rPr>
      </w:pPr>
    </w:p>
    <w:p w:rsidR="007D34EA" w:rsidRDefault="007D34EA" w:rsidP="00CB4C38">
      <w:pPr>
        <w:pStyle w:val="af"/>
        <w:jc w:val="left"/>
        <w:rPr>
          <w:b/>
          <w:bCs/>
        </w:rPr>
      </w:pPr>
    </w:p>
    <w:p w:rsidR="007D34EA" w:rsidRDefault="007D34EA" w:rsidP="00CB4C38">
      <w:pPr>
        <w:pStyle w:val="af"/>
        <w:jc w:val="left"/>
        <w:rPr>
          <w:b/>
          <w:bCs/>
        </w:rPr>
      </w:pPr>
    </w:p>
    <w:p w:rsidR="007D34EA" w:rsidRDefault="007D34EA" w:rsidP="00CB4C38">
      <w:pPr>
        <w:pStyle w:val="af"/>
        <w:jc w:val="left"/>
        <w:rPr>
          <w:b/>
          <w:bCs/>
        </w:rPr>
      </w:pPr>
    </w:p>
    <w:p w:rsidR="007D34EA" w:rsidRDefault="007D34EA" w:rsidP="00CB4C38">
      <w:pPr>
        <w:pStyle w:val="af"/>
        <w:jc w:val="left"/>
        <w:rPr>
          <w:b/>
          <w:bCs/>
        </w:rPr>
      </w:pPr>
    </w:p>
    <w:p w:rsidR="007D34EA" w:rsidRDefault="007D34EA" w:rsidP="00CB4C38">
      <w:pPr>
        <w:pStyle w:val="af"/>
        <w:jc w:val="left"/>
        <w:rPr>
          <w:b/>
          <w:bCs/>
        </w:rPr>
      </w:pPr>
    </w:p>
    <w:p w:rsidR="007D34EA" w:rsidRDefault="007D34EA" w:rsidP="00CB4C38">
      <w:pPr>
        <w:pStyle w:val="af"/>
        <w:jc w:val="left"/>
        <w:rPr>
          <w:b/>
          <w:bCs/>
        </w:rPr>
      </w:pPr>
    </w:p>
    <w:p w:rsidR="007D34EA" w:rsidRDefault="007D34EA" w:rsidP="00CB4C38">
      <w:pPr>
        <w:pStyle w:val="af"/>
        <w:jc w:val="left"/>
        <w:rPr>
          <w:b/>
          <w:bCs/>
        </w:rPr>
      </w:pPr>
    </w:p>
    <w:p w:rsidR="007D34EA" w:rsidRDefault="007D34EA" w:rsidP="00CB4C38">
      <w:pPr>
        <w:pStyle w:val="af"/>
        <w:jc w:val="left"/>
        <w:rPr>
          <w:b/>
          <w:bCs/>
        </w:rPr>
      </w:pPr>
    </w:p>
    <w:p w:rsidR="007D34EA" w:rsidRDefault="007D34EA" w:rsidP="00CB4C38">
      <w:pPr>
        <w:pStyle w:val="af"/>
        <w:jc w:val="left"/>
        <w:rPr>
          <w:b/>
          <w:bCs/>
        </w:rPr>
      </w:pPr>
    </w:p>
    <w:p w:rsidR="007D34EA" w:rsidRDefault="007D34EA" w:rsidP="00CB4C38">
      <w:pPr>
        <w:pStyle w:val="af"/>
        <w:jc w:val="left"/>
        <w:rPr>
          <w:b/>
          <w:bCs/>
        </w:rPr>
      </w:pPr>
    </w:p>
    <w:p w:rsidR="007D34EA" w:rsidRDefault="007D34EA" w:rsidP="00CB4C38">
      <w:pPr>
        <w:pStyle w:val="af"/>
        <w:jc w:val="left"/>
        <w:rPr>
          <w:b/>
          <w:bCs/>
        </w:rPr>
      </w:pPr>
    </w:p>
    <w:p w:rsidR="007D34EA" w:rsidRDefault="007D34EA" w:rsidP="00CB4C38">
      <w:pPr>
        <w:pStyle w:val="af"/>
        <w:jc w:val="left"/>
        <w:rPr>
          <w:b/>
          <w:bCs/>
        </w:rPr>
      </w:pPr>
    </w:p>
    <w:p w:rsidR="007D34EA" w:rsidRDefault="007D34EA" w:rsidP="00CB4C38">
      <w:pPr>
        <w:pStyle w:val="af"/>
        <w:jc w:val="left"/>
        <w:rPr>
          <w:b/>
          <w:bCs/>
        </w:rPr>
      </w:pPr>
    </w:p>
    <w:p w:rsidR="007D34EA" w:rsidRDefault="007D34EA" w:rsidP="00CB4C38">
      <w:pPr>
        <w:pStyle w:val="af"/>
        <w:jc w:val="left"/>
        <w:rPr>
          <w:b/>
          <w:bCs/>
        </w:rPr>
      </w:pPr>
    </w:p>
    <w:p w:rsidR="007D34EA" w:rsidRDefault="007D34EA" w:rsidP="00CB4C38">
      <w:pPr>
        <w:pStyle w:val="af"/>
        <w:jc w:val="left"/>
        <w:rPr>
          <w:b/>
          <w:bCs/>
        </w:rPr>
      </w:pPr>
    </w:p>
    <w:tbl>
      <w:tblPr>
        <w:tblW w:w="9321" w:type="dxa"/>
        <w:tblInd w:w="95" w:type="dxa"/>
        <w:tblLook w:val="04A0"/>
      </w:tblPr>
      <w:tblGrid>
        <w:gridCol w:w="4124"/>
        <w:gridCol w:w="760"/>
        <w:gridCol w:w="680"/>
        <w:gridCol w:w="1600"/>
        <w:gridCol w:w="697"/>
        <w:gridCol w:w="1460"/>
      </w:tblGrid>
      <w:tr w:rsidR="00555070" w:rsidRPr="00555070" w:rsidTr="000B4540">
        <w:trPr>
          <w:trHeight w:val="315"/>
        </w:trPr>
        <w:tc>
          <w:tcPr>
            <w:tcW w:w="4124" w:type="dxa"/>
            <w:tcBorders>
              <w:top w:val="nil"/>
              <w:bottom w:val="nil"/>
              <w:right w:val="nil"/>
            </w:tcBorders>
            <w:shd w:val="clear" w:color="auto" w:fill="auto"/>
            <w:noWrap/>
            <w:hideMark/>
          </w:tcPr>
          <w:p w:rsidR="00555070" w:rsidRPr="00555070" w:rsidRDefault="00555070" w:rsidP="00555070"/>
        </w:tc>
        <w:tc>
          <w:tcPr>
            <w:tcW w:w="760" w:type="dxa"/>
            <w:tcBorders>
              <w:top w:val="nil"/>
              <w:left w:val="nil"/>
              <w:bottom w:val="nil"/>
              <w:right w:val="nil"/>
            </w:tcBorders>
            <w:shd w:val="clear" w:color="auto" w:fill="auto"/>
            <w:noWrap/>
            <w:hideMark/>
          </w:tcPr>
          <w:p w:rsidR="00555070" w:rsidRPr="00555070" w:rsidRDefault="00555070" w:rsidP="00555070">
            <w:pPr>
              <w:jc w:val="center"/>
            </w:pPr>
          </w:p>
        </w:tc>
        <w:tc>
          <w:tcPr>
            <w:tcW w:w="4437" w:type="dxa"/>
            <w:gridSpan w:val="4"/>
            <w:tcBorders>
              <w:top w:val="nil"/>
              <w:left w:val="nil"/>
              <w:bottom w:val="nil"/>
              <w:right w:val="nil"/>
            </w:tcBorders>
            <w:shd w:val="clear" w:color="auto" w:fill="auto"/>
            <w:noWrap/>
            <w:hideMark/>
          </w:tcPr>
          <w:p w:rsidR="00555070" w:rsidRPr="00555070" w:rsidRDefault="00555070" w:rsidP="00555070">
            <w:r w:rsidRPr="00555070">
              <w:t>ПРИЛОЖЕНИЕ 7</w:t>
            </w:r>
          </w:p>
        </w:tc>
      </w:tr>
      <w:tr w:rsidR="00555070" w:rsidRPr="00555070" w:rsidTr="000B4540">
        <w:trPr>
          <w:trHeight w:val="315"/>
        </w:trPr>
        <w:tc>
          <w:tcPr>
            <w:tcW w:w="4124" w:type="dxa"/>
            <w:tcBorders>
              <w:top w:val="nil"/>
              <w:bottom w:val="nil"/>
              <w:right w:val="nil"/>
            </w:tcBorders>
            <w:shd w:val="clear" w:color="auto" w:fill="auto"/>
            <w:noWrap/>
            <w:hideMark/>
          </w:tcPr>
          <w:p w:rsidR="00555070" w:rsidRPr="00555070" w:rsidRDefault="00555070" w:rsidP="00555070"/>
        </w:tc>
        <w:tc>
          <w:tcPr>
            <w:tcW w:w="760" w:type="dxa"/>
            <w:tcBorders>
              <w:top w:val="nil"/>
              <w:left w:val="nil"/>
              <w:bottom w:val="nil"/>
              <w:right w:val="nil"/>
            </w:tcBorders>
            <w:shd w:val="clear" w:color="auto" w:fill="auto"/>
            <w:noWrap/>
            <w:hideMark/>
          </w:tcPr>
          <w:p w:rsidR="00555070" w:rsidRPr="00555070" w:rsidRDefault="00555070" w:rsidP="00555070">
            <w:pPr>
              <w:jc w:val="center"/>
            </w:pPr>
          </w:p>
        </w:tc>
        <w:tc>
          <w:tcPr>
            <w:tcW w:w="4437" w:type="dxa"/>
            <w:gridSpan w:val="4"/>
            <w:tcBorders>
              <w:top w:val="nil"/>
              <w:left w:val="nil"/>
              <w:bottom w:val="nil"/>
              <w:right w:val="nil"/>
            </w:tcBorders>
            <w:shd w:val="clear" w:color="auto" w:fill="auto"/>
            <w:noWrap/>
            <w:hideMark/>
          </w:tcPr>
          <w:p w:rsidR="00555070" w:rsidRPr="00555070" w:rsidRDefault="00555070" w:rsidP="00555070">
            <w:r w:rsidRPr="00555070">
              <w:t>к решению " О районном бюджете</w:t>
            </w:r>
          </w:p>
        </w:tc>
      </w:tr>
      <w:tr w:rsidR="00555070" w:rsidRPr="00555070" w:rsidTr="000B4540">
        <w:trPr>
          <w:trHeight w:val="315"/>
        </w:trPr>
        <w:tc>
          <w:tcPr>
            <w:tcW w:w="4124" w:type="dxa"/>
            <w:tcBorders>
              <w:top w:val="nil"/>
              <w:bottom w:val="nil"/>
              <w:right w:val="nil"/>
            </w:tcBorders>
            <w:shd w:val="clear" w:color="auto" w:fill="auto"/>
            <w:noWrap/>
            <w:hideMark/>
          </w:tcPr>
          <w:p w:rsidR="00555070" w:rsidRPr="00555070" w:rsidRDefault="00555070" w:rsidP="00555070"/>
        </w:tc>
        <w:tc>
          <w:tcPr>
            <w:tcW w:w="760" w:type="dxa"/>
            <w:tcBorders>
              <w:top w:val="nil"/>
              <w:left w:val="nil"/>
              <w:bottom w:val="nil"/>
              <w:right w:val="nil"/>
            </w:tcBorders>
            <w:shd w:val="clear" w:color="auto" w:fill="auto"/>
            <w:noWrap/>
            <w:hideMark/>
          </w:tcPr>
          <w:p w:rsidR="00555070" w:rsidRPr="00555070" w:rsidRDefault="00555070" w:rsidP="00555070">
            <w:pPr>
              <w:jc w:val="center"/>
            </w:pPr>
          </w:p>
        </w:tc>
        <w:tc>
          <w:tcPr>
            <w:tcW w:w="4437" w:type="dxa"/>
            <w:gridSpan w:val="4"/>
            <w:tcBorders>
              <w:top w:val="nil"/>
              <w:left w:val="nil"/>
              <w:bottom w:val="nil"/>
              <w:right w:val="nil"/>
            </w:tcBorders>
            <w:shd w:val="clear" w:color="auto" w:fill="auto"/>
            <w:noWrap/>
            <w:hideMark/>
          </w:tcPr>
          <w:p w:rsidR="00555070" w:rsidRPr="00555070" w:rsidRDefault="00555070" w:rsidP="00555070">
            <w:r w:rsidRPr="00555070">
              <w:t>муниципального образования</w:t>
            </w:r>
          </w:p>
        </w:tc>
      </w:tr>
      <w:tr w:rsidR="00555070" w:rsidRPr="00555070" w:rsidTr="000B4540">
        <w:trPr>
          <w:trHeight w:val="315"/>
        </w:trPr>
        <w:tc>
          <w:tcPr>
            <w:tcW w:w="4124" w:type="dxa"/>
            <w:tcBorders>
              <w:top w:val="nil"/>
              <w:bottom w:val="nil"/>
              <w:right w:val="nil"/>
            </w:tcBorders>
            <w:shd w:val="clear" w:color="auto" w:fill="auto"/>
            <w:noWrap/>
            <w:hideMark/>
          </w:tcPr>
          <w:p w:rsidR="00555070" w:rsidRPr="00555070" w:rsidRDefault="00555070" w:rsidP="00555070"/>
        </w:tc>
        <w:tc>
          <w:tcPr>
            <w:tcW w:w="760" w:type="dxa"/>
            <w:tcBorders>
              <w:top w:val="nil"/>
              <w:left w:val="nil"/>
              <w:bottom w:val="nil"/>
              <w:right w:val="nil"/>
            </w:tcBorders>
            <w:shd w:val="clear" w:color="auto" w:fill="auto"/>
            <w:noWrap/>
            <w:hideMark/>
          </w:tcPr>
          <w:p w:rsidR="00555070" w:rsidRPr="00555070" w:rsidRDefault="00555070" w:rsidP="00555070">
            <w:pPr>
              <w:jc w:val="center"/>
            </w:pPr>
          </w:p>
        </w:tc>
        <w:tc>
          <w:tcPr>
            <w:tcW w:w="4437" w:type="dxa"/>
            <w:gridSpan w:val="4"/>
            <w:tcBorders>
              <w:top w:val="nil"/>
              <w:left w:val="nil"/>
              <w:bottom w:val="nil"/>
              <w:right w:val="nil"/>
            </w:tcBorders>
            <w:shd w:val="clear" w:color="auto" w:fill="auto"/>
            <w:noWrap/>
            <w:hideMark/>
          </w:tcPr>
          <w:p w:rsidR="00555070" w:rsidRPr="00555070" w:rsidRDefault="00555070" w:rsidP="00555070">
            <w:r w:rsidRPr="00555070">
              <w:t>Новичихинский район на 2020 год"</w:t>
            </w:r>
          </w:p>
        </w:tc>
      </w:tr>
      <w:tr w:rsidR="00555070" w:rsidRPr="00555070" w:rsidTr="000B4540">
        <w:trPr>
          <w:trHeight w:val="255"/>
        </w:trPr>
        <w:tc>
          <w:tcPr>
            <w:tcW w:w="4124" w:type="dxa"/>
            <w:tcBorders>
              <w:top w:val="nil"/>
              <w:bottom w:val="nil"/>
              <w:right w:val="nil"/>
            </w:tcBorders>
            <w:shd w:val="clear" w:color="auto" w:fill="auto"/>
            <w:noWrap/>
            <w:hideMark/>
          </w:tcPr>
          <w:p w:rsidR="00555070" w:rsidRPr="00555070" w:rsidRDefault="00555070" w:rsidP="00555070"/>
        </w:tc>
        <w:tc>
          <w:tcPr>
            <w:tcW w:w="760" w:type="dxa"/>
            <w:tcBorders>
              <w:top w:val="nil"/>
              <w:left w:val="nil"/>
              <w:bottom w:val="nil"/>
              <w:right w:val="nil"/>
            </w:tcBorders>
            <w:shd w:val="clear" w:color="auto" w:fill="auto"/>
            <w:noWrap/>
            <w:hideMark/>
          </w:tcPr>
          <w:p w:rsidR="00555070" w:rsidRPr="00555070" w:rsidRDefault="00555070" w:rsidP="00555070">
            <w:pPr>
              <w:jc w:val="center"/>
            </w:pPr>
          </w:p>
        </w:tc>
        <w:tc>
          <w:tcPr>
            <w:tcW w:w="680" w:type="dxa"/>
            <w:tcBorders>
              <w:top w:val="nil"/>
              <w:left w:val="nil"/>
              <w:bottom w:val="nil"/>
              <w:right w:val="nil"/>
            </w:tcBorders>
            <w:shd w:val="clear" w:color="auto" w:fill="auto"/>
            <w:noWrap/>
            <w:hideMark/>
          </w:tcPr>
          <w:p w:rsidR="00555070" w:rsidRPr="00555070" w:rsidRDefault="00555070" w:rsidP="00555070">
            <w:pPr>
              <w:jc w:val="center"/>
            </w:pPr>
          </w:p>
        </w:tc>
        <w:tc>
          <w:tcPr>
            <w:tcW w:w="1600" w:type="dxa"/>
            <w:tcBorders>
              <w:top w:val="nil"/>
              <w:left w:val="nil"/>
              <w:bottom w:val="nil"/>
              <w:right w:val="nil"/>
            </w:tcBorders>
            <w:shd w:val="clear" w:color="auto" w:fill="auto"/>
            <w:noWrap/>
            <w:hideMark/>
          </w:tcPr>
          <w:p w:rsidR="00555070" w:rsidRPr="00555070" w:rsidRDefault="00555070" w:rsidP="00555070">
            <w:pPr>
              <w:jc w:val="center"/>
            </w:pPr>
          </w:p>
        </w:tc>
        <w:tc>
          <w:tcPr>
            <w:tcW w:w="697" w:type="dxa"/>
            <w:tcBorders>
              <w:top w:val="nil"/>
              <w:left w:val="nil"/>
              <w:bottom w:val="nil"/>
              <w:right w:val="nil"/>
            </w:tcBorders>
            <w:shd w:val="clear" w:color="auto" w:fill="auto"/>
            <w:noWrap/>
            <w:hideMark/>
          </w:tcPr>
          <w:p w:rsidR="00555070" w:rsidRPr="00555070" w:rsidRDefault="00555070" w:rsidP="00555070">
            <w:pPr>
              <w:jc w:val="center"/>
            </w:pPr>
          </w:p>
        </w:tc>
        <w:tc>
          <w:tcPr>
            <w:tcW w:w="1460" w:type="dxa"/>
            <w:tcBorders>
              <w:top w:val="nil"/>
              <w:left w:val="nil"/>
              <w:bottom w:val="nil"/>
              <w:right w:val="nil"/>
            </w:tcBorders>
            <w:shd w:val="clear" w:color="auto" w:fill="auto"/>
            <w:noWrap/>
            <w:hideMark/>
          </w:tcPr>
          <w:p w:rsidR="00555070" w:rsidRPr="00555070" w:rsidRDefault="00555070" w:rsidP="00555070">
            <w:pPr>
              <w:jc w:val="center"/>
            </w:pPr>
          </w:p>
        </w:tc>
      </w:tr>
      <w:tr w:rsidR="00555070" w:rsidRPr="00555070" w:rsidTr="000B4540">
        <w:trPr>
          <w:trHeight w:val="390"/>
        </w:trPr>
        <w:tc>
          <w:tcPr>
            <w:tcW w:w="9321" w:type="dxa"/>
            <w:gridSpan w:val="6"/>
            <w:tcBorders>
              <w:top w:val="nil"/>
              <w:bottom w:val="nil"/>
              <w:right w:val="nil"/>
            </w:tcBorders>
            <w:shd w:val="clear" w:color="auto" w:fill="auto"/>
            <w:noWrap/>
            <w:hideMark/>
          </w:tcPr>
          <w:p w:rsidR="00555070" w:rsidRPr="00555070" w:rsidRDefault="00555070" w:rsidP="00555070">
            <w:pPr>
              <w:jc w:val="center"/>
              <w:rPr>
                <w:b/>
                <w:bCs/>
              </w:rPr>
            </w:pPr>
            <w:r w:rsidRPr="00555070">
              <w:rPr>
                <w:b/>
                <w:bCs/>
              </w:rPr>
              <w:t>Распределение бюджетных ассигнований по разделам, подразделам, целевым статьям, группам</w:t>
            </w:r>
            <w:r>
              <w:rPr>
                <w:b/>
                <w:bCs/>
              </w:rPr>
              <w:t xml:space="preserve"> </w:t>
            </w:r>
            <w:r w:rsidRPr="00555070">
              <w:rPr>
                <w:b/>
                <w:bCs/>
              </w:rPr>
              <w:t>(группам и подгруппам) видов расходов классификации расходов бюджета на 2020 год</w:t>
            </w:r>
          </w:p>
        </w:tc>
      </w:tr>
      <w:tr w:rsidR="00555070" w:rsidRPr="00555070" w:rsidTr="000B4540">
        <w:trPr>
          <w:trHeight w:val="330"/>
        </w:trPr>
        <w:tc>
          <w:tcPr>
            <w:tcW w:w="4124" w:type="dxa"/>
            <w:tcBorders>
              <w:top w:val="nil"/>
              <w:bottom w:val="single" w:sz="4" w:space="0" w:color="auto"/>
              <w:right w:val="nil"/>
            </w:tcBorders>
            <w:shd w:val="clear" w:color="auto" w:fill="auto"/>
            <w:noWrap/>
            <w:hideMark/>
          </w:tcPr>
          <w:p w:rsidR="00555070" w:rsidRPr="00555070" w:rsidRDefault="00555070" w:rsidP="00555070">
            <w:pPr>
              <w:rPr>
                <w:b/>
                <w:bCs/>
              </w:rPr>
            </w:pPr>
          </w:p>
        </w:tc>
        <w:tc>
          <w:tcPr>
            <w:tcW w:w="760" w:type="dxa"/>
            <w:tcBorders>
              <w:top w:val="nil"/>
              <w:left w:val="nil"/>
              <w:bottom w:val="nil"/>
              <w:right w:val="nil"/>
            </w:tcBorders>
            <w:shd w:val="clear" w:color="auto" w:fill="auto"/>
            <w:noWrap/>
            <w:hideMark/>
          </w:tcPr>
          <w:p w:rsidR="00555070" w:rsidRPr="00555070" w:rsidRDefault="00555070" w:rsidP="00555070">
            <w:pPr>
              <w:jc w:val="center"/>
              <w:rPr>
                <w:b/>
                <w:bCs/>
              </w:rPr>
            </w:pPr>
          </w:p>
        </w:tc>
        <w:tc>
          <w:tcPr>
            <w:tcW w:w="680" w:type="dxa"/>
            <w:tcBorders>
              <w:top w:val="nil"/>
              <w:left w:val="nil"/>
              <w:bottom w:val="nil"/>
              <w:right w:val="nil"/>
            </w:tcBorders>
            <w:shd w:val="clear" w:color="auto" w:fill="auto"/>
            <w:noWrap/>
            <w:hideMark/>
          </w:tcPr>
          <w:p w:rsidR="00555070" w:rsidRPr="00555070" w:rsidRDefault="00555070" w:rsidP="00555070">
            <w:pPr>
              <w:jc w:val="center"/>
              <w:rPr>
                <w:b/>
                <w:bCs/>
              </w:rPr>
            </w:pPr>
          </w:p>
        </w:tc>
        <w:tc>
          <w:tcPr>
            <w:tcW w:w="1600" w:type="dxa"/>
            <w:tcBorders>
              <w:top w:val="nil"/>
              <w:left w:val="nil"/>
              <w:bottom w:val="nil"/>
              <w:right w:val="nil"/>
            </w:tcBorders>
            <w:shd w:val="clear" w:color="auto" w:fill="auto"/>
            <w:noWrap/>
            <w:hideMark/>
          </w:tcPr>
          <w:p w:rsidR="00555070" w:rsidRPr="00555070" w:rsidRDefault="00555070" w:rsidP="00555070">
            <w:pPr>
              <w:jc w:val="center"/>
            </w:pPr>
          </w:p>
        </w:tc>
        <w:tc>
          <w:tcPr>
            <w:tcW w:w="697" w:type="dxa"/>
            <w:tcBorders>
              <w:top w:val="nil"/>
              <w:left w:val="nil"/>
              <w:bottom w:val="nil"/>
              <w:right w:val="nil"/>
            </w:tcBorders>
            <w:shd w:val="clear" w:color="auto" w:fill="auto"/>
            <w:noWrap/>
            <w:hideMark/>
          </w:tcPr>
          <w:p w:rsidR="00555070" w:rsidRPr="00555070" w:rsidRDefault="00555070" w:rsidP="00555070">
            <w:pPr>
              <w:jc w:val="center"/>
              <w:rPr>
                <w:b/>
                <w:bCs/>
              </w:rPr>
            </w:pPr>
          </w:p>
        </w:tc>
        <w:tc>
          <w:tcPr>
            <w:tcW w:w="1460" w:type="dxa"/>
            <w:tcBorders>
              <w:top w:val="nil"/>
              <w:left w:val="nil"/>
              <w:bottom w:val="nil"/>
              <w:right w:val="nil"/>
            </w:tcBorders>
            <w:shd w:val="clear" w:color="auto" w:fill="auto"/>
            <w:noWrap/>
            <w:hideMark/>
          </w:tcPr>
          <w:p w:rsidR="00555070" w:rsidRPr="00555070" w:rsidRDefault="00555070" w:rsidP="00555070">
            <w:pPr>
              <w:jc w:val="center"/>
            </w:pPr>
            <w:r w:rsidRPr="00555070">
              <w:t>тыс. рублей</w:t>
            </w:r>
          </w:p>
        </w:tc>
      </w:tr>
      <w:tr w:rsidR="00555070" w:rsidRPr="00555070" w:rsidTr="000B4540">
        <w:trPr>
          <w:trHeight w:val="720"/>
        </w:trPr>
        <w:tc>
          <w:tcPr>
            <w:tcW w:w="4124" w:type="dxa"/>
            <w:tcBorders>
              <w:top w:val="single" w:sz="4" w:space="0" w:color="auto"/>
              <w:left w:val="single" w:sz="4" w:space="0" w:color="auto"/>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Наименование</w:t>
            </w:r>
          </w:p>
        </w:tc>
        <w:tc>
          <w:tcPr>
            <w:tcW w:w="760" w:type="dxa"/>
            <w:tcBorders>
              <w:top w:val="single" w:sz="4" w:space="0" w:color="auto"/>
              <w:left w:val="nil"/>
              <w:bottom w:val="single" w:sz="4" w:space="0" w:color="auto"/>
              <w:right w:val="single" w:sz="4" w:space="0" w:color="auto"/>
            </w:tcBorders>
            <w:shd w:val="clear" w:color="auto" w:fill="auto"/>
            <w:hideMark/>
          </w:tcPr>
          <w:p w:rsidR="00555070" w:rsidRPr="00555070" w:rsidRDefault="00555070" w:rsidP="00555070">
            <w:pPr>
              <w:jc w:val="center"/>
              <w:rPr>
                <w:b/>
                <w:bCs/>
              </w:rPr>
            </w:pPr>
            <w:r w:rsidRPr="00555070">
              <w:rPr>
                <w:b/>
                <w:bCs/>
              </w:rPr>
              <w:t>РЗ</w:t>
            </w:r>
          </w:p>
        </w:tc>
        <w:tc>
          <w:tcPr>
            <w:tcW w:w="680" w:type="dxa"/>
            <w:tcBorders>
              <w:top w:val="single" w:sz="4" w:space="0" w:color="auto"/>
              <w:left w:val="nil"/>
              <w:bottom w:val="single" w:sz="4" w:space="0" w:color="auto"/>
              <w:right w:val="single" w:sz="4" w:space="0" w:color="auto"/>
            </w:tcBorders>
            <w:shd w:val="clear" w:color="auto" w:fill="auto"/>
            <w:hideMark/>
          </w:tcPr>
          <w:p w:rsidR="00555070" w:rsidRPr="00555070" w:rsidRDefault="00555070" w:rsidP="00555070">
            <w:pPr>
              <w:jc w:val="center"/>
              <w:rPr>
                <w:b/>
                <w:bCs/>
              </w:rPr>
            </w:pPr>
            <w:r w:rsidRPr="00555070">
              <w:rPr>
                <w:b/>
                <w:bCs/>
              </w:rPr>
              <w:t>ПР</w:t>
            </w:r>
          </w:p>
        </w:tc>
        <w:tc>
          <w:tcPr>
            <w:tcW w:w="1600" w:type="dxa"/>
            <w:tcBorders>
              <w:top w:val="single" w:sz="4" w:space="0" w:color="auto"/>
              <w:left w:val="nil"/>
              <w:bottom w:val="single" w:sz="4" w:space="0" w:color="auto"/>
              <w:right w:val="single" w:sz="4" w:space="0" w:color="auto"/>
            </w:tcBorders>
            <w:shd w:val="clear" w:color="auto" w:fill="auto"/>
            <w:hideMark/>
          </w:tcPr>
          <w:p w:rsidR="00555070" w:rsidRPr="00555070" w:rsidRDefault="00555070" w:rsidP="00555070">
            <w:pPr>
              <w:jc w:val="center"/>
              <w:rPr>
                <w:b/>
                <w:bCs/>
              </w:rPr>
            </w:pPr>
            <w:r w:rsidRPr="00555070">
              <w:rPr>
                <w:b/>
                <w:bCs/>
              </w:rPr>
              <w:t>КЦСР</w:t>
            </w:r>
          </w:p>
        </w:tc>
        <w:tc>
          <w:tcPr>
            <w:tcW w:w="697" w:type="dxa"/>
            <w:tcBorders>
              <w:top w:val="single" w:sz="4" w:space="0" w:color="auto"/>
              <w:left w:val="nil"/>
              <w:bottom w:val="single" w:sz="4" w:space="0" w:color="auto"/>
              <w:right w:val="single" w:sz="4" w:space="0" w:color="auto"/>
            </w:tcBorders>
            <w:shd w:val="clear" w:color="auto" w:fill="auto"/>
            <w:hideMark/>
          </w:tcPr>
          <w:p w:rsidR="00555070" w:rsidRPr="00555070" w:rsidRDefault="00555070" w:rsidP="00555070">
            <w:pPr>
              <w:jc w:val="center"/>
              <w:rPr>
                <w:b/>
                <w:bCs/>
              </w:rPr>
            </w:pPr>
            <w:r w:rsidRPr="00555070">
              <w:rPr>
                <w:b/>
                <w:bCs/>
              </w:rPr>
              <w:t>КВР</w:t>
            </w:r>
          </w:p>
        </w:tc>
        <w:tc>
          <w:tcPr>
            <w:tcW w:w="1460" w:type="dxa"/>
            <w:tcBorders>
              <w:top w:val="single" w:sz="4" w:space="0" w:color="auto"/>
              <w:left w:val="nil"/>
              <w:bottom w:val="single" w:sz="4" w:space="0" w:color="auto"/>
              <w:right w:val="single" w:sz="4" w:space="0" w:color="auto"/>
            </w:tcBorders>
            <w:shd w:val="clear" w:color="auto" w:fill="auto"/>
            <w:hideMark/>
          </w:tcPr>
          <w:p w:rsidR="00555070" w:rsidRPr="00555070" w:rsidRDefault="00555070" w:rsidP="00555070">
            <w:pPr>
              <w:jc w:val="center"/>
              <w:rPr>
                <w:b/>
                <w:bCs/>
              </w:rPr>
            </w:pPr>
            <w:r w:rsidRPr="00555070">
              <w:rPr>
                <w:b/>
                <w:bCs/>
              </w:rPr>
              <w:t>Сумма</w:t>
            </w:r>
          </w:p>
        </w:tc>
      </w:tr>
      <w:tr w:rsidR="00555070" w:rsidRPr="00555070" w:rsidTr="000B4540">
        <w:trPr>
          <w:trHeight w:val="255"/>
        </w:trPr>
        <w:tc>
          <w:tcPr>
            <w:tcW w:w="4124" w:type="dxa"/>
            <w:tcBorders>
              <w:top w:val="nil"/>
              <w:left w:val="single" w:sz="4" w:space="0" w:color="auto"/>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4</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5</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6</w:t>
            </w:r>
          </w:p>
        </w:tc>
      </w:tr>
      <w:tr w:rsidR="00555070" w:rsidRPr="00555070" w:rsidTr="000B4540">
        <w:trPr>
          <w:trHeight w:val="4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ОБЩЕГОСУДАРСТВЕННЫЕ ВОПРОСЫ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27116,3</w:t>
            </w:r>
          </w:p>
        </w:tc>
      </w:tr>
      <w:tr w:rsidR="00555070" w:rsidRPr="00555070" w:rsidTr="000B4540">
        <w:trPr>
          <w:trHeight w:val="6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Фу</w:t>
            </w:r>
            <w:r>
              <w:rPr>
                <w:b/>
                <w:bCs/>
              </w:rPr>
              <w:t>н</w:t>
            </w:r>
            <w:r w:rsidRPr="00555070">
              <w:rPr>
                <w:b/>
                <w:bCs/>
              </w:rPr>
              <w:t>кционирование высшего должностного лица субъекта Российской Федерации и  муниципального образования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1220,0</w:t>
            </w:r>
          </w:p>
        </w:tc>
      </w:tr>
      <w:tr w:rsidR="00555070" w:rsidRPr="00555070" w:rsidTr="000B4540">
        <w:trPr>
          <w:trHeight w:val="3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Глава муниципального образования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0120010120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1220,0</w:t>
            </w:r>
          </w:p>
        </w:tc>
      </w:tr>
      <w:tr w:rsidR="00555070" w:rsidRPr="00555070" w:rsidTr="000B4540">
        <w:trPr>
          <w:trHeight w:val="13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tabs>
                <w:tab w:val="left" w:pos="3874"/>
              </w:tabs>
            </w:pPr>
            <w:r w:rsidRPr="00555070">
              <w:t>Расходы на выплаты персоналу в целях обеспечения выполнения функций государственными (муни</w:t>
            </w:r>
            <w:r w:rsidR="000B4540">
              <w:t>-</w:t>
            </w:r>
            <w:r w:rsidRPr="00555070">
              <w:t>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0120010120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1220,0</w:t>
            </w:r>
          </w:p>
        </w:tc>
      </w:tr>
      <w:tr w:rsidR="00555070" w:rsidRPr="00555070" w:rsidTr="000B4540">
        <w:trPr>
          <w:trHeight w:val="9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ind w:right="-108"/>
              <w:rPr>
                <w:b/>
                <w:bCs/>
              </w:rPr>
            </w:pPr>
            <w:r w:rsidRPr="00555070">
              <w:rPr>
                <w:b/>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14918,0</w:t>
            </w:r>
          </w:p>
        </w:tc>
      </w:tr>
      <w:tr w:rsidR="00555070" w:rsidRPr="00555070" w:rsidTr="000B4540">
        <w:trPr>
          <w:trHeight w:val="10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ind w:right="-108"/>
              <w:rPr>
                <w:b/>
                <w:bCs/>
              </w:rPr>
            </w:pPr>
            <w:r w:rsidRPr="00555070">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14918,0</w:t>
            </w:r>
          </w:p>
        </w:tc>
      </w:tr>
      <w:tr w:rsidR="00555070" w:rsidRPr="00555070" w:rsidTr="000B4540">
        <w:trPr>
          <w:trHeight w:val="6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ind w:right="-108"/>
            </w:pPr>
            <w:r w:rsidRPr="00555070">
              <w:t>Расходы на обеспечение деятельности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0120000000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14918,0</w:t>
            </w:r>
          </w:p>
        </w:tc>
      </w:tr>
      <w:tr w:rsidR="00555070" w:rsidRPr="00555070" w:rsidTr="000B4540">
        <w:trPr>
          <w:trHeight w:val="4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Центральный аппарат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0120010110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14918,0</w:t>
            </w:r>
          </w:p>
        </w:tc>
      </w:tr>
      <w:tr w:rsidR="00555070" w:rsidRPr="00555070" w:rsidTr="000B4540">
        <w:trPr>
          <w:trHeight w:val="12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ind w:right="-108"/>
            </w:pPr>
            <w:r w:rsidRPr="00555070">
              <w:t>Расходы на выплаты персоналу в целях обеспечения выполнения фун</w:t>
            </w:r>
            <w:r w:rsidR="000B4540">
              <w:t>-</w:t>
            </w:r>
            <w:r w:rsidRPr="00555070">
              <w:t>кций государственными (муници</w:t>
            </w:r>
            <w:r w:rsidR="000B4540">
              <w:t>-</w:t>
            </w:r>
            <w:r w:rsidRPr="00555070">
              <w:t>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0120010110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12274,0</w:t>
            </w:r>
          </w:p>
        </w:tc>
      </w:tr>
      <w:tr w:rsidR="00555070" w:rsidRPr="00555070" w:rsidTr="000B4540">
        <w:trPr>
          <w:trHeight w:val="6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lastRenderedPageBreak/>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0120010110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2548,0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0120010110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96,0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ind w:right="-108"/>
              <w:rPr>
                <w:b/>
                <w:bCs/>
              </w:rPr>
            </w:pPr>
            <w:r w:rsidRPr="00555070">
              <w:rPr>
                <w:b/>
                <w:bCs/>
              </w:rPr>
              <w:t>Иные вопросы в области жилищно-коммунального хозяйства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9200000000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расходы в области жилищно-коммунального хозяйства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9290000000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0,0</w:t>
            </w:r>
          </w:p>
        </w:tc>
      </w:tr>
      <w:tr w:rsidR="00555070" w:rsidRPr="00555070" w:rsidTr="000B4540">
        <w:trPr>
          <w:trHeight w:val="9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ind w:right="-108"/>
            </w:pPr>
            <w:r w:rsidRPr="00555070">
              <w:t>Расходы за счет субсидии муници</w:t>
            </w:r>
            <w:r w:rsidR="000B4540">
              <w:t>-</w:t>
            </w:r>
            <w:r w:rsidRPr="00555070">
              <w:t>пальным образованиям на обеспече</w:t>
            </w:r>
            <w:r w:rsidR="000B4540">
              <w:t>-</w:t>
            </w:r>
            <w:r w:rsidRPr="00555070">
              <w:t>ние расчетов муниципальными учреждениями за потребленные топливно-энергетические ресурсы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92900S1190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0,0</w:t>
            </w:r>
          </w:p>
        </w:tc>
      </w:tr>
      <w:tr w:rsidR="00555070" w:rsidRPr="00555070" w:rsidTr="000B4540">
        <w:trPr>
          <w:trHeight w:val="649"/>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92900S1190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Судебная система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05</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3,0</w:t>
            </w:r>
          </w:p>
        </w:tc>
      </w:tr>
      <w:tr w:rsidR="00555070" w:rsidRPr="00555070" w:rsidTr="000B4540">
        <w:trPr>
          <w:trHeight w:val="9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w:t>
            </w:r>
          </w:p>
        </w:tc>
      </w:tr>
      <w:tr w:rsidR="00555070" w:rsidRPr="00555070" w:rsidTr="000B4540">
        <w:trPr>
          <w:trHeight w:val="48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 xml:space="preserve">Руководство и управление в сфере установленных функций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0140000000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w:t>
            </w:r>
          </w:p>
        </w:tc>
      </w:tr>
      <w:tr w:rsidR="00555070" w:rsidRPr="00555070" w:rsidTr="000B4540">
        <w:trPr>
          <w:trHeight w:val="9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Осуществление   полномочий по составлению (изменению) списков кандидатов в присяжные заседатели федеральных судов общей юрисдик</w:t>
            </w:r>
            <w:r w:rsidR="000B4540">
              <w:t>-</w:t>
            </w:r>
            <w:r w:rsidRPr="00555070">
              <w:t>ции в Российской Федерации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0140051200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w:t>
            </w:r>
          </w:p>
        </w:tc>
      </w:tr>
      <w:tr w:rsidR="00555070" w:rsidRPr="00555070" w:rsidTr="000B4540">
        <w:trPr>
          <w:trHeight w:val="69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0140051200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244</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w:t>
            </w:r>
          </w:p>
        </w:tc>
      </w:tr>
      <w:tr w:rsidR="00555070" w:rsidRPr="00555070" w:rsidTr="000B4540">
        <w:trPr>
          <w:trHeight w:val="9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ind w:right="-108"/>
              <w:rPr>
                <w:b/>
                <w:bCs/>
              </w:rPr>
            </w:pPr>
            <w:r w:rsidRPr="00555070">
              <w:rPr>
                <w:b/>
                <w:bCs/>
              </w:rPr>
              <w:t>Обеспечение деятельности финансо</w:t>
            </w:r>
            <w:r w:rsidR="000B4540">
              <w:rPr>
                <w:b/>
                <w:bCs/>
              </w:rPr>
              <w:t>-</w:t>
            </w:r>
            <w:r w:rsidRPr="00555070">
              <w:rPr>
                <w:b/>
                <w:bCs/>
              </w:rPr>
              <w:t>вых, налоговых и таможенных органов и органов финансового (финансово-бюджетного) надзора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06</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4130,0</w:t>
            </w:r>
          </w:p>
        </w:tc>
      </w:tr>
      <w:tr w:rsidR="00555070" w:rsidRPr="00555070" w:rsidTr="000B4540">
        <w:trPr>
          <w:trHeight w:val="106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06</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4130,0</w:t>
            </w:r>
          </w:p>
        </w:tc>
      </w:tr>
      <w:tr w:rsidR="00555070" w:rsidRPr="00555070" w:rsidTr="000B4540">
        <w:trPr>
          <w:trHeight w:val="556"/>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обеспечение деятельнос</w:t>
            </w:r>
            <w:r w:rsidR="000B4540">
              <w:t>-</w:t>
            </w:r>
            <w:r w:rsidRPr="00555070">
              <w:t>ти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06</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0120000000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4130,0</w:t>
            </w:r>
          </w:p>
        </w:tc>
      </w:tr>
      <w:tr w:rsidR="00555070" w:rsidRPr="00555070" w:rsidTr="000B4540">
        <w:trPr>
          <w:trHeight w:val="4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Центральный аппарат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06</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0120010110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4130,0</w:t>
            </w:r>
          </w:p>
        </w:tc>
      </w:tr>
      <w:tr w:rsidR="00555070" w:rsidRPr="00555070" w:rsidTr="000B4540">
        <w:trPr>
          <w:trHeight w:val="139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ind w:right="-108"/>
            </w:pPr>
            <w:r w:rsidRPr="00555070">
              <w:t>Расходы на выплаты персоналу в це</w:t>
            </w:r>
            <w:r w:rsidR="000B4540">
              <w:t>-</w:t>
            </w:r>
            <w:r w:rsidRPr="00555070">
              <w:t>лях обеспечения выполнения функций государственными (муниципальными) органами, казенными</w:t>
            </w:r>
            <w:r w:rsidR="000B4540">
              <w:t xml:space="preserve"> учреждени</w:t>
            </w:r>
            <w:r w:rsidRPr="00555070">
              <w:t>ями, органами управления государственны</w:t>
            </w:r>
            <w:r w:rsidR="000B4540">
              <w:t>-</w:t>
            </w:r>
            <w:r w:rsidRPr="00555070">
              <w:t>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06</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0120010110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3864,0</w:t>
            </w:r>
          </w:p>
        </w:tc>
      </w:tr>
      <w:tr w:rsidR="00555070" w:rsidRPr="00555070" w:rsidTr="000B4540">
        <w:trPr>
          <w:trHeight w:val="63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lastRenderedPageBreak/>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06</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0120010110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259,0</w:t>
            </w:r>
          </w:p>
        </w:tc>
      </w:tr>
      <w:tr w:rsidR="00555070" w:rsidRPr="00555070" w:rsidTr="000B4540">
        <w:trPr>
          <w:trHeight w:val="44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06</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0120010110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06</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0120010110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r>
      <w:tr w:rsidR="00555070" w:rsidRPr="00555070" w:rsidTr="000B4540">
        <w:trPr>
          <w:trHeight w:val="19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Резервные фонды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4000,0</w:t>
            </w:r>
          </w:p>
        </w:tc>
      </w:tr>
      <w:tr w:rsidR="00555070" w:rsidRPr="00555070" w:rsidTr="000B4540">
        <w:trPr>
          <w:trHeight w:val="7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ind w:right="-108"/>
              <w:rPr>
                <w:b/>
                <w:bCs/>
              </w:rPr>
            </w:pPr>
            <w:r w:rsidRPr="00555070">
              <w:rPr>
                <w:b/>
                <w:bCs/>
              </w:rPr>
              <w:t>Иные расходы органов государст</w:t>
            </w:r>
            <w:r w:rsidR="000B4540">
              <w:rPr>
                <w:b/>
                <w:bCs/>
              </w:rPr>
              <w:t>-</w:t>
            </w:r>
            <w:r w:rsidRPr="00555070">
              <w:rPr>
                <w:b/>
                <w:bCs/>
              </w:rPr>
              <w:t>венной власти субъектов Российс</w:t>
            </w:r>
            <w:r w:rsidR="000B4540">
              <w:rPr>
                <w:b/>
                <w:bCs/>
              </w:rPr>
              <w:t>-</w:t>
            </w:r>
            <w:r w:rsidRPr="00555070">
              <w:rPr>
                <w:b/>
                <w:bCs/>
              </w:rPr>
              <w:t>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9900000000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4000,0</w:t>
            </w:r>
          </w:p>
        </w:tc>
      </w:tr>
      <w:tr w:rsidR="00555070" w:rsidRPr="00555070" w:rsidTr="000B4540">
        <w:trPr>
          <w:trHeight w:val="3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Резервные фонды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9910000000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4000,0</w:t>
            </w:r>
          </w:p>
        </w:tc>
      </w:tr>
      <w:tr w:rsidR="00555070" w:rsidRPr="00555070" w:rsidTr="000B4540">
        <w:trPr>
          <w:trHeight w:val="31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Резервные фонды местных администраций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9910014100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4000,0</w:t>
            </w:r>
          </w:p>
        </w:tc>
      </w:tr>
      <w:tr w:rsidR="00555070" w:rsidRPr="00555070" w:rsidTr="000B4540">
        <w:trPr>
          <w:trHeight w:val="3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9910014100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4000,0</w:t>
            </w:r>
          </w:p>
        </w:tc>
      </w:tr>
      <w:tr w:rsidR="00555070" w:rsidRPr="00555070" w:rsidTr="000B4540">
        <w:trPr>
          <w:trHeight w:val="3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Другие общегосударственные вопросы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2845,3</w:t>
            </w:r>
          </w:p>
        </w:tc>
      </w:tr>
      <w:tr w:rsidR="00555070" w:rsidRPr="00555070" w:rsidTr="000B4540">
        <w:trPr>
          <w:trHeight w:val="10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416,3</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Руководство и управление в сфере установленных функций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0140000000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416,3</w:t>
            </w:r>
          </w:p>
        </w:tc>
      </w:tr>
      <w:tr w:rsidR="00555070" w:rsidRPr="00555070" w:rsidTr="000B4540">
        <w:trPr>
          <w:trHeight w:val="499"/>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ind w:right="-108"/>
            </w:pPr>
            <w:r w:rsidRPr="00555070">
              <w:t>Субвенция на проведение Всероссийс</w:t>
            </w:r>
            <w:r w:rsidR="000B4540">
              <w:t>-</w:t>
            </w:r>
            <w:r w:rsidRPr="00555070">
              <w:t>кой переписи населения 2020 года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0140054690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171,3</w:t>
            </w:r>
          </w:p>
        </w:tc>
      </w:tr>
      <w:tr w:rsidR="00555070" w:rsidRPr="00555070" w:rsidTr="000B4540">
        <w:trPr>
          <w:trHeight w:val="75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0140054690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171,3</w:t>
            </w:r>
          </w:p>
        </w:tc>
      </w:tr>
      <w:tr w:rsidR="00555070" w:rsidRPr="00555070" w:rsidTr="000B4540">
        <w:trPr>
          <w:trHeight w:val="3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Функционирование административных комиссий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0140070060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245,0</w:t>
            </w:r>
          </w:p>
        </w:tc>
      </w:tr>
      <w:tr w:rsidR="00555070" w:rsidRPr="00555070" w:rsidTr="000B4540">
        <w:trPr>
          <w:trHeight w:val="12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0140070060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224,0</w:t>
            </w:r>
          </w:p>
        </w:tc>
      </w:tr>
      <w:tr w:rsidR="00555070" w:rsidRPr="00555070" w:rsidTr="000B4540">
        <w:trPr>
          <w:trHeight w:val="63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0140070060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21,0</w:t>
            </w:r>
          </w:p>
        </w:tc>
      </w:tr>
      <w:tr w:rsidR="00555070" w:rsidRPr="00555070" w:rsidTr="000B4540">
        <w:trPr>
          <w:trHeight w:val="60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Расходы на обеспечение деятельности (оказание услуг)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1578,0</w:t>
            </w:r>
          </w:p>
        </w:tc>
      </w:tr>
      <w:tr w:rsidR="00555070" w:rsidRPr="00555070" w:rsidTr="000B4540">
        <w:trPr>
          <w:trHeight w:val="7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обеспечение деятельности (оказание услуг) иных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0250000000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1578,0</w:t>
            </w:r>
          </w:p>
        </w:tc>
      </w:tr>
      <w:tr w:rsidR="00555070" w:rsidRPr="00555070" w:rsidTr="000B4540">
        <w:trPr>
          <w:trHeight w:val="13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lastRenderedPageBreak/>
              <w:t>Учебно-методические кабинеты, централизованные бухгалтерии, группы хозяйственного обслужи</w:t>
            </w:r>
            <w:r w:rsidR="000B4540">
              <w:rPr>
                <w:b/>
                <w:bCs/>
              </w:rPr>
              <w:t>-</w:t>
            </w:r>
            <w:r w:rsidRPr="00555070">
              <w:rPr>
                <w:b/>
                <w:bCs/>
              </w:rPr>
              <w:t>вания, учебные фильмотеки, межшкольные учебно-производственные комбинаты, логопедические пункты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0250010820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1578,0</w:t>
            </w:r>
          </w:p>
        </w:tc>
      </w:tr>
      <w:tr w:rsidR="00555070" w:rsidRPr="00555070" w:rsidTr="000B4540">
        <w:trPr>
          <w:trHeight w:val="10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0250010820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1492,0</w:t>
            </w:r>
          </w:p>
        </w:tc>
      </w:tr>
      <w:tr w:rsidR="00555070" w:rsidRPr="00555070" w:rsidTr="000B4540">
        <w:trPr>
          <w:trHeight w:val="623"/>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0250010820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86,0</w:t>
            </w:r>
          </w:p>
        </w:tc>
      </w:tr>
      <w:tr w:rsidR="00555070" w:rsidRPr="00555070" w:rsidTr="000B4540">
        <w:trPr>
          <w:trHeight w:val="103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Расходы на реализацию мероприя</w:t>
            </w:r>
            <w:r w:rsidR="000B4540">
              <w:rPr>
                <w:b/>
                <w:bCs/>
              </w:rPr>
              <w:t>-</w:t>
            </w:r>
            <w:r w:rsidRPr="00555070">
              <w:rPr>
                <w:b/>
                <w:bCs/>
              </w:rPr>
              <w:t>тий муниципальной программы "Информатизация органов местно</w:t>
            </w:r>
            <w:r w:rsidR="000B4540">
              <w:rPr>
                <w:b/>
                <w:bCs/>
              </w:rPr>
              <w:t>-</w:t>
            </w:r>
            <w:r w:rsidRPr="00555070">
              <w:rPr>
                <w:b/>
                <w:bCs/>
              </w:rPr>
              <w:t>го самоуправления Новичихинс</w:t>
            </w:r>
            <w:r w:rsidR="000B4540">
              <w:rPr>
                <w:b/>
                <w:bCs/>
              </w:rPr>
              <w:t>-</w:t>
            </w:r>
            <w:r w:rsidRPr="00555070">
              <w:rPr>
                <w:b/>
                <w:bCs/>
              </w:rPr>
              <w:t>кого района" на 2019-2023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2600000000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197,0</w:t>
            </w:r>
          </w:p>
        </w:tc>
      </w:tr>
      <w:tr w:rsidR="00555070" w:rsidRPr="00555070" w:rsidTr="000B4540">
        <w:trPr>
          <w:trHeight w:val="1103"/>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ind w:right="-108"/>
              <w:rPr>
                <w:b/>
                <w:bCs/>
              </w:rPr>
            </w:pPr>
            <w:r w:rsidRPr="00555070">
              <w:rPr>
                <w:b/>
                <w:bCs/>
              </w:rPr>
              <w:t>Расходы на реализацию мероприя</w:t>
            </w:r>
            <w:r w:rsidR="000B4540">
              <w:rPr>
                <w:b/>
                <w:bCs/>
              </w:rPr>
              <w:t>-</w:t>
            </w:r>
            <w:r w:rsidRPr="00555070">
              <w:rPr>
                <w:b/>
                <w:bCs/>
              </w:rPr>
              <w:t>тий муниципальной программы "Информатизация органов местного самоуправления Новичихинского района" на 2019-2023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2600060990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197,0</w:t>
            </w:r>
          </w:p>
        </w:tc>
      </w:tr>
      <w:tr w:rsidR="00555070" w:rsidRPr="00555070" w:rsidTr="000B4540">
        <w:trPr>
          <w:trHeight w:val="623"/>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2600060990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197,0</w:t>
            </w:r>
          </w:p>
        </w:tc>
      </w:tr>
      <w:tr w:rsidR="00555070" w:rsidRPr="00555070" w:rsidTr="000B4540">
        <w:trPr>
          <w:trHeight w:val="4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Иные вопросы в области национальной экономики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9100000000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572,0</w:t>
            </w:r>
          </w:p>
        </w:tc>
      </w:tr>
      <w:tr w:rsidR="00555070" w:rsidRPr="00555070" w:rsidTr="000B4540">
        <w:trPr>
          <w:trHeight w:val="4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Мероприятия по стимулированию инвестиционной активности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9110000000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572,0</w:t>
            </w:r>
          </w:p>
        </w:tc>
      </w:tr>
      <w:tr w:rsidR="00555070" w:rsidRPr="00555070" w:rsidTr="000B4540">
        <w:trPr>
          <w:trHeight w:val="6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Оценка недвижимости, признание прав и регулирование отношений по государственной собственности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9110017380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572,0</w:t>
            </w:r>
          </w:p>
        </w:tc>
      </w:tr>
      <w:tr w:rsidR="00555070" w:rsidRPr="00555070" w:rsidTr="000B4540">
        <w:trPr>
          <w:trHeight w:val="67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9110017380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552,0</w:t>
            </w:r>
          </w:p>
        </w:tc>
      </w:tr>
      <w:tr w:rsidR="00555070" w:rsidRPr="00555070" w:rsidTr="000B4540">
        <w:trPr>
          <w:trHeight w:val="4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9110017380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r>
      <w:tr w:rsidR="00555070" w:rsidRPr="00555070" w:rsidTr="000B4540">
        <w:trPr>
          <w:trHeight w:val="4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Иные вопросы в области жилищно-коммунального хозяйства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9200000000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0,0</w:t>
            </w:r>
          </w:p>
        </w:tc>
      </w:tr>
      <w:tr w:rsidR="00555070" w:rsidRPr="00555070" w:rsidTr="000B4540">
        <w:trPr>
          <w:trHeight w:val="4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расходы в области жилищно-коммунального хозяйства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9290000000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0,0</w:t>
            </w:r>
          </w:p>
        </w:tc>
      </w:tr>
      <w:tr w:rsidR="00555070" w:rsidRPr="00555070" w:rsidTr="000B4540">
        <w:trPr>
          <w:trHeight w:val="106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ind w:right="-108"/>
            </w:pPr>
            <w:r w:rsidRPr="00555070">
              <w:t>Расходы за счет субсидии муници</w:t>
            </w:r>
            <w:r w:rsidR="000B4540">
              <w:t>-</w:t>
            </w:r>
            <w:r w:rsidRPr="00555070">
              <w:t>пальным образованиям на обеспече</w:t>
            </w:r>
            <w:r w:rsidR="000B4540">
              <w:t>-</w:t>
            </w:r>
            <w:r w:rsidRPr="00555070">
              <w:t>ние расчетов муниципальными учреждениями за потребленные топливно-энергетические ресурсы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92900S1190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0,0</w:t>
            </w:r>
          </w:p>
        </w:tc>
      </w:tr>
      <w:tr w:rsidR="00555070" w:rsidRPr="00555070" w:rsidTr="000B4540">
        <w:trPr>
          <w:trHeight w:val="649"/>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lastRenderedPageBreak/>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92900S1190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0,0</w:t>
            </w:r>
          </w:p>
        </w:tc>
      </w:tr>
      <w:tr w:rsidR="00555070" w:rsidRPr="00555070" w:rsidTr="000B4540">
        <w:trPr>
          <w:trHeight w:val="9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9800000000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9850000000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18,0</w:t>
            </w:r>
          </w:p>
        </w:tc>
      </w:tr>
      <w:tr w:rsidR="00555070" w:rsidRPr="00555070" w:rsidTr="000B4540">
        <w:trPr>
          <w:trHeight w:val="18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ind w:right="-108"/>
            </w:pPr>
            <w:r w:rsidRPr="00555070">
              <w:t>Межбюджетные трансферты бюдже</w:t>
            </w:r>
            <w:r w:rsidR="000B4540">
              <w:t>-</w:t>
            </w:r>
            <w:r w:rsidRPr="00555070">
              <w:t>там муниципальных районов из бюд</w:t>
            </w:r>
            <w:r w:rsidR="000B4540">
              <w:t>-</w:t>
            </w:r>
            <w:r w:rsidRPr="00555070">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9850060510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18,0</w:t>
            </w:r>
          </w:p>
        </w:tc>
      </w:tr>
      <w:tr w:rsidR="00555070" w:rsidRPr="00555070" w:rsidTr="000B4540">
        <w:trPr>
          <w:trHeight w:val="3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9850060510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18,0</w:t>
            </w:r>
          </w:p>
        </w:tc>
      </w:tr>
      <w:tr w:rsidR="00555070" w:rsidRPr="00555070" w:rsidTr="000B4540">
        <w:trPr>
          <w:trHeight w:val="46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Расходы на выполнение других обязательств государства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9990000000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64,0</w:t>
            </w:r>
          </w:p>
        </w:tc>
      </w:tr>
      <w:tr w:rsidR="00555070" w:rsidRPr="00555070" w:rsidTr="000B4540">
        <w:trPr>
          <w:trHeight w:val="45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Прочие выплаты по обязательствам государства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9990014710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64,0</w:t>
            </w:r>
          </w:p>
        </w:tc>
      </w:tr>
      <w:tr w:rsidR="00555070" w:rsidRPr="00555070" w:rsidTr="000B4540">
        <w:trPr>
          <w:trHeight w:val="61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9990014710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64,0</w:t>
            </w:r>
          </w:p>
        </w:tc>
      </w:tr>
      <w:tr w:rsidR="00555070" w:rsidRPr="00555070" w:rsidTr="000B4540">
        <w:trPr>
          <w:trHeight w:val="3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НАЦИОНАЛЬНАЯ ОБОРОНА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819,4</w:t>
            </w:r>
          </w:p>
        </w:tc>
      </w:tr>
      <w:tr w:rsidR="00555070" w:rsidRPr="00555070" w:rsidTr="000B4540">
        <w:trPr>
          <w:trHeight w:val="3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Мобилизационная и вневойсковая подготовка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819,4</w:t>
            </w:r>
          </w:p>
        </w:tc>
      </w:tr>
      <w:tr w:rsidR="00555070" w:rsidRPr="00555070" w:rsidTr="000B4540">
        <w:trPr>
          <w:trHeight w:val="9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819,4</w:t>
            </w:r>
          </w:p>
        </w:tc>
      </w:tr>
      <w:tr w:rsidR="00555070" w:rsidRPr="00555070" w:rsidTr="000B4540">
        <w:trPr>
          <w:trHeight w:val="45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Руководство и управление в сфере установленных функций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0140000000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819,4</w:t>
            </w:r>
          </w:p>
        </w:tc>
      </w:tr>
      <w:tr w:rsidR="00555070" w:rsidRPr="00555070" w:rsidTr="000B4540">
        <w:trPr>
          <w:trHeight w:val="75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Осуществление первичного воинского учета на территориях, где отсутствуют военные комиссариаты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0140051180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819,4</w:t>
            </w:r>
          </w:p>
        </w:tc>
      </w:tr>
      <w:tr w:rsidR="00555070" w:rsidRPr="00555070" w:rsidTr="000B4540">
        <w:trPr>
          <w:trHeight w:val="3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0140051180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819,4</w:t>
            </w:r>
          </w:p>
        </w:tc>
      </w:tr>
      <w:tr w:rsidR="00555070" w:rsidRPr="00555070" w:rsidTr="000B4540">
        <w:trPr>
          <w:trHeight w:val="6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НАЦИОНАЛЬНАЯ БЕЗОПАС</w:t>
            </w:r>
            <w:r w:rsidR="000B4540">
              <w:rPr>
                <w:b/>
                <w:bCs/>
              </w:rPr>
              <w:t>-</w:t>
            </w:r>
            <w:r w:rsidRPr="00555070">
              <w:rPr>
                <w:b/>
                <w:bCs/>
              </w:rPr>
              <w:t>НОСТЬ И ПРАВООХРАНИТЕЛЬ</w:t>
            </w:r>
            <w:r w:rsidR="000B4540">
              <w:rPr>
                <w:b/>
                <w:bCs/>
              </w:rPr>
              <w:t>-</w:t>
            </w:r>
            <w:r w:rsidRPr="00555070">
              <w:rPr>
                <w:b/>
                <w:bCs/>
              </w:rPr>
              <w:t>НАЯ ДЕЯТЕЛЬНОСТЬ</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1773,0</w:t>
            </w:r>
          </w:p>
        </w:tc>
      </w:tr>
      <w:tr w:rsidR="00555070" w:rsidRPr="00555070" w:rsidTr="000B4540">
        <w:trPr>
          <w:trHeight w:val="7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Защита населения и территории от чрезвычайных ситуаций природного и техногенного характера, гражданская оборона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1598,0</w:t>
            </w:r>
          </w:p>
        </w:tc>
      </w:tr>
      <w:tr w:rsidR="00555070" w:rsidRPr="00555070" w:rsidTr="000B4540">
        <w:trPr>
          <w:trHeight w:val="12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lastRenderedPageBreak/>
              <w:t>Муниципальная программа</w:t>
            </w:r>
            <w:r w:rsidR="000B4540">
              <w:rPr>
                <w:b/>
                <w:bCs/>
              </w:rPr>
              <w:t xml:space="preserve"> </w:t>
            </w:r>
            <w:r w:rsidRPr="00555070">
              <w:rPr>
                <w:b/>
                <w:bCs/>
              </w:rPr>
              <w:t>"Снижение рисков и смягчение последствий чрезвычайных ситуаций природного и техноген</w:t>
            </w:r>
            <w:r w:rsidR="000B4540">
              <w:rPr>
                <w:b/>
                <w:bCs/>
              </w:rPr>
              <w:t>-</w:t>
            </w:r>
            <w:r w:rsidRPr="00555070">
              <w:rPr>
                <w:b/>
                <w:bCs/>
              </w:rPr>
              <w:t>ного характера в Новичихинском районе на 2016-2020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1200000000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1395,0</w:t>
            </w:r>
          </w:p>
        </w:tc>
      </w:tr>
      <w:tr w:rsidR="00555070" w:rsidRPr="00555070" w:rsidTr="000B4540">
        <w:trPr>
          <w:trHeight w:val="123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реализацию мероприятий муниципальной программы "Сниже</w:t>
            </w:r>
            <w:r w:rsidR="000B4540">
              <w:t>-</w:t>
            </w:r>
            <w:r w:rsidRPr="00555070">
              <w:t>ние рисков и смягчение последствий чрезвычайных ситуаций природного и техногенного характера в Новичи</w:t>
            </w:r>
            <w:r w:rsidR="000B4540">
              <w:t>-</w:t>
            </w:r>
            <w:r w:rsidRPr="00555070">
              <w:t>хинском районе на 2016-2020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1200060990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1395,0</w:t>
            </w:r>
          </w:p>
        </w:tc>
      </w:tr>
      <w:tr w:rsidR="00555070" w:rsidRPr="00555070" w:rsidTr="000B4540">
        <w:trPr>
          <w:trHeight w:val="144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1200060990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1335,0</w:t>
            </w:r>
          </w:p>
        </w:tc>
      </w:tr>
      <w:tr w:rsidR="00555070" w:rsidRPr="00555070" w:rsidTr="000B4540">
        <w:trPr>
          <w:trHeight w:val="63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1200060990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60,0</w:t>
            </w:r>
          </w:p>
        </w:tc>
      </w:tr>
      <w:tr w:rsidR="00555070" w:rsidRPr="00555070" w:rsidTr="000B4540">
        <w:trPr>
          <w:trHeight w:val="10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ind w:right="-108"/>
              <w:rPr>
                <w:b/>
                <w:bCs/>
              </w:rPr>
            </w:pPr>
            <w:r w:rsidRPr="00555070">
              <w:rPr>
                <w:b/>
                <w:bCs/>
              </w:rPr>
              <w:t>Муниципальная программа "Про</w:t>
            </w:r>
            <w:r w:rsidR="000B4540">
              <w:rPr>
                <w:b/>
                <w:bCs/>
              </w:rPr>
              <w:t>-</w:t>
            </w:r>
            <w:r w:rsidRPr="00555070">
              <w:rPr>
                <w:b/>
                <w:bCs/>
              </w:rPr>
              <w:t>филактика экстремизму и идеоло</w:t>
            </w:r>
            <w:r w:rsidR="000B4540">
              <w:rPr>
                <w:b/>
                <w:bCs/>
              </w:rPr>
              <w:t>-</w:t>
            </w:r>
            <w:r w:rsidRPr="00555070">
              <w:rPr>
                <w:b/>
                <w:bCs/>
              </w:rPr>
              <w:t>гии терроризма в Новичихинском районе"на 2016-2020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2500000000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2,0</w:t>
            </w:r>
          </w:p>
        </w:tc>
      </w:tr>
      <w:tr w:rsidR="00555070" w:rsidRPr="00555070" w:rsidTr="000B4540">
        <w:trPr>
          <w:trHeight w:val="9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реализацию мероприятий муниципальной программы "Профи</w:t>
            </w:r>
            <w:r w:rsidR="000B4540">
              <w:t>-</w:t>
            </w:r>
            <w:r w:rsidRPr="00555070">
              <w:t>лактика экстремизму и идеологии терроризма в Новичихинском  районе " на 2016-2020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2500060990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w:t>
            </w:r>
          </w:p>
        </w:tc>
      </w:tr>
      <w:tr w:rsidR="00555070" w:rsidRPr="00555070" w:rsidTr="000B4540">
        <w:trPr>
          <w:trHeight w:val="91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9800000000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201,0</w:t>
            </w:r>
          </w:p>
        </w:tc>
      </w:tr>
      <w:tr w:rsidR="00555070" w:rsidRPr="00555070" w:rsidTr="000B4540">
        <w:trPr>
          <w:trHeight w:val="4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9850000000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201,0</w:t>
            </w:r>
          </w:p>
        </w:tc>
      </w:tr>
      <w:tr w:rsidR="00555070" w:rsidRPr="00555070" w:rsidTr="000B4540">
        <w:trPr>
          <w:trHeight w:val="198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ind w:right="-108"/>
            </w:pPr>
            <w:r w:rsidRPr="00555070">
              <w:t>Межбюджетные трансферты бюдже</w:t>
            </w:r>
            <w:r w:rsidR="000B4540">
              <w:t>-</w:t>
            </w:r>
            <w:r w:rsidRPr="00555070">
              <w:t>там муниципальных районов из бюд</w:t>
            </w:r>
            <w:r w:rsidR="000B4540">
              <w:t>-</w:t>
            </w:r>
            <w:r w:rsidRPr="00555070">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9850060510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201,0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9850060510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201,0</w:t>
            </w:r>
          </w:p>
        </w:tc>
      </w:tr>
      <w:tr w:rsidR="00555070" w:rsidRPr="00555070" w:rsidTr="000B4540">
        <w:trPr>
          <w:trHeight w:val="6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Другие вопросы в области национальной безопасности и правоохранительной деятельности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175,0</w:t>
            </w:r>
          </w:p>
        </w:tc>
      </w:tr>
      <w:tr w:rsidR="00555070" w:rsidRPr="00555070" w:rsidTr="000B4540">
        <w:trPr>
          <w:trHeight w:val="9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ind w:right="-108"/>
              <w:rPr>
                <w:b/>
                <w:bCs/>
              </w:rPr>
            </w:pPr>
            <w:r w:rsidRPr="00555070">
              <w:rPr>
                <w:b/>
                <w:bCs/>
              </w:rPr>
              <w:lastRenderedPageBreak/>
              <w:t>Муниципальная  программа "По</w:t>
            </w:r>
            <w:r w:rsidR="000B4540">
              <w:rPr>
                <w:b/>
                <w:bCs/>
              </w:rPr>
              <w:t>-</w:t>
            </w:r>
            <w:r w:rsidRPr="00555070">
              <w:rPr>
                <w:b/>
                <w:bCs/>
              </w:rPr>
              <w:t>вышение безопасности дорожного движения в муниципальном образовании Новичихинский район на 2015-2022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170,0</w:t>
            </w:r>
          </w:p>
        </w:tc>
      </w:tr>
      <w:tr w:rsidR="00555070" w:rsidRPr="00555070" w:rsidTr="000B4540">
        <w:trPr>
          <w:trHeight w:val="13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реализацию мероприятий муниципальной  программы "Повы</w:t>
            </w:r>
            <w:r w:rsidR="000B4540">
              <w:t>-</w:t>
            </w:r>
            <w:r w:rsidRPr="00555070">
              <w:t>шение безопасности дорожного движения в муниципальном образовании Новичихинский район на 2015-2022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170,0</w:t>
            </w:r>
          </w:p>
        </w:tc>
      </w:tr>
      <w:tr w:rsidR="00555070" w:rsidRPr="00555070" w:rsidTr="000B4540">
        <w:trPr>
          <w:trHeight w:val="61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170,0</w:t>
            </w:r>
          </w:p>
        </w:tc>
      </w:tr>
      <w:tr w:rsidR="00555070" w:rsidRPr="00555070" w:rsidTr="000B4540">
        <w:trPr>
          <w:trHeight w:val="9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0B4540">
            <w:pPr>
              <w:ind w:right="-108"/>
              <w:rPr>
                <w:b/>
                <w:bCs/>
              </w:rPr>
            </w:pPr>
            <w:r w:rsidRPr="00555070">
              <w:rPr>
                <w:b/>
                <w:bCs/>
              </w:rPr>
              <w:t>Муниципальная программа "Про</w:t>
            </w:r>
            <w:r w:rsidR="000B4540">
              <w:rPr>
                <w:b/>
                <w:bCs/>
              </w:rPr>
              <w:t>-</w:t>
            </w:r>
            <w:r w:rsidRPr="00555070">
              <w:rPr>
                <w:b/>
                <w:bCs/>
              </w:rPr>
              <w:t>филактика преступлений и иных правонарушений в Новичихинском районе на 2020-2024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1100000000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5,0</w:t>
            </w:r>
          </w:p>
        </w:tc>
      </w:tr>
      <w:tr w:rsidR="00555070" w:rsidRPr="00555070" w:rsidTr="000B4540">
        <w:trPr>
          <w:trHeight w:val="106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реализацию  мероприя</w:t>
            </w:r>
            <w:r w:rsidR="000B4540">
              <w:t>-</w:t>
            </w:r>
            <w:r w:rsidRPr="00555070">
              <w:t>тий муниципальной программы "Профилактика преступлений и иных правонарушений в Новичихинском районе на 2020-2024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5,0</w:t>
            </w:r>
          </w:p>
        </w:tc>
      </w:tr>
      <w:tr w:rsidR="00555070" w:rsidRPr="00555070" w:rsidTr="000B4540">
        <w:trPr>
          <w:trHeight w:val="63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5,0</w:t>
            </w:r>
          </w:p>
        </w:tc>
      </w:tr>
      <w:tr w:rsidR="00555070" w:rsidRPr="00555070" w:rsidTr="000B4540">
        <w:trPr>
          <w:trHeight w:val="3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НАЦИОНАЛЬНАЯ ЭКОНОМИКА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3384,0</w:t>
            </w:r>
          </w:p>
        </w:tc>
      </w:tr>
      <w:tr w:rsidR="00555070" w:rsidRPr="00555070" w:rsidTr="000B4540">
        <w:trPr>
          <w:trHeight w:val="3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Общеэкономические вопросы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78,0</w:t>
            </w:r>
          </w:p>
        </w:tc>
      </w:tr>
      <w:tr w:rsidR="00555070" w:rsidRPr="00555070" w:rsidTr="000B4540">
        <w:trPr>
          <w:trHeight w:val="765"/>
        </w:trPr>
        <w:tc>
          <w:tcPr>
            <w:tcW w:w="4124" w:type="dxa"/>
            <w:tcBorders>
              <w:top w:val="nil"/>
              <w:left w:val="single" w:sz="4" w:space="0" w:color="auto"/>
              <w:bottom w:val="nil"/>
              <w:right w:val="nil"/>
            </w:tcBorders>
            <w:shd w:val="clear" w:color="auto" w:fill="auto"/>
            <w:hideMark/>
          </w:tcPr>
          <w:p w:rsidR="00555070" w:rsidRPr="00555070" w:rsidRDefault="00555070" w:rsidP="00555070">
            <w:pPr>
              <w:rPr>
                <w:b/>
                <w:bCs/>
                <w:color w:val="000000"/>
              </w:rPr>
            </w:pPr>
            <w:r w:rsidRPr="00555070">
              <w:rPr>
                <w:b/>
                <w:bCs/>
                <w:color w:val="000000"/>
              </w:rPr>
              <w:t>Муниципальная программа «Улучшение  условий и охраны труда в Новичихинском районе на 2020-2024 годы»</w:t>
            </w:r>
          </w:p>
        </w:tc>
        <w:tc>
          <w:tcPr>
            <w:tcW w:w="760" w:type="dxa"/>
            <w:tcBorders>
              <w:top w:val="nil"/>
              <w:left w:val="single" w:sz="4" w:space="0" w:color="auto"/>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1400000000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78,0</w:t>
            </w:r>
          </w:p>
        </w:tc>
      </w:tr>
      <w:tr w:rsidR="00555070" w:rsidRPr="00555070" w:rsidTr="000B4540">
        <w:trPr>
          <w:trHeight w:val="945"/>
        </w:trPr>
        <w:tc>
          <w:tcPr>
            <w:tcW w:w="4124" w:type="dxa"/>
            <w:tcBorders>
              <w:top w:val="single" w:sz="4" w:space="0" w:color="auto"/>
              <w:left w:val="single" w:sz="4" w:space="0" w:color="auto"/>
              <w:bottom w:val="single" w:sz="4" w:space="0" w:color="auto"/>
              <w:right w:val="single" w:sz="4" w:space="0" w:color="auto"/>
            </w:tcBorders>
            <w:shd w:val="clear" w:color="auto" w:fill="auto"/>
            <w:hideMark/>
          </w:tcPr>
          <w:p w:rsidR="00555070" w:rsidRPr="00555070" w:rsidRDefault="00555070" w:rsidP="003B0115">
            <w:pPr>
              <w:ind w:right="-108"/>
            </w:pPr>
            <w:r w:rsidRPr="00555070">
              <w:t>Расходы на реализацию мероприятий муниципальной программы "Улучше</w:t>
            </w:r>
            <w:r w:rsidR="000B4540">
              <w:t>-</w:t>
            </w:r>
            <w:r w:rsidRPr="00555070">
              <w:t>ние условий и охраны труда в Новичи</w:t>
            </w:r>
            <w:r w:rsidR="003B0115">
              <w:t>-</w:t>
            </w:r>
            <w:r w:rsidRPr="00555070">
              <w:t>хинском районе на 2020-2024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1400060990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78,0</w:t>
            </w:r>
          </w:p>
        </w:tc>
      </w:tr>
      <w:tr w:rsidR="00555070" w:rsidRPr="00555070" w:rsidTr="000B4540">
        <w:trPr>
          <w:trHeight w:val="3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Сельское хозяйство и рыболовство</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05</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186,0</w:t>
            </w:r>
          </w:p>
        </w:tc>
      </w:tr>
      <w:tr w:rsidR="00555070" w:rsidRPr="00555070" w:rsidTr="000B4540">
        <w:trPr>
          <w:trHeight w:val="1009"/>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Муниципальная программа "Развитие животноводства и переработки сельскохозяйственной продукции в Новичихинском районе Алтайского края"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05</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2000000000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85,0</w:t>
            </w:r>
          </w:p>
        </w:tc>
      </w:tr>
      <w:tr w:rsidR="00555070" w:rsidRPr="00555070" w:rsidTr="000B4540">
        <w:trPr>
          <w:trHeight w:val="1249"/>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Расходы на реализацию мероприя</w:t>
            </w:r>
            <w:r w:rsidR="003B0115">
              <w:rPr>
                <w:b/>
                <w:bCs/>
              </w:rPr>
              <w:t>-</w:t>
            </w:r>
            <w:r w:rsidRPr="00555070">
              <w:rPr>
                <w:b/>
                <w:bCs/>
              </w:rPr>
              <w:t>тий муниципальной программы "Развитие животноводства и переработки сельскохозяйственной продукции в Новичихинском районе Алтайского края"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05</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2000060990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85,0</w:t>
            </w:r>
          </w:p>
        </w:tc>
      </w:tr>
      <w:tr w:rsidR="00555070" w:rsidRPr="00555070" w:rsidTr="000B4540">
        <w:trPr>
          <w:trHeight w:val="3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85,0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Иные вопросы в области национальной экономики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05</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9100000000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101,0</w:t>
            </w:r>
          </w:p>
        </w:tc>
      </w:tr>
      <w:tr w:rsidR="00555070" w:rsidRPr="00555070" w:rsidTr="000B4540">
        <w:trPr>
          <w:trHeight w:val="4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lastRenderedPageBreak/>
              <w:t>Мероприятия в области сельского хозяйства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9140000000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101,0</w:t>
            </w:r>
          </w:p>
        </w:tc>
      </w:tr>
      <w:tr w:rsidR="00555070" w:rsidRPr="00555070" w:rsidTr="000B4540">
        <w:trPr>
          <w:trHeight w:val="4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Отлов и содержание безнадзорных животных</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9140070400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101,0</w:t>
            </w:r>
          </w:p>
        </w:tc>
      </w:tr>
      <w:tr w:rsidR="00555070" w:rsidRPr="00555070" w:rsidTr="000B4540">
        <w:trPr>
          <w:trHeight w:val="60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9140070400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101,0</w:t>
            </w:r>
          </w:p>
        </w:tc>
      </w:tr>
      <w:tr w:rsidR="00555070" w:rsidRPr="00555070" w:rsidTr="000B4540">
        <w:trPr>
          <w:trHeight w:val="45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Дорожное хозяйство (дорожные фонды)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3105,0</w:t>
            </w:r>
          </w:p>
        </w:tc>
      </w:tr>
      <w:tr w:rsidR="00555070" w:rsidRPr="00555070" w:rsidTr="000B4540">
        <w:trPr>
          <w:trHeight w:val="7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9800000000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2163,0</w:t>
            </w:r>
          </w:p>
        </w:tc>
      </w:tr>
      <w:tr w:rsidR="00555070" w:rsidRPr="00555070" w:rsidTr="000B4540">
        <w:trPr>
          <w:trHeight w:val="4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9850000000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2163,0</w:t>
            </w:r>
          </w:p>
        </w:tc>
      </w:tr>
      <w:tr w:rsidR="00555070" w:rsidRPr="00555070" w:rsidTr="000B4540">
        <w:trPr>
          <w:trHeight w:val="198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9850060510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2163,0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9850060510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2163,0</w:t>
            </w:r>
          </w:p>
        </w:tc>
      </w:tr>
      <w:tr w:rsidR="00555070" w:rsidRPr="00555070" w:rsidTr="000B4540">
        <w:trPr>
          <w:trHeight w:val="69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 xml:space="preserve">Субсидия на капитальный ремонт и ремонт автомобильных дорог общего пользования местного значения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91200S1030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942,0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91200S1030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942,0</w:t>
            </w:r>
          </w:p>
        </w:tc>
      </w:tr>
      <w:tr w:rsidR="00555070" w:rsidRPr="00555070" w:rsidTr="000B4540">
        <w:trPr>
          <w:trHeight w:val="4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Другие вопросы в области национальной экономики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15,0</w:t>
            </w:r>
          </w:p>
        </w:tc>
      </w:tr>
      <w:tr w:rsidR="00555070" w:rsidRPr="00555070" w:rsidTr="000B4540">
        <w:trPr>
          <w:trHeight w:val="87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3B4F54" w:rsidRDefault="00555070" w:rsidP="003B4F54">
            <w:pPr>
              <w:ind w:right="-108"/>
              <w:rPr>
                <w:bCs/>
              </w:rPr>
            </w:pPr>
            <w:r w:rsidRPr="003B4F54">
              <w:rPr>
                <w:bCs/>
              </w:rPr>
              <w:t>Муниципальная программа "Разви</w:t>
            </w:r>
            <w:r w:rsidR="003B4F54" w:rsidRPr="003B4F54">
              <w:rPr>
                <w:bCs/>
              </w:rPr>
              <w:t>-</w:t>
            </w:r>
            <w:r w:rsidRPr="003B4F54">
              <w:rPr>
                <w:bCs/>
              </w:rPr>
              <w:t>тие   предпринимательства в Нови</w:t>
            </w:r>
            <w:r w:rsidR="003B4F54" w:rsidRPr="003B4F54">
              <w:rPr>
                <w:bCs/>
              </w:rPr>
              <w:t>-</w:t>
            </w:r>
            <w:r w:rsidRPr="003B4F54">
              <w:rPr>
                <w:bCs/>
              </w:rPr>
              <w:t>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3B4F54" w:rsidRDefault="00555070" w:rsidP="00555070">
            <w:pPr>
              <w:jc w:val="center"/>
              <w:rPr>
                <w:bCs/>
              </w:rPr>
            </w:pPr>
            <w:r w:rsidRPr="003B4F54">
              <w:rPr>
                <w:bCs/>
              </w:rPr>
              <w:t>04</w:t>
            </w:r>
          </w:p>
        </w:tc>
        <w:tc>
          <w:tcPr>
            <w:tcW w:w="680" w:type="dxa"/>
            <w:tcBorders>
              <w:top w:val="nil"/>
              <w:left w:val="nil"/>
              <w:bottom w:val="single" w:sz="4" w:space="0" w:color="auto"/>
              <w:right w:val="single" w:sz="4" w:space="0" w:color="auto"/>
            </w:tcBorders>
            <w:shd w:val="clear" w:color="auto" w:fill="auto"/>
            <w:noWrap/>
            <w:hideMark/>
          </w:tcPr>
          <w:p w:rsidR="00555070" w:rsidRPr="003B4F54" w:rsidRDefault="00555070" w:rsidP="00555070">
            <w:pPr>
              <w:jc w:val="center"/>
              <w:rPr>
                <w:bCs/>
              </w:rPr>
            </w:pPr>
            <w:r w:rsidRPr="003B4F54">
              <w:rPr>
                <w:bCs/>
              </w:rPr>
              <w:t>12</w:t>
            </w:r>
          </w:p>
        </w:tc>
        <w:tc>
          <w:tcPr>
            <w:tcW w:w="1600" w:type="dxa"/>
            <w:tcBorders>
              <w:top w:val="nil"/>
              <w:left w:val="nil"/>
              <w:bottom w:val="single" w:sz="4" w:space="0" w:color="auto"/>
              <w:right w:val="single" w:sz="4" w:space="0" w:color="auto"/>
            </w:tcBorders>
            <w:shd w:val="clear" w:color="auto" w:fill="auto"/>
            <w:noWrap/>
            <w:hideMark/>
          </w:tcPr>
          <w:p w:rsidR="00555070" w:rsidRPr="003B4F54" w:rsidRDefault="00555070" w:rsidP="00555070">
            <w:pPr>
              <w:jc w:val="center"/>
              <w:rPr>
                <w:bCs/>
              </w:rPr>
            </w:pPr>
            <w:r w:rsidRPr="003B4F54">
              <w:rPr>
                <w:bCs/>
              </w:rPr>
              <w:t>1500000000</w:t>
            </w:r>
          </w:p>
        </w:tc>
        <w:tc>
          <w:tcPr>
            <w:tcW w:w="697" w:type="dxa"/>
            <w:tcBorders>
              <w:top w:val="nil"/>
              <w:left w:val="nil"/>
              <w:bottom w:val="single" w:sz="4" w:space="0" w:color="auto"/>
              <w:right w:val="single" w:sz="4" w:space="0" w:color="auto"/>
            </w:tcBorders>
            <w:shd w:val="clear" w:color="auto" w:fill="auto"/>
            <w:noWrap/>
            <w:hideMark/>
          </w:tcPr>
          <w:p w:rsidR="00555070" w:rsidRPr="003B4F54" w:rsidRDefault="00555070" w:rsidP="00555070">
            <w:pPr>
              <w:jc w:val="center"/>
              <w:rPr>
                <w:bCs/>
              </w:rPr>
            </w:pPr>
            <w:r w:rsidRPr="003B4F54">
              <w:rPr>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3B4F54" w:rsidRDefault="00555070" w:rsidP="00555070">
            <w:pPr>
              <w:jc w:val="center"/>
              <w:rPr>
                <w:bCs/>
              </w:rPr>
            </w:pPr>
            <w:r w:rsidRPr="003B4F54">
              <w:rPr>
                <w:bCs/>
              </w:rPr>
              <w:t>15,0</w:t>
            </w:r>
          </w:p>
        </w:tc>
      </w:tr>
      <w:tr w:rsidR="00555070" w:rsidRPr="00555070" w:rsidTr="000B4540">
        <w:trPr>
          <w:trHeight w:val="10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реализацию мероприятий муниципальной программы "Разви</w:t>
            </w:r>
            <w:r w:rsidR="003B0115">
              <w:t>-</w:t>
            </w:r>
            <w:r w:rsidRPr="00555070">
              <w:t>тие предпринимательства в Новичи</w:t>
            </w:r>
            <w:r w:rsidR="003B0115">
              <w:t>-</w:t>
            </w:r>
            <w:r w:rsidRPr="00555070">
              <w:t xml:space="preserve">хинском районе на 2015-2020 годы "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1500060990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15,0</w:t>
            </w:r>
          </w:p>
        </w:tc>
      </w:tr>
      <w:tr w:rsidR="00555070" w:rsidRPr="00555070" w:rsidTr="000B4540">
        <w:trPr>
          <w:trHeight w:val="683"/>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1500060990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5,0</w:t>
            </w:r>
          </w:p>
        </w:tc>
      </w:tr>
      <w:tr w:rsidR="00555070" w:rsidRPr="00555070" w:rsidTr="000B4540">
        <w:trPr>
          <w:trHeight w:val="3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1500060990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ЖИЛИЩНО-КОММУНАЛЬНОЕ ХОЗЯЙСТВО</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3457,0</w:t>
            </w:r>
          </w:p>
        </w:tc>
      </w:tr>
      <w:tr w:rsidR="00555070" w:rsidRPr="00555070" w:rsidTr="003B4F54">
        <w:trPr>
          <w:trHeight w:val="157"/>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Коммунальное хозяйство</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2792,0</w:t>
            </w:r>
          </w:p>
        </w:tc>
      </w:tr>
      <w:tr w:rsidR="00555070" w:rsidRPr="00555070" w:rsidTr="000B4540">
        <w:trPr>
          <w:trHeight w:val="10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3B4F54" w:rsidRDefault="00555070" w:rsidP="00555070">
            <w:pPr>
              <w:rPr>
                <w:bCs/>
              </w:rPr>
            </w:pPr>
            <w:r w:rsidRPr="003B4F54">
              <w:rPr>
                <w:bCs/>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760" w:type="dxa"/>
            <w:tcBorders>
              <w:top w:val="nil"/>
              <w:left w:val="nil"/>
              <w:bottom w:val="single" w:sz="4" w:space="0" w:color="auto"/>
              <w:right w:val="single" w:sz="4" w:space="0" w:color="auto"/>
            </w:tcBorders>
            <w:shd w:val="clear" w:color="auto" w:fill="auto"/>
            <w:noWrap/>
            <w:hideMark/>
          </w:tcPr>
          <w:p w:rsidR="00555070" w:rsidRPr="003B4F54" w:rsidRDefault="00555070" w:rsidP="00555070">
            <w:pPr>
              <w:jc w:val="center"/>
              <w:rPr>
                <w:bCs/>
              </w:rPr>
            </w:pPr>
            <w:r w:rsidRPr="003B4F54">
              <w:rPr>
                <w:bCs/>
              </w:rPr>
              <w:t>05</w:t>
            </w:r>
          </w:p>
        </w:tc>
        <w:tc>
          <w:tcPr>
            <w:tcW w:w="680" w:type="dxa"/>
            <w:tcBorders>
              <w:top w:val="nil"/>
              <w:left w:val="nil"/>
              <w:bottom w:val="single" w:sz="4" w:space="0" w:color="auto"/>
              <w:right w:val="single" w:sz="4" w:space="0" w:color="auto"/>
            </w:tcBorders>
            <w:shd w:val="clear" w:color="auto" w:fill="auto"/>
            <w:noWrap/>
            <w:hideMark/>
          </w:tcPr>
          <w:p w:rsidR="00555070" w:rsidRPr="003B4F54" w:rsidRDefault="00555070" w:rsidP="00555070">
            <w:pPr>
              <w:jc w:val="center"/>
              <w:rPr>
                <w:bCs/>
              </w:rPr>
            </w:pPr>
            <w:r w:rsidRPr="003B4F54">
              <w:rPr>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3B4F54" w:rsidRDefault="00555070" w:rsidP="00555070">
            <w:pPr>
              <w:jc w:val="center"/>
              <w:rPr>
                <w:bCs/>
              </w:rPr>
            </w:pPr>
            <w:r w:rsidRPr="003B4F54">
              <w:rPr>
                <w:bCs/>
              </w:rPr>
              <w:t>1600000000</w:t>
            </w:r>
          </w:p>
        </w:tc>
        <w:tc>
          <w:tcPr>
            <w:tcW w:w="697" w:type="dxa"/>
            <w:tcBorders>
              <w:top w:val="nil"/>
              <w:left w:val="nil"/>
              <w:bottom w:val="single" w:sz="4" w:space="0" w:color="auto"/>
              <w:right w:val="single" w:sz="4" w:space="0" w:color="auto"/>
            </w:tcBorders>
            <w:shd w:val="clear" w:color="auto" w:fill="auto"/>
            <w:noWrap/>
            <w:hideMark/>
          </w:tcPr>
          <w:p w:rsidR="00555070" w:rsidRPr="003B4F54" w:rsidRDefault="00555070" w:rsidP="00555070">
            <w:pPr>
              <w:jc w:val="center"/>
              <w:rPr>
                <w:bCs/>
              </w:rPr>
            </w:pPr>
            <w:r w:rsidRPr="003B4F54">
              <w:rPr>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3B4F54" w:rsidRDefault="00555070" w:rsidP="00555070">
            <w:pPr>
              <w:jc w:val="center"/>
              <w:rPr>
                <w:bCs/>
              </w:rPr>
            </w:pPr>
            <w:r w:rsidRPr="003B4F54">
              <w:rPr>
                <w:bCs/>
              </w:rPr>
              <w:t>40,0</w:t>
            </w:r>
          </w:p>
        </w:tc>
      </w:tr>
      <w:tr w:rsidR="00555070" w:rsidRPr="00555070" w:rsidTr="000B4540">
        <w:trPr>
          <w:trHeight w:val="121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lastRenderedPageBreak/>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1600060990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40,0</w:t>
            </w:r>
          </w:p>
        </w:tc>
      </w:tr>
      <w:tr w:rsidR="00555070" w:rsidRPr="00555070" w:rsidTr="000B4540">
        <w:trPr>
          <w:trHeight w:val="63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1600060990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40,0</w:t>
            </w:r>
          </w:p>
        </w:tc>
      </w:tr>
      <w:tr w:rsidR="00555070" w:rsidRPr="00555070" w:rsidTr="000B4540">
        <w:trPr>
          <w:trHeight w:val="9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3B4F54">
            <w:pPr>
              <w:ind w:right="-108"/>
              <w:rPr>
                <w:b/>
                <w:bCs/>
              </w:rPr>
            </w:pPr>
            <w:r w:rsidRPr="00555070">
              <w:rPr>
                <w:b/>
                <w:bCs/>
              </w:rPr>
              <w:t>Муниципальная программа "Ком</w:t>
            </w:r>
            <w:r w:rsidR="003B4F54">
              <w:rPr>
                <w:b/>
                <w:bCs/>
              </w:rPr>
              <w:t>-</w:t>
            </w:r>
            <w:r w:rsidRPr="00555070">
              <w:rPr>
                <w:b/>
                <w:bCs/>
              </w:rPr>
              <w:t>плексное развитие  системы комму</w:t>
            </w:r>
            <w:r w:rsidR="003B4F54">
              <w:rPr>
                <w:b/>
                <w:bCs/>
              </w:rPr>
              <w:t>-</w:t>
            </w:r>
            <w:r w:rsidRPr="00555070">
              <w:rPr>
                <w:b/>
                <w:bCs/>
              </w:rPr>
              <w:t>нальной инфраструктуры муници</w:t>
            </w:r>
            <w:r w:rsidR="003B4F54">
              <w:rPr>
                <w:b/>
                <w:bCs/>
              </w:rPr>
              <w:t>-</w:t>
            </w:r>
            <w:r w:rsidRPr="00555070">
              <w:rPr>
                <w:b/>
                <w:bCs/>
              </w:rPr>
              <w:t>пального образования Новичихин</w:t>
            </w:r>
            <w:r w:rsidR="003B4F54">
              <w:rPr>
                <w:b/>
                <w:bCs/>
              </w:rPr>
              <w:t>-</w:t>
            </w:r>
            <w:r w:rsidRPr="00555070">
              <w:rPr>
                <w:b/>
                <w:bCs/>
              </w:rPr>
              <w:t>ский район" на 2018-2022 г.г.</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1700000000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1025,0</w:t>
            </w:r>
          </w:p>
        </w:tc>
      </w:tr>
      <w:tr w:rsidR="00555070" w:rsidRPr="00555070" w:rsidTr="000B4540">
        <w:trPr>
          <w:trHeight w:val="138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3B4F54">
            <w:pPr>
              <w:ind w:right="-108"/>
            </w:pPr>
            <w:r w:rsidRPr="00555070">
              <w:t>Расходы на реализацию мероприятий муниципальной программы "Комп</w:t>
            </w:r>
            <w:r w:rsidR="003B4F54">
              <w:t>-</w:t>
            </w:r>
            <w:r w:rsidRPr="00555070">
              <w:t>лексное развитие  системы комму</w:t>
            </w:r>
            <w:r w:rsidR="003B4F54">
              <w:t>-</w:t>
            </w:r>
            <w:r w:rsidRPr="00555070">
              <w:t>нальной инфраструктуры муниципаль</w:t>
            </w:r>
            <w:r w:rsidR="003B4F54">
              <w:t>-</w:t>
            </w:r>
            <w:r w:rsidRPr="00555070">
              <w:t>ного образования Новичихинский район" на 2018-2022 г.г.</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1710060990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1025,0</w:t>
            </w:r>
          </w:p>
        </w:tc>
      </w:tr>
      <w:tr w:rsidR="00555070" w:rsidRPr="00555070" w:rsidTr="000B4540">
        <w:trPr>
          <w:trHeight w:val="649"/>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1710060990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1025,0</w:t>
            </w:r>
          </w:p>
        </w:tc>
      </w:tr>
      <w:tr w:rsidR="00555070" w:rsidRPr="00555070" w:rsidTr="000B4540">
        <w:trPr>
          <w:trHeight w:val="983"/>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3B4F54">
            <w:pPr>
              <w:ind w:right="-108"/>
            </w:pPr>
            <w:r w:rsidRPr="00555070">
              <w:t>Государственная программа Алтайс</w:t>
            </w:r>
            <w:r w:rsidR="003B4F54">
              <w:t>-</w:t>
            </w:r>
            <w:r w:rsidRPr="00555070">
              <w:t>кого края "Обеспечение населения Алтайского края жилищно-комму</w:t>
            </w:r>
            <w:r w:rsidR="003B4F54">
              <w:t>-</w:t>
            </w:r>
            <w:r w:rsidRPr="00555070">
              <w:t>нальными услугами" на 2014-2020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4300000000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1700,0</w:t>
            </w:r>
          </w:p>
        </w:tc>
      </w:tr>
      <w:tr w:rsidR="00555070" w:rsidRPr="00555070" w:rsidTr="000B4540">
        <w:trPr>
          <w:trHeight w:val="97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реализацию мероприятий по строительству, реконструкции, ремонту и капитальному ремонту объектов теплоснабжения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43200S0460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1700,0</w:t>
            </w:r>
          </w:p>
        </w:tc>
      </w:tr>
      <w:tr w:rsidR="00555070" w:rsidRPr="00555070" w:rsidTr="000B4540">
        <w:trPr>
          <w:trHeight w:val="649"/>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43200S0460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1700,0</w:t>
            </w:r>
          </w:p>
        </w:tc>
      </w:tr>
      <w:tr w:rsidR="00555070" w:rsidRPr="00555070" w:rsidTr="000B4540">
        <w:trPr>
          <w:trHeight w:val="10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9800000000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27,0</w:t>
            </w:r>
          </w:p>
        </w:tc>
      </w:tr>
      <w:tr w:rsidR="00555070" w:rsidRPr="00555070" w:rsidTr="000B4540">
        <w:trPr>
          <w:trHeight w:val="3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9850000000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27,0</w:t>
            </w:r>
          </w:p>
        </w:tc>
      </w:tr>
      <w:tr w:rsidR="00555070" w:rsidRPr="00555070" w:rsidTr="000B4540">
        <w:trPr>
          <w:trHeight w:val="198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9850060510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27,0</w:t>
            </w:r>
          </w:p>
        </w:tc>
      </w:tr>
      <w:tr w:rsidR="00555070" w:rsidRPr="00555070" w:rsidTr="000B4540">
        <w:trPr>
          <w:trHeight w:val="3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lastRenderedPageBreak/>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9850060510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27,0</w:t>
            </w:r>
          </w:p>
        </w:tc>
      </w:tr>
      <w:tr w:rsidR="00555070" w:rsidRPr="00555070" w:rsidTr="000B4540">
        <w:trPr>
          <w:trHeight w:val="4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Благоустройство</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665,0</w:t>
            </w:r>
          </w:p>
        </w:tc>
      </w:tr>
      <w:tr w:rsidR="00555070" w:rsidRPr="00555070" w:rsidTr="000B4540">
        <w:trPr>
          <w:trHeight w:val="78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9800000000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665,0</w:t>
            </w:r>
          </w:p>
        </w:tc>
      </w:tr>
      <w:tr w:rsidR="00555070" w:rsidRPr="00555070" w:rsidTr="000B4540">
        <w:trPr>
          <w:trHeight w:val="45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9850000000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665,0</w:t>
            </w:r>
          </w:p>
        </w:tc>
      </w:tr>
      <w:tr w:rsidR="00555070" w:rsidRPr="00555070" w:rsidTr="000B4540">
        <w:trPr>
          <w:trHeight w:val="202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9850060510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665,0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05</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9850060510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665,0</w:t>
            </w:r>
          </w:p>
        </w:tc>
      </w:tr>
      <w:tr w:rsidR="00555070" w:rsidRPr="00555070" w:rsidTr="000B4540">
        <w:trPr>
          <w:trHeight w:val="3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ОБРАЗОВАНИЕ</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140743,4</w:t>
            </w:r>
          </w:p>
        </w:tc>
      </w:tr>
      <w:tr w:rsidR="00555070" w:rsidRPr="00555070" w:rsidTr="000B4540">
        <w:trPr>
          <w:trHeight w:val="4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Дошкольное образование</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21744,7</w:t>
            </w:r>
          </w:p>
        </w:tc>
      </w:tr>
      <w:tr w:rsidR="00555070" w:rsidRPr="00555070" w:rsidTr="000B4540">
        <w:trPr>
          <w:trHeight w:val="7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Муниципальная программа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21744,7</w:t>
            </w:r>
          </w:p>
        </w:tc>
      </w:tr>
      <w:tr w:rsidR="00555070" w:rsidRPr="00555070" w:rsidTr="000B4540">
        <w:trPr>
          <w:trHeight w:val="109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Подпрограмма "Развитие дошколь</w:t>
            </w:r>
            <w:r w:rsidR="003B4F54">
              <w:t>-</w:t>
            </w:r>
            <w:r w:rsidRPr="00555070">
              <w:t>ного образования в Новичихинском районе" муниципальной программы "Развитие образования в Новичихин</w:t>
            </w:r>
            <w:r w:rsidR="003B4F54">
              <w:t>-</w:t>
            </w:r>
            <w:r w:rsidRPr="00555070">
              <w:t>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1810000000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21744,7</w:t>
            </w:r>
          </w:p>
        </w:tc>
      </w:tr>
      <w:tr w:rsidR="00555070" w:rsidRPr="00555070" w:rsidTr="000B4540">
        <w:trPr>
          <w:trHeight w:val="15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3B4F54">
            <w:pPr>
              <w:rPr>
                <w:b/>
                <w:bCs/>
              </w:rPr>
            </w:pPr>
            <w:r w:rsidRPr="00555070">
              <w:rPr>
                <w:b/>
                <w:bCs/>
              </w:rPr>
              <w:t>Обеспечение деятельности детских дошкольных учреждений подпрог</w:t>
            </w:r>
            <w:r w:rsidR="003B4F54">
              <w:rPr>
                <w:b/>
                <w:bCs/>
              </w:rPr>
              <w:t>-</w:t>
            </w:r>
            <w:r w:rsidRPr="00555070">
              <w:rPr>
                <w:b/>
                <w:bCs/>
              </w:rPr>
              <w:t>раммы "Развитие дошкольного образования в Новичихинском районе" муниципальной</w:t>
            </w:r>
            <w:r w:rsidR="003B4F54">
              <w:rPr>
                <w:b/>
                <w:bCs/>
              </w:rPr>
              <w:t xml:space="preserve"> програм-</w:t>
            </w:r>
            <w:r w:rsidRPr="00555070">
              <w:rPr>
                <w:b/>
                <w:bCs/>
              </w:rPr>
              <w:t>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1810010390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9435,0</w:t>
            </w:r>
          </w:p>
        </w:tc>
      </w:tr>
      <w:tr w:rsidR="00555070" w:rsidRPr="00555070" w:rsidTr="000B4540">
        <w:trPr>
          <w:trHeight w:val="147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1810010390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7018,0</w:t>
            </w:r>
          </w:p>
        </w:tc>
      </w:tr>
      <w:tr w:rsidR="00555070" w:rsidRPr="00555070" w:rsidTr="000B4540">
        <w:trPr>
          <w:trHeight w:val="649"/>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1810010390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2170,0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1810010390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247,0</w:t>
            </w:r>
          </w:p>
        </w:tc>
      </w:tr>
      <w:tr w:rsidR="00555070" w:rsidRPr="00555070" w:rsidTr="000B4540">
        <w:trPr>
          <w:trHeight w:val="6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3B4F54">
            <w:pPr>
              <w:ind w:right="-108"/>
              <w:rPr>
                <w:b/>
                <w:bCs/>
              </w:rPr>
            </w:pPr>
            <w:r w:rsidRPr="00555070">
              <w:rPr>
                <w:b/>
                <w:bCs/>
              </w:rPr>
              <w:lastRenderedPageBreak/>
              <w:t>Организация расходов на питание детей и иные расходы в дошколь</w:t>
            </w:r>
            <w:r w:rsidR="003B4F54">
              <w:rPr>
                <w:b/>
                <w:bCs/>
              </w:rPr>
              <w:t>-</w:t>
            </w:r>
            <w:r w:rsidRPr="00555070">
              <w:rPr>
                <w:b/>
                <w:bCs/>
              </w:rPr>
              <w:t>ных учреждениях за счет иных средств</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1810060940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216,0</w:t>
            </w:r>
          </w:p>
        </w:tc>
      </w:tr>
      <w:tr w:rsidR="00555070" w:rsidRPr="00555070" w:rsidTr="000B4540">
        <w:trPr>
          <w:trHeight w:val="683"/>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1810060940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216,0</w:t>
            </w:r>
          </w:p>
        </w:tc>
      </w:tr>
      <w:tr w:rsidR="00555070" w:rsidRPr="00555070" w:rsidTr="000B4540">
        <w:trPr>
          <w:trHeight w:val="114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3B4F54">
            <w:pPr>
              <w:ind w:right="-108"/>
              <w:rPr>
                <w:b/>
                <w:bCs/>
              </w:rPr>
            </w:pPr>
            <w:r w:rsidRPr="00555070">
              <w:rPr>
                <w:b/>
                <w:bCs/>
              </w:rPr>
              <w:t>Компенсационные выплаты  на питание  детей в муниципальных дошкольных учреждениях нуждаю</w:t>
            </w:r>
            <w:r w:rsidR="003B4F54">
              <w:rPr>
                <w:b/>
                <w:bCs/>
              </w:rPr>
              <w:t>-</w:t>
            </w:r>
            <w:r w:rsidRPr="00555070">
              <w:rPr>
                <w:b/>
                <w:bCs/>
              </w:rPr>
              <w:t>щимся в социальной поддержке за счет средств районного бюджета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1810060930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66,0</w:t>
            </w:r>
          </w:p>
        </w:tc>
      </w:tr>
      <w:tr w:rsidR="00555070" w:rsidRPr="00555070" w:rsidTr="000B4540">
        <w:trPr>
          <w:trHeight w:val="61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1810060930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66,0</w:t>
            </w:r>
          </w:p>
        </w:tc>
      </w:tr>
      <w:tr w:rsidR="00555070" w:rsidRPr="00555070" w:rsidTr="000B4540">
        <w:trPr>
          <w:trHeight w:val="10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1810070900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8810,0</w:t>
            </w:r>
          </w:p>
        </w:tc>
      </w:tr>
      <w:tr w:rsidR="00555070" w:rsidRPr="00555070" w:rsidTr="000B4540">
        <w:trPr>
          <w:trHeight w:val="12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1810070900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7754,0</w:t>
            </w:r>
          </w:p>
        </w:tc>
      </w:tr>
      <w:tr w:rsidR="00555070" w:rsidRPr="00555070" w:rsidTr="000B4540">
        <w:trPr>
          <w:trHeight w:val="63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1810070900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190,3</w:t>
            </w:r>
          </w:p>
        </w:tc>
      </w:tr>
      <w:tr w:rsidR="00555070" w:rsidRPr="00555070" w:rsidTr="000B4540">
        <w:trPr>
          <w:trHeight w:val="46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1810070900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15,0</w:t>
            </w:r>
          </w:p>
        </w:tc>
      </w:tr>
      <w:tr w:rsidR="00555070" w:rsidRPr="00555070" w:rsidTr="000B4540">
        <w:trPr>
          <w:trHeight w:val="78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Предоставление субсидий бюджет</w:t>
            </w:r>
            <w:r w:rsidR="003B4F54">
              <w:t>-</w:t>
            </w:r>
            <w:r w:rsidRPr="00555070">
              <w:t>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1810070900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850,7</w:t>
            </w:r>
          </w:p>
        </w:tc>
      </w:tr>
      <w:tr w:rsidR="00555070" w:rsidRPr="00555070" w:rsidTr="000B4540">
        <w:trPr>
          <w:trHeight w:val="97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Субсидия на софинансирование части расходов местных бюджетов по оплате труда работников муниципальных учреждений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18100S0430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2533,0</w:t>
            </w:r>
          </w:p>
        </w:tc>
      </w:tr>
      <w:tr w:rsidR="00555070" w:rsidRPr="00555070" w:rsidTr="000B4540">
        <w:trPr>
          <w:trHeight w:val="129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18100S0430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2533,0</w:t>
            </w:r>
          </w:p>
        </w:tc>
      </w:tr>
      <w:tr w:rsidR="00555070" w:rsidRPr="00555070" w:rsidTr="000B4540">
        <w:trPr>
          <w:trHeight w:val="46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Расчеты за уголь(отопление) за счет субсидии из краевого бюджета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18100S1190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278,0</w:t>
            </w:r>
          </w:p>
        </w:tc>
      </w:tr>
      <w:tr w:rsidR="00555070" w:rsidRPr="00555070" w:rsidTr="000B4540">
        <w:trPr>
          <w:trHeight w:val="61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18100S1190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278,0</w:t>
            </w:r>
          </w:p>
        </w:tc>
      </w:tr>
      <w:tr w:rsidR="00555070" w:rsidRPr="00555070" w:rsidTr="000B4540">
        <w:trPr>
          <w:trHeight w:val="1909"/>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3B4F54">
            <w:pPr>
              <w:ind w:right="-108"/>
              <w:rPr>
                <w:b/>
                <w:bCs/>
              </w:rPr>
            </w:pPr>
            <w:r w:rsidRPr="00555070">
              <w:rPr>
                <w:b/>
                <w:bCs/>
              </w:rPr>
              <w:lastRenderedPageBreak/>
              <w:t>Расходы за счет субсидии на реализацию мероприятий в сфере обеспечения доступности приори</w:t>
            </w:r>
            <w:r w:rsidR="003B4F54">
              <w:rPr>
                <w:b/>
                <w:bCs/>
              </w:rPr>
              <w:t>-</w:t>
            </w:r>
            <w:r w:rsidRPr="00555070">
              <w:rPr>
                <w:b/>
                <w:bCs/>
              </w:rPr>
              <w:t>тетных объектов и услуг в приори</w:t>
            </w:r>
            <w:r w:rsidR="003B4F54">
              <w:rPr>
                <w:b/>
                <w:bCs/>
              </w:rPr>
              <w:t>-тетных сферах жизне</w:t>
            </w:r>
            <w:r w:rsidRPr="00555070">
              <w:rPr>
                <w:b/>
                <w:bCs/>
              </w:rPr>
              <w:t>деятельности инвалидов и других маломобиль</w:t>
            </w:r>
            <w:r w:rsidR="003B4F54">
              <w:rPr>
                <w:b/>
                <w:bCs/>
              </w:rPr>
              <w:t>-</w:t>
            </w:r>
            <w:r w:rsidRPr="00555070">
              <w:rPr>
                <w:b/>
                <w:bCs/>
              </w:rPr>
              <w:t>ных групп населения в рамках государственной программы Алтайского края "Доступная среда в Алтайском крае"</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1810100000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406,7</w:t>
            </w:r>
          </w:p>
        </w:tc>
      </w:tr>
      <w:tr w:rsidR="00555070" w:rsidRPr="00555070" w:rsidTr="000B4540">
        <w:trPr>
          <w:trHeight w:val="18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3B4F54">
            <w:pPr>
              <w:ind w:right="-108"/>
              <w:rPr>
                <w:b/>
                <w:bCs/>
              </w:rPr>
            </w:pPr>
            <w:r w:rsidRPr="00555070">
              <w:rPr>
                <w:b/>
                <w:bCs/>
              </w:rPr>
              <w:t>Расходы за счет субсидии на реализацию мероприятий в сфере обеспечения доступности приори</w:t>
            </w:r>
            <w:r w:rsidR="003B4F54">
              <w:rPr>
                <w:b/>
                <w:bCs/>
              </w:rPr>
              <w:t>-</w:t>
            </w:r>
            <w:r w:rsidRPr="00555070">
              <w:rPr>
                <w:b/>
                <w:bCs/>
              </w:rPr>
              <w:t>тетных объектов и услуг в приори</w:t>
            </w:r>
            <w:r w:rsidR="003B4F54">
              <w:rPr>
                <w:b/>
                <w:bCs/>
              </w:rPr>
              <w:t>-</w:t>
            </w:r>
            <w:r w:rsidRPr="00555070">
              <w:rPr>
                <w:b/>
                <w:bCs/>
              </w:rPr>
              <w:t>тетных сферах жизн</w:t>
            </w:r>
            <w:r w:rsidR="003B4F54">
              <w:rPr>
                <w:b/>
                <w:bCs/>
              </w:rPr>
              <w:t>е</w:t>
            </w:r>
            <w:r w:rsidRPr="00555070">
              <w:rPr>
                <w:b/>
                <w:bCs/>
              </w:rPr>
              <w:t>деятельности инвалидов и других маломобиль</w:t>
            </w:r>
            <w:r w:rsidR="003B4F54">
              <w:rPr>
                <w:b/>
                <w:bCs/>
              </w:rPr>
              <w:t>-</w:t>
            </w:r>
            <w:r w:rsidRPr="00555070">
              <w:rPr>
                <w:b/>
                <w:bCs/>
              </w:rPr>
              <w:t>ных групп населения в рамках государственной программы Алтайского края "Доступная среда в Алтайском крае"</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18101L0272</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406,7</w:t>
            </w:r>
          </w:p>
        </w:tc>
      </w:tr>
      <w:tr w:rsidR="00555070" w:rsidRPr="00555070" w:rsidTr="000B4540">
        <w:trPr>
          <w:trHeight w:val="61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18101L0272</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406,7</w:t>
            </w:r>
          </w:p>
        </w:tc>
      </w:tr>
      <w:tr w:rsidR="00555070" w:rsidRPr="00555070" w:rsidTr="000B4540">
        <w:trPr>
          <w:trHeight w:val="3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Общее образование</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102602,0</w:t>
            </w:r>
          </w:p>
        </w:tc>
      </w:tr>
      <w:tr w:rsidR="00555070" w:rsidRPr="00555070" w:rsidTr="000B4540">
        <w:trPr>
          <w:trHeight w:val="78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3B4F54">
            <w:pPr>
              <w:ind w:right="-108"/>
              <w:rPr>
                <w:b/>
                <w:bCs/>
              </w:rPr>
            </w:pPr>
            <w:r w:rsidRPr="00555070">
              <w:rPr>
                <w:b/>
                <w:bCs/>
              </w:rPr>
              <w:t>Муниципальная программа "Разви</w:t>
            </w:r>
            <w:r w:rsidR="003B4F54">
              <w:rPr>
                <w:b/>
                <w:bCs/>
              </w:rPr>
              <w:t>-</w:t>
            </w:r>
            <w:r w:rsidRPr="00555070">
              <w:rPr>
                <w:b/>
                <w:bCs/>
              </w:rPr>
              <w:t>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93102,0</w:t>
            </w:r>
          </w:p>
        </w:tc>
      </w:tr>
      <w:tr w:rsidR="00555070" w:rsidRPr="00555070" w:rsidTr="000B4540">
        <w:trPr>
          <w:trHeight w:val="135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3B4F54">
            <w:pPr>
              <w:ind w:right="-108"/>
              <w:rPr>
                <w:b/>
                <w:bCs/>
              </w:rPr>
            </w:pPr>
            <w:r w:rsidRPr="00555070">
              <w:rPr>
                <w:b/>
                <w:bCs/>
              </w:rPr>
              <w:t>Подпрограмма "Развитие общего и дополнительного образования в Новичихинском районе"</w:t>
            </w:r>
            <w:r w:rsidR="003B4F54">
              <w:rPr>
                <w:b/>
                <w:bCs/>
              </w:rPr>
              <w:t xml:space="preserve"> </w:t>
            </w:r>
            <w:r w:rsidRPr="00555070">
              <w:rPr>
                <w:b/>
                <w:bCs/>
              </w:rPr>
              <w:t>муници</w:t>
            </w:r>
            <w:r w:rsidR="003B4F54">
              <w:rPr>
                <w:b/>
                <w:bCs/>
              </w:rPr>
              <w:t>-</w:t>
            </w:r>
            <w:r w:rsidRPr="00555070">
              <w:rPr>
                <w:b/>
                <w:bCs/>
              </w:rPr>
              <w:t>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1820000000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93102,0</w:t>
            </w:r>
          </w:p>
        </w:tc>
      </w:tr>
      <w:tr w:rsidR="00555070" w:rsidRPr="00555070" w:rsidTr="000B4540">
        <w:trPr>
          <w:trHeight w:val="168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3B4F54">
            <w:pPr>
              <w:ind w:right="-108"/>
              <w:rPr>
                <w:b/>
                <w:bCs/>
              </w:rPr>
            </w:pPr>
            <w:r w:rsidRPr="00555070">
              <w:rPr>
                <w:b/>
                <w:bCs/>
              </w:rPr>
              <w:t>Обеспечение деятельности школь</w:t>
            </w:r>
            <w:r w:rsidR="003B4F54">
              <w:rPr>
                <w:b/>
                <w:bCs/>
              </w:rPr>
              <w:t>-</w:t>
            </w:r>
            <w:r w:rsidRPr="00555070">
              <w:rPr>
                <w:b/>
                <w:bCs/>
              </w:rPr>
              <w:t>ных учреждений подпрограммы "Развитие общего и дополнитель</w:t>
            </w:r>
            <w:r w:rsidR="003B4F54">
              <w:rPr>
                <w:b/>
                <w:bCs/>
              </w:rPr>
              <w:t>-</w:t>
            </w:r>
            <w:r w:rsidRPr="00555070">
              <w:rPr>
                <w:b/>
                <w:bCs/>
              </w:rPr>
              <w:t>ного образования в Новичихинском районе"муниципальной программы "Развитие образования в Новичи</w:t>
            </w:r>
            <w:r w:rsidR="003B4F54">
              <w:rPr>
                <w:b/>
                <w:bCs/>
              </w:rPr>
              <w:t>-</w:t>
            </w:r>
            <w:r w:rsidRPr="00555070">
              <w:rPr>
                <w:b/>
                <w:bCs/>
              </w:rPr>
              <w:t>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1820010400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8420,0</w:t>
            </w:r>
          </w:p>
        </w:tc>
      </w:tr>
      <w:tr w:rsidR="00555070" w:rsidRPr="00555070" w:rsidTr="000B4540">
        <w:trPr>
          <w:trHeight w:val="145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1820010400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396,0</w:t>
            </w:r>
          </w:p>
        </w:tc>
      </w:tr>
      <w:tr w:rsidR="00555070" w:rsidRPr="00555070" w:rsidTr="000B4540">
        <w:trPr>
          <w:trHeight w:val="6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1820010400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4801,0</w:t>
            </w:r>
          </w:p>
        </w:tc>
      </w:tr>
      <w:tr w:rsidR="00555070" w:rsidRPr="00555070" w:rsidTr="000B4540">
        <w:trPr>
          <w:trHeight w:val="78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lastRenderedPageBreak/>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1820010400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2678,0</w:t>
            </w:r>
          </w:p>
        </w:tc>
      </w:tr>
      <w:tr w:rsidR="00555070" w:rsidRPr="00555070" w:rsidTr="000B4540">
        <w:trPr>
          <w:trHeight w:val="4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1820010400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545,0</w:t>
            </w:r>
          </w:p>
        </w:tc>
      </w:tr>
      <w:tr w:rsidR="00555070" w:rsidRPr="00555070" w:rsidTr="000B4540">
        <w:trPr>
          <w:trHeight w:val="106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3B4F54">
            <w:pPr>
              <w:ind w:right="-108"/>
              <w:rPr>
                <w:b/>
                <w:bCs/>
              </w:rPr>
            </w:pPr>
            <w:r w:rsidRPr="00555070">
              <w:rPr>
                <w:b/>
                <w:bCs/>
              </w:rPr>
              <w:t>Организация расходов на питание обучающимся и иные расходы в муниципальных общеобразователь</w:t>
            </w:r>
            <w:r w:rsidR="003B4F54">
              <w:rPr>
                <w:b/>
                <w:bCs/>
              </w:rPr>
              <w:t>-</w:t>
            </w:r>
            <w:r w:rsidRPr="00555070">
              <w:rPr>
                <w:b/>
                <w:bCs/>
              </w:rPr>
              <w:t>ных учреждениях за счет иных средств</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1820060940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1906,0</w:t>
            </w:r>
          </w:p>
        </w:tc>
      </w:tr>
      <w:tr w:rsidR="00555070" w:rsidRPr="00555070" w:rsidTr="000B4540">
        <w:trPr>
          <w:trHeight w:val="61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1820060940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1906,0</w:t>
            </w:r>
          </w:p>
        </w:tc>
      </w:tr>
      <w:tr w:rsidR="00555070" w:rsidRPr="00555070" w:rsidTr="000B4540">
        <w:trPr>
          <w:trHeight w:val="136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Компенсационные выплаты  на питание обучающимся в муници</w:t>
            </w:r>
            <w:r w:rsidR="003B4F54">
              <w:rPr>
                <w:b/>
                <w:bCs/>
              </w:rPr>
              <w:t>-</w:t>
            </w:r>
            <w:r w:rsidRPr="00555070">
              <w:rPr>
                <w:b/>
                <w:bCs/>
              </w:rPr>
              <w:t>пальных общеобразовательных учреждениях, нуждающимся в социальной поддержке за счет средств районного бюджета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1820060930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159,0</w:t>
            </w:r>
          </w:p>
        </w:tc>
      </w:tr>
      <w:tr w:rsidR="00555070" w:rsidRPr="00555070" w:rsidTr="000B4540">
        <w:trPr>
          <w:trHeight w:val="6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1820060930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94,0</w:t>
            </w:r>
          </w:p>
        </w:tc>
      </w:tr>
      <w:tr w:rsidR="00555070" w:rsidRPr="00555070" w:rsidTr="000B4540">
        <w:trPr>
          <w:trHeight w:val="82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1820060930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65,0</w:t>
            </w:r>
          </w:p>
        </w:tc>
      </w:tr>
      <w:tr w:rsidR="00555070" w:rsidRPr="00555070" w:rsidTr="000B4540">
        <w:trPr>
          <w:trHeight w:val="168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3B4F54">
            <w:pPr>
              <w:ind w:right="-108"/>
              <w:rPr>
                <w:b/>
                <w:bCs/>
              </w:rPr>
            </w:pPr>
            <w:r w:rsidRPr="00555070">
              <w:rPr>
                <w:b/>
                <w:bCs/>
              </w:rPr>
              <w:t>Расходы на реализацию мероприя</w:t>
            </w:r>
            <w:r w:rsidR="003B4F54">
              <w:rPr>
                <w:b/>
                <w:bCs/>
              </w:rPr>
              <w:t>-</w:t>
            </w:r>
            <w:r w:rsidRPr="00555070">
              <w:rPr>
                <w:b/>
                <w:bCs/>
              </w:rPr>
              <w:t xml:space="preserve">тий подпрограммы "Развитие общего и дополнительного образования в Новичихинском районе" муниципальной </w:t>
            </w:r>
            <w:r w:rsidR="003B4F54">
              <w:rPr>
                <w:b/>
                <w:bCs/>
              </w:rPr>
              <w:t>програм-</w:t>
            </w:r>
            <w:r w:rsidRPr="00555070">
              <w:rPr>
                <w:b/>
                <w:bCs/>
              </w:rPr>
              <w:t>мы "Развитие образования в Новичихинском районе"на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1820060990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100,0</w:t>
            </w:r>
          </w:p>
        </w:tc>
      </w:tr>
      <w:tr w:rsidR="00555070" w:rsidRPr="00555070" w:rsidTr="000B4540">
        <w:trPr>
          <w:trHeight w:val="63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1820060990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92,0</w:t>
            </w:r>
          </w:p>
        </w:tc>
      </w:tr>
      <w:tr w:rsidR="00555070" w:rsidRPr="00555070" w:rsidTr="000B4540">
        <w:trPr>
          <w:trHeight w:val="52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8,0</w:t>
            </w:r>
          </w:p>
        </w:tc>
      </w:tr>
      <w:tr w:rsidR="00555070" w:rsidRPr="00555070" w:rsidTr="000B4540">
        <w:trPr>
          <w:trHeight w:val="202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1820070910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76852,0</w:t>
            </w:r>
          </w:p>
        </w:tc>
      </w:tr>
      <w:tr w:rsidR="00555070" w:rsidRPr="00555070" w:rsidTr="000B4540">
        <w:trPr>
          <w:trHeight w:val="147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1820070910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52887,0</w:t>
            </w:r>
          </w:p>
        </w:tc>
      </w:tr>
      <w:tr w:rsidR="00555070" w:rsidRPr="00555070" w:rsidTr="000B4540">
        <w:trPr>
          <w:trHeight w:val="623"/>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1820070910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876,1</w:t>
            </w:r>
          </w:p>
        </w:tc>
      </w:tr>
      <w:tr w:rsidR="00555070" w:rsidRPr="00555070" w:rsidTr="000B4540">
        <w:trPr>
          <w:trHeight w:val="45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1820070910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73,0</w:t>
            </w:r>
          </w:p>
        </w:tc>
      </w:tr>
      <w:tr w:rsidR="00555070" w:rsidRPr="00555070" w:rsidTr="000B4540">
        <w:trPr>
          <w:trHeight w:val="6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1820070910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23015,9</w:t>
            </w:r>
          </w:p>
        </w:tc>
      </w:tr>
      <w:tr w:rsidR="00555070" w:rsidRPr="00555070" w:rsidTr="000B4540">
        <w:trPr>
          <w:trHeight w:val="10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Компенсационные выплаты на питание обучающимся в муници</w:t>
            </w:r>
            <w:r w:rsidR="003B4F54">
              <w:rPr>
                <w:b/>
                <w:bCs/>
              </w:rPr>
              <w:t>-</w:t>
            </w:r>
            <w:r w:rsidRPr="00555070">
              <w:rPr>
                <w:b/>
                <w:bCs/>
              </w:rPr>
              <w:t>пальных общеобразовательных организациях, нуждающимся в социальной поддержке</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1820070930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1041,0</w:t>
            </w:r>
          </w:p>
        </w:tc>
      </w:tr>
      <w:tr w:rsidR="00555070" w:rsidRPr="00555070" w:rsidTr="000B4540">
        <w:trPr>
          <w:trHeight w:val="683"/>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1820070930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951,0</w:t>
            </w:r>
          </w:p>
        </w:tc>
      </w:tr>
      <w:tr w:rsidR="00555070" w:rsidRPr="00555070" w:rsidTr="000B4540">
        <w:trPr>
          <w:trHeight w:val="82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1820070930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90,0</w:t>
            </w:r>
          </w:p>
        </w:tc>
      </w:tr>
      <w:tr w:rsidR="00555070" w:rsidRPr="00555070" w:rsidTr="000B4540">
        <w:trPr>
          <w:trHeight w:val="10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Софинансирование расходов на реализацию мероприятий по капитальному ремонту (капитальный ремонт здания МКОУ "Долговская средняя общеобразовательная школа")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18200S0990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672,0</w:t>
            </w:r>
          </w:p>
        </w:tc>
      </w:tr>
      <w:tr w:rsidR="00555070" w:rsidRPr="00555070" w:rsidTr="000B4540">
        <w:trPr>
          <w:trHeight w:val="6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18200S0990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672,0</w:t>
            </w:r>
          </w:p>
        </w:tc>
      </w:tr>
      <w:tr w:rsidR="00555070" w:rsidRPr="00555070" w:rsidTr="003B4F54">
        <w:trPr>
          <w:trHeight w:val="4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Расчеты за уголь(отопление) за счет субсидии из краевого бюджета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18200S1190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3952,0</w:t>
            </w:r>
          </w:p>
        </w:tc>
      </w:tr>
      <w:tr w:rsidR="00555070" w:rsidRPr="00555070" w:rsidTr="000B4540">
        <w:trPr>
          <w:trHeight w:val="623"/>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18200S1190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3294,0</w:t>
            </w:r>
          </w:p>
        </w:tc>
      </w:tr>
      <w:tr w:rsidR="00555070" w:rsidRPr="00555070" w:rsidTr="000B4540">
        <w:trPr>
          <w:trHeight w:val="76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Предоставление субсидий бюджет</w:t>
            </w:r>
            <w:r w:rsidR="003B4F54">
              <w:t>-</w:t>
            </w:r>
            <w:r w:rsidRPr="00555070">
              <w:t>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18200S1190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658,0</w:t>
            </w:r>
          </w:p>
        </w:tc>
      </w:tr>
      <w:tr w:rsidR="00555070" w:rsidRPr="00555070" w:rsidTr="000B4540">
        <w:trPr>
          <w:trHeight w:val="76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Государственная программа Алтайского края "Развитие образования в Алтайском крае"</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5800000000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9500,0</w:t>
            </w:r>
          </w:p>
        </w:tc>
      </w:tr>
      <w:tr w:rsidR="00555070" w:rsidRPr="00555070" w:rsidTr="003B4F54">
        <w:trPr>
          <w:trHeight w:val="557"/>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 xml:space="preserve">Подпрограмма "Создание новых мест в общеобразовательных организациях в соответствии с прогнозируемой потребностью и </w:t>
            </w:r>
            <w:r w:rsidRPr="00555070">
              <w:rPr>
                <w:b/>
                <w:bCs/>
              </w:rPr>
              <w:lastRenderedPageBreak/>
              <w:t>современными условиями обучения в Алтайском крае"</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lastRenderedPageBreak/>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5870000000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9500,0</w:t>
            </w:r>
          </w:p>
        </w:tc>
      </w:tr>
      <w:tr w:rsidR="00555070" w:rsidRPr="00555070" w:rsidTr="000B4540">
        <w:trPr>
          <w:trHeight w:val="99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lastRenderedPageBreak/>
              <w:t>Расходы на реализацию мероприятий по капитальному ремонту (капитальный ремонт здания МКОУ "Долговская средняя общеобразовательная школа")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58700S0990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9500,0</w:t>
            </w:r>
          </w:p>
        </w:tc>
      </w:tr>
      <w:tr w:rsidR="00555070" w:rsidRPr="00555070" w:rsidTr="000B4540">
        <w:trPr>
          <w:trHeight w:val="76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58700S0990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9500,0</w:t>
            </w:r>
          </w:p>
        </w:tc>
      </w:tr>
      <w:tr w:rsidR="00555070" w:rsidRPr="00555070" w:rsidTr="000B4540">
        <w:trPr>
          <w:trHeight w:val="4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Дополнительное образование детей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9818,0</w:t>
            </w:r>
          </w:p>
        </w:tc>
      </w:tr>
      <w:tr w:rsidR="00555070" w:rsidRPr="00555070" w:rsidTr="000B4540">
        <w:trPr>
          <w:trHeight w:val="7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3B4F54">
            <w:pPr>
              <w:ind w:right="-108"/>
              <w:rPr>
                <w:b/>
                <w:bCs/>
              </w:rPr>
            </w:pPr>
            <w:r w:rsidRPr="00555070">
              <w:rPr>
                <w:b/>
                <w:bCs/>
              </w:rPr>
              <w:t>Муниципальная программа "Разви</w:t>
            </w:r>
            <w:r w:rsidR="003B4F54">
              <w:rPr>
                <w:b/>
                <w:bCs/>
              </w:rPr>
              <w:t>-</w:t>
            </w:r>
            <w:r w:rsidRPr="00555070">
              <w:rPr>
                <w:b/>
                <w:bCs/>
              </w:rPr>
              <w:t>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7615,0</w:t>
            </w:r>
          </w:p>
        </w:tc>
      </w:tr>
      <w:tr w:rsidR="00555070" w:rsidRPr="00555070" w:rsidTr="000B4540">
        <w:trPr>
          <w:trHeight w:val="7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Подпрограмма "Развитие общего и дополнительного образования в Новичихинском районе"</w:t>
            </w:r>
            <w:r w:rsidR="003B4F54">
              <w:rPr>
                <w:b/>
                <w:bCs/>
              </w:rPr>
              <w:t xml:space="preserve"> </w:t>
            </w:r>
            <w:r w:rsidRPr="00555070">
              <w:rPr>
                <w:b/>
                <w:bCs/>
              </w:rPr>
              <w:t>муници</w:t>
            </w:r>
            <w:r w:rsidR="003B4F54">
              <w:rPr>
                <w:b/>
                <w:bCs/>
              </w:rPr>
              <w:t>-</w:t>
            </w:r>
            <w:r w:rsidRPr="00555070">
              <w:rPr>
                <w:b/>
                <w:bCs/>
              </w:rPr>
              <w:t>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1820010420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7397,0</w:t>
            </w:r>
          </w:p>
        </w:tc>
      </w:tr>
      <w:tr w:rsidR="00555070" w:rsidRPr="00555070" w:rsidTr="000B4540">
        <w:trPr>
          <w:trHeight w:val="172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Обеспечение деятельности организа</w:t>
            </w:r>
            <w:r w:rsidR="003B4F54">
              <w:t>-</w:t>
            </w:r>
            <w:r w:rsidRPr="00555070">
              <w:t>ций (учреждений) дополнительного образования подпрограммы "Разви</w:t>
            </w:r>
            <w:r w:rsidR="003B4F54">
              <w:t>-</w:t>
            </w:r>
            <w:r w:rsidRPr="00555070">
              <w:t>тие общего и дополнительного обра</w:t>
            </w:r>
            <w:r w:rsidR="003B4F54">
              <w:t>-</w:t>
            </w:r>
            <w:r w:rsidRPr="00555070">
              <w:t>зования в Новичихинском районе"</w:t>
            </w:r>
            <w:r w:rsidR="003B4F54">
              <w:t xml:space="preserve"> </w:t>
            </w:r>
            <w:r w:rsidRPr="00555070">
              <w:t>муниципальной программы "Разви</w:t>
            </w:r>
            <w:r w:rsidR="003B4F54">
              <w:t>-</w:t>
            </w:r>
            <w:r w:rsidRPr="00555070">
              <w:t>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1820010420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7397,0</w:t>
            </w:r>
          </w:p>
        </w:tc>
      </w:tr>
      <w:tr w:rsidR="00555070" w:rsidRPr="00555070" w:rsidTr="000B4540">
        <w:trPr>
          <w:trHeight w:val="139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1820010420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2237,0</w:t>
            </w:r>
          </w:p>
        </w:tc>
      </w:tr>
      <w:tr w:rsidR="00555070" w:rsidRPr="00555070" w:rsidTr="000B4540">
        <w:trPr>
          <w:trHeight w:val="6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1820010420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5017,0</w:t>
            </w:r>
          </w:p>
        </w:tc>
      </w:tr>
      <w:tr w:rsidR="00555070" w:rsidRPr="00555070" w:rsidTr="003B4F54">
        <w:trPr>
          <w:trHeight w:val="197"/>
        </w:trPr>
        <w:tc>
          <w:tcPr>
            <w:tcW w:w="4124" w:type="dxa"/>
            <w:tcBorders>
              <w:top w:val="nil"/>
              <w:left w:val="single" w:sz="4" w:space="0" w:color="auto"/>
              <w:bottom w:val="nil"/>
              <w:right w:val="single" w:sz="4" w:space="0" w:color="auto"/>
            </w:tcBorders>
            <w:shd w:val="clear" w:color="auto" w:fill="auto"/>
            <w:hideMark/>
          </w:tcPr>
          <w:p w:rsidR="00555070" w:rsidRPr="00555070" w:rsidRDefault="00555070" w:rsidP="00555070">
            <w:r w:rsidRPr="00555070">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1820010420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143,0</w:t>
            </w:r>
          </w:p>
        </w:tc>
      </w:tr>
      <w:tr w:rsidR="00555070" w:rsidRPr="00555070" w:rsidTr="000B4540">
        <w:trPr>
          <w:trHeight w:val="1620"/>
        </w:trPr>
        <w:tc>
          <w:tcPr>
            <w:tcW w:w="4124" w:type="dxa"/>
            <w:tcBorders>
              <w:top w:val="single" w:sz="4" w:space="0" w:color="auto"/>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Расходы на реализацию меропри</w:t>
            </w:r>
            <w:r w:rsidR="003B4F54">
              <w:rPr>
                <w:b/>
                <w:bCs/>
              </w:rPr>
              <w:t>-</w:t>
            </w:r>
            <w:r w:rsidRPr="00555070">
              <w:rPr>
                <w:b/>
                <w:bCs/>
              </w:rPr>
              <w:t>ятий подпрограммы "Развитие общего и дополнительного образо</w:t>
            </w:r>
            <w:r w:rsidR="003B4F54">
              <w:rPr>
                <w:b/>
                <w:bCs/>
              </w:rPr>
              <w:t>-</w:t>
            </w:r>
            <w:r w:rsidRPr="00555070">
              <w:rPr>
                <w:b/>
                <w:bCs/>
              </w:rPr>
              <w:t>вания в Новичихинском районе" муниципальной программы "Развитие образования в Новичи</w:t>
            </w:r>
            <w:r w:rsidR="003B4F54">
              <w:rPr>
                <w:b/>
                <w:bCs/>
              </w:rPr>
              <w:t>-</w:t>
            </w:r>
            <w:r w:rsidRPr="00555070">
              <w:rPr>
                <w:b/>
                <w:bCs/>
              </w:rPr>
              <w:t>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1820060990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r>
      <w:tr w:rsidR="00555070" w:rsidRPr="00555070" w:rsidTr="003B4F54">
        <w:trPr>
          <w:trHeight w:val="557"/>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555070">
              <w:lastRenderedPageBreak/>
              <w:t>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lastRenderedPageBreak/>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r>
      <w:tr w:rsidR="00555070" w:rsidRPr="00555070" w:rsidTr="003B4F54">
        <w:trPr>
          <w:trHeight w:val="422"/>
        </w:trPr>
        <w:tc>
          <w:tcPr>
            <w:tcW w:w="4124" w:type="dxa"/>
            <w:tcBorders>
              <w:top w:val="nil"/>
              <w:left w:val="single" w:sz="4" w:space="0" w:color="auto"/>
              <w:bottom w:val="nil"/>
              <w:right w:val="single" w:sz="4" w:space="0" w:color="auto"/>
            </w:tcBorders>
            <w:shd w:val="clear" w:color="auto" w:fill="auto"/>
            <w:hideMark/>
          </w:tcPr>
          <w:p w:rsidR="00555070" w:rsidRPr="00555070" w:rsidRDefault="00555070" w:rsidP="00555070">
            <w:r w:rsidRPr="00555070">
              <w:lastRenderedPageBreak/>
              <w:t>Расчеты за уголь(отопление) за счет субсидии из краевого бюджета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18200S1190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198,0</w:t>
            </w:r>
          </w:p>
        </w:tc>
      </w:tr>
      <w:tr w:rsidR="00555070" w:rsidRPr="00555070" w:rsidTr="000B4540">
        <w:trPr>
          <w:trHeight w:val="612"/>
        </w:trPr>
        <w:tc>
          <w:tcPr>
            <w:tcW w:w="4124" w:type="dxa"/>
            <w:tcBorders>
              <w:top w:val="single" w:sz="4" w:space="0" w:color="auto"/>
              <w:left w:val="single" w:sz="4" w:space="0" w:color="auto"/>
              <w:bottom w:val="nil"/>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18200S1190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198,0</w:t>
            </w:r>
          </w:p>
        </w:tc>
      </w:tr>
      <w:tr w:rsidR="00555070" w:rsidRPr="00555070" w:rsidTr="000B4540">
        <w:trPr>
          <w:trHeight w:val="990"/>
        </w:trPr>
        <w:tc>
          <w:tcPr>
            <w:tcW w:w="4124" w:type="dxa"/>
            <w:tcBorders>
              <w:top w:val="single" w:sz="4" w:space="0" w:color="auto"/>
              <w:left w:val="single" w:sz="4" w:space="0" w:color="auto"/>
              <w:bottom w:val="nil"/>
              <w:right w:val="single" w:sz="4" w:space="0" w:color="auto"/>
            </w:tcBorders>
            <w:shd w:val="clear" w:color="auto" w:fill="auto"/>
            <w:hideMark/>
          </w:tcPr>
          <w:p w:rsidR="00555070" w:rsidRPr="00555070" w:rsidRDefault="00555070" w:rsidP="003B4F54">
            <w:pPr>
              <w:ind w:right="-108"/>
              <w:rPr>
                <w:b/>
                <w:bCs/>
              </w:rPr>
            </w:pPr>
            <w:r w:rsidRPr="00555070">
              <w:rPr>
                <w:b/>
                <w:bCs/>
              </w:rPr>
              <w:t>Муниципальная программа "Раз</w:t>
            </w:r>
            <w:r w:rsidR="003B4F54">
              <w:rPr>
                <w:b/>
                <w:bCs/>
              </w:rPr>
              <w:t>-</w:t>
            </w:r>
            <w:r w:rsidRPr="00555070">
              <w:rPr>
                <w:b/>
                <w:bCs/>
              </w:rPr>
              <w:t>витие культуры, молодежной поли</w:t>
            </w:r>
            <w:r w:rsidR="003B4F54">
              <w:rPr>
                <w:b/>
                <w:bCs/>
              </w:rPr>
              <w:t>-</w:t>
            </w:r>
            <w:r w:rsidRPr="00555070">
              <w:rPr>
                <w:b/>
                <w:bCs/>
              </w:rPr>
              <w:t>тики, физической культуры и спор</w:t>
            </w:r>
            <w:r w:rsidR="003B4F54">
              <w:rPr>
                <w:b/>
                <w:bCs/>
              </w:rPr>
              <w:t>-</w:t>
            </w:r>
            <w:r w:rsidRPr="00555070">
              <w:rPr>
                <w:b/>
                <w:bCs/>
              </w:rPr>
              <w:t>та на территории Новичихинского района"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2203,0</w:t>
            </w:r>
          </w:p>
        </w:tc>
      </w:tr>
      <w:tr w:rsidR="00555070" w:rsidRPr="00555070" w:rsidTr="000B4540">
        <w:trPr>
          <w:trHeight w:val="1305"/>
        </w:trPr>
        <w:tc>
          <w:tcPr>
            <w:tcW w:w="4124" w:type="dxa"/>
            <w:tcBorders>
              <w:top w:val="single" w:sz="4" w:space="0" w:color="auto"/>
              <w:left w:val="single" w:sz="4" w:space="0" w:color="auto"/>
              <w:bottom w:val="single" w:sz="4" w:space="0" w:color="auto"/>
              <w:right w:val="single" w:sz="4" w:space="0" w:color="auto"/>
            </w:tcBorders>
            <w:shd w:val="clear" w:color="auto" w:fill="auto"/>
            <w:hideMark/>
          </w:tcPr>
          <w:p w:rsidR="00555070" w:rsidRPr="00555070" w:rsidRDefault="00555070" w:rsidP="003B4F54">
            <w:pPr>
              <w:ind w:right="-108"/>
            </w:pPr>
            <w:r w:rsidRPr="00555070">
              <w:t>Подпрограмма "Культура Новичихин</w:t>
            </w:r>
            <w:r w:rsidR="003B4F54">
              <w:t>-</w:t>
            </w:r>
            <w:r w:rsidRPr="00555070">
              <w:t>ского района"муниципальной прог</w:t>
            </w:r>
            <w:r w:rsidR="00976B5A">
              <w:t>-</w:t>
            </w:r>
            <w:r w:rsidRPr="00555070">
              <w:t>раммы"Развитие культуры, молодеж</w:t>
            </w:r>
            <w:r w:rsidR="00976B5A">
              <w:t>-</w:t>
            </w:r>
            <w:r w:rsidRPr="00555070">
              <w:t>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1910000000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2203,0</w:t>
            </w:r>
          </w:p>
        </w:tc>
      </w:tr>
      <w:tr w:rsidR="00555070" w:rsidRPr="00555070" w:rsidTr="000B4540">
        <w:trPr>
          <w:trHeight w:val="1620"/>
        </w:trPr>
        <w:tc>
          <w:tcPr>
            <w:tcW w:w="4124" w:type="dxa"/>
            <w:tcBorders>
              <w:top w:val="nil"/>
              <w:left w:val="single" w:sz="4" w:space="0" w:color="auto"/>
              <w:bottom w:val="nil"/>
              <w:right w:val="nil"/>
            </w:tcBorders>
            <w:shd w:val="clear" w:color="auto" w:fill="auto"/>
            <w:hideMark/>
          </w:tcPr>
          <w:p w:rsidR="00555070" w:rsidRPr="00555070" w:rsidRDefault="00555070" w:rsidP="00555070">
            <w:r w:rsidRPr="00555070">
              <w:t>Обеспечение деятельности организа</w:t>
            </w:r>
            <w:r w:rsidR="00976B5A">
              <w:t>-</w:t>
            </w:r>
            <w:r w:rsidRPr="00555070">
              <w:t>ций (учреждений) дополнительного образования подпрограммы "Культу</w:t>
            </w:r>
            <w:r w:rsidR="00976B5A">
              <w:t>-</w:t>
            </w:r>
            <w:r w:rsidRPr="00555070">
              <w:t>ра Новичихинского района"</w:t>
            </w:r>
            <w:r w:rsidR="00976B5A">
              <w:t xml:space="preserve"> </w:t>
            </w:r>
            <w:r w:rsidRPr="00555070">
              <w:t>муници</w:t>
            </w:r>
            <w:r w:rsidR="00976B5A">
              <w:t>-</w:t>
            </w:r>
            <w:r w:rsidRPr="00555070">
              <w:t>пальной программы"Развитие куль</w:t>
            </w:r>
            <w:r w:rsidR="00976B5A">
              <w:t>-</w:t>
            </w:r>
            <w:r w:rsidRPr="00555070">
              <w:t>туры, молодежной политики, физической культуры и спорта на территории Новичихинского района " на 2015-2020 годы</w:t>
            </w:r>
          </w:p>
        </w:tc>
        <w:tc>
          <w:tcPr>
            <w:tcW w:w="760" w:type="dxa"/>
            <w:tcBorders>
              <w:top w:val="nil"/>
              <w:left w:val="single" w:sz="4" w:space="0" w:color="auto"/>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1910010420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2109,0</w:t>
            </w:r>
          </w:p>
        </w:tc>
      </w:tr>
      <w:tr w:rsidR="00555070" w:rsidRPr="00555070" w:rsidTr="000B4540">
        <w:trPr>
          <w:trHeight w:val="675"/>
        </w:trPr>
        <w:tc>
          <w:tcPr>
            <w:tcW w:w="4124" w:type="dxa"/>
            <w:tcBorders>
              <w:top w:val="single" w:sz="4" w:space="0" w:color="auto"/>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Предоставление субсидий  бюджет</w:t>
            </w:r>
            <w:r w:rsidR="00542BDB">
              <w:t>-</w:t>
            </w:r>
            <w:r w:rsidRPr="00555070">
              <w:t xml:space="preserve">ным, автономным учреждениям и иным  некоммерческим организациям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1910010420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2109,0</w:t>
            </w:r>
          </w:p>
        </w:tc>
      </w:tr>
      <w:tr w:rsidR="00555070" w:rsidRPr="00555070" w:rsidTr="00542BDB">
        <w:trPr>
          <w:trHeight w:val="5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Расчеты за уголь(отопление) за счет субсидии из краевого бюджета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19000S1190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94,0</w:t>
            </w:r>
          </w:p>
        </w:tc>
      </w:tr>
      <w:tr w:rsidR="00555070" w:rsidRPr="00555070" w:rsidTr="000B4540">
        <w:trPr>
          <w:trHeight w:val="81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Предоставление субсидий  бюджет</w:t>
            </w:r>
            <w:r w:rsidR="00542BDB">
              <w:t>-</w:t>
            </w:r>
            <w:r w:rsidRPr="00555070">
              <w:t xml:space="preserve">ным, автономным учреждениям и иным  некоммерческим организациям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19000S1190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94,0</w:t>
            </w:r>
          </w:p>
        </w:tc>
      </w:tr>
      <w:tr w:rsidR="00555070" w:rsidRPr="00555070" w:rsidTr="00542BDB">
        <w:trPr>
          <w:trHeight w:val="284"/>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Молодежная политика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269,7</w:t>
            </w:r>
          </w:p>
        </w:tc>
      </w:tr>
      <w:tr w:rsidR="00555070" w:rsidRPr="00555070" w:rsidTr="000B4540">
        <w:trPr>
          <w:trHeight w:val="67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976B5A">
            <w:pPr>
              <w:ind w:right="-108"/>
              <w:rPr>
                <w:b/>
                <w:bCs/>
              </w:rPr>
            </w:pPr>
            <w:r w:rsidRPr="00555070">
              <w:rPr>
                <w:b/>
                <w:bCs/>
              </w:rPr>
              <w:t>Муниципальная программа "Разви</w:t>
            </w:r>
            <w:r w:rsidR="00976B5A">
              <w:rPr>
                <w:b/>
                <w:bCs/>
              </w:rPr>
              <w:t>-</w:t>
            </w:r>
            <w:r w:rsidRPr="00555070">
              <w:rPr>
                <w:b/>
                <w:bCs/>
              </w:rPr>
              <w:t>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58,0</w:t>
            </w:r>
          </w:p>
        </w:tc>
      </w:tr>
      <w:tr w:rsidR="00555070" w:rsidRPr="00555070" w:rsidTr="000B4540">
        <w:trPr>
          <w:trHeight w:val="127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Подпрограмма "Развитие общего и дополнительного образования в Новичихинском районе" муници</w:t>
            </w:r>
            <w:r w:rsidR="00542BDB">
              <w:rPr>
                <w:b/>
                <w:bCs/>
              </w:rPr>
              <w:t>-</w:t>
            </w:r>
            <w:r w:rsidRPr="00555070">
              <w:rPr>
                <w:b/>
                <w:bCs/>
              </w:rPr>
              <w:t>пальной программы "Развития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1820000000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58,0</w:t>
            </w:r>
          </w:p>
        </w:tc>
      </w:tr>
      <w:tr w:rsidR="00555070" w:rsidRPr="00555070" w:rsidTr="000B4540">
        <w:trPr>
          <w:trHeight w:val="99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42BDB">
            <w:pPr>
              <w:ind w:right="-108"/>
              <w:rPr>
                <w:b/>
                <w:bCs/>
              </w:rPr>
            </w:pPr>
            <w:r w:rsidRPr="00555070">
              <w:rPr>
                <w:b/>
                <w:bCs/>
              </w:rPr>
              <w:t>Организация расходов на питание обучающимся и иные расходы в муниципальных общеобразователь</w:t>
            </w:r>
            <w:r w:rsidR="00542BDB">
              <w:rPr>
                <w:b/>
                <w:bCs/>
              </w:rPr>
              <w:t>-</w:t>
            </w:r>
            <w:r w:rsidRPr="00555070">
              <w:rPr>
                <w:b/>
                <w:bCs/>
              </w:rPr>
              <w:t>ных учреждениях за счет иных средств</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1820060940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58,0</w:t>
            </w:r>
          </w:p>
        </w:tc>
      </w:tr>
      <w:tr w:rsidR="00555070" w:rsidRPr="00555070" w:rsidTr="000B4540">
        <w:trPr>
          <w:trHeight w:val="649"/>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lastRenderedPageBreak/>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1820060940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58,0</w:t>
            </w:r>
          </w:p>
        </w:tc>
      </w:tr>
      <w:tr w:rsidR="00555070" w:rsidRPr="00555070" w:rsidTr="000B4540">
        <w:trPr>
          <w:trHeight w:val="1643"/>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 xml:space="preserve">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1600" w:type="dxa"/>
            <w:tcBorders>
              <w:top w:val="nil"/>
              <w:left w:val="nil"/>
              <w:bottom w:val="single" w:sz="4" w:space="0" w:color="auto"/>
              <w:right w:val="single" w:sz="4" w:space="0" w:color="auto"/>
            </w:tcBorders>
            <w:shd w:val="clear" w:color="auto" w:fill="auto"/>
            <w:hideMark/>
          </w:tcPr>
          <w:p w:rsidR="00555070" w:rsidRPr="00555070" w:rsidRDefault="00555070" w:rsidP="00555070">
            <w:pPr>
              <w:jc w:val="center"/>
              <w:rPr>
                <w:b/>
                <w:bCs/>
              </w:rPr>
            </w:pPr>
            <w:r w:rsidRPr="00555070">
              <w:rPr>
                <w:b/>
                <w:bCs/>
              </w:rPr>
              <w:t>2800000000</w:t>
            </w:r>
          </w:p>
        </w:tc>
        <w:tc>
          <w:tcPr>
            <w:tcW w:w="697" w:type="dxa"/>
            <w:tcBorders>
              <w:top w:val="nil"/>
              <w:left w:val="nil"/>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hideMark/>
          </w:tcPr>
          <w:p w:rsidR="00555070" w:rsidRPr="00555070" w:rsidRDefault="00555070" w:rsidP="00555070">
            <w:pPr>
              <w:jc w:val="center"/>
              <w:rPr>
                <w:b/>
                <w:bCs/>
              </w:rPr>
            </w:pPr>
            <w:r w:rsidRPr="00555070">
              <w:rPr>
                <w:b/>
                <w:bCs/>
              </w:rPr>
              <w:t>10</w:t>
            </w:r>
          </w:p>
        </w:tc>
      </w:tr>
      <w:tr w:rsidR="00555070" w:rsidRPr="00555070" w:rsidTr="000B4540">
        <w:trPr>
          <w:trHeight w:val="159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 xml:space="preserve">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1600" w:type="dxa"/>
            <w:tcBorders>
              <w:top w:val="nil"/>
              <w:left w:val="nil"/>
              <w:bottom w:val="single" w:sz="4" w:space="0" w:color="auto"/>
              <w:right w:val="single" w:sz="4" w:space="0" w:color="auto"/>
            </w:tcBorders>
            <w:shd w:val="clear" w:color="auto" w:fill="auto"/>
            <w:hideMark/>
          </w:tcPr>
          <w:p w:rsidR="00555070" w:rsidRPr="00555070" w:rsidRDefault="00555070" w:rsidP="00555070">
            <w:pPr>
              <w:jc w:val="center"/>
            </w:pPr>
            <w:r w:rsidRPr="00555070">
              <w:t>2800060990</w:t>
            </w:r>
          </w:p>
        </w:tc>
        <w:tc>
          <w:tcPr>
            <w:tcW w:w="697" w:type="dxa"/>
            <w:tcBorders>
              <w:top w:val="nil"/>
              <w:left w:val="nil"/>
              <w:bottom w:val="single" w:sz="4" w:space="0" w:color="auto"/>
              <w:right w:val="single" w:sz="4" w:space="0" w:color="auto"/>
            </w:tcBorders>
            <w:shd w:val="clear" w:color="auto" w:fill="auto"/>
            <w:hideMark/>
          </w:tcPr>
          <w:p w:rsidR="00555070" w:rsidRPr="00555070" w:rsidRDefault="00555070" w:rsidP="00555070">
            <w:r w:rsidRPr="00555070">
              <w:t> </w:t>
            </w:r>
          </w:p>
        </w:tc>
        <w:tc>
          <w:tcPr>
            <w:tcW w:w="1460" w:type="dxa"/>
            <w:tcBorders>
              <w:top w:val="nil"/>
              <w:left w:val="nil"/>
              <w:bottom w:val="single" w:sz="4" w:space="0" w:color="auto"/>
              <w:right w:val="single" w:sz="4" w:space="0" w:color="auto"/>
            </w:tcBorders>
            <w:shd w:val="clear" w:color="auto" w:fill="auto"/>
            <w:hideMark/>
          </w:tcPr>
          <w:p w:rsidR="00555070" w:rsidRPr="00555070" w:rsidRDefault="00555070" w:rsidP="00555070">
            <w:pPr>
              <w:jc w:val="center"/>
            </w:pPr>
            <w:r w:rsidRPr="00555070">
              <w:t>10,0</w:t>
            </w:r>
          </w:p>
        </w:tc>
      </w:tr>
      <w:tr w:rsidR="00555070" w:rsidRPr="00555070" w:rsidTr="000B4540">
        <w:trPr>
          <w:trHeight w:val="67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2800060990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r>
      <w:tr w:rsidR="00555070" w:rsidRPr="00555070" w:rsidTr="000B4540">
        <w:trPr>
          <w:trHeight w:val="49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Детские оздоровительные учреждения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5850000000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201,7</w:t>
            </w:r>
          </w:p>
        </w:tc>
      </w:tr>
      <w:tr w:rsidR="00555070" w:rsidRPr="00555070" w:rsidTr="000B4540">
        <w:trPr>
          <w:trHeight w:val="49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Развитие системы отдыха и оздоровления детей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58500S3212</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201,7</w:t>
            </w:r>
          </w:p>
        </w:tc>
      </w:tr>
      <w:tr w:rsidR="00555070" w:rsidRPr="00555070" w:rsidTr="000B4540">
        <w:trPr>
          <w:trHeight w:val="63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58500S3212</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201,7</w:t>
            </w:r>
          </w:p>
        </w:tc>
      </w:tr>
      <w:tr w:rsidR="00555070" w:rsidRPr="00555070" w:rsidTr="000B4540">
        <w:trPr>
          <w:trHeight w:val="4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Другие вопросы в области образования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6309,0</w:t>
            </w:r>
          </w:p>
        </w:tc>
      </w:tr>
      <w:tr w:rsidR="00555070" w:rsidRPr="00555070" w:rsidTr="000B4540">
        <w:trPr>
          <w:trHeight w:val="105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3021,0</w:t>
            </w:r>
          </w:p>
        </w:tc>
      </w:tr>
      <w:tr w:rsidR="00555070" w:rsidRPr="00555070" w:rsidTr="000B4540">
        <w:trPr>
          <w:trHeight w:val="76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Расходы на обеспечение деятельности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0120000000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2439,0</w:t>
            </w:r>
          </w:p>
        </w:tc>
      </w:tr>
      <w:tr w:rsidR="00555070" w:rsidRPr="00555070" w:rsidTr="000B4540">
        <w:trPr>
          <w:trHeight w:val="4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Центральный аппарат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0120010110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2439,0</w:t>
            </w:r>
          </w:p>
        </w:tc>
      </w:tr>
      <w:tr w:rsidR="00555070" w:rsidRPr="00555070" w:rsidTr="000B4540">
        <w:trPr>
          <w:trHeight w:val="144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0120010110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2171,0</w:t>
            </w:r>
          </w:p>
        </w:tc>
      </w:tr>
      <w:tr w:rsidR="00555070" w:rsidRPr="00555070" w:rsidTr="000B4540">
        <w:trPr>
          <w:trHeight w:val="6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lastRenderedPageBreak/>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0120010110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248,0</w:t>
            </w:r>
          </w:p>
        </w:tc>
      </w:tr>
      <w:tr w:rsidR="00555070" w:rsidRPr="00555070" w:rsidTr="000B4540">
        <w:trPr>
          <w:trHeight w:val="443"/>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0120010110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19,0</w:t>
            </w:r>
          </w:p>
        </w:tc>
      </w:tr>
      <w:tr w:rsidR="00555070" w:rsidRPr="00555070" w:rsidTr="00542BDB">
        <w:trPr>
          <w:trHeight w:val="29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0120010110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r>
      <w:tr w:rsidR="00555070" w:rsidRPr="00555070" w:rsidTr="000B4540">
        <w:trPr>
          <w:trHeight w:val="54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Руководство и управление в сфере установленных функций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0140000000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582,0</w:t>
            </w:r>
          </w:p>
        </w:tc>
      </w:tr>
      <w:tr w:rsidR="00555070" w:rsidRPr="00555070" w:rsidTr="000B4540">
        <w:trPr>
          <w:trHeight w:val="78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Функционирование комиссий по делам несовершеннолетних и защите их прав и органов опеки и попечительства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0140070090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582,0</w:t>
            </w:r>
          </w:p>
        </w:tc>
      </w:tr>
      <w:tr w:rsidR="00555070" w:rsidRPr="00555070" w:rsidTr="000B4540">
        <w:trPr>
          <w:trHeight w:val="144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0140070090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556,0</w:t>
            </w:r>
          </w:p>
        </w:tc>
      </w:tr>
      <w:tr w:rsidR="00555070" w:rsidRPr="00555070" w:rsidTr="000B4540">
        <w:trPr>
          <w:trHeight w:val="67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0140070090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26,0</w:t>
            </w:r>
          </w:p>
        </w:tc>
      </w:tr>
      <w:tr w:rsidR="00555070" w:rsidRPr="00555070" w:rsidTr="000B4540">
        <w:trPr>
          <w:trHeight w:val="6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Расходы на обеспечение деятельности (оказание услуг)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3230,0</w:t>
            </w:r>
          </w:p>
        </w:tc>
      </w:tr>
      <w:tr w:rsidR="00555070" w:rsidRPr="00555070" w:rsidTr="000B4540">
        <w:trPr>
          <w:trHeight w:val="6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обеспечение деятельности (оказание услуг) иных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0250000000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3230,0</w:t>
            </w:r>
          </w:p>
        </w:tc>
      </w:tr>
      <w:tr w:rsidR="00555070" w:rsidRPr="00555070" w:rsidTr="000B4540">
        <w:trPr>
          <w:trHeight w:val="12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42BDB">
            <w:pPr>
              <w:ind w:right="-108"/>
            </w:pPr>
            <w:r w:rsidRPr="00555070">
              <w:t>Учебно-методические кабинеты, цент</w:t>
            </w:r>
            <w:r w:rsidR="00542BDB">
              <w:t>-</w:t>
            </w:r>
            <w:r w:rsidRPr="00555070">
              <w:t>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0250010820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3230,0</w:t>
            </w:r>
          </w:p>
        </w:tc>
      </w:tr>
      <w:tr w:rsidR="00555070" w:rsidRPr="00555070" w:rsidTr="000B4540">
        <w:trPr>
          <w:trHeight w:val="9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0250010820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2586,0</w:t>
            </w:r>
          </w:p>
        </w:tc>
      </w:tr>
      <w:tr w:rsidR="00555070" w:rsidRPr="00555070" w:rsidTr="000B4540">
        <w:trPr>
          <w:trHeight w:val="61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0250010820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622,0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0250010820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12,0</w:t>
            </w:r>
          </w:p>
        </w:tc>
      </w:tr>
      <w:tr w:rsidR="00555070" w:rsidRPr="00555070" w:rsidTr="00542BDB">
        <w:trPr>
          <w:trHeight w:val="20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0250010820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800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r>
      <w:tr w:rsidR="00555070" w:rsidRPr="00555070" w:rsidTr="00542BDB">
        <w:trPr>
          <w:trHeight w:val="273"/>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Подпрограмма "Развитие общего и дополнительного образования в Новичихинском районе" муници</w:t>
            </w:r>
            <w:r w:rsidR="00542BDB">
              <w:rPr>
                <w:b/>
                <w:bCs/>
              </w:rPr>
              <w:t>-</w:t>
            </w:r>
            <w:r w:rsidRPr="00555070">
              <w:rPr>
                <w:b/>
                <w:bCs/>
              </w:rPr>
              <w:t xml:space="preserve">пальной программы "Развития образования в Новичихинском </w:t>
            </w:r>
            <w:r w:rsidRPr="00555070">
              <w:rPr>
                <w:b/>
                <w:bCs/>
              </w:rPr>
              <w:lastRenderedPageBreak/>
              <w:t>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lastRenderedPageBreak/>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1820000000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22,0</w:t>
            </w:r>
          </w:p>
        </w:tc>
      </w:tr>
      <w:tr w:rsidR="00555070" w:rsidRPr="00555070" w:rsidTr="000B4540">
        <w:trPr>
          <w:trHeight w:val="195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lastRenderedPageBreak/>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1820200000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22,0</w:t>
            </w:r>
          </w:p>
        </w:tc>
      </w:tr>
      <w:tr w:rsidR="00555070" w:rsidRPr="00555070" w:rsidTr="000B4540">
        <w:trPr>
          <w:trHeight w:val="163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42BDB">
            <w:pPr>
              <w:ind w:right="-108"/>
            </w:pPr>
            <w:r w:rsidRPr="00555070">
              <w:t>Расходы за счет субсидии на компен</w:t>
            </w:r>
            <w:r w:rsidR="00542BDB">
              <w:t>-</w:t>
            </w:r>
            <w:r w:rsidRPr="00555070">
              <w:t xml:space="preserve">сацию части банковской процентной ставки по ипотечному кредиту, </w:t>
            </w:r>
            <w:r w:rsidR="00542BDB">
              <w:t>выде-ля</w:t>
            </w:r>
            <w:r w:rsidRPr="00555070">
              <w:t>емому молодым учителям общеоб</w:t>
            </w:r>
            <w:r w:rsidR="00542BDB">
              <w:t>-</w:t>
            </w:r>
            <w:r w:rsidRPr="00555070">
              <w:t xml:space="preserve">разовательных учреждений, в рамках реализации мероприятий </w:t>
            </w:r>
            <w:r w:rsidR="00542BDB">
              <w:t>подпрограм-</w:t>
            </w:r>
            <w:r w:rsidRPr="00555070">
              <w:t>мы Льготная ипотека для молодых учителей в Алтайском крае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18202S0990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22,0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18202S0990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22,0</w:t>
            </w:r>
          </w:p>
        </w:tc>
      </w:tr>
      <w:tr w:rsidR="00555070" w:rsidRPr="00555070" w:rsidTr="000B4540">
        <w:trPr>
          <w:trHeight w:val="84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42BDB">
            <w:pPr>
              <w:ind w:right="-108"/>
              <w:rPr>
                <w:b/>
                <w:bCs/>
              </w:rPr>
            </w:pPr>
            <w:r w:rsidRPr="00555070">
              <w:rPr>
                <w:b/>
                <w:bCs/>
              </w:rPr>
              <w:t>Муниципальная программа "Разви</w:t>
            </w:r>
            <w:r w:rsidR="00542BDB">
              <w:rPr>
                <w:b/>
                <w:bCs/>
              </w:rPr>
              <w:t>-</w:t>
            </w:r>
            <w:r w:rsidRPr="00555070">
              <w:rPr>
                <w:b/>
                <w:bCs/>
              </w:rPr>
              <w:t>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1800000000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36,0</w:t>
            </w:r>
          </w:p>
        </w:tc>
      </w:tr>
      <w:tr w:rsidR="00555070" w:rsidRPr="00555070" w:rsidTr="000B4540">
        <w:trPr>
          <w:trHeight w:val="16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Подпрограмма "Обеспечение деятельности и развития системы образования в Новичихинском райо</w:t>
            </w:r>
            <w:r w:rsidR="00542BDB">
              <w:t>-</w:t>
            </w:r>
            <w:r w:rsidRPr="00555070">
              <w:t>не на основе оценки качества образо</w:t>
            </w:r>
            <w:r w:rsidR="00542BDB">
              <w:t>-</w:t>
            </w:r>
            <w:r w:rsidRPr="00555070">
              <w:t>вания"муниципальной программы "Развитие образования в Новичи</w:t>
            </w:r>
            <w:r w:rsidR="00542BDB">
              <w:t>-</w:t>
            </w:r>
            <w:r w:rsidRPr="00555070">
              <w:t>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1830000000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36,0</w:t>
            </w:r>
          </w:p>
        </w:tc>
      </w:tr>
      <w:tr w:rsidR="00555070" w:rsidRPr="00555070" w:rsidTr="000B4540">
        <w:trPr>
          <w:trHeight w:val="169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42BDB">
            <w:pPr>
              <w:ind w:right="-108"/>
            </w:pPr>
            <w:r w:rsidRPr="00555070">
              <w:t xml:space="preserve">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образования"муниципальной </w:t>
            </w:r>
            <w:r w:rsidR="00542BDB">
              <w:t>програм-</w:t>
            </w:r>
            <w:r w:rsidRPr="00555070">
              <w:t>мы "Развитие образования в Новичи</w:t>
            </w:r>
            <w:r w:rsidR="00542BDB">
              <w:t>-</w:t>
            </w:r>
            <w:r w:rsidRPr="00555070">
              <w:t>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1830060990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36,0</w:t>
            </w:r>
          </w:p>
        </w:tc>
      </w:tr>
      <w:tr w:rsidR="00555070" w:rsidRPr="00555070" w:rsidTr="000B4540">
        <w:trPr>
          <w:trHeight w:val="623"/>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1830060990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15,0</w:t>
            </w:r>
          </w:p>
        </w:tc>
      </w:tr>
      <w:tr w:rsidR="00555070" w:rsidRPr="00555070" w:rsidTr="000B4540">
        <w:trPr>
          <w:trHeight w:val="4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1830060990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21,0</w:t>
            </w:r>
          </w:p>
        </w:tc>
      </w:tr>
      <w:tr w:rsidR="00555070" w:rsidRPr="00555070" w:rsidTr="000B4540">
        <w:trPr>
          <w:trHeight w:val="4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Иные расходы в области жилищно-коммунального хозяйства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9200000000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0,0</w:t>
            </w:r>
          </w:p>
        </w:tc>
      </w:tr>
      <w:tr w:rsidR="00555070" w:rsidRPr="00555070" w:rsidTr="000B4540">
        <w:trPr>
          <w:trHeight w:val="109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42BDB">
            <w:pPr>
              <w:ind w:right="-108"/>
            </w:pPr>
            <w:r w:rsidRPr="00555070">
              <w:t>Расходы за счет субсидии муници</w:t>
            </w:r>
            <w:r w:rsidR="00542BDB">
              <w:t>-</w:t>
            </w:r>
            <w:r w:rsidRPr="00555070">
              <w:t>пальным образованиям на обеспече</w:t>
            </w:r>
            <w:r w:rsidR="00542BDB">
              <w:t>-</w:t>
            </w:r>
            <w:r w:rsidRPr="00555070">
              <w:t>ние расчетов муниципальными учреждениями за потребленные топливно-энергетические ресурсы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9290000000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0,0</w:t>
            </w:r>
          </w:p>
        </w:tc>
      </w:tr>
      <w:tr w:rsidR="00555070" w:rsidRPr="00555070" w:rsidTr="000B4540">
        <w:trPr>
          <w:trHeight w:val="649"/>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lastRenderedPageBreak/>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07</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09</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92900S1190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КУЛЬТУРА, КИНЕМАТОГРАФИЯ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10494,0</w:t>
            </w:r>
          </w:p>
        </w:tc>
      </w:tr>
      <w:tr w:rsidR="00555070" w:rsidRPr="00555070" w:rsidTr="00542BDB">
        <w:trPr>
          <w:trHeight w:val="29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Культура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10004,0</w:t>
            </w:r>
          </w:p>
        </w:tc>
      </w:tr>
      <w:tr w:rsidR="00555070" w:rsidRPr="00555070" w:rsidTr="000B4540">
        <w:trPr>
          <w:trHeight w:val="114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Муниципальная программа "Развитие культуры, молодежной политики, физической культуры и спорта на территории Новичихин</w:t>
            </w:r>
            <w:r w:rsidR="00542BDB">
              <w:rPr>
                <w:b/>
                <w:bCs/>
              </w:rPr>
              <w:t>-</w:t>
            </w:r>
            <w:r w:rsidRPr="00555070">
              <w:rPr>
                <w:b/>
                <w:bCs/>
              </w:rPr>
              <w:t>ского района"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1900000000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9085,0</w:t>
            </w:r>
          </w:p>
        </w:tc>
      </w:tr>
      <w:tr w:rsidR="00555070" w:rsidRPr="00555070" w:rsidTr="000B4540">
        <w:trPr>
          <w:trHeight w:val="13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Подпрограмма "Культура Новичихинского района"</w:t>
            </w:r>
            <w:r w:rsidR="00542BDB">
              <w:rPr>
                <w:b/>
                <w:bCs/>
              </w:rPr>
              <w:t xml:space="preserve"> </w:t>
            </w:r>
            <w:r w:rsidRPr="00555070">
              <w:rPr>
                <w:b/>
                <w:bCs/>
              </w:rPr>
              <w:t>муници</w:t>
            </w:r>
            <w:r w:rsidR="00542BDB">
              <w:rPr>
                <w:b/>
                <w:bCs/>
              </w:rPr>
              <w:t>-</w:t>
            </w:r>
            <w:r w:rsidRPr="00555070">
              <w:rPr>
                <w:b/>
                <w:bCs/>
              </w:rPr>
              <w:t>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1910000000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9085,0</w:t>
            </w:r>
          </w:p>
        </w:tc>
      </w:tr>
      <w:tr w:rsidR="00555070" w:rsidRPr="00555070" w:rsidTr="000B4540">
        <w:trPr>
          <w:trHeight w:val="171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42BDB">
            <w:pPr>
              <w:ind w:right="-108"/>
              <w:rPr>
                <w:b/>
                <w:bCs/>
              </w:rPr>
            </w:pPr>
            <w:r w:rsidRPr="00555070">
              <w:rPr>
                <w:b/>
                <w:bCs/>
              </w:rPr>
              <w:t xml:space="preserve">Учреждения культуры </w:t>
            </w:r>
            <w:r w:rsidR="00542BDB">
              <w:rPr>
                <w:b/>
                <w:bCs/>
              </w:rPr>
              <w:t>подпрограм-</w:t>
            </w:r>
            <w:r w:rsidRPr="00555070">
              <w:rPr>
                <w:b/>
                <w:bCs/>
              </w:rPr>
              <w:t xml:space="preserve">мы "Культура Новичихинского района"муниципальной </w:t>
            </w:r>
            <w:r w:rsidR="00542BDB">
              <w:rPr>
                <w:b/>
                <w:bCs/>
              </w:rPr>
              <w:t>программ-</w:t>
            </w:r>
            <w:r w:rsidRPr="00555070">
              <w:rPr>
                <w:b/>
                <w:bCs/>
              </w:rPr>
              <w:t>мы"Развитие культуры, молодеж</w:t>
            </w:r>
            <w:r w:rsidR="00542BDB">
              <w:rPr>
                <w:b/>
                <w:bCs/>
              </w:rPr>
              <w:t>-</w:t>
            </w:r>
            <w:r w:rsidRPr="00555070">
              <w:rPr>
                <w:b/>
                <w:bCs/>
              </w:rPr>
              <w:t>ной политики, физической культу</w:t>
            </w:r>
            <w:r w:rsidR="00542BDB">
              <w:rPr>
                <w:b/>
                <w:bCs/>
              </w:rPr>
              <w:t>-</w:t>
            </w:r>
            <w:r w:rsidRPr="00555070">
              <w:rPr>
                <w:b/>
                <w:bCs/>
              </w:rPr>
              <w:t>ры и спорта на территории Новичи</w:t>
            </w:r>
            <w:r w:rsidR="00542BDB">
              <w:rPr>
                <w:b/>
                <w:bCs/>
              </w:rPr>
              <w:t>-</w:t>
            </w:r>
            <w:r w:rsidRPr="00555070">
              <w:rPr>
                <w:b/>
                <w:bCs/>
              </w:rPr>
              <w:t>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1910010530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4627,0</w:t>
            </w:r>
          </w:p>
        </w:tc>
      </w:tr>
      <w:tr w:rsidR="00555070" w:rsidRPr="00555070" w:rsidTr="000B4540">
        <w:trPr>
          <w:trHeight w:val="75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Предоставление субсидий бюджет</w:t>
            </w:r>
            <w:r w:rsidR="00542BDB">
              <w:t>-</w:t>
            </w:r>
            <w:r w:rsidRPr="00555070">
              <w:t>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1910010530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4627,0</w:t>
            </w:r>
          </w:p>
        </w:tc>
      </w:tr>
      <w:tr w:rsidR="00555070" w:rsidRPr="00555070" w:rsidTr="000B4540">
        <w:trPr>
          <w:trHeight w:val="16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42BDB">
            <w:pPr>
              <w:ind w:right="-108"/>
              <w:rPr>
                <w:b/>
                <w:bCs/>
              </w:rPr>
            </w:pPr>
            <w:r w:rsidRPr="00555070">
              <w:rPr>
                <w:b/>
                <w:bCs/>
              </w:rPr>
              <w:t>Библиотеки подпрограммы "Куль</w:t>
            </w:r>
            <w:r w:rsidR="00542BDB">
              <w:rPr>
                <w:b/>
                <w:bCs/>
              </w:rPr>
              <w:t>-</w:t>
            </w:r>
            <w:r w:rsidRPr="00555070">
              <w:rPr>
                <w:b/>
                <w:bCs/>
              </w:rPr>
              <w:t>тура Новичихинского района"</w:t>
            </w:r>
            <w:r w:rsidR="00542BDB">
              <w:rPr>
                <w:b/>
                <w:bCs/>
              </w:rPr>
              <w:t xml:space="preserve"> </w:t>
            </w:r>
            <w:r w:rsidRPr="00555070">
              <w:rPr>
                <w:b/>
                <w:bCs/>
              </w:rPr>
              <w:t>муниципальной программы</w:t>
            </w:r>
            <w:r w:rsidR="00542BDB">
              <w:rPr>
                <w:b/>
                <w:bCs/>
              </w:rPr>
              <w:t xml:space="preserve"> </w:t>
            </w:r>
            <w:r w:rsidRPr="00555070">
              <w:rPr>
                <w:b/>
                <w:bCs/>
              </w:rPr>
              <w:t>"Развитие культуры, молодежной политики, физической культуры и спорта на территории Новичихин</w:t>
            </w:r>
            <w:r w:rsidR="00542BDB">
              <w:rPr>
                <w:b/>
                <w:bCs/>
              </w:rPr>
              <w:t>-</w:t>
            </w:r>
            <w:r w:rsidRPr="00555070">
              <w:rPr>
                <w:b/>
                <w:bCs/>
              </w:rPr>
              <w:t>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1910010570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2552,0</w:t>
            </w:r>
          </w:p>
        </w:tc>
      </w:tr>
      <w:tr w:rsidR="00555070" w:rsidRPr="00555070" w:rsidTr="000B4540">
        <w:trPr>
          <w:trHeight w:val="78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Предоставление субсидий бюджет</w:t>
            </w:r>
            <w:r w:rsidR="00542BDB">
              <w:t>-</w:t>
            </w:r>
            <w:r w:rsidRPr="00555070">
              <w:t>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1910010570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2552,0</w:t>
            </w:r>
          </w:p>
        </w:tc>
      </w:tr>
      <w:tr w:rsidR="00555070" w:rsidRPr="00555070" w:rsidTr="000B4540">
        <w:trPr>
          <w:trHeight w:val="60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Расчеты за уголь(отопление) за счет субсидии из краевого бюджета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19100S1190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256,0</w:t>
            </w:r>
          </w:p>
        </w:tc>
      </w:tr>
      <w:tr w:rsidR="00555070" w:rsidRPr="00555070" w:rsidTr="000B4540">
        <w:trPr>
          <w:trHeight w:val="63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Предоставление субсидий бюджет</w:t>
            </w:r>
            <w:r w:rsidR="00542BDB">
              <w:t>-</w:t>
            </w:r>
            <w:r w:rsidRPr="00555070">
              <w:t>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19100S1190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256,0</w:t>
            </w:r>
          </w:p>
        </w:tc>
      </w:tr>
      <w:tr w:rsidR="00555070" w:rsidRPr="00555070" w:rsidTr="000B4540">
        <w:trPr>
          <w:trHeight w:val="67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Субсидия на софинансирование части расходов местных бюджетов по оплате труда работников муниципальных учреждений (РДК)</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19101S0430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1640,0</w:t>
            </w:r>
          </w:p>
        </w:tc>
      </w:tr>
      <w:tr w:rsidR="00555070" w:rsidRPr="00555070" w:rsidTr="000B4540">
        <w:trPr>
          <w:trHeight w:val="63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Предоставление субсидий бюджет</w:t>
            </w:r>
            <w:r w:rsidR="00542BDB">
              <w:t>-</w:t>
            </w:r>
            <w:r w:rsidRPr="00555070">
              <w:t>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19101S0430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1640,0</w:t>
            </w:r>
          </w:p>
        </w:tc>
      </w:tr>
      <w:tr w:rsidR="00555070" w:rsidRPr="00555070" w:rsidTr="000B4540">
        <w:trPr>
          <w:trHeight w:val="12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lastRenderedPageBreak/>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19103000000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10,0</w:t>
            </w:r>
          </w:p>
        </w:tc>
      </w:tr>
      <w:tr w:rsidR="00555070" w:rsidRPr="00555070" w:rsidTr="000B4540">
        <w:trPr>
          <w:trHeight w:val="9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19103S4670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r>
      <w:tr w:rsidR="00555070" w:rsidRPr="00555070" w:rsidTr="000B4540">
        <w:trPr>
          <w:trHeight w:val="63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Предоставление субсидий  бюджет</w:t>
            </w:r>
            <w:r w:rsidR="00542BDB">
              <w:t>-</w:t>
            </w:r>
            <w:r w:rsidRPr="00555070">
              <w:t xml:space="preserve">ным, автономным учреждениям и иным  некоммерческим организациям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19103S4670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r>
      <w:tr w:rsidR="00555070" w:rsidRPr="00555070" w:rsidTr="000B4540">
        <w:trPr>
          <w:trHeight w:val="63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Государственная программа Алтайского края "Развитие культуры Алтайского края"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4400000000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919,0</w:t>
            </w:r>
          </w:p>
        </w:tc>
      </w:tr>
      <w:tr w:rsidR="00555070" w:rsidRPr="00555070" w:rsidTr="000B4540">
        <w:trPr>
          <w:trHeight w:val="12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Подпрограмма "Культура"</w:t>
            </w:r>
            <w:r w:rsidR="00542BDB">
              <w:t xml:space="preserve"> </w:t>
            </w:r>
            <w:r w:rsidRPr="00555070">
              <w:t>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4410000000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919,0</w:t>
            </w:r>
          </w:p>
        </w:tc>
      </w:tr>
      <w:tr w:rsidR="00555070" w:rsidRPr="00555070" w:rsidTr="000B4540">
        <w:trPr>
          <w:trHeight w:val="9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текущий и капитальный ремонт, благоустройство территорий объектов культурного наследия - памятников Великой Отечественной войны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4410070180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919,0</w:t>
            </w:r>
          </w:p>
        </w:tc>
      </w:tr>
      <w:tr w:rsidR="00555070" w:rsidRPr="00555070" w:rsidTr="000B4540">
        <w:trPr>
          <w:trHeight w:val="31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4410070180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919,0</w:t>
            </w:r>
          </w:p>
        </w:tc>
      </w:tr>
      <w:tr w:rsidR="00555070" w:rsidRPr="00555070" w:rsidTr="000B4540">
        <w:trPr>
          <w:trHeight w:val="4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Другие вопросы в области культуры, кинематографии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490,0</w:t>
            </w:r>
          </w:p>
        </w:tc>
      </w:tr>
      <w:tr w:rsidR="00555070" w:rsidRPr="00555070" w:rsidTr="000B4540">
        <w:trPr>
          <w:trHeight w:val="117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42BDB">
            <w:pPr>
              <w:ind w:right="-108"/>
              <w:rPr>
                <w:b/>
                <w:bCs/>
              </w:rPr>
            </w:pPr>
            <w:r w:rsidRPr="00555070">
              <w:rPr>
                <w:b/>
                <w:bCs/>
              </w:rPr>
              <w:t>Муниципальная программа "Разви</w:t>
            </w:r>
            <w:r w:rsidR="00542BDB">
              <w:rPr>
                <w:b/>
                <w:bCs/>
              </w:rPr>
              <w:t>-</w:t>
            </w:r>
            <w:r w:rsidRPr="00555070">
              <w:rPr>
                <w:b/>
                <w:bCs/>
              </w:rPr>
              <w:t>тие культуры, молодежной полити</w:t>
            </w:r>
            <w:r w:rsidR="00542BDB">
              <w:rPr>
                <w:b/>
                <w:bCs/>
              </w:rPr>
              <w:t>-</w:t>
            </w:r>
            <w:r w:rsidRPr="00555070">
              <w:rPr>
                <w:b/>
                <w:bCs/>
              </w:rPr>
              <w:t>ки, физической культуры и спорта на территории Новичихинского района"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1900000000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255,0</w:t>
            </w:r>
          </w:p>
        </w:tc>
      </w:tr>
      <w:tr w:rsidR="00555070" w:rsidRPr="00555070" w:rsidTr="000B4540">
        <w:trPr>
          <w:trHeight w:val="13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42BDB">
            <w:pPr>
              <w:ind w:right="-108"/>
            </w:pPr>
            <w:r w:rsidRPr="00555070">
              <w:t>Подпрограмма "Культура Новичихин</w:t>
            </w:r>
            <w:r w:rsidR="00542BDB">
              <w:t>-</w:t>
            </w:r>
            <w:r w:rsidRPr="00555070">
              <w:t xml:space="preserve">ского района"муниципальной </w:t>
            </w:r>
            <w:r w:rsidR="00542BDB">
              <w:t>прог-рам</w:t>
            </w:r>
            <w:r w:rsidRPr="00555070">
              <w:t>мы"Развитие культуры, молодеж</w:t>
            </w:r>
            <w:r w:rsidR="00542BDB">
              <w:t>-</w:t>
            </w:r>
            <w:r w:rsidRPr="00555070">
              <w:t>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1910000000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255,0</w:t>
            </w:r>
          </w:p>
        </w:tc>
      </w:tr>
      <w:tr w:rsidR="00555070" w:rsidRPr="00555070" w:rsidTr="000B4540">
        <w:trPr>
          <w:trHeight w:val="13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42BDB">
            <w:pPr>
              <w:ind w:right="-108"/>
            </w:pPr>
            <w:r w:rsidRPr="00555070">
              <w:t>Расходы на реализацию мероприятий подпрограммы "Культура Новичихин</w:t>
            </w:r>
            <w:r w:rsidR="00542BDB">
              <w:t>-</w:t>
            </w:r>
            <w:r w:rsidRPr="00555070">
              <w:t xml:space="preserve">ского района"муниципальной </w:t>
            </w:r>
            <w:r w:rsidR="00542BDB">
              <w:t>програм</w:t>
            </w:r>
            <w:r w:rsidRPr="00555070">
              <w:t>мы "Развитие культуры, молодежной политики, физической культуры и спорта  на территории Новичихинского района  "на 2015-2020 годы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1910060990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255,0</w:t>
            </w:r>
          </w:p>
        </w:tc>
      </w:tr>
      <w:tr w:rsidR="00555070" w:rsidRPr="00555070" w:rsidTr="000B4540">
        <w:trPr>
          <w:trHeight w:val="4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1910060990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255,0</w:t>
            </w:r>
          </w:p>
        </w:tc>
      </w:tr>
      <w:tr w:rsidR="00555070" w:rsidRPr="00555070" w:rsidTr="000B4540">
        <w:trPr>
          <w:trHeight w:val="10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9800000000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235,0</w:t>
            </w:r>
          </w:p>
        </w:tc>
      </w:tr>
      <w:tr w:rsidR="00555070" w:rsidRPr="00555070" w:rsidTr="000B4540">
        <w:trPr>
          <w:trHeight w:val="46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9850000000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235,0</w:t>
            </w:r>
          </w:p>
        </w:tc>
      </w:tr>
      <w:tr w:rsidR="00555070" w:rsidRPr="00555070" w:rsidTr="000B4540">
        <w:trPr>
          <w:trHeight w:val="205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42BDB">
            <w:pPr>
              <w:ind w:right="-108"/>
            </w:pPr>
            <w:r w:rsidRPr="00555070">
              <w:t>Межбюджетные трансферты бюдже</w:t>
            </w:r>
            <w:r w:rsidR="00542BDB">
              <w:t>-</w:t>
            </w:r>
            <w:r w:rsidRPr="00555070">
              <w:t>там муниципальных районов из бюджетов поселений и межбюджет</w:t>
            </w:r>
            <w:r w:rsidR="00542BDB">
              <w:t>-</w:t>
            </w:r>
            <w:r w:rsidRPr="00555070">
              <w:t>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9850060510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235,0</w:t>
            </w:r>
          </w:p>
        </w:tc>
      </w:tr>
      <w:tr w:rsidR="00555070" w:rsidRPr="00555070" w:rsidTr="00542BDB">
        <w:trPr>
          <w:trHeight w:val="21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08</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9850060510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235,0</w:t>
            </w:r>
          </w:p>
        </w:tc>
      </w:tr>
      <w:tr w:rsidR="00555070" w:rsidRPr="00555070" w:rsidTr="00542BDB">
        <w:trPr>
          <w:trHeight w:val="221"/>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СОЦИАЛЬНАЯ ПОЛИТИКА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8079,3</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Пенсионное обеспечение</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68,4</w:t>
            </w:r>
          </w:p>
        </w:tc>
      </w:tr>
      <w:tr w:rsidR="00555070" w:rsidRPr="00555070" w:rsidTr="000B4540">
        <w:trPr>
          <w:trHeight w:val="3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вопросы в отраслях социальной сферы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9000000000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68,4</w:t>
            </w:r>
          </w:p>
        </w:tc>
      </w:tr>
      <w:tr w:rsidR="00555070" w:rsidRPr="00555070" w:rsidTr="000B4540">
        <w:trPr>
          <w:trHeight w:val="3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вопросы в сфере социальной политики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9040000000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68,4</w:t>
            </w:r>
          </w:p>
        </w:tc>
      </w:tr>
      <w:tr w:rsidR="00555070" w:rsidRPr="00555070" w:rsidTr="000B4540">
        <w:trPr>
          <w:trHeight w:val="3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Доплаты к пенсиям</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9040016270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68,4</w:t>
            </w:r>
          </w:p>
        </w:tc>
      </w:tr>
      <w:tr w:rsidR="00555070" w:rsidRPr="00555070" w:rsidTr="000B4540">
        <w:trPr>
          <w:trHeight w:val="45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9040016270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68,4</w:t>
            </w:r>
          </w:p>
        </w:tc>
      </w:tr>
      <w:tr w:rsidR="00555070" w:rsidRPr="00555070" w:rsidTr="00542BDB">
        <w:trPr>
          <w:trHeight w:val="203"/>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Социальное обеспечение населения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1106,4</w:t>
            </w:r>
          </w:p>
        </w:tc>
      </w:tr>
      <w:tr w:rsidR="00555070" w:rsidRPr="00555070" w:rsidTr="000B4540">
        <w:trPr>
          <w:trHeight w:val="709"/>
        </w:trPr>
        <w:tc>
          <w:tcPr>
            <w:tcW w:w="4124" w:type="dxa"/>
            <w:tcBorders>
              <w:top w:val="nil"/>
              <w:left w:val="single" w:sz="4" w:space="0" w:color="auto"/>
              <w:bottom w:val="nil"/>
              <w:right w:val="nil"/>
            </w:tcBorders>
            <w:shd w:val="clear" w:color="auto" w:fill="auto"/>
            <w:hideMark/>
          </w:tcPr>
          <w:p w:rsidR="00555070" w:rsidRPr="00555070" w:rsidRDefault="00555070" w:rsidP="00555070">
            <w:pPr>
              <w:rPr>
                <w:color w:val="000000"/>
              </w:rPr>
            </w:pPr>
            <w:r w:rsidRPr="00555070">
              <w:rPr>
                <w:color w:val="000000"/>
              </w:rPr>
              <w:t>Долгосрочная муниципальная программа "Устойчивое развитие поселений Новичихинского района" на 2013-2020 годы</w:t>
            </w:r>
          </w:p>
        </w:tc>
        <w:tc>
          <w:tcPr>
            <w:tcW w:w="760" w:type="dxa"/>
            <w:tcBorders>
              <w:top w:val="nil"/>
              <w:left w:val="single" w:sz="4" w:space="0" w:color="auto"/>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5200000000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1105,3</w:t>
            </w:r>
          </w:p>
        </w:tc>
      </w:tr>
      <w:tr w:rsidR="00555070" w:rsidRPr="00555070" w:rsidTr="000B4540">
        <w:trPr>
          <w:trHeight w:val="1609"/>
        </w:trPr>
        <w:tc>
          <w:tcPr>
            <w:tcW w:w="4124" w:type="dxa"/>
            <w:tcBorders>
              <w:top w:val="single" w:sz="4" w:space="0" w:color="auto"/>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реализацию мероприятий государственной программы Алтайского края "Устойчивое развитие сельских территорий Алтайского края" на 2012-2020 годы (улучшение жилищных условий граждан, проживающих в сельской  местности, в том числе молодых семей и молодых специалистов)</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52000L5675</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1105,3</w:t>
            </w:r>
          </w:p>
        </w:tc>
      </w:tr>
      <w:tr w:rsidR="00555070" w:rsidRPr="00555070" w:rsidTr="000B4540">
        <w:trPr>
          <w:trHeight w:val="51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52000L5675</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1105,3</w:t>
            </w:r>
          </w:p>
        </w:tc>
      </w:tr>
      <w:tr w:rsidR="00555070" w:rsidRPr="00555070" w:rsidTr="000B4540">
        <w:trPr>
          <w:trHeight w:val="67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42BDB">
            <w:pPr>
              <w:ind w:right="-108"/>
              <w:rPr>
                <w:b/>
                <w:bCs/>
              </w:rPr>
            </w:pPr>
            <w:r w:rsidRPr="00555070">
              <w:rPr>
                <w:b/>
                <w:bCs/>
              </w:rPr>
              <w:t>Государственная программа Алтай</w:t>
            </w:r>
            <w:r w:rsidR="00542BDB">
              <w:rPr>
                <w:b/>
                <w:bCs/>
              </w:rPr>
              <w:t>-</w:t>
            </w:r>
            <w:r w:rsidRPr="00555070">
              <w:rPr>
                <w:b/>
                <w:bCs/>
              </w:rPr>
              <w:t>ского края "Социальная поддержка граждан" на 2014-2020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7100000000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w:t>
            </w:r>
          </w:p>
        </w:tc>
      </w:tr>
      <w:tr w:rsidR="00555070" w:rsidRPr="00555070" w:rsidTr="000B4540">
        <w:trPr>
          <w:trHeight w:val="108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Подпрограмма "Меры социальной поддержки отдельных категорий граждан" государственной программы Алтайского края "Социальная поддержка граждан" на 2014-2020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7110000000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w:t>
            </w:r>
          </w:p>
        </w:tc>
      </w:tr>
      <w:tr w:rsidR="00555070" w:rsidRPr="00555070" w:rsidTr="000B4540">
        <w:trPr>
          <w:trHeight w:val="12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lastRenderedPageBreak/>
              <w:t>Субвенция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7110051760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w:t>
            </w:r>
          </w:p>
        </w:tc>
      </w:tr>
      <w:tr w:rsidR="00555070" w:rsidRPr="00555070" w:rsidTr="000B4540">
        <w:trPr>
          <w:trHeight w:val="51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03</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7110051760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w:t>
            </w:r>
          </w:p>
        </w:tc>
      </w:tr>
      <w:tr w:rsidR="00555070" w:rsidRPr="00555070" w:rsidTr="000B4540">
        <w:trPr>
          <w:trHeight w:val="4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Охрана семьи и детства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6901,0</w:t>
            </w:r>
          </w:p>
        </w:tc>
      </w:tr>
      <w:tr w:rsidR="00555070" w:rsidRPr="00555070" w:rsidTr="000B4540">
        <w:trPr>
          <w:trHeight w:val="49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вопросы в отраслях социальной сферы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9000000000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6901,0</w:t>
            </w:r>
          </w:p>
        </w:tc>
      </w:tr>
      <w:tr w:rsidR="00555070" w:rsidRPr="00555070" w:rsidTr="000B4540">
        <w:trPr>
          <w:trHeight w:val="45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Иные вопросы в сфере образования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9010000000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693,0</w:t>
            </w:r>
          </w:p>
        </w:tc>
      </w:tr>
      <w:tr w:rsidR="00555070" w:rsidRPr="00555070" w:rsidTr="000B4540">
        <w:trPr>
          <w:trHeight w:val="12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9010070700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693,0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9010070700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693,0</w:t>
            </w:r>
          </w:p>
        </w:tc>
      </w:tr>
      <w:tr w:rsidR="00555070" w:rsidRPr="00555070" w:rsidTr="000B4540">
        <w:trPr>
          <w:trHeight w:val="3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Иные вопросы в сфере социальной политики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9040000000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6208,0</w:t>
            </w:r>
          </w:p>
        </w:tc>
      </w:tr>
      <w:tr w:rsidR="00555070" w:rsidRPr="00555070" w:rsidTr="000B4540">
        <w:trPr>
          <w:trHeight w:val="3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Содержание ребенка в  приемной семье</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9040070801</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765,0</w:t>
            </w:r>
          </w:p>
        </w:tc>
      </w:tr>
      <w:tr w:rsidR="00555070" w:rsidRPr="00555070" w:rsidTr="000B4540">
        <w:trPr>
          <w:trHeight w:val="36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9040070801</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765,0</w:t>
            </w:r>
          </w:p>
        </w:tc>
      </w:tr>
      <w:tr w:rsidR="00555070" w:rsidRPr="00555070" w:rsidTr="000B4540">
        <w:trPr>
          <w:trHeight w:val="4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Вознаграждение приемному родителю</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9040070802</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378,0</w:t>
            </w:r>
          </w:p>
        </w:tc>
      </w:tr>
      <w:tr w:rsidR="00555070" w:rsidRPr="00555070" w:rsidTr="000B4540">
        <w:trPr>
          <w:trHeight w:val="649"/>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9040070802</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w:t>
            </w:r>
          </w:p>
        </w:tc>
      </w:tr>
      <w:tr w:rsidR="00555070" w:rsidRPr="00555070" w:rsidTr="000B4540">
        <w:trPr>
          <w:trHeight w:val="4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9040070802</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375,0</w:t>
            </w:r>
          </w:p>
        </w:tc>
      </w:tr>
      <w:tr w:rsidR="00555070" w:rsidRPr="00555070" w:rsidTr="000B4540">
        <w:trPr>
          <w:trHeight w:val="4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Содержание ребенка семье опекуна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9040070803</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5065,0</w:t>
            </w:r>
          </w:p>
        </w:tc>
      </w:tr>
      <w:tr w:rsidR="00555070" w:rsidRPr="00555070" w:rsidTr="000B4540">
        <w:trPr>
          <w:trHeight w:val="623"/>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9040070803</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15,0</w:t>
            </w:r>
          </w:p>
        </w:tc>
      </w:tr>
      <w:tr w:rsidR="00555070" w:rsidRPr="00555070" w:rsidTr="000B4540">
        <w:trPr>
          <w:trHeight w:val="46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04</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9040070803</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5050,0</w:t>
            </w:r>
          </w:p>
        </w:tc>
      </w:tr>
      <w:tr w:rsidR="00555070" w:rsidRPr="00555070" w:rsidTr="000B4540">
        <w:trPr>
          <w:trHeight w:val="4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Другие вопросы в области социальной политики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06</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3,5</w:t>
            </w:r>
          </w:p>
        </w:tc>
      </w:tr>
      <w:tr w:rsidR="00555070" w:rsidRPr="00555070" w:rsidTr="000B4540">
        <w:trPr>
          <w:trHeight w:val="91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06</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3,5</w:t>
            </w:r>
          </w:p>
        </w:tc>
      </w:tr>
      <w:tr w:rsidR="00555070" w:rsidRPr="00555070" w:rsidTr="000B4540">
        <w:trPr>
          <w:trHeight w:val="54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Руководство и управление в сфере установленных функций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06</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0140000000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3,5</w:t>
            </w:r>
          </w:p>
        </w:tc>
      </w:tr>
      <w:tr w:rsidR="00555070" w:rsidRPr="00555070" w:rsidTr="000B4540">
        <w:trPr>
          <w:trHeight w:val="13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lastRenderedPageBreak/>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06</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0140070110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3,5</w:t>
            </w:r>
          </w:p>
        </w:tc>
      </w:tr>
      <w:tr w:rsidR="00555070" w:rsidRPr="00555070" w:rsidTr="000B4540">
        <w:trPr>
          <w:trHeight w:val="649"/>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06</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0140070110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3,5</w:t>
            </w:r>
          </w:p>
        </w:tc>
      </w:tr>
      <w:tr w:rsidR="00555070" w:rsidRPr="00555070" w:rsidTr="000B4540">
        <w:trPr>
          <w:trHeight w:val="3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ФИЗИЧЕСКАЯ КУЛЬТУРА И СПОРТ</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330,0</w:t>
            </w:r>
          </w:p>
        </w:tc>
      </w:tr>
      <w:tr w:rsidR="00555070" w:rsidRPr="00555070" w:rsidTr="000B4540">
        <w:trPr>
          <w:trHeight w:val="3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Физическая культура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120,0</w:t>
            </w:r>
          </w:p>
        </w:tc>
      </w:tr>
      <w:tr w:rsidR="00555070" w:rsidRPr="00555070" w:rsidTr="000B4540">
        <w:trPr>
          <w:trHeight w:val="10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1900000000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120,0</w:t>
            </w:r>
          </w:p>
        </w:tc>
      </w:tr>
      <w:tr w:rsidR="00555070" w:rsidRPr="00555070" w:rsidTr="000B4540">
        <w:trPr>
          <w:trHeight w:val="139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Подпрограмма "Молодежь. Здоровье. Перспективы"муниципальной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1920000000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120,0</w:t>
            </w:r>
          </w:p>
        </w:tc>
      </w:tr>
      <w:tr w:rsidR="00555070" w:rsidRPr="00555070" w:rsidTr="000B4540">
        <w:trPr>
          <w:trHeight w:val="12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реализацию мероприятий подпрограммы "Молодежь. Здоровье. Перспективы"муниципальной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1920060990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120,0</w:t>
            </w:r>
          </w:p>
        </w:tc>
      </w:tr>
      <w:tr w:rsidR="00555070" w:rsidRPr="00555070" w:rsidTr="000B4540">
        <w:trPr>
          <w:trHeight w:val="623"/>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1920060990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120,0</w:t>
            </w:r>
          </w:p>
        </w:tc>
      </w:tr>
      <w:tr w:rsidR="00555070" w:rsidRPr="00555070" w:rsidTr="000B4540">
        <w:trPr>
          <w:trHeight w:val="43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Массовый спорт</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210,0</w:t>
            </w:r>
          </w:p>
        </w:tc>
      </w:tr>
      <w:tr w:rsidR="00555070" w:rsidRPr="00555070" w:rsidTr="000B4540">
        <w:trPr>
          <w:trHeight w:val="69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 xml:space="preserve">Муниципальная программа"Развитие образования в Новичихинском районе" на 2015-2020 годы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210,0</w:t>
            </w:r>
          </w:p>
        </w:tc>
      </w:tr>
      <w:tr w:rsidR="00555070" w:rsidRPr="00555070" w:rsidTr="000B4540">
        <w:trPr>
          <w:trHeight w:val="99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42BDB">
            <w:pPr>
              <w:ind w:right="-108"/>
            </w:pPr>
            <w:r w:rsidRPr="00555070">
              <w:t>Подпрограмма "Развитие общего и дополнительного образования в Новичихинском районе" муниципаль</w:t>
            </w:r>
            <w:r w:rsidR="00542BDB">
              <w:t>-</w:t>
            </w:r>
            <w:r w:rsidRPr="00555070">
              <w:t>ной программы "Развития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210,0</w:t>
            </w:r>
          </w:p>
        </w:tc>
      </w:tr>
      <w:tr w:rsidR="00555070" w:rsidRPr="00555070" w:rsidTr="000B4540">
        <w:trPr>
          <w:trHeight w:val="1583"/>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42BDB">
            <w:pPr>
              <w:ind w:right="-108"/>
            </w:pPr>
            <w:r w:rsidRPr="00555070">
              <w:lastRenderedPageBreak/>
              <w:t>Обеспечение деятельности организа</w:t>
            </w:r>
            <w:r w:rsidR="00542BDB">
              <w:t>-</w:t>
            </w:r>
            <w:r w:rsidRPr="00555070">
              <w:t>ций (учреждений) дополнительного образования подпрограммы "Развитие общего и дополнительного образо</w:t>
            </w:r>
            <w:r w:rsidR="00542BDB">
              <w:t>ва-</w:t>
            </w:r>
            <w:r w:rsidRPr="00555070">
              <w:t>ния в Новичихинском районе " муни</w:t>
            </w:r>
            <w:r w:rsidR="00542BDB">
              <w:t>-</w:t>
            </w:r>
            <w:r w:rsidRPr="00555070">
              <w:t>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1820010420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210,0</w:t>
            </w:r>
          </w:p>
        </w:tc>
      </w:tr>
      <w:tr w:rsidR="00555070" w:rsidRPr="00555070" w:rsidTr="000B4540">
        <w:trPr>
          <w:trHeight w:val="1272"/>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11</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1820010420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210,0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СРЕДСТВА МАССОВОЙ ИНФОРМАЦИИ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12</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470,0</w:t>
            </w:r>
          </w:p>
        </w:tc>
      </w:tr>
      <w:tr w:rsidR="00555070" w:rsidRPr="00555070" w:rsidTr="000B4540">
        <w:trPr>
          <w:trHeight w:val="40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Периодическая печать и издательства</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12</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470,0</w:t>
            </w:r>
          </w:p>
        </w:tc>
      </w:tr>
      <w:tr w:rsidR="00555070" w:rsidRPr="00555070" w:rsidTr="000B4540">
        <w:trPr>
          <w:trHeight w:val="6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обеспечение деятельности (оказание услуг)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12</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470,0</w:t>
            </w:r>
          </w:p>
        </w:tc>
      </w:tr>
      <w:tr w:rsidR="00555070" w:rsidRPr="00555070" w:rsidTr="000B4540">
        <w:trPr>
          <w:trHeight w:val="69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Расходы на обеспечение деятельности (оказание услуг) иных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12</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0250000000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470,0</w:t>
            </w:r>
          </w:p>
        </w:tc>
      </w:tr>
      <w:tr w:rsidR="00555070" w:rsidRPr="00555070" w:rsidTr="000B4540">
        <w:trPr>
          <w:trHeight w:val="4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Учреждения в области средств массовой информации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12</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0250010870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470,0</w:t>
            </w:r>
          </w:p>
        </w:tc>
      </w:tr>
      <w:tr w:rsidR="00555070" w:rsidRPr="00555070" w:rsidTr="000B4540">
        <w:trPr>
          <w:trHeight w:val="698"/>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12</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0250010870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220,0</w:t>
            </w:r>
          </w:p>
        </w:tc>
      </w:tr>
      <w:tr w:rsidR="00555070" w:rsidRPr="00555070" w:rsidTr="000B4540">
        <w:trPr>
          <w:trHeight w:val="7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12</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0250010870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250,0</w:t>
            </w:r>
          </w:p>
        </w:tc>
      </w:tr>
      <w:tr w:rsidR="00555070" w:rsidRPr="00555070" w:rsidTr="000B4540">
        <w:trPr>
          <w:trHeight w:val="111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МЕЖБЮДЖЕТНЫЕ ТРАНСФЕРТЫ ОБЩЕГО ХАРАКТЕРА БЮДЖЕТАМ БЮДЖЕТНОЙ СИСТЕМЫ РОССИЙСКОЙ ФЕДЕРАЦИИ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6639,0</w:t>
            </w:r>
          </w:p>
        </w:tc>
      </w:tr>
      <w:tr w:rsidR="00555070" w:rsidRPr="00555070" w:rsidTr="000B4540">
        <w:trPr>
          <w:trHeight w:val="112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Дотации на выравнивание бюджетной обеспеченности субъектов Российской Федерации и муниципальных образований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611,0</w:t>
            </w:r>
          </w:p>
        </w:tc>
      </w:tr>
      <w:tr w:rsidR="00555070" w:rsidRPr="00555070" w:rsidTr="000B4540">
        <w:trPr>
          <w:trHeight w:val="111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Муниципальная программа "Соз</w:t>
            </w:r>
            <w:r w:rsidR="00542BDB">
              <w:rPr>
                <w:b/>
                <w:bCs/>
              </w:rPr>
              <w:t>-</w:t>
            </w:r>
            <w:r w:rsidRPr="00555070">
              <w:rPr>
                <w:b/>
                <w:bCs/>
              </w:rPr>
              <w:t>дание условий для устойчивого исполнения бюджетов сельских поселений в Новичихинском районе Алтайского края"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2300000000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611,0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 xml:space="preserve">Выравнивание бюджетной обеспеченности поселений </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2300060220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611,0</w:t>
            </w:r>
          </w:p>
        </w:tc>
      </w:tr>
      <w:tr w:rsidR="00555070" w:rsidRPr="00555070" w:rsidTr="000B4540">
        <w:trPr>
          <w:trHeight w:val="34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lastRenderedPageBreak/>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01</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2300060220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611,0</w:t>
            </w:r>
          </w:p>
        </w:tc>
      </w:tr>
      <w:tr w:rsidR="00555070" w:rsidRPr="00555070" w:rsidTr="000B4540">
        <w:trPr>
          <w:trHeight w:val="42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Иные дотации</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6028,0</w:t>
            </w:r>
          </w:p>
        </w:tc>
      </w:tr>
      <w:tr w:rsidR="00555070" w:rsidRPr="00555070" w:rsidTr="000B4540">
        <w:trPr>
          <w:trHeight w:val="1140"/>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pPr>
              <w:rPr>
                <w:b/>
                <w:bCs/>
              </w:rPr>
            </w:pPr>
            <w:r w:rsidRPr="00555070">
              <w:rPr>
                <w:b/>
                <w:bCs/>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14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2300000000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6028,0</w:t>
            </w:r>
          </w:p>
        </w:tc>
      </w:tr>
      <w:tr w:rsidR="00555070" w:rsidRPr="00555070" w:rsidTr="000B4540">
        <w:trPr>
          <w:trHeight w:val="76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Поддержка мер по обеспечению сбалансированности бюджетов сельских поселений</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2300060230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6028,0</w:t>
            </w:r>
          </w:p>
        </w:tc>
      </w:tr>
      <w:tr w:rsidR="00555070" w:rsidRPr="00555070" w:rsidTr="000B4540">
        <w:trPr>
          <w:trHeight w:val="375"/>
        </w:trPr>
        <w:tc>
          <w:tcPr>
            <w:tcW w:w="4124" w:type="dxa"/>
            <w:tcBorders>
              <w:top w:val="nil"/>
              <w:left w:val="single" w:sz="4" w:space="0" w:color="auto"/>
              <w:bottom w:val="single" w:sz="4" w:space="0" w:color="auto"/>
              <w:right w:val="single" w:sz="4" w:space="0" w:color="auto"/>
            </w:tcBorders>
            <w:shd w:val="clear" w:color="auto" w:fill="auto"/>
            <w:hideMark/>
          </w:tcPr>
          <w:p w:rsidR="00555070" w:rsidRPr="00555070" w:rsidRDefault="00555070" w:rsidP="00555070">
            <w:r w:rsidRPr="00555070">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14</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02</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2300060230</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500</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6028,0</w:t>
            </w:r>
          </w:p>
        </w:tc>
      </w:tr>
      <w:tr w:rsidR="00555070" w:rsidRPr="00555070" w:rsidTr="000B4540">
        <w:trPr>
          <w:trHeight w:val="390"/>
        </w:trPr>
        <w:tc>
          <w:tcPr>
            <w:tcW w:w="4124" w:type="dxa"/>
            <w:tcBorders>
              <w:top w:val="nil"/>
              <w:left w:val="single" w:sz="4" w:space="0" w:color="auto"/>
              <w:bottom w:val="single" w:sz="4" w:space="0" w:color="auto"/>
              <w:right w:val="single" w:sz="4" w:space="0" w:color="auto"/>
            </w:tcBorders>
            <w:shd w:val="clear" w:color="auto" w:fill="auto"/>
            <w:noWrap/>
            <w:hideMark/>
          </w:tcPr>
          <w:p w:rsidR="00555070" w:rsidRPr="00555070" w:rsidRDefault="00555070" w:rsidP="00555070">
            <w:pPr>
              <w:rPr>
                <w:b/>
                <w:bCs/>
              </w:rPr>
            </w:pPr>
            <w:r w:rsidRPr="00555070">
              <w:rPr>
                <w:b/>
                <w:bCs/>
              </w:rPr>
              <w:t>Всего расходы</w:t>
            </w:r>
          </w:p>
        </w:tc>
        <w:tc>
          <w:tcPr>
            <w:tcW w:w="7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68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60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697"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pPr>
            <w:r w:rsidRPr="00555070">
              <w:t> </w:t>
            </w:r>
          </w:p>
        </w:tc>
        <w:tc>
          <w:tcPr>
            <w:tcW w:w="1460" w:type="dxa"/>
            <w:tcBorders>
              <w:top w:val="nil"/>
              <w:left w:val="nil"/>
              <w:bottom w:val="single" w:sz="4" w:space="0" w:color="auto"/>
              <w:right w:val="single" w:sz="4" w:space="0" w:color="auto"/>
            </w:tcBorders>
            <w:shd w:val="clear" w:color="auto" w:fill="auto"/>
            <w:noWrap/>
            <w:hideMark/>
          </w:tcPr>
          <w:p w:rsidR="00555070" w:rsidRPr="00555070" w:rsidRDefault="00555070" w:rsidP="00555070">
            <w:pPr>
              <w:jc w:val="center"/>
              <w:rPr>
                <w:b/>
                <w:bCs/>
              </w:rPr>
            </w:pPr>
            <w:r w:rsidRPr="00555070">
              <w:rPr>
                <w:b/>
                <w:bCs/>
              </w:rPr>
              <w:t>203305,4</w:t>
            </w:r>
          </w:p>
        </w:tc>
      </w:tr>
    </w:tbl>
    <w:p w:rsidR="007D34EA" w:rsidRDefault="007D34EA" w:rsidP="00CB4C38">
      <w:pPr>
        <w:pStyle w:val="af"/>
        <w:jc w:val="left"/>
        <w:rPr>
          <w:b/>
          <w:bCs/>
        </w:rPr>
      </w:pPr>
    </w:p>
    <w:p w:rsidR="007D34EA" w:rsidRDefault="007D34EA"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6F2F8E" w:rsidRDefault="00A63081" w:rsidP="006F2F8E">
      <w:pPr>
        <w:pStyle w:val="ab"/>
        <w:tabs>
          <w:tab w:val="clear" w:pos="4677"/>
          <w:tab w:val="clear" w:pos="9355"/>
        </w:tabs>
        <w:jc w:val="center"/>
      </w:pPr>
      <w:r>
        <w:rPr>
          <w:noProof/>
        </w:rPr>
        <w:pict>
          <v:shape id="_x0000_s1117" type="#_x0000_t202" style="position:absolute;left:0;text-align:left;margin-left:298.2pt;margin-top:-4.85pt;width:179.6pt;height:85.2pt;z-index:251747840" stroked="f">
            <v:textbox>
              <w:txbxContent>
                <w:p w:rsidR="00B36799" w:rsidRPr="001A3DD7" w:rsidRDefault="00B36799" w:rsidP="006F2F8E">
                  <w:pPr>
                    <w:jc w:val="both"/>
                  </w:pPr>
                  <w:r w:rsidRPr="001A3DD7">
                    <w:t xml:space="preserve">ПРИЛОЖЕНИЕ </w:t>
                  </w:r>
                  <w:r>
                    <w:t>8</w:t>
                  </w:r>
                </w:p>
                <w:p w:rsidR="00B36799" w:rsidRPr="00AB08C5" w:rsidRDefault="00B36799" w:rsidP="006F2F8E">
                  <w:pPr>
                    <w:jc w:val="both"/>
                  </w:pPr>
                  <w:r w:rsidRPr="00AB08C5">
                    <w:t>к решению «О районном бюджете муниципального образов</w:t>
                  </w:r>
                  <w:r>
                    <w:t>ания Новичихинский район на 2020</w:t>
                  </w:r>
                  <w:r w:rsidRPr="00AB08C5">
                    <w:t xml:space="preserve"> год»</w:t>
                  </w:r>
                </w:p>
                <w:p w:rsidR="00B36799" w:rsidRPr="00AB08C5" w:rsidRDefault="00B36799" w:rsidP="006F2F8E">
                  <w:pPr>
                    <w:jc w:val="both"/>
                  </w:pPr>
                </w:p>
                <w:p w:rsidR="00B36799" w:rsidRPr="002C3612" w:rsidRDefault="00B36799" w:rsidP="006F2F8E">
                  <w:pPr>
                    <w:ind w:left="5580"/>
                    <w:rPr>
                      <w:caps/>
                    </w:rPr>
                  </w:pPr>
                  <w:r w:rsidRPr="002C3612">
                    <w:rPr>
                      <w:caps/>
                    </w:rPr>
                    <w:t>ложение 1</w:t>
                  </w:r>
                  <w:r w:rsidRPr="001A3DD7">
                    <w:rPr>
                      <w:caps/>
                    </w:rPr>
                    <w:t>0</w:t>
                  </w:r>
                </w:p>
                <w:p w:rsidR="00B36799" w:rsidRPr="002C3612" w:rsidRDefault="00B36799" w:rsidP="006F2F8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36799" w:rsidRPr="002C3612" w:rsidRDefault="00B36799" w:rsidP="006F2F8E">
                  <w:pPr>
                    <w:pStyle w:val="ab"/>
                    <w:tabs>
                      <w:tab w:val="clear" w:pos="4677"/>
                      <w:tab w:val="clear" w:pos="9355"/>
                    </w:tabs>
                    <w:jc w:val="center"/>
                  </w:pPr>
                </w:p>
                <w:p w:rsidR="00B36799" w:rsidRPr="002C3612" w:rsidRDefault="00B36799" w:rsidP="006F2F8E">
                  <w:pPr>
                    <w:pStyle w:val="ab"/>
                    <w:tabs>
                      <w:tab w:val="clear" w:pos="4677"/>
                      <w:tab w:val="clear" w:pos="9355"/>
                    </w:tabs>
                    <w:jc w:val="center"/>
                  </w:pPr>
                </w:p>
                <w:p w:rsidR="00B36799" w:rsidRPr="002C3612" w:rsidRDefault="00B36799" w:rsidP="006F2F8E">
                  <w:pPr>
                    <w:pStyle w:val="23"/>
                    <w:spacing w:line="240" w:lineRule="exact"/>
                    <w:jc w:val="center"/>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B36799" w:rsidRPr="002C3612" w:rsidRDefault="00B36799" w:rsidP="006F2F8E">
                  <w:pPr>
                    <w:spacing w:line="240" w:lineRule="exact"/>
                    <w:jc w:val="center"/>
                  </w:pPr>
                </w:p>
                <w:p w:rsidR="00B36799" w:rsidRPr="002C3612" w:rsidRDefault="00B36799" w:rsidP="006F2F8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B36799"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4"/>
                          <w:jc w:val="center"/>
                          <w:rPr>
                            <w:b w:val="0"/>
                          </w:rPr>
                        </w:pPr>
                        <w:r w:rsidRPr="002C3612">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Дотации на выравнивание бюджетной обеспеченности поселений, всего</w:t>
                        </w:r>
                      </w:p>
                    </w:tc>
                  </w:tr>
                  <w:tr w:rsidR="00B36799"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4"/>
                          <w:jc w:val="center"/>
                          <w:rPr>
                            <w:b w:val="0"/>
                          </w:rPr>
                        </w:pPr>
                        <w:r w:rsidRPr="002C3612">
                          <w:rPr>
                            <w:b w:val="0"/>
                          </w:rPr>
                          <w:t>1</w:t>
                        </w:r>
                      </w:p>
                    </w:tc>
                    <w:tc>
                      <w:tcPr>
                        <w:tcW w:w="252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5</w:t>
                        </w:r>
                      </w:p>
                    </w:tc>
                  </w:tr>
                  <w:tr w:rsidR="00B36799" w:rsidRPr="002C3612">
                    <w:tc>
                      <w:tcPr>
                        <w:tcW w:w="540" w:type="dxa"/>
                        <w:tcBorders>
                          <w:top w:val="single" w:sz="4" w:space="0" w:color="auto"/>
                          <w:left w:val="single" w:sz="4" w:space="0" w:color="auto"/>
                          <w:bottom w:val="single" w:sz="4" w:space="0" w:color="auto"/>
                          <w:right w:val="nil"/>
                        </w:tcBorders>
                      </w:tcPr>
                      <w:p w:rsidR="00B36799" w:rsidRPr="002C3612" w:rsidRDefault="00B36799" w:rsidP="00B36799"/>
                    </w:tc>
                    <w:tc>
                      <w:tcPr>
                        <w:tcW w:w="252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234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B36799" w:rsidRPr="002C3612"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2C3612" w:rsidRDefault="00B36799" w:rsidP="00B36799"/>
                    </w:tc>
                    <w:tc>
                      <w:tcPr>
                        <w:tcW w:w="252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234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B36799" w:rsidRPr="002C3612"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2C3612" w:rsidRDefault="00B36799" w:rsidP="00B36799">
                        <w:pPr>
                          <w:rPr>
                            <w:spacing w:val="-4"/>
                          </w:rPr>
                        </w:pPr>
                      </w:p>
                    </w:tc>
                    <w:tc>
                      <w:tcPr>
                        <w:tcW w:w="252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234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B36799" w:rsidRPr="002C3612"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2C3612" w:rsidRDefault="00B36799" w:rsidP="00B36799"/>
                    </w:tc>
                    <w:tc>
                      <w:tcPr>
                        <w:tcW w:w="252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234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B36799" w:rsidRPr="002C3612" w:rsidRDefault="00B36799" w:rsidP="00B36799">
                        <w:pPr>
                          <w:jc w:val="center"/>
                        </w:pPr>
                      </w:p>
                    </w:tc>
                  </w:tr>
                </w:tbl>
                <w:p w:rsidR="00B36799" w:rsidRPr="002C3612" w:rsidRDefault="00B36799" w:rsidP="006F2F8E"/>
                <w:p w:rsidR="00B36799" w:rsidRPr="002C3612" w:rsidRDefault="00B36799" w:rsidP="006F2F8E">
                  <w:pPr>
                    <w:ind w:left="5580"/>
                    <w:rPr>
                      <w:caps/>
                    </w:rPr>
                  </w:pPr>
                  <w:r w:rsidRPr="002C3612">
                    <w:rPr>
                      <w:caps/>
                    </w:rPr>
                    <w:t>Приложение 10</w:t>
                  </w:r>
                </w:p>
                <w:p w:rsidR="00B36799" w:rsidRPr="002C3612" w:rsidRDefault="00B36799" w:rsidP="006F2F8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36799" w:rsidRPr="002C3612" w:rsidRDefault="00B36799" w:rsidP="006F2F8E">
                  <w:pPr>
                    <w:pStyle w:val="ab"/>
                    <w:tabs>
                      <w:tab w:val="clear" w:pos="4677"/>
                      <w:tab w:val="clear" w:pos="9355"/>
                    </w:tabs>
                    <w:jc w:val="center"/>
                  </w:pPr>
                </w:p>
                <w:p w:rsidR="00B36799" w:rsidRPr="002C3612" w:rsidRDefault="00B36799" w:rsidP="006F2F8E">
                  <w:pPr>
                    <w:pStyle w:val="ab"/>
                    <w:tabs>
                      <w:tab w:val="clear" w:pos="4677"/>
                      <w:tab w:val="clear" w:pos="9355"/>
                    </w:tabs>
                    <w:jc w:val="center"/>
                  </w:pPr>
                </w:p>
                <w:p w:rsidR="00B36799" w:rsidRPr="002C3612" w:rsidRDefault="00B36799" w:rsidP="006F2F8E">
                  <w:pPr>
                    <w:pStyle w:val="23"/>
                    <w:spacing w:line="240" w:lineRule="exact"/>
                    <w:jc w:val="center"/>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B36799" w:rsidRPr="002C3612" w:rsidRDefault="00B36799" w:rsidP="006F2F8E">
                  <w:pPr>
                    <w:spacing w:line="240" w:lineRule="exact"/>
                    <w:jc w:val="center"/>
                  </w:pPr>
                </w:p>
                <w:p w:rsidR="00B36799" w:rsidRPr="002C3612" w:rsidRDefault="00B36799" w:rsidP="006F2F8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B36799"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D24C6B" w:rsidRDefault="00B36799" w:rsidP="00B36799">
                        <w:pPr>
                          <w:pStyle w:val="4"/>
                          <w:jc w:val="center"/>
                          <w:rPr>
                            <w:b w:val="0"/>
                          </w:rPr>
                        </w:pPr>
                        <w:r w:rsidRPr="00D24C6B">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Дотации на выравнивание бюджетной обеспеченности поселений, всего</w:t>
                        </w:r>
                      </w:p>
                    </w:tc>
                  </w:tr>
                  <w:tr w:rsidR="00B36799"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D24C6B" w:rsidRDefault="00B36799" w:rsidP="00B36799">
                        <w:pPr>
                          <w:pStyle w:val="4"/>
                          <w:jc w:val="center"/>
                          <w:rPr>
                            <w:b w:val="0"/>
                          </w:rPr>
                        </w:pPr>
                        <w:r w:rsidRPr="00D24C6B">
                          <w:rPr>
                            <w:b w:val="0"/>
                          </w:rPr>
                          <w:t>1</w:t>
                        </w:r>
                      </w:p>
                    </w:tc>
                    <w:tc>
                      <w:tcPr>
                        <w:tcW w:w="252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5</w:t>
                        </w:r>
                      </w:p>
                    </w:tc>
                  </w:tr>
                  <w:tr w:rsidR="00B36799" w:rsidRPr="002C3612">
                    <w:tc>
                      <w:tcPr>
                        <w:tcW w:w="540" w:type="dxa"/>
                        <w:tcBorders>
                          <w:top w:val="single" w:sz="4" w:space="0" w:color="auto"/>
                          <w:left w:val="single" w:sz="4" w:space="0" w:color="auto"/>
                          <w:bottom w:val="single" w:sz="4" w:space="0" w:color="auto"/>
                          <w:right w:val="nil"/>
                        </w:tcBorders>
                      </w:tcPr>
                      <w:p w:rsidR="00B36799" w:rsidRPr="00D24C6B" w:rsidRDefault="00B36799" w:rsidP="00B36799"/>
                    </w:tc>
                    <w:tc>
                      <w:tcPr>
                        <w:tcW w:w="252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234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B36799" w:rsidRPr="00D24C6B"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D24C6B" w:rsidRDefault="00B36799" w:rsidP="00B36799"/>
                    </w:tc>
                    <w:tc>
                      <w:tcPr>
                        <w:tcW w:w="252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234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B36799" w:rsidRPr="00D24C6B"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D24C6B" w:rsidRDefault="00B36799" w:rsidP="00B36799">
                        <w:pPr>
                          <w:rPr>
                            <w:spacing w:val="-4"/>
                          </w:rPr>
                        </w:pPr>
                      </w:p>
                    </w:tc>
                    <w:tc>
                      <w:tcPr>
                        <w:tcW w:w="252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234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B36799" w:rsidRPr="00D24C6B"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D24C6B" w:rsidRDefault="00B36799" w:rsidP="00B36799"/>
                    </w:tc>
                    <w:tc>
                      <w:tcPr>
                        <w:tcW w:w="252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234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B36799" w:rsidRPr="00D24C6B" w:rsidRDefault="00B36799" w:rsidP="00B36799">
                        <w:pPr>
                          <w:jc w:val="center"/>
                        </w:pPr>
                      </w:p>
                    </w:tc>
                  </w:tr>
                </w:tbl>
                <w:p w:rsidR="00B36799" w:rsidRPr="002C3612" w:rsidRDefault="00B36799" w:rsidP="006F2F8E"/>
                <w:p w:rsidR="00B36799" w:rsidRPr="002C3612" w:rsidRDefault="00B36799" w:rsidP="006F2F8E">
                  <w:pPr>
                    <w:ind w:left="5580"/>
                    <w:rPr>
                      <w:caps/>
                    </w:rPr>
                  </w:pPr>
                  <w:r w:rsidRPr="002C3612">
                    <w:rPr>
                      <w:caps/>
                    </w:rPr>
                    <w:t>Приложение 10</w:t>
                  </w:r>
                </w:p>
                <w:p w:rsidR="00B36799" w:rsidRPr="002C3612" w:rsidRDefault="00B36799" w:rsidP="006F2F8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36799" w:rsidRPr="002C3612" w:rsidRDefault="00B36799" w:rsidP="006F2F8E">
                  <w:pPr>
                    <w:pStyle w:val="ab"/>
                    <w:tabs>
                      <w:tab w:val="clear" w:pos="4677"/>
                      <w:tab w:val="clear" w:pos="9355"/>
                    </w:tabs>
                    <w:jc w:val="center"/>
                  </w:pPr>
                </w:p>
                <w:p w:rsidR="00B36799" w:rsidRPr="002C3612" w:rsidRDefault="00B36799" w:rsidP="006F2F8E">
                  <w:pPr>
                    <w:pStyle w:val="ab"/>
                    <w:tabs>
                      <w:tab w:val="clear" w:pos="4677"/>
                      <w:tab w:val="clear" w:pos="9355"/>
                    </w:tabs>
                    <w:jc w:val="center"/>
                  </w:pPr>
                </w:p>
                <w:p w:rsidR="00B36799" w:rsidRPr="002C3612" w:rsidRDefault="00B36799" w:rsidP="006F2F8E">
                  <w:pPr>
                    <w:pStyle w:val="23"/>
                    <w:spacing w:line="240" w:lineRule="exact"/>
                    <w:jc w:val="center"/>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B36799" w:rsidRPr="002C3612" w:rsidRDefault="00B36799" w:rsidP="006F2F8E">
                  <w:pPr>
                    <w:spacing w:line="240" w:lineRule="exact"/>
                    <w:jc w:val="center"/>
                  </w:pPr>
                </w:p>
                <w:p w:rsidR="00B36799" w:rsidRPr="002C3612" w:rsidRDefault="00B36799" w:rsidP="006F2F8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B36799"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D24C6B" w:rsidRDefault="00B36799" w:rsidP="00B36799">
                        <w:pPr>
                          <w:pStyle w:val="4"/>
                          <w:jc w:val="center"/>
                          <w:rPr>
                            <w:b w:val="0"/>
                          </w:rPr>
                        </w:pPr>
                        <w:r w:rsidRPr="00D24C6B">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Дотации на выравнивание бюджетной обеспеченности поселений, всего</w:t>
                        </w:r>
                      </w:p>
                    </w:tc>
                  </w:tr>
                  <w:tr w:rsidR="00B36799"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D24C6B" w:rsidRDefault="00B36799" w:rsidP="00B36799">
                        <w:pPr>
                          <w:pStyle w:val="4"/>
                          <w:jc w:val="center"/>
                          <w:rPr>
                            <w:b w:val="0"/>
                          </w:rPr>
                        </w:pPr>
                        <w:r w:rsidRPr="00D24C6B">
                          <w:rPr>
                            <w:b w:val="0"/>
                          </w:rPr>
                          <w:t>1</w:t>
                        </w:r>
                      </w:p>
                    </w:tc>
                    <w:tc>
                      <w:tcPr>
                        <w:tcW w:w="252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5</w:t>
                        </w:r>
                      </w:p>
                    </w:tc>
                  </w:tr>
                  <w:tr w:rsidR="00B36799" w:rsidRPr="002C3612">
                    <w:tc>
                      <w:tcPr>
                        <w:tcW w:w="540" w:type="dxa"/>
                        <w:tcBorders>
                          <w:top w:val="single" w:sz="4" w:space="0" w:color="auto"/>
                          <w:left w:val="single" w:sz="4" w:space="0" w:color="auto"/>
                          <w:bottom w:val="single" w:sz="4" w:space="0" w:color="auto"/>
                          <w:right w:val="nil"/>
                        </w:tcBorders>
                      </w:tcPr>
                      <w:p w:rsidR="00B36799" w:rsidRPr="00D24C6B" w:rsidRDefault="00B36799" w:rsidP="00B36799"/>
                    </w:tc>
                    <w:tc>
                      <w:tcPr>
                        <w:tcW w:w="252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234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B36799" w:rsidRPr="00D24C6B"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D24C6B" w:rsidRDefault="00B36799" w:rsidP="00B36799"/>
                    </w:tc>
                    <w:tc>
                      <w:tcPr>
                        <w:tcW w:w="252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234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B36799" w:rsidRPr="00D24C6B"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D24C6B" w:rsidRDefault="00B36799" w:rsidP="00B36799">
                        <w:pPr>
                          <w:rPr>
                            <w:spacing w:val="-4"/>
                          </w:rPr>
                        </w:pPr>
                      </w:p>
                    </w:tc>
                    <w:tc>
                      <w:tcPr>
                        <w:tcW w:w="252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234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B36799" w:rsidRPr="00D24C6B"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D24C6B" w:rsidRDefault="00B36799" w:rsidP="00B36799"/>
                    </w:tc>
                    <w:tc>
                      <w:tcPr>
                        <w:tcW w:w="252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234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B36799" w:rsidRPr="00D24C6B" w:rsidRDefault="00B36799" w:rsidP="00B36799">
                        <w:pPr>
                          <w:jc w:val="center"/>
                        </w:pPr>
                      </w:p>
                    </w:tc>
                  </w:tr>
                </w:tbl>
                <w:p w:rsidR="00B36799" w:rsidRPr="002C3612" w:rsidRDefault="00B36799" w:rsidP="006F2F8E"/>
                <w:p w:rsidR="00B36799" w:rsidRPr="002C3612" w:rsidRDefault="00B36799" w:rsidP="006F2F8E">
                  <w:pPr>
                    <w:ind w:left="5580"/>
                    <w:rPr>
                      <w:caps/>
                    </w:rPr>
                  </w:pPr>
                  <w:r w:rsidRPr="002C3612">
                    <w:rPr>
                      <w:caps/>
                    </w:rPr>
                    <w:t>Приложение 1</w:t>
                  </w:r>
                  <w:r w:rsidRPr="001A3DD7">
                    <w:rPr>
                      <w:caps/>
                    </w:rPr>
                    <w:t>0</w:t>
                  </w:r>
                </w:p>
                <w:p w:rsidR="00B36799" w:rsidRPr="002C3612" w:rsidRDefault="00B36799" w:rsidP="006F2F8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36799" w:rsidRPr="002C3612" w:rsidRDefault="00B36799" w:rsidP="006F2F8E">
                  <w:pPr>
                    <w:pStyle w:val="ab"/>
                    <w:tabs>
                      <w:tab w:val="clear" w:pos="4677"/>
                      <w:tab w:val="clear" w:pos="9355"/>
                    </w:tabs>
                    <w:jc w:val="center"/>
                  </w:pPr>
                </w:p>
                <w:p w:rsidR="00B36799" w:rsidRPr="002C3612" w:rsidRDefault="00B36799" w:rsidP="006F2F8E">
                  <w:pPr>
                    <w:pStyle w:val="ab"/>
                    <w:tabs>
                      <w:tab w:val="clear" w:pos="4677"/>
                      <w:tab w:val="clear" w:pos="9355"/>
                    </w:tabs>
                    <w:jc w:val="center"/>
                  </w:pPr>
                </w:p>
                <w:p w:rsidR="00B36799" w:rsidRPr="002C3612" w:rsidRDefault="00B36799" w:rsidP="006F2F8E">
                  <w:pPr>
                    <w:pStyle w:val="23"/>
                    <w:spacing w:line="240" w:lineRule="exact"/>
                    <w:jc w:val="center"/>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B36799" w:rsidRPr="002C3612" w:rsidRDefault="00B36799" w:rsidP="006F2F8E">
                  <w:pPr>
                    <w:spacing w:line="240" w:lineRule="exact"/>
                    <w:jc w:val="center"/>
                  </w:pPr>
                </w:p>
                <w:p w:rsidR="00B36799" w:rsidRPr="002C3612" w:rsidRDefault="00B36799" w:rsidP="006F2F8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B36799"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D24C6B" w:rsidRDefault="00B36799" w:rsidP="00B36799">
                        <w:pPr>
                          <w:pStyle w:val="4"/>
                          <w:jc w:val="center"/>
                          <w:rPr>
                            <w:b w:val="0"/>
                          </w:rPr>
                        </w:pPr>
                        <w:r w:rsidRPr="00D24C6B">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Дотации на выравнивание бюджетной обеспеченности поселений, всего</w:t>
                        </w:r>
                      </w:p>
                    </w:tc>
                  </w:tr>
                  <w:tr w:rsidR="00B36799"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D24C6B" w:rsidRDefault="00B36799" w:rsidP="00B36799">
                        <w:pPr>
                          <w:pStyle w:val="4"/>
                          <w:jc w:val="center"/>
                          <w:rPr>
                            <w:b w:val="0"/>
                          </w:rPr>
                        </w:pPr>
                        <w:r w:rsidRPr="00D24C6B">
                          <w:rPr>
                            <w:b w:val="0"/>
                          </w:rPr>
                          <w:t>1</w:t>
                        </w:r>
                      </w:p>
                    </w:tc>
                    <w:tc>
                      <w:tcPr>
                        <w:tcW w:w="252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5</w:t>
                        </w:r>
                      </w:p>
                    </w:tc>
                  </w:tr>
                  <w:tr w:rsidR="00B36799" w:rsidRPr="002C3612">
                    <w:tc>
                      <w:tcPr>
                        <w:tcW w:w="540" w:type="dxa"/>
                        <w:tcBorders>
                          <w:top w:val="single" w:sz="4" w:space="0" w:color="auto"/>
                          <w:left w:val="single" w:sz="4" w:space="0" w:color="auto"/>
                          <w:bottom w:val="single" w:sz="4" w:space="0" w:color="auto"/>
                          <w:right w:val="nil"/>
                        </w:tcBorders>
                      </w:tcPr>
                      <w:p w:rsidR="00B36799" w:rsidRPr="00D24C6B" w:rsidRDefault="00B36799" w:rsidP="00B36799"/>
                    </w:tc>
                    <w:tc>
                      <w:tcPr>
                        <w:tcW w:w="252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234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B36799" w:rsidRPr="00D24C6B"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D24C6B" w:rsidRDefault="00B36799" w:rsidP="00B36799"/>
                    </w:tc>
                    <w:tc>
                      <w:tcPr>
                        <w:tcW w:w="252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234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B36799" w:rsidRPr="00D24C6B"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D24C6B" w:rsidRDefault="00B36799" w:rsidP="00B36799">
                        <w:pPr>
                          <w:rPr>
                            <w:spacing w:val="-4"/>
                          </w:rPr>
                        </w:pPr>
                      </w:p>
                    </w:tc>
                    <w:tc>
                      <w:tcPr>
                        <w:tcW w:w="252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234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B36799" w:rsidRPr="00D24C6B"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D24C6B" w:rsidRDefault="00B36799" w:rsidP="00B36799"/>
                    </w:tc>
                    <w:tc>
                      <w:tcPr>
                        <w:tcW w:w="252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234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tcPr>
                      <w:p w:rsidR="00B36799" w:rsidRPr="00D24C6B" w:rsidRDefault="00B36799" w:rsidP="00B36799">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B36799" w:rsidRPr="00D24C6B" w:rsidRDefault="00B36799" w:rsidP="00B36799">
                        <w:pPr>
                          <w:jc w:val="center"/>
                        </w:pPr>
                      </w:p>
                    </w:tc>
                  </w:tr>
                </w:tbl>
                <w:p w:rsidR="00B36799" w:rsidRPr="002C3612" w:rsidRDefault="00B36799" w:rsidP="006F2F8E"/>
                <w:p w:rsidR="00B36799" w:rsidRDefault="00B36799" w:rsidP="006F2F8E"/>
              </w:txbxContent>
            </v:textbox>
          </v:shape>
        </w:pict>
      </w:r>
    </w:p>
    <w:p w:rsidR="006F2F8E" w:rsidRDefault="006F2F8E" w:rsidP="006F2F8E">
      <w:pPr>
        <w:pStyle w:val="ab"/>
        <w:tabs>
          <w:tab w:val="clear" w:pos="4677"/>
          <w:tab w:val="clear" w:pos="9355"/>
        </w:tabs>
        <w:jc w:val="center"/>
      </w:pPr>
    </w:p>
    <w:p w:rsidR="006F2F8E" w:rsidRDefault="006F2F8E" w:rsidP="006F2F8E">
      <w:pPr>
        <w:pStyle w:val="ab"/>
        <w:tabs>
          <w:tab w:val="clear" w:pos="4677"/>
          <w:tab w:val="clear" w:pos="9355"/>
        </w:tabs>
        <w:jc w:val="center"/>
      </w:pPr>
    </w:p>
    <w:p w:rsidR="006F2F8E" w:rsidRDefault="006F2F8E" w:rsidP="006F2F8E">
      <w:pPr>
        <w:pStyle w:val="ab"/>
        <w:tabs>
          <w:tab w:val="clear" w:pos="4677"/>
          <w:tab w:val="clear" w:pos="9355"/>
        </w:tabs>
        <w:jc w:val="center"/>
      </w:pPr>
    </w:p>
    <w:p w:rsidR="006F2F8E" w:rsidRDefault="006F2F8E" w:rsidP="006F2F8E">
      <w:pPr>
        <w:pStyle w:val="ab"/>
        <w:tabs>
          <w:tab w:val="clear" w:pos="4677"/>
          <w:tab w:val="clear" w:pos="9355"/>
        </w:tabs>
        <w:jc w:val="center"/>
      </w:pPr>
    </w:p>
    <w:p w:rsidR="006F2F8E" w:rsidRDefault="006F2F8E" w:rsidP="006F2F8E">
      <w:pPr>
        <w:pStyle w:val="ab"/>
        <w:tabs>
          <w:tab w:val="clear" w:pos="4677"/>
          <w:tab w:val="clear" w:pos="9355"/>
        </w:tabs>
        <w:jc w:val="center"/>
      </w:pPr>
    </w:p>
    <w:p w:rsidR="006F2F8E" w:rsidRPr="000D2B03" w:rsidRDefault="006F2F8E" w:rsidP="006F2F8E">
      <w:pPr>
        <w:pStyle w:val="ab"/>
        <w:tabs>
          <w:tab w:val="clear" w:pos="4677"/>
          <w:tab w:val="clear" w:pos="9355"/>
        </w:tabs>
        <w:jc w:val="center"/>
        <w:rPr>
          <w:sz w:val="28"/>
          <w:szCs w:val="28"/>
        </w:rPr>
      </w:pPr>
    </w:p>
    <w:p w:rsidR="006F2F8E" w:rsidRDefault="006F2F8E" w:rsidP="006F2F8E">
      <w:pPr>
        <w:pStyle w:val="23"/>
        <w:spacing w:line="240" w:lineRule="exact"/>
        <w:jc w:val="center"/>
        <w:rPr>
          <w:sz w:val="28"/>
          <w:szCs w:val="28"/>
          <w:lang w:val="ru-RU"/>
        </w:rPr>
      </w:pPr>
      <w:r w:rsidRPr="000D2B03">
        <w:rPr>
          <w:sz w:val="28"/>
          <w:szCs w:val="28"/>
          <w:lang w:val="ru-RU"/>
        </w:rPr>
        <w:t>Распределение дотаций на выравнивание бюджетной обеспеченности поселений</w:t>
      </w:r>
      <w:r>
        <w:rPr>
          <w:sz w:val="28"/>
          <w:szCs w:val="28"/>
          <w:lang w:val="ru-RU"/>
        </w:rPr>
        <w:t xml:space="preserve"> </w:t>
      </w:r>
      <w:r w:rsidRPr="000D2B03">
        <w:rPr>
          <w:sz w:val="28"/>
          <w:szCs w:val="28"/>
          <w:lang w:val="ru-RU"/>
        </w:rPr>
        <w:t xml:space="preserve"> на 20</w:t>
      </w:r>
      <w:r>
        <w:rPr>
          <w:sz w:val="28"/>
          <w:szCs w:val="28"/>
          <w:lang w:val="ru-RU"/>
        </w:rPr>
        <w:t>20</w:t>
      </w:r>
      <w:r w:rsidRPr="000D2B03">
        <w:rPr>
          <w:sz w:val="28"/>
          <w:szCs w:val="28"/>
          <w:lang w:val="ru-RU"/>
        </w:rPr>
        <w:t xml:space="preserve"> год</w:t>
      </w:r>
    </w:p>
    <w:p w:rsidR="006F2F8E" w:rsidRPr="000D2B03" w:rsidRDefault="006F2F8E" w:rsidP="006F2F8E">
      <w:pPr>
        <w:pStyle w:val="23"/>
        <w:spacing w:line="240" w:lineRule="exact"/>
        <w:jc w:val="center"/>
        <w:rPr>
          <w:i/>
          <w:spacing w:val="-8"/>
          <w:sz w:val="28"/>
          <w:szCs w:val="28"/>
          <w:lang w:val="ru-RU"/>
        </w:rPr>
      </w:pPr>
    </w:p>
    <w:p w:rsidR="006F2F8E" w:rsidRPr="002C3612" w:rsidRDefault="006F2F8E" w:rsidP="006F2F8E">
      <w:pPr>
        <w:spacing w:line="240" w:lineRule="exact"/>
        <w:jc w:val="center"/>
      </w:pPr>
      <w:r>
        <w:t xml:space="preserve">                                                                                                         тыс.рублей</w:t>
      </w:r>
    </w:p>
    <w:tbl>
      <w:tblPr>
        <w:tblW w:w="833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3686"/>
        <w:gridCol w:w="3516"/>
      </w:tblGrid>
      <w:tr w:rsidR="006F2F8E" w:rsidRPr="00B57372" w:rsidTr="00B36799">
        <w:trPr>
          <w:trHeight w:val="255"/>
          <w:jc w:val="center"/>
        </w:trPr>
        <w:tc>
          <w:tcPr>
            <w:tcW w:w="1134" w:type="dxa"/>
            <w:tcBorders>
              <w:top w:val="single" w:sz="4" w:space="0" w:color="auto"/>
              <w:left w:val="single" w:sz="4" w:space="0" w:color="auto"/>
              <w:bottom w:val="single" w:sz="4" w:space="0" w:color="auto"/>
              <w:right w:val="single" w:sz="4" w:space="0" w:color="auto"/>
            </w:tcBorders>
          </w:tcPr>
          <w:p w:rsidR="006F2F8E" w:rsidRPr="006F2F8E" w:rsidRDefault="006F2F8E" w:rsidP="00B36799">
            <w:pPr>
              <w:pStyle w:val="4"/>
              <w:jc w:val="center"/>
              <w:rPr>
                <w:rFonts w:ascii="Times New Roman" w:hAnsi="Times New Roman" w:cs="Times New Roman"/>
                <w:b w:val="0"/>
                <w:i w:val="0"/>
                <w:color w:val="auto"/>
              </w:rPr>
            </w:pPr>
            <w:r w:rsidRPr="006F2F8E">
              <w:rPr>
                <w:rFonts w:ascii="Times New Roman" w:hAnsi="Times New Roman" w:cs="Times New Roman"/>
                <w:b w:val="0"/>
                <w:i w:val="0"/>
                <w:color w:val="auto"/>
              </w:rPr>
              <w:t>№ п/п</w:t>
            </w:r>
          </w:p>
        </w:tc>
        <w:tc>
          <w:tcPr>
            <w:tcW w:w="3686" w:type="dxa"/>
            <w:tcBorders>
              <w:top w:val="single" w:sz="4" w:space="0" w:color="auto"/>
              <w:left w:val="single" w:sz="4" w:space="0" w:color="auto"/>
              <w:bottom w:val="single" w:sz="4" w:space="0" w:color="auto"/>
              <w:right w:val="single" w:sz="4" w:space="0" w:color="auto"/>
            </w:tcBorders>
          </w:tcPr>
          <w:p w:rsidR="006F2F8E" w:rsidRPr="006F2F8E" w:rsidRDefault="006F2F8E" w:rsidP="00B36799">
            <w:pPr>
              <w:pStyle w:val="2"/>
              <w:rPr>
                <w:sz w:val="24"/>
                <w:szCs w:val="24"/>
              </w:rPr>
            </w:pPr>
            <w:r w:rsidRPr="006F2F8E">
              <w:rPr>
                <w:sz w:val="24"/>
                <w:szCs w:val="24"/>
              </w:rPr>
              <w:t>Наименование поселения</w:t>
            </w:r>
          </w:p>
        </w:tc>
        <w:tc>
          <w:tcPr>
            <w:tcW w:w="3516" w:type="dxa"/>
            <w:tcBorders>
              <w:top w:val="single" w:sz="4" w:space="0" w:color="auto"/>
              <w:left w:val="single" w:sz="4" w:space="0" w:color="auto"/>
              <w:bottom w:val="single" w:sz="4" w:space="0" w:color="auto"/>
              <w:right w:val="single" w:sz="4" w:space="0" w:color="auto"/>
            </w:tcBorders>
          </w:tcPr>
          <w:p w:rsidR="006F2F8E" w:rsidRPr="00DB57E4" w:rsidRDefault="006F2F8E" w:rsidP="00B36799">
            <w:pPr>
              <w:jc w:val="center"/>
            </w:pPr>
            <w:r>
              <w:t>Сумма</w:t>
            </w:r>
          </w:p>
          <w:p w:rsidR="006F2F8E" w:rsidRPr="00DB57E4" w:rsidRDefault="006F2F8E" w:rsidP="00B36799">
            <w:pPr>
              <w:pStyle w:val="2"/>
              <w:rPr>
                <w:b/>
                <w:sz w:val="24"/>
                <w:szCs w:val="24"/>
              </w:rPr>
            </w:pPr>
          </w:p>
        </w:tc>
      </w:tr>
      <w:tr w:rsidR="006F2F8E" w:rsidRPr="002C3612" w:rsidTr="00B36799">
        <w:trPr>
          <w:trHeight w:val="454"/>
          <w:jc w:val="center"/>
        </w:trPr>
        <w:tc>
          <w:tcPr>
            <w:tcW w:w="1134" w:type="dxa"/>
            <w:tcBorders>
              <w:top w:val="single" w:sz="4" w:space="0" w:color="auto"/>
              <w:left w:val="single" w:sz="4" w:space="0" w:color="auto"/>
              <w:bottom w:val="single" w:sz="4" w:space="0" w:color="auto"/>
              <w:right w:val="nil"/>
            </w:tcBorders>
            <w:vAlign w:val="center"/>
          </w:tcPr>
          <w:p w:rsidR="006F2F8E" w:rsidRPr="001A3DD7" w:rsidRDefault="006F2F8E" w:rsidP="00B36799">
            <w:pPr>
              <w:jc w:val="center"/>
            </w:pPr>
            <w:r>
              <w:t>1</w:t>
            </w:r>
          </w:p>
        </w:tc>
        <w:tc>
          <w:tcPr>
            <w:tcW w:w="3686" w:type="dxa"/>
            <w:tcBorders>
              <w:top w:val="single" w:sz="4" w:space="0" w:color="auto"/>
              <w:left w:val="single" w:sz="4" w:space="0" w:color="auto"/>
              <w:bottom w:val="single" w:sz="4" w:space="0" w:color="auto"/>
              <w:right w:val="single" w:sz="4" w:space="0" w:color="auto"/>
            </w:tcBorders>
            <w:vAlign w:val="center"/>
          </w:tcPr>
          <w:p w:rsidR="006F2F8E" w:rsidRPr="001A3DD7" w:rsidRDefault="006F2F8E" w:rsidP="00B36799">
            <w:r>
              <w:t>Долгово</w:t>
            </w:r>
          </w:p>
        </w:tc>
        <w:tc>
          <w:tcPr>
            <w:tcW w:w="3516" w:type="dxa"/>
            <w:tcBorders>
              <w:top w:val="single" w:sz="4" w:space="0" w:color="auto"/>
              <w:left w:val="single" w:sz="4" w:space="0" w:color="auto"/>
              <w:bottom w:val="single" w:sz="4" w:space="0" w:color="auto"/>
              <w:right w:val="single" w:sz="4" w:space="0" w:color="auto"/>
            </w:tcBorders>
            <w:vAlign w:val="center"/>
          </w:tcPr>
          <w:p w:rsidR="006F2F8E" w:rsidRPr="001A3DD7" w:rsidRDefault="006F2F8E" w:rsidP="00B36799">
            <w:pPr>
              <w:jc w:val="center"/>
            </w:pPr>
            <w:r>
              <w:t>36,7</w:t>
            </w:r>
          </w:p>
        </w:tc>
      </w:tr>
      <w:tr w:rsidR="006F2F8E" w:rsidRPr="002C3612" w:rsidTr="00B36799">
        <w:trPr>
          <w:trHeight w:val="454"/>
          <w:jc w:val="center"/>
        </w:trPr>
        <w:tc>
          <w:tcPr>
            <w:tcW w:w="1134" w:type="dxa"/>
            <w:tcBorders>
              <w:top w:val="single" w:sz="4" w:space="0" w:color="auto"/>
              <w:left w:val="single" w:sz="4" w:space="0" w:color="auto"/>
              <w:bottom w:val="single" w:sz="4" w:space="0" w:color="auto"/>
              <w:right w:val="nil"/>
            </w:tcBorders>
            <w:vAlign w:val="center"/>
          </w:tcPr>
          <w:p w:rsidR="006F2F8E" w:rsidRPr="002C3612" w:rsidRDefault="006F2F8E" w:rsidP="00B36799">
            <w:pPr>
              <w:jc w:val="center"/>
              <w:rPr>
                <w:spacing w:val="-4"/>
              </w:rPr>
            </w:pPr>
            <w:r>
              <w:rPr>
                <w:spacing w:val="-4"/>
              </w:rPr>
              <w:t>2</w:t>
            </w:r>
          </w:p>
        </w:tc>
        <w:tc>
          <w:tcPr>
            <w:tcW w:w="3686" w:type="dxa"/>
            <w:tcBorders>
              <w:top w:val="single" w:sz="4" w:space="0" w:color="auto"/>
              <w:left w:val="single" w:sz="4" w:space="0" w:color="auto"/>
              <w:bottom w:val="single" w:sz="4" w:space="0" w:color="auto"/>
              <w:right w:val="single" w:sz="4" w:space="0" w:color="auto"/>
            </w:tcBorders>
            <w:vAlign w:val="center"/>
          </w:tcPr>
          <w:p w:rsidR="006F2F8E" w:rsidRPr="002C3612" w:rsidRDefault="006F2F8E" w:rsidP="00B36799">
            <w:r>
              <w:t>Лобаниха</w:t>
            </w:r>
          </w:p>
        </w:tc>
        <w:tc>
          <w:tcPr>
            <w:tcW w:w="3516" w:type="dxa"/>
            <w:tcBorders>
              <w:top w:val="single" w:sz="4" w:space="0" w:color="auto"/>
              <w:left w:val="single" w:sz="4" w:space="0" w:color="auto"/>
              <w:bottom w:val="single" w:sz="4" w:space="0" w:color="auto"/>
              <w:right w:val="single" w:sz="4" w:space="0" w:color="auto"/>
            </w:tcBorders>
            <w:vAlign w:val="center"/>
          </w:tcPr>
          <w:p w:rsidR="006F2F8E" w:rsidRPr="002C3612" w:rsidRDefault="006F2F8E" w:rsidP="00B36799">
            <w:pPr>
              <w:jc w:val="center"/>
            </w:pPr>
            <w:r>
              <w:t>31,8</w:t>
            </w:r>
          </w:p>
        </w:tc>
      </w:tr>
      <w:tr w:rsidR="006F2F8E" w:rsidRPr="002C3612" w:rsidTr="00B36799">
        <w:trPr>
          <w:trHeight w:val="454"/>
          <w:jc w:val="center"/>
        </w:trPr>
        <w:tc>
          <w:tcPr>
            <w:tcW w:w="1134" w:type="dxa"/>
            <w:tcBorders>
              <w:top w:val="single" w:sz="4" w:space="0" w:color="auto"/>
              <w:left w:val="single" w:sz="4" w:space="0" w:color="auto"/>
              <w:bottom w:val="single" w:sz="4" w:space="0" w:color="auto"/>
              <w:right w:val="nil"/>
            </w:tcBorders>
            <w:vAlign w:val="center"/>
          </w:tcPr>
          <w:p w:rsidR="006F2F8E" w:rsidRPr="002C3612" w:rsidRDefault="006F2F8E" w:rsidP="00B36799">
            <w:pPr>
              <w:jc w:val="center"/>
            </w:pPr>
            <w:r>
              <w:t>3</w:t>
            </w:r>
          </w:p>
        </w:tc>
        <w:tc>
          <w:tcPr>
            <w:tcW w:w="3686" w:type="dxa"/>
            <w:tcBorders>
              <w:top w:val="single" w:sz="4" w:space="0" w:color="auto"/>
              <w:left w:val="single" w:sz="4" w:space="0" w:color="auto"/>
              <w:bottom w:val="single" w:sz="4" w:space="0" w:color="auto"/>
              <w:right w:val="single" w:sz="4" w:space="0" w:color="auto"/>
            </w:tcBorders>
            <w:vAlign w:val="center"/>
          </w:tcPr>
          <w:p w:rsidR="006F2F8E" w:rsidRPr="002C3612" w:rsidRDefault="006F2F8E" w:rsidP="00B36799">
            <w:r>
              <w:t>Мельниково</w:t>
            </w:r>
          </w:p>
        </w:tc>
        <w:tc>
          <w:tcPr>
            <w:tcW w:w="3516" w:type="dxa"/>
            <w:tcBorders>
              <w:top w:val="single" w:sz="4" w:space="0" w:color="auto"/>
              <w:left w:val="single" w:sz="4" w:space="0" w:color="auto"/>
              <w:bottom w:val="single" w:sz="4" w:space="0" w:color="auto"/>
              <w:right w:val="single" w:sz="4" w:space="0" w:color="auto"/>
            </w:tcBorders>
            <w:vAlign w:val="center"/>
          </w:tcPr>
          <w:p w:rsidR="006F2F8E" w:rsidRPr="002C3612" w:rsidRDefault="006F2F8E" w:rsidP="00B36799">
            <w:pPr>
              <w:jc w:val="center"/>
            </w:pPr>
            <w:r>
              <w:t>65,1</w:t>
            </w:r>
          </w:p>
        </w:tc>
      </w:tr>
      <w:tr w:rsidR="006F2F8E" w:rsidRPr="002C3612" w:rsidTr="00B36799">
        <w:trPr>
          <w:trHeight w:val="454"/>
          <w:jc w:val="center"/>
        </w:trPr>
        <w:tc>
          <w:tcPr>
            <w:tcW w:w="1134" w:type="dxa"/>
            <w:tcBorders>
              <w:top w:val="single" w:sz="4" w:space="0" w:color="auto"/>
              <w:left w:val="single" w:sz="4" w:space="0" w:color="auto"/>
              <w:bottom w:val="single" w:sz="4" w:space="0" w:color="auto"/>
              <w:right w:val="nil"/>
            </w:tcBorders>
            <w:vAlign w:val="center"/>
          </w:tcPr>
          <w:p w:rsidR="006F2F8E" w:rsidRDefault="006F2F8E" w:rsidP="00B36799">
            <w:pPr>
              <w:jc w:val="center"/>
            </w:pPr>
            <w:r>
              <w:t>4</w:t>
            </w:r>
          </w:p>
        </w:tc>
        <w:tc>
          <w:tcPr>
            <w:tcW w:w="3686" w:type="dxa"/>
            <w:tcBorders>
              <w:top w:val="single" w:sz="4" w:space="0" w:color="auto"/>
              <w:left w:val="single" w:sz="4" w:space="0" w:color="auto"/>
              <w:bottom w:val="single" w:sz="4" w:space="0" w:color="auto"/>
              <w:right w:val="single" w:sz="4" w:space="0" w:color="auto"/>
            </w:tcBorders>
            <w:vAlign w:val="center"/>
          </w:tcPr>
          <w:p w:rsidR="006F2F8E" w:rsidRDefault="006F2F8E" w:rsidP="00B36799">
            <w:r>
              <w:t>Новичиха</w:t>
            </w:r>
          </w:p>
        </w:tc>
        <w:tc>
          <w:tcPr>
            <w:tcW w:w="3516" w:type="dxa"/>
            <w:tcBorders>
              <w:top w:val="single" w:sz="4" w:space="0" w:color="auto"/>
              <w:left w:val="single" w:sz="4" w:space="0" w:color="auto"/>
              <w:bottom w:val="single" w:sz="4" w:space="0" w:color="auto"/>
              <w:right w:val="single" w:sz="4" w:space="0" w:color="auto"/>
            </w:tcBorders>
            <w:vAlign w:val="center"/>
          </w:tcPr>
          <w:p w:rsidR="006F2F8E" w:rsidRDefault="006F2F8E" w:rsidP="00B36799">
            <w:pPr>
              <w:jc w:val="center"/>
            </w:pPr>
            <w:r>
              <w:t>290,2</w:t>
            </w:r>
          </w:p>
        </w:tc>
      </w:tr>
      <w:tr w:rsidR="006F2F8E" w:rsidRPr="002C3612" w:rsidTr="00B36799">
        <w:trPr>
          <w:trHeight w:val="454"/>
          <w:jc w:val="center"/>
        </w:trPr>
        <w:tc>
          <w:tcPr>
            <w:tcW w:w="1134" w:type="dxa"/>
            <w:tcBorders>
              <w:top w:val="single" w:sz="4" w:space="0" w:color="auto"/>
              <w:left w:val="single" w:sz="4" w:space="0" w:color="auto"/>
              <w:bottom w:val="single" w:sz="4" w:space="0" w:color="auto"/>
              <w:right w:val="nil"/>
            </w:tcBorders>
            <w:vAlign w:val="center"/>
          </w:tcPr>
          <w:p w:rsidR="006F2F8E" w:rsidRDefault="006F2F8E" w:rsidP="00B36799">
            <w:pPr>
              <w:jc w:val="center"/>
            </w:pPr>
            <w:r>
              <w:t>5</w:t>
            </w:r>
          </w:p>
        </w:tc>
        <w:tc>
          <w:tcPr>
            <w:tcW w:w="3686" w:type="dxa"/>
            <w:tcBorders>
              <w:top w:val="single" w:sz="4" w:space="0" w:color="auto"/>
              <w:left w:val="single" w:sz="4" w:space="0" w:color="auto"/>
              <w:bottom w:val="single" w:sz="4" w:space="0" w:color="auto"/>
              <w:right w:val="single" w:sz="4" w:space="0" w:color="auto"/>
            </w:tcBorders>
            <w:vAlign w:val="center"/>
          </w:tcPr>
          <w:p w:rsidR="006F2F8E" w:rsidRDefault="006F2F8E" w:rsidP="00B36799">
            <w:r>
              <w:t>Поломошное</w:t>
            </w:r>
          </w:p>
        </w:tc>
        <w:tc>
          <w:tcPr>
            <w:tcW w:w="3516" w:type="dxa"/>
            <w:tcBorders>
              <w:top w:val="single" w:sz="4" w:space="0" w:color="auto"/>
              <w:left w:val="single" w:sz="4" w:space="0" w:color="auto"/>
              <w:bottom w:val="single" w:sz="4" w:space="0" w:color="auto"/>
              <w:right w:val="single" w:sz="4" w:space="0" w:color="auto"/>
            </w:tcBorders>
            <w:vAlign w:val="center"/>
          </w:tcPr>
          <w:p w:rsidR="006F2F8E" w:rsidRDefault="006F2F8E" w:rsidP="00B36799">
            <w:pPr>
              <w:jc w:val="center"/>
            </w:pPr>
            <w:r>
              <w:t>36,9</w:t>
            </w:r>
          </w:p>
        </w:tc>
      </w:tr>
      <w:tr w:rsidR="006F2F8E" w:rsidRPr="002C3612" w:rsidTr="00B36799">
        <w:trPr>
          <w:trHeight w:val="454"/>
          <w:jc w:val="center"/>
        </w:trPr>
        <w:tc>
          <w:tcPr>
            <w:tcW w:w="1134" w:type="dxa"/>
            <w:tcBorders>
              <w:top w:val="single" w:sz="4" w:space="0" w:color="auto"/>
              <w:left w:val="single" w:sz="4" w:space="0" w:color="auto"/>
              <w:bottom w:val="single" w:sz="4" w:space="0" w:color="auto"/>
              <w:right w:val="nil"/>
            </w:tcBorders>
            <w:vAlign w:val="center"/>
          </w:tcPr>
          <w:p w:rsidR="006F2F8E" w:rsidRDefault="006F2F8E" w:rsidP="00B36799">
            <w:pPr>
              <w:jc w:val="center"/>
            </w:pPr>
            <w:r>
              <w:t>6</w:t>
            </w:r>
          </w:p>
        </w:tc>
        <w:tc>
          <w:tcPr>
            <w:tcW w:w="3686" w:type="dxa"/>
            <w:tcBorders>
              <w:top w:val="single" w:sz="4" w:space="0" w:color="auto"/>
              <w:left w:val="single" w:sz="4" w:space="0" w:color="auto"/>
              <w:bottom w:val="single" w:sz="4" w:space="0" w:color="auto"/>
              <w:right w:val="single" w:sz="4" w:space="0" w:color="auto"/>
            </w:tcBorders>
            <w:vAlign w:val="center"/>
          </w:tcPr>
          <w:p w:rsidR="006F2F8E" w:rsidRDefault="006F2F8E" w:rsidP="00B36799">
            <w:r>
              <w:t>Солоновка</w:t>
            </w:r>
          </w:p>
        </w:tc>
        <w:tc>
          <w:tcPr>
            <w:tcW w:w="3516" w:type="dxa"/>
            <w:tcBorders>
              <w:top w:val="single" w:sz="4" w:space="0" w:color="auto"/>
              <w:left w:val="single" w:sz="4" w:space="0" w:color="auto"/>
              <w:bottom w:val="single" w:sz="4" w:space="0" w:color="auto"/>
              <w:right w:val="single" w:sz="4" w:space="0" w:color="auto"/>
            </w:tcBorders>
            <w:vAlign w:val="center"/>
          </w:tcPr>
          <w:p w:rsidR="006F2F8E" w:rsidRDefault="006F2F8E" w:rsidP="00B36799">
            <w:pPr>
              <w:jc w:val="center"/>
            </w:pPr>
            <w:r>
              <w:t>102,2</w:t>
            </w:r>
          </w:p>
        </w:tc>
      </w:tr>
      <w:tr w:rsidR="006F2F8E" w:rsidRPr="002C3612" w:rsidTr="00B36799">
        <w:trPr>
          <w:trHeight w:val="454"/>
          <w:jc w:val="center"/>
        </w:trPr>
        <w:tc>
          <w:tcPr>
            <w:tcW w:w="1134" w:type="dxa"/>
            <w:tcBorders>
              <w:top w:val="single" w:sz="4" w:space="0" w:color="auto"/>
              <w:left w:val="single" w:sz="4" w:space="0" w:color="auto"/>
              <w:bottom w:val="single" w:sz="4" w:space="0" w:color="auto"/>
              <w:right w:val="nil"/>
            </w:tcBorders>
            <w:vAlign w:val="center"/>
          </w:tcPr>
          <w:p w:rsidR="006F2F8E" w:rsidRDefault="006F2F8E" w:rsidP="00B36799">
            <w:pPr>
              <w:jc w:val="center"/>
            </w:pPr>
            <w:r>
              <w:t>7</w:t>
            </w:r>
          </w:p>
        </w:tc>
        <w:tc>
          <w:tcPr>
            <w:tcW w:w="3686" w:type="dxa"/>
            <w:tcBorders>
              <w:top w:val="single" w:sz="4" w:space="0" w:color="auto"/>
              <w:left w:val="single" w:sz="4" w:space="0" w:color="auto"/>
              <w:bottom w:val="single" w:sz="4" w:space="0" w:color="auto"/>
              <w:right w:val="single" w:sz="4" w:space="0" w:color="auto"/>
            </w:tcBorders>
            <w:vAlign w:val="center"/>
          </w:tcPr>
          <w:p w:rsidR="006F2F8E" w:rsidRDefault="006F2F8E" w:rsidP="00B36799">
            <w:r>
              <w:t>Токарево</w:t>
            </w:r>
          </w:p>
        </w:tc>
        <w:tc>
          <w:tcPr>
            <w:tcW w:w="3516" w:type="dxa"/>
            <w:tcBorders>
              <w:top w:val="single" w:sz="4" w:space="0" w:color="auto"/>
              <w:left w:val="single" w:sz="4" w:space="0" w:color="auto"/>
              <w:bottom w:val="single" w:sz="4" w:space="0" w:color="auto"/>
              <w:right w:val="single" w:sz="4" w:space="0" w:color="auto"/>
            </w:tcBorders>
            <w:vAlign w:val="center"/>
          </w:tcPr>
          <w:p w:rsidR="006F2F8E" w:rsidRDefault="006F2F8E" w:rsidP="00B36799">
            <w:pPr>
              <w:jc w:val="center"/>
            </w:pPr>
            <w:r>
              <w:t>48,1</w:t>
            </w:r>
          </w:p>
        </w:tc>
      </w:tr>
      <w:tr w:rsidR="006F2F8E" w:rsidRPr="00BF0623" w:rsidTr="00B36799">
        <w:trPr>
          <w:trHeight w:val="454"/>
          <w:jc w:val="center"/>
        </w:trPr>
        <w:tc>
          <w:tcPr>
            <w:tcW w:w="1134" w:type="dxa"/>
            <w:tcBorders>
              <w:top w:val="single" w:sz="4" w:space="0" w:color="auto"/>
              <w:left w:val="single" w:sz="4" w:space="0" w:color="auto"/>
              <w:bottom w:val="single" w:sz="4" w:space="0" w:color="auto"/>
              <w:right w:val="nil"/>
            </w:tcBorders>
          </w:tcPr>
          <w:p w:rsidR="006F2F8E" w:rsidRPr="00BF0623" w:rsidRDefault="006F2F8E" w:rsidP="00B36799">
            <w:pPr>
              <w:jc w:val="center"/>
            </w:pPr>
          </w:p>
        </w:tc>
        <w:tc>
          <w:tcPr>
            <w:tcW w:w="3686" w:type="dxa"/>
            <w:tcBorders>
              <w:top w:val="single" w:sz="4" w:space="0" w:color="auto"/>
              <w:left w:val="single" w:sz="4" w:space="0" w:color="auto"/>
              <w:bottom w:val="single" w:sz="4" w:space="0" w:color="auto"/>
              <w:right w:val="single" w:sz="4" w:space="0" w:color="auto"/>
            </w:tcBorders>
            <w:vAlign w:val="center"/>
          </w:tcPr>
          <w:p w:rsidR="006F2F8E" w:rsidRPr="00BF0623" w:rsidRDefault="006F2F8E" w:rsidP="00B36799">
            <w:r w:rsidRPr="00BF0623">
              <w:t>ИТОГО по поселениям</w:t>
            </w:r>
          </w:p>
        </w:tc>
        <w:tc>
          <w:tcPr>
            <w:tcW w:w="3516" w:type="dxa"/>
            <w:tcBorders>
              <w:top w:val="single" w:sz="4" w:space="0" w:color="auto"/>
              <w:left w:val="single" w:sz="4" w:space="0" w:color="auto"/>
              <w:bottom w:val="single" w:sz="4" w:space="0" w:color="auto"/>
              <w:right w:val="single" w:sz="4" w:space="0" w:color="auto"/>
            </w:tcBorders>
          </w:tcPr>
          <w:p w:rsidR="006F2F8E" w:rsidRPr="00BF0623" w:rsidRDefault="006F2F8E" w:rsidP="00B36799">
            <w:pPr>
              <w:jc w:val="center"/>
            </w:pPr>
          </w:p>
          <w:p w:rsidR="006F2F8E" w:rsidRPr="00BF0623" w:rsidRDefault="006F2F8E" w:rsidP="00B36799">
            <w:pPr>
              <w:jc w:val="center"/>
            </w:pPr>
            <w:r>
              <w:t>611,0</w:t>
            </w:r>
          </w:p>
        </w:tc>
      </w:tr>
    </w:tbl>
    <w:p w:rsidR="006F2F8E" w:rsidRPr="000F0012" w:rsidRDefault="006F2F8E" w:rsidP="006F2F8E">
      <w:pPr>
        <w:rPr>
          <w:b/>
        </w:rPr>
      </w:pPr>
    </w:p>
    <w:p w:rsidR="007D34EA" w:rsidRDefault="007D34EA" w:rsidP="00CB4C38">
      <w:pPr>
        <w:pStyle w:val="af"/>
        <w:jc w:val="left"/>
        <w:rPr>
          <w:b/>
          <w:bCs/>
        </w:rPr>
      </w:pPr>
    </w:p>
    <w:p w:rsidR="006F2F8E" w:rsidRDefault="00A63081" w:rsidP="006F2F8E">
      <w:pPr>
        <w:pStyle w:val="ab"/>
        <w:tabs>
          <w:tab w:val="clear" w:pos="4677"/>
          <w:tab w:val="clear" w:pos="9355"/>
        </w:tabs>
        <w:jc w:val="center"/>
        <w:rPr>
          <w:i/>
        </w:rPr>
      </w:pPr>
      <w:r w:rsidRPr="00A63081">
        <w:rPr>
          <w:noProof/>
        </w:rPr>
        <w:lastRenderedPageBreak/>
        <w:pict>
          <v:shape id="_x0000_s1118" type="#_x0000_t202" style="position:absolute;left:0;text-align:left;margin-left:307.45pt;margin-top:-15.6pt;width:168.8pt;height:73.5pt;z-index:251749888" stroked="f">
            <v:textbox>
              <w:txbxContent>
                <w:p w:rsidR="00B36799" w:rsidRPr="001A3DD7" w:rsidRDefault="00B36799" w:rsidP="006F2F8E">
                  <w:pPr>
                    <w:jc w:val="both"/>
                  </w:pPr>
                  <w:r w:rsidRPr="001A3DD7">
                    <w:t xml:space="preserve">ПРИЛОЖЕНИЕ </w:t>
                  </w:r>
                  <w:r>
                    <w:t>9</w:t>
                  </w:r>
                </w:p>
                <w:p w:rsidR="00B36799" w:rsidRPr="00D13773" w:rsidRDefault="00B36799" w:rsidP="006F2F8E">
                  <w:pPr>
                    <w:jc w:val="both"/>
                  </w:pPr>
                  <w:r w:rsidRPr="00D13773">
                    <w:t>к решению «О районном бюджете муниципального образов</w:t>
                  </w:r>
                  <w:r>
                    <w:t>ания Новичихинский район на 2020</w:t>
                  </w:r>
                  <w:r w:rsidRPr="00D13773">
                    <w:t xml:space="preserve"> год»</w:t>
                  </w:r>
                </w:p>
                <w:p w:rsidR="00B36799" w:rsidRPr="00D13773" w:rsidRDefault="00B36799" w:rsidP="006F2F8E"/>
                <w:p w:rsidR="00B36799" w:rsidRPr="002C3612" w:rsidRDefault="00B36799" w:rsidP="006F2F8E">
                  <w:pPr>
                    <w:ind w:left="5580"/>
                    <w:rPr>
                      <w:caps/>
                    </w:rPr>
                  </w:pPr>
                  <w:r w:rsidRPr="002C3612">
                    <w:rPr>
                      <w:caps/>
                    </w:rPr>
                    <w:t>Приложение 1</w:t>
                  </w:r>
                  <w:r w:rsidRPr="005A2F43">
                    <w:rPr>
                      <w:caps/>
                    </w:rPr>
                    <w:t>1</w:t>
                  </w:r>
                </w:p>
                <w:p w:rsidR="00B36799" w:rsidRPr="002C3612" w:rsidRDefault="00B36799" w:rsidP="006F2F8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36799" w:rsidRPr="002C3612" w:rsidRDefault="00B36799" w:rsidP="006F2F8E">
                  <w:pPr>
                    <w:pStyle w:val="ab"/>
                    <w:tabs>
                      <w:tab w:val="clear" w:pos="4677"/>
                      <w:tab w:val="clear" w:pos="9355"/>
                    </w:tabs>
                    <w:jc w:val="center"/>
                    <w:rPr>
                      <w:i/>
                    </w:rPr>
                  </w:pPr>
                </w:p>
                <w:p w:rsidR="00B36799" w:rsidRPr="002C3612" w:rsidRDefault="00B36799" w:rsidP="006F2F8E">
                  <w:pPr>
                    <w:pStyle w:val="ab"/>
                    <w:tabs>
                      <w:tab w:val="clear" w:pos="4677"/>
                      <w:tab w:val="clear" w:pos="9355"/>
                    </w:tabs>
                    <w:jc w:val="center"/>
                  </w:pPr>
                </w:p>
                <w:p w:rsidR="00B36799" w:rsidRPr="002C3612" w:rsidRDefault="00B36799" w:rsidP="006F2F8E">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B36799" w:rsidRPr="002C3612" w:rsidRDefault="00B36799" w:rsidP="006F2F8E">
                  <w:pPr>
                    <w:spacing w:line="240" w:lineRule="exact"/>
                    <w:jc w:val="center"/>
                  </w:pPr>
                </w:p>
                <w:p w:rsidR="00B36799" w:rsidRPr="002C3612" w:rsidRDefault="00B36799" w:rsidP="006F2F8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B36799"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Субвенции на функциони-рование администра-тивных комиссий</w:t>
                        </w:r>
                      </w:p>
                    </w:tc>
                  </w:tr>
                  <w:tr w:rsidR="00B36799"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5</w:t>
                        </w:r>
                      </w:p>
                    </w:tc>
                  </w:tr>
                  <w:tr w:rsidR="00B36799" w:rsidRPr="002C3612">
                    <w:tc>
                      <w:tcPr>
                        <w:tcW w:w="540" w:type="dxa"/>
                        <w:tcBorders>
                          <w:top w:val="single" w:sz="4" w:space="0" w:color="auto"/>
                          <w:left w:val="single" w:sz="4" w:space="0" w:color="auto"/>
                          <w:bottom w:val="single" w:sz="4" w:space="0" w:color="auto"/>
                          <w:right w:val="nil"/>
                        </w:tcBorders>
                      </w:tcPr>
                      <w:p w:rsidR="00B36799" w:rsidRPr="002C3612"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2C3612"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2C3612"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2C3612"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2C3612" w:rsidRDefault="00B36799" w:rsidP="00B36799">
                        <w:pPr>
                          <w:rPr>
                            <w:spacing w:val="-4"/>
                          </w:rPr>
                        </w:pPr>
                      </w:p>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2C3612"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2C3612"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2C3612" w:rsidRDefault="00B36799" w:rsidP="00B36799">
                        <w:pPr>
                          <w:jc w:val="center"/>
                        </w:pPr>
                      </w:p>
                    </w:tc>
                  </w:tr>
                </w:tbl>
                <w:p w:rsidR="00B36799" w:rsidRPr="002C3612" w:rsidRDefault="00B36799" w:rsidP="006F2F8E">
                  <w:pPr>
                    <w:ind w:left="5580"/>
                    <w:rPr>
                      <w:caps/>
                    </w:rPr>
                  </w:pPr>
                  <w:r w:rsidRPr="002C3612">
                    <w:rPr>
                      <w:caps/>
                    </w:rPr>
                    <w:t>иложение 1</w:t>
                  </w:r>
                  <w:r w:rsidRPr="005A2F43">
                    <w:rPr>
                      <w:caps/>
                    </w:rPr>
                    <w:t>1</w:t>
                  </w:r>
                </w:p>
                <w:p w:rsidR="00B36799" w:rsidRPr="002C3612" w:rsidRDefault="00B36799" w:rsidP="006F2F8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36799" w:rsidRPr="002C3612" w:rsidRDefault="00B36799" w:rsidP="006F2F8E">
                  <w:pPr>
                    <w:pStyle w:val="ab"/>
                    <w:tabs>
                      <w:tab w:val="clear" w:pos="4677"/>
                      <w:tab w:val="clear" w:pos="9355"/>
                    </w:tabs>
                    <w:jc w:val="center"/>
                    <w:rPr>
                      <w:i/>
                    </w:rPr>
                  </w:pPr>
                </w:p>
                <w:p w:rsidR="00B36799" w:rsidRPr="002C3612" w:rsidRDefault="00B36799" w:rsidP="006F2F8E">
                  <w:pPr>
                    <w:pStyle w:val="ab"/>
                    <w:tabs>
                      <w:tab w:val="clear" w:pos="4677"/>
                      <w:tab w:val="clear" w:pos="9355"/>
                    </w:tabs>
                    <w:jc w:val="center"/>
                  </w:pPr>
                </w:p>
                <w:p w:rsidR="00B36799" w:rsidRPr="002C3612" w:rsidRDefault="00B36799" w:rsidP="006F2F8E">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B36799" w:rsidRPr="002C3612" w:rsidRDefault="00B36799" w:rsidP="006F2F8E">
                  <w:pPr>
                    <w:spacing w:line="240" w:lineRule="exact"/>
                    <w:jc w:val="center"/>
                  </w:pPr>
                </w:p>
                <w:p w:rsidR="00B36799" w:rsidRPr="002C3612" w:rsidRDefault="00B36799" w:rsidP="006F2F8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B36799"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E44120" w:rsidRDefault="00B36799" w:rsidP="00B36799">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Субвенции на функциони-рование администра-тивных комиссий</w:t>
                        </w:r>
                      </w:p>
                    </w:tc>
                  </w:tr>
                  <w:tr w:rsidR="00B36799"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E44120" w:rsidRDefault="00B36799" w:rsidP="00B36799">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5</w:t>
                        </w:r>
                      </w:p>
                    </w:tc>
                  </w:tr>
                  <w:tr w:rsidR="00B36799" w:rsidRPr="002C3612">
                    <w:tc>
                      <w:tcPr>
                        <w:tcW w:w="540" w:type="dxa"/>
                        <w:tcBorders>
                          <w:top w:val="single" w:sz="4" w:space="0" w:color="auto"/>
                          <w:left w:val="single" w:sz="4" w:space="0" w:color="auto"/>
                          <w:bottom w:val="single" w:sz="4" w:space="0" w:color="auto"/>
                          <w:right w:val="nil"/>
                        </w:tcBorders>
                      </w:tcPr>
                      <w:p w:rsidR="00B36799" w:rsidRPr="00E44120"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E44120"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E44120"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E44120"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E44120" w:rsidRDefault="00B36799" w:rsidP="00B36799">
                        <w:pPr>
                          <w:rPr>
                            <w:spacing w:val="-4"/>
                          </w:rPr>
                        </w:pPr>
                      </w:p>
                    </w:tc>
                    <w:tc>
                      <w:tcPr>
                        <w:tcW w:w="306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E44120"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E44120"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E44120" w:rsidRDefault="00B36799" w:rsidP="00B36799">
                        <w:pPr>
                          <w:jc w:val="center"/>
                        </w:pPr>
                      </w:p>
                    </w:tc>
                  </w:tr>
                </w:tbl>
                <w:p w:rsidR="00B36799" w:rsidRPr="00493141" w:rsidRDefault="00B36799" w:rsidP="006F2F8E">
                  <w:pPr>
                    <w:pStyle w:val="ab"/>
                    <w:jc w:val="center"/>
                    <w:rPr>
                      <w:i/>
                    </w:rPr>
                  </w:pPr>
                </w:p>
              </w:txbxContent>
            </v:textbox>
            <w10:wrap type="square"/>
          </v:shape>
        </w:pict>
      </w:r>
    </w:p>
    <w:p w:rsidR="006F2F8E" w:rsidRDefault="006F2F8E" w:rsidP="006F2F8E">
      <w:pPr>
        <w:pStyle w:val="ab"/>
        <w:tabs>
          <w:tab w:val="clear" w:pos="4677"/>
          <w:tab w:val="clear" w:pos="9355"/>
        </w:tabs>
        <w:jc w:val="center"/>
        <w:rPr>
          <w:i/>
        </w:rPr>
      </w:pPr>
    </w:p>
    <w:p w:rsidR="006F2F8E" w:rsidRPr="002C3612" w:rsidRDefault="006F2F8E" w:rsidP="006F2F8E">
      <w:pPr>
        <w:pStyle w:val="ab"/>
        <w:tabs>
          <w:tab w:val="clear" w:pos="4677"/>
          <w:tab w:val="clear" w:pos="9355"/>
        </w:tabs>
        <w:jc w:val="center"/>
        <w:rPr>
          <w:i/>
        </w:rPr>
      </w:pPr>
    </w:p>
    <w:p w:rsidR="006F2F8E" w:rsidRDefault="006F2F8E" w:rsidP="006F2F8E">
      <w:pPr>
        <w:pStyle w:val="ab"/>
        <w:tabs>
          <w:tab w:val="clear" w:pos="4677"/>
          <w:tab w:val="clear" w:pos="9355"/>
        </w:tabs>
        <w:jc w:val="center"/>
      </w:pPr>
    </w:p>
    <w:p w:rsidR="006F2F8E" w:rsidRDefault="006F2F8E" w:rsidP="006F2F8E">
      <w:pPr>
        <w:pStyle w:val="ab"/>
        <w:tabs>
          <w:tab w:val="clear" w:pos="4677"/>
          <w:tab w:val="clear" w:pos="9355"/>
        </w:tabs>
        <w:jc w:val="center"/>
      </w:pPr>
    </w:p>
    <w:p w:rsidR="006F2F8E" w:rsidRDefault="006F2F8E" w:rsidP="006F2F8E">
      <w:pPr>
        <w:pStyle w:val="23"/>
        <w:spacing w:line="240" w:lineRule="auto"/>
        <w:jc w:val="center"/>
        <w:rPr>
          <w:sz w:val="28"/>
          <w:szCs w:val="28"/>
          <w:lang w:val="ru-RU"/>
        </w:rPr>
      </w:pPr>
      <w:r w:rsidRPr="0008486E">
        <w:rPr>
          <w:sz w:val="28"/>
          <w:szCs w:val="28"/>
          <w:lang w:val="ru-RU"/>
        </w:rPr>
        <w:t>Распределение субвенций бюджетам поселений на осуществление отдельных государственных полномочий на 20</w:t>
      </w:r>
      <w:r>
        <w:rPr>
          <w:sz w:val="28"/>
          <w:szCs w:val="28"/>
          <w:lang w:val="ru-RU"/>
        </w:rPr>
        <w:t>20</w:t>
      </w:r>
      <w:r w:rsidRPr="0008486E">
        <w:rPr>
          <w:sz w:val="28"/>
          <w:szCs w:val="28"/>
          <w:lang w:val="ru-RU"/>
        </w:rPr>
        <w:t xml:space="preserve"> год</w:t>
      </w:r>
    </w:p>
    <w:p w:rsidR="006F2F8E" w:rsidRPr="00EF2DBA" w:rsidRDefault="006F2F8E" w:rsidP="006F2F8E">
      <w:pPr>
        <w:pStyle w:val="23"/>
        <w:spacing w:line="240" w:lineRule="auto"/>
        <w:jc w:val="center"/>
        <w:rPr>
          <w:lang w:val="ru-RU"/>
        </w:rPr>
      </w:pPr>
      <w:r w:rsidRPr="00EF2DBA">
        <w:rPr>
          <w:lang w:val="ru-RU"/>
        </w:rPr>
        <w:t xml:space="preserve">                                </w:t>
      </w:r>
      <w:r>
        <w:rPr>
          <w:lang w:val="ru-RU"/>
        </w:rPr>
        <w:t xml:space="preserve">                                                                      тыс. рублей</w:t>
      </w:r>
      <w:r w:rsidRPr="00EF2DBA">
        <w:rPr>
          <w:lang w:val="ru-RU"/>
        </w:rPr>
        <w:t xml:space="preserve">                                            </w:t>
      </w:r>
    </w:p>
    <w:tbl>
      <w:tblPr>
        <w:tblW w:w="864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3969"/>
        <w:gridCol w:w="3828"/>
      </w:tblGrid>
      <w:tr w:rsidR="006F2F8E" w:rsidRPr="00E44120" w:rsidTr="00B36799">
        <w:trPr>
          <w:trHeight w:val="454"/>
          <w:jc w:val="center"/>
        </w:trPr>
        <w:tc>
          <w:tcPr>
            <w:tcW w:w="851" w:type="dxa"/>
            <w:tcBorders>
              <w:top w:val="single" w:sz="4" w:space="0" w:color="auto"/>
              <w:left w:val="single" w:sz="4" w:space="0" w:color="auto"/>
              <w:bottom w:val="single" w:sz="4" w:space="0" w:color="auto"/>
              <w:right w:val="single" w:sz="4" w:space="0" w:color="auto"/>
            </w:tcBorders>
          </w:tcPr>
          <w:p w:rsidR="006F2F8E" w:rsidRPr="006F2F8E" w:rsidRDefault="006F2F8E" w:rsidP="00B36799">
            <w:pPr>
              <w:pStyle w:val="4"/>
              <w:jc w:val="center"/>
              <w:rPr>
                <w:rFonts w:ascii="Times New Roman" w:hAnsi="Times New Roman" w:cs="Times New Roman"/>
                <w:b w:val="0"/>
                <w:i w:val="0"/>
                <w:color w:val="auto"/>
              </w:rPr>
            </w:pPr>
            <w:r w:rsidRPr="006F2F8E">
              <w:rPr>
                <w:rFonts w:ascii="Times New Roman" w:hAnsi="Times New Roman" w:cs="Times New Roman"/>
                <w:b w:val="0"/>
                <w:i w:val="0"/>
                <w:color w:val="auto"/>
              </w:rPr>
              <w:t>№ п/п</w:t>
            </w:r>
          </w:p>
        </w:tc>
        <w:tc>
          <w:tcPr>
            <w:tcW w:w="3969" w:type="dxa"/>
            <w:tcBorders>
              <w:top w:val="single" w:sz="4" w:space="0" w:color="auto"/>
              <w:left w:val="single" w:sz="4" w:space="0" w:color="auto"/>
              <w:bottom w:val="single" w:sz="4" w:space="0" w:color="auto"/>
              <w:right w:val="single" w:sz="4" w:space="0" w:color="auto"/>
            </w:tcBorders>
          </w:tcPr>
          <w:p w:rsidR="006F2F8E" w:rsidRPr="006F2F8E" w:rsidRDefault="006F2F8E" w:rsidP="00B36799">
            <w:pPr>
              <w:pStyle w:val="2"/>
              <w:rPr>
                <w:sz w:val="24"/>
                <w:szCs w:val="24"/>
              </w:rPr>
            </w:pPr>
            <w:r w:rsidRPr="006F2F8E">
              <w:rPr>
                <w:sz w:val="24"/>
                <w:szCs w:val="24"/>
              </w:rPr>
              <w:t>Наименование поселения</w:t>
            </w:r>
          </w:p>
        </w:tc>
        <w:tc>
          <w:tcPr>
            <w:tcW w:w="3828" w:type="dxa"/>
            <w:tcBorders>
              <w:top w:val="single" w:sz="4" w:space="0" w:color="auto"/>
              <w:left w:val="single" w:sz="4" w:space="0" w:color="auto"/>
              <w:bottom w:val="single" w:sz="4" w:space="0" w:color="auto"/>
              <w:right w:val="single" w:sz="4" w:space="0" w:color="auto"/>
            </w:tcBorders>
          </w:tcPr>
          <w:p w:rsidR="006F2F8E" w:rsidRPr="006F2F8E" w:rsidRDefault="006F2F8E" w:rsidP="00B36799">
            <w:pPr>
              <w:pStyle w:val="2"/>
              <w:rPr>
                <w:sz w:val="24"/>
                <w:szCs w:val="24"/>
              </w:rPr>
            </w:pPr>
            <w:r w:rsidRPr="006F2F8E">
              <w:rPr>
                <w:sz w:val="24"/>
                <w:szCs w:val="24"/>
              </w:rPr>
              <w:t xml:space="preserve">Субвенции за счет средств федерального бюджета на осуществление полномочий по первичному воинскому учету </w:t>
            </w:r>
          </w:p>
        </w:tc>
      </w:tr>
      <w:tr w:rsidR="006F2F8E" w:rsidRPr="002C3612" w:rsidTr="00B36799">
        <w:trPr>
          <w:trHeight w:val="454"/>
          <w:jc w:val="center"/>
        </w:trPr>
        <w:tc>
          <w:tcPr>
            <w:tcW w:w="851" w:type="dxa"/>
            <w:tcBorders>
              <w:top w:val="single" w:sz="4" w:space="0" w:color="auto"/>
              <w:left w:val="single" w:sz="4" w:space="0" w:color="auto"/>
              <w:bottom w:val="single" w:sz="4" w:space="0" w:color="auto"/>
              <w:right w:val="nil"/>
            </w:tcBorders>
          </w:tcPr>
          <w:p w:rsidR="006F2F8E" w:rsidRPr="002C3612" w:rsidRDefault="006F2F8E" w:rsidP="00B36799">
            <w:pPr>
              <w:jc w:val="center"/>
            </w:pPr>
            <w:r>
              <w:t>1</w:t>
            </w:r>
          </w:p>
        </w:tc>
        <w:tc>
          <w:tcPr>
            <w:tcW w:w="3969" w:type="dxa"/>
            <w:tcBorders>
              <w:top w:val="single" w:sz="4" w:space="0" w:color="auto"/>
              <w:left w:val="single" w:sz="4" w:space="0" w:color="auto"/>
              <w:bottom w:val="single" w:sz="4" w:space="0" w:color="auto"/>
              <w:right w:val="single" w:sz="4" w:space="0" w:color="auto"/>
            </w:tcBorders>
          </w:tcPr>
          <w:p w:rsidR="006F2F8E" w:rsidRPr="005A2F43" w:rsidRDefault="006F2F8E" w:rsidP="00B36799">
            <w:r>
              <w:t>Долгово</w:t>
            </w:r>
          </w:p>
        </w:tc>
        <w:tc>
          <w:tcPr>
            <w:tcW w:w="3828" w:type="dxa"/>
            <w:tcBorders>
              <w:top w:val="single" w:sz="4" w:space="0" w:color="auto"/>
              <w:left w:val="single" w:sz="4" w:space="0" w:color="auto"/>
              <w:bottom w:val="single" w:sz="4" w:space="0" w:color="auto"/>
              <w:right w:val="single" w:sz="4" w:space="0" w:color="auto"/>
            </w:tcBorders>
            <w:vAlign w:val="center"/>
          </w:tcPr>
          <w:p w:rsidR="006F2F8E" w:rsidRPr="00273024" w:rsidRDefault="006F2F8E" w:rsidP="00B36799">
            <w:pPr>
              <w:jc w:val="center"/>
            </w:pPr>
            <w:r>
              <w:t>47,6</w:t>
            </w:r>
          </w:p>
        </w:tc>
      </w:tr>
      <w:tr w:rsidR="006F2F8E" w:rsidRPr="002C3612" w:rsidTr="00B36799">
        <w:trPr>
          <w:trHeight w:val="454"/>
          <w:jc w:val="center"/>
        </w:trPr>
        <w:tc>
          <w:tcPr>
            <w:tcW w:w="851" w:type="dxa"/>
            <w:tcBorders>
              <w:top w:val="single" w:sz="4" w:space="0" w:color="auto"/>
              <w:left w:val="single" w:sz="4" w:space="0" w:color="auto"/>
              <w:bottom w:val="single" w:sz="4" w:space="0" w:color="auto"/>
              <w:right w:val="nil"/>
            </w:tcBorders>
          </w:tcPr>
          <w:p w:rsidR="006F2F8E" w:rsidRPr="005A2F43" w:rsidRDefault="006F2F8E" w:rsidP="00B36799">
            <w:pPr>
              <w:jc w:val="center"/>
            </w:pPr>
            <w:r>
              <w:t>2</w:t>
            </w:r>
          </w:p>
        </w:tc>
        <w:tc>
          <w:tcPr>
            <w:tcW w:w="3969" w:type="dxa"/>
            <w:tcBorders>
              <w:top w:val="single" w:sz="4" w:space="0" w:color="auto"/>
              <w:left w:val="single" w:sz="4" w:space="0" w:color="auto"/>
              <w:bottom w:val="single" w:sz="4" w:space="0" w:color="auto"/>
              <w:right w:val="single" w:sz="4" w:space="0" w:color="auto"/>
            </w:tcBorders>
          </w:tcPr>
          <w:p w:rsidR="006F2F8E" w:rsidRPr="002C3612" w:rsidRDefault="006F2F8E" w:rsidP="00B36799">
            <w:r>
              <w:t>Лобаниха</w:t>
            </w:r>
          </w:p>
        </w:tc>
        <w:tc>
          <w:tcPr>
            <w:tcW w:w="3828" w:type="dxa"/>
            <w:tcBorders>
              <w:top w:val="single" w:sz="4" w:space="0" w:color="auto"/>
              <w:left w:val="single" w:sz="4" w:space="0" w:color="auto"/>
              <w:bottom w:val="single" w:sz="4" w:space="0" w:color="auto"/>
              <w:right w:val="single" w:sz="4" w:space="0" w:color="auto"/>
            </w:tcBorders>
            <w:vAlign w:val="center"/>
          </w:tcPr>
          <w:p w:rsidR="006F2F8E" w:rsidRPr="002C3612" w:rsidRDefault="006F2F8E" w:rsidP="00B36799">
            <w:pPr>
              <w:jc w:val="center"/>
            </w:pPr>
            <w:r>
              <w:t>32,5</w:t>
            </w:r>
          </w:p>
        </w:tc>
      </w:tr>
      <w:tr w:rsidR="006F2F8E" w:rsidRPr="002C3612" w:rsidTr="00B36799">
        <w:trPr>
          <w:trHeight w:val="454"/>
          <w:jc w:val="center"/>
        </w:trPr>
        <w:tc>
          <w:tcPr>
            <w:tcW w:w="851" w:type="dxa"/>
            <w:tcBorders>
              <w:top w:val="single" w:sz="4" w:space="0" w:color="auto"/>
              <w:left w:val="single" w:sz="4" w:space="0" w:color="auto"/>
              <w:bottom w:val="single" w:sz="4" w:space="0" w:color="auto"/>
              <w:right w:val="nil"/>
            </w:tcBorders>
          </w:tcPr>
          <w:p w:rsidR="006F2F8E" w:rsidRPr="002C3612" w:rsidRDefault="006F2F8E" w:rsidP="00B36799">
            <w:pPr>
              <w:jc w:val="center"/>
              <w:rPr>
                <w:spacing w:val="-4"/>
              </w:rPr>
            </w:pPr>
            <w:r>
              <w:rPr>
                <w:spacing w:val="-4"/>
              </w:rPr>
              <w:t>3</w:t>
            </w:r>
          </w:p>
        </w:tc>
        <w:tc>
          <w:tcPr>
            <w:tcW w:w="3969" w:type="dxa"/>
            <w:tcBorders>
              <w:top w:val="single" w:sz="4" w:space="0" w:color="auto"/>
              <w:left w:val="single" w:sz="4" w:space="0" w:color="auto"/>
              <w:bottom w:val="single" w:sz="4" w:space="0" w:color="auto"/>
              <w:right w:val="single" w:sz="4" w:space="0" w:color="auto"/>
            </w:tcBorders>
          </w:tcPr>
          <w:p w:rsidR="006F2F8E" w:rsidRPr="002C3612" w:rsidRDefault="006F2F8E" w:rsidP="00B36799">
            <w:r>
              <w:t>Мельниково</w:t>
            </w:r>
          </w:p>
        </w:tc>
        <w:tc>
          <w:tcPr>
            <w:tcW w:w="3828" w:type="dxa"/>
            <w:tcBorders>
              <w:top w:val="single" w:sz="4" w:space="0" w:color="auto"/>
              <w:left w:val="single" w:sz="4" w:space="0" w:color="auto"/>
              <w:bottom w:val="single" w:sz="4" w:space="0" w:color="auto"/>
              <w:right w:val="single" w:sz="4" w:space="0" w:color="auto"/>
            </w:tcBorders>
            <w:vAlign w:val="center"/>
          </w:tcPr>
          <w:p w:rsidR="006F2F8E" w:rsidRPr="002C3612" w:rsidRDefault="006F2F8E" w:rsidP="00B36799">
            <w:pPr>
              <w:jc w:val="center"/>
            </w:pPr>
            <w:r>
              <w:t>89,6</w:t>
            </w:r>
          </w:p>
        </w:tc>
      </w:tr>
      <w:tr w:rsidR="006F2F8E" w:rsidRPr="002C3612" w:rsidTr="00B36799">
        <w:trPr>
          <w:trHeight w:val="454"/>
          <w:jc w:val="center"/>
        </w:trPr>
        <w:tc>
          <w:tcPr>
            <w:tcW w:w="851" w:type="dxa"/>
            <w:tcBorders>
              <w:top w:val="single" w:sz="4" w:space="0" w:color="auto"/>
              <w:left w:val="single" w:sz="4" w:space="0" w:color="auto"/>
              <w:bottom w:val="single" w:sz="4" w:space="0" w:color="auto"/>
              <w:right w:val="nil"/>
            </w:tcBorders>
          </w:tcPr>
          <w:p w:rsidR="006F2F8E" w:rsidRPr="002C3612" w:rsidRDefault="006F2F8E" w:rsidP="00B36799">
            <w:pPr>
              <w:jc w:val="center"/>
            </w:pPr>
            <w:r>
              <w:t>4</w:t>
            </w:r>
          </w:p>
        </w:tc>
        <w:tc>
          <w:tcPr>
            <w:tcW w:w="3969" w:type="dxa"/>
            <w:tcBorders>
              <w:top w:val="single" w:sz="4" w:space="0" w:color="auto"/>
              <w:left w:val="single" w:sz="4" w:space="0" w:color="auto"/>
              <w:bottom w:val="single" w:sz="4" w:space="0" w:color="auto"/>
              <w:right w:val="single" w:sz="4" w:space="0" w:color="auto"/>
            </w:tcBorders>
          </w:tcPr>
          <w:p w:rsidR="006F2F8E" w:rsidRPr="002C3612" w:rsidRDefault="006F2F8E" w:rsidP="00B36799">
            <w:r>
              <w:t>Новичиха</w:t>
            </w:r>
          </w:p>
        </w:tc>
        <w:tc>
          <w:tcPr>
            <w:tcW w:w="3828" w:type="dxa"/>
            <w:tcBorders>
              <w:top w:val="single" w:sz="4" w:space="0" w:color="auto"/>
              <w:left w:val="single" w:sz="4" w:space="0" w:color="auto"/>
              <w:bottom w:val="single" w:sz="4" w:space="0" w:color="auto"/>
              <w:right w:val="single" w:sz="4" w:space="0" w:color="auto"/>
            </w:tcBorders>
            <w:vAlign w:val="center"/>
          </w:tcPr>
          <w:p w:rsidR="006F2F8E" w:rsidRPr="002C3612" w:rsidRDefault="006F2F8E" w:rsidP="00B36799">
            <w:pPr>
              <w:jc w:val="center"/>
            </w:pPr>
            <w:r>
              <w:t>283,4</w:t>
            </w:r>
          </w:p>
        </w:tc>
      </w:tr>
      <w:tr w:rsidR="006F2F8E" w:rsidRPr="002C3612" w:rsidTr="00B36799">
        <w:trPr>
          <w:trHeight w:val="454"/>
          <w:jc w:val="center"/>
        </w:trPr>
        <w:tc>
          <w:tcPr>
            <w:tcW w:w="851" w:type="dxa"/>
            <w:tcBorders>
              <w:top w:val="single" w:sz="4" w:space="0" w:color="auto"/>
              <w:left w:val="single" w:sz="4" w:space="0" w:color="auto"/>
              <w:bottom w:val="single" w:sz="4" w:space="0" w:color="auto"/>
              <w:right w:val="nil"/>
            </w:tcBorders>
          </w:tcPr>
          <w:p w:rsidR="006F2F8E" w:rsidRDefault="006F2F8E" w:rsidP="00B36799">
            <w:pPr>
              <w:jc w:val="center"/>
            </w:pPr>
            <w:r>
              <w:t>5</w:t>
            </w:r>
          </w:p>
        </w:tc>
        <w:tc>
          <w:tcPr>
            <w:tcW w:w="3969" w:type="dxa"/>
            <w:tcBorders>
              <w:top w:val="single" w:sz="4" w:space="0" w:color="auto"/>
              <w:left w:val="single" w:sz="4" w:space="0" w:color="auto"/>
              <w:bottom w:val="single" w:sz="4" w:space="0" w:color="auto"/>
              <w:right w:val="single" w:sz="4" w:space="0" w:color="auto"/>
            </w:tcBorders>
          </w:tcPr>
          <w:p w:rsidR="006F2F8E" w:rsidRDefault="006F2F8E" w:rsidP="00B36799">
            <w:r>
              <w:t>Поломошное</w:t>
            </w:r>
          </w:p>
        </w:tc>
        <w:tc>
          <w:tcPr>
            <w:tcW w:w="3828" w:type="dxa"/>
            <w:tcBorders>
              <w:top w:val="single" w:sz="4" w:space="0" w:color="auto"/>
              <w:left w:val="single" w:sz="4" w:space="0" w:color="auto"/>
              <w:bottom w:val="single" w:sz="4" w:space="0" w:color="auto"/>
              <w:right w:val="single" w:sz="4" w:space="0" w:color="auto"/>
            </w:tcBorders>
            <w:vAlign w:val="center"/>
          </w:tcPr>
          <w:p w:rsidR="006F2F8E" w:rsidRPr="002C3612" w:rsidRDefault="006F2F8E" w:rsidP="00B36799">
            <w:pPr>
              <w:jc w:val="center"/>
            </w:pPr>
            <w:r>
              <w:t>55</w:t>
            </w:r>
          </w:p>
        </w:tc>
      </w:tr>
      <w:tr w:rsidR="006F2F8E" w:rsidRPr="002C3612" w:rsidTr="00B36799">
        <w:trPr>
          <w:trHeight w:val="454"/>
          <w:jc w:val="center"/>
        </w:trPr>
        <w:tc>
          <w:tcPr>
            <w:tcW w:w="851" w:type="dxa"/>
            <w:tcBorders>
              <w:top w:val="single" w:sz="4" w:space="0" w:color="auto"/>
              <w:left w:val="single" w:sz="4" w:space="0" w:color="auto"/>
              <w:bottom w:val="single" w:sz="4" w:space="0" w:color="auto"/>
              <w:right w:val="nil"/>
            </w:tcBorders>
          </w:tcPr>
          <w:p w:rsidR="006F2F8E" w:rsidRDefault="006F2F8E" w:rsidP="00B36799">
            <w:pPr>
              <w:jc w:val="center"/>
            </w:pPr>
            <w:r>
              <w:t>6</w:t>
            </w:r>
          </w:p>
        </w:tc>
        <w:tc>
          <w:tcPr>
            <w:tcW w:w="3969" w:type="dxa"/>
            <w:tcBorders>
              <w:top w:val="single" w:sz="4" w:space="0" w:color="auto"/>
              <w:left w:val="single" w:sz="4" w:space="0" w:color="auto"/>
              <w:bottom w:val="single" w:sz="4" w:space="0" w:color="auto"/>
              <w:right w:val="single" w:sz="4" w:space="0" w:color="auto"/>
            </w:tcBorders>
          </w:tcPr>
          <w:p w:rsidR="006F2F8E" w:rsidRDefault="006F2F8E" w:rsidP="00B36799">
            <w:r>
              <w:t>Солоновка</w:t>
            </w:r>
          </w:p>
        </w:tc>
        <w:tc>
          <w:tcPr>
            <w:tcW w:w="3828" w:type="dxa"/>
            <w:tcBorders>
              <w:top w:val="single" w:sz="4" w:space="0" w:color="auto"/>
              <w:left w:val="single" w:sz="4" w:space="0" w:color="auto"/>
              <w:bottom w:val="single" w:sz="4" w:space="0" w:color="auto"/>
              <w:right w:val="single" w:sz="4" w:space="0" w:color="auto"/>
            </w:tcBorders>
            <w:vAlign w:val="center"/>
          </w:tcPr>
          <w:p w:rsidR="006F2F8E" w:rsidRPr="002C3612" w:rsidRDefault="006F2F8E" w:rsidP="00B36799">
            <w:pPr>
              <w:jc w:val="center"/>
            </w:pPr>
            <w:r>
              <w:t>263,3</w:t>
            </w:r>
          </w:p>
        </w:tc>
      </w:tr>
      <w:tr w:rsidR="006F2F8E" w:rsidRPr="002C3612" w:rsidTr="00B36799">
        <w:trPr>
          <w:trHeight w:val="454"/>
          <w:jc w:val="center"/>
        </w:trPr>
        <w:tc>
          <w:tcPr>
            <w:tcW w:w="851" w:type="dxa"/>
            <w:tcBorders>
              <w:top w:val="single" w:sz="4" w:space="0" w:color="auto"/>
              <w:left w:val="single" w:sz="4" w:space="0" w:color="auto"/>
              <w:bottom w:val="single" w:sz="4" w:space="0" w:color="auto"/>
              <w:right w:val="nil"/>
            </w:tcBorders>
          </w:tcPr>
          <w:p w:rsidR="006F2F8E" w:rsidRDefault="006F2F8E" w:rsidP="00B36799">
            <w:pPr>
              <w:jc w:val="center"/>
            </w:pPr>
            <w:r>
              <w:t>7</w:t>
            </w:r>
          </w:p>
        </w:tc>
        <w:tc>
          <w:tcPr>
            <w:tcW w:w="3969" w:type="dxa"/>
            <w:tcBorders>
              <w:top w:val="single" w:sz="4" w:space="0" w:color="auto"/>
              <w:left w:val="single" w:sz="4" w:space="0" w:color="auto"/>
              <w:bottom w:val="single" w:sz="4" w:space="0" w:color="auto"/>
              <w:right w:val="single" w:sz="4" w:space="0" w:color="auto"/>
            </w:tcBorders>
          </w:tcPr>
          <w:p w:rsidR="006F2F8E" w:rsidRDefault="006F2F8E" w:rsidP="00B36799">
            <w:r>
              <w:t>Токарево</w:t>
            </w:r>
          </w:p>
        </w:tc>
        <w:tc>
          <w:tcPr>
            <w:tcW w:w="3828" w:type="dxa"/>
            <w:tcBorders>
              <w:top w:val="single" w:sz="4" w:space="0" w:color="auto"/>
              <w:left w:val="single" w:sz="4" w:space="0" w:color="auto"/>
              <w:bottom w:val="single" w:sz="4" w:space="0" w:color="auto"/>
              <w:right w:val="single" w:sz="4" w:space="0" w:color="auto"/>
            </w:tcBorders>
            <w:vAlign w:val="center"/>
          </w:tcPr>
          <w:p w:rsidR="006F2F8E" w:rsidRPr="002C3612" w:rsidRDefault="006F2F8E" w:rsidP="00B36799">
            <w:pPr>
              <w:jc w:val="center"/>
            </w:pPr>
            <w:r>
              <w:t>48</w:t>
            </w:r>
          </w:p>
        </w:tc>
      </w:tr>
      <w:tr w:rsidR="006F2F8E" w:rsidRPr="00003104" w:rsidTr="00B36799">
        <w:trPr>
          <w:trHeight w:val="454"/>
          <w:jc w:val="center"/>
        </w:trPr>
        <w:tc>
          <w:tcPr>
            <w:tcW w:w="851" w:type="dxa"/>
            <w:tcBorders>
              <w:top w:val="single" w:sz="4" w:space="0" w:color="auto"/>
              <w:left w:val="single" w:sz="4" w:space="0" w:color="auto"/>
              <w:bottom w:val="single" w:sz="4" w:space="0" w:color="auto"/>
              <w:right w:val="nil"/>
            </w:tcBorders>
          </w:tcPr>
          <w:p w:rsidR="006F2F8E" w:rsidRPr="00003104" w:rsidRDefault="006F2F8E" w:rsidP="00B36799">
            <w:pPr>
              <w:jc w:val="center"/>
            </w:pPr>
          </w:p>
        </w:tc>
        <w:tc>
          <w:tcPr>
            <w:tcW w:w="3969" w:type="dxa"/>
            <w:tcBorders>
              <w:top w:val="single" w:sz="4" w:space="0" w:color="auto"/>
              <w:left w:val="single" w:sz="4" w:space="0" w:color="auto"/>
              <w:bottom w:val="single" w:sz="4" w:space="0" w:color="auto"/>
              <w:right w:val="single" w:sz="4" w:space="0" w:color="auto"/>
            </w:tcBorders>
          </w:tcPr>
          <w:p w:rsidR="006F2F8E" w:rsidRPr="00003104" w:rsidRDefault="006F2F8E" w:rsidP="00B36799">
            <w:r w:rsidRPr="00003104">
              <w:t>ИТОГО по поселениям</w:t>
            </w:r>
          </w:p>
        </w:tc>
        <w:tc>
          <w:tcPr>
            <w:tcW w:w="3828" w:type="dxa"/>
            <w:tcBorders>
              <w:top w:val="single" w:sz="4" w:space="0" w:color="auto"/>
              <w:left w:val="single" w:sz="4" w:space="0" w:color="auto"/>
              <w:bottom w:val="single" w:sz="4" w:space="0" w:color="auto"/>
              <w:right w:val="single" w:sz="4" w:space="0" w:color="auto"/>
            </w:tcBorders>
            <w:vAlign w:val="center"/>
          </w:tcPr>
          <w:p w:rsidR="006F2F8E" w:rsidRPr="00003104" w:rsidRDefault="006F2F8E" w:rsidP="00B36799">
            <w:pPr>
              <w:jc w:val="center"/>
            </w:pPr>
            <w:r>
              <w:t>819,4</w:t>
            </w:r>
          </w:p>
        </w:tc>
      </w:tr>
    </w:tbl>
    <w:p w:rsidR="006F2F8E" w:rsidRDefault="006F2F8E" w:rsidP="006F2F8E"/>
    <w:p w:rsidR="006F2F8E" w:rsidRDefault="006F2F8E"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sectPr w:rsidR="006F2F8E" w:rsidSect="002E2CB3">
          <w:pgSz w:w="11906" w:h="16838"/>
          <w:pgMar w:top="1134" w:right="992" w:bottom="1134" w:left="1559" w:header="425" w:footer="0" w:gutter="0"/>
          <w:cols w:space="708"/>
          <w:docGrid w:linePitch="360"/>
        </w:sectPr>
      </w:pPr>
    </w:p>
    <w:p w:rsidR="006F2F8E" w:rsidRPr="007B0088" w:rsidRDefault="00A63081" w:rsidP="006F2F8E">
      <w:r>
        <w:rPr>
          <w:noProof/>
        </w:rPr>
        <w:lastRenderedPageBreak/>
        <w:pict>
          <v:shape id="_x0000_s1119" type="#_x0000_t202" style="position:absolute;margin-left:447.95pt;margin-top:-24.1pt;width:289.2pt;height:64.5pt;z-index:251751936" stroked="f">
            <v:textbox style="mso-next-textbox:#_x0000_s1119">
              <w:txbxContent>
                <w:p w:rsidR="00B36799" w:rsidRPr="00064256" w:rsidRDefault="00B36799" w:rsidP="006F2F8E">
                  <w:pPr>
                    <w:jc w:val="both"/>
                  </w:pPr>
                  <w:r w:rsidRPr="00064256">
                    <w:t>ПРИЛОЖЕНИЕ 10</w:t>
                  </w:r>
                </w:p>
                <w:p w:rsidR="00B36799" w:rsidRPr="00064256" w:rsidRDefault="00B36799" w:rsidP="006F2F8E">
                  <w:pPr>
                    <w:jc w:val="both"/>
                  </w:pPr>
                  <w:r w:rsidRPr="00064256">
                    <w:t>к решению «О районном  бюджете муниципального образования Новичихинский</w:t>
                  </w:r>
                </w:p>
                <w:p w:rsidR="00B36799" w:rsidRPr="00064256" w:rsidRDefault="00B36799" w:rsidP="006F2F8E">
                  <w:pPr>
                    <w:jc w:val="both"/>
                  </w:pPr>
                  <w:r>
                    <w:t>район на 2020</w:t>
                  </w:r>
                  <w:r w:rsidRPr="00064256">
                    <w:t xml:space="preserve"> год»</w:t>
                  </w:r>
                </w:p>
                <w:p w:rsidR="00B36799" w:rsidRPr="002C3612" w:rsidRDefault="00B36799" w:rsidP="006F2F8E">
                  <w:pPr>
                    <w:ind w:left="5580"/>
                    <w:rPr>
                      <w:caps/>
                    </w:rPr>
                  </w:pPr>
                  <w:r w:rsidRPr="005A2F43">
                    <w:rPr>
                      <w:caps/>
                    </w:rPr>
                    <w:t xml:space="preserve"> </w:t>
                  </w:r>
                  <w:r w:rsidRPr="002C3612">
                    <w:rPr>
                      <w:caps/>
                    </w:rPr>
                    <w:t>Приложение 1</w:t>
                  </w:r>
                  <w:r w:rsidRPr="005A2F43">
                    <w:rPr>
                      <w:caps/>
                    </w:rPr>
                    <w:t>1</w:t>
                  </w:r>
                </w:p>
                <w:p w:rsidR="00B36799" w:rsidRPr="002C3612" w:rsidRDefault="00B36799" w:rsidP="006F2F8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36799" w:rsidRPr="002C3612" w:rsidRDefault="00B36799" w:rsidP="006F2F8E">
                  <w:pPr>
                    <w:pStyle w:val="ab"/>
                    <w:tabs>
                      <w:tab w:val="clear" w:pos="4677"/>
                      <w:tab w:val="clear" w:pos="9355"/>
                    </w:tabs>
                    <w:jc w:val="center"/>
                    <w:rPr>
                      <w:i/>
                    </w:rPr>
                  </w:pPr>
                </w:p>
                <w:p w:rsidR="00B36799" w:rsidRPr="002C3612" w:rsidRDefault="00B36799" w:rsidP="006F2F8E">
                  <w:pPr>
                    <w:pStyle w:val="ab"/>
                    <w:tabs>
                      <w:tab w:val="clear" w:pos="4677"/>
                      <w:tab w:val="clear" w:pos="9355"/>
                    </w:tabs>
                    <w:jc w:val="center"/>
                  </w:pPr>
                </w:p>
                <w:p w:rsidR="00B36799" w:rsidRPr="002C3612" w:rsidRDefault="00B36799" w:rsidP="006F2F8E">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B36799" w:rsidRPr="002C3612" w:rsidRDefault="00B36799" w:rsidP="006F2F8E">
                  <w:pPr>
                    <w:spacing w:line="240" w:lineRule="exact"/>
                    <w:jc w:val="center"/>
                  </w:pPr>
                </w:p>
                <w:p w:rsidR="00B36799" w:rsidRPr="002C3612" w:rsidRDefault="00B36799" w:rsidP="006F2F8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B36799"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4174F6" w:rsidRDefault="00B36799" w:rsidP="00B36799">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B36799" w:rsidRPr="004174F6" w:rsidRDefault="00B36799" w:rsidP="00B36799">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B36799" w:rsidRPr="004174F6" w:rsidRDefault="00B36799" w:rsidP="00B36799">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4174F6" w:rsidRDefault="00B36799" w:rsidP="00B36799">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4174F6" w:rsidRDefault="00B36799" w:rsidP="00B36799">
                        <w:pPr>
                          <w:pStyle w:val="2"/>
                          <w:rPr>
                            <w:b/>
                            <w:sz w:val="24"/>
                            <w:szCs w:val="24"/>
                          </w:rPr>
                        </w:pPr>
                        <w:r w:rsidRPr="004174F6">
                          <w:rPr>
                            <w:b/>
                            <w:sz w:val="24"/>
                            <w:szCs w:val="24"/>
                          </w:rPr>
                          <w:t>Субвенции на функциони-рование администра-тивных комиссий</w:t>
                        </w:r>
                      </w:p>
                    </w:tc>
                  </w:tr>
                  <w:tr w:rsidR="00B36799"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4174F6" w:rsidRDefault="00B36799" w:rsidP="00B36799">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B36799" w:rsidRPr="004174F6" w:rsidRDefault="00B36799" w:rsidP="00B36799">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B36799" w:rsidRPr="004174F6" w:rsidRDefault="00B36799" w:rsidP="00B36799">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B36799" w:rsidRPr="004174F6" w:rsidRDefault="00B36799" w:rsidP="00B36799">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4174F6" w:rsidRDefault="00B36799" w:rsidP="00B36799">
                        <w:pPr>
                          <w:pStyle w:val="2"/>
                          <w:rPr>
                            <w:b/>
                            <w:sz w:val="24"/>
                            <w:szCs w:val="24"/>
                          </w:rPr>
                        </w:pPr>
                        <w:r w:rsidRPr="004174F6">
                          <w:rPr>
                            <w:b/>
                            <w:sz w:val="24"/>
                            <w:szCs w:val="24"/>
                          </w:rPr>
                          <w:t>5</w:t>
                        </w:r>
                      </w:p>
                    </w:tc>
                  </w:tr>
                  <w:tr w:rsidR="00B36799" w:rsidRPr="00D83A69">
                    <w:tc>
                      <w:tcPr>
                        <w:tcW w:w="540" w:type="dxa"/>
                        <w:tcBorders>
                          <w:top w:val="single" w:sz="4" w:space="0" w:color="auto"/>
                          <w:left w:val="single" w:sz="4" w:space="0" w:color="auto"/>
                          <w:bottom w:val="single" w:sz="4" w:space="0" w:color="auto"/>
                          <w:right w:val="nil"/>
                        </w:tcBorders>
                      </w:tcPr>
                      <w:p w:rsidR="00B36799" w:rsidRPr="00D83A69"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D83A69" w:rsidRDefault="00B36799" w:rsidP="00B36799">
                        <w:pPr>
                          <w:jc w:val="center"/>
                        </w:pPr>
                      </w:p>
                    </w:tc>
                  </w:tr>
                  <w:tr w:rsidR="00B36799" w:rsidRPr="00D83A69">
                    <w:tc>
                      <w:tcPr>
                        <w:tcW w:w="540" w:type="dxa"/>
                        <w:tcBorders>
                          <w:top w:val="single" w:sz="4" w:space="0" w:color="auto"/>
                          <w:left w:val="single" w:sz="4" w:space="0" w:color="auto"/>
                          <w:bottom w:val="single" w:sz="4" w:space="0" w:color="auto"/>
                          <w:right w:val="nil"/>
                        </w:tcBorders>
                      </w:tcPr>
                      <w:p w:rsidR="00B36799" w:rsidRPr="00D83A69"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D83A69" w:rsidRDefault="00B36799" w:rsidP="00B36799">
                        <w:pPr>
                          <w:jc w:val="center"/>
                        </w:pPr>
                      </w:p>
                    </w:tc>
                  </w:tr>
                  <w:tr w:rsidR="00B36799" w:rsidRPr="00D83A69">
                    <w:tc>
                      <w:tcPr>
                        <w:tcW w:w="540" w:type="dxa"/>
                        <w:tcBorders>
                          <w:top w:val="single" w:sz="4" w:space="0" w:color="auto"/>
                          <w:left w:val="single" w:sz="4" w:space="0" w:color="auto"/>
                          <w:bottom w:val="single" w:sz="4" w:space="0" w:color="auto"/>
                          <w:right w:val="nil"/>
                        </w:tcBorders>
                      </w:tcPr>
                      <w:p w:rsidR="00B36799" w:rsidRPr="00D83A69" w:rsidRDefault="00B36799" w:rsidP="00B36799">
                        <w:pPr>
                          <w:rPr>
                            <w:spacing w:val="-4"/>
                          </w:rPr>
                        </w:pPr>
                      </w:p>
                    </w:tc>
                    <w:tc>
                      <w:tcPr>
                        <w:tcW w:w="306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D83A69" w:rsidRDefault="00B36799" w:rsidP="00B36799">
                        <w:pPr>
                          <w:jc w:val="center"/>
                        </w:pPr>
                      </w:p>
                    </w:tc>
                  </w:tr>
                  <w:tr w:rsidR="00B36799" w:rsidRPr="00D83A69">
                    <w:tc>
                      <w:tcPr>
                        <w:tcW w:w="540" w:type="dxa"/>
                        <w:tcBorders>
                          <w:top w:val="single" w:sz="4" w:space="0" w:color="auto"/>
                          <w:left w:val="single" w:sz="4" w:space="0" w:color="auto"/>
                          <w:bottom w:val="single" w:sz="4" w:space="0" w:color="auto"/>
                          <w:right w:val="nil"/>
                        </w:tcBorders>
                      </w:tcPr>
                      <w:p w:rsidR="00B36799" w:rsidRPr="00D83A69"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D83A69" w:rsidRDefault="00B36799" w:rsidP="00B36799">
                        <w:pPr>
                          <w:jc w:val="center"/>
                        </w:pPr>
                      </w:p>
                    </w:tc>
                  </w:tr>
                </w:tbl>
                <w:p w:rsidR="00B36799" w:rsidRPr="002C3612" w:rsidRDefault="00B36799" w:rsidP="006F2F8E">
                  <w:pPr>
                    <w:ind w:left="5580"/>
                    <w:rPr>
                      <w:caps/>
                    </w:rPr>
                  </w:pPr>
                  <w:r w:rsidRPr="002C3612">
                    <w:rPr>
                      <w:caps/>
                    </w:rPr>
                    <w:t>иложение 1</w:t>
                  </w:r>
                  <w:r w:rsidRPr="005A2F43">
                    <w:rPr>
                      <w:caps/>
                    </w:rPr>
                    <w:t>1</w:t>
                  </w:r>
                </w:p>
                <w:p w:rsidR="00B36799" w:rsidRPr="002C3612" w:rsidRDefault="00B36799" w:rsidP="006F2F8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36799" w:rsidRPr="002C3612" w:rsidRDefault="00B36799" w:rsidP="006F2F8E">
                  <w:pPr>
                    <w:pStyle w:val="ab"/>
                    <w:tabs>
                      <w:tab w:val="clear" w:pos="4677"/>
                      <w:tab w:val="clear" w:pos="9355"/>
                    </w:tabs>
                    <w:jc w:val="center"/>
                    <w:rPr>
                      <w:i/>
                    </w:rPr>
                  </w:pPr>
                </w:p>
                <w:p w:rsidR="00B36799" w:rsidRPr="002C3612" w:rsidRDefault="00B36799" w:rsidP="006F2F8E">
                  <w:pPr>
                    <w:pStyle w:val="ab"/>
                    <w:tabs>
                      <w:tab w:val="clear" w:pos="4677"/>
                      <w:tab w:val="clear" w:pos="9355"/>
                    </w:tabs>
                    <w:jc w:val="center"/>
                  </w:pPr>
                </w:p>
                <w:p w:rsidR="00B36799" w:rsidRPr="002C3612" w:rsidRDefault="00B36799" w:rsidP="006F2F8E">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B36799" w:rsidRPr="002C3612" w:rsidRDefault="00B36799" w:rsidP="006F2F8E">
                  <w:pPr>
                    <w:spacing w:line="240" w:lineRule="exact"/>
                    <w:jc w:val="center"/>
                  </w:pPr>
                </w:p>
                <w:p w:rsidR="00B36799" w:rsidRPr="002C3612" w:rsidRDefault="00B36799" w:rsidP="006F2F8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B36799"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4174F6" w:rsidRDefault="00B36799" w:rsidP="00B36799">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B36799" w:rsidRPr="004174F6" w:rsidRDefault="00B36799" w:rsidP="00B36799">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B36799" w:rsidRPr="004174F6" w:rsidRDefault="00B36799" w:rsidP="00B36799">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4174F6" w:rsidRDefault="00B36799" w:rsidP="00B36799">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4174F6" w:rsidRDefault="00B36799" w:rsidP="00B36799">
                        <w:pPr>
                          <w:pStyle w:val="2"/>
                          <w:rPr>
                            <w:b/>
                            <w:sz w:val="24"/>
                            <w:szCs w:val="24"/>
                          </w:rPr>
                        </w:pPr>
                        <w:r w:rsidRPr="004174F6">
                          <w:rPr>
                            <w:b/>
                            <w:sz w:val="24"/>
                            <w:szCs w:val="24"/>
                          </w:rPr>
                          <w:t>Субвенции на функциони-рование администра-тивных комиссий</w:t>
                        </w:r>
                      </w:p>
                    </w:tc>
                  </w:tr>
                  <w:tr w:rsidR="00B36799"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4174F6" w:rsidRDefault="00B36799" w:rsidP="00B36799">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B36799" w:rsidRPr="004174F6" w:rsidRDefault="00B36799" w:rsidP="00B36799">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B36799" w:rsidRPr="004174F6" w:rsidRDefault="00B36799" w:rsidP="00B36799">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B36799" w:rsidRPr="004174F6" w:rsidRDefault="00B36799" w:rsidP="00B36799">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4174F6" w:rsidRDefault="00B36799" w:rsidP="00B36799">
                        <w:pPr>
                          <w:pStyle w:val="2"/>
                          <w:rPr>
                            <w:b/>
                            <w:sz w:val="24"/>
                            <w:szCs w:val="24"/>
                          </w:rPr>
                        </w:pPr>
                        <w:r w:rsidRPr="004174F6">
                          <w:rPr>
                            <w:b/>
                            <w:sz w:val="24"/>
                            <w:szCs w:val="24"/>
                          </w:rPr>
                          <w:t>5</w:t>
                        </w:r>
                      </w:p>
                    </w:tc>
                  </w:tr>
                  <w:tr w:rsidR="00B36799" w:rsidRPr="00D83A69">
                    <w:tc>
                      <w:tcPr>
                        <w:tcW w:w="540" w:type="dxa"/>
                        <w:tcBorders>
                          <w:top w:val="single" w:sz="4" w:space="0" w:color="auto"/>
                          <w:left w:val="single" w:sz="4" w:space="0" w:color="auto"/>
                          <w:bottom w:val="single" w:sz="4" w:space="0" w:color="auto"/>
                          <w:right w:val="nil"/>
                        </w:tcBorders>
                      </w:tcPr>
                      <w:p w:rsidR="00B36799" w:rsidRPr="00D83A69"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D83A69" w:rsidRDefault="00B36799" w:rsidP="00B36799">
                        <w:pPr>
                          <w:jc w:val="center"/>
                        </w:pPr>
                      </w:p>
                    </w:tc>
                  </w:tr>
                  <w:tr w:rsidR="00B36799" w:rsidRPr="00D83A69">
                    <w:tc>
                      <w:tcPr>
                        <w:tcW w:w="540" w:type="dxa"/>
                        <w:tcBorders>
                          <w:top w:val="single" w:sz="4" w:space="0" w:color="auto"/>
                          <w:left w:val="single" w:sz="4" w:space="0" w:color="auto"/>
                          <w:bottom w:val="single" w:sz="4" w:space="0" w:color="auto"/>
                          <w:right w:val="nil"/>
                        </w:tcBorders>
                      </w:tcPr>
                      <w:p w:rsidR="00B36799" w:rsidRPr="00D83A69"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D83A69" w:rsidRDefault="00B36799" w:rsidP="00B36799">
                        <w:pPr>
                          <w:jc w:val="center"/>
                        </w:pPr>
                      </w:p>
                    </w:tc>
                  </w:tr>
                  <w:tr w:rsidR="00B36799" w:rsidRPr="00D83A69">
                    <w:tc>
                      <w:tcPr>
                        <w:tcW w:w="540" w:type="dxa"/>
                        <w:tcBorders>
                          <w:top w:val="single" w:sz="4" w:space="0" w:color="auto"/>
                          <w:left w:val="single" w:sz="4" w:space="0" w:color="auto"/>
                          <w:bottom w:val="single" w:sz="4" w:space="0" w:color="auto"/>
                          <w:right w:val="nil"/>
                        </w:tcBorders>
                      </w:tcPr>
                      <w:p w:rsidR="00B36799" w:rsidRPr="00D83A69" w:rsidRDefault="00B36799" w:rsidP="00B36799">
                        <w:pPr>
                          <w:rPr>
                            <w:spacing w:val="-4"/>
                          </w:rPr>
                        </w:pPr>
                      </w:p>
                    </w:tc>
                    <w:tc>
                      <w:tcPr>
                        <w:tcW w:w="306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D83A69" w:rsidRDefault="00B36799" w:rsidP="00B36799">
                        <w:pPr>
                          <w:jc w:val="center"/>
                        </w:pPr>
                      </w:p>
                    </w:tc>
                  </w:tr>
                  <w:tr w:rsidR="00B36799" w:rsidRPr="00D83A69">
                    <w:tc>
                      <w:tcPr>
                        <w:tcW w:w="540" w:type="dxa"/>
                        <w:tcBorders>
                          <w:top w:val="single" w:sz="4" w:space="0" w:color="auto"/>
                          <w:left w:val="single" w:sz="4" w:space="0" w:color="auto"/>
                          <w:bottom w:val="single" w:sz="4" w:space="0" w:color="auto"/>
                          <w:right w:val="nil"/>
                        </w:tcBorders>
                      </w:tcPr>
                      <w:p w:rsidR="00B36799" w:rsidRPr="00D83A69"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D83A69"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D83A69" w:rsidRDefault="00B36799" w:rsidP="00B36799">
                        <w:pPr>
                          <w:jc w:val="center"/>
                        </w:pPr>
                      </w:p>
                    </w:tc>
                  </w:tr>
                </w:tbl>
                <w:p w:rsidR="00B36799" w:rsidRPr="00493141" w:rsidRDefault="00B36799" w:rsidP="006F2F8E">
                  <w:pPr>
                    <w:pStyle w:val="ab"/>
                    <w:jc w:val="center"/>
                    <w:rPr>
                      <w:i/>
                    </w:rPr>
                  </w:pPr>
                </w:p>
              </w:txbxContent>
            </v:textbox>
            <w10:wrap type="square"/>
          </v:shape>
        </w:pict>
      </w:r>
      <w:r w:rsidR="006F2F8E" w:rsidRPr="007B0088">
        <w:t xml:space="preserve"> </w:t>
      </w:r>
    </w:p>
    <w:p w:rsidR="006F2F8E" w:rsidRDefault="006F2F8E" w:rsidP="006F2F8E">
      <w:pPr>
        <w:jc w:val="right"/>
      </w:pPr>
    </w:p>
    <w:p w:rsidR="006F2F8E" w:rsidRDefault="006F2F8E" w:rsidP="006F2F8E">
      <w:pPr>
        <w:jc w:val="right"/>
      </w:pPr>
    </w:p>
    <w:p w:rsidR="006F2F8E" w:rsidRPr="00CC61A8" w:rsidRDefault="006F2F8E" w:rsidP="006F2F8E">
      <w:pPr>
        <w:pStyle w:val="23"/>
        <w:spacing w:line="240" w:lineRule="exact"/>
        <w:jc w:val="center"/>
        <w:rPr>
          <w:sz w:val="28"/>
          <w:szCs w:val="28"/>
          <w:lang w:val="ru-RU"/>
        </w:rPr>
      </w:pPr>
      <w:r w:rsidRPr="00CC61A8">
        <w:rPr>
          <w:sz w:val="28"/>
          <w:szCs w:val="28"/>
          <w:lang w:val="ru-RU"/>
        </w:rPr>
        <w:t>Расходы на исполнение переданных полномочий бюджета</w:t>
      </w:r>
      <w:r>
        <w:rPr>
          <w:sz w:val="28"/>
          <w:szCs w:val="28"/>
          <w:lang w:val="ru-RU"/>
        </w:rPr>
        <w:t>м сельских поселений на 2020</w:t>
      </w:r>
      <w:r w:rsidRPr="00CC61A8">
        <w:rPr>
          <w:sz w:val="28"/>
          <w:szCs w:val="28"/>
          <w:lang w:val="ru-RU"/>
        </w:rPr>
        <w:t xml:space="preserve"> год</w:t>
      </w:r>
    </w:p>
    <w:p w:rsidR="006F2F8E" w:rsidRPr="00CB721B" w:rsidRDefault="006F2F8E" w:rsidP="006F2F8E">
      <w:pPr>
        <w:pStyle w:val="23"/>
        <w:spacing w:line="240" w:lineRule="exact"/>
        <w:jc w:val="right"/>
        <w:rPr>
          <w:i/>
          <w:spacing w:val="-8"/>
          <w:sz w:val="28"/>
          <w:szCs w:val="28"/>
          <w:lang w:val="ru-RU"/>
        </w:rPr>
      </w:pPr>
      <w:r>
        <w:rPr>
          <w:sz w:val="28"/>
          <w:szCs w:val="28"/>
          <w:lang w:val="ru-RU"/>
        </w:rPr>
        <w:t>тыс. руб.</w:t>
      </w:r>
    </w:p>
    <w:tbl>
      <w:tblPr>
        <w:tblW w:w="15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6"/>
        <w:gridCol w:w="1385"/>
        <w:gridCol w:w="1450"/>
        <w:gridCol w:w="1072"/>
        <w:gridCol w:w="1211"/>
        <w:gridCol w:w="1561"/>
        <w:gridCol w:w="1150"/>
        <w:gridCol w:w="1287"/>
        <w:gridCol w:w="1134"/>
      </w:tblGrid>
      <w:tr w:rsidR="006F2F8E" w:rsidRPr="00D83A69" w:rsidTr="00CE49AC">
        <w:trPr>
          <w:tblHeader/>
        </w:trPr>
        <w:tc>
          <w:tcPr>
            <w:tcW w:w="4786" w:type="dxa"/>
          </w:tcPr>
          <w:p w:rsidR="006F2F8E" w:rsidRPr="00D83A69" w:rsidRDefault="006F2F8E" w:rsidP="00B36799">
            <w:pPr>
              <w:jc w:val="center"/>
            </w:pPr>
            <w:r w:rsidRPr="00D83A69">
              <w:t>Наименование</w:t>
            </w:r>
          </w:p>
        </w:tc>
        <w:tc>
          <w:tcPr>
            <w:tcW w:w="1385" w:type="dxa"/>
          </w:tcPr>
          <w:p w:rsidR="006F2F8E" w:rsidRPr="00D83A69" w:rsidRDefault="006F2F8E" w:rsidP="00B36799">
            <w:r w:rsidRPr="00D83A69">
              <w:t>Солоновка</w:t>
            </w:r>
          </w:p>
        </w:tc>
        <w:tc>
          <w:tcPr>
            <w:tcW w:w="1450" w:type="dxa"/>
          </w:tcPr>
          <w:p w:rsidR="006F2F8E" w:rsidRPr="00D83A69" w:rsidRDefault="006F2F8E" w:rsidP="00CE49AC">
            <w:pPr>
              <w:ind w:right="-108"/>
            </w:pPr>
            <w:r w:rsidRPr="00D83A69">
              <w:t>Мельниково</w:t>
            </w:r>
          </w:p>
        </w:tc>
        <w:tc>
          <w:tcPr>
            <w:tcW w:w="1072" w:type="dxa"/>
          </w:tcPr>
          <w:p w:rsidR="006F2F8E" w:rsidRPr="00D83A69" w:rsidRDefault="006F2F8E" w:rsidP="00B36799">
            <w:r w:rsidRPr="00D83A69">
              <w:t>Долгово</w:t>
            </w:r>
          </w:p>
        </w:tc>
        <w:tc>
          <w:tcPr>
            <w:tcW w:w="1211" w:type="dxa"/>
          </w:tcPr>
          <w:p w:rsidR="006F2F8E" w:rsidRPr="00D83A69" w:rsidRDefault="006F2F8E" w:rsidP="00B36799">
            <w:r w:rsidRPr="00D83A69">
              <w:t>Лобаниха</w:t>
            </w:r>
          </w:p>
        </w:tc>
        <w:tc>
          <w:tcPr>
            <w:tcW w:w="1561" w:type="dxa"/>
          </w:tcPr>
          <w:p w:rsidR="006F2F8E" w:rsidRPr="00D83A69" w:rsidRDefault="006F2F8E" w:rsidP="00B36799">
            <w:r w:rsidRPr="00D83A69">
              <w:t>Поломошное</w:t>
            </w:r>
          </w:p>
        </w:tc>
        <w:tc>
          <w:tcPr>
            <w:tcW w:w="1150" w:type="dxa"/>
          </w:tcPr>
          <w:p w:rsidR="006F2F8E" w:rsidRPr="00D83A69" w:rsidRDefault="006F2F8E" w:rsidP="00CE49AC">
            <w:pPr>
              <w:ind w:right="-108"/>
            </w:pPr>
            <w:r w:rsidRPr="00D83A69">
              <w:t>Токарево</w:t>
            </w:r>
          </w:p>
        </w:tc>
        <w:tc>
          <w:tcPr>
            <w:tcW w:w="1287" w:type="dxa"/>
          </w:tcPr>
          <w:p w:rsidR="006F2F8E" w:rsidRPr="00D83A69" w:rsidRDefault="006F2F8E" w:rsidP="00B36799">
            <w:r w:rsidRPr="00D83A69">
              <w:t>Новичиха</w:t>
            </w:r>
          </w:p>
        </w:tc>
        <w:tc>
          <w:tcPr>
            <w:tcW w:w="1134" w:type="dxa"/>
          </w:tcPr>
          <w:p w:rsidR="006F2F8E" w:rsidRPr="00D83A69" w:rsidRDefault="006F2F8E" w:rsidP="00B36799">
            <w:r w:rsidRPr="00D83A69">
              <w:t>ИТОГО</w:t>
            </w:r>
          </w:p>
        </w:tc>
      </w:tr>
      <w:tr w:rsidR="006F2F8E" w:rsidRPr="004E1AE8" w:rsidTr="00CE49AC">
        <w:tc>
          <w:tcPr>
            <w:tcW w:w="4786" w:type="dxa"/>
          </w:tcPr>
          <w:p w:rsidR="006F2F8E" w:rsidRPr="00CE49AC" w:rsidRDefault="006F2F8E" w:rsidP="00CE49AC">
            <w:pPr>
              <w:pStyle w:val="Style5"/>
              <w:widowControl/>
              <w:spacing w:line="240" w:lineRule="auto"/>
              <w:ind w:right="-108" w:firstLine="0"/>
              <w:jc w:val="left"/>
              <w:rPr>
                <w:b/>
              </w:rPr>
            </w:pPr>
            <w:r w:rsidRPr="00CE49AC">
              <w:rPr>
                <w:rStyle w:val="FontStyle38"/>
                <w:rFonts w:ascii="Times New Roman" w:hAnsi="Times New Roman" w:cs="Times New Roman"/>
                <w:b w:val="0"/>
              </w:rPr>
              <w:t>Организация в границах поселения водо</w:t>
            </w:r>
            <w:r w:rsidR="00CE49AC">
              <w:rPr>
                <w:rStyle w:val="FontStyle38"/>
                <w:rFonts w:ascii="Times New Roman" w:hAnsi="Times New Roman" w:cs="Times New Roman"/>
                <w:b w:val="0"/>
              </w:rPr>
              <w:t>-</w:t>
            </w:r>
            <w:r w:rsidRPr="00CE49AC">
              <w:rPr>
                <w:rStyle w:val="FontStyle38"/>
                <w:rFonts w:ascii="Times New Roman" w:hAnsi="Times New Roman" w:cs="Times New Roman"/>
                <w:b w:val="0"/>
              </w:rPr>
              <w:t>снабжения  населения, снабжения населения топливом в пределах полномочий, установ</w:t>
            </w:r>
            <w:r w:rsidR="00CE49AC">
              <w:rPr>
                <w:rStyle w:val="FontStyle38"/>
                <w:rFonts w:ascii="Times New Roman" w:hAnsi="Times New Roman" w:cs="Times New Roman"/>
                <w:b w:val="0"/>
              </w:rPr>
              <w:t>-</w:t>
            </w:r>
            <w:r w:rsidRPr="00CE49AC">
              <w:rPr>
                <w:rStyle w:val="FontStyle38"/>
                <w:rFonts w:ascii="Times New Roman" w:hAnsi="Times New Roman" w:cs="Times New Roman"/>
                <w:b w:val="0"/>
              </w:rPr>
              <w:t>ленных законодательством Российской Федерации</w:t>
            </w:r>
          </w:p>
        </w:tc>
        <w:tc>
          <w:tcPr>
            <w:tcW w:w="1385" w:type="dxa"/>
          </w:tcPr>
          <w:p w:rsidR="006F2F8E" w:rsidRPr="001C345A" w:rsidRDefault="006F2F8E" w:rsidP="00B36799">
            <w:pPr>
              <w:jc w:val="center"/>
            </w:pPr>
            <w:r w:rsidRPr="001C345A">
              <w:t>1</w:t>
            </w:r>
          </w:p>
        </w:tc>
        <w:tc>
          <w:tcPr>
            <w:tcW w:w="1450" w:type="dxa"/>
          </w:tcPr>
          <w:p w:rsidR="006F2F8E" w:rsidRPr="001C345A" w:rsidRDefault="006F2F8E" w:rsidP="00B36799">
            <w:pPr>
              <w:jc w:val="center"/>
            </w:pPr>
            <w:r>
              <w:t>1</w:t>
            </w:r>
            <w:r w:rsidRPr="001C345A">
              <w:t>1</w:t>
            </w:r>
          </w:p>
        </w:tc>
        <w:tc>
          <w:tcPr>
            <w:tcW w:w="1072" w:type="dxa"/>
          </w:tcPr>
          <w:p w:rsidR="006F2F8E" w:rsidRPr="001C345A" w:rsidRDefault="006F2F8E" w:rsidP="00B36799">
            <w:pPr>
              <w:jc w:val="center"/>
            </w:pPr>
            <w:r>
              <w:t>1</w:t>
            </w:r>
            <w:r w:rsidRPr="001C345A">
              <w:t>1</w:t>
            </w:r>
          </w:p>
        </w:tc>
        <w:tc>
          <w:tcPr>
            <w:tcW w:w="1211" w:type="dxa"/>
          </w:tcPr>
          <w:p w:rsidR="006F2F8E" w:rsidRPr="001C345A" w:rsidRDefault="006F2F8E" w:rsidP="00B36799">
            <w:pPr>
              <w:jc w:val="center"/>
            </w:pPr>
            <w:r w:rsidRPr="001C345A">
              <w:t>1</w:t>
            </w:r>
          </w:p>
        </w:tc>
        <w:tc>
          <w:tcPr>
            <w:tcW w:w="1561" w:type="dxa"/>
          </w:tcPr>
          <w:p w:rsidR="006F2F8E" w:rsidRPr="001C345A" w:rsidRDefault="006F2F8E" w:rsidP="00B36799">
            <w:pPr>
              <w:jc w:val="center"/>
            </w:pPr>
            <w:r w:rsidRPr="001C345A">
              <w:t>1</w:t>
            </w:r>
          </w:p>
        </w:tc>
        <w:tc>
          <w:tcPr>
            <w:tcW w:w="1150" w:type="dxa"/>
          </w:tcPr>
          <w:p w:rsidR="006F2F8E" w:rsidRPr="001C345A" w:rsidRDefault="006F2F8E" w:rsidP="00CE49AC">
            <w:pPr>
              <w:ind w:right="-108"/>
              <w:jc w:val="center"/>
            </w:pPr>
            <w:r w:rsidRPr="001C345A">
              <w:t>1</w:t>
            </w:r>
          </w:p>
        </w:tc>
        <w:tc>
          <w:tcPr>
            <w:tcW w:w="1287" w:type="dxa"/>
          </w:tcPr>
          <w:p w:rsidR="006F2F8E" w:rsidRPr="001C345A" w:rsidRDefault="006F2F8E" w:rsidP="00B36799">
            <w:pPr>
              <w:jc w:val="center"/>
            </w:pPr>
            <w:r w:rsidRPr="001C345A">
              <w:t>1</w:t>
            </w:r>
          </w:p>
        </w:tc>
        <w:tc>
          <w:tcPr>
            <w:tcW w:w="1134" w:type="dxa"/>
          </w:tcPr>
          <w:p w:rsidR="006F2F8E" w:rsidRPr="001C345A" w:rsidRDefault="006F2F8E" w:rsidP="00B36799">
            <w:pPr>
              <w:jc w:val="center"/>
            </w:pPr>
            <w:r>
              <w:t>2</w:t>
            </w:r>
            <w:r w:rsidRPr="001C345A">
              <w:t>7</w:t>
            </w:r>
          </w:p>
        </w:tc>
      </w:tr>
      <w:tr w:rsidR="006F2F8E" w:rsidRPr="004E1AE8" w:rsidTr="00CE49AC">
        <w:tc>
          <w:tcPr>
            <w:tcW w:w="4786" w:type="dxa"/>
          </w:tcPr>
          <w:p w:rsidR="006F2F8E" w:rsidRPr="00CE49AC" w:rsidRDefault="006F2F8E" w:rsidP="00CE49AC">
            <w:pPr>
              <w:ind w:right="-108"/>
              <w:rPr>
                <w:b/>
              </w:rPr>
            </w:pPr>
            <w:r w:rsidRPr="00CE49AC">
              <w:rPr>
                <w:rStyle w:val="FontStyle38"/>
                <w:rFonts w:ascii="Times New Roman" w:hAnsi="Times New Roman" w:cs="Times New Roman"/>
                <w:b w:val="0"/>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1385" w:type="dxa"/>
          </w:tcPr>
          <w:p w:rsidR="006F2F8E" w:rsidRPr="00480677" w:rsidRDefault="006F2F8E" w:rsidP="00B36799">
            <w:pPr>
              <w:jc w:val="center"/>
            </w:pPr>
            <w:r>
              <w:t>338,6</w:t>
            </w:r>
          </w:p>
        </w:tc>
        <w:tc>
          <w:tcPr>
            <w:tcW w:w="1450" w:type="dxa"/>
          </w:tcPr>
          <w:p w:rsidR="006F2F8E" w:rsidRPr="00480677" w:rsidRDefault="006F2F8E" w:rsidP="00B36799">
            <w:pPr>
              <w:jc w:val="center"/>
            </w:pPr>
            <w:r>
              <w:t>172,6</w:t>
            </w:r>
          </w:p>
        </w:tc>
        <w:tc>
          <w:tcPr>
            <w:tcW w:w="1072" w:type="dxa"/>
          </w:tcPr>
          <w:p w:rsidR="006F2F8E" w:rsidRPr="00480677" w:rsidRDefault="006F2F8E" w:rsidP="00B36799">
            <w:pPr>
              <w:jc w:val="center"/>
            </w:pPr>
            <w:r>
              <w:t>147,5</w:t>
            </w:r>
          </w:p>
        </w:tc>
        <w:tc>
          <w:tcPr>
            <w:tcW w:w="1211" w:type="dxa"/>
          </w:tcPr>
          <w:p w:rsidR="006F2F8E" w:rsidRPr="00480677" w:rsidRDefault="006F2F8E" w:rsidP="00B36799">
            <w:pPr>
              <w:jc w:val="center"/>
            </w:pPr>
            <w:r>
              <w:t>230,0</w:t>
            </w:r>
          </w:p>
        </w:tc>
        <w:tc>
          <w:tcPr>
            <w:tcW w:w="1561" w:type="dxa"/>
          </w:tcPr>
          <w:p w:rsidR="006F2F8E" w:rsidRPr="00480677" w:rsidRDefault="006F2F8E" w:rsidP="00B36799">
            <w:pPr>
              <w:jc w:val="center"/>
            </w:pPr>
            <w:r>
              <w:t>181,3</w:t>
            </w:r>
          </w:p>
        </w:tc>
        <w:tc>
          <w:tcPr>
            <w:tcW w:w="1150" w:type="dxa"/>
          </w:tcPr>
          <w:p w:rsidR="006F2F8E" w:rsidRPr="00480677" w:rsidRDefault="006F2F8E" w:rsidP="00B36799">
            <w:pPr>
              <w:jc w:val="center"/>
            </w:pPr>
            <w:r>
              <w:t>121,8</w:t>
            </w:r>
          </w:p>
        </w:tc>
        <w:tc>
          <w:tcPr>
            <w:tcW w:w="1287" w:type="dxa"/>
          </w:tcPr>
          <w:p w:rsidR="006F2F8E" w:rsidRPr="00480677" w:rsidRDefault="006F2F8E" w:rsidP="00B36799">
            <w:pPr>
              <w:jc w:val="center"/>
            </w:pPr>
            <w:r>
              <w:t>971,2</w:t>
            </w:r>
          </w:p>
        </w:tc>
        <w:tc>
          <w:tcPr>
            <w:tcW w:w="1134" w:type="dxa"/>
          </w:tcPr>
          <w:p w:rsidR="006F2F8E" w:rsidRPr="00480677" w:rsidRDefault="006F2F8E" w:rsidP="00B36799">
            <w:pPr>
              <w:jc w:val="center"/>
            </w:pPr>
            <w:r>
              <w:t>2163</w:t>
            </w:r>
          </w:p>
        </w:tc>
      </w:tr>
      <w:tr w:rsidR="006F2F8E" w:rsidRPr="004E1AE8" w:rsidTr="00CE49AC">
        <w:tc>
          <w:tcPr>
            <w:tcW w:w="4786" w:type="dxa"/>
          </w:tcPr>
          <w:p w:rsidR="006F2F8E" w:rsidRDefault="006F2F8E" w:rsidP="00CE49AC">
            <w:pPr>
              <w:pStyle w:val="Style5"/>
              <w:widowControl/>
              <w:spacing w:line="240" w:lineRule="auto"/>
              <w:ind w:firstLine="0"/>
              <w:jc w:val="left"/>
              <w:rPr>
                <w:rStyle w:val="FontStyle38"/>
                <w:rFonts w:ascii="Times New Roman" w:hAnsi="Times New Roman" w:cs="Times New Roman"/>
                <w:b w:val="0"/>
              </w:rPr>
            </w:pPr>
            <w:r w:rsidRPr="00CE49AC">
              <w:rPr>
                <w:rStyle w:val="FontStyle38"/>
                <w:rFonts w:ascii="Times New Roman" w:hAnsi="Times New Roman" w:cs="Times New Roman"/>
                <w:b w:val="0"/>
              </w:rPr>
              <w:t>Организация и осуществление мероприятий по территориальной  и гражданской оборо</w:t>
            </w:r>
            <w:r w:rsidR="00CE49AC">
              <w:rPr>
                <w:rStyle w:val="FontStyle38"/>
                <w:rFonts w:ascii="Times New Roman" w:hAnsi="Times New Roman" w:cs="Times New Roman"/>
                <w:b w:val="0"/>
              </w:rPr>
              <w:t>-</w:t>
            </w:r>
            <w:r w:rsidRPr="00CE49AC">
              <w:rPr>
                <w:rStyle w:val="FontStyle38"/>
                <w:rFonts w:ascii="Times New Roman" w:hAnsi="Times New Roman" w:cs="Times New Roman"/>
                <w:b w:val="0"/>
              </w:rPr>
              <w:t>не, защите населения  и территории сель</w:t>
            </w:r>
            <w:r w:rsidR="00CE49AC">
              <w:rPr>
                <w:rStyle w:val="FontStyle38"/>
                <w:rFonts w:ascii="Times New Roman" w:hAnsi="Times New Roman" w:cs="Times New Roman"/>
                <w:b w:val="0"/>
              </w:rPr>
              <w:t>-</w:t>
            </w:r>
            <w:r w:rsidRPr="00CE49AC">
              <w:rPr>
                <w:rStyle w:val="FontStyle38"/>
                <w:rFonts w:ascii="Times New Roman" w:hAnsi="Times New Roman" w:cs="Times New Roman"/>
                <w:b w:val="0"/>
              </w:rPr>
              <w:t>ского поселения от чрезвычайных ситуаций природного и техногенного характера на территории сельского поселения</w:t>
            </w:r>
          </w:p>
          <w:p w:rsidR="00BE171E" w:rsidRPr="00CE49AC" w:rsidRDefault="00BE171E" w:rsidP="00CE49AC">
            <w:pPr>
              <w:pStyle w:val="Style5"/>
              <w:widowControl/>
              <w:spacing w:line="240" w:lineRule="auto"/>
              <w:ind w:firstLine="0"/>
              <w:jc w:val="left"/>
              <w:rPr>
                <w:rStyle w:val="FontStyle38"/>
                <w:rFonts w:ascii="Times New Roman" w:hAnsi="Times New Roman" w:cs="Times New Roman"/>
                <w:b w:val="0"/>
              </w:rPr>
            </w:pPr>
          </w:p>
        </w:tc>
        <w:tc>
          <w:tcPr>
            <w:tcW w:w="1385" w:type="dxa"/>
          </w:tcPr>
          <w:p w:rsidR="006F2F8E" w:rsidRPr="001C345A" w:rsidRDefault="006F2F8E" w:rsidP="00B36799">
            <w:pPr>
              <w:jc w:val="center"/>
            </w:pPr>
            <w:r>
              <w:t>30</w:t>
            </w:r>
          </w:p>
        </w:tc>
        <w:tc>
          <w:tcPr>
            <w:tcW w:w="1450" w:type="dxa"/>
          </w:tcPr>
          <w:p w:rsidR="006F2F8E" w:rsidRPr="001C345A" w:rsidRDefault="006F2F8E" w:rsidP="00B36799">
            <w:pPr>
              <w:jc w:val="center"/>
            </w:pPr>
            <w:r>
              <w:t>58</w:t>
            </w:r>
          </w:p>
        </w:tc>
        <w:tc>
          <w:tcPr>
            <w:tcW w:w="1072" w:type="dxa"/>
          </w:tcPr>
          <w:p w:rsidR="006F2F8E" w:rsidRPr="001C345A" w:rsidRDefault="006F2F8E" w:rsidP="00B36799">
            <w:pPr>
              <w:jc w:val="center"/>
            </w:pPr>
            <w:r>
              <w:t>29</w:t>
            </w:r>
          </w:p>
        </w:tc>
        <w:tc>
          <w:tcPr>
            <w:tcW w:w="1211" w:type="dxa"/>
          </w:tcPr>
          <w:p w:rsidR="006F2F8E" w:rsidRPr="001C345A" w:rsidRDefault="006F2F8E" w:rsidP="00B36799">
            <w:pPr>
              <w:jc w:val="center"/>
            </w:pPr>
            <w:r>
              <w:t>17</w:t>
            </w:r>
          </w:p>
        </w:tc>
        <w:tc>
          <w:tcPr>
            <w:tcW w:w="1561" w:type="dxa"/>
          </w:tcPr>
          <w:p w:rsidR="006F2F8E" w:rsidRPr="001C345A" w:rsidRDefault="006F2F8E" w:rsidP="00B36799">
            <w:pPr>
              <w:jc w:val="center"/>
            </w:pPr>
            <w:r>
              <w:t>12</w:t>
            </w:r>
          </w:p>
        </w:tc>
        <w:tc>
          <w:tcPr>
            <w:tcW w:w="1150" w:type="dxa"/>
          </w:tcPr>
          <w:p w:rsidR="006F2F8E" w:rsidRPr="001C345A" w:rsidRDefault="006F2F8E" w:rsidP="00B36799">
            <w:pPr>
              <w:jc w:val="center"/>
            </w:pPr>
            <w:r>
              <w:t>12</w:t>
            </w:r>
          </w:p>
        </w:tc>
        <w:tc>
          <w:tcPr>
            <w:tcW w:w="1287" w:type="dxa"/>
          </w:tcPr>
          <w:p w:rsidR="006F2F8E" w:rsidRPr="001C345A" w:rsidRDefault="006F2F8E" w:rsidP="00B36799">
            <w:pPr>
              <w:jc w:val="center"/>
            </w:pPr>
            <w:r>
              <w:t>18</w:t>
            </w:r>
          </w:p>
        </w:tc>
        <w:tc>
          <w:tcPr>
            <w:tcW w:w="1134" w:type="dxa"/>
          </w:tcPr>
          <w:p w:rsidR="006F2F8E" w:rsidRPr="001C345A" w:rsidRDefault="006F2F8E" w:rsidP="00B36799">
            <w:pPr>
              <w:jc w:val="center"/>
            </w:pPr>
            <w:r>
              <w:t>176</w:t>
            </w:r>
          </w:p>
        </w:tc>
      </w:tr>
      <w:tr w:rsidR="006F2F8E" w:rsidRPr="004E1AE8" w:rsidTr="00CE49AC">
        <w:tc>
          <w:tcPr>
            <w:tcW w:w="4786" w:type="dxa"/>
          </w:tcPr>
          <w:p w:rsidR="006F2F8E" w:rsidRPr="00CE49AC" w:rsidRDefault="006F2F8E" w:rsidP="00CE49AC">
            <w:pPr>
              <w:pStyle w:val="Style5"/>
              <w:widowControl/>
              <w:spacing w:line="240" w:lineRule="auto"/>
              <w:ind w:firstLine="0"/>
              <w:rPr>
                <w:b/>
              </w:rPr>
            </w:pPr>
            <w:r w:rsidRPr="00CE49AC">
              <w:rPr>
                <w:rStyle w:val="FontStyle38"/>
                <w:rFonts w:ascii="Times New Roman" w:hAnsi="Times New Roman" w:cs="Times New Roman"/>
                <w:b w:val="0"/>
              </w:rPr>
              <w:lastRenderedPageBreak/>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6F2F8E" w:rsidRPr="001C345A" w:rsidRDefault="006F2F8E" w:rsidP="00B36799">
            <w:pPr>
              <w:jc w:val="center"/>
            </w:pPr>
            <w:r w:rsidRPr="001C345A">
              <w:t>1</w:t>
            </w:r>
          </w:p>
        </w:tc>
        <w:tc>
          <w:tcPr>
            <w:tcW w:w="1450" w:type="dxa"/>
          </w:tcPr>
          <w:p w:rsidR="006F2F8E" w:rsidRPr="001C345A" w:rsidRDefault="006F2F8E" w:rsidP="00B36799">
            <w:pPr>
              <w:jc w:val="center"/>
            </w:pPr>
            <w:r w:rsidRPr="001C345A">
              <w:t>1</w:t>
            </w:r>
          </w:p>
        </w:tc>
        <w:tc>
          <w:tcPr>
            <w:tcW w:w="1072" w:type="dxa"/>
          </w:tcPr>
          <w:p w:rsidR="006F2F8E" w:rsidRPr="001C345A" w:rsidRDefault="006F2F8E" w:rsidP="00B36799">
            <w:pPr>
              <w:jc w:val="center"/>
            </w:pPr>
            <w:r w:rsidRPr="001C345A">
              <w:t>1</w:t>
            </w:r>
          </w:p>
        </w:tc>
        <w:tc>
          <w:tcPr>
            <w:tcW w:w="1211" w:type="dxa"/>
          </w:tcPr>
          <w:p w:rsidR="006F2F8E" w:rsidRPr="001C345A" w:rsidRDefault="006F2F8E" w:rsidP="00B36799">
            <w:pPr>
              <w:jc w:val="center"/>
            </w:pPr>
            <w:r w:rsidRPr="001C345A">
              <w:t>1</w:t>
            </w:r>
          </w:p>
        </w:tc>
        <w:tc>
          <w:tcPr>
            <w:tcW w:w="1561" w:type="dxa"/>
          </w:tcPr>
          <w:p w:rsidR="006F2F8E" w:rsidRPr="001C345A" w:rsidRDefault="006F2F8E" w:rsidP="00B36799">
            <w:pPr>
              <w:jc w:val="center"/>
            </w:pPr>
            <w:r w:rsidRPr="001C345A">
              <w:t>1</w:t>
            </w:r>
          </w:p>
        </w:tc>
        <w:tc>
          <w:tcPr>
            <w:tcW w:w="1150" w:type="dxa"/>
          </w:tcPr>
          <w:p w:rsidR="006F2F8E" w:rsidRPr="001C345A" w:rsidRDefault="006F2F8E" w:rsidP="00B36799">
            <w:pPr>
              <w:jc w:val="center"/>
            </w:pPr>
            <w:r w:rsidRPr="001C345A">
              <w:t>1</w:t>
            </w:r>
          </w:p>
        </w:tc>
        <w:tc>
          <w:tcPr>
            <w:tcW w:w="1287" w:type="dxa"/>
          </w:tcPr>
          <w:p w:rsidR="006F2F8E" w:rsidRPr="001C345A" w:rsidRDefault="006F2F8E" w:rsidP="00B36799">
            <w:pPr>
              <w:jc w:val="center"/>
            </w:pPr>
            <w:r w:rsidRPr="001C345A">
              <w:t>12</w:t>
            </w:r>
          </w:p>
        </w:tc>
        <w:tc>
          <w:tcPr>
            <w:tcW w:w="1134" w:type="dxa"/>
          </w:tcPr>
          <w:p w:rsidR="006F2F8E" w:rsidRPr="001C345A" w:rsidRDefault="006F2F8E" w:rsidP="00B36799">
            <w:pPr>
              <w:jc w:val="center"/>
            </w:pPr>
            <w:r w:rsidRPr="001C345A">
              <w:t>18</w:t>
            </w:r>
          </w:p>
        </w:tc>
      </w:tr>
      <w:tr w:rsidR="006F2F8E" w:rsidRPr="004E1AE8" w:rsidTr="00CE49AC">
        <w:trPr>
          <w:trHeight w:val="2166"/>
        </w:trPr>
        <w:tc>
          <w:tcPr>
            <w:tcW w:w="4786" w:type="dxa"/>
          </w:tcPr>
          <w:p w:rsidR="006F2F8E" w:rsidRPr="00CE49AC" w:rsidRDefault="006F2F8E" w:rsidP="00CE49AC">
            <w:pPr>
              <w:pStyle w:val="Style5"/>
              <w:widowControl/>
              <w:spacing w:line="240" w:lineRule="auto"/>
              <w:ind w:firstLine="0"/>
              <w:rPr>
                <w:rStyle w:val="FontStyle38"/>
                <w:rFonts w:ascii="Times New Roman" w:hAnsi="Times New Roman" w:cs="Times New Roman"/>
                <w:b w:val="0"/>
              </w:rPr>
            </w:pPr>
            <w:r w:rsidRPr="00CE49AC">
              <w:rPr>
                <w:rStyle w:val="FontStyle38"/>
                <w:rFonts w:ascii="Times New Roman" w:hAnsi="Times New Roman" w:cs="Times New Roman"/>
                <w:b w:val="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85" w:type="dxa"/>
          </w:tcPr>
          <w:p w:rsidR="006F2F8E" w:rsidRPr="001C345A" w:rsidRDefault="006F2F8E" w:rsidP="00B36799">
            <w:pPr>
              <w:jc w:val="center"/>
            </w:pPr>
            <w:r w:rsidRPr="001C345A">
              <w:t>11</w:t>
            </w:r>
          </w:p>
        </w:tc>
        <w:tc>
          <w:tcPr>
            <w:tcW w:w="1450" w:type="dxa"/>
          </w:tcPr>
          <w:p w:rsidR="006F2F8E" w:rsidRPr="001C345A" w:rsidRDefault="006F2F8E" w:rsidP="00B36799">
            <w:pPr>
              <w:jc w:val="center"/>
            </w:pPr>
            <w:r>
              <w:t>30</w:t>
            </w:r>
          </w:p>
        </w:tc>
        <w:tc>
          <w:tcPr>
            <w:tcW w:w="1072" w:type="dxa"/>
          </w:tcPr>
          <w:p w:rsidR="006F2F8E" w:rsidRPr="001C345A" w:rsidRDefault="006F2F8E" w:rsidP="00B36799">
            <w:pPr>
              <w:jc w:val="center"/>
            </w:pPr>
            <w:r w:rsidRPr="001C345A">
              <w:t>1</w:t>
            </w:r>
          </w:p>
        </w:tc>
        <w:tc>
          <w:tcPr>
            <w:tcW w:w="1211" w:type="dxa"/>
          </w:tcPr>
          <w:p w:rsidR="006F2F8E" w:rsidRPr="001C345A" w:rsidRDefault="006F2F8E" w:rsidP="00B36799">
            <w:pPr>
              <w:jc w:val="center"/>
            </w:pPr>
            <w:r w:rsidRPr="001C345A">
              <w:t>1</w:t>
            </w:r>
          </w:p>
        </w:tc>
        <w:tc>
          <w:tcPr>
            <w:tcW w:w="1561" w:type="dxa"/>
          </w:tcPr>
          <w:p w:rsidR="006F2F8E" w:rsidRPr="001C345A" w:rsidRDefault="006F2F8E" w:rsidP="00B36799">
            <w:pPr>
              <w:jc w:val="center"/>
            </w:pPr>
            <w:r w:rsidRPr="001C345A">
              <w:t>1</w:t>
            </w:r>
          </w:p>
        </w:tc>
        <w:tc>
          <w:tcPr>
            <w:tcW w:w="1150" w:type="dxa"/>
          </w:tcPr>
          <w:p w:rsidR="006F2F8E" w:rsidRPr="001C345A" w:rsidRDefault="006F2F8E" w:rsidP="00B36799">
            <w:pPr>
              <w:jc w:val="center"/>
            </w:pPr>
            <w:r w:rsidRPr="001C345A">
              <w:t>1</w:t>
            </w:r>
          </w:p>
        </w:tc>
        <w:tc>
          <w:tcPr>
            <w:tcW w:w="1287" w:type="dxa"/>
          </w:tcPr>
          <w:p w:rsidR="006F2F8E" w:rsidRPr="001C345A" w:rsidRDefault="006F2F8E" w:rsidP="00B36799">
            <w:pPr>
              <w:jc w:val="center"/>
            </w:pPr>
            <w:r w:rsidRPr="001C345A">
              <w:t>1</w:t>
            </w:r>
            <w:r>
              <w:t>90</w:t>
            </w:r>
          </w:p>
        </w:tc>
        <w:tc>
          <w:tcPr>
            <w:tcW w:w="1134" w:type="dxa"/>
          </w:tcPr>
          <w:p w:rsidR="006F2F8E" w:rsidRPr="001C345A" w:rsidRDefault="006F2F8E" w:rsidP="00B36799">
            <w:pPr>
              <w:jc w:val="center"/>
            </w:pPr>
            <w:r>
              <w:t>235</w:t>
            </w:r>
          </w:p>
        </w:tc>
      </w:tr>
      <w:tr w:rsidR="006F2F8E" w:rsidRPr="004E1AE8" w:rsidTr="00CE49AC">
        <w:tc>
          <w:tcPr>
            <w:tcW w:w="4786" w:type="dxa"/>
          </w:tcPr>
          <w:p w:rsidR="006F2F8E" w:rsidRPr="00CE49AC" w:rsidRDefault="006F2F8E" w:rsidP="00CE49AC">
            <w:pPr>
              <w:pStyle w:val="Style5"/>
              <w:widowControl/>
              <w:spacing w:line="240" w:lineRule="auto"/>
              <w:ind w:firstLine="0"/>
              <w:rPr>
                <w:rStyle w:val="FontStyle38"/>
                <w:rFonts w:ascii="Times New Roman" w:hAnsi="Times New Roman" w:cs="Times New Roman"/>
                <w:b w:val="0"/>
              </w:rPr>
            </w:pPr>
            <w:r w:rsidRPr="00CE49AC">
              <w:rPr>
                <w:rStyle w:val="FontStyle38"/>
                <w:rFonts w:ascii="Times New Roman" w:hAnsi="Times New Roman" w:cs="Times New Roman"/>
                <w:b w:val="0"/>
              </w:rPr>
              <w:t>Участие в организации деятельности по сбору (в том числе раздельному сбору) и транспортированию твердых коммунальных отходов</w:t>
            </w:r>
          </w:p>
        </w:tc>
        <w:tc>
          <w:tcPr>
            <w:tcW w:w="1385" w:type="dxa"/>
          </w:tcPr>
          <w:p w:rsidR="006F2F8E" w:rsidRPr="001C345A" w:rsidRDefault="006F2F8E" w:rsidP="00B36799">
            <w:pPr>
              <w:jc w:val="center"/>
            </w:pPr>
            <w:r>
              <w:t>78</w:t>
            </w:r>
          </w:p>
        </w:tc>
        <w:tc>
          <w:tcPr>
            <w:tcW w:w="1450" w:type="dxa"/>
          </w:tcPr>
          <w:p w:rsidR="006F2F8E" w:rsidRPr="001C345A" w:rsidRDefault="006F2F8E" w:rsidP="00B36799">
            <w:pPr>
              <w:jc w:val="center"/>
            </w:pPr>
            <w:r>
              <w:t>49</w:t>
            </w:r>
          </w:p>
        </w:tc>
        <w:tc>
          <w:tcPr>
            <w:tcW w:w="1072" w:type="dxa"/>
          </w:tcPr>
          <w:p w:rsidR="006F2F8E" w:rsidRPr="001C345A" w:rsidRDefault="006F2F8E" w:rsidP="00B36799">
            <w:pPr>
              <w:jc w:val="center"/>
            </w:pPr>
            <w:r>
              <w:t>28</w:t>
            </w:r>
          </w:p>
        </w:tc>
        <w:tc>
          <w:tcPr>
            <w:tcW w:w="1211" w:type="dxa"/>
          </w:tcPr>
          <w:p w:rsidR="006F2F8E" w:rsidRPr="001C345A" w:rsidRDefault="006F2F8E" w:rsidP="00B36799">
            <w:pPr>
              <w:jc w:val="center"/>
            </w:pPr>
            <w:r>
              <w:t>24</w:t>
            </w:r>
          </w:p>
        </w:tc>
        <w:tc>
          <w:tcPr>
            <w:tcW w:w="1561" w:type="dxa"/>
          </w:tcPr>
          <w:p w:rsidR="006F2F8E" w:rsidRPr="001C345A" w:rsidRDefault="006F2F8E" w:rsidP="00B36799">
            <w:pPr>
              <w:jc w:val="center"/>
            </w:pPr>
            <w:r>
              <w:t>28</w:t>
            </w:r>
          </w:p>
        </w:tc>
        <w:tc>
          <w:tcPr>
            <w:tcW w:w="1150" w:type="dxa"/>
          </w:tcPr>
          <w:p w:rsidR="006F2F8E" w:rsidRPr="001C345A" w:rsidRDefault="006F2F8E" w:rsidP="00B36799">
            <w:pPr>
              <w:jc w:val="center"/>
            </w:pPr>
            <w:r>
              <w:t>37</w:t>
            </w:r>
          </w:p>
        </w:tc>
        <w:tc>
          <w:tcPr>
            <w:tcW w:w="1287" w:type="dxa"/>
          </w:tcPr>
          <w:p w:rsidR="006F2F8E" w:rsidRPr="001C345A" w:rsidRDefault="006F2F8E" w:rsidP="00B36799">
            <w:pPr>
              <w:jc w:val="center"/>
            </w:pPr>
            <w:r>
              <w:t>221</w:t>
            </w:r>
          </w:p>
        </w:tc>
        <w:tc>
          <w:tcPr>
            <w:tcW w:w="1134" w:type="dxa"/>
          </w:tcPr>
          <w:p w:rsidR="006F2F8E" w:rsidRPr="001C345A" w:rsidRDefault="006F2F8E" w:rsidP="00B36799">
            <w:pPr>
              <w:jc w:val="center"/>
            </w:pPr>
            <w:r>
              <w:t>465</w:t>
            </w:r>
          </w:p>
        </w:tc>
      </w:tr>
      <w:tr w:rsidR="006F2F8E" w:rsidRPr="004E1AE8" w:rsidTr="00CE49AC">
        <w:tc>
          <w:tcPr>
            <w:tcW w:w="4786" w:type="dxa"/>
          </w:tcPr>
          <w:p w:rsidR="006F2F8E" w:rsidRPr="00CE49AC" w:rsidRDefault="006F2F8E" w:rsidP="00CE49AC">
            <w:pPr>
              <w:pStyle w:val="Style5"/>
              <w:widowControl/>
              <w:spacing w:line="240" w:lineRule="auto"/>
              <w:ind w:firstLine="0"/>
              <w:rPr>
                <w:rStyle w:val="FontStyle38"/>
                <w:rFonts w:ascii="Times New Roman" w:hAnsi="Times New Roman" w:cs="Times New Roman"/>
                <w:b w:val="0"/>
              </w:rPr>
            </w:pPr>
            <w:r w:rsidRPr="00CE49AC">
              <w:rPr>
                <w:rStyle w:val="FontStyle38"/>
                <w:rFonts w:ascii="Times New Roman" w:hAnsi="Times New Roman" w:cs="Times New Roman"/>
                <w:b w:val="0"/>
              </w:rPr>
              <w:t>Организация ритуальных услуг и содержание мест захоронения</w:t>
            </w:r>
          </w:p>
        </w:tc>
        <w:tc>
          <w:tcPr>
            <w:tcW w:w="1385" w:type="dxa"/>
          </w:tcPr>
          <w:p w:rsidR="006F2F8E" w:rsidRPr="001C345A" w:rsidRDefault="006F2F8E" w:rsidP="00B36799">
            <w:pPr>
              <w:jc w:val="center"/>
            </w:pPr>
            <w:r>
              <w:t>53</w:t>
            </w:r>
          </w:p>
        </w:tc>
        <w:tc>
          <w:tcPr>
            <w:tcW w:w="1450" w:type="dxa"/>
          </w:tcPr>
          <w:p w:rsidR="006F2F8E" w:rsidRPr="001C345A" w:rsidRDefault="006F2F8E" w:rsidP="00B36799">
            <w:pPr>
              <w:jc w:val="center"/>
            </w:pPr>
            <w:r>
              <w:t>27</w:t>
            </w:r>
          </w:p>
        </w:tc>
        <w:tc>
          <w:tcPr>
            <w:tcW w:w="1072" w:type="dxa"/>
          </w:tcPr>
          <w:p w:rsidR="006F2F8E" w:rsidRPr="001C345A" w:rsidRDefault="006F2F8E" w:rsidP="00B36799">
            <w:pPr>
              <w:jc w:val="center"/>
            </w:pPr>
            <w:r w:rsidRPr="001C345A">
              <w:t>2</w:t>
            </w:r>
            <w:r>
              <w:t>7</w:t>
            </w:r>
          </w:p>
        </w:tc>
        <w:tc>
          <w:tcPr>
            <w:tcW w:w="1211" w:type="dxa"/>
          </w:tcPr>
          <w:p w:rsidR="006F2F8E" w:rsidRPr="001C345A" w:rsidRDefault="006F2F8E" w:rsidP="00B36799">
            <w:pPr>
              <w:jc w:val="center"/>
            </w:pPr>
            <w:r>
              <w:t>40</w:t>
            </w:r>
          </w:p>
        </w:tc>
        <w:tc>
          <w:tcPr>
            <w:tcW w:w="1561" w:type="dxa"/>
          </w:tcPr>
          <w:p w:rsidR="006F2F8E" w:rsidRPr="001C345A" w:rsidRDefault="006F2F8E" w:rsidP="00B36799">
            <w:pPr>
              <w:jc w:val="center"/>
            </w:pPr>
            <w:r>
              <w:t>13</w:t>
            </w:r>
          </w:p>
        </w:tc>
        <w:tc>
          <w:tcPr>
            <w:tcW w:w="1150" w:type="dxa"/>
          </w:tcPr>
          <w:p w:rsidR="006F2F8E" w:rsidRPr="001C345A" w:rsidRDefault="006F2F8E" w:rsidP="00B36799">
            <w:pPr>
              <w:jc w:val="center"/>
            </w:pPr>
            <w:r>
              <w:t>13</w:t>
            </w:r>
          </w:p>
        </w:tc>
        <w:tc>
          <w:tcPr>
            <w:tcW w:w="1287" w:type="dxa"/>
          </w:tcPr>
          <w:p w:rsidR="006F2F8E" w:rsidRPr="001C345A" w:rsidRDefault="006F2F8E" w:rsidP="00B36799">
            <w:pPr>
              <w:jc w:val="center"/>
            </w:pPr>
            <w:r>
              <w:t>27</w:t>
            </w:r>
          </w:p>
        </w:tc>
        <w:tc>
          <w:tcPr>
            <w:tcW w:w="1134" w:type="dxa"/>
          </w:tcPr>
          <w:p w:rsidR="006F2F8E" w:rsidRPr="001C345A" w:rsidRDefault="006F2F8E" w:rsidP="00B36799">
            <w:pPr>
              <w:jc w:val="center"/>
            </w:pPr>
            <w:r>
              <w:t>200</w:t>
            </w:r>
          </w:p>
        </w:tc>
      </w:tr>
      <w:tr w:rsidR="006F2F8E" w:rsidRPr="004E1AE8" w:rsidTr="00CE49AC">
        <w:tc>
          <w:tcPr>
            <w:tcW w:w="4786" w:type="dxa"/>
          </w:tcPr>
          <w:p w:rsidR="006F2F8E" w:rsidRPr="00CE49AC" w:rsidRDefault="006F2F8E" w:rsidP="00BE171E">
            <w:pPr>
              <w:pStyle w:val="Style5"/>
              <w:widowControl/>
              <w:spacing w:line="240" w:lineRule="auto"/>
              <w:ind w:firstLine="0"/>
              <w:jc w:val="left"/>
              <w:rPr>
                <w:rStyle w:val="FontStyle38"/>
                <w:rFonts w:ascii="Times New Roman" w:hAnsi="Times New Roman" w:cs="Times New Roman"/>
                <w:b w:val="0"/>
              </w:rPr>
            </w:pPr>
            <w:r w:rsidRPr="00CE49AC">
              <w:rPr>
                <w:rStyle w:val="FontStyle38"/>
                <w:rFonts w:ascii="Times New Roman" w:hAnsi="Times New Roman" w:cs="Times New Roman"/>
                <w:b w:val="0"/>
              </w:rPr>
              <w:t>Осуществление в пределах, установленных водным законодательством Российской Федерации, полномочий собственника вод</w:t>
            </w:r>
            <w:r w:rsidR="00BE171E">
              <w:rPr>
                <w:rStyle w:val="FontStyle38"/>
                <w:rFonts w:ascii="Times New Roman" w:hAnsi="Times New Roman" w:cs="Times New Roman"/>
                <w:b w:val="0"/>
              </w:rPr>
              <w:t>-</w:t>
            </w:r>
            <w:r w:rsidRPr="00CE49AC">
              <w:rPr>
                <w:rStyle w:val="FontStyle38"/>
                <w:rFonts w:ascii="Times New Roman" w:hAnsi="Times New Roman" w:cs="Times New Roman"/>
                <w:b w:val="0"/>
              </w:rPr>
              <w:t>ных объектов, информирование населения об ограничениях их использования</w:t>
            </w:r>
          </w:p>
        </w:tc>
        <w:tc>
          <w:tcPr>
            <w:tcW w:w="1385" w:type="dxa"/>
          </w:tcPr>
          <w:p w:rsidR="006F2F8E" w:rsidRPr="001C345A" w:rsidRDefault="006F2F8E" w:rsidP="00B36799">
            <w:pPr>
              <w:jc w:val="center"/>
            </w:pPr>
            <w:r w:rsidRPr="001C345A">
              <w:t>1</w:t>
            </w:r>
          </w:p>
        </w:tc>
        <w:tc>
          <w:tcPr>
            <w:tcW w:w="1450" w:type="dxa"/>
          </w:tcPr>
          <w:p w:rsidR="006F2F8E" w:rsidRPr="001C345A" w:rsidRDefault="006F2F8E" w:rsidP="00B36799">
            <w:pPr>
              <w:jc w:val="center"/>
            </w:pPr>
            <w:r w:rsidRPr="001C345A">
              <w:t>1</w:t>
            </w:r>
          </w:p>
        </w:tc>
        <w:tc>
          <w:tcPr>
            <w:tcW w:w="1072" w:type="dxa"/>
          </w:tcPr>
          <w:p w:rsidR="006F2F8E" w:rsidRPr="001C345A" w:rsidRDefault="006F2F8E" w:rsidP="00B36799">
            <w:pPr>
              <w:jc w:val="center"/>
            </w:pPr>
            <w:r w:rsidRPr="001C345A">
              <w:t>1</w:t>
            </w:r>
          </w:p>
        </w:tc>
        <w:tc>
          <w:tcPr>
            <w:tcW w:w="1211" w:type="dxa"/>
          </w:tcPr>
          <w:p w:rsidR="006F2F8E" w:rsidRPr="001C345A" w:rsidRDefault="006F2F8E" w:rsidP="00B36799">
            <w:pPr>
              <w:jc w:val="center"/>
            </w:pPr>
            <w:r w:rsidRPr="001C345A">
              <w:t>1</w:t>
            </w:r>
          </w:p>
        </w:tc>
        <w:tc>
          <w:tcPr>
            <w:tcW w:w="1561" w:type="dxa"/>
          </w:tcPr>
          <w:p w:rsidR="006F2F8E" w:rsidRPr="001C345A" w:rsidRDefault="006F2F8E" w:rsidP="00B36799">
            <w:pPr>
              <w:jc w:val="center"/>
            </w:pPr>
            <w:r w:rsidRPr="001C345A">
              <w:t>10</w:t>
            </w:r>
          </w:p>
        </w:tc>
        <w:tc>
          <w:tcPr>
            <w:tcW w:w="1150" w:type="dxa"/>
          </w:tcPr>
          <w:p w:rsidR="006F2F8E" w:rsidRPr="001C345A" w:rsidRDefault="006F2F8E" w:rsidP="00B36799">
            <w:pPr>
              <w:jc w:val="center"/>
            </w:pPr>
            <w:r w:rsidRPr="001C345A">
              <w:t>1</w:t>
            </w:r>
          </w:p>
        </w:tc>
        <w:tc>
          <w:tcPr>
            <w:tcW w:w="1287" w:type="dxa"/>
          </w:tcPr>
          <w:p w:rsidR="006F2F8E" w:rsidRPr="001C345A" w:rsidRDefault="006F2F8E" w:rsidP="00B36799">
            <w:pPr>
              <w:jc w:val="center"/>
            </w:pPr>
            <w:r w:rsidRPr="001C345A">
              <w:t>10</w:t>
            </w:r>
          </w:p>
        </w:tc>
        <w:tc>
          <w:tcPr>
            <w:tcW w:w="1134" w:type="dxa"/>
          </w:tcPr>
          <w:p w:rsidR="006F2F8E" w:rsidRPr="001C345A" w:rsidRDefault="006F2F8E" w:rsidP="00B36799">
            <w:pPr>
              <w:jc w:val="center"/>
            </w:pPr>
            <w:r w:rsidRPr="001C345A">
              <w:t>25</w:t>
            </w:r>
          </w:p>
        </w:tc>
      </w:tr>
      <w:tr w:rsidR="006F2F8E" w:rsidRPr="004E1AE8" w:rsidTr="00CE49AC">
        <w:trPr>
          <w:trHeight w:val="172"/>
        </w:trPr>
        <w:tc>
          <w:tcPr>
            <w:tcW w:w="4786" w:type="dxa"/>
          </w:tcPr>
          <w:p w:rsidR="006F2F8E" w:rsidRPr="00CE49AC" w:rsidRDefault="006F2F8E" w:rsidP="00CE49AC">
            <w:pPr>
              <w:pStyle w:val="Style5"/>
              <w:widowControl/>
              <w:spacing w:line="240" w:lineRule="auto"/>
              <w:ind w:firstLine="0"/>
              <w:rPr>
                <w:rStyle w:val="FontStyle38"/>
                <w:rFonts w:ascii="Times New Roman" w:hAnsi="Times New Roman" w:cs="Times New Roman"/>
                <w:b w:val="0"/>
              </w:rPr>
            </w:pPr>
            <w:r w:rsidRPr="00CE49AC">
              <w:rPr>
                <w:rStyle w:val="FontStyle38"/>
                <w:rFonts w:ascii="Times New Roman" w:hAnsi="Times New Roman" w:cs="Times New Roman"/>
                <w:b w:val="0"/>
              </w:rPr>
              <w:t>ВСЕГО</w:t>
            </w:r>
          </w:p>
        </w:tc>
        <w:tc>
          <w:tcPr>
            <w:tcW w:w="1385" w:type="dxa"/>
          </w:tcPr>
          <w:p w:rsidR="006F2F8E" w:rsidRPr="001C345A" w:rsidRDefault="006F2F8E" w:rsidP="00B36799">
            <w:pPr>
              <w:jc w:val="center"/>
            </w:pPr>
            <w:r>
              <w:t>513,6</w:t>
            </w:r>
          </w:p>
        </w:tc>
        <w:tc>
          <w:tcPr>
            <w:tcW w:w="1450" w:type="dxa"/>
          </w:tcPr>
          <w:p w:rsidR="006F2F8E" w:rsidRPr="001C345A" w:rsidRDefault="006F2F8E" w:rsidP="00B36799">
            <w:pPr>
              <w:jc w:val="center"/>
            </w:pPr>
            <w:r>
              <w:t>349,6</w:t>
            </w:r>
          </w:p>
        </w:tc>
        <w:tc>
          <w:tcPr>
            <w:tcW w:w="1072" w:type="dxa"/>
          </w:tcPr>
          <w:p w:rsidR="006F2F8E" w:rsidRPr="001C345A" w:rsidRDefault="006F2F8E" w:rsidP="00B36799">
            <w:pPr>
              <w:jc w:val="center"/>
            </w:pPr>
            <w:r>
              <w:t>245,5</w:t>
            </w:r>
          </w:p>
        </w:tc>
        <w:tc>
          <w:tcPr>
            <w:tcW w:w="1211" w:type="dxa"/>
          </w:tcPr>
          <w:p w:rsidR="006F2F8E" w:rsidRPr="001C345A" w:rsidRDefault="006F2F8E" w:rsidP="00B36799">
            <w:pPr>
              <w:jc w:val="center"/>
            </w:pPr>
            <w:r>
              <w:t>315,0</w:t>
            </w:r>
          </w:p>
        </w:tc>
        <w:tc>
          <w:tcPr>
            <w:tcW w:w="1561" w:type="dxa"/>
          </w:tcPr>
          <w:p w:rsidR="006F2F8E" w:rsidRPr="001C345A" w:rsidRDefault="006F2F8E" w:rsidP="00B36799">
            <w:pPr>
              <w:jc w:val="center"/>
            </w:pPr>
            <w:r>
              <w:t>247,3</w:t>
            </w:r>
          </w:p>
        </w:tc>
        <w:tc>
          <w:tcPr>
            <w:tcW w:w="1150" w:type="dxa"/>
          </w:tcPr>
          <w:p w:rsidR="006F2F8E" w:rsidRPr="001C345A" w:rsidRDefault="006F2F8E" w:rsidP="00B36799">
            <w:pPr>
              <w:jc w:val="center"/>
            </w:pPr>
            <w:r>
              <w:t>187,8</w:t>
            </w:r>
          </w:p>
        </w:tc>
        <w:tc>
          <w:tcPr>
            <w:tcW w:w="1287" w:type="dxa"/>
          </w:tcPr>
          <w:p w:rsidR="006F2F8E" w:rsidRPr="001C345A" w:rsidRDefault="006F2F8E" w:rsidP="00B36799">
            <w:pPr>
              <w:jc w:val="center"/>
            </w:pPr>
            <w:r>
              <w:t>1450,2</w:t>
            </w:r>
          </w:p>
        </w:tc>
        <w:tc>
          <w:tcPr>
            <w:tcW w:w="1134" w:type="dxa"/>
          </w:tcPr>
          <w:p w:rsidR="006F2F8E" w:rsidRPr="001C345A" w:rsidRDefault="006F2F8E" w:rsidP="00B36799">
            <w:pPr>
              <w:jc w:val="center"/>
            </w:pPr>
            <w:r>
              <w:t>3309</w:t>
            </w:r>
          </w:p>
        </w:tc>
      </w:tr>
    </w:tbl>
    <w:p w:rsidR="006F2F8E" w:rsidRDefault="006F2F8E" w:rsidP="00BE171E">
      <w:pPr>
        <w:jc w:val="both"/>
        <w:rPr>
          <w:color w:val="FF0000"/>
        </w:rPr>
      </w:pPr>
    </w:p>
    <w:p w:rsidR="00BE171E" w:rsidRDefault="00BE171E" w:rsidP="00BE171E">
      <w:pPr>
        <w:jc w:val="both"/>
        <w:rPr>
          <w:color w:val="FF0000"/>
        </w:rPr>
        <w:sectPr w:rsidR="00BE171E" w:rsidSect="006F2F8E">
          <w:pgSz w:w="16838" w:h="11906" w:orient="landscape"/>
          <w:pgMar w:top="1559" w:right="1134" w:bottom="992" w:left="1134" w:header="425" w:footer="0" w:gutter="0"/>
          <w:cols w:space="708"/>
          <w:docGrid w:linePitch="360"/>
        </w:sectPr>
      </w:pPr>
    </w:p>
    <w:p w:rsidR="00BE171E" w:rsidRDefault="00A63081" w:rsidP="00BE171E">
      <w:pPr>
        <w:pStyle w:val="ab"/>
        <w:tabs>
          <w:tab w:val="clear" w:pos="4677"/>
          <w:tab w:val="clear" w:pos="9355"/>
        </w:tabs>
        <w:jc w:val="center"/>
        <w:rPr>
          <w:i/>
        </w:rPr>
      </w:pPr>
      <w:r w:rsidRPr="00A63081">
        <w:rPr>
          <w:noProof/>
        </w:rPr>
        <w:lastRenderedPageBreak/>
        <w:pict>
          <v:shape id="_x0000_s1120" type="#_x0000_t202" style="position:absolute;left:0;text-align:left;margin-left:307.45pt;margin-top:-15.6pt;width:168.8pt;height:73.5pt;z-index:251753984" stroked="f">
            <v:textbox style="mso-next-textbox:#_x0000_s1120">
              <w:txbxContent>
                <w:p w:rsidR="00B36799" w:rsidRPr="001A3DD7" w:rsidRDefault="00B36799" w:rsidP="00BE171E">
                  <w:pPr>
                    <w:jc w:val="both"/>
                  </w:pPr>
                  <w:r w:rsidRPr="001A3DD7">
                    <w:t xml:space="preserve">ПРИЛОЖЕНИЕ </w:t>
                  </w:r>
                  <w:r>
                    <w:t>11</w:t>
                  </w:r>
                </w:p>
                <w:p w:rsidR="00B36799" w:rsidRPr="001A3DD7" w:rsidRDefault="00B36799" w:rsidP="00BE171E">
                  <w:pPr>
                    <w:jc w:val="both"/>
                  </w:pPr>
                  <w:r>
                    <w:t xml:space="preserve">к решению «О районном </w:t>
                  </w:r>
                  <w:r w:rsidRPr="001A3DD7">
                    <w:t xml:space="preserve"> бюджет</w:t>
                  </w:r>
                  <w:r>
                    <w:t>е</w:t>
                  </w:r>
                  <w:r w:rsidRPr="001A3DD7">
                    <w:t xml:space="preserve"> муниципального образования Новичихинский</w:t>
                  </w:r>
                </w:p>
                <w:p w:rsidR="00B36799" w:rsidRDefault="00B36799" w:rsidP="00BE171E">
                  <w:pPr>
                    <w:jc w:val="both"/>
                  </w:pPr>
                  <w:r w:rsidRPr="001A3DD7">
                    <w:t xml:space="preserve"> </w:t>
                  </w:r>
                  <w:r w:rsidRPr="00861301">
                    <w:t>район на 20</w:t>
                  </w:r>
                  <w:r>
                    <w:t>20»</w:t>
                  </w:r>
                </w:p>
                <w:p w:rsidR="00B36799" w:rsidRPr="00861301" w:rsidRDefault="00B36799" w:rsidP="00BE171E">
                  <w:r w:rsidRPr="00861301">
                    <w:t xml:space="preserve"> год»</w:t>
                  </w:r>
                </w:p>
                <w:p w:rsidR="00B36799" w:rsidRPr="002C3612" w:rsidRDefault="00B36799" w:rsidP="00BE171E">
                  <w:pPr>
                    <w:ind w:left="5580"/>
                    <w:rPr>
                      <w:caps/>
                    </w:rPr>
                  </w:pPr>
                  <w:r w:rsidRPr="005A2F43">
                    <w:rPr>
                      <w:caps/>
                    </w:rPr>
                    <w:t xml:space="preserve"> </w:t>
                  </w:r>
                  <w:r w:rsidRPr="002C3612">
                    <w:rPr>
                      <w:caps/>
                    </w:rPr>
                    <w:t>Приложение 1</w:t>
                  </w:r>
                  <w:r w:rsidRPr="005A2F43">
                    <w:rPr>
                      <w:caps/>
                    </w:rPr>
                    <w:t>1</w:t>
                  </w:r>
                </w:p>
                <w:p w:rsidR="00B36799" w:rsidRPr="002C3612" w:rsidRDefault="00B36799" w:rsidP="00BE171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36799" w:rsidRPr="002C3612" w:rsidRDefault="00B36799" w:rsidP="00BE171E">
                  <w:pPr>
                    <w:pStyle w:val="ab"/>
                    <w:tabs>
                      <w:tab w:val="clear" w:pos="4677"/>
                      <w:tab w:val="clear" w:pos="9355"/>
                    </w:tabs>
                    <w:jc w:val="center"/>
                    <w:rPr>
                      <w:i/>
                    </w:rPr>
                  </w:pPr>
                </w:p>
                <w:p w:rsidR="00B36799" w:rsidRPr="002C3612" w:rsidRDefault="00B36799" w:rsidP="00BE171E">
                  <w:pPr>
                    <w:pStyle w:val="ab"/>
                    <w:tabs>
                      <w:tab w:val="clear" w:pos="4677"/>
                      <w:tab w:val="clear" w:pos="9355"/>
                    </w:tabs>
                    <w:jc w:val="center"/>
                  </w:pPr>
                </w:p>
                <w:p w:rsidR="00B36799" w:rsidRPr="002C3612" w:rsidRDefault="00B36799" w:rsidP="00BE171E">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B36799" w:rsidRPr="002C3612" w:rsidRDefault="00B36799" w:rsidP="00BE171E">
                  <w:pPr>
                    <w:spacing w:line="240" w:lineRule="exact"/>
                    <w:jc w:val="center"/>
                  </w:pPr>
                </w:p>
                <w:p w:rsidR="00B36799" w:rsidRPr="002C3612" w:rsidRDefault="00B36799" w:rsidP="00BE171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B36799"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Субвенции на функциони-рование администра-тивных комиссий</w:t>
                        </w:r>
                      </w:p>
                    </w:tc>
                  </w:tr>
                  <w:tr w:rsidR="00B36799"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5</w:t>
                        </w:r>
                      </w:p>
                    </w:tc>
                  </w:tr>
                  <w:tr w:rsidR="00B36799" w:rsidRPr="002C3612">
                    <w:tc>
                      <w:tcPr>
                        <w:tcW w:w="540" w:type="dxa"/>
                        <w:tcBorders>
                          <w:top w:val="single" w:sz="4" w:space="0" w:color="auto"/>
                          <w:left w:val="single" w:sz="4" w:space="0" w:color="auto"/>
                          <w:bottom w:val="single" w:sz="4" w:space="0" w:color="auto"/>
                          <w:right w:val="nil"/>
                        </w:tcBorders>
                      </w:tcPr>
                      <w:p w:rsidR="00B36799" w:rsidRPr="002C3612"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2C3612"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2C3612"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2C3612"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2C3612" w:rsidRDefault="00B36799" w:rsidP="00B36799">
                        <w:pPr>
                          <w:rPr>
                            <w:spacing w:val="-4"/>
                          </w:rPr>
                        </w:pPr>
                      </w:p>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2C3612"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2C3612"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2C3612" w:rsidRDefault="00B36799" w:rsidP="00B36799">
                        <w:pPr>
                          <w:jc w:val="center"/>
                        </w:pPr>
                      </w:p>
                    </w:tc>
                  </w:tr>
                </w:tbl>
                <w:p w:rsidR="00B36799" w:rsidRPr="002C3612" w:rsidRDefault="00B36799" w:rsidP="00BE171E">
                  <w:pPr>
                    <w:ind w:left="5580"/>
                    <w:rPr>
                      <w:caps/>
                    </w:rPr>
                  </w:pPr>
                  <w:r w:rsidRPr="002C3612">
                    <w:rPr>
                      <w:caps/>
                    </w:rPr>
                    <w:t>иложение 1</w:t>
                  </w:r>
                  <w:r w:rsidRPr="005A2F43">
                    <w:rPr>
                      <w:caps/>
                    </w:rPr>
                    <w:t>1</w:t>
                  </w:r>
                </w:p>
                <w:p w:rsidR="00B36799" w:rsidRPr="002C3612" w:rsidRDefault="00B36799" w:rsidP="00BE171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36799" w:rsidRPr="002C3612" w:rsidRDefault="00B36799" w:rsidP="00BE171E">
                  <w:pPr>
                    <w:pStyle w:val="ab"/>
                    <w:tabs>
                      <w:tab w:val="clear" w:pos="4677"/>
                      <w:tab w:val="clear" w:pos="9355"/>
                    </w:tabs>
                    <w:jc w:val="center"/>
                    <w:rPr>
                      <w:i/>
                    </w:rPr>
                  </w:pPr>
                </w:p>
                <w:p w:rsidR="00B36799" w:rsidRPr="002C3612" w:rsidRDefault="00B36799" w:rsidP="00BE171E">
                  <w:pPr>
                    <w:pStyle w:val="ab"/>
                    <w:tabs>
                      <w:tab w:val="clear" w:pos="4677"/>
                      <w:tab w:val="clear" w:pos="9355"/>
                    </w:tabs>
                    <w:jc w:val="center"/>
                  </w:pPr>
                </w:p>
                <w:p w:rsidR="00B36799" w:rsidRPr="002C3612" w:rsidRDefault="00B36799" w:rsidP="00BE171E">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B36799" w:rsidRPr="002C3612" w:rsidRDefault="00B36799" w:rsidP="00BE171E">
                  <w:pPr>
                    <w:spacing w:line="240" w:lineRule="exact"/>
                    <w:jc w:val="center"/>
                  </w:pPr>
                </w:p>
                <w:p w:rsidR="00B36799" w:rsidRPr="002C3612" w:rsidRDefault="00B36799" w:rsidP="00BE171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B36799"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E44120" w:rsidRDefault="00B36799" w:rsidP="00B36799">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Субвенции на функциони-рование администра-тивных комиссий</w:t>
                        </w:r>
                      </w:p>
                    </w:tc>
                  </w:tr>
                  <w:tr w:rsidR="00B36799"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36799" w:rsidRPr="00E44120" w:rsidRDefault="00B36799" w:rsidP="00B36799">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B36799" w:rsidRPr="002C3612" w:rsidRDefault="00B36799" w:rsidP="00B36799">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B36799" w:rsidRPr="002C3612" w:rsidRDefault="00B36799" w:rsidP="00B36799">
                        <w:pPr>
                          <w:pStyle w:val="2"/>
                          <w:rPr>
                            <w:b/>
                            <w:sz w:val="24"/>
                            <w:szCs w:val="24"/>
                          </w:rPr>
                        </w:pPr>
                        <w:r w:rsidRPr="002C3612">
                          <w:rPr>
                            <w:b/>
                            <w:sz w:val="24"/>
                            <w:szCs w:val="24"/>
                          </w:rPr>
                          <w:t>5</w:t>
                        </w:r>
                      </w:p>
                    </w:tc>
                  </w:tr>
                  <w:tr w:rsidR="00B36799" w:rsidRPr="002C3612">
                    <w:tc>
                      <w:tcPr>
                        <w:tcW w:w="540" w:type="dxa"/>
                        <w:tcBorders>
                          <w:top w:val="single" w:sz="4" w:space="0" w:color="auto"/>
                          <w:left w:val="single" w:sz="4" w:space="0" w:color="auto"/>
                          <w:bottom w:val="single" w:sz="4" w:space="0" w:color="auto"/>
                          <w:right w:val="nil"/>
                        </w:tcBorders>
                      </w:tcPr>
                      <w:p w:rsidR="00B36799" w:rsidRPr="00E44120"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E44120"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E44120"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E44120"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E44120" w:rsidRDefault="00B36799" w:rsidP="00B36799">
                        <w:pPr>
                          <w:rPr>
                            <w:spacing w:val="-4"/>
                          </w:rPr>
                        </w:pPr>
                      </w:p>
                    </w:tc>
                    <w:tc>
                      <w:tcPr>
                        <w:tcW w:w="306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E44120" w:rsidRDefault="00B36799" w:rsidP="00B36799">
                        <w:pPr>
                          <w:jc w:val="center"/>
                        </w:pPr>
                      </w:p>
                    </w:tc>
                  </w:tr>
                  <w:tr w:rsidR="00B36799" w:rsidRPr="002C3612">
                    <w:tc>
                      <w:tcPr>
                        <w:tcW w:w="540" w:type="dxa"/>
                        <w:tcBorders>
                          <w:top w:val="single" w:sz="4" w:space="0" w:color="auto"/>
                          <w:left w:val="single" w:sz="4" w:space="0" w:color="auto"/>
                          <w:bottom w:val="single" w:sz="4" w:space="0" w:color="auto"/>
                          <w:right w:val="nil"/>
                        </w:tcBorders>
                      </w:tcPr>
                      <w:p w:rsidR="00B36799" w:rsidRPr="00E44120" w:rsidRDefault="00B36799" w:rsidP="00B36799"/>
                    </w:tc>
                    <w:tc>
                      <w:tcPr>
                        <w:tcW w:w="306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216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tcPr>
                      <w:p w:rsidR="00B36799" w:rsidRPr="00E44120" w:rsidRDefault="00B36799" w:rsidP="00B3679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36799" w:rsidRPr="00E44120" w:rsidRDefault="00B36799" w:rsidP="00B36799">
                        <w:pPr>
                          <w:jc w:val="center"/>
                        </w:pPr>
                      </w:p>
                    </w:tc>
                  </w:tr>
                </w:tbl>
                <w:p w:rsidR="00B36799" w:rsidRPr="00493141" w:rsidRDefault="00B36799" w:rsidP="00BE171E">
                  <w:pPr>
                    <w:pStyle w:val="ab"/>
                    <w:jc w:val="center"/>
                    <w:rPr>
                      <w:i/>
                    </w:rPr>
                  </w:pPr>
                </w:p>
              </w:txbxContent>
            </v:textbox>
            <w10:wrap type="square"/>
          </v:shape>
        </w:pict>
      </w:r>
    </w:p>
    <w:p w:rsidR="00BE171E" w:rsidRDefault="00BE171E" w:rsidP="00BE171E">
      <w:pPr>
        <w:pStyle w:val="ab"/>
        <w:tabs>
          <w:tab w:val="clear" w:pos="4677"/>
          <w:tab w:val="clear" w:pos="9355"/>
        </w:tabs>
        <w:jc w:val="center"/>
        <w:rPr>
          <w:i/>
        </w:rPr>
      </w:pPr>
    </w:p>
    <w:p w:rsidR="00BE171E" w:rsidRDefault="00BE171E" w:rsidP="00BE171E">
      <w:pPr>
        <w:pStyle w:val="ab"/>
        <w:tabs>
          <w:tab w:val="clear" w:pos="4677"/>
          <w:tab w:val="clear" w:pos="9355"/>
        </w:tabs>
        <w:jc w:val="center"/>
        <w:rPr>
          <w:i/>
        </w:rPr>
      </w:pPr>
    </w:p>
    <w:p w:rsidR="00BE171E" w:rsidRPr="002C3612" w:rsidRDefault="00BE171E" w:rsidP="00BE171E">
      <w:pPr>
        <w:pStyle w:val="ab"/>
        <w:tabs>
          <w:tab w:val="clear" w:pos="4677"/>
          <w:tab w:val="clear" w:pos="9355"/>
        </w:tabs>
        <w:jc w:val="center"/>
        <w:rPr>
          <w:i/>
        </w:rPr>
      </w:pPr>
    </w:p>
    <w:p w:rsidR="00BE171E" w:rsidRDefault="00BE171E" w:rsidP="00BE171E">
      <w:pPr>
        <w:pStyle w:val="ab"/>
        <w:tabs>
          <w:tab w:val="clear" w:pos="4677"/>
          <w:tab w:val="clear" w:pos="9355"/>
        </w:tabs>
        <w:jc w:val="center"/>
      </w:pPr>
    </w:p>
    <w:p w:rsidR="00BE171E" w:rsidRDefault="00BE171E" w:rsidP="00BE171E">
      <w:pPr>
        <w:pStyle w:val="ab"/>
        <w:tabs>
          <w:tab w:val="clear" w:pos="4677"/>
          <w:tab w:val="clear" w:pos="9355"/>
        </w:tabs>
        <w:jc w:val="center"/>
      </w:pPr>
    </w:p>
    <w:p w:rsidR="00BE171E" w:rsidRPr="007C6AE9" w:rsidRDefault="00BE171E" w:rsidP="00BE171E">
      <w:pPr>
        <w:pStyle w:val="ab"/>
        <w:tabs>
          <w:tab w:val="clear" w:pos="4677"/>
          <w:tab w:val="clear" w:pos="9355"/>
        </w:tabs>
        <w:jc w:val="center"/>
        <w:rPr>
          <w:sz w:val="28"/>
          <w:szCs w:val="28"/>
        </w:rPr>
      </w:pPr>
    </w:p>
    <w:p w:rsidR="00BE171E" w:rsidRDefault="00BE171E" w:rsidP="00BE171E">
      <w:pPr>
        <w:pStyle w:val="23"/>
        <w:spacing w:line="240" w:lineRule="exact"/>
        <w:jc w:val="center"/>
        <w:rPr>
          <w:sz w:val="28"/>
          <w:szCs w:val="28"/>
          <w:lang w:val="ru-RU"/>
        </w:rPr>
      </w:pPr>
      <w:r w:rsidRPr="007C6AE9">
        <w:rPr>
          <w:sz w:val="28"/>
          <w:szCs w:val="28"/>
          <w:lang w:val="ru-RU"/>
        </w:rPr>
        <w:t xml:space="preserve">Дотация на </w:t>
      </w:r>
      <w:r>
        <w:rPr>
          <w:sz w:val="28"/>
          <w:szCs w:val="28"/>
          <w:lang w:val="ru-RU"/>
        </w:rPr>
        <w:t xml:space="preserve">поддержку мер по обеспечению </w:t>
      </w:r>
      <w:r w:rsidRPr="007C6AE9">
        <w:rPr>
          <w:sz w:val="28"/>
          <w:szCs w:val="28"/>
          <w:lang w:val="ru-RU"/>
        </w:rPr>
        <w:t>сбалансированност</w:t>
      </w:r>
      <w:r>
        <w:rPr>
          <w:sz w:val="28"/>
          <w:szCs w:val="28"/>
          <w:lang w:val="ru-RU"/>
        </w:rPr>
        <w:t>и</w:t>
      </w:r>
      <w:r w:rsidRPr="007C6AE9">
        <w:rPr>
          <w:sz w:val="28"/>
          <w:szCs w:val="28"/>
          <w:lang w:val="ru-RU"/>
        </w:rPr>
        <w:t xml:space="preserve"> бюджетов поселений на 20</w:t>
      </w:r>
      <w:r>
        <w:rPr>
          <w:sz w:val="28"/>
          <w:szCs w:val="28"/>
          <w:lang w:val="ru-RU"/>
        </w:rPr>
        <w:t>20</w:t>
      </w:r>
      <w:r w:rsidRPr="007C6AE9">
        <w:rPr>
          <w:sz w:val="28"/>
          <w:szCs w:val="28"/>
          <w:lang w:val="ru-RU"/>
        </w:rPr>
        <w:t xml:space="preserve"> год</w:t>
      </w:r>
    </w:p>
    <w:p w:rsidR="00BE171E" w:rsidRPr="007C6AE9" w:rsidRDefault="00BE171E" w:rsidP="00BE171E">
      <w:pPr>
        <w:pStyle w:val="23"/>
        <w:spacing w:line="240" w:lineRule="exact"/>
        <w:jc w:val="center"/>
        <w:rPr>
          <w:i/>
          <w:spacing w:val="-8"/>
          <w:sz w:val="28"/>
          <w:szCs w:val="28"/>
          <w:lang w:val="ru-RU"/>
        </w:rPr>
      </w:pPr>
    </w:p>
    <w:p w:rsidR="00BE171E" w:rsidRDefault="00BE171E" w:rsidP="00BE171E">
      <w:pPr>
        <w:spacing w:line="240" w:lineRule="exact"/>
        <w:jc w:val="right"/>
      </w:pPr>
      <w:r>
        <w:t xml:space="preserve">                                               тыс. руб.</w:t>
      </w:r>
    </w:p>
    <w:tbl>
      <w:tblPr>
        <w:tblW w:w="850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3969"/>
        <w:gridCol w:w="3543"/>
      </w:tblGrid>
      <w:tr w:rsidR="00BE171E" w:rsidRPr="00E44120" w:rsidTr="00BE171E">
        <w:trPr>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BE171E" w:rsidRPr="00BE171E" w:rsidRDefault="00BE171E" w:rsidP="00B36799">
            <w:pPr>
              <w:pStyle w:val="4"/>
              <w:jc w:val="center"/>
              <w:rPr>
                <w:rFonts w:ascii="Times New Roman" w:hAnsi="Times New Roman" w:cs="Times New Roman"/>
                <w:b w:val="0"/>
                <w:i w:val="0"/>
                <w:color w:val="auto"/>
              </w:rPr>
            </w:pPr>
            <w:r w:rsidRPr="00BE171E">
              <w:rPr>
                <w:rFonts w:ascii="Times New Roman" w:hAnsi="Times New Roman" w:cs="Times New Roman"/>
                <w:b w:val="0"/>
                <w:i w:val="0"/>
                <w:color w:val="auto"/>
              </w:rPr>
              <w:t>№ п/п</w:t>
            </w:r>
          </w:p>
        </w:tc>
        <w:tc>
          <w:tcPr>
            <w:tcW w:w="3969" w:type="dxa"/>
            <w:tcBorders>
              <w:top w:val="single" w:sz="4" w:space="0" w:color="auto"/>
              <w:left w:val="single" w:sz="4" w:space="0" w:color="auto"/>
              <w:bottom w:val="single" w:sz="4" w:space="0" w:color="auto"/>
              <w:right w:val="single" w:sz="4" w:space="0" w:color="auto"/>
            </w:tcBorders>
            <w:vAlign w:val="center"/>
          </w:tcPr>
          <w:p w:rsidR="00BE171E" w:rsidRPr="00BE171E" w:rsidRDefault="00BE171E" w:rsidP="00B36799">
            <w:pPr>
              <w:pStyle w:val="2"/>
              <w:rPr>
                <w:sz w:val="24"/>
                <w:szCs w:val="24"/>
              </w:rPr>
            </w:pPr>
            <w:r w:rsidRPr="00BE171E">
              <w:rPr>
                <w:sz w:val="24"/>
                <w:szCs w:val="24"/>
              </w:rPr>
              <w:t>Наименование поселения</w:t>
            </w:r>
          </w:p>
        </w:tc>
        <w:tc>
          <w:tcPr>
            <w:tcW w:w="3543" w:type="dxa"/>
            <w:tcBorders>
              <w:top w:val="single" w:sz="4" w:space="0" w:color="auto"/>
              <w:left w:val="single" w:sz="4" w:space="0" w:color="auto"/>
              <w:bottom w:val="single" w:sz="4" w:space="0" w:color="auto"/>
              <w:right w:val="single" w:sz="4" w:space="0" w:color="auto"/>
            </w:tcBorders>
            <w:vAlign w:val="center"/>
          </w:tcPr>
          <w:p w:rsidR="00BE171E" w:rsidRPr="00BE171E" w:rsidRDefault="00BE171E" w:rsidP="00B36799">
            <w:pPr>
              <w:pStyle w:val="2"/>
              <w:rPr>
                <w:sz w:val="24"/>
                <w:szCs w:val="24"/>
              </w:rPr>
            </w:pPr>
            <w:r w:rsidRPr="00BE171E">
              <w:rPr>
                <w:sz w:val="24"/>
                <w:szCs w:val="24"/>
              </w:rPr>
              <w:t>Сумма</w:t>
            </w:r>
          </w:p>
        </w:tc>
      </w:tr>
      <w:tr w:rsidR="00BE171E" w:rsidRPr="002C3612" w:rsidTr="00BE171E">
        <w:trPr>
          <w:trHeight w:val="454"/>
          <w:jc w:val="center"/>
        </w:trPr>
        <w:tc>
          <w:tcPr>
            <w:tcW w:w="993" w:type="dxa"/>
            <w:tcBorders>
              <w:top w:val="single" w:sz="4" w:space="0" w:color="auto"/>
              <w:left w:val="single" w:sz="4" w:space="0" w:color="auto"/>
              <w:bottom w:val="single" w:sz="4" w:space="0" w:color="auto"/>
              <w:right w:val="nil"/>
            </w:tcBorders>
          </w:tcPr>
          <w:p w:rsidR="00BE171E" w:rsidRPr="002C3612" w:rsidRDefault="00BE171E" w:rsidP="00B36799">
            <w:pPr>
              <w:jc w:val="center"/>
            </w:pPr>
            <w:r>
              <w:t>1</w:t>
            </w:r>
          </w:p>
        </w:tc>
        <w:tc>
          <w:tcPr>
            <w:tcW w:w="3969" w:type="dxa"/>
            <w:tcBorders>
              <w:top w:val="single" w:sz="4" w:space="0" w:color="auto"/>
              <w:left w:val="single" w:sz="4" w:space="0" w:color="auto"/>
              <w:bottom w:val="single" w:sz="4" w:space="0" w:color="auto"/>
              <w:right w:val="single" w:sz="4" w:space="0" w:color="auto"/>
            </w:tcBorders>
          </w:tcPr>
          <w:p w:rsidR="00BE171E" w:rsidRPr="005A2F43" w:rsidRDefault="00BE171E" w:rsidP="00B36799">
            <w:r>
              <w:t>Долгово</w:t>
            </w:r>
          </w:p>
        </w:tc>
        <w:tc>
          <w:tcPr>
            <w:tcW w:w="3543" w:type="dxa"/>
            <w:tcBorders>
              <w:top w:val="single" w:sz="4" w:space="0" w:color="auto"/>
              <w:left w:val="single" w:sz="4" w:space="0" w:color="auto"/>
              <w:bottom w:val="single" w:sz="4" w:space="0" w:color="auto"/>
              <w:right w:val="single" w:sz="4" w:space="0" w:color="auto"/>
            </w:tcBorders>
          </w:tcPr>
          <w:p w:rsidR="00BE171E" w:rsidRPr="00273024" w:rsidRDefault="00BE171E" w:rsidP="00B36799">
            <w:pPr>
              <w:jc w:val="center"/>
            </w:pPr>
            <w:r>
              <w:t>1416</w:t>
            </w:r>
          </w:p>
        </w:tc>
      </w:tr>
      <w:tr w:rsidR="00BE171E" w:rsidRPr="002C3612" w:rsidTr="00BE171E">
        <w:trPr>
          <w:trHeight w:val="454"/>
          <w:jc w:val="center"/>
        </w:trPr>
        <w:tc>
          <w:tcPr>
            <w:tcW w:w="993" w:type="dxa"/>
            <w:tcBorders>
              <w:top w:val="single" w:sz="4" w:space="0" w:color="auto"/>
              <w:left w:val="single" w:sz="4" w:space="0" w:color="auto"/>
              <w:bottom w:val="single" w:sz="4" w:space="0" w:color="auto"/>
              <w:right w:val="nil"/>
            </w:tcBorders>
          </w:tcPr>
          <w:p w:rsidR="00BE171E" w:rsidRPr="005A2F43" w:rsidRDefault="00BE171E" w:rsidP="00B36799">
            <w:pPr>
              <w:jc w:val="center"/>
            </w:pPr>
            <w:r>
              <w:t>2</w:t>
            </w:r>
          </w:p>
        </w:tc>
        <w:tc>
          <w:tcPr>
            <w:tcW w:w="3969" w:type="dxa"/>
            <w:tcBorders>
              <w:top w:val="single" w:sz="4" w:space="0" w:color="auto"/>
              <w:left w:val="single" w:sz="4" w:space="0" w:color="auto"/>
              <w:bottom w:val="single" w:sz="4" w:space="0" w:color="auto"/>
              <w:right w:val="single" w:sz="4" w:space="0" w:color="auto"/>
            </w:tcBorders>
          </w:tcPr>
          <w:p w:rsidR="00BE171E" w:rsidRPr="002C3612" w:rsidRDefault="00BE171E" w:rsidP="00B36799">
            <w:r>
              <w:t>Лобаниха</w:t>
            </w:r>
          </w:p>
        </w:tc>
        <w:tc>
          <w:tcPr>
            <w:tcW w:w="3543" w:type="dxa"/>
            <w:tcBorders>
              <w:top w:val="single" w:sz="4" w:space="0" w:color="auto"/>
              <w:left w:val="single" w:sz="4" w:space="0" w:color="auto"/>
              <w:bottom w:val="single" w:sz="4" w:space="0" w:color="auto"/>
              <w:right w:val="single" w:sz="4" w:space="0" w:color="auto"/>
            </w:tcBorders>
          </w:tcPr>
          <w:p w:rsidR="00BE171E" w:rsidRPr="002C3612" w:rsidRDefault="00BE171E" w:rsidP="00B36799">
            <w:pPr>
              <w:jc w:val="center"/>
            </w:pPr>
            <w:r>
              <w:t>884</w:t>
            </w:r>
          </w:p>
        </w:tc>
      </w:tr>
      <w:tr w:rsidR="00BE171E" w:rsidRPr="002C3612" w:rsidTr="00BE171E">
        <w:trPr>
          <w:trHeight w:val="454"/>
          <w:jc w:val="center"/>
        </w:trPr>
        <w:tc>
          <w:tcPr>
            <w:tcW w:w="993" w:type="dxa"/>
            <w:tcBorders>
              <w:top w:val="single" w:sz="4" w:space="0" w:color="auto"/>
              <w:left w:val="single" w:sz="4" w:space="0" w:color="auto"/>
              <w:bottom w:val="single" w:sz="4" w:space="0" w:color="auto"/>
              <w:right w:val="nil"/>
            </w:tcBorders>
          </w:tcPr>
          <w:p w:rsidR="00BE171E" w:rsidRPr="002C3612" w:rsidRDefault="00BE171E" w:rsidP="00B36799">
            <w:pPr>
              <w:jc w:val="center"/>
              <w:rPr>
                <w:spacing w:val="-4"/>
              </w:rPr>
            </w:pPr>
            <w:r>
              <w:rPr>
                <w:spacing w:val="-4"/>
              </w:rPr>
              <w:t>3</w:t>
            </w:r>
          </w:p>
        </w:tc>
        <w:tc>
          <w:tcPr>
            <w:tcW w:w="3969" w:type="dxa"/>
            <w:tcBorders>
              <w:top w:val="single" w:sz="4" w:space="0" w:color="auto"/>
              <w:left w:val="single" w:sz="4" w:space="0" w:color="auto"/>
              <w:bottom w:val="single" w:sz="4" w:space="0" w:color="auto"/>
              <w:right w:val="single" w:sz="4" w:space="0" w:color="auto"/>
            </w:tcBorders>
          </w:tcPr>
          <w:p w:rsidR="00BE171E" w:rsidRPr="002C3612" w:rsidRDefault="00BE171E" w:rsidP="00B36799">
            <w:r>
              <w:t>Мельниково</w:t>
            </w:r>
          </w:p>
        </w:tc>
        <w:tc>
          <w:tcPr>
            <w:tcW w:w="3543" w:type="dxa"/>
            <w:tcBorders>
              <w:top w:val="single" w:sz="4" w:space="0" w:color="auto"/>
              <w:left w:val="single" w:sz="4" w:space="0" w:color="auto"/>
              <w:bottom w:val="single" w:sz="4" w:space="0" w:color="auto"/>
              <w:right w:val="single" w:sz="4" w:space="0" w:color="auto"/>
            </w:tcBorders>
          </w:tcPr>
          <w:p w:rsidR="00BE171E" w:rsidRPr="002C3612" w:rsidRDefault="00BE171E" w:rsidP="00B36799">
            <w:pPr>
              <w:jc w:val="center"/>
            </w:pPr>
            <w:r>
              <w:t>1307</w:t>
            </w:r>
          </w:p>
        </w:tc>
      </w:tr>
      <w:tr w:rsidR="00BE171E" w:rsidRPr="002C3612" w:rsidTr="00BE171E">
        <w:trPr>
          <w:trHeight w:val="454"/>
          <w:jc w:val="center"/>
        </w:trPr>
        <w:tc>
          <w:tcPr>
            <w:tcW w:w="993" w:type="dxa"/>
            <w:tcBorders>
              <w:top w:val="single" w:sz="4" w:space="0" w:color="auto"/>
              <w:left w:val="single" w:sz="4" w:space="0" w:color="auto"/>
              <w:bottom w:val="single" w:sz="4" w:space="0" w:color="auto"/>
              <w:right w:val="nil"/>
            </w:tcBorders>
          </w:tcPr>
          <w:p w:rsidR="00BE171E" w:rsidRDefault="00BE171E" w:rsidP="00B36799">
            <w:pPr>
              <w:jc w:val="center"/>
            </w:pPr>
            <w:r>
              <w:t>4</w:t>
            </w:r>
          </w:p>
        </w:tc>
        <w:tc>
          <w:tcPr>
            <w:tcW w:w="3969" w:type="dxa"/>
            <w:tcBorders>
              <w:top w:val="single" w:sz="4" w:space="0" w:color="auto"/>
              <w:left w:val="single" w:sz="4" w:space="0" w:color="auto"/>
              <w:bottom w:val="single" w:sz="4" w:space="0" w:color="auto"/>
              <w:right w:val="single" w:sz="4" w:space="0" w:color="auto"/>
            </w:tcBorders>
          </w:tcPr>
          <w:p w:rsidR="00BE171E" w:rsidRDefault="00BE171E" w:rsidP="00B36799">
            <w:r>
              <w:t>Поломошное</w:t>
            </w:r>
          </w:p>
        </w:tc>
        <w:tc>
          <w:tcPr>
            <w:tcW w:w="3543" w:type="dxa"/>
            <w:tcBorders>
              <w:top w:val="single" w:sz="4" w:space="0" w:color="auto"/>
              <w:left w:val="single" w:sz="4" w:space="0" w:color="auto"/>
              <w:bottom w:val="single" w:sz="4" w:space="0" w:color="auto"/>
              <w:right w:val="single" w:sz="4" w:space="0" w:color="auto"/>
            </w:tcBorders>
          </w:tcPr>
          <w:p w:rsidR="00BE171E" w:rsidRPr="002C3612" w:rsidRDefault="00BE171E" w:rsidP="00B36799">
            <w:pPr>
              <w:jc w:val="center"/>
            </w:pPr>
            <w:r>
              <w:t>519</w:t>
            </w:r>
          </w:p>
        </w:tc>
      </w:tr>
      <w:tr w:rsidR="00BE171E" w:rsidRPr="002C3612" w:rsidTr="00BE171E">
        <w:trPr>
          <w:trHeight w:val="454"/>
          <w:jc w:val="center"/>
        </w:trPr>
        <w:tc>
          <w:tcPr>
            <w:tcW w:w="993" w:type="dxa"/>
            <w:tcBorders>
              <w:top w:val="single" w:sz="4" w:space="0" w:color="auto"/>
              <w:left w:val="single" w:sz="4" w:space="0" w:color="auto"/>
              <w:bottom w:val="single" w:sz="4" w:space="0" w:color="auto"/>
              <w:right w:val="nil"/>
            </w:tcBorders>
          </w:tcPr>
          <w:p w:rsidR="00BE171E" w:rsidRDefault="00BE171E" w:rsidP="00B36799">
            <w:pPr>
              <w:jc w:val="center"/>
            </w:pPr>
            <w:r>
              <w:t>5</w:t>
            </w:r>
          </w:p>
        </w:tc>
        <w:tc>
          <w:tcPr>
            <w:tcW w:w="3969" w:type="dxa"/>
            <w:tcBorders>
              <w:top w:val="single" w:sz="4" w:space="0" w:color="auto"/>
              <w:left w:val="single" w:sz="4" w:space="0" w:color="auto"/>
              <w:bottom w:val="single" w:sz="4" w:space="0" w:color="auto"/>
              <w:right w:val="single" w:sz="4" w:space="0" w:color="auto"/>
            </w:tcBorders>
          </w:tcPr>
          <w:p w:rsidR="00BE171E" w:rsidRDefault="00BE171E" w:rsidP="00B36799">
            <w:r>
              <w:t>Солоновка</w:t>
            </w:r>
          </w:p>
        </w:tc>
        <w:tc>
          <w:tcPr>
            <w:tcW w:w="3543" w:type="dxa"/>
            <w:tcBorders>
              <w:top w:val="single" w:sz="4" w:space="0" w:color="auto"/>
              <w:left w:val="single" w:sz="4" w:space="0" w:color="auto"/>
              <w:bottom w:val="single" w:sz="4" w:space="0" w:color="auto"/>
              <w:right w:val="single" w:sz="4" w:space="0" w:color="auto"/>
            </w:tcBorders>
          </w:tcPr>
          <w:p w:rsidR="00BE171E" w:rsidRPr="002C3612" w:rsidRDefault="00BE171E" w:rsidP="00B36799">
            <w:pPr>
              <w:jc w:val="center"/>
            </w:pPr>
            <w:r>
              <w:t>1432</w:t>
            </w:r>
          </w:p>
        </w:tc>
      </w:tr>
      <w:tr w:rsidR="00BE171E" w:rsidRPr="002C3612" w:rsidTr="00BE171E">
        <w:trPr>
          <w:trHeight w:val="454"/>
          <w:jc w:val="center"/>
        </w:trPr>
        <w:tc>
          <w:tcPr>
            <w:tcW w:w="993" w:type="dxa"/>
            <w:tcBorders>
              <w:top w:val="single" w:sz="4" w:space="0" w:color="auto"/>
              <w:left w:val="single" w:sz="4" w:space="0" w:color="auto"/>
              <w:bottom w:val="single" w:sz="4" w:space="0" w:color="auto"/>
              <w:right w:val="nil"/>
            </w:tcBorders>
          </w:tcPr>
          <w:p w:rsidR="00BE171E" w:rsidRDefault="00BE171E" w:rsidP="00B36799">
            <w:pPr>
              <w:jc w:val="center"/>
            </w:pPr>
            <w:r>
              <w:t>6</w:t>
            </w:r>
          </w:p>
        </w:tc>
        <w:tc>
          <w:tcPr>
            <w:tcW w:w="3969" w:type="dxa"/>
            <w:tcBorders>
              <w:top w:val="single" w:sz="4" w:space="0" w:color="auto"/>
              <w:left w:val="single" w:sz="4" w:space="0" w:color="auto"/>
              <w:bottom w:val="single" w:sz="4" w:space="0" w:color="auto"/>
              <w:right w:val="single" w:sz="4" w:space="0" w:color="auto"/>
            </w:tcBorders>
          </w:tcPr>
          <w:p w:rsidR="00BE171E" w:rsidRDefault="00BE171E" w:rsidP="00B36799">
            <w:r>
              <w:t>Токарево</w:t>
            </w:r>
          </w:p>
        </w:tc>
        <w:tc>
          <w:tcPr>
            <w:tcW w:w="3543" w:type="dxa"/>
            <w:tcBorders>
              <w:top w:val="single" w:sz="4" w:space="0" w:color="auto"/>
              <w:left w:val="single" w:sz="4" w:space="0" w:color="auto"/>
              <w:bottom w:val="single" w:sz="4" w:space="0" w:color="auto"/>
              <w:right w:val="single" w:sz="4" w:space="0" w:color="auto"/>
            </w:tcBorders>
          </w:tcPr>
          <w:p w:rsidR="00BE171E" w:rsidRPr="002C3612" w:rsidRDefault="00BE171E" w:rsidP="00B36799">
            <w:pPr>
              <w:jc w:val="center"/>
            </w:pPr>
            <w:r>
              <w:t>470</w:t>
            </w:r>
          </w:p>
        </w:tc>
      </w:tr>
      <w:tr w:rsidR="00BE171E" w:rsidRPr="002C3612" w:rsidTr="00BE171E">
        <w:trPr>
          <w:trHeight w:val="454"/>
          <w:jc w:val="center"/>
        </w:trPr>
        <w:tc>
          <w:tcPr>
            <w:tcW w:w="993" w:type="dxa"/>
            <w:tcBorders>
              <w:top w:val="single" w:sz="4" w:space="0" w:color="auto"/>
              <w:left w:val="single" w:sz="4" w:space="0" w:color="auto"/>
              <w:bottom w:val="single" w:sz="4" w:space="0" w:color="auto"/>
              <w:right w:val="nil"/>
            </w:tcBorders>
          </w:tcPr>
          <w:p w:rsidR="00BE171E" w:rsidRDefault="00BE171E" w:rsidP="00B36799">
            <w:pPr>
              <w:jc w:val="center"/>
            </w:pPr>
          </w:p>
        </w:tc>
        <w:tc>
          <w:tcPr>
            <w:tcW w:w="3969" w:type="dxa"/>
            <w:tcBorders>
              <w:top w:val="single" w:sz="4" w:space="0" w:color="auto"/>
              <w:left w:val="single" w:sz="4" w:space="0" w:color="auto"/>
              <w:bottom w:val="single" w:sz="4" w:space="0" w:color="auto"/>
              <w:right w:val="single" w:sz="4" w:space="0" w:color="auto"/>
            </w:tcBorders>
          </w:tcPr>
          <w:p w:rsidR="00BE171E" w:rsidRDefault="00BE171E" w:rsidP="00B36799">
            <w:r>
              <w:t>ИТОГО по поселениям</w:t>
            </w:r>
          </w:p>
        </w:tc>
        <w:tc>
          <w:tcPr>
            <w:tcW w:w="3543" w:type="dxa"/>
            <w:tcBorders>
              <w:top w:val="single" w:sz="4" w:space="0" w:color="auto"/>
              <w:left w:val="single" w:sz="4" w:space="0" w:color="auto"/>
              <w:bottom w:val="single" w:sz="4" w:space="0" w:color="auto"/>
              <w:right w:val="single" w:sz="4" w:space="0" w:color="auto"/>
            </w:tcBorders>
          </w:tcPr>
          <w:p w:rsidR="00BE171E" w:rsidRPr="002C3612" w:rsidRDefault="00BE171E" w:rsidP="00B36799">
            <w:pPr>
              <w:jc w:val="center"/>
            </w:pPr>
            <w:r>
              <w:t>6028</w:t>
            </w:r>
          </w:p>
        </w:tc>
      </w:tr>
    </w:tbl>
    <w:p w:rsidR="00BE171E" w:rsidRDefault="00BE171E" w:rsidP="00BE171E"/>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Pr="003759AB" w:rsidRDefault="00BE171E" w:rsidP="00BE171E">
      <w:pPr>
        <w:spacing w:line="240" w:lineRule="exact"/>
        <w:ind w:left="6096" w:right="99"/>
        <w:jc w:val="both"/>
        <w:rPr>
          <w:sz w:val="28"/>
          <w:szCs w:val="28"/>
          <w:lang w:val="en-US"/>
        </w:rPr>
      </w:pPr>
      <w:r w:rsidRPr="000159F3">
        <w:rPr>
          <w:caps/>
          <w:sz w:val="28"/>
          <w:szCs w:val="28"/>
        </w:rPr>
        <w:lastRenderedPageBreak/>
        <w:t>приложениЕ</w:t>
      </w:r>
      <w:r w:rsidRPr="000159F3">
        <w:rPr>
          <w:sz w:val="28"/>
          <w:szCs w:val="28"/>
        </w:rPr>
        <w:t xml:space="preserve"> </w:t>
      </w:r>
      <w:r>
        <w:rPr>
          <w:sz w:val="28"/>
          <w:szCs w:val="28"/>
        </w:rPr>
        <w:t>12</w:t>
      </w:r>
    </w:p>
    <w:tbl>
      <w:tblPr>
        <w:tblW w:w="5528" w:type="dxa"/>
        <w:tblInd w:w="4786" w:type="dxa"/>
        <w:tblLook w:val="01E0"/>
      </w:tblPr>
      <w:tblGrid>
        <w:gridCol w:w="4477"/>
        <w:gridCol w:w="1051"/>
      </w:tblGrid>
      <w:tr w:rsidR="00BE171E" w:rsidRPr="00615BA2" w:rsidTr="00BE171E">
        <w:tc>
          <w:tcPr>
            <w:tcW w:w="4477" w:type="dxa"/>
          </w:tcPr>
          <w:p w:rsidR="00BE171E" w:rsidRPr="00615BA2" w:rsidRDefault="00BE171E" w:rsidP="00B36799">
            <w:pPr>
              <w:ind w:left="565"/>
              <w:jc w:val="both"/>
              <w:rPr>
                <w:sz w:val="28"/>
                <w:szCs w:val="28"/>
              </w:rPr>
            </w:pPr>
            <w:r w:rsidRPr="00615BA2">
              <w:rPr>
                <w:sz w:val="28"/>
                <w:szCs w:val="28"/>
              </w:rPr>
              <w:t xml:space="preserve">к </w:t>
            </w:r>
            <w:r>
              <w:rPr>
                <w:sz w:val="28"/>
                <w:szCs w:val="28"/>
              </w:rPr>
              <w:t xml:space="preserve">решению </w:t>
            </w:r>
            <w:r w:rsidRPr="00615BA2">
              <w:rPr>
                <w:sz w:val="28"/>
                <w:szCs w:val="28"/>
              </w:rPr>
              <w:t xml:space="preserve">«О </w:t>
            </w:r>
            <w:r>
              <w:rPr>
                <w:sz w:val="28"/>
                <w:szCs w:val="28"/>
              </w:rPr>
              <w:t>районном бюджете муниципального образования Новичихинский район на 2020 год</w:t>
            </w:r>
            <w:r w:rsidRPr="00615BA2">
              <w:rPr>
                <w:sz w:val="28"/>
                <w:szCs w:val="28"/>
              </w:rPr>
              <w:t>»</w:t>
            </w:r>
          </w:p>
        </w:tc>
        <w:tc>
          <w:tcPr>
            <w:tcW w:w="1051" w:type="dxa"/>
          </w:tcPr>
          <w:p w:rsidR="00BE171E" w:rsidRPr="00615BA2" w:rsidRDefault="00BE171E" w:rsidP="00B36799">
            <w:pPr>
              <w:spacing w:line="240" w:lineRule="exact"/>
              <w:ind w:right="99"/>
              <w:jc w:val="both"/>
              <w:rPr>
                <w:sz w:val="28"/>
                <w:szCs w:val="28"/>
              </w:rPr>
            </w:pPr>
            <w:r w:rsidRPr="00615BA2">
              <w:rPr>
                <w:sz w:val="28"/>
                <w:szCs w:val="28"/>
              </w:rPr>
              <w:tab/>
            </w:r>
            <w:r w:rsidRPr="00615BA2">
              <w:rPr>
                <w:sz w:val="28"/>
                <w:szCs w:val="28"/>
              </w:rPr>
              <w:tab/>
              <w:t xml:space="preserve"> </w:t>
            </w:r>
          </w:p>
        </w:tc>
      </w:tr>
    </w:tbl>
    <w:p w:rsidR="00BE171E" w:rsidRDefault="00BE171E" w:rsidP="00BE171E">
      <w:pPr>
        <w:ind w:right="99"/>
        <w:jc w:val="both"/>
        <w:rPr>
          <w:sz w:val="28"/>
        </w:rPr>
      </w:pPr>
    </w:p>
    <w:p w:rsidR="00BE171E" w:rsidRDefault="00BE171E" w:rsidP="00BE171E">
      <w:pPr>
        <w:ind w:right="99"/>
        <w:jc w:val="both"/>
        <w:rPr>
          <w:sz w:val="28"/>
        </w:rPr>
      </w:pPr>
    </w:p>
    <w:p w:rsidR="00BE171E" w:rsidRDefault="00BE171E" w:rsidP="00BE171E">
      <w:pPr>
        <w:pStyle w:val="ConsPlusTitle"/>
        <w:ind w:right="99"/>
        <w:jc w:val="center"/>
        <w:rPr>
          <w:b w:val="0"/>
          <w:sz w:val="28"/>
          <w:szCs w:val="28"/>
        </w:rPr>
      </w:pPr>
      <w:r w:rsidRPr="00242D26">
        <w:rPr>
          <w:b w:val="0"/>
          <w:sz w:val="28"/>
          <w:szCs w:val="28"/>
        </w:rPr>
        <w:t>П</w:t>
      </w:r>
      <w:r w:rsidRPr="00505FCE">
        <w:rPr>
          <w:b w:val="0"/>
          <w:caps/>
          <w:sz w:val="28"/>
          <w:szCs w:val="28"/>
        </w:rPr>
        <w:t>рограмма</w:t>
      </w:r>
      <w:r w:rsidRPr="00242D26">
        <w:rPr>
          <w:b w:val="0"/>
          <w:sz w:val="28"/>
          <w:szCs w:val="28"/>
        </w:rPr>
        <w:t xml:space="preserve"> </w:t>
      </w:r>
    </w:p>
    <w:p w:rsidR="00BE171E" w:rsidRDefault="00BE171E" w:rsidP="00BE171E">
      <w:pPr>
        <w:pStyle w:val="ConsPlusTitle"/>
        <w:ind w:right="99"/>
        <w:jc w:val="center"/>
        <w:rPr>
          <w:b w:val="0"/>
          <w:sz w:val="28"/>
          <w:szCs w:val="28"/>
        </w:rPr>
      </w:pPr>
      <w:r>
        <w:rPr>
          <w:b w:val="0"/>
          <w:sz w:val="28"/>
          <w:szCs w:val="28"/>
        </w:rPr>
        <w:t>муниципальных</w:t>
      </w:r>
      <w:r w:rsidRPr="00242D26">
        <w:rPr>
          <w:b w:val="0"/>
          <w:sz w:val="28"/>
          <w:szCs w:val="28"/>
        </w:rPr>
        <w:t xml:space="preserve"> </w:t>
      </w:r>
      <w:r>
        <w:rPr>
          <w:b w:val="0"/>
          <w:sz w:val="28"/>
          <w:szCs w:val="28"/>
        </w:rPr>
        <w:t>внутренних</w:t>
      </w:r>
      <w:r w:rsidRPr="00242D26">
        <w:rPr>
          <w:b w:val="0"/>
          <w:sz w:val="28"/>
          <w:szCs w:val="28"/>
        </w:rPr>
        <w:t xml:space="preserve"> </w:t>
      </w:r>
      <w:r>
        <w:rPr>
          <w:b w:val="0"/>
          <w:sz w:val="28"/>
          <w:szCs w:val="28"/>
        </w:rPr>
        <w:t xml:space="preserve">заимствований Новичихинского района Алтайского края на </w:t>
      </w:r>
      <w:r w:rsidRPr="00242D26">
        <w:rPr>
          <w:b w:val="0"/>
          <w:sz w:val="28"/>
          <w:szCs w:val="28"/>
        </w:rPr>
        <w:t>20</w:t>
      </w:r>
      <w:r>
        <w:rPr>
          <w:b w:val="0"/>
          <w:sz w:val="28"/>
          <w:szCs w:val="28"/>
        </w:rPr>
        <w:t>20</w:t>
      </w:r>
      <w:r w:rsidRPr="00242D26">
        <w:rPr>
          <w:b w:val="0"/>
          <w:sz w:val="28"/>
          <w:szCs w:val="28"/>
        </w:rPr>
        <w:t xml:space="preserve"> </w:t>
      </w:r>
      <w:r>
        <w:rPr>
          <w:b w:val="0"/>
          <w:sz w:val="28"/>
          <w:szCs w:val="28"/>
        </w:rPr>
        <w:t>год</w:t>
      </w:r>
    </w:p>
    <w:p w:rsidR="00BE171E" w:rsidRPr="00242D26" w:rsidRDefault="00BE171E" w:rsidP="00BE171E">
      <w:pPr>
        <w:pStyle w:val="ConsPlusTitle"/>
        <w:ind w:right="99"/>
        <w:jc w:val="center"/>
        <w:rPr>
          <w:b w:val="0"/>
          <w:sz w:val="28"/>
          <w:szCs w:val="28"/>
        </w:rPr>
      </w:pPr>
      <w:r>
        <w:rPr>
          <w:b w:val="0"/>
          <w:sz w:val="28"/>
          <w:szCs w:val="28"/>
        </w:rPr>
        <w:t xml:space="preserve"> </w:t>
      </w:r>
    </w:p>
    <w:p w:rsidR="00BE171E" w:rsidRDefault="00BE171E" w:rsidP="00BE171E">
      <w:pPr>
        <w:ind w:firstLine="709"/>
        <w:jc w:val="both"/>
        <w:rPr>
          <w:sz w:val="28"/>
          <w:szCs w:val="28"/>
        </w:rPr>
      </w:pPr>
      <w:r>
        <w:rPr>
          <w:sz w:val="28"/>
          <w:szCs w:val="28"/>
        </w:rPr>
        <w:t>Администрация Новичихинского района формирует программу муниципальных внутренних заимствований на 2020 год, исходя из следующих принципов:</w:t>
      </w:r>
    </w:p>
    <w:p w:rsidR="00BE171E" w:rsidRDefault="00BE171E" w:rsidP="00BE171E">
      <w:pPr>
        <w:ind w:firstLine="709"/>
        <w:jc w:val="both"/>
        <w:rPr>
          <w:sz w:val="28"/>
          <w:szCs w:val="28"/>
        </w:rPr>
      </w:pPr>
      <w:r>
        <w:rPr>
          <w:sz w:val="28"/>
          <w:szCs w:val="28"/>
        </w:rPr>
        <w:t xml:space="preserve">верхний предел муниципального внутреннего долга муниципального образования  Новичихинский район не должен превышать </w:t>
      </w:r>
      <w:r w:rsidRPr="00C955AE">
        <w:rPr>
          <w:sz w:val="28"/>
          <w:szCs w:val="28"/>
        </w:rPr>
        <w:t>50 процентов</w:t>
      </w:r>
      <w:r>
        <w:rPr>
          <w:sz w:val="28"/>
          <w:szCs w:val="28"/>
        </w:rPr>
        <w:t xml:space="preserve"> утвержденного общего годового объема доходов районного бюджета без учета утвержденного объема безвозмездных поступлений и поступлений налоговых доходов по дополнительным нормативам отчислений;</w:t>
      </w:r>
    </w:p>
    <w:p w:rsidR="00BE171E" w:rsidRDefault="00BE171E" w:rsidP="00BE171E">
      <w:pPr>
        <w:ind w:firstLine="709"/>
        <w:jc w:val="both"/>
        <w:rPr>
          <w:sz w:val="28"/>
          <w:szCs w:val="28"/>
        </w:rPr>
      </w:pPr>
      <w:r>
        <w:rPr>
          <w:sz w:val="28"/>
          <w:szCs w:val="28"/>
        </w:rPr>
        <w:t>предельный объем расходов на обслуживание муниципального долга муниципального образования Новичихинский район не должен превышать 15 процентов объема расходов районного бюджета, за исключением объема расходов, которые осуществляются за счет субвенций, предоставляемых из краевого бюджета.</w:t>
      </w:r>
    </w:p>
    <w:p w:rsidR="00BE171E" w:rsidRDefault="00BE171E" w:rsidP="00BE171E">
      <w:pPr>
        <w:ind w:firstLine="709"/>
        <w:jc w:val="both"/>
        <w:rPr>
          <w:sz w:val="28"/>
          <w:szCs w:val="28"/>
        </w:rPr>
      </w:pPr>
      <w:r>
        <w:rPr>
          <w:sz w:val="28"/>
          <w:szCs w:val="28"/>
        </w:rPr>
        <w:t>При осуществлении муниципальных внутренних заимствований Администрация Новичихинского района исходит из необходимости сокращения объема муниципального долга Новичихинского района и расходов на его обслуживание, минимальной цены заимствований, необходимости решения задач по финансированию расходов бюджета за счет внутренних источников и исполнения обязательств по всем видам долговых обязательств муниципального образования Новичихинский район.</w:t>
      </w:r>
    </w:p>
    <w:p w:rsidR="00BE171E" w:rsidRDefault="00BE171E" w:rsidP="00BE171E">
      <w:pPr>
        <w:ind w:firstLine="709"/>
        <w:jc w:val="both"/>
        <w:rPr>
          <w:sz w:val="28"/>
          <w:szCs w:val="28"/>
        </w:rPr>
      </w:pPr>
      <w:r>
        <w:rPr>
          <w:sz w:val="28"/>
          <w:szCs w:val="28"/>
        </w:rPr>
        <w:t>Администрация Новичихинского района в соответствии с действующим законодательством Российской Федерации, Алтайского края и Новичихинского района не планирует осуществлять в 2020 году муниципальные заимствования.</w:t>
      </w:r>
    </w:p>
    <w:p w:rsidR="00BE171E" w:rsidRDefault="00BE171E" w:rsidP="00BE171E">
      <w:pPr>
        <w:jc w:val="both"/>
        <w:rPr>
          <w:color w:val="FF0000"/>
        </w:rPr>
      </w:pPr>
    </w:p>
    <w:p w:rsidR="00BE171E" w:rsidRDefault="00BE171E" w:rsidP="00BE171E">
      <w:pPr>
        <w:jc w:val="both"/>
        <w:rPr>
          <w:color w:val="FF0000"/>
        </w:rPr>
      </w:pPr>
    </w:p>
    <w:p w:rsidR="00BE171E" w:rsidRDefault="00BE171E" w:rsidP="00BE171E">
      <w:pPr>
        <w:jc w:val="both"/>
        <w:rPr>
          <w:color w:val="FF0000"/>
        </w:rPr>
      </w:pPr>
    </w:p>
    <w:p w:rsidR="00BE171E" w:rsidRPr="004E1AE8" w:rsidRDefault="00BE171E" w:rsidP="00BE171E">
      <w:pPr>
        <w:jc w:val="both"/>
        <w:rPr>
          <w:color w:val="FF0000"/>
        </w:rPr>
      </w:pPr>
    </w:p>
    <w:p w:rsidR="006F2F8E" w:rsidRDefault="006F2F8E" w:rsidP="00CB4C38">
      <w:pPr>
        <w:pStyle w:val="af"/>
        <w:jc w:val="left"/>
        <w:rPr>
          <w:b/>
          <w:bCs/>
        </w:rPr>
      </w:pPr>
    </w:p>
    <w:p w:rsidR="006F2F8E" w:rsidRDefault="006F2F8E" w:rsidP="00CB4C38">
      <w:pPr>
        <w:pStyle w:val="af"/>
        <w:jc w:val="left"/>
        <w:rPr>
          <w:b/>
          <w:bCs/>
        </w:rPr>
      </w:pPr>
    </w:p>
    <w:p w:rsidR="006F2F8E" w:rsidRDefault="006F2F8E"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CB4C38" w:rsidRDefault="00CB4C38" w:rsidP="00CB4C38">
      <w:pPr>
        <w:pStyle w:val="af"/>
        <w:jc w:val="left"/>
        <w:rPr>
          <w:b/>
          <w:bCs/>
        </w:rPr>
      </w:pPr>
    </w:p>
    <w:p w:rsidR="00F638CA" w:rsidRDefault="00F638CA" w:rsidP="009E1C6D">
      <w:pPr>
        <w:pStyle w:val="af"/>
        <w:rPr>
          <w:b/>
          <w:bCs/>
        </w:rPr>
      </w:pPr>
    </w:p>
    <w:p w:rsidR="009E1C6D" w:rsidRDefault="009E1C6D" w:rsidP="009E1C6D">
      <w:pPr>
        <w:pStyle w:val="af"/>
        <w:rPr>
          <w:b/>
          <w:bCs/>
        </w:rPr>
      </w:pPr>
      <w:r>
        <w:rPr>
          <w:b/>
          <w:bCs/>
        </w:rPr>
        <w:lastRenderedPageBreak/>
        <w:t>РОССИЙСКАЯ ФЕДЕРАЦИЯ</w:t>
      </w:r>
    </w:p>
    <w:p w:rsidR="009E1C6D" w:rsidRDefault="009E1C6D" w:rsidP="009E1C6D">
      <w:pPr>
        <w:jc w:val="center"/>
        <w:rPr>
          <w:b/>
          <w:sz w:val="28"/>
        </w:rPr>
      </w:pPr>
      <w:r>
        <w:rPr>
          <w:b/>
          <w:bCs/>
          <w:sz w:val="28"/>
        </w:rPr>
        <w:t xml:space="preserve">НОВИЧИХИНСКОЕ РАЙОННОЕ  СОБРАНИЕ ДЕПУТАТОВ </w:t>
      </w:r>
    </w:p>
    <w:p w:rsidR="009E1C6D" w:rsidRPr="0052315C" w:rsidRDefault="009E1C6D" w:rsidP="009E1C6D">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E1C6D" w:rsidRPr="009A5C79" w:rsidRDefault="009E1C6D" w:rsidP="009E1C6D">
      <w:pPr>
        <w:jc w:val="center"/>
        <w:rPr>
          <w:b/>
          <w:sz w:val="20"/>
          <w:szCs w:val="20"/>
        </w:rPr>
      </w:pPr>
    </w:p>
    <w:p w:rsidR="009E1C6D" w:rsidRDefault="009E1C6D" w:rsidP="009E1C6D">
      <w:pPr>
        <w:pStyle w:val="1"/>
        <w:jc w:val="center"/>
        <w:rPr>
          <w:b/>
          <w:bCs w:val="0"/>
          <w:sz w:val="40"/>
        </w:rPr>
      </w:pPr>
      <w:r>
        <w:rPr>
          <w:b/>
          <w:bCs w:val="0"/>
          <w:sz w:val="40"/>
        </w:rPr>
        <w:t>РЕШЕНИЕ</w:t>
      </w:r>
    </w:p>
    <w:p w:rsidR="009E1C6D" w:rsidRPr="00AA6437" w:rsidRDefault="009E1C6D" w:rsidP="009E1C6D">
      <w:pPr>
        <w:jc w:val="both"/>
        <w:rPr>
          <w:b/>
          <w:sz w:val="18"/>
          <w:szCs w:val="18"/>
        </w:rPr>
      </w:pPr>
    </w:p>
    <w:p w:rsidR="009E1C6D" w:rsidRDefault="00B51468" w:rsidP="009E1C6D">
      <w:pPr>
        <w:jc w:val="both"/>
        <w:rPr>
          <w:b/>
          <w:sz w:val="28"/>
        </w:rPr>
      </w:pPr>
      <w:r>
        <w:rPr>
          <w:b/>
          <w:sz w:val="28"/>
        </w:rPr>
        <w:t>20</w:t>
      </w:r>
      <w:r w:rsidR="009E1C6D">
        <w:rPr>
          <w:b/>
          <w:sz w:val="28"/>
        </w:rPr>
        <w:t>.12.2019     № 5</w:t>
      </w:r>
      <w:r>
        <w:rPr>
          <w:b/>
          <w:sz w:val="28"/>
        </w:rPr>
        <w:t>8</w:t>
      </w:r>
      <w:r w:rsidR="009E1C6D">
        <w:rPr>
          <w:b/>
          <w:sz w:val="28"/>
        </w:rPr>
        <w:t xml:space="preserve">                                                                     с. Новичиха</w:t>
      </w:r>
    </w:p>
    <w:p w:rsidR="00B51468" w:rsidRDefault="00B51468" w:rsidP="00B51468">
      <w:pPr>
        <w:tabs>
          <w:tab w:val="left" w:pos="2775"/>
        </w:tabs>
        <w:jc w:val="both"/>
        <w:rPr>
          <w:b/>
        </w:rPr>
      </w:pPr>
    </w:p>
    <w:p w:rsidR="00B51468" w:rsidRPr="00444C67" w:rsidRDefault="00B51468" w:rsidP="00B51468">
      <w:pPr>
        <w:tabs>
          <w:tab w:val="left" w:pos="2775"/>
        </w:tabs>
        <w:jc w:val="both"/>
        <w:rPr>
          <w:b/>
          <w:sz w:val="28"/>
          <w:szCs w:val="28"/>
        </w:rPr>
      </w:pPr>
    </w:p>
    <w:p w:rsidR="00B51468" w:rsidRPr="00A15829" w:rsidRDefault="00B51468" w:rsidP="00B51468">
      <w:pPr>
        <w:tabs>
          <w:tab w:val="left" w:pos="2775"/>
        </w:tabs>
        <w:rPr>
          <w:sz w:val="28"/>
          <w:szCs w:val="28"/>
        </w:rPr>
      </w:pPr>
      <w:r w:rsidRPr="00A15829">
        <w:rPr>
          <w:sz w:val="28"/>
          <w:szCs w:val="28"/>
        </w:rPr>
        <w:t>Об утверждении Положения</w:t>
      </w:r>
    </w:p>
    <w:p w:rsidR="00B51468" w:rsidRPr="00A15829" w:rsidRDefault="00B51468" w:rsidP="00B51468">
      <w:pPr>
        <w:tabs>
          <w:tab w:val="left" w:pos="2775"/>
        </w:tabs>
        <w:rPr>
          <w:color w:val="000000"/>
          <w:sz w:val="28"/>
          <w:szCs w:val="28"/>
        </w:rPr>
      </w:pPr>
      <w:r w:rsidRPr="00A15829">
        <w:rPr>
          <w:color w:val="000000"/>
          <w:sz w:val="28"/>
          <w:szCs w:val="28"/>
        </w:rPr>
        <w:t>о контрольно-счетн</w:t>
      </w:r>
      <w:r>
        <w:rPr>
          <w:color w:val="000000"/>
          <w:sz w:val="28"/>
          <w:szCs w:val="28"/>
        </w:rPr>
        <w:t>ой комиссии</w:t>
      </w:r>
    </w:p>
    <w:p w:rsidR="00B51468" w:rsidRPr="00A15829" w:rsidRDefault="00B51468" w:rsidP="00B51468">
      <w:pPr>
        <w:tabs>
          <w:tab w:val="left" w:pos="2775"/>
        </w:tabs>
        <w:rPr>
          <w:color w:val="000000"/>
          <w:sz w:val="28"/>
          <w:szCs w:val="28"/>
        </w:rPr>
      </w:pPr>
      <w:r w:rsidRPr="00A15829">
        <w:rPr>
          <w:color w:val="000000"/>
          <w:sz w:val="28"/>
          <w:szCs w:val="28"/>
        </w:rPr>
        <w:t xml:space="preserve">муниципального образования </w:t>
      </w:r>
    </w:p>
    <w:p w:rsidR="00B51468" w:rsidRPr="00A15829" w:rsidRDefault="00B51468" w:rsidP="00B51468">
      <w:pPr>
        <w:tabs>
          <w:tab w:val="left" w:pos="2775"/>
        </w:tabs>
        <w:rPr>
          <w:sz w:val="28"/>
          <w:szCs w:val="28"/>
        </w:rPr>
      </w:pPr>
      <w:r w:rsidRPr="00A15829">
        <w:rPr>
          <w:color w:val="000000"/>
          <w:sz w:val="28"/>
          <w:szCs w:val="28"/>
        </w:rPr>
        <w:t>Новичихинский район Алтайского края</w:t>
      </w:r>
    </w:p>
    <w:p w:rsidR="00B51468" w:rsidRPr="00444C67" w:rsidRDefault="00B51468" w:rsidP="00B51468">
      <w:pPr>
        <w:tabs>
          <w:tab w:val="left" w:pos="2775"/>
        </w:tabs>
        <w:rPr>
          <w:sz w:val="28"/>
          <w:szCs w:val="28"/>
        </w:rPr>
      </w:pPr>
    </w:p>
    <w:p w:rsidR="00B51468" w:rsidRPr="004454CC" w:rsidRDefault="00B51468" w:rsidP="00B51468">
      <w:pPr>
        <w:jc w:val="both"/>
        <w:rPr>
          <w:sz w:val="28"/>
          <w:szCs w:val="28"/>
        </w:rPr>
      </w:pPr>
      <w:r>
        <w:rPr>
          <w:sz w:val="28"/>
          <w:szCs w:val="28"/>
        </w:rPr>
        <w:t xml:space="preserve">          В соответствии с</w:t>
      </w:r>
      <w:r w:rsidRPr="00444C67">
        <w:rPr>
          <w:sz w:val="28"/>
          <w:szCs w:val="28"/>
        </w:rPr>
        <w:t xml:space="preserve"> Федеральным закон</w:t>
      </w:r>
      <w:r>
        <w:rPr>
          <w:sz w:val="28"/>
          <w:szCs w:val="28"/>
        </w:rPr>
        <w:t>ом</w:t>
      </w:r>
      <w:r w:rsidRPr="00444C67">
        <w:rPr>
          <w:sz w:val="28"/>
          <w:szCs w:val="28"/>
        </w:rPr>
        <w:t xml:space="preserve"> от </w:t>
      </w:r>
      <w:r>
        <w:rPr>
          <w:sz w:val="28"/>
          <w:szCs w:val="28"/>
        </w:rPr>
        <w:t>07.02.</w:t>
      </w:r>
      <w:r w:rsidRPr="00444C67">
        <w:rPr>
          <w:sz w:val="28"/>
          <w:szCs w:val="28"/>
        </w:rPr>
        <w:t xml:space="preserve">2011г. № 6-ФЗ «Об общих принципах организации и деятельности контрольно-счетных органов субъектов Российской Федерации и муниципальных образований», </w:t>
      </w:r>
      <w:r>
        <w:rPr>
          <w:sz w:val="28"/>
          <w:szCs w:val="28"/>
        </w:rPr>
        <w:t xml:space="preserve">Федеральным законом </w:t>
      </w:r>
      <w:r w:rsidRPr="00444C67">
        <w:rPr>
          <w:sz w:val="28"/>
          <w:szCs w:val="28"/>
        </w:rPr>
        <w:t xml:space="preserve">от </w:t>
      </w:r>
      <w:r>
        <w:rPr>
          <w:sz w:val="28"/>
          <w:szCs w:val="28"/>
        </w:rPr>
        <w:t>06.10.2</w:t>
      </w:r>
      <w:r w:rsidRPr="00444C67">
        <w:rPr>
          <w:sz w:val="28"/>
          <w:szCs w:val="28"/>
        </w:rPr>
        <w:t>003г. № 131-ФЗ «Об общих принципах органи</w:t>
      </w:r>
      <w:r>
        <w:rPr>
          <w:sz w:val="28"/>
          <w:szCs w:val="28"/>
        </w:rPr>
        <w:t xml:space="preserve">зации местного самоуправления в </w:t>
      </w:r>
      <w:r w:rsidRPr="00444C67">
        <w:rPr>
          <w:sz w:val="28"/>
          <w:szCs w:val="28"/>
        </w:rPr>
        <w:t xml:space="preserve">Российской Федерации», </w:t>
      </w:r>
      <w:r>
        <w:rPr>
          <w:sz w:val="28"/>
          <w:szCs w:val="28"/>
        </w:rPr>
        <w:t xml:space="preserve">руководствуясь </w:t>
      </w:r>
      <w:r w:rsidRPr="00444C67">
        <w:rPr>
          <w:sz w:val="28"/>
          <w:szCs w:val="28"/>
        </w:rPr>
        <w:t>Устав</w:t>
      </w:r>
      <w:r>
        <w:rPr>
          <w:sz w:val="28"/>
          <w:szCs w:val="28"/>
        </w:rPr>
        <w:t>ом</w:t>
      </w:r>
      <w:r w:rsidRPr="00444C67">
        <w:rPr>
          <w:sz w:val="28"/>
          <w:szCs w:val="28"/>
        </w:rPr>
        <w:t xml:space="preserve"> </w:t>
      </w:r>
      <w:r w:rsidRPr="001503CF">
        <w:rPr>
          <w:sz w:val="28"/>
          <w:szCs w:val="28"/>
        </w:rPr>
        <w:t>муницип</w:t>
      </w:r>
      <w:r>
        <w:rPr>
          <w:sz w:val="28"/>
          <w:szCs w:val="28"/>
        </w:rPr>
        <w:t xml:space="preserve">ального образования Новичихинский </w:t>
      </w:r>
      <w:r w:rsidRPr="001503CF">
        <w:rPr>
          <w:sz w:val="28"/>
          <w:szCs w:val="28"/>
        </w:rPr>
        <w:t>район Алтайского края</w:t>
      </w:r>
      <w:r>
        <w:rPr>
          <w:sz w:val="28"/>
          <w:szCs w:val="28"/>
        </w:rPr>
        <w:t>,</w:t>
      </w:r>
      <w:r w:rsidRPr="00210CE6">
        <w:rPr>
          <w:sz w:val="28"/>
          <w:szCs w:val="28"/>
        </w:rPr>
        <w:t xml:space="preserve"> </w:t>
      </w:r>
      <w:r>
        <w:rPr>
          <w:sz w:val="28"/>
          <w:szCs w:val="28"/>
        </w:rPr>
        <w:t>районное Собрание депутатов РЕШИЛО</w:t>
      </w:r>
      <w:r w:rsidRPr="004454CC">
        <w:rPr>
          <w:sz w:val="28"/>
          <w:szCs w:val="28"/>
        </w:rPr>
        <w:t>:</w:t>
      </w:r>
    </w:p>
    <w:p w:rsidR="00B51468" w:rsidRDefault="00B51468" w:rsidP="00B51468">
      <w:pPr>
        <w:tabs>
          <w:tab w:val="left" w:pos="2775"/>
        </w:tabs>
        <w:jc w:val="both"/>
        <w:rPr>
          <w:color w:val="000000"/>
          <w:sz w:val="28"/>
          <w:szCs w:val="28"/>
        </w:rPr>
      </w:pPr>
      <w:r>
        <w:rPr>
          <w:sz w:val="28"/>
          <w:szCs w:val="28"/>
        </w:rPr>
        <w:t xml:space="preserve">         1.</w:t>
      </w:r>
      <w:r w:rsidRPr="00A07A5A">
        <w:rPr>
          <w:sz w:val="28"/>
          <w:szCs w:val="28"/>
        </w:rPr>
        <w:t xml:space="preserve">Утвердить Положение о </w:t>
      </w:r>
      <w:r>
        <w:rPr>
          <w:sz w:val="28"/>
          <w:szCs w:val="28"/>
        </w:rPr>
        <w:t>к</w:t>
      </w:r>
      <w:r w:rsidRPr="00A07A5A">
        <w:rPr>
          <w:sz w:val="28"/>
          <w:szCs w:val="28"/>
        </w:rPr>
        <w:t>онтрольно-счетно</w:t>
      </w:r>
      <w:r>
        <w:rPr>
          <w:sz w:val="28"/>
          <w:szCs w:val="28"/>
        </w:rPr>
        <w:t>й</w:t>
      </w:r>
      <w:r w:rsidRPr="00A07A5A">
        <w:rPr>
          <w:sz w:val="28"/>
          <w:szCs w:val="28"/>
        </w:rPr>
        <w:t xml:space="preserve"> комиссии </w:t>
      </w:r>
      <w:r w:rsidRPr="00A07A5A">
        <w:rPr>
          <w:color w:val="000000"/>
          <w:sz w:val="28"/>
          <w:szCs w:val="28"/>
        </w:rPr>
        <w:t xml:space="preserve">муниципального образования </w:t>
      </w:r>
      <w:r>
        <w:rPr>
          <w:color w:val="000000"/>
          <w:sz w:val="28"/>
          <w:szCs w:val="28"/>
        </w:rPr>
        <w:t>Новичихинский</w:t>
      </w:r>
      <w:r w:rsidRPr="00A07A5A">
        <w:rPr>
          <w:color w:val="000000"/>
          <w:sz w:val="28"/>
          <w:szCs w:val="28"/>
        </w:rPr>
        <w:t xml:space="preserve"> район Алтайского края</w:t>
      </w:r>
      <w:r>
        <w:rPr>
          <w:color w:val="000000"/>
          <w:sz w:val="28"/>
          <w:szCs w:val="28"/>
        </w:rPr>
        <w:t>.</w:t>
      </w:r>
    </w:p>
    <w:p w:rsidR="00B51468" w:rsidRPr="004454CC" w:rsidRDefault="00B51468" w:rsidP="00B51468">
      <w:pPr>
        <w:jc w:val="both"/>
        <w:rPr>
          <w:sz w:val="28"/>
          <w:szCs w:val="28"/>
        </w:rPr>
      </w:pPr>
      <w:r>
        <w:rPr>
          <w:sz w:val="28"/>
          <w:szCs w:val="28"/>
        </w:rPr>
        <w:t xml:space="preserve">          2. </w:t>
      </w:r>
      <w:r w:rsidRPr="004454CC">
        <w:rPr>
          <w:sz w:val="28"/>
          <w:szCs w:val="28"/>
        </w:rPr>
        <w:t>Контроль возложить на постоянную комиссию по бюджету, налоговой и кредитной политике.</w:t>
      </w:r>
    </w:p>
    <w:p w:rsidR="00B51468" w:rsidRPr="004454CC" w:rsidRDefault="00B51468" w:rsidP="00B51468">
      <w:pPr>
        <w:ind w:firstLine="567"/>
        <w:jc w:val="both"/>
        <w:rPr>
          <w:sz w:val="28"/>
          <w:szCs w:val="28"/>
        </w:rPr>
      </w:pPr>
      <w:r>
        <w:rPr>
          <w:sz w:val="28"/>
          <w:szCs w:val="28"/>
        </w:rPr>
        <w:t xml:space="preserve"> 3. </w:t>
      </w:r>
      <w:r w:rsidRPr="004454CC">
        <w:rPr>
          <w:sz w:val="28"/>
          <w:szCs w:val="28"/>
        </w:rPr>
        <w:t xml:space="preserve">Направить Положение о </w:t>
      </w:r>
      <w:r>
        <w:rPr>
          <w:sz w:val="28"/>
          <w:szCs w:val="28"/>
        </w:rPr>
        <w:t xml:space="preserve">контрольно-счетной комиссии </w:t>
      </w:r>
      <w:r w:rsidRPr="004454CC">
        <w:rPr>
          <w:sz w:val="28"/>
          <w:szCs w:val="28"/>
        </w:rPr>
        <w:t>муниципально</w:t>
      </w:r>
      <w:r>
        <w:rPr>
          <w:sz w:val="28"/>
          <w:szCs w:val="28"/>
        </w:rPr>
        <w:t>го</w:t>
      </w:r>
      <w:r w:rsidRPr="004454CC">
        <w:rPr>
          <w:sz w:val="28"/>
          <w:szCs w:val="28"/>
        </w:rPr>
        <w:t xml:space="preserve"> образовани</w:t>
      </w:r>
      <w:r>
        <w:rPr>
          <w:sz w:val="28"/>
          <w:szCs w:val="28"/>
        </w:rPr>
        <w:t>я</w:t>
      </w:r>
      <w:r w:rsidRPr="004454CC">
        <w:rPr>
          <w:sz w:val="28"/>
          <w:szCs w:val="28"/>
        </w:rPr>
        <w:t xml:space="preserve"> Новичихинский район </w:t>
      </w:r>
      <w:r>
        <w:rPr>
          <w:sz w:val="28"/>
          <w:szCs w:val="28"/>
        </w:rPr>
        <w:t xml:space="preserve">Алтайского края </w:t>
      </w:r>
      <w:r w:rsidRPr="004454CC">
        <w:rPr>
          <w:sz w:val="28"/>
          <w:szCs w:val="28"/>
        </w:rPr>
        <w:t>главе района на подписание и обнародование в установленном порядке.</w:t>
      </w:r>
    </w:p>
    <w:p w:rsidR="00B51468" w:rsidRDefault="00B51468" w:rsidP="009E1C6D">
      <w:pPr>
        <w:jc w:val="both"/>
        <w:rPr>
          <w:b/>
          <w:sz w:val="28"/>
        </w:rPr>
      </w:pPr>
    </w:p>
    <w:tbl>
      <w:tblPr>
        <w:tblW w:w="9743" w:type="dxa"/>
        <w:tblLayout w:type="fixed"/>
        <w:tblLook w:val="0000"/>
      </w:tblPr>
      <w:tblGrid>
        <w:gridCol w:w="3227"/>
        <w:gridCol w:w="2127"/>
        <w:gridCol w:w="2409"/>
        <w:gridCol w:w="1980"/>
      </w:tblGrid>
      <w:tr w:rsidR="009E1C6D" w:rsidTr="009E1C6D">
        <w:tc>
          <w:tcPr>
            <w:tcW w:w="3227" w:type="dxa"/>
          </w:tcPr>
          <w:p w:rsidR="009E1C6D" w:rsidRDefault="009E1C6D" w:rsidP="009E1C6D">
            <w:pPr>
              <w:rPr>
                <w:bCs/>
                <w:sz w:val="28"/>
              </w:rPr>
            </w:pPr>
          </w:p>
          <w:p w:rsidR="009E1C6D" w:rsidRDefault="009E1C6D" w:rsidP="009E1C6D">
            <w:pPr>
              <w:rPr>
                <w:bCs/>
                <w:sz w:val="28"/>
              </w:rPr>
            </w:pPr>
          </w:p>
          <w:p w:rsidR="009E1C6D" w:rsidRDefault="009E1C6D" w:rsidP="009E1C6D">
            <w:pPr>
              <w:ind w:right="-108"/>
              <w:rPr>
                <w:sz w:val="28"/>
              </w:rPr>
            </w:pPr>
            <w:r>
              <w:rPr>
                <w:sz w:val="28"/>
              </w:rPr>
              <w:t>Председатель районного Собрания депутатов</w:t>
            </w:r>
          </w:p>
        </w:tc>
        <w:tc>
          <w:tcPr>
            <w:tcW w:w="2127" w:type="dxa"/>
          </w:tcPr>
          <w:p w:rsidR="009E1C6D" w:rsidRDefault="009E1C6D" w:rsidP="009E1C6D">
            <w:r>
              <w:rPr>
                <w:noProof/>
              </w:rPr>
              <w:drawing>
                <wp:inline distT="0" distB="0" distL="0" distR="0">
                  <wp:extent cx="1311910" cy="1304290"/>
                  <wp:effectExtent l="19050" t="0" r="2540" b="0"/>
                  <wp:docPr id="28"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E1C6D" w:rsidRDefault="009E1C6D" w:rsidP="009E1C6D"/>
          <w:p w:rsidR="009E1C6D" w:rsidRDefault="009E1C6D" w:rsidP="009E1C6D">
            <w:pPr>
              <w:ind w:left="-109"/>
            </w:pPr>
            <w:r>
              <w:rPr>
                <w:noProof/>
              </w:rPr>
              <w:drawing>
                <wp:inline distT="0" distB="0" distL="0" distR="0">
                  <wp:extent cx="1558290" cy="643890"/>
                  <wp:effectExtent l="19050" t="0" r="3810" b="0"/>
                  <wp:docPr id="29"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rPr>
                <w:sz w:val="28"/>
              </w:rPr>
            </w:pPr>
            <w:r>
              <w:rPr>
                <w:sz w:val="28"/>
              </w:rPr>
              <w:t>В.И. Косач</w:t>
            </w:r>
          </w:p>
        </w:tc>
      </w:tr>
    </w:tbl>
    <w:p w:rsidR="009E1C6D" w:rsidRDefault="009E1C6D" w:rsidP="009E1C6D">
      <w:pPr>
        <w:jc w:val="both"/>
        <w:rPr>
          <w:sz w:val="28"/>
          <w:szCs w:val="28"/>
        </w:rPr>
      </w:pPr>
    </w:p>
    <w:p w:rsidR="00B51468" w:rsidRDefault="00B51468" w:rsidP="009E1C6D">
      <w:pPr>
        <w:jc w:val="both"/>
        <w:rPr>
          <w:sz w:val="28"/>
          <w:szCs w:val="28"/>
        </w:rPr>
      </w:pPr>
    </w:p>
    <w:p w:rsidR="00B51468" w:rsidRDefault="00B51468" w:rsidP="009E1C6D">
      <w:pPr>
        <w:jc w:val="both"/>
        <w:rPr>
          <w:sz w:val="28"/>
          <w:szCs w:val="28"/>
        </w:rPr>
      </w:pPr>
    </w:p>
    <w:p w:rsidR="00B51468" w:rsidRDefault="00B51468" w:rsidP="009E1C6D">
      <w:pPr>
        <w:jc w:val="both"/>
        <w:rPr>
          <w:sz w:val="28"/>
          <w:szCs w:val="28"/>
        </w:rPr>
      </w:pPr>
    </w:p>
    <w:p w:rsidR="00B51468" w:rsidRDefault="00B51468" w:rsidP="009E1C6D">
      <w:pPr>
        <w:jc w:val="both"/>
        <w:rPr>
          <w:sz w:val="28"/>
          <w:szCs w:val="28"/>
        </w:rPr>
      </w:pPr>
    </w:p>
    <w:p w:rsidR="00B51468" w:rsidRDefault="00B51468" w:rsidP="009E1C6D">
      <w:pPr>
        <w:jc w:val="both"/>
        <w:rPr>
          <w:sz w:val="28"/>
          <w:szCs w:val="28"/>
        </w:rPr>
      </w:pPr>
    </w:p>
    <w:p w:rsidR="00B51468" w:rsidRDefault="00B51468" w:rsidP="009E1C6D">
      <w:pPr>
        <w:jc w:val="both"/>
        <w:rPr>
          <w:sz w:val="28"/>
          <w:szCs w:val="28"/>
        </w:rPr>
      </w:pPr>
    </w:p>
    <w:p w:rsidR="00B51468" w:rsidRDefault="00B51468" w:rsidP="009E1C6D">
      <w:pPr>
        <w:jc w:val="both"/>
        <w:rPr>
          <w:sz w:val="28"/>
          <w:szCs w:val="28"/>
        </w:rPr>
      </w:pPr>
    </w:p>
    <w:p w:rsidR="00B51468" w:rsidRDefault="00B51468" w:rsidP="009E1C6D">
      <w:pPr>
        <w:jc w:val="both"/>
        <w:rPr>
          <w:sz w:val="28"/>
          <w:szCs w:val="28"/>
        </w:rPr>
      </w:pPr>
    </w:p>
    <w:p w:rsidR="00B51468" w:rsidRPr="00B51468" w:rsidRDefault="00B51468" w:rsidP="00B51468">
      <w:pPr>
        <w:pStyle w:val="a3"/>
        <w:jc w:val="center"/>
        <w:rPr>
          <w:b/>
          <w:color w:val="000000"/>
          <w:sz w:val="26"/>
          <w:szCs w:val="26"/>
        </w:rPr>
      </w:pPr>
      <w:r w:rsidRPr="00B51468">
        <w:rPr>
          <w:b/>
          <w:color w:val="000000"/>
          <w:sz w:val="26"/>
          <w:szCs w:val="26"/>
        </w:rPr>
        <w:lastRenderedPageBreak/>
        <w:t>Положение</w:t>
      </w:r>
    </w:p>
    <w:p w:rsidR="00B51468" w:rsidRPr="00B51468" w:rsidRDefault="00B51468" w:rsidP="00B51468">
      <w:pPr>
        <w:jc w:val="center"/>
        <w:rPr>
          <w:b/>
          <w:color w:val="000000"/>
          <w:sz w:val="26"/>
          <w:szCs w:val="26"/>
        </w:rPr>
      </w:pPr>
      <w:r w:rsidRPr="00B51468">
        <w:rPr>
          <w:b/>
          <w:color w:val="000000"/>
          <w:sz w:val="26"/>
          <w:szCs w:val="26"/>
        </w:rPr>
        <w:t>о контрольно-счетной комиссии</w:t>
      </w:r>
    </w:p>
    <w:p w:rsidR="00B51468" w:rsidRPr="00B51468" w:rsidRDefault="00B51468" w:rsidP="00B51468">
      <w:pPr>
        <w:jc w:val="center"/>
        <w:rPr>
          <w:b/>
          <w:color w:val="000000"/>
          <w:sz w:val="26"/>
          <w:szCs w:val="26"/>
        </w:rPr>
      </w:pPr>
      <w:r w:rsidRPr="00B51468">
        <w:rPr>
          <w:b/>
          <w:color w:val="000000"/>
          <w:sz w:val="26"/>
          <w:szCs w:val="26"/>
        </w:rPr>
        <w:t>муниципального образования Новичихинский район Алтайского края</w:t>
      </w:r>
    </w:p>
    <w:p w:rsidR="00B51468" w:rsidRPr="00B51468" w:rsidRDefault="00B51468" w:rsidP="00B51468">
      <w:pPr>
        <w:jc w:val="center"/>
        <w:rPr>
          <w:color w:val="000000"/>
          <w:sz w:val="26"/>
          <w:szCs w:val="26"/>
        </w:rPr>
      </w:pPr>
    </w:p>
    <w:p w:rsidR="00B51468" w:rsidRPr="00B51468" w:rsidRDefault="00B51468" w:rsidP="00B51468">
      <w:pPr>
        <w:jc w:val="right"/>
        <w:rPr>
          <w:sz w:val="26"/>
          <w:szCs w:val="26"/>
        </w:rPr>
      </w:pPr>
      <w:r w:rsidRPr="00B51468">
        <w:rPr>
          <w:sz w:val="26"/>
          <w:szCs w:val="26"/>
        </w:rPr>
        <w:t>Утверждено</w:t>
      </w:r>
    </w:p>
    <w:p w:rsidR="00B51468" w:rsidRPr="00B51468" w:rsidRDefault="00B51468" w:rsidP="00B51468">
      <w:pPr>
        <w:jc w:val="right"/>
        <w:rPr>
          <w:sz w:val="26"/>
          <w:szCs w:val="26"/>
        </w:rPr>
      </w:pPr>
      <w:r w:rsidRPr="00B51468">
        <w:rPr>
          <w:sz w:val="26"/>
          <w:szCs w:val="26"/>
        </w:rPr>
        <w:t>решением районного</w:t>
      </w:r>
    </w:p>
    <w:p w:rsidR="00B51468" w:rsidRPr="00B51468" w:rsidRDefault="00B51468" w:rsidP="00B51468">
      <w:pPr>
        <w:jc w:val="right"/>
        <w:rPr>
          <w:sz w:val="26"/>
          <w:szCs w:val="26"/>
        </w:rPr>
      </w:pPr>
      <w:r w:rsidRPr="00B51468">
        <w:rPr>
          <w:sz w:val="26"/>
          <w:szCs w:val="26"/>
        </w:rPr>
        <w:t>Собрания депутатов</w:t>
      </w:r>
    </w:p>
    <w:p w:rsidR="00B51468" w:rsidRPr="00B51468" w:rsidRDefault="00B51468" w:rsidP="00B51468">
      <w:pPr>
        <w:jc w:val="right"/>
        <w:rPr>
          <w:bCs/>
          <w:spacing w:val="-2"/>
          <w:sz w:val="26"/>
          <w:szCs w:val="26"/>
        </w:rPr>
      </w:pPr>
      <w:r w:rsidRPr="00B51468">
        <w:rPr>
          <w:sz w:val="26"/>
          <w:szCs w:val="26"/>
        </w:rPr>
        <w:t>от 20.12.2019г. № 58</w:t>
      </w:r>
    </w:p>
    <w:p w:rsidR="00B51468" w:rsidRPr="00B51468" w:rsidRDefault="00B51468" w:rsidP="00B51468">
      <w:pPr>
        <w:shd w:val="clear" w:color="auto" w:fill="FFFFFF"/>
        <w:ind w:firstLine="709"/>
        <w:contextualSpacing/>
        <w:jc w:val="center"/>
        <w:rPr>
          <w:b/>
          <w:bCs/>
          <w:i/>
          <w:spacing w:val="-2"/>
          <w:sz w:val="26"/>
          <w:szCs w:val="26"/>
        </w:rPr>
      </w:pPr>
    </w:p>
    <w:p w:rsidR="00B51468" w:rsidRPr="00B51468" w:rsidRDefault="00B51468" w:rsidP="00B51468">
      <w:pPr>
        <w:shd w:val="clear" w:color="auto" w:fill="FFFFFF"/>
        <w:ind w:firstLine="709"/>
        <w:contextualSpacing/>
        <w:jc w:val="center"/>
        <w:rPr>
          <w:bCs/>
          <w:spacing w:val="-2"/>
          <w:sz w:val="26"/>
          <w:szCs w:val="26"/>
        </w:rPr>
      </w:pPr>
    </w:p>
    <w:p w:rsidR="00B51468" w:rsidRPr="00B51468" w:rsidRDefault="00B51468" w:rsidP="00B51468">
      <w:pPr>
        <w:shd w:val="clear" w:color="auto" w:fill="FFFFFF"/>
        <w:ind w:left="1985" w:hanging="1276"/>
        <w:contextualSpacing/>
        <w:jc w:val="center"/>
        <w:rPr>
          <w:b/>
          <w:sz w:val="25"/>
          <w:szCs w:val="25"/>
        </w:rPr>
      </w:pPr>
      <w:r w:rsidRPr="00B51468">
        <w:rPr>
          <w:b/>
          <w:sz w:val="25"/>
          <w:szCs w:val="25"/>
        </w:rPr>
        <w:t xml:space="preserve">Статья 1. </w:t>
      </w:r>
      <w:r w:rsidRPr="00B51468">
        <w:rPr>
          <w:b/>
          <w:sz w:val="25"/>
          <w:szCs w:val="25"/>
        </w:rPr>
        <w:tab/>
        <w:t>Статус  контрольно-счетной комиссии муниципального</w:t>
      </w:r>
    </w:p>
    <w:p w:rsidR="00B51468" w:rsidRPr="00B51468" w:rsidRDefault="00B51468" w:rsidP="00B51468">
      <w:pPr>
        <w:shd w:val="clear" w:color="auto" w:fill="FFFFFF"/>
        <w:ind w:hanging="1276"/>
        <w:contextualSpacing/>
        <w:jc w:val="center"/>
        <w:rPr>
          <w:b/>
          <w:bCs/>
          <w:spacing w:val="-2"/>
          <w:sz w:val="25"/>
          <w:szCs w:val="25"/>
        </w:rPr>
      </w:pPr>
      <w:r w:rsidRPr="00B51468">
        <w:rPr>
          <w:b/>
          <w:sz w:val="25"/>
          <w:szCs w:val="25"/>
        </w:rPr>
        <w:t>образования Новичихинский район Алтайского края</w:t>
      </w:r>
    </w:p>
    <w:p w:rsidR="00B51468" w:rsidRPr="00B51468" w:rsidRDefault="00B51468" w:rsidP="00B51468">
      <w:pPr>
        <w:shd w:val="clear" w:color="auto" w:fill="FFFFFF"/>
        <w:ind w:firstLine="709"/>
        <w:contextualSpacing/>
        <w:jc w:val="both"/>
        <w:rPr>
          <w:spacing w:val="-31"/>
          <w:sz w:val="25"/>
          <w:szCs w:val="25"/>
        </w:rPr>
      </w:pPr>
      <w:r w:rsidRPr="00B51468">
        <w:rPr>
          <w:sz w:val="25"/>
          <w:szCs w:val="25"/>
        </w:rPr>
        <w:t xml:space="preserve">1. Контрольно-счетная комиссия муниципального образования Новичихинский район Алтайского края (далее – «контрольно-счетная комиссия») </w:t>
      </w:r>
      <w:r w:rsidRPr="00B51468">
        <w:rPr>
          <w:spacing w:val="-4"/>
          <w:sz w:val="25"/>
          <w:szCs w:val="25"/>
        </w:rPr>
        <w:t xml:space="preserve">является постоянно действующим органом внешнего муниципального финансового контроля, образуется представительным органом муниципального образования </w:t>
      </w:r>
      <w:r w:rsidRPr="00B51468">
        <w:rPr>
          <w:spacing w:val="-5"/>
          <w:sz w:val="25"/>
          <w:szCs w:val="25"/>
        </w:rPr>
        <w:t>и ему подотчетна.</w:t>
      </w:r>
    </w:p>
    <w:p w:rsidR="00B51468" w:rsidRPr="00B51468" w:rsidRDefault="00B51468" w:rsidP="00B51468">
      <w:pPr>
        <w:shd w:val="clear" w:color="auto" w:fill="FFFFFF"/>
        <w:tabs>
          <w:tab w:val="left" w:pos="0"/>
        </w:tabs>
        <w:ind w:firstLine="709"/>
        <w:contextualSpacing/>
        <w:jc w:val="both"/>
        <w:rPr>
          <w:spacing w:val="-11"/>
          <w:sz w:val="25"/>
          <w:szCs w:val="25"/>
        </w:rPr>
      </w:pPr>
      <w:r w:rsidRPr="00B51468">
        <w:rPr>
          <w:sz w:val="25"/>
          <w:szCs w:val="25"/>
        </w:rPr>
        <w:t xml:space="preserve">2. Контрольно-счетная комиссия обладает организационной и </w:t>
      </w:r>
      <w:r w:rsidRPr="00B51468">
        <w:rPr>
          <w:spacing w:val="-1"/>
          <w:sz w:val="25"/>
          <w:szCs w:val="25"/>
        </w:rPr>
        <w:t xml:space="preserve">функциональной независимостью и осуществляет свою деятельность </w:t>
      </w:r>
      <w:r w:rsidRPr="00B51468">
        <w:rPr>
          <w:sz w:val="25"/>
          <w:szCs w:val="25"/>
        </w:rPr>
        <w:t>самостоятельно.</w:t>
      </w:r>
    </w:p>
    <w:p w:rsidR="00B51468" w:rsidRPr="00B51468" w:rsidRDefault="00B51468" w:rsidP="00B51468">
      <w:pPr>
        <w:shd w:val="clear" w:color="auto" w:fill="FFFFFF"/>
        <w:ind w:firstLine="709"/>
        <w:contextualSpacing/>
        <w:jc w:val="both"/>
        <w:rPr>
          <w:spacing w:val="-16"/>
          <w:sz w:val="25"/>
          <w:szCs w:val="25"/>
        </w:rPr>
      </w:pPr>
      <w:r w:rsidRPr="00B51468">
        <w:rPr>
          <w:sz w:val="25"/>
          <w:szCs w:val="25"/>
        </w:rPr>
        <w:t>3. Деятельность контрольно-счетной комиссии не может быть приостановлена, в том числе в связи с истечением срока или досрочным прекращением полномочий Новичихинского районного Собрания депутатов.</w:t>
      </w:r>
    </w:p>
    <w:p w:rsidR="00B51468" w:rsidRPr="00B51468" w:rsidRDefault="00B51468" w:rsidP="00B51468">
      <w:pPr>
        <w:shd w:val="clear" w:color="auto" w:fill="FFFFFF"/>
        <w:tabs>
          <w:tab w:val="left" w:pos="0"/>
        </w:tabs>
        <w:ind w:firstLine="709"/>
        <w:contextualSpacing/>
        <w:jc w:val="both"/>
        <w:rPr>
          <w:sz w:val="25"/>
          <w:szCs w:val="25"/>
        </w:rPr>
      </w:pPr>
      <w:r w:rsidRPr="00B51468">
        <w:rPr>
          <w:spacing w:val="-3"/>
          <w:sz w:val="25"/>
          <w:szCs w:val="25"/>
        </w:rPr>
        <w:t>4.  К</w:t>
      </w:r>
      <w:r w:rsidRPr="00B51468">
        <w:rPr>
          <w:sz w:val="25"/>
          <w:szCs w:val="25"/>
        </w:rPr>
        <w:t>онтрольно-счетная комиссия</w:t>
      </w:r>
      <w:r w:rsidRPr="00B51468">
        <w:rPr>
          <w:spacing w:val="-3"/>
          <w:sz w:val="25"/>
          <w:szCs w:val="25"/>
        </w:rPr>
        <w:t xml:space="preserve">  входит в структуру органов местного самоуправления </w:t>
      </w:r>
      <w:r w:rsidRPr="00B51468">
        <w:rPr>
          <w:sz w:val="25"/>
          <w:szCs w:val="25"/>
        </w:rPr>
        <w:t>муниципального образования Новичихинский район Алтайского края</w:t>
      </w:r>
      <w:r w:rsidRPr="00B51468">
        <w:rPr>
          <w:spacing w:val="-3"/>
          <w:sz w:val="25"/>
          <w:szCs w:val="25"/>
        </w:rPr>
        <w:t xml:space="preserve">, не обладает правами юридического лица, </w:t>
      </w:r>
      <w:r w:rsidRPr="00B51468">
        <w:rPr>
          <w:sz w:val="25"/>
          <w:szCs w:val="25"/>
        </w:rPr>
        <w:t xml:space="preserve">имеет  печать и бланки со </w:t>
      </w:r>
      <w:r w:rsidRPr="00B51468">
        <w:rPr>
          <w:spacing w:val="-1"/>
          <w:sz w:val="25"/>
          <w:szCs w:val="25"/>
        </w:rPr>
        <w:t>своим наименованием</w:t>
      </w:r>
      <w:r w:rsidRPr="00B51468">
        <w:rPr>
          <w:i/>
          <w:sz w:val="25"/>
          <w:szCs w:val="25"/>
        </w:rPr>
        <w:t>.</w:t>
      </w:r>
    </w:p>
    <w:p w:rsidR="00B51468" w:rsidRPr="00B51468" w:rsidRDefault="00B51468" w:rsidP="00B51468">
      <w:pPr>
        <w:shd w:val="clear" w:color="auto" w:fill="FFFFFF"/>
        <w:ind w:firstLine="709"/>
        <w:contextualSpacing/>
        <w:jc w:val="both"/>
        <w:rPr>
          <w:sz w:val="25"/>
          <w:szCs w:val="25"/>
        </w:rPr>
      </w:pPr>
      <w:r w:rsidRPr="00B51468">
        <w:rPr>
          <w:sz w:val="25"/>
          <w:szCs w:val="25"/>
        </w:rPr>
        <w:t>5. Местонахождение контрольно-счетной комиссии – 659730, Алтайский край, Новичихинский район, село Новичиха, улица Первомайская, 70.</w:t>
      </w:r>
    </w:p>
    <w:p w:rsidR="00B51468" w:rsidRPr="00B51468" w:rsidRDefault="00B51468" w:rsidP="00B51468">
      <w:pPr>
        <w:shd w:val="clear" w:color="auto" w:fill="FFFFFF"/>
        <w:tabs>
          <w:tab w:val="left" w:pos="1276"/>
        </w:tabs>
        <w:ind w:left="1985" w:hanging="1276"/>
        <w:contextualSpacing/>
        <w:rPr>
          <w:sz w:val="25"/>
          <w:szCs w:val="25"/>
        </w:rPr>
      </w:pPr>
      <w:r w:rsidRPr="00B51468">
        <w:rPr>
          <w:b/>
          <w:sz w:val="25"/>
          <w:szCs w:val="25"/>
        </w:rPr>
        <w:t xml:space="preserve">Статья 2. </w:t>
      </w:r>
      <w:r w:rsidRPr="00B51468">
        <w:rPr>
          <w:b/>
          <w:sz w:val="25"/>
          <w:szCs w:val="25"/>
        </w:rPr>
        <w:tab/>
        <w:t>Правовые основы деятельности контрольно-счетной комиссии</w:t>
      </w:r>
    </w:p>
    <w:p w:rsidR="00B51468" w:rsidRPr="00B51468" w:rsidRDefault="00B51468" w:rsidP="00B51468">
      <w:pPr>
        <w:shd w:val="clear" w:color="auto" w:fill="FFFFFF"/>
        <w:tabs>
          <w:tab w:val="left" w:pos="0"/>
        </w:tabs>
        <w:contextualSpacing/>
        <w:jc w:val="both"/>
        <w:rPr>
          <w:sz w:val="25"/>
          <w:szCs w:val="25"/>
        </w:rPr>
      </w:pPr>
      <w:r w:rsidRPr="00B51468">
        <w:rPr>
          <w:sz w:val="25"/>
          <w:szCs w:val="25"/>
        </w:rPr>
        <w:t xml:space="preserve">        </w:t>
      </w:r>
      <w:r w:rsidRPr="00B51468">
        <w:rPr>
          <w:spacing w:val="-3"/>
          <w:sz w:val="25"/>
          <w:szCs w:val="25"/>
        </w:rPr>
        <w:t xml:space="preserve">Контрольно-счетная комиссия  </w:t>
      </w:r>
      <w:r w:rsidRPr="00B51468">
        <w:rPr>
          <w:sz w:val="25"/>
          <w:szCs w:val="25"/>
        </w:rPr>
        <w:t>при осуществлении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Алтайского края, Уставом муниципального образования Новичихинский район Алтайского края и иными муниципальными правовыми актами, настоящим Положением.</w:t>
      </w:r>
    </w:p>
    <w:p w:rsidR="00B51468" w:rsidRPr="00B51468" w:rsidRDefault="00B51468" w:rsidP="00B51468">
      <w:pPr>
        <w:shd w:val="clear" w:color="auto" w:fill="FFFFFF"/>
        <w:tabs>
          <w:tab w:val="left" w:pos="426"/>
        </w:tabs>
        <w:ind w:left="1985" w:hanging="1276"/>
        <w:contextualSpacing/>
        <w:jc w:val="both"/>
        <w:rPr>
          <w:sz w:val="25"/>
          <w:szCs w:val="25"/>
        </w:rPr>
      </w:pPr>
      <w:r w:rsidRPr="00B51468">
        <w:rPr>
          <w:b/>
          <w:sz w:val="25"/>
          <w:szCs w:val="25"/>
        </w:rPr>
        <w:t xml:space="preserve">Статья 3. </w:t>
      </w:r>
      <w:r w:rsidRPr="00B51468">
        <w:rPr>
          <w:b/>
          <w:sz w:val="25"/>
          <w:szCs w:val="25"/>
        </w:rPr>
        <w:tab/>
        <w:t>Принципы деятельности контрольно-счетной комиссии</w:t>
      </w:r>
    </w:p>
    <w:p w:rsidR="00B51468" w:rsidRPr="00B51468" w:rsidRDefault="00B51468" w:rsidP="00B51468">
      <w:pPr>
        <w:shd w:val="clear" w:color="auto" w:fill="FFFFFF"/>
        <w:ind w:firstLine="709"/>
        <w:contextualSpacing/>
        <w:jc w:val="both"/>
        <w:rPr>
          <w:spacing w:val="-5"/>
          <w:sz w:val="25"/>
          <w:szCs w:val="25"/>
        </w:rPr>
      </w:pPr>
      <w:r w:rsidRPr="00B51468">
        <w:rPr>
          <w:spacing w:val="-5"/>
          <w:sz w:val="25"/>
          <w:szCs w:val="25"/>
        </w:rPr>
        <w:t xml:space="preserve">Деятельность </w:t>
      </w:r>
      <w:r w:rsidRPr="00B51468">
        <w:rPr>
          <w:sz w:val="25"/>
          <w:szCs w:val="25"/>
        </w:rPr>
        <w:t>контрольно-счетной комиссии</w:t>
      </w:r>
      <w:r w:rsidRPr="00B51468">
        <w:rPr>
          <w:spacing w:val="-5"/>
          <w:sz w:val="25"/>
          <w:szCs w:val="25"/>
        </w:rPr>
        <w:t xml:space="preserve"> основывается на принципах законности, объективности, эффективности, независимости и гласности.</w:t>
      </w:r>
    </w:p>
    <w:p w:rsidR="00B51468" w:rsidRPr="00B51468" w:rsidRDefault="00B51468" w:rsidP="00B51468">
      <w:pPr>
        <w:pStyle w:val="160"/>
        <w:rPr>
          <w:spacing w:val="-3"/>
          <w:sz w:val="25"/>
          <w:szCs w:val="25"/>
        </w:rPr>
      </w:pPr>
      <w:r w:rsidRPr="00B51468">
        <w:rPr>
          <w:sz w:val="25"/>
          <w:szCs w:val="25"/>
        </w:rPr>
        <w:t xml:space="preserve">Статья 4. </w:t>
      </w:r>
      <w:r w:rsidRPr="00B51468">
        <w:rPr>
          <w:sz w:val="25"/>
          <w:szCs w:val="25"/>
        </w:rPr>
        <w:tab/>
        <w:t>Состав и структура к</w:t>
      </w:r>
      <w:r w:rsidRPr="00B51468">
        <w:rPr>
          <w:spacing w:val="-2"/>
          <w:sz w:val="25"/>
          <w:szCs w:val="25"/>
        </w:rPr>
        <w:t>онтрольно-счетной комиссии</w:t>
      </w:r>
    </w:p>
    <w:p w:rsidR="00B51468" w:rsidRPr="00B51468" w:rsidRDefault="00B51468" w:rsidP="00B51468">
      <w:pPr>
        <w:shd w:val="clear" w:color="auto" w:fill="FFFFFF"/>
        <w:ind w:firstLine="709"/>
        <w:contextualSpacing/>
        <w:jc w:val="both"/>
        <w:rPr>
          <w:sz w:val="25"/>
          <w:szCs w:val="25"/>
        </w:rPr>
      </w:pPr>
      <w:r w:rsidRPr="00B51468">
        <w:rPr>
          <w:spacing w:val="-3"/>
          <w:sz w:val="25"/>
          <w:szCs w:val="25"/>
        </w:rPr>
        <w:t xml:space="preserve">1. Контрольно-счетная комиссия </w:t>
      </w:r>
      <w:r w:rsidRPr="00B51468">
        <w:rPr>
          <w:sz w:val="25"/>
          <w:szCs w:val="25"/>
        </w:rPr>
        <w:t>образуется в составе председателя и аппарата контрольно-счетной комиссии.</w:t>
      </w:r>
    </w:p>
    <w:p w:rsidR="00B51468" w:rsidRPr="00B51468" w:rsidRDefault="00B51468" w:rsidP="00B51468">
      <w:pPr>
        <w:shd w:val="clear" w:color="auto" w:fill="FFFFFF"/>
        <w:tabs>
          <w:tab w:val="left" w:pos="0"/>
        </w:tabs>
        <w:ind w:firstLine="709"/>
        <w:contextualSpacing/>
        <w:jc w:val="both"/>
        <w:rPr>
          <w:sz w:val="25"/>
          <w:szCs w:val="25"/>
        </w:rPr>
      </w:pPr>
      <w:r w:rsidRPr="00B51468">
        <w:rPr>
          <w:sz w:val="25"/>
          <w:szCs w:val="25"/>
        </w:rPr>
        <w:t>2. Председатель замещает должность муниципальной службы.</w:t>
      </w:r>
      <w:r w:rsidRPr="00B51468">
        <w:rPr>
          <w:spacing w:val="-1"/>
          <w:sz w:val="25"/>
          <w:szCs w:val="25"/>
        </w:rPr>
        <w:t xml:space="preserve"> На председателя </w:t>
      </w:r>
      <w:r w:rsidRPr="00B51468">
        <w:rPr>
          <w:sz w:val="25"/>
          <w:szCs w:val="25"/>
        </w:rPr>
        <w:t>контрольно-счетной комиссии</w:t>
      </w:r>
      <w:r w:rsidRPr="00B51468">
        <w:rPr>
          <w:spacing w:val="-2"/>
          <w:sz w:val="25"/>
          <w:szCs w:val="25"/>
        </w:rPr>
        <w:t xml:space="preserve"> </w:t>
      </w:r>
      <w:r w:rsidRPr="00B51468">
        <w:rPr>
          <w:sz w:val="25"/>
          <w:szCs w:val="25"/>
        </w:rPr>
        <w:t xml:space="preserve">возлагаются обязанности по организации и непосредственному проведению внешнего муниципального финансового контроля в пределах компетенции контрольно-счетной комиссии.  </w:t>
      </w:r>
    </w:p>
    <w:p w:rsidR="00B51468" w:rsidRPr="00B51468" w:rsidRDefault="00B51468" w:rsidP="00B51468">
      <w:pPr>
        <w:shd w:val="clear" w:color="auto" w:fill="FFFFFF"/>
        <w:tabs>
          <w:tab w:val="left" w:pos="0"/>
        </w:tabs>
        <w:ind w:firstLine="709"/>
        <w:contextualSpacing/>
        <w:jc w:val="both"/>
        <w:rPr>
          <w:spacing w:val="-2"/>
          <w:sz w:val="25"/>
          <w:szCs w:val="25"/>
        </w:rPr>
      </w:pPr>
      <w:r w:rsidRPr="00B51468">
        <w:rPr>
          <w:spacing w:val="-2"/>
          <w:sz w:val="25"/>
          <w:szCs w:val="25"/>
        </w:rPr>
        <w:t xml:space="preserve">3. Срок полномочий председателя </w:t>
      </w:r>
      <w:r w:rsidRPr="00B51468">
        <w:rPr>
          <w:sz w:val="25"/>
          <w:szCs w:val="25"/>
        </w:rPr>
        <w:t>составляет пять лет</w:t>
      </w:r>
      <w:r w:rsidRPr="00B51468">
        <w:rPr>
          <w:i/>
          <w:sz w:val="25"/>
          <w:szCs w:val="25"/>
        </w:rPr>
        <w:t>.</w:t>
      </w:r>
    </w:p>
    <w:p w:rsidR="00B51468" w:rsidRPr="00B51468" w:rsidRDefault="00B51468" w:rsidP="00B51468">
      <w:pPr>
        <w:shd w:val="clear" w:color="auto" w:fill="FFFFFF"/>
        <w:tabs>
          <w:tab w:val="left" w:pos="0"/>
        </w:tabs>
        <w:ind w:firstLine="709"/>
        <w:contextualSpacing/>
        <w:jc w:val="both"/>
        <w:rPr>
          <w:sz w:val="25"/>
          <w:szCs w:val="25"/>
        </w:rPr>
      </w:pPr>
      <w:r w:rsidRPr="00B51468">
        <w:rPr>
          <w:spacing w:val="-2"/>
          <w:sz w:val="25"/>
          <w:szCs w:val="25"/>
        </w:rPr>
        <w:t>4. В состав аппарата</w:t>
      </w:r>
      <w:r w:rsidRPr="00B51468">
        <w:rPr>
          <w:sz w:val="25"/>
          <w:szCs w:val="25"/>
        </w:rPr>
        <w:t xml:space="preserve"> контрольно-счетной комиссии</w:t>
      </w:r>
      <w:r w:rsidRPr="00B51468">
        <w:rPr>
          <w:spacing w:val="-2"/>
          <w:sz w:val="25"/>
          <w:szCs w:val="25"/>
        </w:rPr>
        <w:t xml:space="preserve"> входят два инспектора</w:t>
      </w:r>
      <w:r w:rsidRPr="00B51468">
        <w:rPr>
          <w:spacing w:val="-1"/>
          <w:sz w:val="25"/>
          <w:szCs w:val="25"/>
        </w:rPr>
        <w:t xml:space="preserve">. </w:t>
      </w:r>
    </w:p>
    <w:p w:rsidR="00B51468" w:rsidRPr="00B51468" w:rsidRDefault="00B51468" w:rsidP="00B51468">
      <w:pPr>
        <w:shd w:val="clear" w:color="auto" w:fill="FFFFFF"/>
        <w:ind w:firstLine="709"/>
        <w:contextualSpacing/>
        <w:jc w:val="both"/>
        <w:rPr>
          <w:sz w:val="25"/>
          <w:szCs w:val="25"/>
        </w:rPr>
      </w:pPr>
      <w:r w:rsidRPr="00B51468">
        <w:rPr>
          <w:sz w:val="25"/>
          <w:szCs w:val="25"/>
        </w:rPr>
        <w:t>5. Штатное расписание контрольно-счетной комиссии</w:t>
      </w:r>
      <w:r w:rsidRPr="00B51468">
        <w:rPr>
          <w:spacing w:val="-2"/>
          <w:sz w:val="25"/>
          <w:szCs w:val="25"/>
        </w:rPr>
        <w:t xml:space="preserve"> </w:t>
      </w:r>
      <w:r w:rsidRPr="00B51468">
        <w:rPr>
          <w:sz w:val="25"/>
          <w:szCs w:val="25"/>
        </w:rPr>
        <w:t>утверждается председателем контрольно-счетной комиссии.</w:t>
      </w:r>
    </w:p>
    <w:p w:rsidR="00B51468" w:rsidRPr="00B51468" w:rsidRDefault="00B51468" w:rsidP="00B51468">
      <w:pPr>
        <w:shd w:val="clear" w:color="auto" w:fill="FFFFFF"/>
        <w:ind w:firstLine="709"/>
        <w:contextualSpacing/>
        <w:jc w:val="both"/>
        <w:rPr>
          <w:i/>
          <w:sz w:val="25"/>
          <w:szCs w:val="25"/>
        </w:rPr>
      </w:pPr>
      <w:r w:rsidRPr="00B51468">
        <w:rPr>
          <w:sz w:val="25"/>
          <w:szCs w:val="25"/>
        </w:rPr>
        <w:lastRenderedPageBreak/>
        <w:t>6. Права, обязанности и ответственность работников контрольно-счетной комиссии определяются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законодательством о муниципальной службе, трудовым законодательством и иными нормативными правовыми актами, содержащими нормы трудового права.</w:t>
      </w:r>
    </w:p>
    <w:p w:rsidR="00B51468" w:rsidRPr="00B51468" w:rsidRDefault="00B51468" w:rsidP="00B51468">
      <w:pPr>
        <w:pStyle w:val="160"/>
        <w:rPr>
          <w:sz w:val="25"/>
          <w:szCs w:val="25"/>
        </w:rPr>
      </w:pPr>
      <w:r w:rsidRPr="00B51468">
        <w:rPr>
          <w:sz w:val="25"/>
          <w:szCs w:val="25"/>
        </w:rPr>
        <w:t xml:space="preserve">Статья 5. </w:t>
      </w:r>
      <w:r w:rsidRPr="00B51468">
        <w:rPr>
          <w:sz w:val="25"/>
          <w:szCs w:val="25"/>
        </w:rPr>
        <w:tab/>
        <w:t xml:space="preserve">Порядок назначения на должность председателя </w:t>
      </w:r>
    </w:p>
    <w:p w:rsidR="00B51468" w:rsidRPr="00B51468" w:rsidRDefault="00B51468" w:rsidP="00B51468">
      <w:pPr>
        <w:shd w:val="clear" w:color="auto" w:fill="FFFFFF"/>
        <w:ind w:firstLine="709"/>
        <w:contextualSpacing/>
        <w:jc w:val="both"/>
        <w:rPr>
          <w:sz w:val="25"/>
          <w:szCs w:val="25"/>
        </w:rPr>
      </w:pPr>
      <w:r w:rsidRPr="00B51468">
        <w:rPr>
          <w:sz w:val="25"/>
          <w:szCs w:val="25"/>
        </w:rPr>
        <w:t>1. Председатель утверждается на должность Новичихинским районным Собранием депутатов.</w:t>
      </w:r>
    </w:p>
    <w:p w:rsidR="00B51468" w:rsidRPr="00B51468" w:rsidRDefault="00B51468" w:rsidP="00B51468">
      <w:pPr>
        <w:shd w:val="clear" w:color="auto" w:fill="FFFFFF"/>
        <w:ind w:firstLine="709"/>
        <w:contextualSpacing/>
        <w:jc w:val="both"/>
        <w:rPr>
          <w:i/>
          <w:sz w:val="25"/>
          <w:szCs w:val="25"/>
        </w:rPr>
      </w:pPr>
      <w:r w:rsidRPr="00B51468">
        <w:rPr>
          <w:sz w:val="25"/>
          <w:szCs w:val="25"/>
        </w:rPr>
        <w:t>2.  Предложения о кандидатурах на должность председателя контрольно-счетной комиссии вносятся в Новичихинское районное Собрание депутатов:</w:t>
      </w:r>
    </w:p>
    <w:p w:rsidR="00B51468" w:rsidRPr="00B51468" w:rsidRDefault="00B51468" w:rsidP="00B51468">
      <w:pPr>
        <w:shd w:val="clear" w:color="auto" w:fill="FFFFFF"/>
        <w:ind w:firstLine="709"/>
        <w:contextualSpacing/>
        <w:jc w:val="both"/>
        <w:rPr>
          <w:sz w:val="25"/>
          <w:szCs w:val="25"/>
        </w:rPr>
      </w:pPr>
      <w:r w:rsidRPr="00B51468">
        <w:rPr>
          <w:sz w:val="25"/>
          <w:szCs w:val="25"/>
        </w:rPr>
        <w:t>главой Новичихинского района;</w:t>
      </w:r>
    </w:p>
    <w:p w:rsidR="00B51468" w:rsidRPr="00B51468" w:rsidRDefault="00B51468" w:rsidP="00B51468">
      <w:pPr>
        <w:shd w:val="clear" w:color="auto" w:fill="FFFFFF"/>
        <w:ind w:firstLine="709"/>
        <w:contextualSpacing/>
        <w:jc w:val="both"/>
        <w:rPr>
          <w:i/>
          <w:sz w:val="25"/>
          <w:szCs w:val="25"/>
        </w:rPr>
      </w:pPr>
      <w:r w:rsidRPr="00B51468">
        <w:rPr>
          <w:sz w:val="25"/>
          <w:szCs w:val="25"/>
        </w:rPr>
        <w:t>председателем Новичихинского районного Собрания депутатов;</w:t>
      </w:r>
    </w:p>
    <w:p w:rsidR="00B51468" w:rsidRPr="00B51468" w:rsidRDefault="00B51468" w:rsidP="00B51468">
      <w:pPr>
        <w:shd w:val="clear" w:color="auto" w:fill="FFFFFF"/>
        <w:ind w:firstLine="709"/>
        <w:contextualSpacing/>
        <w:jc w:val="both"/>
        <w:rPr>
          <w:sz w:val="25"/>
          <w:szCs w:val="25"/>
        </w:rPr>
      </w:pPr>
      <w:r w:rsidRPr="00B51468">
        <w:rPr>
          <w:sz w:val="25"/>
          <w:szCs w:val="25"/>
        </w:rPr>
        <w:t>депутатами Новичихинского районного Собрания депутатов</w:t>
      </w:r>
      <w:r w:rsidRPr="00B51468">
        <w:rPr>
          <w:i/>
          <w:sz w:val="25"/>
          <w:szCs w:val="25"/>
        </w:rPr>
        <w:t xml:space="preserve"> </w:t>
      </w:r>
      <w:r w:rsidRPr="00B51468">
        <w:rPr>
          <w:sz w:val="25"/>
          <w:szCs w:val="25"/>
        </w:rPr>
        <w:t>численностью не менее одной трети от установленного числа.</w:t>
      </w:r>
    </w:p>
    <w:p w:rsidR="00B51468" w:rsidRPr="00B51468" w:rsidRDefault="00B51468" w:rsidP="00B51468">
      <w:pPr>
        <w:shd w:val="clear" w:color="auto" w:fill="FFFFFF"/>
        <w:ind w:firstLine="709"/>
        <w:contextualSpacing/>
        <w:jc w:val="both"/>
        <w:rPr>
          <w:sz w:val="25"/>
          <w:szCs w:val="25"/>
        </w:rPr>
      </w:pPr>
      <w:r w:rsidRPr="00B51468">
        <w:rPr>
          <w:sz w:val="25"/>
          <w:szCs w:val="25"/>
        </w:rPr>
        <w:t>3. С председателем контрольно-счетной комиссии заключается (расторгается) срочный трудовой договор председателем Новичихинского районного Собрания депутатов</w:t>
      </w:r>
      <w:r w:rsidRPr="00B51468">
        <w:rPr>
          <w:i/>
          <w:sz w:val="25"/>
          <w:szCs w:val="25"/>
        </w:rPr>
        <w:t>.</w:t>
      </w:r>
    </w:p>
    <w:p w:rsidR="00B51468" w:rsidRPr="00B51468" w:rsidRDefault="00B51468" w:rsidP="00B51468">
      <w:pPr>
        <w:shd w:val="clear" w:color="auto" w:fill="FFFFFF"/>
        <w:ind w:firstLine="709"/>
        <w:contextualSpacing/>
        <w:jc w:val="both"/>
        <w:rPr>
          <w:sz w:val="25"/>
          <w:szCs w:val="25"/>
        </w:rPr>
      </w:pPr>
      <w:r w:rsidRPr="00B51468">
        <w:rPr>
          <w:sz w:val="25"/>
          <w:szCs w:val="25"/>
        </w:rPr>
        <w:t>4. Порядок рассмотрения кандидатур на должность председателя устанавливается регламентом</w:t>
      </w:r>
      <w:r w:rsidRPr="00B51468">
        <w:rPr>
          <w:i/>
          <w:sz w:val="25"/>
          <w:szCs w:val="25"/>
        </w:rPr>
        <w:t xml:space="preserve"> </w:t>
      </w:r>
      <w:r w:rsidRPr="00B51468">
        <w:rPr>
          <w:sz w:val="25"/>
          <w:szCs w:val="25"/>
        </w:rPr>
        <w:t>Новичихинского районного Собрания депутатов</w:t>
      </w:r>
      <w:r w:rsidRPr="00B51468">
        <w:rPr>
          <w:i/>
          <w:sz w:val="25"/>
          <w:szCs w:val="25"/>
        </w:rPr>
        <w:t>.</w:t>
      </w:r>
    </w:p>
    <w:p w:rsidR="00B51468" w:rsidRPr="00B51468" w:rsidRDefault="00B51468" w:rsidP="00B51468">
      <w:pPr>
        <w:pStyle w:val="160"/>
        <w:rPr>
          <w:sz w:val="25"/>
          <w:szCs w:val="25"/>
        </w:rPr>
      </w:pPr>
      <w:r w:rsidRPr="00B51468">
        <w:rPr>
          <w:sz w:val="25"/>
          <w:szCs w:val="25"/>
        </w:rPr>
        <w:t xml:space="preserve">Статья 6. </w:t>
      </w:r>
      <w:r w:rsidRPr="00B51468">
        <w:rPr>
          <w:sz w:val="25"/>
          <w:szCs w:val="25"/>
        </w:rPr>
        <w:tab/>
        <w:t xml:space="preserve">Требования к кандидатурам на должность председателя </w:t>
      </w:r>
    </w:p>
    <w:p w:rsidR="00B51468" w:rsidRPr="00B51468" w:rsidRDefault="00B51468" w:rsidP="00B51468">
      <w:pPr>
        <w:shd w:val="clear" w:color="auto" w:fill="FFFFFF"/>
        <w:ind w:firstLine="709"/>
        <w:contextualSpacing/>
        <w:jc w:val="both"/>
        <w:rPr>
          <w:i/>
          <w:spacing w:val="-1"/>
          <w:sz w:val="25"/>
          <w:szCs w:val="25"/>
        </w:rPr>
      </w:pPr>
      <w:r w:rsidRPr="00B51468">
        <w:rPr>
          <w:sz w:val="25"/>
          <w:szCs w:val="25"/>
        </w:rPr>
        <w:t xml:space="preserve">1. На должность председателя контрольно-счетной комиссии назначаются граждане Российской Федерации, имеющие высшее образование и опыт  работы в </w:t>
      </w:r>
      <w:r w:rsidRPr="00B51468">
        <w:rPr>
          <w:spacing w:val="-1"/>
          <w:sz w:val="25"/>
          <w:szCs w:val="25"/>
        </w:rPr>
        <w:t xml:space="preserve">области государственного, муниципального управления, государственного, </w:t>
      </w:r>
      <w:r w:rsidRPr="00B51468">
        <w:rPr>
          <w:sz w:val="25"/>
          <w:szCs w:val="25"/>
        </w:rPr>
        <w:t>муниципального контроля (аудита), экономики, финансов, юриспруденции</w:t>
      </w:r>
      <w:r w:rsidRPr="00B51468">
        <w:rPr>
          <w:i/>
          <w:spacing w:val="-1"/>
          <w:sz w:val="25"/>
          <w:szCs w:val="25"/>
        </w:rPr>
        <w:t>.</w:t>
      </w:r>
    </w:p>
    <w:p w:rsidR="00B51468" w:rsidRPr="00B51468" w:rsidRDefault="00B51468" w:rsidP="00B51468">
      <w:pPr>
        <w:ind w:firstLine="709"/>
        <w:contextualSpacing/>
        <w:jc w:val="both"/>
        <w:rPr>
          <w:sz w:val="25"/>
          <w:szCs w:val="25"/>
        </w:rPr>
      </w:pPr>
      <w:r w:rsidRPr="00B51468">
        <w:rPr>
          <w:sz w:val="25"/>
          <w:szCs w:val="25"/>
        </w:rPr>
        <w:t>2. Гражданин Российской Федерации не может быть назначен на должность председателя в случае:</w:t>
      </w:r>
    </w:p>
    <w:p w:rsidR="00B51468" w:rsidRPr="00B51468" w:rsidRDefault="00B51468" w:rsidP="00B51468">
      <w:pPr>
        <w:ind w:firstLine="709"/>
        <w:contextualSpacing/>
        <w:jc w:val="both"/>
        <w:rPr>
          <w:sz w:val="25"/>
          <w:szCs w:val="25"/>
        </w:rPr>
      </w:pPr>
      <w:r w:rsidRPr="00B51468">
        <w:rPr>
          <w:sz w:val="25"/>
          <w:szCs w:val="25"/>
        </w:rPr>
        <w:t>1) наличия у него неснятой или непогашенной судимости;</w:t>
      </w:r>
    </w:p>
    <w:p w:rsidR="00B51468" w:rsidRPr="00B51468" w:rsidRDefault="00B51468" w:rsidP="00B51468">
      <w:pPr>
        <w:ind w:firstLine="709"/>
        <w:contextualSpacing/>
        <w:jc w:val="both"/>
        <w:rPr>
          <w:sz w:val="25"/>
          <w:szCs w:val="25"/>
        </w:rPr>
      </w:pPr>
      <w:r w:rsidRPr="00B51468">
        <w:rPr>
          <w:sz w:val="25"/>
          <w:szCs w:val="25"/>
        </w:rPr>
        <w:t>2) признания его недееспособным или ограниченно дееспособным решением суда, вступившим в законную силу;</w:t>
      </w:r>
    </w:p>
    <w:p w:rsidR="00B51468" w:rsidRPr="00B51468" w:rsidRDefault="00B51468" w:rsidP="00B51468">
      <w:pPr>
        <w:ind w:firstLine="709"/>
        <w:contextualSpacing/>
        <w:jc w:val="both"/>
        <w:rPr>
          <w:sz w:val="25"/>
          <w:szCs w:val="25"/>
        </w:rPr>
      </w:pPr>
      <w:r w:rsidRPr="00B51468">
        <w:rPr>
          <w:sz w:val="25"/>
          <w:szCs w:val="25"/>
        </w:rPr>
        <w:t>3) отказа от прохождения процедуры оформления допуска к сведениям, составляющим государственную и иную охраняемую федеральным законом тайну, если исполнение обязанностей по должности, на замещение которой претендует гражданин, связано с использованием таких сведений;</w:t>
      </w:r>
    </w:p>
    <w:p w:rsidR="00B51468" w:rsidRPr="00B51468" w:rsidRDefault="00B51468" w:rsidP="00B51468">
      <w:pPr>
        <w:ind w:firstLine="709"/>
        <w:contextualSpacing/>
        <w:jc w:val="both"/>
        <w:rPr>
          <w:sz w:val="25"/>
          <w:szCs w:val="25"/>
        </w:rPr>
      </w:pPr>
      <w:r w:rsidRPr="00B51468">
        <w:rPr>
          <w:sz w:val="25"/>
          <w:szCs w:val="25"/>
        </w:rPr>
        <w:t>4) выхода из гражданства Российской Федерации или приобретения гражданства иностранного государства либо получения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B51468" w:rsidRPr="00B51468" w:rsidRDefault="00B51468" w:rsidP="00B51468">
      <w:pPr>
        <w:ind w:firstLine="709"/>
        <w:contextualSpacing/>
        <w:jc w:val="both"/>
        <w:rPr>
          <w:sz w:val="25"/>
          <w:szCs w:val="25"/>
        </w:rPr>
      </w:pPr>
      <w:r w:rsidRPr="00B51468">
        <w:rPr>
          <w:sz w:val="25"/>
          <w:szCs w:val="25"/>
        </w:rPr>
        <w:t>5) наличия оснований, предусмотренных частью 3 настоящей статьи.</w:t>
      </w:r>
    </w:p>
    <w:p w:rsidR="00B51468" w:rsidRPr="00B51468" w:rsidRDefault="00B51468" w:rsidP="00B51468">
      <w:pPr>
        <w:ind w:firstLine="709"/>
        <w:contextualSpacing/>
        <w:jc w:val="both"/>
        <w:rPr>
          <w:i/>
          <w:sz w:val="25"/>
          <w:szCs w:val="25"/>
        </w:rPr>
      </w:pPr>
      <w:bookmarkStart w:id="49" w:name="Par7"/>
      <w:bookmarkEnd w:id="49"/>
      <w:r w:rsidRPr="00B51468">
        <w:rPr>
          <w:sz w:val="25"/>
          <w:szCs w:val="25"/>
        </w:rPr>
        <w:t>3. Гражданин, замещающий должность председателя</w:t>
      </w:r>
      <w:r w:rsidRPr="00B51468">
        <w:rPr>
          <w:i/>
          <w:sz w:val="25"/>
          <w:szCs w:val="25"/>
        </w:rPr>
        <w:t xml:space="preserve"> </w:t>
      </w:r>
      <w:r w:rsidRPr="00B51468">
        <w:rPr>
          <w:sz w:val="25"/>
          <w:szCs w:val="25"/>
        </w:rPr>
        <w:t>контрольно-счетной комиссии,</w:t>
      </w:r>
      <w:r w:rsidRPr="00B51468">
        <w:rPr>
          <w:i/>
          <w:sz w:val="25"/>
          <w:szCs w:val="25"/>
        </w:rPr>
        <w:t xml:space="preserve"> </w:t>
      </w:r>
      <w:r w:rsidRPr="00B51468">
        <w:rPr>
          <w:sz w:val="25"/>
          <w:szCs w:val="25"/>
        </w:rPr>
        <w:t xml:space="preserve"> не может состоять в близком родстве или свойстве (родители, супруги, дети, братья, сестры, а также братья, сестры, родители, дети супругов и супруги детей) с председателем Новичихинского районного Собрания депутатов, главой Новичихинского района, руководителями судебных и правоохранительных органов, расположенных на территории муниципального образования Новичихинский район Алтайского края.</w:t>
      </w:r>
    </w:p>
    <w:p w:rsidR="00B51468" w:rsidRPr="00B51468" w:rsidRDefault="00B51468" w:rsidP="00B51468">
      <w:pPr>
        <w:ind w:firstLine="709"/>
        <w:contextualSpacing/>
        <w:jc w:val="both"/>
        <w:rPr>
          <w:sz w:val="25"/>
          <w:szCs w:val="25"/>
        </w:rPr>
      </w:pPr>
      <w:r w:rsidRPr="00B51468">
        <w:rPr>
          <w:sz w:val="25"/>
          <w:szCs w:val="25"/>
        </w:rPr>
        <w:t xml:space="preserve">4. Председатель не может заниматься другой оплачиваемой деятельностью, кроме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w:t>
      </w:r>
      <w:r w:rsidRPr="00B51468">
        <w:rPr>
          <w:sz w:val="25"/>
          <w:szCs w:val="25"/>
        </w:rPr>
        <w:lastRenderedPageBreak/>
        <w:t>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B51468" w:rsidRPr="00B51468" w:rsidRDefault="00B51468" w:rsidP="00B51468">
      <w:pPr>
        <w:ind w:firstLine="709"/>
        <w:contextualSpacing/>
        <w:jc w:val="both"/>
        <w:rPr>
          <w:sz w:val="25"/>
          <w:szCs w:val="25"/>
        </w:rPr>
      </w:pPr>
      <w:r w:rsidRPr="00B51468">
        <w:rPr>
          <w:sz w:val="25"/>
          <w:szCs w:val="25"/>
        </w:rPr>
        <w:t>5. Председатель</w:t>
      </w:r>
      <w:r w:rsidRPr="00B51468">
        <w:rPr>
          <w:i/>
          <w:sz w:val="25"/>
          <w:szCs w:val="25"/>
        </w:rPr>
        <w:t xml:space="preserve"> </w:t>
      </w:r>
      <w:r w:rsidRPr="00B51468">
        <w:rPr>
          <w:sz w:val="25"/>
          <w:szCs w:val="25"/>
        </w:rPr>
        <w:t>контрольно-счетной комиссии, а также лица, претендующие на замещение указанной должности,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в порядке, установленном нормативными правовыми актами Российской Федерации, Алтайского края, муниципальными нормативными правовыми актами.</w:t>
      </w:r>
    </w:p>
    <w:p w:rsidR="00B51468" w:rsidRPr="00B51468" w:rsidRDefault="00B51468" w:rsidP="00B51468">
      <w:pPr>
        <w:pStyle w:val="160"/>
        <w:rPr>
          <w:sz w:val="25"/>
          <w:szCs w:val="25"/>
        </w:rPr>
      </w:pPr>
      <w:r w:rsidRPr="00B51468">
        <w:rPr>
          <w:sz w:val="25"/>
          <w:szCs w:val="25"/>
        </w:rPr>
        <w:t xml:space="preserve">Статья 7. </w:t>
      </w:r>
      <w:r w:rsidRPr="00B51468">
        <w:rPr>
          <w:sz w:val="25"/>
          <w:szCs w:val="25"/>
        </w:rPr>
        <w:tab/>
        <w:t xml:space="preserve">Полномочия председателя </w:t>
      </w:r>
      <w:r w:rsidRPr="00B51468">
        <w:rPr>
          <w:i/>
          <w:sz w:val="25"/>
          <w:szCs w:val="25"/>
        </w:rPr>
        <w:t xml:space="preserve"> </w:t>
      </w:r>
      <w:r w:rsidRPr="00B51468">
        <w:rPr>
          <w:sz w:val="25"/>
          <w:szCs w:val="25"/>
        </w:rPr>
        <w:t>контрольно-счетной комиссии</w:t>
      </w:r>
    </w:p>
    <w:p w:rsidR="00B51468" w:rsidRPr="00B51468" w:rsidRDefault="00B51468" w:rsidP="00B51468">
      <w:pPr>
        <w:shd w:val="clear" w:color="auto" w:fill="FFFFFF"/>
        <w:ind w:firstLine="709"/>
        <w:contextualSpacing/>
        <w:jc w:val="both"/>
        <w:rPr>
          <w:sz w:val="25"/>
          <w:szCs w:val="25"/>
        </w:rPr>
      </w:pPr>
      <w:r w:rsidRPr="00B51468">
        <w:rPr>
          <w:sz w:val="25"/>
          <w:szCs w:val="25"/>
        </w:rPr>
        <w:t>1. Председатель контрольно-счетной комиссии:</w:t>
      </w:r>
    </w:p>
    <w:p w:rsidR="00B51468" w:rsidRPr="00B51468" w:rsidRDefault="00B51468" w:rsidP="00B51468">
      <w:pPr>
        <w:shd w:val="clear" w:color="auto" w:fill="FFFFFF"/>
        <w:ind w:firstLine="709"/>
        <w:contextualSpacing/>
        <w:jc w:val="both"/>
        <w:rPr>
          <w:sz w:val="25"/>
          <w:szCs w:val="25"/>
        </w:rPr>
      </w:pPr>
      <w:r w:rsidRPr="00B51468">
        <w:rPr>
          <w:sz w:val="25"/>
          <w:szCs w:val="25"/>
        </w:rPr>
        <w:t>1) осуществляет общее руководство деятельностью контрольно-счетной комиссии и организует ее работу в соответствии с законодательством Российской Федерации и Алтайского края, стандартами внешнего муниципального финансового контроля;</w:t>
      </w:r>
    </w:p>
    <w:p w:rsidR="00B51468" w:rsidRPr="00B51468" w:rsidRDefault="00B51468" w:rsidP="00B51468">
      <w:pPr>
        <w:shd w:val="clear" w:color="auto" w:fill="FFFFFF"/>
        <w:ind w:firstLine="709"/>
        <w:contextualSpacing/>
        <w:jc w:val="both"/>
        <w:rPr>
          <w:sz w:val="25"/>
          <w:szCs w:val="25"/>
        </w:rPr>
      </w:pPr>
      <w:r w:rsidRPr="00B51468">
        <w:rPr>
          <w:sz w:val="25"/>
          <w:szCs w:val="25"/>
        </w:rPr>
        <w:t>2) утверждает планы работы контрольно-счетной комиссии;</w:t>
      </w:r>
    </w:p>
    <w:p w:rsidR="00B51468" w:rsidRPr="00B51468" w:rsidRDefault="00B51468" w:rsidP="00B51468">
      <w:pPr>
        <w:shd w:val="clear" w:color="auto" w:fill="FFFFFF"/>
        <w:ind w:firstLine="709"/>
        <w:contextualSpacing/>
        <w:jc w:val="both"/>
        <w:rPr>
          <w:sz w:val="25"/>
          <w:szCs w:val="25"/>
        </w:rPr>
      </w:pPr>
      <w:r w:rsidRPr="00B51468">
        <w:rPr>
          <w:sz w:val="25"/>
          <w:szCs w:val="25"/>
        </w:rPr>
        <w:t>3) утверждает годовой отчет о работе контрольно-счетной комиссии;</w:t>
      </w:r>
    </w:p>
    <w:p w:rsidR="00B51468" w:rsidRPr="00B51468" w:rsidRDefault="00B51468" w:rsidP="00B51468">
      <w:pPr>
        <w:shd w:val="clear" w:color="auto" w:fill="FFFFFF"/>
        <w:ind w:firstLine="709"/>
        <w:contextualSpacing/>
        <w:jc w:val="both"/>
        <w:rPr>
          <w:sz w:val="25"/>
          <w:szCs w:val="25"/>
        </w:rPr>
      </w:pPr>
      <w:r w:rsidRPr="00B51468">
        <w:rPr>
          <w:sz w:val="25"/>
          <w:szCs w:val="25"/>
        </w:rPr>
        <w:t>4) утверждает стандарты внешнего муниципального финансового контроля;</w:t>
      </w:r>
    </w:p>
    <w:p w:rsidR="00B51468" w:rsidRPr="00B51468" w:rsidRDefault="00B51468" w:rsidP="00B51468">
      <w:pPr>
        <w:ind w:firstLine="709"/>
        <w:contextualSpacing/>
        <w:jc w:val="both"/>
        <w:rPr>
          <w:sz w:val="25"/>
          <w:szCs w:val="25"/>
        </w:rPr>
      </w:pPr>
      <w:r w:rsidRPr="00B51468">
        <w:rPr>
          <w:sz w:val="25"/>
          <w:szCs w:val="25"/>
        </w:rPr>
        <w:t xml:space="preserve">5) утверждает результаты контрольных и экспертно-аналитических мероприятий контрольно-счетной комиссии; </w:t>
      </w:r>
    </w:p>
    <w:p w:rsidR="00B51468" w:rsidRPr="00B51468" w:rsidRDefault="00B51468" w:rsidP="00B51468">
      <w:pPr>
        <w:ind w:firstLine="709"/>
        <w:contextualSpacing/>
        <w:jc w:val="both"/>
        <w:rPr>
          <w:sz w:val="25"/>
          <w:szCs w:val="25"/>
        </w:rPr>
      </w:pPr>
      <w:r w:rsidRPr="00B51468">
        <w:rPr>
          <w:sz w:val="25"/>
          <w:szCs w:val="25"/>
        </w:rPr>
        <w:t>6) подписывает представления и предписания контрольно-счетной комиссии;</w:t>
      </w:r>
    </w:p>
    <w:p w:rsidR="00B51468" w:rsidRPr="00B51468" w:rsidRDefault="00B51468" w:rsidP="00B51468">
      <w:pPr>
        <w:ind w:firstLine="709"/>
        <w:contextualSpacing/>
        <w:jc w:val="both"/>
        <w:rPr>
          <w:sz w:val="25"/>
          <w:szCs w:val="25"/>
        </w:rPr>
      </w:pPr>
      <w:r w:rsidRPr="00B51468">
        <w:rPr>
          <w:sz w:val="25"/>
          <w:szCs w:val="25"/>
        </w:rPr>
        <w:t>7) может являться руководителем контрольных и экспертно-аналитических мероприятий;</w:t>
      </w:r>
    </w:p>
    <w:p w:rsidR="00B51468" w:rsidRPr="00B51468" w:rsidRDefault="00B51468" w:rsidP="00B51468">
      <w:pPr>
        <w:ind w:firstLine="709"/>
        <w:contextualSpacing/>
        <w:jc w:val="both"/>
        <w:rPr>
          <w:sz w:val="25"/>
          <w:szCs w:val="25"/>
        </w:rPr>
      </w:pPr>
      <w:r w:rsidRPr="00B51468">
        <w:rPr>
          <w:sz w:val="25"/>
          <w:szCs w:val="25"/>
        </w:rPr>
        <w:t>8) представляет Новичихинскому районному Собранию депутатов и главе Новичихинского района ежегодный отчет о работе контрольно-счетной комиссии, отчеты о результатах проведенных контрольных и экспертно-аналитических мероприятий;</w:t>
      </w:r>
    </w:p>
    <w:p w:rsidR="00B51468" w:rsidRPr="00B51468" w:rsidRDefault="00B51468" w:rsidP="00B51468">
      <w:pPr>
        <w:shd w:val="clear" w:color="auto" w:fill="FFFFFF"/>
        <w:ind w:firstLine="709"/>
        <w:contextualSpacing/>
        <w:jc w:val="both"/>
        <w:rPr>
          <w:sz w:val="25"/>
          <w:szCs w:val="25"/>
        </w:rPr>
      </w:pPr>
      <w:r w:rsidRPr="00B51468">
        <w:rPr>
          <w:sz w:val="25"/>
          <w:szCs w:val="25"/>
        </w:rPr>
        <w:t>9) представляет контрольно-счетную комиссию в отношениях с государственными органами Российской Федерации, государственными органами Алтайского края, органами местного самоуправления, иными органами и организациями;</w:t>
      </w:r>
    </w:p>
    <w:p w:rsidR="00B51468" w:rsidRPr="00B51468" w:rsidRDefault="00B51468" w:rsidP="00B51468">
      <w:pPr>
        <w:ind w:firstLine="709"/>
        <w:contextualSpacing/>
        <w:jc w:val="both"/>
        <w:rPr>
          <w:sz w:val="25"/>
          <w:szCs w:val="25"/>
        </w:rPr>
      </w:pPr>
      <w:r w:rsidRPr="00B51468">
        <w:rPr>
          <w:sz w:val="25"/>
          <w:szCs w:val="25"/>
        </w:rPr>
        <w:t>10) издает правовые акты (приказы, распоряжения) по вопросам организации деятельности контрольно-счетной комиссии;</w:t>
      </w:r>
    </w:p>
    <w:p w:rsidR="00B51468" w:rsidRPr="00B51468" w:rsidRDefault="00B51468" w:rsidP="00B51468">
      <w:pPr>
        <w:shd w:val="clear" w:color="auto" w:fill="FFFFFF"/>
        <w:ind w:firstLine="709"/>
        <w:contextualSpacing/>
        <w:jc w:val="both"/>
        <w:rPr>
          <w:sz w:val="25"/>
          <w:szCs w:val="25"/>
        </w:rPr>
      </w:pPr>
      <w:r w:rsidRPr="00B51468">
        <w:rPr>
          <w:sz w:val="25"/>
          <w:szCs w:val="25"/>
        </w:rPr>
        <w:t xml:space="preserve"> 11) осуществляет иные полномочия в соответствии с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настоящим положением</w:t>
      </w:r>
      <w:r w:rsidRPr="00B51468">
        <w:rPr>
          <w:i/>
          <w:sz w:val="25"/>
          <w:szCs w:val="25"/>
        </w:rPr>
        <w:t>.</w:t>
      </w:r>
    </w:p>
    <w:p w:rsidR="00B51468" w:rsidRPr="00B51468" w:rsidRDefault="00B51468" w:rsidP="00B51468">
      <w:pPr>
        <w:shd w:val="clear" w:color="auto" w:fill="FFFFFF"/>
        <w:ind w:firstLine="709"/>
        <w:contextualSpacing/>
        <w:jc w:val="both"/>
        <w:rPr>
          <w:sz w:val="25"/>
          <w:szCs w:val="25"/>
        </w:rPr>
      </w:pPr>
      <w:r w:rsidRPr="00B51468">
        <w:rPr>
          <w:sz w:val="25"/>
          <w:szCs w:val="25"/>
        </w:rPr>
        <w:t xml:space="preserve">2. Председатель контрольно-счетной комиссии вправе участвовать в заседаниях Новичихинского районного Собрания депутатов, его комиссий и рабочих групп, заседаниях Администрации Новичихинского района, иных органов местного самоуправления, </w:t>
      </w:r>
      <w:r w:rsidRPr="00B51468">
        <w:rPr>
          <w:spacing w:val="-1"/>
          <w:sz w:val="25"/>
          <w:szCs w:val="25"/>
        </w:rPr>
        <w:t xml:space="preserve">координационных и </w:t>
      </w:r>
      <w:r w:rsidRPr="00B51468">
        <w:rPr>
          <w:sz w:val="25"/>
          <w:szCs w:val="25"/>
        </w:rPr>
        <w:t>совещательных органов при Новичихинского района.</w:t>
      </w:r>
    </w:p>
    <w:p w:rsidR="00B51468" w:rsidRPr="00B51468" w:rsidRDefault="00B51468" w:rsidP="00B51468">
      <w:pPr>
        <w:shd w:val="clear" w:color="auto" w:fill="FFFFFF"/>
        <w:tabs>
          <w:tab w:val="left" w:pos="851"/>
        </w:tabs>
        <w:ind w:left="1985" w:hanging="1276"/>
        <w:contextualSpacing/>
        <w:jc w:val="both"/>
        <w:rPr>
          <w:sz w:val="25"/>
          <w:szCs w:val="25"/>
        </w:rPr>
      </w:pPr>
      <w:r w:rsidRPr="00B51468">
        <w:rPr>
          <w:b/>
          <w:sz w:val="25"/>
          <w:szCs w:val="25"/>
        </w:rPr>
        <w:t xml:space="preserve">Статья 8. </w:t>
      </w:r>
      <w:r w:rsidRPr="00B51468">
        <w:rPr>
          <w:b/>
          <w:sz w:val="25"/>
          <w:szCs w:val="25"/>
        </w:rPr>
        <w:tab/>
        <w:t>Гарантии статуса должностных лиц контрольно-счетной комиссии</w:t>
      </w:r>
    </w:p>
    <w:p w:rsidR="00B51468" w:rsidRPr="00B51468" w:rsidRDefault="00B51468" w:rsidP="00B51468">
      <w:pPr>
        <w:ind w:firstLine="709"/>
        <w:contextualSpacing/>
        <w:jc w:val="both"/>
        <w:outlineLvl w:val="0"/>
        <w:rPr>
          <w:i/>
          <w:sz w:val="25"/>
          <w:szCs w:val="25"/>
        </w:rPr>
      </w:pPr>
      <w:r w:rsidRPr="00B51468">
        <w:rPr>
          <w:sz w:val="25"/>
          <w:szCs w:val="25"/>
        </w:rPr>
        <w:t>1. Председатель и инспекторы контрольно-счетной комиссии являются должностными лицами контрольно-счетной комиссии</w:t>
      </w:r>
      <w:r w:rsidRPr="00B51468">
        <w:rPr>
          <w:i/>
          <w:sz w:val="25"/>
          <w:szCs w:val="25"/>
        </w:rPr>
        <w:t xml:space="preserve">. </w:t>
      </w:r>
    </w:p>
    <w:p w:rsidR="00B51468" w:rsidRPr="00B51468" w:rsidRDefault="00B51468" w:rsidP="00B51468">
      <w:pPr>
        <w:ind w:firstLine="709"/>
        <w:contextualSpacing/>
        <w:jc w:val="both"/>
        <w:outlineLvl w:val="0"/>
        <w:rPr>
          <w:sz w:val="25"/>
          <w:szCs w:val="25"/>
        </w:rPr>
      </w:pPr>
      <w:r w:rsidRPr="00B51468">
        <w:rPr>
          <w:sz w:val="25"/>
          <w:szCs w:val="25"/>
        </w:rPr>
        <w:t>2. Воздействие в какой-либо форме на должностных лиц контрольно-счетной комиссии</w:t>
      </w:r>
      <w:r w:rsidRPr="00B51468">
        <w:rPr>
          <w:i/>
          <w:sz w:val="25"/>
          <w:szCs w:val="25"/>
        </w:rPr>
        <w:t xml:space="preserve"> </w:t>
      </w:r>
      <w:r w:rsidRPr="00B51468">
        <w:rPr>
          <w:sz w:val="25"/>
          <w:szCs w:val="25"/>
        </w:rPr>
        <w:t xml:space="preserve">в целях воспрепятствования осуществлению ими должностных полномочий или оказания влияния на принимаемые ими решения, а также </w:t>
      </w:r>
      <w:r w:rsidRPr="00B51468">
        <w:rPr>
          <w:sz w:val="25"/>
          <w:szCs w:val="25"/>
        </w:rPr>
        <w:lastRenderedPageBreak/>
        <w:t>насильственные действия, оскорбления, а равно клевета в отношении должностных лиц контрольно-счетной комиссии либо распространение заведомо ложной информации об их деятельности влекут за собой ответственность, установленную законодательством Российской Федерации и (или) законодательством Алтайского края.</w:t>
      </w:r>
    </w:p>
    <w:p w:rsidR="00B51468" w:rsidRPr="00B51468" w:rsidRDefault="00B51468" w:rsidP="00B51468">
      <w:pPr>
        <w:ind w:firstLine="709"/>
        <w:contextualSpacing/>
        <w:jc w:val="both"/>
        <w:outlineLvl w:val="0"/>
        <w:rPr>
          <w:sz w:val="25"/>
          <w:szCs w:val="25"/>
        </w:rPr>
      </w:pPr>
      <w:r w:rsidRPr="00B51468">
        <w:rPr>
          <w:sz w:val="25"/>
          <w:szCs w:val="25"/>
        </w:rPr>
        <w:t>3. Должностные лица контрольно-счетной комиссии подлежат государственной защите в соответствии с законодательством Российской Федерации о государственной защите судей, должностных лиц правоохранительных и контролирующих органов и иными нормативными правовыми актами Российской Федерации.</w:t>
      </w:r>
    </w:p>
    <w:p w:rsidR="00B51468" w:rsidRPr="00B51468" w:rsidRDefault="00B51468" w:rsidP="00B51468">
      <w:pPr>
        <w:ind w:firstLine="709"/>
        <w:contextualSpacing/>
        <w:jc w:val="both"/>
        <w:outlineLvl w:val="0"/>
        <w:rPr>
          <w:sz w:val="25"/>
          <w:szCs w:val="25"/>
        </w:rPr>
      </w:pPr>
      <w:r w:rsidRPr="00B51468">
        <w:rPr>
          <w:sz w:val="25"/>
          <w:szCs w:val="25"/>
        </w:rPr>
        <w:t>4. Должностные лица контрольно-счетной комиссии обладают гарантиями профессиональной независимости.</w:t>
      </w:r>
    </w:p>
    <w:p w:rsidR="00B51468" w:rsidRPr="00B51468" w:rsidRDefault="00B51468" w:rsidP="00B51468">
      <w:pPr>
        <w:shd w:val="clear" w:color="auto" w:fill="FFFFFF"/>
        <w:tabs>
          <w:tab w:val="left" w:pos="0"/>
          <w:tab w:val="left" w:pos="1985"/>
          <w:tab w:val="left" w:pos="2835"/>
        </w:tabs>
        <w:ind w:firstLine="709"/>
        <w:contextualSpacing/>
        <w:jc w:val="both"/>
        <w:rPr>
          <w:b/>
          <w:sz w:val="25"/>
          <w:szCs w:val="25"/>
        </w:rPr>
      </w:pPr>
      <w:r w:rsidRPr="00B51468">
        <w:rPr>
          <w:b/>
          <w:sz w:val="25"/>
          <w:szCs w:val="25"/>
        </w:rPr>
        <w:t>Статья 9. Полномочия контрольно-счетной комиссии</w:t>
      </w:r>
    </w:p>
    <w:p w:rsidR="00B51468" w:rsidRPr="00B51468" w:rsidRDefault="00B51468" w:rsidP="00B51468">
      <w:pPr>
        <w:ind w:firstLine="709"/>
        <w:contextualSpacing/>
        <w:jc w:val="both"/>
        <w:rPr>
          <w:sz w:val="25"/>
          <w:szCs w:val="25"/>
        </w:rPr>
      </w:pPr>
      <w:r w:rsidRPr="00B51468">
        <w:rPr>
          <w:sz w:val="25"/>
          <w:szCs w:val="25"/>
        </w:rPr>
        <w:t>1. Контрольно-счетная комиссия осуществляет следующие полномочия:</w:t>
      </w:r>
    </w:p>
    <w:p w:rsidR="00B51468" w:rsidRPr="00B51468" w:rsidRDefault="00B51468" w:rsidP="00B51468">
      <w:pPr>
        <w:ind w:firstLine="709"/>
        <w:contextualSpacing/>
        <w:jc w:val="both"/>
        <w:rPr>
          <w:sz w:val="25"/>
          <w:szCs w:val="25"/>
        </w:rPr>
      </w:pPr>
      <w:r w:rsidRPr="00B51468">
        <w:rPr>
          <w:sz w:val="25"/>
          <w:szCs w:val="25"/>
        </w:rPr>
        <w:t>1) контроль за исполнением бюджета Новичихинского района;</w:t>
      </w:r>
    </w:p>
    <w:p w:rsidR="00B51468" w:rsidRPr="00B51468" w:rsidRDefault="00B51468" w:rsidP="00B51468">
      <w:pPr>
        <w:ind w:firstLine="709"/>
        <w:contextualSpacing/>
        <w:jc w:val="both"/>
        <w:rPr>
          <w:sz w:val="25"/>
          <w:szCs w:val="25"/>
        </w:rPr>
      </w:pPr>
      <w:r w:rsidRPr="00B51468">
        <w:rPr>
          <w:sz w:val="25"/>
          <w:szCs w:val="25"/>
        </w:rPr>
        <w:t>2) экспертиза проектов бюджета Новичихинского района;</w:t>
      </w:r>
    </w:p>
    <w:p w:rsidR="00B51468" w:rsidRPr="00B51468" w:rsidRDefault="00B51468" w:rsidP="00B51468">
      <w:pPr>
        <w:ind w:firstLine="709"/>
        <w:contextualSpacing/>
        <w:jc w:val="both"/>
        <w:rPr>
          <w:sz w:val="25"/>
          <w:szCs w:val="25"/>
        </w:rPr>
      </w:pPr>
      <w:r w:rsidRPr="00B51468">
        <w:rPr>
          <w:sz w:val="25"/>
          <w:szCs w:val="25"/>
        </w:rPr>
        <w:t>3) внешняя проверка годового отчета об исполнении бюджета Новичихинского района;</w:t>
      </w:r>
    </w:p>
    <w:p w:rsidR="00B51468" w:rsidRPr="00B51468" w:rsidRDefault="00B51468" w:rsidP="00B51468">
      <w:pPr>
        <w:ind w:firstLine="709"/>
        <w:contextualSpacing/>
        <w:jc w:val="both"/>
        <w:rPr>
          <w:sz w:val="25"/>
          <w:szCs w:val="25"/>
        </w:rPr>
      </w:pPr>
      <w:r w:rsidRPr="00B51468">
        <w:rPr>
          <w:sz w:val="25"/>
          <w:szCs w:val="25"/>
        </w:rPr>
        <w:t>4) организация и осуществление контроля за законностью, результативностью (эффективностью и экономностью) использования средств бюджета Новичихинского района, а также средств, получаемых бюджетом Новичихинского района из иных источников, предусмотренных законодательством Российской Федерации;</w:t>
      </w:r>
    </w:p>
    <w:p w:rsidR="00B51468" w:rsidRPr="00B51468" w:rsidRDefault="00B51468" w:rsidP="00B51468">
      <w:pPr>
        <w:ind w:firstLine="709"/>
        <w:contextualSpacing/>
        <w:jc w:val="both"/>
        <w:rPr>
          <w:sz w:val="25"/>
          <w:szCs w:val="25"/>
        </w:rPr>
      </w:pPr>
      <w:r w:rsidRPr="00B51468">
        <w:rPr>
          <w:sz w:val="25"/>
          <w:szCs w:val="25"/>
        </w:rPr>
        <w:t>5) контроль за соблюдением установленного порядка управления и распоряжения имуществом, находящимся в собственности Новичихинского района, в том числе охраняемыми результатами интеллектуальной деятельности и средствами индивидуализации, принадлежащими Новичихинскому району;</w:t>
      </w:r>
    </w:p>
    <w:p w:rsidR="00B51468" w:rsidRPr="00B51468" w:rsidRDefault="00B51468" w:rsidP="00B51468">
      <w:pPr>
        <w:ind w:firstLine="709"/>
        <w:contextualSpacing/>
        <w:jc w:val="both"/>
        <w:rPr>
          <w:i/>
          <w:sz w:val="25"/>
          <w:szCs w:val="25"/>
        </w:rPr>
      </w:pPr>
      <w:r w:rsidRPr="00B51468">
        <w:rPr>
          <w:sz w:val="25"/>
          <w:szCs w:val="25"/>
        </w:rPr>
        <w:t>6) оценка эффективности предоставления налоговых и иных льгот и преимуществ, бюджетных кредитов за счет средств бюджета Новичихинского района,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бюджета Новичихинского района</w:t>
      </w:r>
      <w:r w:rsidRPr="00B51468">
        <w:rPr>
          <w:i/>
          <w:sz w:val="25"/>
          <w:szCs w:val="25"/>
        </w:rPr>
        <w:t xml:space="preserve"> </w:t>
      </w:r>
      <w:r w:rsidRPr="00B51468">
        <w:rPr>
          <w:sz w:val="25"/>
          <w:szCs w:val="25"/>
        </w:rPr>
        <w:t>и имущества, находящегося в собственности Новичихинского района;</w:t>
      </w:r>
    </w:p>
    <w:p w:rsidR="00B51468" w:rsidRPr="00B51468" w:rsidRDefault="00B51468" w:rsidP="00B51468">
      <w:pPr>
        <w:ind w:firstLine="709"/>
        <w:contextualSpacing/>
        <w:jc w:val="both"/>
        <w:rPr>
          <w:sz w:val="25"/>
          <w:szCs w:val="25"/>
        </w:rPr>
      </w:pPr>
      <w:r w:rsidRPr="00B51468">
        <w:rPr>
          <w:sz w:val="25"/>
          <w:szCs w:val="25"/>
        </w:rPr>
        <w:t>7) 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Новичихинского района, а также муниципальных программ;</w:t>
      </w:r>
    </w:p>
    <w:p w:rsidR="00B51468" w:rsidRPr="00B51468" w:rsidRDefault="00B51468" w:rsidP="00B51468">
      <w:pPr>
        <w:ind w:firstLine="709"/>
        <w:contextualSpacing/>
        <w:jc w:val="both"/>
        <w:rPr>
          <w:sz w:val="25"/>
          <w:szCs w:val="25"/>
        </w:rPr>
      </w:pPr>
      <w:r w:rsidRPr="00B51468">
        <w:rPr>
          <w:sz w:val="25"/>
          <w:szCs w:val="25"/>
        </w:rPr>
        <w:t>8) анализ бюджетного процесса в Новичихинском районе и подготовка предложений, направленных на его совершенствование;</w:t>
      </w:r>
    </w:p>
    <w:p w:rsidR="00B51468" w:rsidRPr="00B51468" w:rsidRDefault="00B51468" w:rsidP="00B51468">
      <w:pPr>
        <w:ind w:firstLine="709"/>
        <w:contextualSpacing/>
        <w:jc w:val="both"/>
        <w:rPr>
          <w:i/>
          <w:sz w:val="25"/>
          <w:szCs w:val="25"/>
        </w:rPr>
      </w:pPr>
      <w:r w:rsidRPr="00B51468">
        <w:rPr>
          <w:sz w:val="25"/>
          <w:szCs w:val="25"/>
        </w:rPr>
        <w:t>9) подготовка информации о ходе исполнения бюджета Новичихинского района, о результатах проведенных контрольных и экспертно-аналитических мероприятий и представление такой информации в Новичихинское районное Собрание депутатов</w:t>
      </w:r>
      <w:r w:rsidRPr="00B51468">
        <w:rPr>
          <w:i/>
          <w:sz w:val="25"/>
          <w:szCs w:val="25"/>
        </w:rPr>
        <w:t xml:space="preserve"> </w:t>
      </w:r>
      <w:r w:rsidRPr="00B51468">
        <w:rPr>
          <w:sz w:val="25"/>
          <w:szCs w:val="25"/>
        </w:rPr>
        <w:t>и главе Новичихинского района;</w:t>
      </w:r>
    </w:p>
    <w:p w:rsidR="00B51468" w:rsidRPr="00B51468" w:rsidRDefault="00B51468" w:rsidP="00B51468">
      <w:pPr>
        <w:ind w:firstLine="709"/>
        <w:contextualSpacing/>
        <w:jc w:val="both"/>
        <w:rPr>
          <w:i/>
          <w:sz w:val="25"/>
          <w:szCs w:val="25"/>
        </w:rPr>
      </w:pPr>
      <w:r w:rsidRPr="00B51468">
        <w:rPr>
          <w:sz w:val="25"/>
          <w:szCs w:val="25"/>
        </w:rPr>
        <w:t>10) контроль за законностью, результативностью (эффективностью и экономностью) использования средств бюджета Новичихинского района, поступивших в бюджеты поселений, входящих в состав Новичихинского района;</w:t>
      </w:r>
    </w:p>
    <w:p w:rsidR="00B51468" w:rsidRPr="00B51468" w:rsidRDefault="00B51468" w:rsidP="00B51468">
      <w:pPr>
        <w:ind w:firstLine="709"/>
        <w:contextualSpacing/>
        <w:jc w:val="both"/>
        <w:rPr>
          <w:sz w:val="25"/>
          <w:szCs w:val="25"/>
        </w:rPr>
      </w:pPr>
      <w:r w:rsidRPr="00B51468">
        <w:rPr>
          <w:i/>
          <w:sz w:val="25"/>
          <w:szCs w:val="25"/>
        </w:rPr>
        <w:t xml:space="preserve"> </w:t>
      </w:r>
      <w:r w:rsidRPr="00B51468">
        <w:rPr>
          <w:sz w:val="25"/>
          <w:szCs w:val="25"/>
        </w:rPr>
        <w:t>11) участие в пределах полномочий в мероприятиях, направленных на противодействие коррупции;</w:t>
      </w:r>
    </w:p>
    <w:p w:rsidR="00B51468" w:rsidRPr="00B51468" w:rsidRDefault="00B51468" w:rsidP="00B51468">
      <w:pPr>
        <w:ind w:firstLine="709"/>
        <w:contextualSpacing/>
        <w:jc w:val="both"/>
        <w:rPr>
          <w:i/>
          <w:sz w:val="25"/>
          <w:szCs w:val="25"/>
        </w:rPr>
      </w:pPr>
      <w:r w:rsidRPr="00B51468">
        <w:rPr>
          <w:sz w:val="25"/>
          <w:szCs w:val="25"/>
        </w:rPr>
        <w:t xml:space="preserve">12) иные полномочия в сфере внешнего муниципального финансового контроля, установленные федеральными законами, законами Алтайского края, </w:t>
      </w:r>
      <w:hyperlink r:id="rId81" w:history="1">
        <w:r w:rsidRPr="00B51468">
          <w:rPr>
            <w:rStyle w:val="afff8"/>
            <w:b w:val="0"/>
            <w:i w:val="0"/>
            <w:color w:val="auto"/>
            <w:sz w:val="25"/>
            <w:szCs w:val="25"/>
            <w:lang w:val="ru-RU"/>
          </w:rPr>
          <w:t>Уставом</w:t>
        </w:r>
      </w:hyperlink>
      <w:r w:rsidRPr="00B51468">
        <w:rPr>
          <w:sz w:val="25"/>
          <w:szCs w:val="25"/>
        </w:rPr>
        <w:t xml:space="preserve"> муниципального образования Новичихинский район Алтайского края и нормативными правовыми актами Новичихинского районного Собрания депутатов</w:t>
      </w:r>
      <w:r w:rsidRPr="00B51468">
        <w:rPr>
          <w:i/>
          <w:sz w:val="25"/>
          <w:szCs w:val="25"/>
        </w:rPr>
        <w:t>.</w:t>
      </w:r>
    </w:p>
    <w:p w:rsidR="00B51468" w:rsidRPr="00B51468" w:rsidRDefault="00B51468" w:rsidP="00B51468">
      <w:pPr>
        <w:shd w:val="clear" w:color="auto" w:fill="FFFFFF"/>
        <w:ind w:firstLine="709"/>
        <w:contextualSpacing/>
        <w:jc w:val="both"/>
        <w:rPr>
          <w:sz w:val="25"/>
          <w:szCs w:val="25"/>
        </w:rPr>
      </w:pPr>
      <w:r w:rsidRPr="00B51468">
        <w:rPr>
          <w:sz w:val="25"/>
          <w:szCs w:val="25"/>
        </w:rPr>
        <w:t>2. Контрольно-счетная комиссия осуществляет полномочия контрольно-счетных органов поселений, входящих в состав Новичихинского района, по осуществлению внешнего муниципального финансового контроля в случае заключения соглашений представительными органами поселений с Новичихинским районным Собранием депутатов о передаче указанных полномочий.</w:t>
      </w:r>
    </w:p>
    <w:p w:rsidR="00B51468" w:rsidRPr="00B51468" w:rsidRDefault="00B51468" w:rsidP="00B51468">
      <w:pPr>
        <w:tabs>
          <w:tab w:val="left" w:pos="540"/>
        </w:tabs>
        <w:ind w:firstLine="709"/>
        <w:contextualSpacing/>
        <w:jc w:val="both"/>
        <w:outlineLvl w:val="0"/>
        <w:rPr>
          <w:i/>
          <w:sz w:val="25"/>
          <w:szCs w:val="25"/>
        </w:rPr>
      </w:pPr>
      <w:r w:rsidRPr="00B51468">
        <w:rPr>
          <w:sz w:val="25"/>
          <w:szCs w:val="25"/>
        </w:rPr>
        <w:t>3. Внешний  финансовый контроль осуществляется контрольно-счетной комиссией в отношении следующих органов и организаций (далее – «проверяемые органы и организации»):</w:t>
      </w:r>
    </w:p>
    <w:p w:rsidR="00B51468" w:rsidRPr="00B51468" w:rsidRDefault="00B51468" w:rsidP="00B51468">
      <w:pPr>
        <w:tabs>
          <w:tab w:val="left" w:pos="540"/>
        </w:tabs>
        <w:ind w:firstLine="709"/>
        <w:contextualSpacing/>
        <w:jc w:val="both"/>
        <w:outlineLvl w:val="0"/>
        <w:rPr>
          <w:i/>
          <w:sz w:val="25"/>
          <w:szCs w:val="25"/>
        </w:rPr>
      </w:pPr>
      <w:r w:rsidRPr="00B51468">
        <w:rPr>
          <w:sz w:val="25"/>
          <w:szCs w:val="25"/>
        </w:rPr>
        <w:t>1)</w:t>
      </w:r>
      <w:r w:rsidRPr="00B51468">
        <w:rPr>
          <w:i/>
          <w:sz w:val="25"/>
          <w:szCs w:val="25"/>
        </w:rPr>
        <w:t xml:space="preserve"> </w:t>
      </w:r>
      <w:r w:rsidRPr="00B51468">
        <w:rPr>
          <w:sz w:val="25"/>
          <w:szCs w:val="25"/>
        </w:rPr>
        <w:t>органов местного самоуправления и муниципальных органов, муниципальных учреждений и муниципальных унитарных предприятий, а также иных организаций, если они используют имущество, находящееся в собственности Новичихинского района;</w:t>
      </w:r>
    </w:p>
    <w:p w:rsidR="00B51468" w:rsidRPr="00B51468" w:rsidRDefault="00B51468" w:rsidP="00B51468">
      <w:pPr>
        <w:tabs>
          <w:tab w:val="left" w:pos="540"/>
        </w:tabs>
        <w:ind w:firstLine="709"/>
        <w:contextualSpacing/>
        <w:jc w:val="both"/>
        <w:outlineLvl w:val="0"/>
        <w:rPr>
          <w:sz w:val="25"/>
          <w:szCs w:val="25"/>
        </w:rPr>
      </w:pPr>
      <w:r w:rsidRPr="00B51468">
        <w:rPr>
          <w:sz w:val="25"/>
          <w:szCs w:val="25"/>
        </w:rPr>
        <w:t xml:space="preserve">2) иных организаций путем осуществления  проверки соблюдения условий получения ими субсидий, кредитов, гарантий за счет средств местного бюджета в порядке контроля за деятельностью главных распорядителей (распорядителей) и получателей средств местного бюджета, предоставивших указанные средства, в случаях, если возможность проверок указанных организаций установлена в договорах о предоставлении субсидий, кредитов, гарантий за счет средств местного бюджета. </w:t>
      </w:r>
    </w:p>
    <w:p w:rsidR="00B51468" w:rsidRPr="00B51468" w:rsidRDefault="00B51468" w:rsidP="00B51468">
      <w:pPr>
        <w:shd w:val="clear" w:color="auto" w:fill="FFFFFF"/>
        <w:tabs>
          <w:tab w:val="left" w:pos="142"/>
        </w:tabs>
        <w:ind w:left="2127" w:hanging="1418"/>
        <w:contextualSpacing/>
        <w:jc w:val="both"/>
        <w:rPr>
          <w:sz w:val="25"/>
          <w:szCs w:val="25"/>
        </w:rPr>
      </w:pPr>
      <w:r w:rsidRPr="00B51468">
        <w:rPr>
          <w:b/>
          <w:sz w:val="25"/>
          <w:szCs w:val="25"/>
        </w:rPr>
        <w:t xml:space="preserve">Статья 10. </w:t>
      </w:r>
      <w:r w:rsidRPr="00B51468">
        <w:rPr>
          <w:b/>
          <w:sz w:val="25"/>
          <w:szCs w:val="25"/>
        </w:rPr>
        <w:tab/>
        <w:t>Формы осуществления контрольно-счетной комиссией</w:t>
      </w:r>
      <w:r w:rsidRPr="00B51468">
        <w:rPr>
          <w:sz w:val="25"/>
          <w:szCs w:val="25"/>
        </w:rPr>
        <w:t xml:space="preserve"> </w:t>
      </w:r>
      <w:r w:rsidRPr="00B51468">
        <w:rPr>
          <w:b/>
          <w:sz w:val="25"/>
          <w:szCs w:val="25"/>
        </w:rPr>
        <w:t>внешнего муниципального финансового контроля</w:t>
      </w:r>
    </w:p>
    <w:p w:rsidR="00B51468" w:rsidRPr="00B51468" w:rsidRDefault="00B51468" w:rsidP="00B51468">
      <w:pPr>
        <w:shd w:val="clear" w:color="auto" w:fill="FFFFFF"/>
        <w:tabs>
          <w:tab w:val="left" w:pos="0"/>
        </w:tabs>
        <w:ind w:firstLine="709"/>
        <w:contextualSpacing/>
        <w:jc w:val="both"/>
        <w:rPr>
          <w:spacing w:val="-28"/>
          <w:sz w:val="25"/>
          <w:szCs w:val="25"/>
        </w:rPr>
      </w:pPr>
      <w:r w:rsidRPr="00B51468">
        <w:rPr>
          <w:sz w:val="25"/>
          <w:szCs w:val="25"/>
        </w:rPr>
        <w:t xml:space="preserve">1. Внешний муниципальный финансовый контроль осуществляется контрольно-счетной комиссией в форме </w:t>
      </w:r>
      <w:r w:rsidRPr="00B51468">
        <w:rPr>
          <w:spacing w:val="-1"/>
          <w:sz w:val="25"/>
          <w:szCs w:val="25"/>
        </w:rPr>
        <w:t>контрольных или экспертно-аналитических мероприятий.</w:t>
      </w:r>
    </w:p>
    <w:p w:rsidR="00B51468" w:rsidRPr="00B51468" w:rsidRDefault="00B51468" w:rsidP="00B51468">
      <w:pPr>
        <w:shd w:val="clear" w:color="auto" w:fill="FFFFFF"/>
        <w:tabs>
          <w:tab w:val="left" w:pos="0"/>
        </w:tabs>
        <w:ind w:firstLine="709"/>
        <w:contextualSpacing/>
        <w:jc w:val="both"/>
        <w:rPr>
          <w:sz w:val="25"/>
          <w:szCs w:val="25"/>
        </w:rPr>
      </w:pPr>
      <w:r w:rsidRPr="00B51468">
        <w:rPr>
          <w:sz w:val="25"/>
          <w:szCs w:val="25"/>
        </w:rPr>
        <w:t>2. При проведении контрольного мероприятия контрольно-счетной комиссией составляется акт, который вручается для ознакомления и подписания руководителю проверяемого органа или организации.</w:t>
      </w:r>
    </w:p>
    <w:p w:rsidR="00B51468" w:rsidRPr="00B51468" w:rsidRDefault="00B51468" w:rsidP="00B51468">
      <w:pPr>
        <w:ind w:firstLine="709"/>
        <w:contextualSpacing/>
        <w:jc w:val="both"/>
        <w:outlineLvl w:val="1"/>
        <w:rPr>
          <w:sz w:val="25"/>
          <w:szCs w:val="25"/>
        </w:rPr>
      </w:pPr>
      <w:r w:rsidRPr="00B51468">
        <w:rPr>
          <w:sz w:val="25"/>
          <w:szCs w:val="25"/>
        </w:rPr>
        <w:t>3. Ознакомление с актом и его подписание осуществляется в срок до  пяти рабочих дней.</w:t>
      </w:r>
    </w:p>
    <w:p w:rsidR="00B51468" w:rsidRPr="00B51468" w:rsidRDefault="00B51468" w:rsidP="00B51468">
      <w:pPr>
        <w:ind w:firstLine="709"/>
        <w:contextualSpacing/>
        <w:jc w:val="both"/>
        <w:outlineLvl w:val="1"/>
        <w:rPr>
          <w:sz w:val="25"/>
          <w:szCs w:val="25"/>
        </w:rPr>
      </w:pPr>
      <w:r w:rsidRPr="00B51468">
        <w:rPr>
          <w:sz w:val="25"/>
          <w:szCs w:val="25"/>
        </w:rPr>
        <w:t>4. При наличии возражений или замечаний по акту подписывающие его должностные лица проверяемого органа или организации представляют проверяющему письменные возражения или замечания, которые приобщаются к материалам проверки и являются их неотъемлемой частью.</w:t>
      </w:r>
    </w:p>
    <w:p w:rsidR="00B51468" w:rsidRPr="00B51468" w:rsidRDefault="00B51468" w:rsidP="00B51468">
      <w:pPr>
        <w:ind w:firstLine="709"/>
        <w:contextualSpacing/>
        <w:jc w:val="both"/>
        <w:outlineLvl w:val="1"/>
        <w:rPr>
          <w:sz w:val="25"/>
          <w:szCs w:val="25"/>
        </w:rPr>
      </w:pPr>
      <w:r w:rsidRPr="00B51468">
        <w:rPr>
          <w:sz w:val="25"/>
          <w:szCs w:val="25"/>
        </w:rPr>
        <w:t>5. На полученные возражения или замечания на акт готовится заключение, которое подписывается или утверждается председателем контрольно-счетной комиссии и направляется в адрес руководителя проверяемого органа и организации. Заключение приобщается к материалам проверки и является их неотъемлемой частью.</w:t>
      </w:r>
    </w:p>
    <w:p w:rsidR="00B51468" w:rsidRPr="00B51468" w:rsidRDefault="00B51468" w:rsidP="00B51468">
      <w:pPr>
        <w:ind w:firstLine="709"/>
        <w:contextualSpacing/>
        <w:jc w:val="both"/>
        <w:outlineLvl w:val="1"/>
        <w:rPr>
          <w:sz w:val="25"/>
          <w:szCs w:val="25"/>
        </w:rPr>
      </w:pPr>
      <w:r w:rsidRPr="00B51468">
        <w:rPr>
          <w:sz w:val="25"/>
          <w:szCs w:val="25"/>
        </w:rPr>
        <w:t>6. Акт считается подписанным без возражений и замечаний, если они не представлены по истечении пяти дней с момента получения акта проверяемыми органами и организациями.</w:t>
      </w:r>
    </w:p>
    <w:p w:rsidR="00B51468" w:rsidRPr="00B51468" w:rsidRDefault="00B51468" w:rsidP="00B51468">
      <w:pPr>
        <w:ind w:firstLine="709"/>
        <w:contextualSpacing/>
        <w:jc w:val="both"/>
        <w:outlineLvl w:val="1"/>
        <w:rPr>
          <w:spacing w:val="-11"/>
          <w:sz w:val="25"/>
          <w:szCs w:val="25"/>
        </w:rPr>
      </w:pPr>
      <w:r w:rsidRPr="00B51468">
        <w:rPr>
          <w:sz w:val="25"/>
          <w:szCs w:val="25"/>
        </w:rPr>
        <w:t>7. На основании акта (актов) и иных материалов проверки контрольно-счетной комиссией составляется отчет о результатах контрольного мероприятия.</w:t>
      </w:r>
    </w:p>
    <w:p w:rsidR="00B51468" w:rsidRPr="00B51468" w:rsidRDefault="00B51468" w:rsidP="00B51468">
      <w:pPr>
        <w:shd w:val="clear" w:color="auto" w:fill="FFFFFF"/>
        <w:tabs>
          <w:tab w:val="left" w:pos="0"/>
        </w:tabs>
        <w:ind w:firstLine="709"/>
        <w:contextualSpacing/>
        <w:jc w:val="both"/>
        <w:rPr>
          <w:sz w:val="25"/>
          <w:szCs w:val="25"/>
        </w:rPr>
      </w:pPr>
      <w:r w:rsidRPr="00B51468">
        <w:rPr>
          <w:sz w:val="25"/>
          <w:szCs w:val="25"/>
        </w:rPr>
        <w:t xml:space="preserve">8. При проведении экспертно-аналитического мероприятия контрольно-счетной комиссией </w:t>
      </w:r>
      <w:r w:rsidRPr="00B51468">
        <w:rPr>
          <w:spacing w:val="-3"/>
          <w:sz w:val="25"/>
          <w:szCs w:val="25"/>
        </w:rPr>
        <w:t>составляется отчет или заключение.</w:t>
      </w:r>
    </w:p>
    <w:p w:rsidR="00B51468" w:rsidRPr="00B51468" w:rsidRDefault="00B51468" w:rsidP="00B51468">
      <w:pPr>
        <w:shd w:val="clear" w:color="auto" w:fill="FFFFFF"/>
        <w:tabs>
          <w:tab w:val="left" w:pos="142"/>
        </w:tabs>
        <w:ind w:left="2127" w:hanging="1418"/>
        <w:contextualSpacing/>
        <w:jc w:val="both"/>
        <w:rPr>
          <w:b/>
          <w:sz w:val="25"/>
          <w:szCs w:val="25"/>
        </w:rPr>
      </w:pPr>
      <w:r w:rsidRPr="00B51468">
        <w:rPr>
          <w:b/>
          <w:sz w:val="25"/>
          <w:szCs w:val="25"/>
        </w:rPr>
        <w:t xml:space="preserve">Статья 11. </w:t>
      </w:r>
      <w:r w:rsidRPr="00B51468">
        <w:rPr>
          <w:b/>
          <w:sz w:val="25"/>
          <w:szCs w:val="25"/>
        </w:rPr>
        <w:tab/>
        <w:t>Стандарты внешнего муниципального финансового контроля</w:t>
      </w:r>
    </w:p>
    <w:p w:rsidR="00B51468" w:rsidRPr="00B51468" w:rsidRDefault="00B51468" w:rsidP="00B51468">
      <w:pPr>
        <w:ind w:firstLine="709"/>
        <w:contextualSpacing/>
        <w:jc w:val="both"/>
        <w:rPr>
          <w:sz w:val="25"/>
          <w:szCs w:val="25"/>
        </w:rPr>
      </w:pPr>
      <w:bookmarkStart w:id="50" w:name="sub_1001"/>
      <w:r w:rsidRPr="00B51468">
        <w:rPr>
          <w:sz w:val="25"/>
          <w:szCs w:val="25"/>
        </w:rPr>
        <w:t xml:space="preserve">1. Контрольно-счетная комиссия при осуществлении внешнего муниципального финансового контроля руководствуется </w:t>
      </w:r>
      <w:r w:rsidRPr="00B51468">
        <w:rPr>
          <w:iCs/>
          <w:sz w:val="25"/>
          <w:szCs w:val="25"/>
        </w:rPr>
        <w:t xml:space="preserve"> </w:t>
      </w:r>
      <w:hyperlink r:id="rId82" w:history="1">
        <w:r w:rsidRPr="00B51468">
          <w:rPr>
            <w:iCs/>
            <w:sz w:val="25"/>
            <w:szCs w:val="25"/>
          </w:rPr>
          <w:t>Конституцией</w:t>
        </w:r>
      </w:hyperlink>
      <w:r w:rsidRPr="00B51468">
        <w:rPr>
          <w:iCs/>
          <w:sz w:val="25"/>
          <w:szCs w:val="25"/>
        </w:rPr>
        <w:t xml:space="preserve"> Российской </w:t>
      </w:r>
      <w:r w:rsidRPr="00B51468">
        <w:rPr>
          <w:iCs/>
          <w:sz w:val="25"/>
          <w:szCs w:val="25"/>
        </w:rPr>
        <w:lastRenderedPageBreak/>
        <w:t xml:space="preserve">Федерации, законодательством Российской Федерации, законодательством Алтайского края, нормативными правовыми актами Новичихинского района, а также </w:t>
      </w:r>
      <w:r w:rsidRPr="00B51468">
        <w:rPr>
          <w:sz w:val="25"/>
          <w:szCs w:val="25"/>
        </w:rPr>
        <w:t>стандартами внешнего муниципального финансового контроля.</w:t>
      </w:r>
    </w:p>
    <w:p w:rsidR="00B51468" w:rsidRPr="00B51468" w:rsidRDefault="00B51468" w:rsidP="00B51468">
      <w:pPr>
        <w:ind w:firstLine="709"/>
        <w:contextualSpacing/>
        <w:jc w:val="both"/>
        <w:rPr>
          <w:sz w:val="25"/>
          <w:szCs w:val="25"/>
        </w:rPr>
      </w:pPr>
      <w:bookmarkStart w:id="51" w:name="sub_1002"/>
      <w:bookmarkEnd w:id="50"/>
      <w:r w:rsidRPr="00B51468">
        <w:rPr>
          <w:sz w:val="25"/>
          <w:szCs w:val="25"/>
        </w:rPr>
        <w:t>2. Разработка и утверждение стандартов внешнего муниципального финансового контроля осуществляется контрольно-счетной комиссией:</w:t>
      </w:r>
    </w:p>
    <w:bookmarkEnd w:id="51"/>
    <w:p w:rsidR="00B51468" w:rsidRPr="00B51468" w:rsidRDefault="00B51468" w:rsidP="00B51468">
      <w:pPr>
        <w:ind w:firstLine="709"/>
        <w:contextualSpacing/>
        <w:jc w:val="both"/>
        <w:rPr>
          <w:sz w:val="25"/>
          <w:szCs w:val="25"/>
        </w:rPr>
      </w:pPr>
      <w:r w:rsidRPr="00B51468">
        <w:rPr>
          <w:sz w:val="25"/>
          <w:szCs w:val="25"/>
        </w:rPr>
        <w:t>1) в отношении органов местного самоуправления и муниципальных органов, муниципальных учреждений и муниципальных унитарных предприятий в соответствии с общими требованиями, утвержденными Счетной палатой Российской Федерации и (или) Счетной палатой Алтайского края;</w:t>
      </w:r>
    </w:p>
    <w:p w:rsidR="00B51468" w:rsidRPr="00B51468" w:rsidRDefault="00B51468" w:rsidP="00B51468">
      <w:pPr>
        <w:ind w:firstLine="709"/>
        <w:contextualSpacing/>
        <w:jc w:val="both"/>
        <w:rPr>
          <w:sz w:val="25"/>
          <w:szCs w:val="25"/>
        </w:rPr>
      </w:pPr>
      <w:r w:rsidRPr="00B51468">
        <w:rPr>
          <w:sz w:val="25"/>
          <w:szCs w:val="25"/>
        </w:rPr>
        <w:t>2) в отношении иных организаций  – в соответствии с общими требованиями, установленными федеральным законом.</w:t>
      </w:r>
    </w:p>
    <w:p w:rsidR="00B51468" w:rsidRPr="00B51468" w:rsidRDefault="00B51468" w:rsidP="00B51468">
      <w:pPr>
        <w:ind w:firstLine="709"/>
        <w:contextualSpacing/>
        <w:jc w:val="both"/>
        <w:rPr>
          <w:sz w:val="25"/>
          <w:szCs w:val="25"/>
        </w:rPr>
      </w:pPr>
      <w:bookmarkStart w:id="52" w:name="sub_1003"/>
      <w:r w:rsidRPr="00B51468">
        <w:rPr>
          <w:sz w:val="25"/>
          <w:szCs w:val="25"/>
        </w:rPr>
        <w:t>3. При подготовке стандартов внешнего муниципального финансового контроля учитываются международные стандарты в области государственного контроля, аудита и финансовой отчетности.</w:t>
      </w:r>
    </w:p>
    <w:p w:rsidR="00B51468" w:rsidRPr="00B51468" w:rsidRDefault="00B51468" w:rsidP="00B51468">
      <w:pPr>
        <w:ind w:firstLine="709"/>
        <w:contextualSpacing/>
        <w:jc w:val="both"/>
        <w:rPr>
          <w:b/>
          <w:sz w:val="25"/>
          <w:szCs w:val="25"/>
        </w:rPr>
      </w:pPr>
      <w:bookmarkStart w:id="53" w:name="sub_1004"/>
      <w:bookmarkEnd w:id="52"/>
      <w:r w:rsidRPr="00B51468">
        <w:rPr>
          <w:sz w:val="25"/>
          <w:szCs w:val="25"/>
        </w:rPr>
        <w:t>4. Стандарты внешнего муниципального финансового контроля не могут противоречить законодательству Российской Федерации и законодательству Алтайского края.</w:t>
      </w:r>
      <w:bookmarkEnd w:id="53"/>
    </w:p>
    <w:p w:rsidR="00B51468" w:rsidRPr="00B51468" w:rsidRDefault="00B51468" w:rsidP="00B51468">
      <w:pPr>
        <w:shd w:val="clear" w:color="auto" w:fill="FFFFFF"/>
        <w:ind w:left="2127" w:hanging="1418"/>
        <w:contextualSpacing/>
        <w:jc w:val="both"/>
        <w:rPr>
          <w:spacing w:val="-1"/>
          <w:sz w:val="25"/>
          <w:szCs w:val="25"/>
        </w:rPr>
      </w:pPr>
      <w:r w:rsidRPr="00B51468">
        <w:rPr>
          <w:b/>
          <w:sz w:val="25"/>
          <w:szCs w:val="25"/>
        </w:rPr>
        <w:t xml:space="preserve">Статья 12. </w:t>
      </w:r>
      <w:r w:rsidRPr="00B51468">
        <w:rPr>
          <w:b/>
          <w:sz w:val="25"/>
          <w:szCs w:val="25"/>
        </w:rPr>
        <w:tab/>
        <w:t>Планирование деятельности контрольно-счетной комиссии</w:t>
      </w:r>
    </w:p>
    <w:p w:rsidR="00B51468" w:rsidRPr="00B51468" w:rsidRDefault="00B51468" w:rsidP="00B51468">
      <w:pPr>
        <w:shd w:val="clear" w:color="auto" w:fill="FFFFFF"/>
        <w:ind w:firstLine="709"/>
        <w:contextualSpacing/>
        <w:jc w:val="both"/>
        <w:rPr>
          <w:sz w:val="25"/>
          <w:szCs w:val="25"/>
        </w:rPr>
      </w:pPr>
      <w:r w:rsidRPr="00B51468">
        <w:rPr>
          <w:spacing w:val="-1"/>
          <w:sz w:val="25"/>
          <w:szCs w:val="25"/>
        </w:rPr>
        <w:t xml:space="preserve"> 1. </w:t>
      </w:r>
      <w:r w:rsidRPr="00B51468">
        <w:rPr>
          <w:sz w:val="25"/>
          <w:szCs w:val="25"/>
        </w:rPr>
        <w:t xml:space="preserve">Контрольно-счетная комиссия </w:t>
      </w:r>
      <w:r w:rsidRPr="00B51468">
        <w:rPr>
          <w:spacing w:val="-1"/>
          <w:sz w:val="25"/>
          <w:szCs w:val="25"/>
        </w:rPr>
        <w:t xml:space="preserve">осуществляет свою деятельность на основе годового </w:t>
      </w:r>
      <w:r w:rsidRPr="00B51468">
        <w:rPr>
          <w:sz w:val="25"/>
          <w:szCs w:val="25"/>
        </w:rPr>
        <w:t>плана, который разрабатывается и утверждается ею самостоятельно.</w:t>
      </w:r>
    </w:p>
    <w:p w:rsidR="00B51468" w:rsidRPr="00B51468" w:rsidRDefault="00B51468" w:rsidP="00B51468">
      <w:pPr>
        <w:ind w:firstLine="709"/>
        <w:contextualSpacing/>
        <w:jc w:val="both"/>
        <w:outlineLvl w:val="0"/>
        <w:rPr>
          <w:sz w:val="25"/>
          <w:szCs w:val="25"/>
        </w:rPr>
      </w:pPr>
      <w:r w:rsidRPr="00B51468">
        <w:rPr>
          <w:sz w:val="25"/>
          <w:szCs w:val="25"/>
        </w:rPr>
        <w:t>2. План работы контрольно-счетной комиссии утверждается в срок до 30 декабря года, предшествующего планируемому.</w:t>
      </w:r>
    </w:p>
    <w:p w:rsidR="00B51468" w:rsidRPr="00B51468" w:rsidRDefault="00B51468" w:rsidP="00B51468">
      <w:pPr>
        <w:ind w:firstLine="709"/>
        <w:jc w:val="both"/>
        <w:rPr>
          <w:i/>
          <w:sz w:val="25"/>
          <w:szCs w:val="25"/>
        </w:rPr>
      </w:pPr>
      <w:r w:rsidRPr="00B51468">
        <w:rPr>
          <w:sz w:val="25"/>
          <w:szCs w:val="25"/>
        </w:rPr>
        <w:t>3. Планирование деятельности контрольно-счетной комиссии осуществляется с учетом результатов контрольных и экспертно-аналитических мероприятий, а также на основании поручений Новичихинского районного Собрания депутатов, предложений и запросов главы Новичихинского района</w:t>
      </w:r>
      <w:r w:rsidRPr="00B51468">
        <w:rPr>
          <w:i/>
          <w:sz w:val="25"/>
          <w:szCs w:val="25"/>
        </w:rPr>
        <w:t>.</w:t>
      </w:r>
    </w:p>
    <w:p w:rsidR="00B51468" w:rsidRPr="00B51468" w:rsidRDefault="00B51468" w:rsidP="00B51468">
      <w:pPr>
        <w:shd w:val="clear" w:color="auto" w:fill="FFFFFF"/>
        <w:ind w:firstLine="709"/>
        <w:contextualSpacing/>
        <w:jc w:val="both"/>
        <w:rPr>
          <w:sz w:val="25"/>
          <w:szCs w:val="25"/>
        </w:rPr>
      </w:pPr>
      <w:r w:rsidRPr="00B51468">
        <w:rPr>
          <w:sz w:val="25"/>
          <w:szCs w:val="25"/>
        </w:rPr>
        <w:t xml:space="preserve">4. Предложения о проведении контрольных и экспертно-аналитических мероприятий могут направляться в контрольно-счетную комиссию </w:t>
      </w:r>
      <w:r w:rsidRPr="00B51468">
        <w:rPr>
          <w:spacing w:val="-1"/>
          <w:sz w:val="25"/>
          <w:szCs w:val="25"/>
        </w:rPr>
        <w:t xml:space="preserve">также </w:t>
      </w:r>
      <w:r w:rsidRPr="00B51468">
        <w:rPr>
          <w:sz w:val="25"/>
          <w:szCs w:val="25"/>
        </w:rPr>
        <w:t>председателем Новичихинского районного Собрания депутатов, комиссиями и депутатами Новичихинского районного Собрания депутатов, иными государственными и муниципальными органами.</w:t>
      </w:r>
    </w:p>
    <w:p w:rsidR="00B51468" w:rsidRPr="00B51468" w:rsidRDefault="00B51468" w:rsidP="00B51468">
      <w:pPr>
        <w:ind w:firstLine="709"/>
        <w:contextualSpacing/>
        <w:jc w:val="both"/>
        <w:outlineLvl w:val="0"/>
        <w:rPr>
          <w:sz w:val="25"/>
          <w:szCs w:val="25"/>
        </w:rPr>
      </w:pPr>
      <w:r w:rsidRPr="00B51468">
        <w:rPr>
          <w:sz w:val="25"/>
          <w:szCs w:val="25"/>
        </w:rPr>
        <w:t>5. Обязательному включению в годовой план работы контрольно-счетной комиссии подлежат поручения Новичихинского районного Собрания депутатов, предложения и запросы главы Новичихинского района, направленные в контрольно-счетную комиссию до 15 декабря года, предшествующего планируемому.</w:t>
      </w:r>
    </w:p>
    <w:p w:rsidR="00B51468" w:rsidRPr="00B51468" w:rsidRDefault="00B51468" w:rsidP="00B51468">
      <w:pPr>
        <w:ind w:firstLine="709"/>
        <w:contextualSpacing/>
        <w:jc w:val="both"/>
        <w:outlineLvl w:val="0"/>
        <w:rPr>
          <w:b/>
          <w:sz w:val="25"/>
          <w:szCs w:val="25"/>
        </w:rPr>
      </w:pPr>
      <w:r w:rsidRPr="00B51468">
        <w:rPr>
          <w:sz w:val="25"/>
          <w:szCs w:val="25"/>
        </w:rPr>
        <w:t>6. Предложения</w:t>
      </w:r>
      <w:r w:rsidRPr="00B51468">
        <w:rPr>
          <w:i/>
          <w:sz w:val="25"/>
          <w:szCs w:val="25"/>
        </w:rPr>
        <w:t xml:space="preserve"> </w:t>
      </w:r>
      <w:r w:rsidRPr="00B51468">
        <w:rPr>
          <w:sz w:val="25"/>
          <w:szCs w:val="25"/>
        </w:rPr>
        <w:t xml:space="preserve">Новичихинского районного Собрания депутатов, главы Новичихинского района по внесению изменений в план работы контрольно-счетной комиссии рассматриваются контрольно-счетной комиссией в 10-дневный срок со дня поступления. </w:t>
      </w:r>
    </w:p>
    <w:p w:rsidR="00B51468" w:rsidRPr="00B51468" w:rsidRDefault="00B51468" w:rsidP="00B51468">
      <w:pPr>
        <w:shd w:val="clear" w:color="auto" w:fill="FFFFFF"/>
        <w:tabs>
          <w:tab w:val="left" w:pos="142"/>
        </w:tabs>
        <w:ind w:left="2127" w:hanging="1418"/>
        <w:contextualSpacing/>
        <w:jc w:val="both"/>
        <w:rPr>
          <w:b/>
          <w:sz w:val="25"/>
          <w:szCs w:val="25"/>
        </w:rPr>
      </w:pPr>
      <w:r w:rsidRPr="00B51468">
        <w:rPr>
          <w:b/>
          <w:sz w:val="25"/>
          <w:szCs w:val="25"/>
        </w:rPr>
        <w:t xml:space="preserve">Статья 13. </w:t>
      </w:r>
      <w:r w:rsidRPr="00B51468">
        <w:rPr>
          <w:b/>
          <w:sz w:val="25"/>
          <w:szCs w:val="25"/>
        </w:rPr>
        <w:tab/>
        <w:t>Обязательность исполнения требований должностных лиц контрольно-счетной комиссии</w:t>
      </w:r>
    </w:p>
    <w:p w:rsidR="00B51468" w:rsidRPr="00B51468" w:rsidRDefault="00B51468" w:rsidP="00B51468">
      <w:pPr>
        <w:ind w:firstLine="709"/>
        <w:contextualSpacing/>
        <w:jc w:val="both"/>
        <w:rPr>
          <w:bCs/>
          <w:sz w:val="25"/>
          <w:szCs w:val="25"/>
        </w:rPr>
      </w:pPr>
      <w:r w:rsidRPr="00B51468">
        <w:rPr>
          <w:bCs/>
          <w:sz w:val="25"/>
          <w:szCs w:val="25"/>
        </w:rPr>
        <w:t>1. Требования и запросы должностных лиц</w:t>
      </w:r>
      <w:r w:rsidRPr="00B51468">
        <w:rPr>
          <w:sz w:val="25"/>
          <w:szCs w:val="25"/>
        </w:rPr>
        <w:t xml:space="preserve"> контрольно-счетной комиссии</w:t>
      </w:r>
      <w:r w:rsidRPr="00B51468">
        <w:rPr>
          <w:bCs/>
          <w:sz w:val="25"/>
          <w:szCs w:val="25"/>
        </w:rPr>
        <w:t>, связанные с осуществлением ими своих должностных полномочий, установленных законодательством Российской Федерации, муниципальными нормативными правовыми актами, являются обязательными для исполнения проверяемыми органами и организациями.</w:t>
      </w:r>
    </w:p>
    <w:p w:rsidR="00B51468" w:rsidRPr="00B51468" w:rsidRDefault="00B51468" w:rsidP="00B51468">
      <w:pPr>
        <w:ind w:firstLine="709"/>
        <w:contextualSpacing/>
        <w:jc w:val="both"/>
        <w:rPr>
          <w:b/>
          <w:sz w:val="25"/>
          <w:szCs w:val="25"/>
        </w:rPr>
      </w:pPr>
      <w:r w:rsidRPr="00B51468">
        <w:rPr>
          <w:bCs/>
          <w:sz w:val="25"/>
          <w:szCs w:val="25"/>
        </w:rPr>
        <w:t xml:space="preserve">2. Неисполнение законных требований и запросов должностных лиц </w:t>
      </w:r>
      <w:r w:rsidRPr="00B51468">
        <w:rPr>
          <w:sz w:val="25"/>
          <w:szCs w:val="25"/>
        </w:rPr>
        <w:t>контрольно-счетной комиссии</w:t>
      </w:r>
      <w:r w:rsidRPr="00B51468">
        <w:rPr>
          <w:bCs/>
          <w:sz w:val="25"/>
          <w:szCs w:val="25"/>
        </w:rPr>
        <w:t xml:space="preserve">, а также воспрепятствование осуществлению ими возложенных на них должностных полномочий влекут за собой ответственность, </w:t>
      </w:r>
      <w:r w:rsidRPr="00B51468">
        <w:rPr>
          <w:bCs/>
          <w:sz w:val="25"/>
          <w:szCs w:val="25"/>
        </w:rPr>
        <w:lastRenderedPageBreak/>
        <w:t>установленную законодательством Российской Федерации и законодательством Алтайского края.</w:t>
      </w:r>
    </w:p>
    <w:p w:rsidR="00B51468" w:rsidRPr="00B51468" w:rsidRDefault="00B51468" w:rsidP="00B51468">
      <w:pPr>
        <w:shd w:val="clear" w:color="auto" w:fill="FFFFFF"/>
        <w:tabs>
          <w:tab w:val="left" w:pos="142"/>
        </w:tabs>
        <w:ind w:left="2127" w:hanging="1418"/>
        <w:contextualSpacing/>
        <w:jc w:val="both"/>
        <w:rPr>
          <w:b/>
          <w:sz w:val="25"/>
          <w:szCs w:val="25"/>
        </w:rPr>
      </w:pPr>
      <w:r w:rsidRPr="00B51468">
        <w:rPr>
          <w:b/>
          <w:sz w:val="25"/>
          <w:szCs w:val="25"/>
        </w:rPr>
        <w:t xml:space="preserve">Статья 14. </w:t>
      </w:r>
      <w:r w:rsidRPr="00B51468">
        <w:rPr>
          <w:b/>
          <w:sz w:val="25"/>
          <w:szCs w:val="25"/>
        </w:rPr>
        <w:tab/>
        <w:t>Права, обязанности и ответственность должностных лиц контрольно-счетной комиссии</w:t>
      </w:r>
    </w:p>
    <w:p w:rsidR="00B51468" w:rsidRPr="00B51468" w:rsidRDefault="00B51468" w:rsidP="00B51468">
      <w:pPr>
        <w:shd w:val="clear" w:color="auto" w:fill="FFFFFF"/>
        <w:tabs>
          <w:tab w:val="left" w:pos="0"/>
        </w:tabs>
        <w:ind w:firstLine="709"/>
        <w:contextualSpacing/>
        <w:jc w:val="both"/>
        <w:rPr>
          <w:sz w:val="25"/>
          <w:szCs w:val="25"/>
        </w:rPr>
      </w:pPr>
      <w:r w:rsidRPr="00B51468">
        <w:rPr>
          <w:sz w:val="25"/>
          <w:szCs w:val="25"/>
        </w:rPr>
        <w:t>1. Должностные лица контрольно-счетной комиссии при осуществлении возложенных на них должностных полномочий имеют право:</w:t>
      </w:r>
    </w:p>
    <w:p w:rsidR="00B51468" w:rsidRPr="00B51468" w:rsidRDefault="00B51468" w:rsidP="00B51468">
      <w:pPr>
        <w:shd w:val="clear" w:color="auto" w:fill="FFFFFF"/>
        <w:tabs>
          <w:tab w:val="left" w:pos="0"/>
          <w:tab w:val="left" w:pos="1094"/>
        </w:tabs>
        <w:ind w:firstLine="709"/>
        <w:contextualSpacing/>
        <w:jc w:val="both"/>
        <w:rPr>
          <w:spacing w:val="-21"/>
          <w:sz w:val="25"/>
          <w:szCs w:val="25"/>
        </w:rPr>
      </w:pPr>
      <w:r w:rsidRPr="00B51468">
        <w:rPr>
          <w:sz w:val="25"/>
          <w:szCs w:val="25"/>
        </w:rPr>
        <w:t>1) беспрепятственно входить на территорию и в помещения, занимаемые проверяемыми органами и организациями, иметь доступ к их документам и материалам, а также осматривать занимаемые ими территории и помещения;</w:t>
      </w:r>
    </w:p>
    <w:p w:rsidR="00B51468" w:rsidRPr="00B51468" w:rsidRDefault="00B51468" w:rsidP="00B51468">
      <w:pPr>
        <w:shd w:val="clear" w:color="auto" w:fill="FFFFFF"/>
        <w:tabs>
          <w:tab w:val="left" w:pos="0"/>
          <w:tab w:val="left" w:pos="1094"/>
        </w:tabs>
        <w:ind w:firstLine="709"/>
        <w:contextualSpacing/>
        <w:jc w:val="both"/>
        <w:rPr>
          <w:sz w:val="25"/>
          <w:szCs w:val="25"/>
        </w:rPr>
      </w:pPr>
      <w:r w:rsidRPr="00B51468">
        <w:rPr>
          <w:sz w:val="25"/>
          <w:szCs w:val="25"/>
        </w:rPr>
        <w:t xml:space="preserve">2) в случае обнаружения подделок, подлогов, хищений, злоупотреблений и при необходимости пресечения данных противоправных действий опечатывать кассы, кассовые и служебные помещения, склады и архивы проверяемых органов и организаций, изымать документы и материалы с учетом ограничений, установленных </w:t>
      </w:r>
      <w:r w:rsidRPr="00B51468">
        <w:rPr>
          <w:spacing w:val="-2"/>
          <w:sz w:val="25"/>
          <w:szCs w:val="25"/>
        </w:rPr>
        <w:t xml:space="preserve">законодательством Российской Федерации. Опечатывание касс, кассовых и </w:t>
      </w:r>
      <w:r w:rsidRPr="00B51468">
        <w:rPr>
          <w:sz w:val="25"/>
          <w:szCs w:val="25"/>
        </w:rPr>
        <w:t xml:space="preserve">служебных помещений, складов и архивов, изъятие документов и материалов производятся с участием уполномоченных должностных лиц проверяемых органов и организаций и составлением соответствующих </w:t>
      </w:r>
      <w:r w:rsidRPr="00B51468">
        <w:rPr>
          <w:spacing w:val="-5"/>
          <w:sz w:val="25"/>
          <w:szCs w:val="25"/>
        </w:rPr>
        <w:t>актов;</w:t>
      </w:r>
    </w:p>
    <w:p w:rsidR="00B51468" w:rsidRPr="00B51468" w:rsidRDefault="00B51468" w:rsidP="00B51468">
      <w:pPr>
        <w:shd w:val="clear" w:color="auto" w:fill="FFFFFF"/>
        <w:tabs>
          <w:tab w:val="left" w:pos="0"/>
          <w:tab w:val="left" w:pos="1090"/>
        </w:tabs>
        <w:ind w:firstLine="709"/>
        <w:contextualSpacing/>
        <w:jc w:val="both"/>
        <w:rPr>
          <w:spacing w:val="-11"/>
          <w:sz w:val="25"/>
          <w:szCs w:val="25"/>
        </w:rPr>
      </w:pPr>
      <w:r w:rsidRPr="00B51468">
        <w:rPr>
          <w:sz w:val="25"/>
          <w:szCs w:val="25"/>
        </w:rPr>
        <w:t xml:space="preserve">3) в пределах своей компетенции направлять запросы должностным лицам территориальных </w:t>
      </w:r>
      <w:r w:rsidRPr="00B51468">
        <w:rPr>
          <w:spacing w:val="-1"/>
          <w:sz w:val="25"/>
          <w:szCs w:val="25"/>
        </w:rPr>
        <w:t xml:space="preserve">органов федеральных органов исполнительной власти и их структурных </w:t>
      </w:r>
      <w:r w:rsidRPr="00B51468">
        <w:rPr>
          <w:sz w:val="25"/>
          <w:szCs w:val="25"/>
        </w:rPr>
        <w:t>подразделений, органов государственной власти и государственных органов Алтайского края, органов местного самоуправления и муниципальных органов, организаций;</w:t>
      </w:r>
    </w:p>
    <w:p w:rsidR="00B51468" w:rsidRPr="00B51468" w:rsidRDefault="00B51468" w:rsidP="00B51468">
      <w:pPr>
        <w:shd w:val="clear" w:color="auto" w:fill="FFFFFF"/>
        <w:tabs>
          <w:tab w:val="left" w:pos="0"/>
          <w:tab w:val="left" w:pos="1090"/>
        </w:tabs>
        <w:ind w:firstLine="709"/>
        <w:contextualSpacing/>
        <w:jc w:val="both"/>
        <w:rPr>
          <w:spacing w:val="-9"/>
          <w:sz w:val="25"/>
          <w:szCs w:val="25"/>
        </w:rPr>
      </w:pPr>
      <w:r w:rsidRPr="00B51468">
        <w:rPr>
          <w:sz w:val="25"/>
          <w:szCs w:val="25"/>
        </w:rPr>
        <w:t>4) в пределах своей компетенции требовать от руководителей и других должностных лиц проверяемых органов и организаций представления письменных объяснений по фактам нарушений, выявленных при проведении контрольных мероприятий, а также необходимых копий документов, заверенных в установленном порядке;</w:t>
      </w:r>
    </w:p>
    <w:p w:rsidR="00B51468" w:rsidRPr="00B51468" w:rsidRDefault="00B51468" w:rsidP="00B51468">
      <w:pPr>
        <w:shd w:val="clear" w:color="auto" w:fill="FFFFFF"/>
        <w:tabs>
          <w:tab w:val="left" w:pos="0"/>
          <w:tab w:val="left" w:pos="1090"/>
        </w:tabs>
        <w:ind w:firstLine="709"/>
        <w:contextualSpacing/>
        <w:jc w:val="both"/>
        <w:rPr>
          <w:spacing w:val="-13"/>
          <w:sz w:val="25"/>
          <w:szCs w:val="25"/>
        </w:rPr>
      </w:pPr>
      <w:r w:rsidRPr="00B51468">
        <w:rPr>
          <w:sz w:val="25"/>
          <w:szCs w:val="25"/>
        </w:rPr>
        <w:t>5) составлять акты по фактам непредставления или несвоевременного представления должностными лицами проверяемых органов и организаций документов и материалов, запрошенных при проведении контрольных мероприятий;</w:t>
      </w:r>
    </w:p>
    <w:p w:rsidR="00B51468" w:rsidRPr="00B51468" w:rsidRDefault="00B51468" w:rsidP="00B51468">
      <w:pPr>
        <w:shd w:val="clear" w:color="auto" w:fill="FFFFFF"/>
        <w:tabs>
          <w:tab w:val="left" w:pos="0"/>
          <w:tab w:val="left" w:pos="1090"/>
        </w:tabs>
        <w:ind w:firstLine="709"/>
        <w:contextualSpacing/>
        <w:jc w:val="both"/>
        <w:rPr>
          <w:sz w:val="25"/>
          <w:szCs w:val="25"/>
        </w:rPr>
      </w:pPr>
      <w:r w:rsidRPr="00B51468">
        <w:rPr>
          <w:sz w:val="25"/>
          <w:szCs w:val="25"/>
        </w:rPr>
        <w:t>6) в пределах своей компетенции знакомиться со всеми</w:t>
      </w:r>
      <w:r w:rsidRPr="00B51468">
        <w:rPr>
          <w:spacing w:val="-2"/>
          <w:sz w:val="25"/>
          <w:szCs w:val="25"/>
        </w:rPr>
        <w:t xml:space="preserve"> необходимыми документами, касающимися </w:t>
      </w:r>
      <w:r w:rsidRPr="00B51468">
        <w:rPr>
          <w:sz w:val="25"/>
          <w:szCs w:val="25"/>
        </w:rPr>
        <w:t xml:space="preserve">финансово-хозяйственной деятельности проверяемых органов и организаций, в том числе в установленном порядке с документами, содержащими государственную, служебную, коммерческую и   иную </w:t>
      </w:r>
      <w:r w:rsidRPr="00B51468">
        <w:rPr>
          <w:spacing w:val="-2"/>
          <w:sz w:val="25"/>
          <w:szCs w:val="25"/>
        </w:rPr>
        <w:t>охраняемую законом тайну;</w:t>
      </w:r>
    </w:p>
    <w:p w:rsidR="00B51468" w:rsidRPr="00B51468" w:rsidRDefault="00B51468" w:rsidP="00B51468">
      <w:pPr>
        <w:shd w:val="clear" w:color="auto" w:fill="FFFFFF"/>
        <w:tabs>
          <w:tab w:val="left" w:pos="0"/>
          <w:tab w:val="left" w:pos="1118"/>
        </w:tabs>
        <w:ind w:firstLine="709"/>
        <w:contextualSpacing/>
        <w:jc w:val="both"/>
        <w:rPr>
          <w:spacing w:val="-11"/>
          <w:sz w:val="25"/>
          <w:szCs w:val="25"/>
        </w:rPr>
      </w:pPr>
      <w:r w:rsidRPr="00B51468">
        <w:rPr>
          <w:sz w:val="25"/>
          <w:szCs w:val="25"/>
        </w:rPr>
        <w:t xml:space="preserve">7) знакомиться с информацией, касающейся финансово-хозяйственной деятельности проверяемых органов и организаций и </w:t>
      </w:r>
      <w:r w:rsidRPr="00B51468">
        <w:rPr>
          <w:spacing w:val="-1"/>
          <w:sz w:val="25"/>
          <w:szCs w:val="25"/>
        </w:rPr>
        <w:t xml:space="preserve">хранящейся в электронной форме в базах данных проверяемых органов и </w:t>
      </w:r>
      <w:r w:rsidRPr="00B51468">
        <w:rPr>
          <w:sz w:val="25"/>
          <w:szCs w:val="25"/>
        </w:rPr>
        <w:t>организаций, в том числе в установленном порядке с информацией, содержащей государственную, служебную, коммерческую и иную охраняемую законом тайну;</w:t>
      </w:r>
    </w:p>
    <w:p w:rsidR="00B51468" w:rsidRPr="00B51468" w:rsidRDefault="00B51468" w:rsidP="00B51468">
      <w:pPr>
        <w:shd w:val="clear" w:color="auto" w:fill="FFFFFF"/>
        <w:tabs>
          <w:tab w:val="left" w:pos="0"/>
          <w:tab w:val="left" w:pos="1118"/>
        </w:tabs>
        <w:ind w:firstLine="709"/>
        <w:contextualSpacing/>
        <w:jc w:val="both"/>
        <w:rPr>
          <w:spacing w:val="-11"/>
          <w:sz w:val="25"/>
          <w:szCs w:val="25"/>
        </w:rPr>
      </w:pPr>
      <w:r w:rsidRPr="00B51468">
        <w:rPr>
          <w:sz w:val="25"/>
          <w:szCs w:val="25"/>
        </w:rPr>
        <w:t>8) знакомиться с технической документацией к электронным базам данных;</w:t>
      </w:r>
    </w:p>
    <w:p w:rsidR="00B51468" w:rsidRPr="00B51468" w:rsidRDefault="00B51468" w:rsidP="00B51468">
      <w:pPr>
        <w:shd w:val="clear" w:color="auto" w:fill="FFFFFF"/>
        <w:tabs>
          <w:tab w:val="left" w:pos="0"/>
          <w:tab w:val="left" w:pos="1118"/>
        </w:tabs>
        <w:ind w:firstLine="709"/>
        <w:contextualSpacing/>
        <w:jc w:val="both"/>
        <w:rPr>
          <w:spacing w:val="-11"/>
          <w:sz w:val="25"/>
          <w:szCs w:val="25"/>
        </w:rPr>
      </w:pPr>
      <w:r w:rsidRPr="00B51468">
        <w:rPr>
          <w:sz w:val="25"/>
          <w:szCs w:val="25"/>
        </w:rPr>
        <w:t xml:space="preserve">9) составлять протоколы об административных правонарушениях в соответствии с законодательством Российской Федерации и Алтайского края. </w:t>
      </w:r>
    </w:p>
    <w:p w:rsidR="00B51468" w:rsidRPr="00B51468" w:rsidRDefault="00B51468" w:rsidP="00B51468">
      <w:pPr>
        <w:shd w:val="clear" w:color="auto" w:fill="FFFFFF"/>
        <w:tabs>
          <w:tab w:val="left" w:pos="0"/>
          <w:tab w:val="left" w:pos="1046"/>
        </w:tabs>
        <w:ind w:firstLine="709"/>
        <w:contextualSpacing/>
        <w:jc w:val="both"/>
        <w:rPr>
          <w:sz w:val="25"/>
          <w:szCs w:val="25"/>
        </w:rPr>
      </w:pPr>
      <w:r w:rsidRPr="00B51468">
        <w:rPr>
          <w:sz w:val="25"/>
          <w:szCs w:val="25"/>
        </w:rPr>
        <w:t xml:space="preserve">2.  Должностные   лица   контрольно-счетной комиссии не   вправе вмешиваться в оперативно-хозяйственную деятельность   проверяемых органов и организаций, а также разглашать информацию, полученную при проведении контрольных мероприятий, предавать гласности свои выводы до завершения контрольных мероприятий и составления соответствующих </w:t>
      </w:r>
      <w:r w:rsidRPr="00B51468">
        <w:rPr>
          <w:spacing w:val="-2"/>
          <w:sz w:val="25"/>
          <w:szCs w:val="25"/>
        </w:rPr>
        <w:t>актов и отчетов.</w:t>
      </w:r>
    </w:p>
    <w:p w:rsidR="00B51468" w:rsidRPr="00B51468" w:rsidRDefault="00B51468" w:rsidP="00B51468">
      <w:pPr>
        <w:ind w:firstLine="709"/>
        <w:contextualSpacing/>
        <w:jc w:val="both"/>
        <w:rPr>
          <w:sz w:val="25"/>
          <w:szCs w:val="25"/>
        </w:rPr>
      </w:pPr>
      <w:r w:rsidRPr="00B51468">
        <w:rPr>
          <w:sz w:val="25"/>
          <w:szCs w:val="25"/>
        </w:rPr>
        <w:t xml:space="preserve">3. Должностные лица контрольно-счетной комиссии обязаны сохранять государственную, служебную, коммерческую и иную охраняемую законом тайну, </w:t>
      </w:r>
      <w:r w:rsidRPr="00B51468">
        <w:rPr>
          <w:sz w:val="25"/>
          <w:szCs w:val="25"/>
        </w:rPr>
        <w:lastRenderedPageBreak/>
        <w:t>ставшую им известной при проведении в проверяемых органах и организациях контрольных и экспертно-аналитических мероприятий, проводить контрольные и экспертно-аналитические мероприятия объективно и достоверно отражать их результаты в соответствующих актах, отчетах и заключениях контрольно-счетной комиссии</w:t>
      </w:r>
      <w:r w:rsidRPr="00B51468">
        <w:rPr>
          <w:i/>
          <w:sz w:val="25"/>
          <w:szCs w:val="25"/>
        </w:rPr>
        <w:t>.</w:t>
      </w:r>
    </w:p>
    <w:p w:rsidR="00B51468" w:rsidRPr="00B51468" w:rsidRDefault="00B51468" w:rsidP="00B51468">
      <w:pPr>
        <w:ind w:firstLine="709"/>
        <w:contextualSpacing/>
        <w:jc w:val="both"/>
        <w:rPr>
          <w:sz w:val="25"/>
          <w:szCs w:val="25"/>
        </w:rPr>
      </w:pPr>
      <w:r w:rsidRPr="00B51468">
        <w:rPr>
          <w:sz w:val="25"/>
          <w:szCs w:val="25"/>
        </w:rPr>
        <w:t>4. Должностные лица контрольно-счетной комиссии обязаны соблюдать ограничения, запреты, исполнять обязанности, которые установлены федеральными законами от 25.12.2008 № 273-ФЗ «О противодействии коррупции», от 03.12.2012 № 230-ФЗ «О контроле за соответствием расходов лиц, замещающих государственные должности, и иных лиц их доходам»,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B51468" w:rsidRPr="00B51468" w:rsidRDefault="00B51468" w:rsidP="00B51468">
      <w:pPr>
        <w:shd w:val="clear" w:color="auto" w:fill="FFFFFF"/>
        <w:tabs>
          <w:tab w:val="left" w:pos="0"/>
          <w:tab w:val="left" w:pos="1061"/>
        </w:tabs>
        <w:ind w:firstLine="709"/>
        <w:contextualSpacing/>
        <w:jc w:val="both"/>
        <w:rPr>
          <w:sz w:val="25"/>
          <w:szCs w:val="25"/>
        </w:rPr>
      </w:pPr>
      <w:r w:rsidRPr="00B51468">
        <w:rPr>
          <w:sz w:val="25"/>
          <w:szCs w:val="25"/>
        </w:rPr>
        <w:t>5. Должностные лица контрольно-счетной комиссии несут ответственность в соответствии с законодательством Российской Федерации за достоверность и объективность результатов проводимых ими контрольных и экспертно-аналитических мероприятий, а также за разглашение государственной и иной охраняемой законом тайны.</w:t>
      </w:r>
    </w:p>
    <w:p w:rsidR="00B51468" w:rsidRPr="00B51468" w:rsidRDefault="00B51468" w:rsidP="00B51468">
      <w:pPr>
        <w:shd w:val="clear" w:color="auto" w:fill="FFFFFF"/>
        <w:tabs>
          <w:tab w:val="left" w:pos="142"/>
          <w:tab w:val="left" w:pos="1061"/>
        </w:tabs>
        <w:ind w:left="2127" w:hanging="1418"/>
        <w:contextualSpacing/>
        <w:jc w:val="both"/>
        <w:rPr>
          <w:sz w:val="25"/>
          <w:szCs w:val="25"/>
        </w:rPr>
      </w:pPr>
      <w:r w:rsidRPr="00B51468">
        <w:rPr>
          <w:b/>
          <w:sz w:val="25"/>
          <w:szCs w:val="25"/>
        </w:rPr>
        <w:t xml:space="preserve">Статья 15. </w:t>
      </w:r>
      <w:r w:rsidRPr="00B51468">
        <w:rPr>
          <w:b/>
          <w:sz w:val="25"/>
          <w:szCs w:val="25"/>
        </w:rPr>
        <w:tab/>
        <w:t>Предоставление информации контрольно-счетной комиссии</w:t>
      </w:r>
    </w:p>
    <w:p w:rsidR="00B51468" w:rsidRPr="00B51468" w:rsidRDefault="00B51468" w:rsidP="00B51468">
      <w:pPr>
        <w:pStyle w:val="ConsPlusNormal"/>
        <w:ind w:firstLine="709"/>
        <w:contextualSpacing/>
        <w:jc w:val="both"/>
        <w:rPr>
          <w:rFonts w:ascii="Times New Roman" w:hAnsi="Times New Roman" w:cs="Times New Roman"/>
          <w:spacing w:val="-2"/>
          <w:sz w:val="25"/>
          <w:szCs w:val="25"/>
        </w:rPr>
      </w:pPr>
      <w:r w:rsidRPr="00B51468">
        <w:rPr>
          <w:rFonts w:ascii="Times New Roman" w:hAnsi="Times New Roman"/>
          <w:sz w:val="25"/>
          <w:szCs w:val="25"/>
        </w:rPr>
        <w:t xml:space="preserve">1. </w:t>
      </w:r>
      <w:r w:rsidRPr="00B51468">
        <w:rPr>
          <w:rFonts w:ascii="Times New Roman" w:hAnsi="Times New Roman" w:cs="Times New Roman"/>
          <w:spacing w:val="-2"/>
          <w:sz w:val="25"/>
          <w:szCs w:val="25"/>
        </w:rPr>
        <w:t xml:space="preserve">Проверяемые органы и организации в течение 14 дней со дня получения запроса обязаны представлять </w:t>
      </w:r>
      <w:r w:rsidRPr="00B51468">
        <w:rPr>
          <w:rFonts w:ascii="Times New Roman" w:hAnsi="Times New Roman" w:cs="Times New Roman"/>
          <w:sz w:val="25"/>
          <w:szCs w:val="25"/>
        </w:rPr>
        <w:t>контрольно-счетной комиссии</w:t>
      </w:r>
      <w:r w:rsidRPr="00B51468">
        <w:rPr>
          <w:rFonts w:ascii="Times New Roman" w:hAnsi="Times New Roman" w:cs="Times New Roman"/>
          <w:spacing w:val="-2"/>
          <w:sz w:val="25"/>
          <w:szCs w:val="25"/>
        </w:rPr>
        <w:t xml:space="preserve"> по ее запросам информацию, документы  и материалы, необходимые для проведения контрольных и экспертно-аналитических мероприятий.</w:t>
      </w:r>
    </w:p>
    <w:p w:rsidR="00B51468" w:rsidRPr="00B51468" w:rsidRDefault="00B51468" w:rsidP="00B51468">
      <w:pPr>
        <w:ind w:firstLine="709"/>
        <w:contextualSpacing/>
        <w:jc w:val="both"/>
        <w:rPr>
          <w:sz w:val="25"/>
          <w:szCs w:val="25"/>
        </w:rPr>
      </w:pPr>
      <w:r w:rsidRPr="00B51468">
        <w:rPr>
          <w:sz w:val="25"/>
          <w:szCs w:val="25"/>
        </w:rPr>
        <w:t>2. Порядок направления контрольно-счетной комиссией запросов, указанных в части 1 настоящей статьи, определяется муниципальными нормативными правовыми актами</w:t>
      </w:r>
      <w:r w:rsidRPr="00B51468">
        <w:rPr>
          <w:i/>
          <w:sz w:val="25"/>
          <w:szCs w:val="25"/>
        </w:rPr>
        <w:t>.</w:t>
      </w:r>
    </w:p>
    <w:p w:rsidR="00B51468" w:rsidRPr="00B51468" w:rsidRDefault="00B51468" w:rsidP="00B51468">
      <w:pPr>
        <w:ind w:firstLine="709"/>
        <w:contextualSpacing/>
        <w:jc w:val="both"/>
        <w:rPr>
          <w:spacing w:val="-2"/>
          <w:sz w:val="25"/>
          <w:szCs w:val="25"/>
        </w:rPr>
      </w:pPr>
      <w:r w:rsidRPr="00B51468">
        <w:rPr>
          <w:sz w:val="25"/>
          <w:szCs w:val="25"/>
        </w:rPr>
        <w:t xml:space="preserve">3. </w:t>
      </w:r>
      <w:r w:rsidRPr="00B51468">
        <w:rPr>
          <w:spacing w:val="-2"/>
          <w:sz w:val="25"/>
          <w:szCs w:val="25"/>
        </w:rPr>
        <w:t xml:space="preserve"> При осуществлении </w:t>
      </w:r>
      <w:r w:rsidRPr="00B51468">
        <w:rPr>
          <w:sz w:val="25"/>
          <w:szCs w:val="25"/>
        </w:rPr>
        <w:t>контрольно-счетной комиссией</w:t>
      </w:r>
      <w:r w:rsidRPr="00B51468">
        <w:rPr>
          <w:spacing w:val="-2"/>
          <w:sz w:val="25"/>
          <w:szCs w:val="25"/>
        </w:rPr>
        <w:t xml:space="preserve"> контрольных мероприятий проверяемые органы и организации должны обеспечить должностным лицам </w:t>
      </w:r>
      <w:r w:rsidRPr="00B51468">
        <w:rPr>
          <w:sz w:val="25"/>
          <w:szCs w:val="25"/>
        </w:rPr>
        <w:t>контрольно-счетной комиссии</w:t>
      </w:r>
      <w:r w:rsidRPr="00B51468">
        <w:rPr>
          <w:spacing w:val="-2"/>
          <w:sz w:val="25"/>
          <w:szCs w:val="25"/>
        </w:rPr>
        <w:t xml:space="preserve"> возможность ознакомления с управленческой и иной отчетностью и документацией, документами, связанными с формированием и исполнением бюджета Новичихинского района, использованием собственности Новичихинского района, информационными системами, используемыми проверяемыми органами и организациями, и технической документацией к ним, а также иными документами, необходимыми для выполнения </w:t>
      </w:r>
      <w:r w:rsidRPr="00B51468">
        <w:rPr>
          <w:sz w:val="25"/>
          <w:szCs w:val="25"/>
        </w:rPr>
        <w:t>контрольно-счетной комиссией</w:t>
      </w:r>
      <w:r w:rsidRPr="00B51468">
        <w:rPr>
          <w:i/>
          <w:sz w:val="25"/>
          <w:szCs w:val="25"/>
        </w:rPr>
        <w:t xml:space="preserve"> </w:t>
      </w:r>
      <w:r w:rsidRPr="00B51468">
        <w:rPr>
          <w:sz w:val="25"/>
          <w:szCs w:val="25"/>
        </w:rPr>
        <w:t>ее</w:t>
      </w:r>
      <w:r w:rsidRPr="00B51468">
        <w:rPr>
          <w:spacing w:val="-2"/>
          <w:sz w:val="25"/>
          <w:szCs w:val="25"/>
        </w:rPr>
        <w:t xml:space="preserve"> полномочий.</w:t>
      </w:r>
    </w:p>
    <w:p w:rsidR="00B51468" w:rsidRPr="00B51468" w:rsidRDefault="00B51468" w:rsidP="00B51468">
      <w:pPr>
        <w:pStyle w:val="a3"/>
        <w:ind w:firstLine="709"/>
        <w:contextualSpacing/>
        <w:rPr>
          <w:sz w:val="25"/>
          <w:szCs w:val="25"/>
        </w:rPr>
      </w:pPr>
      <w:r w:rsidRPr="00B51468">
        <w:rPr>
          <w:spacing w:val="-2"/>
          <w:sz w:val="25"/>
          <w:szCs w:val="25"/>
        </w:rPr>
        <w:t>4.</w:t>
      </w:r>
      <w:r w:rsidRPr="00B51468">
        <w:rPr>
          <w:sz w:val="25"/>
          <w:szCs w:val="25"/>
        </w:rPr>
        <w:t>  Главные распорядители бюджетных средств Новичихинского района, главные администраторы доходов бюджета, главные администраторы источников финансирования дефицита бюджета направляют в контрольно-счетную комиссию сводную бюджетную отчетность.</w:t>
      </w:r>
    </w:p>
    <w:p w:rsidR="00B51468" w:rsidRPr="00B51468" w:rsidRDefault="00B51468" w:rsidP="00B51468">
      <w:pPr>
        <w:ind w:firstLine="709"/>
        <w:contextualSpacing/>
        <w:jc w:val="both"/>
        <w:rPr>
          <w:sz w:val="25"/>
          <w:szCs w:val="25"/>
        </w:rPr>
      </w:pPr>
      <w:r w:rsidRPr="00B51468">
        <w:rPr>
          <w:sz w:val="25"/>
          <w:szCs w:val="25"/>
        </w:rPr>
        <w:t>5. Финансовый орган Новичихинского района направляет в контрольно-счетную комиссию бюджетную отчетность Новичихинского района, утвержденную сводную бюджетную роспись, кассовый план.</w:t>
      </w:r>
    </w:p>
    <w:p w:rsidR="00B51468" w:rsidRPr="00B51468" w:rsidRDefault="00B51468" w:rsidP="00B51468">
      <w:pPr>
        <w:ind w:firstLine="709"/>
        <w:contextualSpacing/>
        <w:jc w:val="both"/>
        <w:rPr>
          <w:b/>
          <w:sz w:val="25"/>
          <w:szCs w:val="25"/>
        </w:rPr>
      </w:pPr>
      <w:bookmarkStart w:id="54" w:name="sub_1607"/>
      <w:r w:rsidRPr="00B51468">
        <w:rPr>
          <w:sz w:val="25"/>
          <w:szCs w:val="25"/>
        </w:rPr>
        <w:t>6. Непредставление или несвоевременное представление в контрольно-счетной комиссию</w:t>
      </w:r>
      <w:r w:rsidRPr="00B51468">
        <w:rPr>
          <w:i/>
          <w:sz w:val="25"/>
          <w:szCs w:val="25"/>
        </w:rPr>
        <w:t xml:space="preserve"> </w:t>
      </w:r>
      <w:r w:rsidRPr="00B51468">
        <w:rPr>
          <w:sz w:val="25"/>
          <w:szCs w:val="25"/>
        </w:rPr>
        <w:t>по ее запросу информации, документов и материалов, необходимых для проведения контрольных и экспертно-аналитических мероприятий, а равно представление информации, документов и материалов не в полном объеме или представление недостоверных информации, документов и материалов влечет за собой ответственность, установленную законодательством Российской Федерации и (или) законодательством Алтайского края.</w:t>
      </w:r>
      <w:bookmarkEnd w:id="54"/>
    </w:p>
    <w:p w:rsidR="00B51468" w:rsidRPr="00B51468" w:rsidRDefault="00B51468" w:rsidP="00B51468">
      <w:pPr>
        <w:shd w:val="clear" w:color="auto" w:fill="FFFFFF"/>
        <w:tabs>
          <w:tab w:val="left" w:pos="142"/>
          <w:tab w:val="left" w:pos="1085"/>
        </w:tabs>
        <w:ind w:left="2127" w:hanging="1418"/>
        <w:contextualSpacing/>
        <w:jc w:val="both"/>
        <w:rPr>
          <w:sz w:val="25"/>
          <w:szCs w:val="25"/>
        </w:rPr>
      </w:pPr>
      <w:r w:rsidRPr="00B51468">
        <w:rPr>
          <w:b/>
          <w:sz w:val="25"/>
          <w:szCs w:val="25"/>
        </w:rPr>
        <w:lastRenderedPageBreak/>
        <w:t xml:space="preserve">Статья 16. </w:t>
      </w:r>
      <w:r w:rsidRPr="00B51468">
        <w:rPr>
          <w:b/>
          <w:sz w:val="25"/>
          <w:szCs w:val="25"/>
        </w:rPr>
        <w:tab/>
        <w:t>Представления и предписания контрольно-счетной комиссии</w:t>
      </w:r>
    </w:p>
    <w:p w:rsidR="00B51468" w:rsidRPr="00B51468" w:rsidRDefault="00B51468" w:rsidP="00B51468">
      <w:pPr>
        <w:shd w:val="clear" w:color="auto" w:fill="FFFFFF"/>
        <w:tabs>
          <w:tab w:val="left" w:pos="0"/>
        </w:tabs>
        <w:ind w:firstLine="709"/>
        <w:contextualSpacing/>
        <w:jc w:val="both"/>
        <w:rPr>
          <w:spacing w:val="-28"/>
          <w:sz w:val="25"/>
          <w:szCs w:val="25"/>
        </w:rPr>
      </w:pPr>
      <w:r w:rsidRPr="00B51468">
        <w:rPr>
          <w:sz w:val="25"/>
          <w:szCs w:val="25"/>
        </w:rPr>
        <w:t>1. Контрольно-счетная комиссия по результатам проведения контрольных мероприятий вправе вносить в органы местного самоуправления и муниципальные органы, проверяемые органы и организации и их должностным лицам представления для их рассмотрения и принятия мер по устранению выявленных нарушений и недостатков, предотвращению нанесения материального ущерба Новичихинскому району или возмещению причиненного вреда, по привлечению к ответственности должностных лиц, виновных в допущенных нарушениях, а также мер по пресечению, устранению и предупреждению нарушений.</w:t>
      </w:r>
    </w:p>
    <w:p w:rsidR="00B51468" w:rsidRPr="00B51468" w:rsidRDefault="00B51468" w:rsidP="00B51468">
      <w:pPr>
        <w:shd w:val="clear" w:color="auto" w:fill="FFFFFF"/>
        <w:tabs>
          <w:tab w:val="left" w:pos="0"/>
        </w:tabs>
        <w:ind w:firstLine="709"/>
        <w:contextualSpacing/>
        <w:jc w:val="both"/>
        <w:rPr>
          <w:sz w:val="25"/>
          <w:szCs w:val="25"/>
        </w:rPr>
      </w:pPr>
      <w:r w:rsidRPr="00B51468">
        <w:rPr>
          <w:sz w:val="25"/>
          <w:szCs w:val="25"/>
        </w:rPr>
        <w:t xml:space="preserve">2. Представление контрольно-счетной комиссии подписывается председателем контрольно-счетной комиссии. </w:t>
      </w:r>
    </w:p>
    <w:p w:rsidR="00B51468" w:rsidRPr="00B51468" w:rsidRDefault="00B51468" w:rsidP="00B51468">
      <w:pPr>
        <w:shd w:val="clear" w:color="auto" w:fill="FFFFFF"/>
        <w:tabs>
          <w:tab w:val="left" w:pos="0"/>
        </w:tabs>
        <w:ind w:firstLine="709"/>
        <w:contextualSpacing/>
        <w:jc w:val="both"/>
        <w:rPr>
          <w:sz w:val="25"/>
          <w:szCs w:val="25"/>
        </w:rPr>
      </w:pPr>
      <w:r w:rsidRPr="00B51468">
        <w:rPr>
          <w:sz w:val="25"/>
          <w:szCs w:val="25"/>
        </w:rPr>
        <w:t xml:space="preserve">3. Органы местного самоуправления и муниципальные органы, а также иные проверяемые органы и организации в течение одного месяца со дня получения представления обязаны уведомить в письменной форме контрольно-счетную комиссию </w:t>
      </w:r>
      <w:r w:rsidRPr="00B51468">
        <w:rPr>
          <w:spacing w:val="-2"/>
          <w:sz w:val="25"/>
          <w:szCs w:val="25"/>
        </w:rPr>
        <w:t>о   принятых   по   результатам   рассмотрения представления решениях и мерах.</w:t>
      </w:r>
    </w:p>
    <w:p w:rsidR="00B51468" w:rsidRPr="00B51468" w:rsidRDefault="00B51468" w:rsidP="00B51468">
      <w:pPr>
        <w:shd w:val="clear" w:color="auto" w:fill="FFFFFF"/>
        <w:tabs>
          <w:tab w:val="left" w:pos="0"/>
        </w:tabs>
        <w:ind w:firstLine="709"/>
        <w:contextualSpacing/>
        <w:jc w:val="both"/>
        <w:rPr>
          <w:spacing w:val="-11"/>
          <w:sz w:val="25"/>
          <w:szCs w:val="25"/>
        </w:rPr>
      </w:pPr>
      <w:r w:rsidRPr="00B51468">
        <w:rPr>
          <w:sz w:val="25"/>
          <w:szCs w:val="25"/>
        </w:rPr>
        <w:t>4. В случае выявления нарушений, требующих безотлагательных мер по их пресечению и предупреждению, воспрепятствования проведению должностными лицами контрольно-счетной комиссии контрольных мероприятий  контрольно-счетная комиссия направляет в органы местного самоуправления и муниципальные органы, проверяемые органы и организации и их должностным лицам предписание.</w:t>
      </w:r>
    </w:p>
    <w:p w:rsidR="00B51468" w:rsidRPr="00B51468" w:rsidRDefault="00B51468" w:rsidP="00B51468">
      <w:pPr>
        <w:shd w:val="clear" w:color="auto" w:fill="FFFFFF"/>
        <w:tabs>
          <w:tab w:val="left" w:pos="0"/>
        </w:tabs>
        <w:ind w:firstLine="709"/>
        <w:contextualSpacing/>
        <w:jc w:val="both"/>
        <w:rPr>
          <w:sz w:val="25"/>
          <w:szCs w:val="25"/>
        </w:rPr>
      </w:pPr>
      <w:r w:rsidRPr="00B51468">
        <w:rPr>
          <w:sz w:val="25"/>
          <w:szCs w:val="25"/>
        </w:rPr>
        <w:t xml:space="preserve">5. Предписание контрольно-счетной комиссии должно содержать указание на конкретные допущенные нарушения и конкретные основания вынесения предписания. </w:t>
      </w:r>
    </w:p>
    <w:p w:rsidR="00B51468" w:rsidRPr="00B51468" w:rsidRDefault="00B51468" w:rsidP="00B51468">
      <w:pPr>
        <w:shd w:val="clear" w:color="auto" w:fill="FFFFFF"/>
        <w:tabs>
          <w:tab w:val="left" w:pos="0"/>
        </w:tabs>
        <w:ind w:firstLine="709"/>
        <w:contextualSpacing/>
        <w:jc w:val="both"/>
        <w:rPr>
          <w:spacing w:val="-16"/>
          <w:sz w:val="25"/>
          <w:szCs w:val="25"/>
        </w:rPr>
      </w:pPr>
      <w:r w:rsidRPr="00B51468">
        <w:rPr>
          <w:sz w:val="25"/>
          <w:szCs w:val="25"/>
        </w:rPr>
        <w:t>6. Предписание контрольно-счетной комиссии подписывается председателем контрольно-счетной комиссии.</w:t>
      </w:r>
    </w:p>
    <w:p w:rsidR="00B51468" w:rsidRPr="00B51468" w:rsidRDefault="00B51468" w:rsidP="00B51468">
      <w:pPr>
        <w:shd w:val="clear" w:color="auto" w:fill="FFFFFF"/>
        <w:tabs>
          <w:tab w:val="left" w:pos="0"/>
        </w:tabs>
        <w:ind w:firstLine="709"/>
        <w:contextualSpacing/>
        <w:jc w:val="both"/>
        <w:rPr>
          <w:spacing w:val="-15"/>
          <w:sz w:val="25"/>
          <w:szCs w:val="25"/>
        </w:rPr>
      </w:pPr>
      <w:r w:rsidRPr="00B51468">
        <w:rPr>
          <w:sz w:val="25"/>
          <w:szCs w:val="25"/>
        </w:rPr>
        <w:t>7. Предписание контрольно-счетной комиссии должно быть исполнено в установленные в нем сроки.</w:t>
      </w:r>
    </w:p>
    <w:p w:rsidR="00B51468" w:rsidRPr="00B51468" w:rsidRDefault="00B51468" w:rsidP="00B51468">
      <w:pPr>
        <w:shd w:val="clear" w:color="auto" w:fill="FFFFFF"/>
        <w:tabs>
          <w:tab w:val="left" w:pos="0"/>
        </w:tabs>
        <w:ind w:firstLine="709"/>
        <w:contextualSpacing/>
        <w:jc w:val="both"/>
        <w:rPr>
          <w:sz w:val="25"/>
          <w:szCs w:val="25"/>
        </w:rPr>
      </w:pPr>
      <w:r w:rsidRPr="00B51468">
        <w:rPr>
          <w:sz w:val="25"/>
          <w:szCs w:val="25"/>
        </w:rPr>
        <w:t xml:space="preserve">8. Неисполнение или ненадлежащее исполнение предписания контрольно-счетной комиссии влечет за собой ответственность, установленную  </w:t>
      </w:r>
      <w:r w:rsidRPr="00B51468">
        <w:rPr>
          <w:spacing w:val="-2"/>
          <w:sz w:val="25"/>
          <w:szCs w:val="25"/>
        </w:rPr>
        <w:t>законодательством Российской Федерации и (или) Алтайского края.</w:t>
      </w:r>
    </w:p>
    <w:p w:rsidR="00B51468" w:rsidRPr="00B51468" w:rsidRDefault="00B51468" w:rsidP="00B51468">
      <w:pPr>
        <w:ind w:firstLine="709"/>
        <w:jc w:val="both"/>
        <w:rPr>
          <w:spacing w:val="-1"/>
          <w:sz w:val="25"/>
          <w:szCs w:val="25"/>
        </w:rPr>
      </w:pPr>
      <w:r w:rsidRPr="00B51468">
        <w:rPr>
          <w:sz w:val="25"/>
          <w:szCs w:val="25"/>
        </w:rPr>
        <w:t xml:space="preserve">9. В случае если при проведении контрольных мероприятий выявлены факты незаконного использования средств бюджета Новичихинского района, в которых усматриваются признаки преступления или коррупционного правонарушения, контрольно-счетная комиссия незамедлительно  передает  материалы </w:t>
      </w:r>
      <w:r w:rsidRPr="00B51468">
        <w:rPr>
          <w:spacing w:val="-1"/>
          <w:sz w:val="25"/>
          <w:szCs w:val="25"/>
        </w:rPr>
        <w:t xml:space="preserve">контрольных мероприятий в правоохранительные органы. </w:t>
      </w:r>
      <w:r w:rsidRPr="00B51468">
        <w:rPr>
          <w:sz w:val="25"/>
          <w:szCs w:val="25"/>
        </w:rPr>
        <w:t>Правоохранительные органы обязаны предоставлять контрольно-счетной комиссии информацию о ходе рассмотрения и принятых решениях по переданным контрольно-счетной комиссией материалам.</w:t>
      </w:r>
    </w:p>
    <w:p w:rsidR="00B51468" w:rsidRPr="00B51468" w:rsidRDefault="00B51468" w:rsidP="00B51468">
      <w:pPr>
        <w:ind w:firstLine="709"/>
        <w:contextualSpacing/>
        <w:jc w:val="both"/>
        <w:outlineLvl w:val="0"/>
        <w:rPr>
          <w:sz w:val="25"/>
          <w:szCs w:val="25"/>
        </w:rPr>
      </w:pPr>
      <w:r w:rsidRPr="00B51468">
        <w:rPr>
          <w:b/>
          <w:sz w:val="25"/>
          <w:szCs w:val="25"/>
        </w:rPr>
        <w:t xml:space="preserve">Статья 17. </w:t>
      </w:r>
      <w:r w:rsidRPr="00B51468">
        <w:rPr>
          <w:b/>
          <w:sz w:val="25"/>
          <w:szCs w:val="25"/>
        </w:rPr>
        <w:tab/>
        <w:t>Гарантии прав проверяемых органов и организаций</w:t>
      </w:r>
    </w:p>
    <w:p w:rsidR="00B51468" w:rsidRPr="00B51468" w:rsidRDefault="00B51468" w:rsidP="00B51468">
      <w:pPr>
        <w:ind w:firstLine="709"/>
        <w:jc w:val="both"/>
        <w:rPr>
          <w:sz w:val="25"/>
          <w:szCs w:val="25"/>
        </w:rPr>
      </w:pPr>
      <w:r w:rsidRPr="00B51468">
        <w:rPr>
          <w:sz w:val="25"/>
          <w:szCs w:val="25"/>
        </w:rPr>
        <w:t>1. Акты, составленные контрольно-счетной комиссией при проведении контрольных мероприятий, доводятся до сведения руководителей проверяемых органов и организаций. Пояснения и замечания руководителей проверяемых органов и организаций, представленные в течение пяти дней со дня получения указанного акта, прилагаются к актам и в дальнейшем являются их неотъемлемой частью.</w:t>
      </w:r>
    </w:p>
    <w:p w:rsidR="00B51468" w:rsidRPr="00B51468" w:rsidRDefault="00B51468" w:rsidP="00B51468">
      <w:pPr>
        <w:ind w:firstLine="709"/>
        <w:contextualSpacing/>
        <w:jc w:val="both"/>
        <w:outlineLvl w:val="0"/>
        <w:rPr>
          <w:spacing w:val="-26"/>
          <w:sz w:val="25"/>
          <w:szCs w:val="25"/>
        </w:rPr>
      </w:pPr>
      <w:r w:rsidRPr="00B51468">
        <w:rPr>
          <w:sz w:val="25"/>
          <w:szCs w:val="25"/>
        </w:rPr>
        <w:t xml:space="preserve"> 2. Проверяемые органы и организации и их должностные лица вправе обратиться с жалобой на действия (бездействие) контрольно-счетной комиссии  в Новичихинское районное Собрание депутатов.</w:t>
      </w:r>
    </w:p>
    <w:p w:rsidR="00B51468" w:rsidRPr="00B51468" w:rsidRDefault="00B51468" w:rsidP="00B51468">
      <w:pPr>
        <w:ind w:left="2127" w:hanging="1418"/>
        <w:contextualSpacing/>
        <w:jc w:val="both"/>
        <w:rPr>
          <w:sz w:val="25"/>
          <w:szCs w:val="25"/>
        </w:rPr>
      </w:pPr>
      <w:r w:rsidRPr="00B51468">
        <w:rPr>
          <w:b/>
          <w:sz w:val="25"/>
          <w:szCs w:val="25"/>
        </w:rPr>
        <w:t xml:space="preserve">Статья 18. </w:t>
      </w:r>
      <w:r w:rsidRPr="00B51468">
        <w:rPr>
          <w:b/>
          <w:sz w:val="25"/>
          <w:szCs w:val="25"/>
        </w:rPr>
        <w:tab/>
        <w:t>Взаимодействие контрольно-счетной комиссии</w:t>
      </w:r>
      <w:r w:rsidRPr="00B51468">
        <w:rPr>
          <w:b/>
          <w:i/>
          <w:sz w:val="25"/>
          <w:szCs w:val="25"/>
        </w:rPr>
        <w:t xml:space="preserve"> </w:t>
      </w:r>
      <w:r w:rsidRPr="00B51468">
        <w:rPr>
          <w:b/>
          <w:sz w:val="25"/>
          <w:szCs w:val="25"/>
        </w:rPr>
        <w:t>с государственными и муниципальными органами</w:t>
      </w:r>
      <w:bookmarkStart w:id="55" w:name="sub_1901"/>
    </w:p>
    <w:p w:rsidR="00B51468" w:rsidRPr="00B51468" w:rsidRDefault="00B51468" w:rsidP="00B51468">
      <w:pPr>
        <w:ind w:firstLine="709"/>
        <w:contextualSpacing/>
        <w:jc w:val="both"/>
        <w:rPr>
          <w:sz w:val="25"/>
          <w:szCs w:val="25"/>
        </w:rPr>
      </w:pPr>
      <w:r w:rsidRPr="00B51468">
        <w:rPr>
          <w:sz w:val="25"/>
          <w:szCs w:val="25"/>
        </w:rPr>
        <w:lastRenderedPageBreak/>
        <w:t>1. Контрольно-счетная комиссия при осуществлении своей деятельности имеет право взаимодействовать с иными органами местного самоуправления Новичихинского района, территориальным управлением Центрального банка Российской Федерации, территориальным органом Федерального казначейства, налоговыми органами, органами прокуратуры, иными правоохранительными, надзорными и контрольными органами Российской Федерации, Алтайского края, Новичихинского района, заключать с ними соглашения о сотрудничестве и взаимодействии, обмениваться результатами контрольной и экспертно-аналитической деятельности, нормативными и методическими материалами.</w:t>
      </w:r>
    </w:p>
    <w:p w:rsidR="00B51468" w:rsidRPr="00B51468" w:rsidRDefault="00B51468" w:rsidP="00B51468">
      <w:pPr>
        <w:ind w:firstLine="709"/>
        <w:contextualSpacing/>
        <w:jc w:val="both"/>
        <w:rPr>
          <w:sz w:val="25"/>
          <w:szCs w:val="25"/>
        </w:rPr>
      </w:pPr>
      <w:bookmarkStart w:id="56" w:name="sub_1902"/>
      <w:bookmarkEnd w:id="55"/>
      <w:r w:rsidRPr="00B51468">
        <w:rPr>
          <w:sz w:val="25"/>
          <w:szCs w:val="25"/>
        </w:rPr>
        <w:t xml:space="preserve">2. Контрольно-счетная комиссия при осуществлении своей деятельности вправе взаимодействовать со Счетной палатой Российской Федерации, Счетной палатой Алтайского края, контрольно-счетными органами других муниципальных образований Алтайского края и иных субъектов Российской Федерации, заключать с ними соглашения о сотрудничестве и взаимодействии, проведении совместных и параллельных контрольных и экспертно-методических мероприятий, вступать в объединения (ассоциации) контрольно-счетных органов </w:t>
      </w:r>
      <w:bookmarkStart w:id="57" w:name="sub_1903"/>
      <w:bookmarkEnd w:id="56"/>
      <w:r w:rsidRPr="00B51468">
        <w:rPr>
          <w:sz w:val="25"/>
          <w:szCs w:val="25"/>
        </w:rPr>
        <w:t>Российской Федерации и Алтайского края.</w:t>
      </w:r>
    </w:p>
    <w:p w:rsidR="00B51468" w:rsidRPr="00B51468" w:rsidRDefault="00B51468" w:rsidP="00B51468">
      <w:pPr>
        <w:ind w:firstLine="709"/>
        <w:contextualSpacing/>
        <w:jc w:val="both"/>
        <w:rPr>
          <w:sz w:val="25"/>
          <w:szCs w:val="25"/>
        </w:rPr>
      </w:pPr>
      <w:r w:rsidRPr="00B51468">
        <w:rPr>
          <w:sz w:val="25"/>
          <w:szCs w:val="25"/>
        </w:rPr>
        <w:t>3. В целях координации своей деятельности контрольно-счетная комиссия и иные органы местного самоуправления Новичихинского района могут создавать как временные, так и постоянно действующие совместные координационные, консультационные, совещательные и другие рабочие органы.</w:t>
      </w:r>
    </w:p>
    <w:p w:rsidR="00B51468" w:rsidRPr="00B51468" w:rsidRDefault="00B51468" w:rsidP="00B51468">
      <w:pPr>
        <w:ind w:firstLine="709"/>
        <w:contextualSpacing/>
        <w:jc w:val="both"/>
        <w:rPr>
          <w:sz w:val="25"/>
          <w:szCs w:val="25"/>
        </w:rPr>
      </w:pPr>
      <w:bookmarkStart w:id="58" w:name="sub_1904"/>
      <w:bookmarkEnd w:id="57"/>
      <w:r w:rsidRPr="00B51468">
        <w:rPr>
          <w:sz w:val="25"/>
          <w:szCs w:val="25"/>
        </w:rPr>
        <w:t>4. Контрольно-счетная комиссия вправе обращаться в Счетную палату Алтайского края по вопросам планирования и проведения совместных контрольных и экспертно-аналитических мероприятий, осуществления Счетной палатой Алтайского края анализа деятельности контрольно-счетной комиссии и получения рекомендаций по повышению эффективности ее работы.</w:t>
      </w:r>
    </w:p>
    <w:p w:rsidR="00B51468" w:rsidRPr="00B51468" w:rsidRDefault="00B51468" w:rsidP="00B51468">
      <w:pPr>
        <w:ind w:firstLine="709"/>
        <w:contextualSpacing/>
        <w:jc w:val="both"/>
        <w:rPr>
          <w:sz w:val="25"/>
          <w:szCs w:val="25"/>
        </w:rPr>
      </w:pPr>
      <w:bookmarkStart w:id="59" w:name="sub_1905"/>
      <w:bookmarkEnd w:id="58"/>
      <w:r w:rsidRPr="00B51468">
        <w:rPr>
          <w:sz w:val="25"/>
          <w:szCs w:val="25"/>
        </w:rPr>
        <w:t>5. Контрольно-счетная комиссия по письменному обращению контрольно-счетных органов других муниципальных образований Алтайского края может принимать участие в проводимых ими контрольных и экспертно-аналитических мероприятиях.</w:t>
      </w:r>
    </w:p>
    <w:p w:rsidR="00B51468" w:rsidRPr="00B51468" w:rsidRDefault="00B51468" w:rsidP="00B51468">
      <w:pPr>
        <w:ind w:firstLine="709"/>
        <w:contextualSpacing/>
        <w:jc w:val="both"/>
        <w:rPr>
          <w:b/>
          <w:sz w:val="25"/>
          <w:szCs w:val="25"/>
        </w:rPr>
      </w:pPr>
      <w:bookmarkStart w:id="60" w:name="sub_1906"/>
      <w:bookmarkEnd w:id="59"/>
      <w:r w:rsidRPr="00B51468">
        <w:rPr>
          <w:sz w:val="25"/>
          <w:szCs w:val="25"/>
        </w:rPr>
        <w:t>6. Контрольно-счетная комиссия вправе привлекать к участию в проводимых ею контрольных и экспертно-аналитических мероприятиях на договорной основе аудиторские, научные, экспертные организации, отдельных специалистов.</w:t>
      </w:r>
      <w:bookmarkEnd w:id="60"/>
    </w:p>
    <w:p w:rsidR="00B51468" w:rsidRPr="00B51468" w:rsidRDefault="00B51468" w:rsidP="00B51468">
      <w:pPr>
        <w:shd w:val="clear" w:color="auto" w:fill="FFFFFF"/>
        <w:tabs>
          <w:tab w:val="left" w:pos="284"/>
        </w:tabs>
        <w:ind w:left="2127" w:hanging="1418"/>
        <w:contextualSpacing/>
        <w:jc w:val="both"/>
        <w:rPr>
          <w:spacing w:val="-26"/>
          <w:sz w:val="25"/>
          <w:szCs w:val="25"/>
        </w:rPr>
      </w:pPr>
      <w:r w:rsidRPr="00B51468">
        <w:rPr>
          <w:b/>
          <w:sz w:val="25"/>
          <w:szCs w:val="25"/>
        </w:rPr>
        <w:t xml:space="preserve">Статья 19. </w:t>
      </w:r>
      <w:r w:rsidRPr="00B51468">
        <w:rPr>
          <w:b/>
          <w:sz w:val="25"/>
          <w:szCs w:val="25"/>
        </w:rPr>
        <w:tab/>
        <w:t>Обеспечение доступа к информации о деятельности контрольно-счетной комиссии</w:t>
      </w:r>
    </w:p>
    <w:p w:rsidR="00B51468" w:rsidRPr="00B51468" w:rsidRDefault="00B51468" w:rsidP="00B51468">
      <w:pPr>
        <w:shd w:val="clear" w:color="auto" w:fill="FFFFFF"/>
        <w:tabs>
          <w:tab w:val="left" w:pos="0"/>
        </w:tabs>
        <w:ind w:firstLine="709"/>
        <w:contextualSpacing/>
        <w:jc w:val="both"/>
        <w:rPr>
          <w:sz w:val="25"/>
          <w:szCs w:val="25"/>
        </w:rPr>
      </w:pPr>
      <w:r w:rsidRPr="00B51468">
        <w:rPr>
          <w:spacing w:val="-1"/>
          <w:sz w:val="25"/>
          <w:szCs w:val="25"/>
        </w:rPr>
        <w:t xml:space="preserve">1. </w:t>
      </w:r>
      <w:r w:rsidRPr="00B51468">
        <w:rPr>
          <w:sz w:val="25"/>
          <w:szCs w:val="25"/>
        </w:rPr>
        <w:t>Контрольно-счетная комиссия</w:t>
      </w:r>
      <w:r w:rsidRPr="00B51468">
        <w:rPr>
          <w:i/>
          <w:spacing w:val="-1"/>
          <w:sz w:val="25"/>
          <w:szCs w:val="25"/>
        </w:rPr>
        <w:t xml:space="preserve"> </w:t>
      </w:r>
      <w:r w:rsidRPr="00B51468">
        <w:rPr>
          <w:spacing w:val="-1"/>
          <w:sz w:val="25"/>
          <w:szCs w:val="25"/>
        </w:rPr>
        <w:t xml:space="preserve">  в   целях   обеспечения   доступа к </w:t>
      </w:r>
      <w:r w:rsidRPr="00B51468">
        <w:rPr>
          <w:sz w:val="25"/>
          <w:szCs w:val="25"/>
        </w:rPr>
        <w:t xml:space="preserve">информации о своей деятельности размещает на официальном сайте Администрации Новичихинского района в  сети Интернет и опубликовывает информацию о проведенных </w:t>
      </w:r>
      <w:r w:rsidRPr="00B51468">
        <w:rPr>
          <w:spacing w:val="-1"/>
          <w:sz w:val="25"/>
          <w:szCs w:val="25"/>
        </w:rPr>
        <w:t xml:space="preserve">контрольных и экспертно-аналитических мероприятиях, о выявленных при </w:t>
      </w:r>
      <w:r w:rsidRPr="00B51468">
        <w:rPr>
          <w:sz w:val="25"/>
          <w:szCs w:val="25"/>
        </w:rPr>
        <w:t>их проведении нарушениях, о внесенных представлениях и предписаниях, а также о принятых по ним решениях и мерах.</w:t>
      </w:r>
    </w:p>
    <w:p w:rsidR="00B51468" w:rsidRPr="00B51468" w:rsidRDefault="00B51468" w:rsidP="00B51468">
      <w:pPr>
        <w:shd w:val="clear" w:color="auto" w:fill="FFFFFF"/>
        <w:tabs>
          <w:tab w:val="left" w:pos="0"/>
          <w:tab w:val="left" w:pos="1066"/>
        </w:tabs>
        <w:ind w:firstLine="709"/>
        <w:contextualSpacing/>
        <w:jc w:val="both"/>
        <w:rPr>
          <w:spacing w:val="-14"/>
          <w:sz w:val="25"/>
          <w:szCs w:val="25"/>
        </w:rPr>
      </w:pPr>
      <w:r w:rsidRPr="00B51468">
        <w:rPr>
          <w:sz w:val="25"/>
          <w:szCs w:val="25"/>
        </w:rPr>
        <w:t>2. Контрольно-счетная комиссия ежегодно представляет отчет о своей деятельности на рассмотрение Новичихинскому районному Собранию депутатов. Указанный отчет опубликовывается в средствах массовой информации или размещается в сети Интернет только после его рассмотрения Новичихинским районным Собранием депутатов.</w:t>
      </w:r>
    </w:p>
    <w:p w:rsidR="00B51468" w:rsidRPr="00B51468" w:rsidRDefault="00B51468" w:rsidP="00B51468">
      <w:pPr>
        <w:shd w:val="clear" w:color="auto" w:fill="FFFFFF"/>
        <w:tabs>
          <w:tab w:val="left" w:pos="0"/>
          <w:tab w:val="left" w:pos="1066"/>
        </w:tabs>
        <w:ind w:firstLine="709"/>
        <w:contextualSpacing/>
        <w:jc w:val="both"/>
        <w:rPr>
          <w:sz w:val="25"/>
          <w:szCs w:val="25"/>
        </w:rPr>
      </w:pPr>
      <w:r w:rsidRPr="00B51468">
        <w:rPr>
          <w:sz w:val="25"/>
          <w:szCs w:val="25"/>
        </w:rPr>
        <w:t>3. Порядок опубликования в средствах массовой информации и размещения в сети Интернет информации о деятельности контрольно-счетной комиссии определяется нормативными правовыми актами Новичихинского районного Собрания депутатов</w:t>
      </w:r>
      <w:r w:rsidRPr="00B51468">
        <w:rPr>
          <w:i/>
          <w:sz w:val="25"/>
          <w:szCs w:val="25"/>
        </w:rPr>
        <w:t>.</w:t>
      </w:r>
    </w:p>
    <w:p w:rsidR="00B51468" w:rsidRPr="00B51468" w:rsidRDefault="00B51468" w:rsidP="00B51468">
      <w:pPr>
        <w:pStyle w:val="160"/>
        <w:rPr>
          <w:sz w:val="25"/>
          <w:szCs w:val="25"/>
        </w:rPr>
      </w:pPr>
      <w:bookmarkStart w:id="61" w:name="_Toc292898498"/>
      <w:r w:rsidRPr="00B51468">
        <w:rPr>
          <w:sz w:val="25"/>
          <w:szCs w:val="25"/>
        </w:rPr>
        <w:lastRenderedPageBreak/>
        <w:t xml:space="preserve">Статья 20. </w:t>
      </w:r>
      <w:r w:rsidRPr="00B51468">
        <w:rPr>
          <w:sz w:val="25"/>
          <w:szCs w:val="25"/>
        </w:rPr>
        <w:tab/>
      </w:r>
      <w:bookmarkEnd w:id="61"/>
      <w:r w:rsidRPr="00B51468">
        <w:rPr>
          <w:sz w:val="25"/>
          <w:szCs w:val="25"/>
        </w:rPr>
        <w:t xml:space="preserve">Финансовое и материально-техническое обеспечение деятельности контрольно-счетной комиссии </w:t>
      </w:r>
    </w:p>
    <w:p w:rsidR="00B51468" w:rsidRPr="00B51468" w:rsidRDefault="00B51468" w:rsidP="00B51468">
      <w:pPr>
        <w:pStyle w:val="160"/>
        <w:ind w:left="0" w:firstLine="709"/>
        <w:rPr>
          <w:b w:val="0"/>
          <w:sz w:val="25"/>
          <w:szCs w:val="25"/>
        </w:rPr>
      </w:pPr>
      <w:r w:rsidRPr="00B51468">
        <w:rPr>
          <w:b w:val="0"/>
          <w:sz w:val="25"/>
          <w:szCs w:val="25"/>
        </w:rPr>
        <w:t>1. Финансовое обеспечение деятельности контрольно-счетной комиссии</w:t>
      </w:r>
      <w:r w:rsidRPr="00B51468">
        <w:rPr>
          <w:sz w:val="25"/>
          <w:szCs w:val="25"/>
        </w:rPr>
        <w:t xml:space="preserve"> </w:t>
      </w:r>
      <w:r w:rsidRPr="00B51468">
        <w:rPr>
          <w:b w:val="0"/>
          <w:sz w:val="25"/>
          <w:szCs w:val="25"/>
        </w:rPr>
        <w:t xml:space="preserve">осуществляется за счет средств местного бюджета, в том числе средств, сформированных за счет межбюджетных трансфертов из бюджетов поселений, входящих в состав муниципального образования, на осуществление переданных полномочий контрольно-счетных органов поселений по осуществлению внешнего муниципального финансового контроля. </w:t>
      </w:r>
    </w:p>
    <w:p w:rsidR="00B51468" w:rsidRPr="00B51468" w:rsidRDefault="00B51468" w:rsidP="00B51468">
      <w:pPr>
        <w:pStyle w:val="160"/>
        <w:ind w:left="0" w:firstLine="709"/>
        <w:rPr>
          <w:b w:val="0"/>
          <w:sz w:val="25"/>
          <w:szCs w:val="25"/>
        </w:rPr>
      </w:pPr>
      <w:r w:rsidRPr="00B51468">
        <w:rPr>
          <w:b w:val="0"/>
          <w:sz w:val="25"/>
          <w:szCs w:val="25"/>
        </w:rPr>
        <w:t>2. Финансовое обеспечение деятельности контрольно-счетной комиссии</w:t>
      </w:r>
      <w:r w:rsidRPr="00B51468">
        <w:rPr>
          <w:sz w:val="25"/>
          <w:szCs w:val="25"/>
        </w:rPr>
        <w:t xml:space="preserve"> </w:t>
      </w:r>
      <w:r w:rsidRPr="00B51468">
        <w:rPr>
          <w:b w:val="0"/>
          <w:sz w:val="25"/>
          <w:szCs w:val="25"/>
        </w:rPr>
        <w:t>предусматривается в объеме, позволяющем обеспечить осуществление возложенных на нее полномочий.</w:t>
      </w:r>
    </w:p>
    <w:p w:rsidR="00B51468" w:rsidRPr="00B51468" w:rsidRDefault="00B51468" w:rsidP="00B51468">
      <w:pPr>
        <w:pStyle w:val="160"/>
        <w:ind w:left="0" w:firstLine="709"/>
        <w:rPr>
          <w:b w:val="0"/>
          <w:sz w:val="25"/>
          <w:szCs w:val="25"/>
        </w:rPr>
      </w:pPr>
      <w:r w:rsidRPr="00B51468">
        <w:rPr>
          <w:b w:val="0"/>
          <w:sz w:val="25"/>
          <w:szCs w:val="25"/>
        </w:rPr>
        <w:t>3. Контроль за использованием контрольно-счетной комиссией</w:t>
      </w:r>
      <w:r w:rsidRPr="00B51468">
        <w:rPr>
          <w:sz w:val="25"/>
          <w:szCs w:val="25"/>
        </w:rPr>
        <w:t xml:space="preserve"> </w:t>
      </w:r>
      <w:r w:rsidRPr="00B51468">
        <w:rPr>
          <w:b w:val="0"/>
          <w:sz w:val="25"/>
          <w:szCs w:val="25"/>
        </w:rPr>
        <w:t>бюджетных средств, муниципального имущества осуществляется на основании решений Новичихинского районного Собрания депутатов.</w:t>
      </w:r>
    </w:p>
    <w:p w:rsidR="00B51468" w:rsidRPr="00B51468" w:rsidRDefault="00B51468" w:rsidP="00B51468">
      <w:pPr>
        <w:pStyle w:val="160"/>
        <w:ind w:left="0" w:firstLine="0"/>
        <w:rPr>
          <w:b w:val="0"/>
          <w:sz w:val="25"/>
          <w:szCs w:val="25"/>
        </w:rPr>
      </w:pPr>
    </w:p>
    <w:p w:rsidR="00B51468" w:rsidRDefault="00B51468" w:rsidP="00B51468">
      <w:pPr>
        <w:jc w:val="both"/>
        <w:rPr>
          <w:sz w:val="25"/>
          <w:szCs w:val="25"/>
        </w:rPr>
      </w:pPr>
    </w:p>
    <w:tbl>
      <w:tblPr>
        <w:tblW w:w="9094" w:type="dxa"/>
        <w:jc w:val="center"/>
        <w:tblLayout w:type="fixed"/>
        <w:tblLook w:val="0000"/>
      </w:tblPr>
      <w:tblGrid>
        <w:gridCol w:w="2235"/>
        <w:gridCol w:w="992"/>
        <w:gridCol w:w="3827"/>
        <w:gridCol w:w="2040"/>
      </w:tblGrid>
      <w:tr w:rsidR="00B51468" w:rsidTr="00B51468">
        <w:trPr>
          <w:jc w:val="center"/>
        </w:trPr>
        <w:tc>
          <w:tcPr>
            <w:tcW w:w="2235" w:type="dxa"/>
          </w:tcPr>
          <w:p w:rsidR="00B51468" w:rsidRPr="00CC072E" w:rsidRDefault="00B51468" w:rsidP="00B36799">
            <w:pPr>
              <w:rPr>
                <w:bCs/>
                <w:sz w:val="28"/>
                <w:szCs w:val="28"/>
              </w:rPr>
            </w:pPr>
          </w:p>
          <w:p w:rsidR="00B51468" w:rsidRDefault="00B51468" w:rsidP="00B36799">
            <w:pPr>
              <w:rPr>
                <w:sz w:val="28"/>
                <w:szCs w:val="28"/>
              </w:rPr>
            </w:pPr>
          </w:p>
          <w:p w:rsidR="00B51468" w:rsidRPr="00CC072E" w:rsidRDefault="00B51468" w:rsidP="00B36799">
            <w:pPr>
              <w:rPr>
                <w:sz w:val="28"/>
                <w:szCs w:val="28"/>
              </w:rPr>
            </w:pPr>
            <w:r w:rsidRPr="00CC072E">
              <w:rPr>
                <w:sz w:val="28"/>
                <w:szCs w:val="28"/>
              </w:rPr>
              <w:t>Глава района</w:t>
            </w:r>
          </w:p>
          <w:p w:rsidR="00B51468" w:rsidRDefault="00B51468" w:rsidP="00B36799">
            <w:pPr>
              <w:rPr>
                <w:sz w:val="28"/>
              </w:rPr>
            </w:pPr>
          </w:p>
        </w:tc>
        <w:tc>
          <w:tcPr>
            <w:tcW w:w="992" w:type="dxa"/>
          </w:tcPr>
          <w:p w:rsidR="00B51468" w:rsidRDefault="00B51468" w:rsidP="00B36799"/>
        </w:tc>
        <w:tc>
          <w:tcPr>
            <w:tcW w:w="3827" w:type="dxa"/>
          </w:tcPr>
          <w:p w:rsidR="00B51468" w:rsidRDefault="00B51468" w:rsidP="00B36799">
            <w:r>
              <w:rPr>
                <w:noProof/>
              </w:rPr>
              <w:drawing>
                <wp:inline distT="0" distB="0" distL="0" distR="0">
                  <wp:extent cx="1285240" cy="1000760"/>
                  <wp:effectExtent l="19050" t="0" r="0" b="0"/>
                  <wp:docPr id="4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240" cy="1000760"/>
                          </a:xfrm>
                          <a:prstGeom prst="rect">
                            <a:avLst/>
                          </a:prstGeom>
                          <a:noFill/>
                          <a:ln w="9525">
                            <a:noFill/>
                            <a:miter lim="800000"/>
                            <a:headEnd/>
                            <a:tailEnd/>
                          </a:ln>
                        </pic:spPr>
                      </pic:pic>
                    </a:graphicData>
                  </a:graphic>
                </wp:inline>
              </w:drawing>
            </w:r>
          </w:p>
        </w:tc>
        <w:tc>
          <w:tcPr>
            <w:tcW w:w="2040" w:type="dxa"/>
          </w:tcPr>
          <w:p w:rsidR="00B51468" w:rsidRDefault="00B51468" w:rsidP="00B36799">
            <w:pPr>
              <w:pStyle w:val="ab"/>
              <w:tabs>
                <w:tab w:val="clear" w:pos="4677"/>
                <w:tab w:val="clear" w:pos="9355"/>
              </w:tabs>
            </w:pPr>
          </w:p>
          <w:p w:rsidR="00B51468" w:rsidRDefault="00B51468" w:rsidP="00B36799">
            <w:pPr>
              <w:pStyle w:val="ab"/>
              <w:tabs>
                <w:tab w:val="clear" w:pos="4677"/>
                <w:tab w:val="clear" w:pos="9355"/>
              </w:tabs>
            </w:pPr>
          </w:p>
          <w:p w:rsidR="00B51468" w:rsidRPr="008C12D9" w:rsidRDefault="00B51468" w:rsidP="00B36799">
            <w:pPr>
              <w:rPr>
                <w:sz w:val="28"/>
              </w:rPr>
            </w:pPr>
            <w:r>
              <w:rPr>
                <w:sz w:val="28"/>
              </w:rPr>
              <w:t>С.Л. Ермаков</w:t>
            </w:r>
          </w:p>
          <w:p w:rsidR="00B51468" w:rsidRDefault="00B51468" w:rsidP="00B36799">
            <w:pPr>
              <w:pStyle w:val="ab"/>
              <w:tabs>
                <w:tab w:val="clear" w:pos="4677"/>
                <w:tab w:val="clear" w:pos="9355"/>
              </w:tabs>
              <w:rPr>
                <w:sz w:val="28"/>
              </w:rPr>
            </w:pPr>
          </w:p>
        </w:tc>
      </w:tr>
    </w:tbl>
    <w:p w:rsidR="00B51468" w:rsidRDefault="00B51468" w:rsidP="00B51468">
      <w:pPr>
        <w:jc w:val="both"/>
        <w:rPr>
          <w:sz w:val="25"/>
          <w:szCs w:val="25"/>
        </w:rPr>
      </w:pPr>
    </w:p>
    <w:p w:rsidR="00B51468" w:rsidRPr="00B51468" w:rsidRDefault="00B51468" w:rsidP="00B51468">
      <w:pPr>
        <w:jc w:val="both"/>
        <w:rPr>
          <w:sz w:val="25"/>
          <w:szCs w:val="25"/>
        </w:rPr>
      </w:pPr>
      <w:r w:rsidRPr="00B51468">
        <w:rPr>
          <w:sz w:val="25"/>
          <w:szCs w:val="25"/>
        </w:rPr>
        <w:t>с. Новичиха</w:t>
      </w:r>
    </w:p>
    <w:p w:rsidR="00B51468" w:rsidRPr="00B51468" w:rsidRDefault="00B51468" w:rsidP="00B51468">
      <w:pPr>
        <w:jc w:val="both"/>
        <w:rPr>
          <w:sz w:val="25"/>
          <w:szCs w:val="25"/>
        </w:rPr>
      </w:pPr>
      <w:r w:rsidRPr="00B51468">
        <w:rPr>
          <w:sz w:val="25"/>
          <w:szCs w:val="25"/>
        </w:rPr>
        <w:t>23.12.2019</w:t>
      </w:r>
    </w:p>
    <w:p w:rsidR="00B51468" w:rsidRPr="00B51468" w:rsidRDefault="00B51468" w:rsidP="00B51468">
      <w:pPr>
        <w:jc w:val="both"/>
        <w:rPr>
          <w:sz w:val="25"/>
          <w:szCs w:val="25"/>
        </w:rPr>
      </w:pPr>
      <w:r w:rsidRPr="00B51468">
        <w:rPr>
          <w:sz w:val="25"/>
          <w:szCs w:val="25"/>
        </w:rPr>
        <w:t xml:space="preserve"> № 23</w:t>
      </w:r>
    </w:p>
    <w:p w:rsidR="00B51468" w:rsidRPr="00B51468" w:rsidRDefault="00B51468" w:rsidP="009E1C6D">
      <w:pPr>
        <w:jc w:val="both"/>
        <w:rPr>
          <w:sz w:val="26"/>
          <w:szCs w:val="26"/>
        </w:rPr>
      </w:pPr>
    </w:p>
    <w:p w:rsidR="00B51468" w:rsidRPr="00B51468" w:rsidRDefault="00B51468" w:rsidP="009E1C6D">
      <w:pPr>
        <w:jc w:val="both"/>
        <w:rPr>
          <w:sz w:val="26"/>
          <w:szCs w:val="26"/>
        </w:rPr>
      </w:pPr>
    </w:p>
    <w:p w:rsidR="00B51468" w:rsidRDefault="00B51468" w:rsidP="009E1C6D">
      <w:pPr>
        <w:jc w:val="both"/>
        <w:rPr>
          <w:sz w:val="28"/>
          <w:szCs w:val="28"/>
        </w:rPr>
      </w:pPr>
    </w:p>
    <w:p w:rsidR="00B51468" w:rsidRDefault="00B51468" w:rsidP="009E1C6D">
      <w:pPr>
        <w:jc w:val="both"/>
        <w:rPr>
          <w:sz w:val="28"/>
          <w:szCs w:val="28"/>
        </w:rPr>
      </w:pPr>
    </w:p>
    <w:p w:rsidR="00B51468" w:rsidRDefault="00B51468" w:rsidP="009E1C6D">
      <w:pPr>
        <w:jc w:val="both"/>
        <w:rPr>
          <w:sz w:val="28"/>
          <w:szCs w:val="28"/>
        </w:rPr>
      </w:pPr>
    </w:p>
    <w:p w:rsidR="00B51468" w:rsidRDefault="00B51468" w:rsidP="009E1C6D">
      <w:pPr>
        <w:jc w:val="both"/>
        <w:rPr>
          <w:sz w:val="28"/>
          <w:szCs w:val="28"/>
        </w:rPr>
      </w:pPr>
    </w:p>
    <w:p w:rsidR="00B51468" w:rsidRDefault="00B51468" w:rsidP="009E1C6D">
      <w:pPr>
        <w:jc w:val="both"/>
        <w:rPr>
          <w:sz w:val="28"/>
          <w:szCs w:val="28"/>
        </w:rPr>
      </w:pPr>
    </w:p>
    <w:p w:rsidR="00B51468" w:rsidRDefault="00B51468" w:rsidP="009E1C6D">
      <w:pPr>
        <w:jc w:val="both"/>
        <w:rPr>
          <w:sz w:val="28"/>
          <w:szCs w:val="28"/>
        </w:rPr>
      </w:pPr>
    </w:p>
    <w:p w:rsidR="00B51468" w:rsidRDefault="00B51468" w:rsidP="009E1C6D">
      <w:pPr>
        <w:jc w:val="both"/>
        <w:rPr>
          <w:sz w:val="28"/>
          <w:szCs w:val="28"/>
        </w:rPr>
      </w:pPr>
    </w:p>
    <w:p w:rsidR="00B51468" w:rsidRPr="008F7C9D" w:rsidRDefault="00B51468" w:rsidP="009E1C6D">
      <w:pPr>
        <w:jc w:val="both"/>
        <w:rPr>
          <w:sz w:val="28"/>
          <w:szCs w:val="28"/>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9E1C6D" w:rsidRDefault="009E1C6D" w:rsidP="009E1C6D">
      <w:pPr>
        <w:pStyle w:val="af"/>
        <w:rPr>
          <w:b/>
          <w:bCs/>
        </w:rPr>
      </w:pPr>
      <w:r>
        <w:rPr>
          <w:b/>
          <w:bCs/>
        </w:rPr>
        <w:lastRenderedPageBreak/>
        <w:t>РОССИЙСКАЯ ФЕДЕРАЦИЯ</w:t>
      </w:r>
    </w:p>
    <w:p w:rsidR="009E1C6D" w:rsidRDefault="009E1C6D" w:rsidP="009E1C6D">
      <w:pPr>
        <w:jc w:val="center"/>
        <w:rPr>
          <w:b/>
          <w:sz w:val="28"/>
        </w:rPr>
      </w:pPr>
      <w:r>
        <w:rPr>
          <w:b/>
          <w:bCs/>
          <w:sz w:val="28"/>
        </w:rPr>
        <w:t xml:space="preserve">НОВИЧИХИНСКОЕ РАЙОННОЕ  СОБРАНИЕ ДЕПУТАТОВ </w:t>
      </w:r>
    </w:p>
    <w:p w:rsidR="009E1C6D" w:rsidRPr="0052315C" w:rsidRDefault="009E1C6D" w:rsidP="009E1C6D">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E1C6D" w:rsidRPr="009A5C79" w:rsidRDefault="009E1C6D" w:rsidP="009E1C6D">
      <w:pPr>
        <w:jc w:val="center"/>
        <w:rPr>
          <w:b/>
          <w:sz w:val="20"/>
          <w:szCs w:val="20"/>
        </w:rPr>
      </w:pPr>
    </w:p>
    <w:p w:rsidR="009E1C6D" w:rsidRDefault="009E1C6D" w:rsidP="009E1C6D">
      <w:pPr>
        <w:pStyle w:val="1"/>
        <w:jc w:val="center"/>
        <w:rPr>
          <w:b/>
          <w:bCs w:val="0"/>
          <w:sz w:val="40"/>
        </w:rPr>
      </w:pPr>
      <w:r>
        <w:rPr>
          <w:b/>
          <w:bCs w:val="0"/>
          <w:sz w:val="40"/>
        </w:rPr>
        <w:t>РЕШЕНИЕ</w:t>
      </w:r>
    </w:p>
    <w:p w:rsidR="009E1C6D" w:rsidRPr="00AA6437" w:rsidRDefault="009E1C6D" w:rsidP="009E1C6D">
      <w:pPr>
        <w:jc w:val="both"/>
        <w:rPr>
          <w:b/>
          <w:sz w:val="18"/>
          <w:szCs w:val="18"/>
        </w:rPr>
      </w:pPr>
    </w:p>
    <w:p w:rsidR="009E1C6D" w:rsidRDefault="009E1C6D" w:rsidP="009E1C6D">
      <w:pPr>
        <w:jc w:val="both"/>
        <w:rPr>
          <w:b/>
          <w:sz w:val="28"/>
        </w:rPr>
      </w:pPr>
      <w:r>
        <w:rPr>
          <w:b/>
          <w:sz w:val="28"/>
        </w:rPr>
        <w:t>20.12.2019     № 5</w:t>
      </w:r>
      <w:r w:rsidR="00B51468">
        <w:rPr>
          <w:b/>
          <w:sz w:val="28"/>
        </w:rPr>
        <w:t>9</w:t>
      </w:r>
      <w:r>
        <w:rPr>
          <w:b/>
          <w:sz w:val="28"/>
        </w:rPr>
        <w:t xml:space="preserve">                                                                     с. Новичиха</w:t>
      </w:r>
    </w:p>
    <w:p w:rsidR="009E1C6D" w:rsidRDefault="009E1C6D" w:rsidP="009E1C6D">
      <w:pPr>
        <w:jc w:val="both"/>
        <w:rPr>
          <w:b/>
          <w:sz w:val="28"/>
        </w:rPr>
      </w:pPr>
    </w:p>
    <w:p w:rsidR="00B51468" w:rsidRDefault="00B51468" w:rsidP="00B51468">
      <w:pPr>
        <w:rPr>
          <w:sz w:val="28"/>
          <w:szCs w:val="28"/>
        </w:rPr>
      </w:pPr>
      <w:r w:rsidRPr="00A308A0">
        <w:rPr>
          <w:sz w:val="28"/>
          <w:szCs w:val="28"/>
        </w:rPr>
        <w:t>О</w:t>
      </w:r>
      <w:r>
        <w:rPr>
          <w:sz w:val="28"/>
          <w:szCs w:val="28"/>
        </w:rPr>
        <w:t xml:space="preserve"> создании контрольно-счетной комиссии</w:t>
      </w:r>
    </w:p>
    <w:p w:rsidR="00B51468" w:rsidRDefault="00B51468" w:rsidP="00B51468">
      <w:pPr>
        <w:rPr>
          <w:sz w:val="28"/>
          <w:szCs w:val="28"/>
        </w:rPr>
      </w:pPr>
      <w:r w:rsidRPr="00AF4767">
        <w:rPr>
          <w:sz w:val="28"/>
          <w:szCs w:val="28"/>
        </w:rPr>
        <w:t>Новичихинского район</w:t>
      </w:r>
      <w:r>
        <w:rPr>
          <w:sz w:val="28"/>
          <w:szCs w:val="28"/>
        </w:rPr>
        <w:t>а</w:t>
      </w:r>
      <w:r w:rsidRPr="00AF4767">
        <w:rPr>
          <w:sz w:val="28"/>
          <w:szCs w:val="28"/>
        </w:rPr>
        <w:t xml:space="preserve"> </w:t>
      </w:r>
      <w:r>
        <w:rPr>
          <w:sz w:val="28"/>
          <w:szCs w:val="28"/>
        </w:rPr>
        <w:t xml:space="preserve">и  утверждении </w:t>
      </w:r>
    </w:p>
    <w:p w:rsidR="00B51468" w:rsidRDefault="00B51468" w:rsidP="00B51468">
      <w:pPr>
        <w:rPr>
          <w:sz w:val="28"/>
          <w:szCs w:val="28"/>
        </w:rPr>
      </w:pPr>
      <w:r>
        <w:rPr>
          <w:sz w:val="28"/>
          <w:szCs w:val="28"/>
        </w:rPr>
        <w:t>председателя данной комиссии</w:t>
      </w:r>
    </w:p>
    <w:p w:rsidR="00B51468" w:rsidRPr="00A308A0" w:rsidRDefault="00B51468" w:rsidP="00B51468">
      <w:pPr>
        <w:autoSpaceDE w:val="0"/>
        <w:autoSpaceDN w:val="0"/>
        <w:adjustRightInd w:val="0"/>
        <w:jc w:val="both"/>
        <w:rPr>
          <w:bCs/>
          <w:sz w:val="28"/>
          <w:szCs w:val="28"/>
        </w:rPr>
      </w:pPr>
    </w:p>
    <w:p w:rsidR="00B51468" w:rsidRDefault="00B51468" w:rsidP="00B51468">
      <w:pPr>
        <w:ind w:firstLine="720"/>
        <w:jc w:val="both"/>
        <w:rPr>
          <w:sz w:val="28"/>
          <w:szCs w:val="28"/>
        </w:rPr>
      </w:pPr>
      <w:r w:rsidRPr="00A308A0">
        <w:rPr>
          <w:sz w:val="28"/>
          <w:szCs w:val="28"/>
        </w:rPr>
        <w:t xml:space="preserve">В соответствии </w:t>
      </w:r>
      <w:r>
        <w:rPr>
          <w:sz w:val="28"/>
          <w:szCs w:val="28"/>
        </w:rPr>
        <w:t>со ст. 49.1 Устава муниципального образования Новичихинский район, районное Собрание депутатов</w:t>
      </w:r>
      <w:r w:rsidRPr="00A308A0">
        <w:rPr>
          <w:sz w:val="28"/>
          <w:szCs w:val="28"/>
        </w:rPr>
        <w:t xml:space="preserve"> </w:t>
      </w:r>
      <w:r w:rsidRPr="00EC0795">
        <w:rPr>
          <w:sz w:val="28"/>
          <w:szCs w:val="28"/>
        </w:rPr>
        <w:t>РЕШИЛО:</w:t>
      </w:r>
    </w:p>
    <w:p w:rsidR="00B51468" w:rsidRDefault="00B51468" w:rsidP="00B51468">
      <w:pPr>
        <w:rPr>
          <w:sz w:val="28"/>
          <w:szCs w:val="28"/>
        </w:rPr>
      </w:pPr>
      <w:r>
        <w:rPr>
          <w:sz w:val="28"/>
          <w:szCs w:val="28"/>
        </w:rPr>
        <w:t xml:space="preserve">           1.  Создать контрольно-счетную  комиссию </w:t>
      </w:r>
      <w:r w:rsidRPr="00AF4767">
        <w:rPr>
          <w:sz w:val="28"/>
          <w:szCs w:val="28"/>
        </w:rPr>
        <w:t>Новичихинского район</w:t>
      </w:r>
      <w:r>
        <w:rPr>
          <w:sz w:val="28"/>
          <w:szCs w:val="28"/>
        </w:rPr>
        <w:t>а</w:t>
      </w:r>
      <w:r w:rsidRPr="00AF4767">
        <w:rPr>
          <w:sz w:val="28"/>
          <w:szCs w:val="28"/>
        </w:rPr>
        <w:t xml:space="preserve"> </w:t>
      </w:r>
      <w:r>
        <w:rPr>
          <w:sz w:val="28"/>
          <w:szCs w:val="28"/>
        </w:rPr>
        <w:t>в количестве трех человек.</w:t>
      </w:r>
    </w:p>
    <w:p w:rsidR="00B51468" w:rsidRDefault="00B51468" w:rsidP="009D24F4">
      <w:pPr>
        <w:numPr>
          <w:ilvl w:val="0"/>
          <w:numId w:val="66"/>
        </w:numPr>
        <w:ind w:left="0" w:firstLine="705"/>
        <w:jc w:val="both"/>
        <w:rPr>
          <w:sz w:val="28"/>
          <w:szCs w:val="28"/>
        </w:rPr>
      </w:pPr>
      <w:r w:rsidRPr="005B48E3">
        <w:rPr>
          <w:sz w:val="28"/>
          <w:szCs w:val="28"/>
        </w:rPr>
        <w:t xml:space="preserve">Утвердить председателем контрольно-счетной комиссии Новичихинского района  </w:t>
      </w:r>
      <w:r>
        <w:rPr>
          <w:sz w:val="28"/>
          <w:szCs w:val="28"/>
        </w:rPr>
        <w:t>Пузанову Наталью Геннадьевну.</w:t>
      </w:r>
    </w:p>
    <w:p w:rsidR="00B51468" w:rsidRPr="005B48E3" w:rsidRDefault="00B51468" w:rsidP="009D24F4">
      <w:pPr>
        <w:numPr>
          <w:ilvl w:val="0"/>
          <w:numId w:val="66"/>
        </w:numPr>
        <w:ind w:left="0" w:firstLine="705"/>
        <w:jc w:val="both"/>
        <w:rPr>
          <w:sz w:val="28"/>
          <w:szCs w:val="28"/>
        </w:rPr>
      </w:pPr>
      <w:r>
        <w:rPr>
          <w:sz w:val="28"/>
          <w:szCs w:val="28"/>
        </w:rPr>
        <w:t>Пр</w:t>
      </w:r>
      <w:r w:rsidRPr="005B48E3">
        <w:rPr>
          <w:sz w:val="28"/>
          <w:szCs w:val="28"/>
        </w:rPr>
        <w:t xml:space="preserve">едседателю районного Собрания депутатов Косач В.И.  заключить с председателем контрольно-счетной комиссии Новичихинского района </w:t>
      </w:r>
      <w:r>
        <w:rPr>
          <w:sz w:val="28"/>
          <w:szCs w:val="28"/>
        </w:rPr>
        <w:t>Пузановой Н.Г.</w:t>
      </w:r>
      <w:r w:rsidRPr="005B48E3">
        <w:rPr>
          <w:sz w:val="28"/>
          <w:szCs w:val="28"/>
        </w:rPr>
        <w:t xml:space="preserve"> срочный </w:t>
      </w:r>
      <w:r>
        <w:rPr>
          <w:sz w:val="28"/>
          <w:szCs w:val="28"/>
        </w:rPr>
        <w:t>трудовой договор</w:t>
      </w:r>
      <w:r w:rsidRPr="005B48E3">
        <w:rPr>
          <w:sz w:val="28"/>
          <w:szCs w:val="28"/>
        </w:rPr>
        <w:t xml:space="preserve"> сроком на пять лет.</w:t>
      </w:r>
    </w:p>
    <w:p w:rsidR="00B51468" w:rsidRDefault="00B51468" w:rsidP="009D24F4">
      <w:pPr>
        <w:numPr>
          <w:ilvl w:val="0"/>
          <w:numId w:val="66"/>
        </w:numPr>
        <w:jc w:val="both"/>
        <w:rPr>
          <w:sz w:val="28"/>
          <w:szCs w:val="28"/>
        </w:rPr>
      </w:pPr>
      <w:r>
        <w:rPr>
          <w:sz w:val="28"/>
          <w:szCs w:val="28"/>
        </w:rPr>
        <w:t>Данное решение вступает в силу с момента его подписания.</w:t>
      </w:r>
    </w:p>
    <w:p w:rsidR="00B51468" w:rsidRPr="00AF4767" w:rsidRDefault="00B51468" w:rsidP="009D24F4">
      <w:pPr>
        <w:numPr>
          <w:ilvl w:val="0"/>
          <w:numId w:val="66"/>
        </w:numPr>
        <w:ind w:left="0" w:firstLine="705"/>
        <w:jc w:val="both"/>
        <w:rPr>
          <w:sz w:val="28"/>
          <w:szCs w:val="28"/>
        </w:rPr>
      </w:pPr>
      <w:r w:rsidRPr="00AF4767">
        <w:rPr>
          <w:sz w:val="28"/>
          <w:szCs w:val="28"/>
        </w:rPr>
        <w:t xml:space="preserve">Контроль за исполнением решения возложить на </w:t>
      </w:r>
      <w:r w:rsidRPr="00AF4767">
        <w:rPr>
          <w:sz w:val="28"/>
        </w:rPr>
        <w:t>постоянную комиссию по финансам, налоговой и кредитной политике (Чистяков С.Г.).</w:t>
      </w:r>
    </w:p>
    <w:p w:rsidR="00B51468" w:rsidRDefault="00B51468" w:rsidP="009E1C6D">
      <w:pPr>
        <w:jc w:val="both"/>
        <w:rPr>
          <w:b/>
          <w:sz w:val="28"/>
        </w:rPr>
      </w:pPr>
    </w:p>
    <w:tbl>
      <w:tblPr>
        <w:tblW w:w="9743" w:type="dxa"/>
        <w:tblLayout w:type="fixed"/>
        <w:tblLook w:val="0000"/>
      </w:tblPr>
      <w:tblGrid>
        <w:gridCol w:w="3227"/>
        <w:gridCol w:w="2127"/>
        <w:gridCol w:w="2409"/>
        <w:gridCol w:w="1980"/>
      </w:tblGrid>
      <w:tr w:rsidR="009E1C6D" w:rsidTr="009E1C6D">
        <w:tc>
          <w:tcPr>
            <w:tcW w:w="3227" w:type="dxa"/>
          </w:tcPr>
          <w:p w:rsidR="009E1C6D" w:rsidRDefault="009E1C6D" w:rsidP="009E1C6D">
            <w:pPr>
              <w:rPr>
                <w:bCs/>
                <w:sz w:val="28"/>
              </w:rPr>
            </w:pPr>
          </w:p>
          <w:p w:rsidR="009E1C6D" w:rsidRDefault="009E1C6D" w:rsidP="009E1C6D">
            <w:pPr>
              <w:rPr>
                <w:bCs/>
                <w:sz w:val="28"/>
              </w:rPr>
            </w:pPr>
          </w:p>
          <w:p w:rsidR="009E1C6D" w:rsidRDefault="009E1C6D" w:rsidP="009E1C6D">
            <w:pPr>
              <w:ind w:right="-108"/>
              <w:rPr>
                <w:sz w:val="28"/>
              </w:rPr>
            </w:pPr>
            <w:r>
              <w:rPr>
                <w:sz w:val="28"/>
              </w:rPr>
              <w:t>Председатель районного Собрания депутатов</w:t>
            </w:r>
          </w:p>
        </w:tc>
        <w:tc>
          <w:tcPr>
            <w:tcW w:w="2127" w:type="dxa"/>
          </w:tcPr>
          <w:p w:rsidR="009E1C6D" w:rsidRDefault="009E1C6D" w:rsidP="009E1C6D">
            <w:r>
              <w:rPr>
                <w:noProof/>
              </w:rPr>
              <w:drawing>
                <wp:inline distT="0" distB="0" distL="0" distR="0">
                  <wp:extent cx="1311910" cy="1304290"/>
                  <wp:effectExtent l="19050" t="0" r="2540" b="0"/>
                  <wp:docPr id="30"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E1C6D" w:rsidRDefault="009E1C6D" w:rsidP="009E1C6D"/>
          <w:p w:rsidR="009E1C6D" w:rsidRDefault="009E1C6D" w:rsidP="009E1C6D">
            <w:pPr>
              <w:ind w:left="-109"/>
            </w:pPr>
            <w:r>
              <w:rPr>
                <w:noProof/>
              </w:rPr>
              <w:drawing>
                <wp:inline distT="0" distB="0" distL="0" distR="0">
                  <wp:extent cx="1558290" cy="643890"/>
                  <wp:effectExtent l="19050" t="0" r="3810" b="0"/>
                  <wp:docPr id="31"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rPr>
                <w:sz w:val="28"/>
              </w:rPr>
            </w:pPr>
            <w:r>
              <w:rPr>
                <w:sz w:val="28"/>
              </w:rPr>
              <w:t>В.И. Косач</w:t>
            </w:r>
          </w:p>
        </w:tc>
      </w:tr>
    </w:tbl>
    <w:p w:rsidR="009E1C6D" w:rsidRPr="008F7C9D" w:rsidRDefault="009E1C6D" w:rsidP="009E1C6D">
      <w:pPr>
        <w:jc w:val="both"/>
        <w:rPr>
          <w:sz w:val="28"/>
          <w:szCs w:val="28"/>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9E1C6D" w:rsidRDefault="009E1C6D" w:rsidP="009E1C6D">
      <w:pPr>
        <w:pStyle w:val="af"/>
        <w:rPr>
          <w:b/>
          <w:bCs/>
        </w:rPr>
      </w:pPr>
      <w:r>
        <w:rPr>
          <w:b/>
          <w:bCs/>
        </w:rPr>
        <w:lastRenderedPageBreak/>
        <w:t>РОССИЙСКАЯ ФЕДЕРАЦИЯ</w:t>
      </w:r>
    </w:p>
    <w:p w:rsidR="009E1C6D" w:rsidRDefault="009E1C6D" w:rsidP="009E1C6D">
      <w:pPr>
        <w:jc w:val="center"/>
        <w:rPr>
          <w:b/>
          <w:sz w:val="28"/>
        </w:rPr>
      </w:pPr>
      <w:r>
        <w:rPr>
          <w:b/>
          <w:bCs/>
          <w:sz w:val="28"/>
        </w:rPr>
        <w:t xml:space="preserve">НОВИЧИХИНСКОЕ РАЙОННОЕ  СОБРАНИЕ ДЕПУТАТОВ </w:t>
      </w:r>
    </w:p>
    <w:p w:rsidR="009E1C6D" w:rsidRPr="0052315C" w:rsidRDefault="009E1C6D" w:rsidP="009E1C6D">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E1C6D" w:rsidRPr="009A5C79" w:rsidRDefault="009E1C6D" w:rsidP="009E1C6D">
      <w:pPr>
        <w:jc w:val="center"/>
        <w:rPr>
          <w:b/>
          <w:sz w:val="20"/>
          <w:szCs w:val="20"/>
        </w:rPr>
      </w:pPr>
    </w:p>
    <w:p w:rsidR="009E1C6D" w:rsidRDefault="009E1C6D" w:rsidP="009E1C6D">
      <w:pPr>
        <w:pStyle w:val="1"/>
        <w:jc w:val="center"/>
        <w:rPr>
          <w:b/>
          <w:bCs w:val="0"/>
          <w:sz w:val="40"/>
        </w:rPr>
      </w:pPr>
      <w:r>
        <w:rPr>
          <w:b/>
          <w:bCs w:val="0"/>
          <w:sz w:val="40"/>
        </w:rPr>
        <w:t>РЕШЕНИЕ</w:t>
      </w:r>
    </w:p>
    <w:p w:rsidR="009E1C6D" w:rsidRPr="00AA6437" w:rsidRDefault="009E1C6D" w:rsidP="009E1C6D">
      <w:pPr>
        <w:jc w:val="both"/>
        <w:rPr>
          <w:b/>
          <w:sz w:val="18"/>
          <w:szCs w:val="18"/>
        </w:rPr>
      </w:pPr>
    </w:p>
    <w:p w:rsidR="009E1C6D" w:rsidRDefault="00B51468" w:rsidP="009E1C6D">
      <w:pPr>
        <w:jc w:val="both"/>
        <w:rPr>
          <w:b/>
          <w:sz w:val="28"/>
        </w:rPr>
      </w:pPr>
      <w:r>
        <w:rPr>
          <w:b/>
          <w:sz w:val="28"/>
        </w:rPr>
        <w:t>20.12.2019     № 60</w:t>
      </w:r>
      <w:r w:rsidR="009E1C6D">
        <w:rPr>
          <w:b/>
          <w:sz w:val="28"/>
        </w:rPr>
        <w:t xml:space="preserve">                                                                     с. Новичиха</w:t>
      </w:r>
    </w:p>
    <w:p w:rsidR="009E1C6D" w:rsidRDefault="009E1C6D" w:rsidP="009E1C6D">
      <w:pPr>
        <w:jc w:val="both"/>
        <w:rPr>
          <w:b/>
          <w:sz w:val="28"/>
        </w:rPr>
      </w:pPr>
    </w:p>
    <w:p w:rsidR="00B51468" w:rsidRDefault="00B51468" w:rsidP="00B51468">
      <w:pPr>
        <w:jc w:val="both"/>
        <w:rPr>
          <w:sz w:val="28"/>
          <w:szCs w:val="28"/>
        </w:rPr>
      </w:pPr>
      <w:r w:rsidRPr="00A308A0">
        <w:rPr>
          <w:sz w:val="28"/>
          <w:szCs w:val="28"/>
        </w:rPr>
        <w:t>О</w:t>
      </w:r>
      <w:r>
        <w:rPr>
          <w:sz w:val="28"/>
          <w:szCs w:val="28"/>
        </w:rPr>
        <w:t>б отмене решений районного Собрания депутатов</w:t>
      </w:r>
      <w:r w:rsidRPr="00FF5CA0">
        <w:rPr>
          <w:sz w:val="28"/>
          <w:szCs w:val="28"/>
        </w:rPr>
        <w:t xml:space="preserve"> </w:t>
      </w:r>
    </w:p>
    <w:p w:rsidR="00B51468" w:rsidRDefault="00B51468" w:rsidP="00B51468">
      <w:pPr>
        <w:jc w:val="both"/>
        <w:rPr>
          <w:sz w:val="28"/>
          <w:szCs w:val="28"/>
        </w:rPr>
      </w:pPr>
      <w:r>
        <w:rPr>
          <w:sz w:val="28"/>
          <w:szCs w:val="28"/>
        </w:rPr>
        <w:t>от 31.10.2018 с № 53 по № 59 «О принятии</w:t>
      </w:r>
      <w:r w:rsidRPr="00FF5CA0">
        <w:rPr>
          <w:sz w:val="28"/>
          <w:szCs w:val="28"/>
        </w:rPr>
        <w:t xml:space="preserve"> комисси</w:t>
      </w:r>
      <w:r>
        <w:rPr>
          <w:sz w:val="28"/>
          <w:szCs w:val="28"/>
        </w:rPr>
        <w:t>ей</w:t>
      </w:r>
      <w:r w:rsidRPr="00FF5CA0">
        <w:rPr>
          <w:sz w:val="28"/>
          <w:szCs w:val="28"/>
        </w:rPr>
        <w:t xml:space="preserve"> </w:t>
      </w:r>
    </w:p>
    <w:p w:rsidR="00B51468" w:rsidRPr="00FF5CA0" w:rsidRDefault="00B51468" w:rsidP="00B51468">
      <w:pPr>
        <w:jc w:val="both"/>
        <w:rPr>
          <w:sz w:val="28"/>
          <w:szCs w:val="28"/>
        </w:rPr>
      </w:pPr>
      <w:r w:rsidRPr="00FF5CA0">
        <w:rPr>
          <w:sz w:val="28"/>
          <w:szCs w:val="28"/>
        </w:rPr>
        <w:t>по бюджету,</w:t>
      </w:r>
      <w:r>
        <w:rPr>
          <w:sz w:val="28"/>
          <w:szCs w:val="28"/>
        </w:rPr>
        <w:t xml:space="preserve"> </w:t>
      </w:r>
      <w:r w:rsidRPr="00FF5CA0">
        <w:rPr>
          <w:sz w:val="28"/>
          <w:szCs w:val="28"/>
        </w:rPr>
        <w:t>налоговой и кредитной политике,</w:t>
      </w:r>
    </w:p>
    <w:p w:rsidR="00B51468" w:rsidRPr="00FF5CA0" w:rsidRDefault="00B51468" w:rsidP="00B51468">
      <w:pPr>
        <w:pStyle w:val="Default"/>
        <w:jc w:val="both"/>
        <w:rPr>
          <w:sz w:val="28"/>
          <w:szCs w:val="28"/>
        </w:rPr>
      </w:pPr>
      <w:r w:rsidRPr="00FF5CA0">
        <w:rPr>
          <w:sz w:val="28"/>
          <w:szCs w:val="28"/>
        </w:rPr>
        <w:t>экономической политике, собственности</w:t>
      </w:r>
    </w:p>
    <w:p w:rsidR="00B51468" w:rsidRPr="00FF5CA0" w:rsidRDefault="00B51468" w:rsidP="00B51468">
      <w:pPr>
        <w:pStyle w:val="Default"/>
        <w:jc w:val="both"/>
        <w:rPr>
          <w:sz w:val="28"/>
          <w:szCs w:val="28"/>
        </w:rPr>
      </w:pPr>
      <w:r w:rsidRPr="00FF5CA0">
        <w:rPr>
          <w:sz w:val="28"/>
          <w:szCs w:val="28"/>
        </w:rPr>
        <w:t xml:space="preserve">Новичихинского районного Собрания </w:t>
      </w:r>
    </w:p>
    <w:p w:rsidR="00B51468" w:rsidRDefault="00B51468" w:rsidP="00B51468">
      <w:pPr>
        <w:pStyle w:val="Default"/>
        <w:jc w:val="both"/>
        <w:rPr>
          <w:sz w:val="28"/>
          <w:szCs w:val="28"/>
        </w:rPr>
      </w:pPr>
      <w:r w:rsidRPr="00FF5CA0">
        <w:rPr>
          <w:sz w:val="28"/>
          <w:szCs w:val="28"/>
        </w:rPr>
        <w:t>депутатов полномочий</w:t>
      </w:r>
      <w:r>
        <w:rPr>
          <w:sz w:val="28"/>
          <w:szCs w:val="28"/>
        </w:rPr>
        <w:t xml:space="preserve"> </w:t>
      </w:r>
      <w:r w:rsidRPr="00FF5CA0">
        <w:rPr>
          <w:sz w:val="28"/>
          <w:szCs w:val="28"/>
        </w:rPr>
        <w:t>контрольно-счетн</w:t>
      </w:r>
      <w:r>
        <w:rPr>
          <w:sz w:val="28"/>
          <w:szCs w:val="28"/>
        </w:rPr>
        <w:t>ых</w:t>
      </w:r>
      <w:r w:rsidRPr="00FF5CA0">
        <w:rPr>
          <w:sz w:val="28"/>
          <w:szCs w:val="28"/>
        </w:rPr>
        <w:t xml:space="preserve"> </w:t>
      </w:r>
    </w:p>
    <w:p w:rsidR="00B51468" w:rsidRDefault="00B51468" w:rsidP="00B51468">
      <w:pPr>
        <w:pStyle w:val="Default"/>
        <w:jc w:val="both"/>
        <w:rPr>
          <w:sz w:val="28"/>
          <w:szCs w:val="28"/>
        </w:rPr>
      </w:pPr>
      <w:r w:rsidRPr="00FF5CA0">
        <w:rPr>
          <w:sz w:val="28"/>
          <w:szCs w:val="28"/>
        </w:rPr>
        <w:t>орган</w:t>
      </w:r>
      <w:r>
        <w:rPr>
          <w:sz w:val="28"/>
          <w:szCs w:val="28"/>
        </w:rPr>
        <w:t xml:space="preserve">ов </w:t>
      </w:r>
      <w:r w:rsidRPr="00FF5CA0">
        <w:rPr>
          <w:sz w:val="28"/>
          <w:szCs w:val="28"/>
        </w:rPr>
        <w:t>сельсовет</w:t>
      </w:r>
      <w:r>
        <w:rPr>
          <w:sz w:val="28"/>
          <w:szCs w:val="28"/>
        </w:rPr>
        <w:t xml:space="preserve">ов </w:t>
      </w:r>
      <w:r w:rsidRPr="00FF5CA0">
        <w:rPr>
          <w:sz w:val="28"/>
          <w:szCs w:val="28"/>
        </w:rPr>
        <w:t xml:space="preserve">Новичихинского района </w:t>
      </w:r>
    </w:p>
    <w:p w:rsidR="00B51468" w:rsidRPr="00FF5CA0" w:rsidRDefault="00B51468" w:rsidP="00B51468">
      <w:pPr>
        <w:pStyle w:val="Default"/>
        <w:jc w:val="both"/>
        <w:rPr>
          <w:sz w:val="28"/>
          <w:szCs w:val="28"/>
        </w:rPr>
      </w:pPr>
      <w:r w:rsidRPr="00FF5CA0">
        <w:rPr>
          <w:sz w:val="28"/>
          <w:szCs w:val="28"/>
        </w:rPr>
        <w:t>Алтайского края</w:t>
      </w:r>
      <w:r>
        <w:rPr>
          <w:sz w:val="28"/>
          <w:szCs w:val="28"/>
        </w:rPr>
        <w:t xml:space="preserve"> </w:t>
      </w:r>
      <w:r w:rsidRPr="00FF5CA0">
        <w:rPr>
          <w:sz w:val="28"/>
          <w:szCs w:val="28"/>
        </w:rPr>
        <w:t xml:space="preserve">по осуществлению внешнего </w:t>
      </w:r>
    </w:p>
    <w:p w:rsidR="00B51468" w:rsidRPr="00FF5CA0" w:rsidRDefault="00B51468" w:rsidP="00B51468">
      <w:pPr>
        <w:pStyle w:val="Default"/>
        <w:jc w:val="both"/>
        <w:rPr>
          <w:sz w:val="28"/>
          <w:szCs w:val="28"/>
        </w:rPr>
      </w:pPr>
      <w:r w:rsidRPr="00FF5CA0">
        <w:rPr>
          <w:sz w:val="28"/>
          <w:szCs w:val="28"/>
        </w:rPr>
        <w:t>муниципального финансового контроля</w:t>
      </w:r>
      <w:r>
        <w:rPr>
          <w:sz w:val="28"/>
          <w:szCs w:val="28"/>
        </w:rPr>
        <w:t>»</w:t>
      </w:r>
    </w:p>
    <w:p w:rsidR="00B51468" w:rsidRDefault="00B51468" w:rsidP="00B51468">
      <w:pPr>
        <w:rPr>
          <w:sz w:val="28"/>
          <w:szCs w:val="28"/>
        </w:rPr>
      </w:pPr>
    </w:p>
    <w:p w:rsidR="00B51468" w:rsidRPr="00EC0795" w:rsidRDefault="00B51468" w:rsidP="00B51468">
      <w:pPr>
        <w:ind w:firstLine="720"/>
        <w:jc w:val="both"/>
        <w:rPr>
          <w:sz w:val="28"/>
          <w:szCs w:val="28"/>
        </w:rPr>
      </w:pPr>
      <w:r w:rsidRPr="00A308A0">
        <w:rPr>
          <w:sz w:val="28"/>
          <w:szCs w:val="28"/>
        </w:rPr>
        <w:t xml:space="preserve">В соответствии </w:t>
      </w:r>
      <w:r>
        <w:rPr>
          <w:sz w:val="28"/>
          <w:szCs w:val="28"/>
        </w:rPr>
        <w:t>со ст. 56 Устава муниципального образования Новичихинский район, районное Собрание депутатов</w:t>
      </w:r>
      <w:r w:rsidRPr="00A308A0">
        <w:rPr>
          <w:sz w:val="28"/>
          <w:szCs w:val="28"/>
        </w:rPr>
        <w:t xml:space="preserve"> </w:t>
      </w:r>
      <w:r w:rsidRPr="00EC0795">
        <w:rPr>
          <w:sz w:val="28"/>
          <w:szCs w:val="28"/>
        </w:rPr>
        <w:t>РЕШИЛО:</w:t>
      </w:r>
    </w:p>
    <w:p w:rsidR="00B51468" w:rsidRDefault="00B51468" w:rsidP="009D24F4">
      <w:pPr>
        <w:numPr>
          <w:ilvl w:val="0"/>
          <w:numId w:val="67"/>
        </w:numPr>
        <w:ind w:left="0" w:firstLine="567"/>
        <w:jc w:val="both"/>
        <w:rPr>
          <w:sz w:val="28"/>
          <w:szCs w:val="28"/>
        </w:rPr>
      </w:pPr>
      <w:r>
        <w:rPr>
          <w:sz w:val="28"/>
          <w:szCs w:val="28"/>
        </w:rPr>
        <w:t xml:space="preserve">Признать утратившими силу следующие решения районного Собрания депутатов: </w:t>
      </w:r>
    </w:p>
    <w:p w:rsidR="00B51468" w:rsidRDefault="00B51468" w:rsidP="00B51468">
      <w:pPr>
        <w:ind w:left="567"/>
        <w:jc w:val="both"/>
        <w:rPr>
          <w:sz w:val="28"/>
          <w:szCs w:val="28"/>
        </w:rPr>
      </w:pPr>
      <w:r>
        <w:rPr>
          <w:sz w:val="28"/>
          <w:szCs w:val="28"/>
        </w:rPr>
        <w:t xml:space="preserve">- № 27 от 26.04.2018 «О рассмотрении представления Счетной Палаты Алтайского края»; </w:t>
      </w:r>
    </w:p>
    <w:p w:rsidR="00B51468" w:rsidRPr="00FF5CA0" w:rsidRDefault="00B51468" w:rsidP="00B51468">
      <w:pPr>
        <w:jc w:val="both"/>
        <w:rPr>
          <w:sz w:val="28"/>
          <w:szCs w:val="28"/>
        </w:rPr>
      </w:pPr>
      <w:r>
        <w:rPr>
          <w:sz w:val="28"/>
          <w:szCs w:val="28"/>
        </w:rPr>
        <w:t xml:space="preserve">        - № 53 от 31.10.2018</w:t>
      </w:r>
      <w:r w:rsidRPr="000E61BC">
        <w:rPr>
          <w:sz w:val="28"/>
          <w:szCs w:val="28"/>
        </w:rPr>
        <w:t xml:space="preserve"> </w:t>
      </w:r>
      <w:r>
        <w:rPr>
          <w:sz w:val="28"/>
          <w:szCs w:val="28"/>
        </w:rPr>
        <w:t>«О</w:t>
      </w:r>
      <w:r w:rsidRPr="00FF5CA0">
        <w:rPr>
          <w:sz w:val="28"/>
          <w:szCs w:val="28"/>
        </w:rPr>
        <w:t xml:space="preserve"> </w:t>
      </w:r>
      <w:r>
        <w:rPr>
          <w:sz w:val="28"/>
          <w:szCs w:val="28"/>
        </w:rPr>
        <w:t>принятии</w:t>
      </w:r>
      <w:r w:rsidRPr="00FF5CA0">
        <w:rPr>
          <w:sz w:val="28"/>
          <w:szCs w:val="28"/>
        </w:rPr>
        <w:t xml:space="preserve"> комисси</w:t>
      </w:r>
      <w:r>
        <w:rPr>
          <w:sz w:val="28"/>
          <w:szCs w:val="28"/>
        </w:rPr>
        <w:t>ей</w:t>
      </w:r>
      <w:r w:rsidRPr="00FF5CA0">
        <w:rPr>
          <w:sz w:val="28"/>
          <w:szCs w:val="28"/>
        </w:rPr>
        <w:t xml:space="preserve"> по бюджету,</w:t>
      </w:r>
      <w:r>
        <w:rPr>
          <w:sz w:val="28"/>
          <w:szCs w:val="28"/>
        </w:rPr>
        <w:t xml:space="preserve"> </w:t>
      </w:r>
      <w:r w:rsidRPr="00FF5CA0">
        <w:rPr>
          <w:sz w:val="28"/>
          <w:szCs w:val="28"/>
        </w:rPr>
        <w:t>налоговой и кредитной политике,</w:t>
      </w:r>
      <w:r>
        <w:rPr>
          <w:sz w:val="28"/>
          <w:szCs w:val="28"/>
        </w:rPr>
        <w:t xml:space="preserve"> </w:t>
      </w:r>
      <w:r w:rsidRPr="00FF5CA0">
        <w:rPr>
          <w:sz w:val="28"/>
          <w:szCs w:val="28"/>
        </w:rPr>
        <w:t>экономической политике, собственности</w:t>
      </w:r>
      <w:r>
        <w:rPr>
          <w:sz w:val="28"/>
          <w:szCs w:val="28"/>
        </w:rPr>
        <w:t xml:space="preserve"> </w:t>
      </w:r>
      <w:r w:rsidRPr="00FF5CA0">
        <w:rPr>
          <w:sz w:val="28"/>
          <w:szCs w:val="28"/>
        </w:rPr>
        <w:t>Новичихинского районного Собрания депутатов полномочий</w:t>
      </w:r>
      <w:r>
        <w:rPr>
          <w:sz w:val="28"/>
          <w:szCs w:val="28"/>
        </w:rPr>
        <w:t xml:space="preserve"> </w:t>
      </w:r>
      <w:r w:rsidRPr="00FF5CA0">
        <w:rPr>
          <w:sz w:val="28"/>
          <w:szCs w:val="28"/>
        </w:rPr>
        <w:t>контрольно-счетного органа</w:t>
      </w:r>
      <w:r>
        <w:rPr>
          <w:sz w:val="28"/>
          <w:szCs w:val="28"/>
        </w:rPr>
        <w:t xml:space="preserve"> Долговского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 муниципального финансового контроля</w:t>
      </w:r>
      <w:r>
        <w:rPr>
          <w:sz w:val="28"/>
          <w:szCs w:val="28"/>
        </w:rPr>
        <w:t>»</w:t>
      </w:r>
    </w:p>
    <w:p w:rsidR="00B51468" w:rsidRPr="00FF5CA0" w:rsidRDefault="00B51468" w:rsidP="00B51468">
      <w:pPr>
        <w:jc w:val="both"/>
        <w:rPr>
          <w:sz w:val="28"/>
          <w:szCs w:val="28"/>
        </w:rPr>
      </w:pPr>
      <w:r>
        <w:rPr>
          <w:sz w:val="28"/>
          <w:szCs w:val="28"/>
        </w:rPr>
        <w:t xml:space="preserve">         - № 54 от 31.10.2018 «О</w:t>
      </w:r>
      <w:r w:rsidRPr="00FF5CA0">
        <w:rPr>
          <w:sz w:val="28"/>
          <w:szCs w:val="28"/>
        </w:rPr>
        <w:t xml:space="preserve"> </w:t>
      </w:r>
      <w:r>
        <w:rPr>
          <w:sz w:val="28"/>
          <w:szCs w:val="28"/>
        </w:rPr>
        <w:t>принятии</w:t>
      </w:r>
      <w:r w:rsidRPr="00FF5CA0">
        <w:rPr>
          <w:sz w:val="28"/>
          <w:szCs w:val="28"/>
        </w:rPr>
        <w:t xml:space="preserve"> комисси</w:t>
      </w:r>
      <w:r>
        <w:rPr>
          <w:sz w:val="28"/>
          <w:szCs w:val="28"/>
        </w:rPr>
        <w:t>ей</w:t>
      </w:r>
      <w:r w:rsidRPr="00FF5CA0">
        <w:rPr>
          <w:sz w:val="28"/>
          <w:szCs w:val="28"/>
        </w:rPr>
        <w:t xml:space="preserve"> по бюджету,</w:t>
      </w:r>
      <w:r>
        <w:rPr>
          <w:sz w:val="28"/>
          <w:szCs w:val="28"/>
        </w:rPr>
        <w:t xml:space="preserve"> </w:t>
      </w:r>
      <w:r w:rsidRPr="00FF5CA0">
        <w:rPr>
          <w:sz w:val="28"/>
          <w:szCs w:val="28"/>
        </w:rPr>
        <w:t>налоговой и кредитной политике,</w:t>
      </w:r>
      <w:r>
        <w:rPr>
          <w:sz w:val="28"/>
          <w:szCs w:val="28"/>
        </w:rPr>
        <w:t xml:space="preserve"> </w:t>
      </w:r>
      <w:r w:rsidRPr="00FF5CA0">
        <w:rPr>
          <w:sz w:val="28"/>
          <w:szCs w:val="28"/>
        </w:rPr>
        <w:t>экономической политике, собственности</w:t>
      </w:r>
      <w:r>
        <w:rPr>
          <w:sz w:val="28"/>
          <w:szCs w:val="28"/>
        </w:rPr>
        <w:t xml:space="preserve"> </w:t>
      </w:r>
      <w:r w:rsidRPr="00FF5CA0">
        <w:rPr>
          <w:sz w:val="28"/>
          <w:szCs w:val="28"/>
        </w:rPr>
        <w:t>Новичихинского районного Собрания депутатов полномочий</w:t>
      </w:r>
      <w:r>
        <w:rPr>
          <w:sz w:val="28"/>
          <w:szCs w:val="28"/>
        </w:rPr>
        <w:t xml:space="preserve"> </w:t>
      </w:r>
      <w:r w:rsidRPr="00FF5CA0">
        <w:rPr>
          <w:sz w:val="28"/>
          <w:szCs w:val="28"/>
        </w:rPr>
        <w:t>контрольно-счетного органа</w:t>
      </w:r>
      <w:r>
        <w:rPr>
          <w:sz w:val="28"/>
          <w:szCs w:val="28"/>
        </w:rPr>
        <w:t xml:space="preserve"> Лобанихинского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 муниципального финансового контроля</w:t>
      </w:r>
      <w:r>
        <w:rPr>
          <w:sz w:val="28"/>
          <w:szCs w:val="28"/>
        </w:rPr>
        <w:t>»</w:t>
      </w:r>
    </w:p>
    <w:p w:rsidR="00B51468" w:rsidRPr="00FF5CA0" w:rsidRDefault="00B51468" w:rsidP="00B51468">
      <w:pPr>
        <w:jc w:val="both"/>
        <w:rPr>
          <w:sz w:val="28"/>
          <w:szCs w:val="28"/>
        </w:rPr>
      </w:pPr>
      <w:r>
        <w:rPr>
          <w:sz w:val="28"/>
          <w:szCs w:val="28"/>
        </w:rPr>
        <w:t xml:space="preserve">          - № 55 от 31.10.2018 «О</w:t>
      </w:r>
      <w:r w:rsidRPr="00FF5CA0">
        <w:rPr>
          <w:sz w:val="28"/>
          <w:szCs w:val="28"/>
        </w:rPr>
        <w:t xml:space="preserve"> </w:t>
      </w:r>
      <w:r>
        <w:rPr>
          <w:sz w:val="28"/>
          <w:szCs w:val="28"/>
        </w:rPr>
        <w:t>принятии</w:t>
      </w:r>
      <w:r w:rsidRPr="00FF5CA0">
        <w:rPr>
          <w:sz w:val="28"/>
          <w:szCs w:val="28"/>
        </w:rPr>
        <w:t xml:space="preserve"> комисси</w:t>
      </w:r>
      <w:r>
        <w:rPr>
          <w:sz w:val="28"/>
          <w:szCs w:val="28"/>
        </w:rPr>
        <w:t>ей</w:t>
      </w:r>
      <w:r w:rsidRPr="00FF5CA0">
        <w:rPr>
          <w:sz w:val="28"/>
          <w:szCs w:val="28"/>
        </w:rPr>
        <w:t xml:space="preserve"> по бюджету,</w:t>
      </w:r>
      <w:r>
        <w:rPr>
          <w:sz w:val="28"/>
          <w:szCs w:val="28"/>
        </w:rPr>
        <w:t xml:space="preserve"> </w:t>
      </w:r>
      <w:r w:rsidRPr="00FF5CA0">
        <w:rPr>
          <w:sz w:val="28"/>
          <w:szCs w:val="28"/>
        </w:rPr>
        <w:t>налоговой и кредитной политике,</w:t>
      </w:r>
      <w:r>
        <w:rPr>
          <w:sz w:val="28"/>
          <w:szCs w:val="28"/>
        </w:rPr>
        <w:t xml:space="preserve"> </w:t>
      </w:r>
      <w:r w:rsidRPr="00FF5CA0">
        <w:rPr>
          <w:sz w:val="28"/>
          <w:szCs w:val="28"/>
        </w:rPr>
        <w:t>экономической политике, собственности</w:t>
      </w:r>
      <w:r>
        <w:rPr>
          <w:sz w:val="28"/>
          <w:szCs w:val="28"/>
        </w:rPr>
        <w:t xml:space="preserve"> </w:t>
      </w:r>
      <w:r w:rsidRPr="00FF5CA0">
        <w:rPr>
          <w:sz w:val="28"/>
          <w:szCs w:val="28"/>
        </w:rPr>
        <w:t>Новичихинского районного Собрания депутатов полномочий</w:t>
      </w:r>
      <w:r>
        <w:rPr>
          <w:sz w:val="28"/>
          <w:szCs w:val="28"/>
        </w:rPr>
        <w:t xml:space="preserve"> </w:t>
      </w:r>
      <w:r w:rsidRPr="00FF5CA0">
        <w:rPr>
          <w:sz w:val="28"/>
          <w:szCs w:val="28"/>
        </w:rPr>
        <w:t>контрольно-счетного органа</w:t>
      </w:r>
      <w:r>
        <w:rPr>
          <w:sz w:val="28"/>
          <w:szCs w:val="28"/>
        </w:rPr>
        <w:t xml:space="preserve"> Мельниковского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 муниципального финансового контроля</w:t>
      </w:r>
      <w:r>
        <w:rPr>
          <w:sz w:val="28"/>
          <w:szCs w:val="28"/>
        </w:rPr>
        <w:t>»</w:t>
      </w:r>
    </w:p>
    <w:p w:rsidR="00B51468" w:rsidRPr="00FF5CA0" w:rsidRDefault="00B51468" w:rsidP="00B51468">
      <w:pPr>
        <w:jc w:val="both"/>
        <w:rPr>
          <w:sz w:val="28"/>
          <w:szCs w:val="28"/>
        </w:rPr>
      </w:pPr>
      <w:r>
        <w:rPr>
          <w:sz w:val="28"/>
          <w:szCs w:val="28"/>
        </w:rPr>
        <w:t xml:space="preserve">           - № 56 от 31.10.2018 «О</w:t>
      </w:r>
      <w:r w:rsidRPr="00FF5CA0">
        <w:rPr>
          <w:sz w:val="28"/>
          <w:szCs w:val="28"/>
        </w:rPr>
        <w:t xml:space="preserve"> </w:t>
      </w:r>
      <w:r>
        <w:rPr>
          <w:sz w:val="28"/>
          <w:szCs w:val="28"/>
        </w:rPr>
        <w:t>принятии</w:t>
      </w:r>
      <w:r w:rsidRPr="00FF5CA0">
        <w:rPr>
          <w:sz w:val="28"/>
          <w:szCs w:val="28"/>
        </w:rPr>
        <w:t xml:space="preserve"> комисси</w:t>
      </w:r>
      <w:r>
        <w:rPr>
          <w:sz w:val="28"/>
          <w:szCs w:val="28"/>
        </w:rPr>
        <w:t>ей</w:t>
      </w:r>
      <w:r w:rsidRPr="00FF5CA0">
        <w:rPr>
          <w:sz w:val="28"/>
          <w:szCs w:val="28"/>
        </w:rPr>
        <w:t xml:space="preserve"> по бюджету,</w:t>
      </w:r>
      <w:r>
        <w:rPr>
          <w:sz w:val="28"/>
          <w:szCs w:val="28"/>
        </w:rPr>
        <w:t xml:space="preserve"> </w:t>
      </w:r>
      <w:r w:rsidRPr="00FF5CA0">
        <w:rPr>
          <w:sz w:val="28"/>
          <w:szCs w:val="28"/>
        </w:rPr>
        <w:t>налоговой и кредитной политике,</w:t>
      </w:r>
      <w:r>
        <w:rPr>
          <w:sz w:val="28"/>
          <w:szCs w:val="28"/>
        </w:rPr>
        <w:t xml:space="preserve"> </w:t>
      </w:r>
      <w:r w:rsidRPr="00FF5CA0">
        <w:rPr>
          <w:sz w:val="28"/>
          <w:szCs w:val="28"/>
        </w:rPr>
        <w:t>экономической политике, собственности</w:t>
      </w:r>
      <w:r>
        <w:rPr>
          <w:sz w:val="28"/>
          <w:szCs w:val="28"/>
        </w:rPr>
        <w:t xml:space="preserve"> </w:t>
      </w:r>
      <w:r w:rsidRPr="00FF5CA0">
        <w:rPr>
          <w:sz w:val="28"/>
          <w:szCs w:val="28"/>
        </w:rPr>
        <w:lastRenderedPageBreak/>
        <w:t>Новичихинского районного Собрания депутатов полномочий</w:t>
      </w:r>
      <w:r>
        <w:rPr>
          <w:sz w:val="28"/>
          <w:szCs w:val="28"/>
        </w:rPr>
        <w:t xml:space="preserve"> </w:t>
      </w:r>
      <w:r w:rsidRPr="00FF5CA0">
        <w:rPr>
          <w:sz w:val="28"/>
          <w:szCs w:val="28"/>
        </w:rPr>
        <w:t>контрольно-счетного органа</w:t>
      </w:r>
      <w:r>
        <w:rPr>
          <w:sz w:val="28"/>
          <w:szCs w:val="28"/>
        </w:rPr>
        <w:t xml:space="preserve"> Токаревского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 муниципального финансового контроля</w:t>
      </w:r>
      <w:r>
        <w:rPr>
          <w:sz w:val="28"/>
          <w:szCs w:val="28"/>
        </w:rPr>
        <w:t>»</w:t>
      </w:r>
    </w:p>
    <w:p w:rsidR="00B51468" w:rsidRPr="00FF5CA0" w:rsidRDefault="00B51468" w:rsidP="00B51468">
      <w:pPr>
        <w:jc w:val="both"/>
        <w:rPr>
          <w:sz w:val="28"/>
          <w:szCs w:val="28"/>
        </w:rPr>
      </w:pPr>
      <w:r>
        <w:rPr>
          <w:sz w:val="28"/>
          <w:szCs w:val="28"/>
        </w:rPr>
        <w:t xml:space="preserve">           - № 57 от 31.10.2018 «О</w:t>
      </w:r>
      <w:r w:rsidRPr="00FF5CA0">
        <w:rPr>
          <w:sz w:val="28"/>
          <w:szCs w:val="28"/>
        </w:rPr>
        <w:t xml:space="preserve"> </w:t>
      </w:r>
      <w:r>
        <w:rPr>
          <w:sz w:val="28"/>
          <w:szCs w:val="28"/>
        </w:rPr>
        <w:t>принятии</w:t>
      </w:r>
      <w:r w:rsidRPr="00FF5CA0">
        <w:rPr>
          <w:sz w:val="28"/>
          <w:szCs w:val="28"/>
        </w:rPr>
        <w:t xml:space="preserve"> комисси</w:t>
      </w:r>
      <w:r>
        <w:rPr>
          <w:sz w:val="28"/>
          <w:szCs w:val="28"/>
        </w:rPr>
        <w:t>ей</w:t>
      </w:r>
      <w:r w:rsidRPr="00FF5CA0">
        <w:rPr>
          <w:sz w:val="28"/>
          <w:szCs w:val="28"/>
        </w:rPr>
        <w:t xml:space="preserve"> по бюджету,</w:t>
      </w:r>
      <w:r>
        <w:rPr>
          <w:sz w:val="28"/>
          <w:szCs w:val="28"/>
        </w:rPr>
        <w:t xml:space="preserve"> </w:t>
      </w:r>
      <w:r w:rsidRPr="00FF5CA0">
        <w:rPr>
          <w:sz w:val="28"/>
          <w:szCs w:val="28"/>
        </w:rPr>
        <w:t>налоговой и кредитной политике,</w:t>
      </w:r>
      <w:r>
        <w:rPr>
          <w:sz w:val="28"/>
          <w:szCs w:val="28"/>
        </w:rPr>
        <w:t xml:space="preserve"> </w:t>
      </w:r>
      <w:r w:rsidRPr="00FF5CA0">
        <w:rPr>
          <w:sz w:val="28"/>
          <w:szCs w:val="28"/>
        </w:rPr>
        <w:t>экономической политике, собственности</w:t>
      </w:r>
      <w:r>
        <w:rPr>
          <w:sz w:val="28"/>
          <w:szCs w:val="28"/>
        </w:rPr>
        <w:t xml:space="preserve"> </w:t>
      </w:r>
      <w:r w:rsidRPr="00FF5CA0">
        <w:rPr>
          <w:sz w:val="28"/>
          <w:szCs w:val="28"/>
        </w:rPr>
        <w:t>Новичихинского районного Собрания депутатов полномочий</w:t>
      </w:r>
      <w:r>
        <w:rPr>
          <w:sz w:val="28"/>
          <w:szCs w:val="28"/>
        </w:rPr>
        <w:t xml:space="preserve"> </w:t>
      </w:r>
      <w:r w:rsidRPr="00FF5CA0">
        <w:rPr>
          <w:sz w:val="28"/>
          <w:szCs w:val="28"/>
        </w:rPr>
        <w:t>контрольно-счетного органа</w:t>
      </w:r>
      <w:r>
        <w:rPr>
          <w:sz w:val="28"/>
          <w:szCs w:val="28"/>
        </w:rPr>
        <w:t xml:space="preserve"> Поломошенского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 муниципального финансового контроля</w:t>
      </w:r>
      <w:r>
        <w:rPr>
          <w:sz w:val="28"/>
          <w:szCs w:val="28"/>
        </w:rPr>
        <w:t>»</w:t>
      </w:r>
    </w:p>
    <w:p w:rsidR="00B51468" w:rsidRPr="00FF5CA0" w:rsidRDefault="00B51468" w:rsidP="00B51468">
      <w:pPr>
        <w:jc w:val="both"/>
        <w:rPr>
          <w:sz w:val="28"/>
          <w:szCs w:val="28"/>
        </w:rPr>
      </w:pPr>
      <w:r>
        <w:rPr>
          <w:sz w:val="28"/>
          <w:szCs w:val="28"/>
        </w:rPr>
        <w:t xml:space="preserve">            - № 58 от 31.10.2018 «О</w:t>
      </w:r>
      <w:r w:rsidRPr="00FF5CA0">
        <w:rPr>
          <w:sz w:val="28"/>
          <w:szCs w:val="28"/>
        </w:rPr>
        <w:t xml:space="preserve"> </w:t>
      </w:r>
      <w:r>
        <w:rPr>
          <w:sz w:val="28"/>
          <w:szCs w:val="28"/>
        </w:rPr>
        <w:t>принятии</w:t>
      </w:r>
      <w:r w:rsidRPr="00FF5CA0">
        <w:rPr>
          <w:sz w:val="28"/>
          <w:szCs w:val="28"/>
        </w:rPr>
        <w:t xml:space="preserve"> комисси</w:t>
      </w:r>
      <w:r>
        <w:rPr>
          <w:sz w:val="28"/>
          <w:szCs w:val="28"/>
        </w:rPr>
        <w:t>ей</w:t>
      </w:r>
      <w:r w:rsidRPr="00FF5CA0">
        <w:rPr>
          <w:sz w:val="28"/>
          <w:szCs w:val="28"/>
        </w:rPr>
        <w:t xml:space="preserve"> по бюджету,</w:t>
      </w:r>
      <w:r>
        <w:rPr>
          <w:sz w:val="28"/>
          <w:szCs w:val="28"/>
        </w:rPr>
        <w:t xml:space="preserve"> </w:t>
      </w:r>
      <w:r w:rsidRPr="00FF5CA0">
        <w:rPr>
          <w:sz w:val="28"/>
          <w:szCs w:val="28"/>
        </w:rPr>
        <w:t>налоговой и кредитной политике,</w:t>
      </w:r>
      <w:r>
        <w:rPr>
          <w:sz w:val="28"/>
          <w:szCs w:val="28"/>
        </w:rPr>
        <w:t xml:space="preserve"> </w:t>
      </w:r>
      <w:r w:rsidRPr="00FF5CA0">
        <w:rPr>
          <w:sz w:val="28"/>
          <w:szCs w:val="28"/>
        </w:rPr>
        <w:t>экономической политике, собственности</w:t>
      </w:r>
      <w:r>
        <w:rPr>
          <w:sz w:val="28"/>
          <w:szCs w:val="28"/>
        </w:rPr>
        <w:t xml:space="preserve"> </w:t>
      </w:r>
      <w:r w:rsidRPr="00FF5CA0">
        <w:rPr>
          <w:sz w:val="28"/>
          <w:szCs w:val="28"/>
        </w:rPr>
        <w:t>Новичихинского районного Собрания депутатов полномочий</w:t>
      </w:r>
      <w:r>
        <w:rPr>
          <w:sz w:val="28"/>
          <w:szCs w:val="28"/>
        </w:rPr>
        <w:t xml:space="preserve"> </w:t>
      </w:r>
      <w:r w:rsidRPr="00FF5CA0">
        <w:rPr>
          <w:sz w:val="28"/>
          <w:szCs w:val="28"/>
        </w:rPr>
        <w:t>контрольно-счетного органа</w:t>
      </w:r>
      <w:r>
        <w:rPr>
          <w:sz w:val="28"/>
          <w:szCs w:val="28"/>
        </w:rPr>
        <w:t xml:space="preserve"> Солоновского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 муниципального финансового контроля</w:t>
      </w:r>
      <w:r>
        <w:rPr>
          <w:sz w:val="28"/>
          <w:szCs w:val="28"/>
        </w:rPr>
        <w:t>»</w:t>
      </w:r>
    </w:p>
    <w:p w:rsidR="00B51468" w:rsidRDefault="00B51468" w:rsidP="00B51468">
      <w:pPr>
        <w:jc w:val="both"/>
        <w:rPr>
          <w:sz w:val="28"/>
          <w:szCs w:val="28"/>
        </w:rPr>
      </w:pPr>
      <w:r>
        <w:rPr>
          <w:sz w:val="28"/>
          <w:szCs w:val="28"/>
        </w:rPr>
        <w:t xml:space="preserve">            - № 59 от 31.10.2018 «О</w:t>
      </w:r>
      <w:r w:rsidRPr="00FF5CA0">
        <w:rPr>
          <w:sz w:val="28"/>
          <w:szCs w:val="28"/>
        </w:rPr>
        <w:t xml:space="preserve"> </w:t>
      </w:r>
      <w:r>
        <w:rPr>
          <w:sz w:val="28"/>
          <w:szCs w:val="28"/>
        </w:rPr>
        <w:t>принятии</w:t>
      </w:r>
      <w:r w:rsidRPr="00FF5CA0">
        <w:rPr>
          <w:sz w:val="28"/>
          <w:szCs w:val="28"/>
        </w:rPr>
        <w:t xml:space="preserve"> комисси</w:t>
      </w:r>
      <w:r>
        <w:rPr>
          <w:sz w:val="28"/>
          <w:szCs w:val="28"/>
        </w:rPr>
        <w:t>ей</w:t>
      </w:r>
      <w:r w:rsidRPr="00FF5CA0">
        <w:rPr>
          <w:sz w:val="28"/>
          <w:szCs w:val="28"/>
        </w:rPr>
        <w:t xml:space="preserve"> по бюджету,</w:t>
      </w:r>
      <w:r>
        <w:rPr>
          <w:sz w:val="28"/>
          <w:szCs w:val="28"/>
        </w:rPr>
        <w:t xml:space="preserve"> </w:t>
      </w:r>
      <w:r w:rsidRPr="00FF5CA0">
        <w:rPr>
          <w:sz w:val="28"/>
          <w:szCs w:val="28"/>
        </w:rPr>
        <w:t>налоговой и кредитной политике,</w:t>
      </w:r>
      <w:r>
        <w:rPr>
          <w:sz w:val="28"/>
          <w:szCs w:val="28"/>
        </w:rPr>
        <w:t xml:space="preserve"> </w:t>
      </w:r>
      <w:r w:rsidRPr="00FF5CA0">
        <w:rPr>
          <w:sz w:val="28"/>
          <w:szCs w:val="28"/>
        </w:rPr>
        <w:t>экономической политике, собственности</w:t>
      </w:r>
      <w:r>
        <w:rPr>
          <w:sz w:val="28"/>
          <w:szCs w:val="28"/>
        </w:rPr>
        <w:t xml:space="preserve"> </w:t>
      </w:r>
      <w:r w:rsidRPr="00FF5CA0">
        <w:rPr>
          <w:sz w:val="28"/>
          <w:szCs w:val="28"/>
        </w:rPr>
        <w:t>Новичихинского районного Собрания депутатов полномочий</w:t>
      </w:r>
      <w:r>
        <w:rPr>
          <w:sz w:val="28"/>
          <w:szCs w:val="28"/>
        </w:rPr>
        <w:t xml:space="preserve"> </w:t>
      </w:r>
      <w:r w:rsidRPr="00FF5CA0">
        <w:rPr>
          <w:sz w:val="28"/>
          <w:szCs w:val="28"/>
        </w:rPr>
        <w:t>контрольно-счетного органа</w:t>
      </w:r>
      <w:r>
        <w:rPr>
          <w:sz w:val="28"/>
          <w:szCs w:val="28"/>
        </w:rPr>
        <w:t xml:space="preserve"> Новичихинского</w:t>
      </w:r>
      <w:r w:rsidRPr="00FF5CA0">
        <w:rPr>
          <w:sz w:val="28"/>
          <w:szCs w:val="28"/>
        </w:rPr>
        <w:t xml:space="preserve"> сельсовета</w:t>
      </w:r>
      <w:r>
        <w:rPr>
          <w:sz w:val="28"/>
          <w:szCs w:val="28"/>
        </w:rPr>
        <w:t xml:space="preserve">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 муниципального финансового контроля</w:t>
      </w:r>
      <w:r>
        <w:rPr>
          <w:sz w:val="28"/>
          <w:szCs w:val="28"/>
        </w:rPr>
        <w:t>»</w:t>
      </w:r>
    </w:p>
    <w:p w:rsidR="00B51468" w:rsidRPr="007F28AD" w:rsidRDefault="00B51468" w:rsidP="00B51468">
      <w:pPr>
        <w:pStyle w:val="Default"/>
        <w:jc w:val="both"/>
        <w:rPr>
          <w:sz w:val="28"/>
          <w:szCs w:val="28"/>
        </w:rPr>
      </w:pPr>
      <w:r>
        <w:rPr>
          <w:sz w:val="28"/>
          <w:szCs w:val="28"/>
        </w:rPr>
        <w:t xml:space="preserve">            2. </w:t>
      </w:r>
      <w:r w:rsidRPr="007F28AD">
        <w:rPr>
          <w:sz w:val="28"/>
          <w:szCs w:val="28"/>
        </w:rPr>
        <w:t xml:space="preserve">Председателю </w:t>
      </w:r>
      <w:r>
        <w:rPr>
          <w:sz w:val="28"/>
          <w:szCs w:val="28"/>
        </w:rPr>
        <w:t>районного Собрания депутатов (Косач В.И.) расторгнуть</w:t>
      </w:r>
      <w:r w:rsidRPr="007F28AD">
        <w:rPr>
          <w:sz w:val="28"/>
          <w:szCs w:val="28"/>
        </w:rPr>
        <w:t xml:space="preserve"> соглашени</w:t>
      </w:r>
      <w:r>
        <w:rPr>
          <w:sz w:val="28"/>
          <w:szCs w:val="28"/>
        </w:rPr>
        <w:t>я</w:t>
      </w:r>
      <w:r w:rsidRPr="007F28AD">
        <w:rPr>
          <w:sz w:val="28"/>
          <w:szCs w:val="28"/>
        </w:rPr>
        <w:t xml:space="preserve"> о </w:t>
      </w:r>
      <w:r>
        <w:rPr>
          <w:sz w:val="28"/>
          <w:szCs w:val="28"/>
        </w:rPr>
        <w:t>принятии</w:t>
      </w:r>
      <w:r w:rsidRPr="007F28AD">
        <w:rPr>
          <w:sz w:val="28"/>
          <w:szCs w:val="28"/>
        </w:rPr>
        <w:t xml:space="preserve"> </w:t>
      </w:r>
      <w:r w:rsidRPr="00FF5CA0">
        <w:rPr>
          <w:sz w:val="28"/>
          <w:szCs w:val="28"/>
        </w:rPr>
        <w:t>комисси</w:t>
      </w:r>
      <w:r>
        <w:rPr>
          <w:sz w:val="28"/>
          <w:szCs w:val="28"/>
        </w:rPr>
        <w:t>ей</w:t>
      </w:r>
      <w:r w:rsidRPr="00FF5CA0">
        <w:rPr>
          <w:sz w:val="28"/>
          <w:szCs w:val="28"/>
        </w:rPr>
        <w:t xml:space="preserve"> по бюджету,</w:t>
      </w:r>
      <w:r>
        <w:rPr>
          <w:sz w:val="28"/>
          <w:szCs w:val="28"/>
        </w:rPr>
        <w:t xml:space="preserve"> </w:t>
      </w:r>
      <w:r w:rsidRPr="00FF5CA0">
        <w:rPr>
          <w:sz w:val="28"/>
          <w:szCs w:val="28"/>
        </w:rPr>
        <w:t>налоговой и кредитной политике,</w:t>
      </w:r>
      <w:r>
        <w:rPr>
          <w:sz w:val="28"/>
          <w:szCs w:val="28"/>
        </w:rPr>
        <w:t xml:space="preserve"> </w:t>
      </w:r>
      <w:r w:rsidRPr="00FF5CA0">
        <w:rPr>
          <w:sz w:val="28"/>
          <w:szCs w:val="28"/>
        </w:rPr>
        <w:t>экономической политике, собственности</w:t>
      </w:r>
      <w:r>
        <w:rPr>
          <w:sz w:val="28"/>
          <w:szCs w:val="28"/>
        </w:rPr>
        <w:t xml:space="preserve"> </w:t>
      </w:r>
      <w:r w:rsidRPr="00FF5CA0">
        <w:rPr>
          <w:sz w:val="28"/>
          <w:szCs w:val="28"/>
        </w:rPr>
        <w:t>Новичихинского районного Собрания</w:t>
      </w:r>
      <w:r>
        <w:rPr>
          <w:sz w:val="28"/>
          <w:szCs w:val="28"/>
        </w:rPr>
        <w:t xml:space="preserve"> </w:t>
      </w:r>
      <w:r w:rsidRPr="00FF5CA0">
        <w:rPr>
          <w:sz w:val="28"/>
          <w:szCs w:val="28"/>
        </w:rPr>
        <w:t>депутатов полномочий</w:t>
      </w:r>
      <w:r>
        <w:rPr>
          <w:sz w:val="28"/>
          <w:szCs w:val="28"/>
        </w:rPr>
        <w:t xml:space="preserve"> </w:t>
      </w:r>
      <w:r w:rsidRPr="00FF5CA0">
        <w:rPr>
          <w:sz w:val="28"/>
          <w:szCs w:val="28"/>
        </w:rPr>
        <w:t>контрольно-счетн</w:t>
      </w:r>
      <w:r>
        <w:rPr>
          <w:sz w:val="28"/>
          <w:szCs w:val="28"/>
        </w:rPr>
        <w:t>ых</w:t>
      </w:r>
      <w:r w:rsidRPr="00FF5CA0">
        <w:rPr>
          <w:sz w:val="28"/>
          <w:szCs w:val="28"/>
        </w:rPr>
        <w:t xml:space="preserve"> </w:t>
      </w:r>
      <w:r>
        <w:rPr>
          <w:sz w:val="28"/>
          <w:szCs w:val="28"/>
        </w:rPr>
        <w:t xml:space="preserve">органов </w:t>
      </w:r>
      <w:r w:rsidRPr="00FF5CA0">
        <w:rPr>
          <w:sz w:val="28"/>
          <w:szCs w:val="28"/>
        </w:rPr>
        <w:t>сельсовет</w:t>
      </w:r>
      <w:r>
        <w:rPr>
          <w:sz w:val="28"/>
          <w:szCs w:val="28"/>
        </w:rPr>
        <w:t xml:space="preserve">ов </w:t>
      </w:r>
      <w:r w:rsidRPr="00FF5CA0">
        <w:rPr>
          <w:sz w:val="28"/>
          <w:szCs w:val="28"/>
        </w:rPr>
        <w:t>Новичихинского района Алтайского края</w:t>
      </w:r>
      <w:r>
        <w:rPr>
          <w:sz w:val="28"/>
          <w:szCs w:val="28"/>
        </w:rPr>
        <w:t xml:space="preserve"> </w:t>
      </w:r>
      <w:r w:rsidRPr="00FF5CA0">
        <w:rPr>
          <w:sz w:val="28"/>
          <w:szCs w:val="28"/>
        </w:rPr>
        <w:t>по осуществлению внешнего</w:t>
      </w:r>
      <w:r>
        <w:rPr>
          <w:sz w:val="28"/>
          <w:szCs w:val="28"/>
        </w:rPr>
        <w:t xml:space="preserve"> </w:t>
      </w:r>
      <w:r w:rsidRPr="00FF5CA0">
        <w:rPr>
          <w:sz w:val="28"/>
          <w:szCs w:val="28"/>
        </w:rPr>
        <w:t>муниципального финансового контроля</w:t>
      </w:r>
      <w:r>
        <w:rPr>
          <w:sz w:val="28"/>
          <w:szCs w:val="28"/>
        </w:rPr>
        <w:t>.</w:t>
      </w:r>
    </w:p>
    <w:p w:rsidR="00B51468" w:rsidRPr="00AF4767" w:rsidRDefault="00B51468" w:rsidP="00B51468">
      <w:pPr>
        <w:ind w:firstLine="567"/>
        <w:jc w:val="both"/>
        <w:rPr>
          <w:sz w:val="28"/>
          <w:szCs w:val="28"/>
        </w:rPr>
      </w:pPr>
      <w:r>
        <w:rPr>
          <w:sz w:val="28"/>
          <w:szCs w:val="28"/>
        </w:rPr>
        <w:t xml:space="preserve"> 3. </w:t>
      </w:r>
      <w:r w:rsidRPr="00AF4767">
        <w:rPr>
          <w:sz w:val="28"/>
          <w:szCs w:val="28"/>
        </w:rPr>
        <w:t xml:space="preserve">Контроль за исполнением решения возложить на </w:t>
      </w:r>
      <w:r w:rsidRPr="00AF4767">
        <w:rPr>
          <w:sz w:val="28"/>
        </w:rPr>
        <w:t>постоянную комиссию по финансам, налоговой и кредитной политике (Чистяков С.Г.).</w:t>
      </w:r>
    </w:p>
    <w:p w:rsidR="00B51468" w:rsidRDefault="00B51468" w:rsidP="009E1C6D">
      <w:pPr>
        <w:jc w:val="both"/>
        <w:rPr>
          <w:b/>
          <w:sz w:val="28"/>
        </w:rPr>
      </w:pPr>
    </w:p>
    <w:tbl>
      <w:tblPr>
        <w:tblW w:w="9743" w:type="dxa"/>
        <w:tblLayout w:type="fixed"/>
        <w:tblLook w:val="0000"/>
      </w:tblPr>
      <w:tblGrid>
        <w:gridCol w:w="3227"/>
        <w:gridCol w:w="2127"/>
        <w:gridCol w:w="2409"/>
        <w:gridCol w:w="1980"/>
      </w:tblGrid>
      <w:tr w:rsidR="009E1C6D" w:rsidTr="009E1C6D">
        <w:tc>
          <w:tcPr>
            <w:tcW w:w="3227" w:type="dxa"/>
          </w:tcPr>
          <w:p w:rsidR="009E1C6D" w:rsidRDefault="009E1C6D" w:rsidP="009E1C6D">
            <w:pPr>
              <w:rPr>
                <w:bCs/>
                <w:sz w:val="28"/>
              </w:rPr>
            </w:pPr>
          </w:p>
          <w:p w:rsidR="009E1C6D" w:rsidRDefault="009E1C6D" w:rsidP="009E1C6D">
            <w:pPr>
              <w:rPr>
                <w:bCs/>
                <w:sz w:val="28"/>
              </w:rPr>
            </w:pPr>
          </w:p>
          <w:p w:rsidR="009E1C6D" w:rsidRDefault="009E1C6D" w:rsidP="009E1C6D">
            <w:pPr>
              <w:ind w:right="-108"/>
              <w:rPr>
                <w:sz w:val="28"/>
              </w:rPr>
            </w:pPr>
            <w:r>
              <w:rPr>
                <w:sz w:val="28"/>
              </w:rPr>
              <w:t>Председатель районного Собрания депутатов</w:t>
            </w:r>
          </w:p>
        </w:tc>
        <w:tc>
          <w:tcPr>
            <w:tcW w:w="2127" w:type="dxa"/>
          </w:tcPr>
          <w:p w:rsidR="009E1C6D" w:rsidRDefault="009E1C6D" w:rsidP="009E1C6D">
            <w:r>
              <w:rPr>
                <w:noProof/>
              </w:rPr>
              <w:drawing>
                <wp:inline distT="0" distB="0" distL="0" distR="0">
                  <wp:extent cx="1311910" cy="1304290"/>
                  <wp:effectExtent l="19050" t="0" r="2540" b="0"/>
                  <wp:docPr id="465"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E1C6D" w:rsidRDefault="009E1C6D" w:rsidP="009E1C6D"/>
          <w:p w:rsidR="009E1C6D" w:rsidRDefault="009E1C6D" w:rsidP="009E1C6D">
            <w:pPr>
              <w:ind w:left="-109"/>
            </w:pPr>
            <w:r>
              <w:rPr>
                <w:noProof/>
              </w:rPr>
              <w:drawing>
                <wp:inline distT="0" distB="0" distL="0" distR="0">
                  <wp:extent cx="1558290" cy="643890"/>
                  <wp:effectExtent l="19050" t="0" r="3810" b="0"/>
                  <wp:docPr id="466"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rPr>
                <w:sz w:val="28"/>
              </w:rPr>
            </w:pPr>
            <w:r>
              <w:rPr>
                <w:sz w:val="28"/>
              </w:rPr>
              <w:t>В.И. Косач</w:t>
            </w:r>
          </w:p>
        </w:tc>
      </w:tr>
    </w:tbl>
    <w:p w:rsidR="009E1C6D" w:rsidRPr="008F7C9D" w:rsidRDefault="009E1C6D" w:rsidP="009E1C6D">
      <w:pPr>
        <w:jc w:val="both"/>
        <w:rPr>
          <w:sz w:val="28"/>
          <w:szCs w:val="28"/>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B51468" w:rsidRDefault="00B51468" w:rsidP="009E1C6D">
      <w:pPr>
        <w:pStyle w:val="af"/>
        <w:rPr>
          <w:b/>
          <w:bCs/>
        </w:rPr>
      </w:pPr>
    </w:p>
    <w:p w:rsidR="009E1C6D" w:rsidRDefault="009E1C6D" w:rsidP="009E1C6D">
      <w:pPr>
        <w:pStyle w:val="af"/>
        <w:rPr>
          <w:b/>
          <w:bCs/>
        </w:rPr>
      </w:pPr>
      <w:r>
        <w:rPr>
          <w:b/>
          <w:bCs/>
        </w:rPr>
        <w:lastRenderedPageBreak/>
        <w:t>РОССИЙСКАЯ ФЕДЕРАЦИЯ</w:t>
      </w:r>
    </w:p>
    <w:p w:rsidR="009E1C6D" w:rsidRDefault="009E1C6D" w:rsidP="009E1C6D">
      <w:pPr>
        <w:jc w:val="center"/>
        <w:rPr>
          <w:b/>
          <w:sz w:val="28"/>
        </w:rPr>
      </w:pPr>
      <w:r>
        <w:rPr>
          <w:b/>
          <w:bCs/>
          <w:sz w:val="28"/>
        </w:rPr>
        <w:t xml:space="preserve">НОВИЧИХИНСКОЕ РАЙОННОЕ  СОБРАНИЕ ДЕПУТАТОВ </w:t>
      </w:r>
    </w:p>
    <w:p w:rsidR="009E1C6D" w:rsidRPr="0052315C" w:rsidRDefault="009E1C6D" w:rsidP="009E1C6D">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E1C6D" w:rsidRPr="009A5C79" w:rsidRDefault="009E1C6D" w:rsidP="009E1C6D">
      <w:pPr>
        <w:jc w:val="center"/>
        <w:rPr>
          <w:b/>
          <w:sz w:val="20"/>
          <w:szCs w:val="20"/>
        </w:rPr>
      </w:pPr>
    </w:p>
    <w:p w:rsidR="009E1C6D" w:rsidRDefault="009E1C6D" w:rsidP="009E1C6D">
      <w:pPr>
        <w:pStyle w:val="1"/>
        <w:jc w:val="center"/>
        <w:rPr>
          <w:b/>
          <w:bCs w:val="0"/>
          <w:sz w:val="40"/>
        </w:rPr>
      </w:pPr>
      <w:r>
        <w:rPr>
          <w:b/>
          <w:bCs w:val="0"/>
          <w:sz w:val="40"/>
        </w:rPr>
        <w:t>РЕШЕНИЕ</w:t>
      </w:r>
    </w:p>
    <w:p w:rsidR="009E1C6D" w:rsidRPr="00AA6437" w:rsidRDefault="009E1C6D" w:rsidP="009E1C6D">
      <w:pPr>
        <w:jc w:val="both"/>
        <w:rPr>
          <w:b/>
          <w:sz w:val="18"/>
          <w:szCs w:val="18"/>
        </w:rPr>
      </w:pPr>
    </w:p>
    <w:p w:rsidR="009E1C6D" w:rsidRDefault="00B51468" w:rsidP="009E1C6D">
      <w:pPr>
        <w:jc w:val="both"/>
        <w:rPr>
          <w:b/>
          <w:sz w:val="28"/>
        </w:rPr>
      </w:pPr>
      <w:r>
        <w:rPr>
          <w:b/>
          <w:sz w:val="28"/>
        </w:rPr>
        <w:t>20.12.2019     № 61</w:t>
      </w:r>
      <w:r w:rsidR="009E1C6D">
        <w:rPr>
          <w:b/>
          <w:sz w:val="28"/>
        </w:rPr>
        <w:t xml:space="preserve">                                                                     с. Новичиха</w:t>
      </w:r>
    </w:p>
    <w:p w:rsidR="009E1C6D" w:rsidRDefault="009E1C6D" w:rsidP="009E1C6D">
      <w:pPr>
        <w:jc w:val="both"/>
        <w:rPr>
          <w:b/>
          <w:sz w:val="28"/>
        </w:rPr>
      </w:pPr>
    </w:p>
    <w:p w:rsidR="00B51468" w:rsidRDefault="00B51468" w:rsidP="00B51468">
      <w:pPr>
        <w:rPr>
          <w:sz w:val="28"/>
          <w:szCs w:val="28"/>
        </w:rPr>
      </w:pPr>
      <w:r w:rsidRPr="00A308A0">
        <w:rPr>
          <w:sz w:val="28"/>
          <w:szCs w:val="28"/>
        </w:rPr>
        <w:t>О</w:t>
      </w:r>
      <w:r>
        <w:rPr>
          <w:sz w:val="28"/>
          <w:szCs w:val="28"/>
        </w:rPr>
        <w:t xml:space="preserve">б отмене некоторых </w:t>
      </w:r>
      <w:r w:rsidRPr="00AF4767">
        <w:rPr>
          <w:sz w:val="28"/>
          <w:szCs w:val="28"/>
        </w:rPr>
        <w:t>решени</w:t>
      </w:r>
      <w:r>
        <w:rPr>
          <w:sz w:val="28"/>
          <w:szCs w:val="28"/>
        </w:rPr>
        <w:t>й</w:t>
      </w:r>
      <w:r w:rsidRPr="00AF4767">
        <w:rPr>
          <w:sz w:val="28"/>
          <w:szCs w:val="28"/>
        </w:rPr>
        <w:t xml:space="preserve"> </w:t>
      </w:r>
    </w:p>
    <w:p w:rsidR="00B51468" w:rsidRDefault="00B51468" w:rsidP="00B51468">
      <w:pPr>
        <w:rPr>
          <w:sz w:val="28"/>
          <w:szCs w:val="28"/>
        </w:rPr>
      </w:pPr>
      <w:r w:rsidRPr="00AF4767">
        <w:rPr>
          <w:sz w:val="28"/>
          <w:szCs w:val="28"/>
        </w:rPr>
        <w:t xml:space="preserve">Новичихинского районного </w:t>
      </w:r>
    </w:p>
    <w:p w:rsidR="00B51468" w:rsidRDefault="00B51468" w:rsidP="00B51468">
      <w:pPr>
        <w:rPr>
          <w:sz w:val="28"/>
          <w:szCs w:val="28"/>
        </w:rPr>
      </w:pPr>
      <w:r w:rsidRPr="00AF4767">
        <w:rPr>
          <w:sz w:val="28"/>
          <w:szCs w:val="28"/>
        </w:rPr>
        <w:t xml:space="preserve">Собрания депутатов </w:t>
      </w:r>
    </w:p>
    <w:p w:rsidR="00B51468" w:rsidRPr="00A308A0" w:rsidRDefault="00B51468" w:rsidP="00B51468">
      <w:pPr>
        <w:autoSpaceDE w:val="0"/>
        <w:autoSpaceDN w:val="0"/>
        <w:adjustRightInd w:val="0"/>
        <w:jc w:val="both"/>
        <w:rPr>
          <w:bCs/>
          <w:sz w:val="28"/>
          <w:szCs w:val="28"/>
        </w:rPr>
      </w:pPr>
    </w:p>
    <w:p w:rsidR="00B51468" w:rsidRPr="00EC0795" w:rsidRDefault="00B51468" w:rsidP="00B51468">
      <w:pPr>
        <w:ind w:firstLine="720"/>
        <w:jc w:val="both"/>
        <w:rPr>
          <w:sz w:val="28"/>
          <w:szCs w:val="28"/>
        </w:rPr>
      </w:pPr>
      <w:r w:rsidRPr="00A308A0">
        <w:rPr>
          <w:sz w:val="28"/>
          <w:szCs w:val="28"/>
        </w:rPr>
        <w:t xml:space="preserve">В соответствии </w:t>
      </w:r>
      <w:r>
        <w:rPr>
          <w:sz w:val="28"/>
          <w:szCs w:val="28"/>
        </w:rPr>
        <w:t>со ст. 56 Устава муниципального образования Новичихинский район, районное Собрание депутатов</w:t>
      </w:r>
      <w:r w:rsidRPr="00A308A0">
        <w:rPr>
          <w:sz w:val="28"/>
          <w:szCs w:val="28"/>
        </w:rPr>
        <w:t xml:space="preserve"> </w:t>
      </w:r>
      <w:r w:rsidRPr="00EC0795">
        <w:rPr>
          <w:sz w:val="28"/>
          <w:szCs w:val="28"/>
        </w:rPr>
        <w:t>РЕШИЛО:</w:t>
      </w:r>
    </w:p>
    <w:p w:rsidR="00B51468" w:rsidRDefault="00B51468" w:rsidP="009D24F4">
      <w:pPr>
        <w:numPr>
          <w:ilvl w:val="0"/>
          <w:numId w:val="70"/>
        </w:numPr>
        <w:jc w:val="both"/>
        <w:rPr>
          <w:sz w:val="28"/>
          <w:szCs w:val="28"/>
        </w:rPr>
      </w:pPr>
      <w:r>
        <w:rPr>
          <w:sz w:val="28"/>
          <w:szCs w:val="28"/>
        </w:rPr>
        <w:t xml:space="preserve">Признать утратившими силу следующие решения районного Собрания депутатов: </w:t>
      </w:r>
    </w:p>
    <w:p w:rsidR="00B51468" w:rsidRDefault="00B51468" w:rsidP="00B51468">
      <w:pPr>
        <w:ind w:left="567"/>
        <w:jc w:val="both"/>
        <w:rPr>
          <w:sz w:val="28"/>
          <w:szCs w:val="28"/>
        </w:rPr>
      </w:pPr>
      <w:r>
        <w:rPr>
          <w:sz w:val="28"/>
          <w:szCs w:val="28"/>
        </w:rPr>
        <w:t>- № 56 от 27.09.2013 «Об утверждении Положения об отдельных мерах по совершенствованию</w:t>
      </w:r>
      <w:r w:rsidRPr="00802642">
        <w:rPr>
          <w:sz w:val="28"/>
          <w:szCs w:val="28"/>
        </w:rPr>
        <w:t xml:space="preserve"> </w:t>
      </w:r>
      <w:r>
        <w:rPr>
          <w:sz w:val="28"/>
          <w:szCs w:val="28"/>
        </w:rPr>
        <w:t>правового положения муниципальных бюджетных учреждений Новичихинского района Алтайского края в переходный период;</w:t>
      </w:r>
    </w:p>
    <w:p w:rsidR="00B51468" w:rsidRDefault="00B51468" w:rsidP="00B51468">
      <w:pPr>
        <w:ind w:left="567"/>
        <w:jc w:val="both"/>
        <w:rPr>
          <w:sz w:val="28"/>
          <w:szCs w:val="28"/>
        </w:rPr>
      </w:pPr>
      <w:r>
        <w:rPr>
          <w:sz w:val="28"/>
          <w:szCs w:val="28"/>
        </w:rPr>
        <w:t>- № 72 от 25.11.2010 «Об утверждении Положения об отдельных мерах по совершенствованию правового положения муниципальных учреждений Новичихинского района Алтайского края в переходный период»;</w:t>
      </w:r>
    </w:p>
    <w:p w:rsidR="00B51468" w:rsidRDefault="00B51468" w:rsidP="00B51468">
      <w:pPr>
        <w:ind w:left="567"/>
        <w:jc w:val="both"/>
        <w:rPr>
          <w:sz w:val="28"/>
          <w:szCs w:val="28"/>
        </w:rPr>
      </w:pPr>
      <w:r>
        <w:rPr>
          <w:sz w:val="28"/>
          <w:szCs w:val="28"/>
        </w:rPr>
        <w:t>- № 86 от 24.12.10 «Об утверждении Положения о казне муниципального образования Новичихинский район».</w:t>
      </w:r>
    </w:p>
    <w:p w:rsidR="00B51468" w:rsidRPr="00AF4767" w:rsidRDefault="00B51468" w:rsidP="009D24F4">
      <w:pPr>
        <w:numPr>
          <w:ilvl w:val="0"/>
          <w:numId w:val="70"/>
        </w:numPr>
        <w:ind w:left="0" w:firstLine="567"/>
        <w:jc w:val="both"/>
        <w:rPr>
          <w:sz w:val="28"/>
          <w:szCs w:val="28"/>
        </w:rPr>
      </w:pPr>
      <w:r w:rsidRPr="00AF4767">
        <w:rPr>
          <w:sz w:val="28"/>
          <w:szCs w:val="28"/>
        </w:rPr>
        <w:t xml:space="preserve">Контроль за исполнением решения возложить на </w:t>
      </w:r>
      <w:r w:rsidRPr="00AF4767">
        <w:rPr>
          <w:sz w:val="28"/>
        </w:rPr>
        <w:t>постоянную комиссию по финансам, налоговой и кредитной политике (Чистяков С.Г.).</w:t>
      </w:r>
    </w:p>
    <w:p w:rsidR="00B51468" w:rsidRDefault="00B51468" w:rsidP="009E1C6D">
      <w:pPr>
        <w:jc w:val="both"/>
        <w:rPr>
          <w:b/>
          <w:sz w:val="28"/>
        </w:rPr>
      </w:pPr>
    </w:p>
    <w:tbl>
      <w:tblPr>
        <w:tblW w:w="9743" w:type="dxa"/>
        <w:tblLayout w:type="fixed"/>
        <w:tblLook w:val="0000"/>
      </w:tblPr>
      <w:tblGrid>
        <w:gridCol w:w="3227"/>
        <w:gridCol w:w="2127"/>
        <w:gridCol w:w="2409"/>
        <w:gridCol w:w="1980"/>
      </w:tblGrid>
      <w:tr w:rsidR="009E1C6D" w:rsidTr="009E1C6D">
        <w:tc>
          <w:tcPr>
            <w:tcW w:w="3227" w:type="dxa"/>
          </w:tcPr>
          <w:p w:rsidR="009E1C6D" w:rsidRDefault="009E1C6D" w:rsidP="009E1C6D">
            <w:pPr>
              <w:rPr>
                <w:bCs/>
                <w:sz w:val="28"/>
              </w:rPr>
            </w:pPr>
          </w:p>
          <w:p w:rsidR="009E1C6D" w:rsidRDefault="009E1C6D" w:rsidP="009E1C6D">
            <w:pPr>
              <w:rPr>
                <w:bCs/>
                <w:sz w:val="28"/>
              </w:rPr>
            </w:pPr>
          </w:p>
          <w:p w:rsidR="009E1C6D" w:rsidRDefault="009E1C6D" w:rsidP="009E1C6D">
            <w:pPr>
              <w:ind w:right="-108"/>
              <w:rPr>
                <w:sz w:val="28"/>
              </w:rPr>
            </w:pPr>
            <w:r>
              <w:rPr>
                <w:sz w:val="28"/>
              </w:rPr>
              <w:t>Председатель районного Собрания депутатов</w:t>
            </w:r>
          </w:p>
        </w:tc>
        <w:tc>
          <w:tcPr>
            <w:tcW w:w="2127" w:type="dxa"/>
          </w:tcPr>
          <w:p w:rsidR="009E1C6D" w:rsidRDefault="009E1C6D" w:rsidP="009E1C6D">
            <w:r>
              <w:rPr>
                <w:noProof/>
              </w:rPr>
              <w:drawing>
                <wp:inline distT="0" distB="0" distL="0" distR="0">
                  <wp:extent cx="1311910" cy="1304290"/>
                  <wp:effectExtent l="19050" t="0" r="2540" b="0"/>
                  <wp:docPr id="467"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E1C6D" w:rsidRDefault="009E1C6D" w:rsidP="009E1C6D"/>
          <w:p w:rsidR="009E1C6D" w:rsidRDefault="009E1C6D" w:rsidP="009E1C6D">
            <w:pPr>
              <w:ind w:left="-109"/>
            </w:pPr>
            <w:r>
              <w:rPr>
                <w:noProof/>
              </w:rPr>
              <w:drawing>
                <wp:inline distT="0" distB="0" distL="0" distR="0">
                  <wp:extent cx="1558290" cy="643890"/>
                  <wp:effectExtent l="19050" t="0" r="3810" b="0"/>
                  <wp:docPr id="468"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rPr>
                <w:sz w:val="28"/>
              </w:rPr>
            </w:pPr>
            <w:r>
              <w:rPr>
                <w:sz w:val="28"/>
              </w:rPr>
              <w:t>В.И. Косач</w:t>
            </w:r>
          </w:p>
        </w:tc>
      </w:tr>
    </w:tbl>
    <w:p w:rsidR="009E1C6D" w:rsidRPr="008F7C9D" w:rsidRDefault="009E1C6D" w:rsidP="009E1C6D">
      <w:pPr>
        <w:jc w:val="both"/>
        <w:rPr>
          <w:sz w:val="28"/>
          <w:szCs w:val="28"/>
        </w:rPr>
      </w:pPr>
    </w:p>
    <w:p w:rsidR="00F2461D" w:rsidRDefault="00F2461D" w:rsidP="009E1C6D">
      <w:pPr>
        <w:pStyle w:val="af"/>
        <w:rPr>
          <w:b/>
          <w:bCs/>
        </w:rPr>
      </w:pPr>
    </w:p>
    <w:p w:rsidR="00F2461D" w:rsidRDefault="00F2461D" w:rsidP="009E1C6D">
      <w:pPr>
        <w:pStyle w:val="af"/>
        <w:rPr>
          <w:b/>
          <w:bCs/>
        </w:rPr>
      </w:pPr>
    </w:p>
    <w:p w:rsidR="00F2461D" w:rsidRDefault="00F2461D" w:rsidP="009E1C6D">
      <w:pPr>
        <w:pStyle w:val="af"/>
        <w:rPr>
          <w:b/>
          <w:bCs/>
        </w:rPr>
      </w:pPr>
    </w:p>
    <w:p w:rsidR="00F2461D" w:rsidRDefault="00F2461D" w:rsidP="009E1C6D">
      <w:pPr>
        <w:pStyle w:val="af"/>
        <w:rPr>
          <w:b/>
          <w:bCs/>
        </w:rPr>
      </w:pPr>
    </w:p>
    <w:p w:rsidR="00F2461D" w:rsidRDefault="00F2461D" w:rsidP="009E1C6D">
      <w:pPr>
        <w:pStyle w:val="af"/>
        <w:rPr>
          <w:b/>
          <w:bCs/>
        </w:rPr>
      </w:pPr>
    </w:p>
    <w:p w:rsidR="00F2461D" w:rsidRDefault="00F2461D" w:rsidP="009E1C6D">
      <w:pPr>
        <w:pStyle w:val="af"/>
        <w:rPr>
          <w:b/>
          <w:bCs/>
        </w:rPr>
      </w:pPr>
    </w:p>
    <w:p w:rsidR="00F2461D" w:rsidRDefault="00F2461D" w:rsidP="009E1C6D">
      <w:pPr>
        <w:pStyle w:val="af"/>
        <w:rPr>
          <w:b/>
          <w:bCs/>
        </w:rPr>
      </w:pPr>
    </w:p>
    <w:p w:rsidR="00F2461D" w:rsidRDefault="00F2461D" w:rsidP="009E1C6D">
      <w:pPr>
        <w:pStyle w:val="af"/>
        <w:rPr>
          <w:b/>
          <w:bCs/>
        </w:rPr>
      </w:pPr>
    </w:p>
    <w:p w:rsidR="009E1C6D" w:rsidRDefault="009E1C6D" w:rsidP="009E1C6D">
      <w:pPr>
        <w:pStyle w:val="af"/>
        <w:rPr>
          <w:b/>
          <w:bCs/>
        </w:rPr>
      </w:pPr>
      <w:r>
        <w:rPr>
          <w:b/>
          <w:bCs/>
        </w:rPr>
        <w:lastRenderedPageBreak/>
        <w:t>РОССИЙСКАЯ ФЕДЕРАЦИЯ</w:t>
      </w:r>
    </w:p>
    <w:p w:rsidR="009E1C6D" w:rsidRDefault="009E1C6D" w:rsidP="009E1C6D">
      <w:pPr>
        <w:jc w:val="center"/>
        <w:rPr>
          <w:b/>
          <w:sz w:val="28"/>
        </w:rPr>
      </w:pPr>
      <w:r>
        <w:rPr>
          <w:b/>
          <w:bCs/>
          <w:sz w:val="28"/>
        </w:rPr>
        <w:t xml:space="preserve">НОВИЧИХИНСКОЕ РАЙОННОЕ  СОБРАНИЕ ДЕПУТАТОВ </w:t>
      </w:r>
    </w:p>
    <w:p w:rsidR="009E1C6D" w:rsidRPr="0052315C" w:rsidRDefault="009E1C6D" w:rsidP="009E1C6D">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E1C6D" w:rsidRPr="009A5C79" w:rsidRDefault="009E1C6D" w:rsidP="009E1C6D">
      <w:pPr>
        <w:jc w:val="center"/>
        <w:rPr>
          <w:b/>
          <w:sz w:val="20"/>
          <w:szCs w:val="20"/>
        </w:rPr>
      </w:pPr>
    </w:p>
    <w:p w:rsidR="009E1C6D" w:rsidRDefault="009E1C6D" w:rsidP="009E1C6D">
      <w:pPr>
        <w:pStyle w:val="1"/>
        <w:jc w:val="center"/>
        <w:rPr>
          <w:b/>
          <w:bCs w:val="0"/>
          <w:sz w:val="40"/>
        </w:rPr>
      </w:pPr>
      <w:r>
        <w:rPr>
          <w:b/>
          <w:bCs w:val="0"/>
          <w:sz w:val="40"/>
        </w:rPr>
        <w:t>РЕШЕНИЕ</w:t>
      </w:r>
    </w:p>
    <w:p w:rsidR="009E1C6D" w:rsidRPr="00AA6437" w:rsidRDefault="009E1C6D" w:rsidP="009E1C6D">
      <w:pPr>
        <w:jc w:val="both"/>
        <w:rPr>
          <w:b/>
          <w:sz w:val="18"/>
          <w:szCs w:val="18"/>
        </w:rPr>
      </w:pPr>
    </w:p>
    <w:p w:rsidR="009E1C6D" w:rsidRDefault="009E1C6D" w:rsidP="009E1C6D">
      <w:pPr>
        <w:jc w:val="both"/>
        <w:rPr>
          <w:b/>
          <w:sz w:val="28"/>
        </w:rPr>
      </w:pPr>
      <w:r>
        <w:rPr>
          <w:b/>
          <w:sz w:val="28"/>
        </w:rPr>
        <w:t xml:space="preserve">20.12.2019     № </w:t>
      </w:r>
      <w:r w:rsidR="00F2461D">
        <w:rPr>
          <w:b/>
          <w:sz w:val="28"/>
        </w:rPr>
        <w:t>62</w:t>
      </w:r>
      <w:r>
        <w:rPr>
          <w:b/>
          <w:sz w:val="28"/>
        </w:rPr>
        <w:t xml:space="preserve">                                                                     с. Новичиха</w:t>
      </w:r>
    </w:p>
    <w:p w:rsidR="009E1C6D" w:rsidRDefault="009E1C6D" w:rsidP="009E1C6D">
      <w:pPr>
        <w:jc w:val="both"/>
        <w:rPr>
          <w:b/>
          <w:sz w:val="28"/>
        </w:rPr>
      </w:pPr>
    </w:p>
    <w:p w:rsidR="00F2461D" w:rsidRDefault="00F2461D" w:rsidP="00F2461D">
      <w:pPr>
        <w:rPr>
          <w:bCs/>
          <w:sz w:val="28"/>
          <w:szCs w:val="28"/>
        </w:rPr>
      </w:pPr>
      <w:r>
        <w:rPr>
          <w:bCs/>
          <w:sz w:val="28"/>
          <w:szCs w:val="28"/>
        </w:rPr>
        <w:t>О внесении изменений в решение</w:t>
      </w:r>
    </w:p>
    <w:p w:rsidR="00F2461D" w:rsidRDefault="00F2461D" w:rsidP="00F2461D">
      <w:pPr>
        <w:rPr>
          <w:bCs/>
          <w:sz w:val="28"/>
          <w:szCs w:val="28"/>
        </w:rPr>
      </w:pPr>
      <w:r>
        <w:rPr>
          <w:bCs/>
          <w:sz w:val="28"/>
          <w:szCs w:val="28"/>
        </w:rPr>
        <w:t>районного Собрания депутатов</w:t>
      </w:r>
    </w:p>
    <w:p w:rsidR="00F2461D" w:rsidRDefault="00F2461D" w:rsidP="00F2461D">
      <w:pPr>
        <w:rPr>
          <w:bCs/>
          <w:sz w:val="28"/>
          <w:szCs w:val="28"/>
        </w:rPr>
      </w:pPr>
      <w:r>
        <w:rPr>
          <w:bCs/>
          <w:sz w:val="28"/>
          <w:szCs w:val="28"/>
        </w:rPr>
        <w:t>№  36 от 29.06.2018г. «Об утверждении</w:t>
      </w:r>
    </w:p>
    <w:p w:rsidR="00F2461D" w:rsidRDefault="00F2461D" w:rsidP="00F2461D">
      <w:pPr>
        <w:rPr>
          <w:bCs/>
          <w:sz w:val="28"/>
          <w:szCs w:val="28"/>
        </w:rPr>
      </w:pPr>
      <w:r>
        <w:rPr>
          <w:bCs/>
          <w:sz w:val="28"/>
          <w:szCs w:val="28"/>
        </w:rPr>
        <w:t>Положения о порядке назначения, выплаты</w:t>
      </w:r>
    </w:p>
    <w:p w:rsidR="00F2461D" w:rsidRDefault="00F2461D" w:rsidP="00F2461D">
      <w:pPr>
        <w:rPr>
          <w:bCs/>
          <w:sz w:val="28"/>
          <w:szCs w:val="28"/>
        </w:rPr>
      </w:pPr>
      <w:r>
        <w:rPr>
          <w:bCs/>
          <w:sz w:val="28"/>
          <w:szCs w:val="28"/>
        </w:rPr>
        <w:t xml:space="preserve">и перерасчета пенсии за выслугу лет лицам, </w:t>
      </w:r>
    </w:p>
    <w:p w:rsidR="00F2461D" w:rsidRDefault="00F2461D" w:rsidP="00F2461D">
      <w:pPr>
        <w:rPr>
          <w:bCs/>
          <w:sz w:val="28"/>
          <w:szCs w:val="28"/>
        </w:rPr>
      </w:pPr>
      <w:r>
        <w:rPr>
          <w:bCs/>
          <w:sz w:val="28"/>
          <w:szCs w:val="28"/>
        </w:rPr>
        <w:t>замещавшим должности муниципальной службы</w:t>
      </w:r>
    </w:p>
    <w:p w:rsidR="00F2461D" w:rsidRDefault="00F2461D" w:rsidP="00F2461D">
      <w:pPr>
        <w:rPr>
          <w:bCs/>
          <w:sz w:val="28"/>
          <w:szCs w:val="28"/>
        </w:rPr>
      </w:pPr>
      <w:r>
        <w:rPr>
          <w:bCs/>
          <w:sz w:val="28"/>
          <w:szCs w:val="28"/>
        </w:rPr>
        <w:t>Новичихинского района в новой редакции»</w:t>
      </w:r>
    </w:p>
    <w:p w:rsidR="00F2461D" w:rsidRPr="00DE2021" w:rsidRDefault="00F2461D" w:rsidP="00F2461D">
      <w:pPr>
        <w:jc w:val="both"/>
        <w:rPr>
          <w:sz w:val="28"/>
          <w:szCs w:val="28"/>
        </w:rPr>
      </w:pPr>
    </w:p>
    <w:p w:rsidR="00F2461D" w:rsidRPr="00CB5232" w:rsidRDefault="00F2461D" w:rsidP="00F2461D">
      <w:pPr>
        <w:ind w:firstLine="709"/>
        <w:jc w:val="both"/>
        <w:rPr>
          <w:spacing w:val="50"/>
          <w:sz w:val="28"/>
          <w:szCs w:val="28"/>
        </w:rPr>
      </w:pPr>
      <w:r w:rsidRPr="007D0107">
        <w:rPr>
          <w:sz w:val="28"/>
          <w:szCs w:val="28"/>
        </w:rPr>
        <w:t xml:space="preserve">В соответствии </w:t>
      </w:r>
      <w:r>
        <w:rPr>
          <w:sz w:val="28"/>
          <w:szCs w:val="28"/>
        </w:rPr>
        <w:t xml:space="preserve">с Федеральным законом от 02.03.2007 № 25-ФЗ «О муниципальной службе в Российской Федерации», Законом Алтайского края от 07.12.2007 № 134-ЗС «О муниципальной службе в Алтайском крае», </w:t>
      </w:r>
      <w:r w:rsidRPr="00A04333">
        <w:rPr>
          <w:sz w:val="28"/>
          <w:szCs w:val="28"/>
        </w:rPr>
        <w:t>Новичихинское районное Собрание депутатов</w:t>
      </w:r>
      <w:r>
        <w:rPr>
          <w:sz w:val="28"/>
          <w:szCs w:val="28"/>
        </w:rPr>
        <w:t xml:space="preserve">, </w:t>
      </w:r>
      <w:r>
        <w:rPr>
          <w:spacing w:val="50"/>
          <w:sz w:val="28"/>
          <w:szCs w:val="28"/>
        </w:rPr>
        <w:t>РЕШИЛО</w:t>
      </w:r>
      <w:r w:rsidRPr="00CB5232">
        <w:rPr>
          <w:spacing w:val="50"/>
          <w:sz w:val="28"/>
          <w:szCs w:val="28"/>
        </w:rPr>
        <w:t>:</w:t>
      </w:r>
    </w:p>
    <w:p w:rsidR="00F2461D" w:rsidRDefault="00F2461D" w:rsidP="009D24F4">
      <w:pPr>
        <w:numPr>
          <w:ilvl w:val="0"/>
          <w:numId w:val="68"/>
        </w:numPr>
        <w:ind w:left="0" w:firstLine="709"/>
        <w:jc w:val="both"/>
        <w:rPr>
          <w:sz w:val="28"/>
          <w:szCs w:val="28"/>
        </w:rPr>
      </w:pPr>
      <w:r>
        <w:rPr>
          <w:sz w:val="28"/>
          <w:szCs w:val="28"/>
        </w:rPr>
        <w:t>Внести изменения в решение районного Собрания депутатов № 36 от 29.06.2018г. «Об утверждении Положения о порядке назначения, выплаты и перерасчета пенсии за выслугу лет лицам, замещавшим должности муниципальной службы Новичихинского района в новой редакции».</w:t>
      </w:r>
    </w:p>
    <w:p w:rsidR="00F2461D" w:rsidRDefault="00F2461D" w:rsidP="009D24F4">
      <w:pPr>
        <w:numPr>
          <w:ilvl w:val="0"/>
          <w:numId w:val="68"/>
        </w:numPr>
        <w:jc w:val="both"/>
        <w:rPr>
          <w:sz w:val="28"/>
          <w:szCs w:val="28"/>
        </w:rPr>
      </w:pPr>
      <w:r>
        <w:rPr>
          <w:sz w:val="28"/>
          <w:szCs w:val="28"/>
        </w:rPr>
        <w:t>Настоящее решение вступает в силу с 1 января 2020 года.</w:t>
      </w:r>
    </w:p>
    <w:p w:rsidR="00F2461D" w:rsidRPr="00536CF9" w:rsidRDefault="00F2461D" w:rsidP="00F2461D">
      <w:pPr>
        <w:widowControl w:val="0"/>
        <w:autoSpaceDE w:val="0"/>
        <w:autoSpaceDN w:val="0"/>
        <w:adjustRightInd w:val="0"/>
        <w:ind w:firstLine="567"/>
        <w:jc w:val="both"/>
        <w:rPr>
          <w:sz w:val="28"/>
          <w:szCs w:val="28"/>
        </w:rPr>
      </w:pPr>
      <w:r>
        <w:rPr>
          <w:sz w:val="28"/>
          <w:szCs w:val="28"/>
        </w:rPr>
        <w:t xml:space="preserve">  3</w:t>
      </w:r>
      <w:r w:rsidRPr="00536CF9">
        <w:rPr>
          <w:sz w:val="28"/>
          <w:szCs w:val="28"/>
        </w:rPr>
        <w:t xml:space="preserve">. </w:t>
      </w:r>
      <w:r w:rsidRPr="00136E66">
        <w:rPr>
          <w:color w:val="000000"/>
          <w:sz w:val="28"/>
          <w:szCs w:val="28"/>
        </w:rPr>
        <w:t xml:space="preserve">Контроль </w:t>
      </w:r>
      <w:r>
        <w:rPr>
          <w:color w:val="000000"/>
          <w:sz w:val="28"/>
          <w:szCs w:val="28"/>
        </w:rPr>
        <w:t xml:space="preserve">за исполнением данного решения возложить </w:t>
      </w:r>
      <w:r w:rsidRPr="00136E66">
        <w:rPr>
          <w:color w:val="000000"/>
          <w:sz w:val="28"/>
          <w:szCs w:val="28"/>
        </w:rPr>
        <w:t xml:space="preserve">на постоянную комиссию по </w:t>
      </w:r>
      <w:r>
        <w:rPr>
          <w:color w:val="000000"/>
          <w:sz w:val="28"/>
          <w:szCs w:val="28"/>
        </w:rPr>
        <w:t>бюджету, налоговой и кредитной политике</w:t>
      </w:r>
      <w:r w:rsidRPr="00536CF9">
        <w:rPr>
          <w:sz w:val="28"/>
          <w:szCs w:val="28"/>
        </w:rPr>
        <w:t>.</w:t>
      </w:r>
    </w:p>
    <w:p w:rsidR="00F2461D" w:rsidRDefault="00F2461D" w:rsidP="00F2461D">
      <w:pPr>
        <w:widowControl w:val="0"/>
        <w:autoSpaceDE w:val="0"/>
        <w:autoSpaceDN w:val="0"/>
        <w:adjustRightInd w:val="0"/>
        <w:ind w:firstLine="567"/>
        <w:jc w:val="both"/>
        <w:rPr>
          <w:sz w:val="28"/>
          <w:szCs w:val="28"/>
        </w:rPr>
      </w:pPr>
      <w:r>
        <w:rPr>
          <w:color w:val="000000"/>
          <w:sz w:val="28"/>
          <w:szCs w:val="28"/>
        </w:rPr>
        <w:t xml:space="preserve">  4</w:t>
      </w:r>
      <w:r w:rsidRPr="00136E66">
        <w:rPr>
          <w:color w:val="000000"/>
          <w:sz w:val="28"/>
          <w:szCs w:val="28"/>
        </w:rPr>
        <w:t xml:space="preserve">. </w:t>
      </w:r>
      <w:r>
        <w:rPr>
          <w:color w:val="000000"/>
          <w:sz w:val="28"/>
          <w:szCs w:val="28"/>
        </w:rPr>
        <w:t xml:space="preserve">Направить данные изменения в Положение </w:t>
      </w:r>
      <w:r>
        <w:rPr>
          <w:sz w:val="28"/>
          <w:szCs w:val="28"/>
        </w:rPr>
        <w:t>о порядке назначения, выплаты и перерасчета пенсии за выслугу лет лицам, замещавшим должности муниципальной службы Новичихинского района в новой редакции главе района на подписание и обнародование в установленном порядке</w:t>
      </w:r>
      <w:r w:rsidRPr="00136E66">
        <w:rPr>
          <w:color w:val="000000"/>
          <w:sz w:val="28"/>
          <w:szCs w:val="28"/>
        </w:rPr>
        <w:t>.</w:t>
      </w:r>
    </w:p>
    <w:tbl>
      <w:tblPr>
        <w:tblW w:w="9743" w:type="dxa"/>
        <w:tblLayout w:type="fixed"/>
        <w:tblLook w:val="0000"/>
      </w:tblPr>
      <w:tblGrid>
        <w:gridCol w:w="3227"/>
        <w:gridCol w:w="2127"/>
        <w:gridCol w:w="2409"/>
        <w:gridCol w:w="1980"/>
      </w:tblGrid>
      <w:tr w:rsidR="009E1C6D" w:rsidTr="009E1C6D">
        <w:tc>
          <w:tcPr>
            <w:tcW w:w="3227" w:type="dxa"/>
          </w:tcPr>
          <w:p w:rsidR="009E1C6D" w:rsidRDefault="009E1C6D" w:rsidP="009E1C6D">
            <w:pPr>
              <w:rPr>
                <w:bCs/>
                <w:sz w:val="28"/>
              </w:rPr>
            </w:pPr>
          </w:p>
          <w:p w:rsidR="009E1C6D" w:rsidRDefault="009E1C6D" w:rsidP="009E1C6D">
            <w:pPr>
              <w:rPr>
                <w:bCs/>
                <w:sz w:val="28"/>
              </w:rPr>
            </w:pPr>
          </w:p>
          <w:p w:rsidR="009E1C6D" w:rsidRDefault="009E1C6D" w:rsidP="009E1C6D">
            <w:pPr>
              <w:ind w:right="-108"/>
              <w:rPr>
                <w:sz w:val="28"/>
              </w:rPr>
            </w:pPr>
            <w:r>
              <w:rPr>
                <w:sz w:val="28"/>
              </w:rPr>
              <w:t>Председатель районного Собрания депутатов</w:t>
            </w:r>
          </w:p>
        </w:tc>
        <w:tc>
          <w:tcPr>
            <w:tcW w:w="2127" w:type="dxa"/>
          </w:tcPr>
          <w:p w:rsidR="009E1C6D" w:rsidRDefault="009E1C6D" w:rsidP="009E1C6D">
            <w:r>
              <w:rPr>
                <w:noProof/>
              </w:rPr>
              <w:drawing>
                <wp:inline distT="0" distB="0" distL="0" distR="0">
                  <wp:extent cx="1311910" cy="1304290"/>
                  <wp:effectExtent l="19050" t="0" r="2540" b="0"/>
                  <wp:docPr id="469"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E1C6D" w:rsidRDefault="009E1C6D" w:rsidP="009E1C6D"/>
          <w:p w:rsidR="009E1C6D" w:rsidRDefault="009E1C6D" w:rsidP="009E1C6D">
            <w:pPr>
              <w:ind w:left="-109"/>
            </w:pPr>
            <w:r>
              <w:rPr>
                <w:noProof/>
              </w:rPr>
              <w:drawing>
                <wp:inline distT="0" distB="0" distL="0" distR="0">
                  <wp:extent cx="1558290" cy="643890"/>
                  <wp:effectExtent l="19050" t="0" r="3810" b="0"/>
                  <wp:docPr id="470"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rPr>
                <w:sz w:val="28"/>
              </w:rPr>
            </w:pPr>
            <w:r>
              <w:rPr>
                <w:sz w:val="28"/>
              </w:rPr>
              <w:t>В.И. Косач</w:t>
            </w:r>
          </w:p>
        </w:tc>
      </w:tr>
    </w:tbl>
    <w:p w:rsidR="009E1C6D" w:rsidRDefault="009E1C6D" w:rsidP="009E1C6D">
      <w:pPr>
        <w:jc w:val="both"/>
        <w:rPr>
          <w:sz w:val="28"/>
          <w:szCs w:val="28"/>
        </w:rPr>
      </w:pPr>
    </w:p>
    <w:p w:rsidR="00F2461D" w:rsidRDefault="00F2461D" w:rsidP="009E1C6D">
      <w:pPr>
        <w:jc w:val="both"/>
        <w:rPr>
          <w:sz w:val="28"/>
          <w:szCs w:val="28"/>
        </w:rPr>
      </w:pPr>
    </w:p>
    <w:p w:rsidR="00F2461D" w:rsidRDefault="00F2461D" w:rsidP="009E1C6D">
      <w:pPr>
        <w:jc w:val="both"/>
        <w:rPr>
          <w:sz w:val="28"/>
          <w:szCs w:val="28"/>
        </w:rPr>
      </w:pPr>
    </w:p>
    <w:p w:rsidR="00F2461D" w:rsidRDefault="00F2461D" w:rsidP="009E1C6D">
      <w:pPr>
        <w:jc w:val="both"/>
        <w:rPr>
          <w:sz w:val="28"/>
          <w:szCs w:val="28"/>
        </w:rPr>
      </w:pPr>
    </w:p>
    <w:p w:rsidR="00F2461D" w:rsidRDefault="00F2461D" w:rsidP="009E1C6D">
      <w:pPr>
        <w:jc w:val="both"/>
        <w:rPr>
          <w:sz w:val="28"/>
          <w:szCs w:val="28"/>
        </w:rPr>
      </w:pPr>
    </w:p>
    <w:p w:rsidR="00F2461D" w:rsidRPr="008F069E" w:rsidRDefault="00F2461D" w:rsidP="00F2461D">
      <w:pPr>
        <w:pStyle w:val="a7"/>
        <w:spacing w:before="0" w:beforeAutospacing="0" w:after="0" w:afterAutospacing="0"/>
        <w:jc w:val="center"/>
        <w:rPr>
          <w:sz w:val="28"/>
          <w:szCs w:val="28"/>
        </w:rPr>
      </w:pPr>
      <w:r>
        <w:rPr>
          <w:b/>
          <w:bCs/>
          <w:color w:val="000000"/>
          <w:sz w:val="28"/>
          <w:szCs w:val="28"/>
        </w:rPr>
        <w:lastRenderedPageBreak/>
        <w:t>Изменения в Положение</w:t>
      </w:r>
    </w:p>
    <w:p w:rsidR="00F2461D" w:rsidRDefault="00F2461D" w:rsidP="00F2461D">
      <w:pPr>
        <w:pStyle w:val="a7"/>
        <w:spacing w:before="0" w:beforeAutospacing="0" w:after="0" w:afterAutospacing="0"/>
        <w:jc w:val="center"/>
        <w:rPr>
          <w:b/>
          <w:sz w:val="28"/>
          <w:szCs w:val="28"/>
        </w:rPr>
      </w:pPr>
      <w:r w:rsidRPr="008F069E">
        <w:rPr>
          <w:b/>
          <w:sz w:val="28"/>
          <w:szCs w:val="28"/>
        </w:rPr>
        <w:t>о порядке назначения, выплаты и перерасчета пенсии за выслугу лет лицам, замещавшим должности муниципальной службы Новичихинского района</w:t>
      </w:r>
      <w:r>
        <w:rPr>
          <w:b/>
          <w:sz w:val="28"/>
          <w:szCs w:val="28"/>
        </w:rPr>
        <w:t xml:space="preserve"> в новой редакции</w:t>
      </w:r>
    </w:p>
    <w:p w:rsidR="00F2461D" w:rsidRPr="008F069E" w:rsidRDefault="00F2461D" w:rsidP="00F2461D">
      <w:pPr>
        <w:pStyle w:val="a7"/>
        <w:spacing w:before="0" w:beforeAutospacing="0" w:after="0" w:afterAutospacing="0"/>
        <w:jc w:val="center"/>
        <w:rPr>
          <w:b/>
          <w:color w:val="000000"/>
          <w:sz w:val="28"/>
          <w:szCs w:val="28"/>
        </w:rPr>
      </w:pPr>
    </w:p>
    <w:p w:rsidR="00F2461D" w:rsidRDefault="00F2461D" w:rsidP="00F2461D">
      <w:pPr>
        <w:jc w:val="right"/>
        <w:rPr>
          <w:sz w:val="28"/>
          <w:szCs w:val="28"/>
        </w:rPr>
      </w:pPr>
      <w:r>
        <w:rPr>
          <w:sz w:val="28"/>
          <w:szCs w:val="28"/>
        </w:rPr>
        <w:t>Утверждены</w:t>
      </w:r>
    </w:p>
    <w:p w:rsidR="00F2461D" w:rsidRDefault="00F2461D" w:rsidP="00F2461D">
      <w:pPr>
        <w:jc w:val="right"/>
        <w:rPr>
          <w:sz w:val="28"/>
          <w:szCs w:val="28"/>
        </w:rPr>
      </w:pPr>
      <w:r>
        <w:rPr>
          <w:sz w:val="28"/>
          <w:szCs w:val="28"/>
        </w:rPr>
        <w:t>решением районного</w:t>
      </w:r>
    </w:p>
    <w:p w:rsidR="00F2461D" w:rsidRDefault="00F2461D" w:rsidP="00F2461D">
      <w:pPr>
        <w:jc w:val="right"/>
        <w:rPr>
          <w:sz w:val="28"/>
          <w:szCs w:val="28"/>
        </w:rPr>
      </w:pPr>
      <w:r>
        <w:rPr>
          <w:sz w:val="28"/>
          <w:szCs w:val="28"/>
        </w:rPr>
        <w:t>Собрания депутатов</w:t>
      </w:r>
    </w:p>
    <w:p w:rsidR="00F2461D" w:rsidRDefault="00F2461D" w:rsidP="00F2461D">
      <w:pPr>
        <w:jc w:val="right"/>
        <w:rPr>
          <w:b/>
          <w:color w:val="000000"/>
          <w:sz w:val="26"/>
          <w:szCs w:val="26"/>
        </w:rPr>
      </w:pPr>
      <w:r>
        <w:rPr>
          <w:sz w:val="28"/>
          <w:szCs w:val="28"/>
        </w:rPr>
        <w:t>от 20.12.2019г. № 62</w:t>
      </w:r>
    </w:p>
    <w:p w:rsidR="00F2461D" w:rsidRDefault="00F2461D" w:rsidP="00F2461D">
      <w:pPr>
        <w:pStyle w:val="a7"/>
        <w:spacing w:before="0" w:beforeAutospacing="0" w:after="0" w:afterAutospacing="0"/>
        <w:jc w:val="center"/>
        <w:rPr>
          <w:b/>
          <w:color w:val="000000"/>
          <w:sz w:val="26"/>
          <w:szCs w:val="26"/>
        </w:rPr>
      </w:pPr>
    </w:p>
    <w:p w:rsidR="00F2461D" w:rsidRPr="00295831" w:rsidRDefault="00F2461D" w:rsidP="00F2461D">
      <w:pPr>
        <w:pStyle w:val="a7"/>
        <w:spacing w:before="0" w:beforeAutospacing="0" w:after="0" w:afterAutospacing="0"/>
        <w:jc w:val="center"/>
        <w:rPr>
          <w:b/>
          <w:color w:val="000000"/>
          <w:sz w:val="26"/>
          <w:szCs w:val="26"/>
        </w:rPr>
      </w:pPr>
    </w:p>
    <w:p w:rsidR="00F2461D" w:rsidRPr="00D82DD8" w:rsidRDefault="00F2461D" w:rsidP="00F2461D">
      <w:pPr>
        <w:pStyle w:val="a7"/>
        <w:spacing w:before="0" w:beforeAutospacing="0" w:after="0" w:afterAutospacing="0"/>
        <w:jc w:val="both"/>
        <w:rPr>
          <w:color w:val="000000"/>
          <w:sz w:val="28"/>
          <w:szCs w:val="28"/>
        </w:rPr>
      </w:pPr>
      <w:r w:rsidRPr="00D82DD8">
        <w:rPr>
          <w:color w:val="000000"/>
          <w:sz w:val="28"/>
          <w:szCs w:val="28"/>
        </w:rPr>
        <w:t xml:space="preserve">       1. Пункт 8 Положения изложить в следующей редакции:</w:t>
      </w:r>
    </w:p>
    <w:p w:rsidR="00F2461D" w:rsidRPr="008F069E" w:rsidRDefault="00F2461D" w:rsidP="00F2461D">
      <w:pPr>
        <w:autoSpaceDE w:val="0"/>
        <w:autoSpaceDN w:val="0"/>
        <w:adjustRightInd w:val="0"/>
        <w:jc w:val="both"/>
        <w:rPr>
          <w:sz w:val="28"/>
          <w:szCs w:val="28"/>
        </w:rPr>
      </w:pPr>
      <w:bookmarkStart w:id="62" w:name="sub_907"/>
      <w:r w:rsidRPr="00D82DD8">
        <w:rPr>
          <w:sz w:val="28"/>
          <w:szCs w:val="28"/>
        </w:rPr>
        <w:t xml:space="preserve">      «8.</w:t>
      </w:r>
      <w:r w:rsidRPr="008F069E">
        <w:rPr>
          <w:sz w:val="28"/>
          <w:szCs w:val="28"/>
        </w:rPr>
        <w:t xml:space="preserve"> В случае если размер пенсии за выслугу лет, исчисленный по правилам указанным в пунктах 6, 7 настоящего Положения, составляет менее </w:t>
      </w:r>
      <w:r>
        <w:rPr>
          <w:sz w:val="28"/>
          <w:szCs w:val="28"/>
        </w:rPr>
        <w:t>3</w:t>
      </w:r>
      <w:r w:rsidRPr="008F069E">
        <w:rPr>
          <w:sz w:val="28"/>
          <w:szCs w:val="28"/>
        </w:rPr>
        <w:t xml:space="preserve">00 рублей, то пенсия за выслугу лет устанавливается в размере </w:t>
      </w:r>
      <w:r>
        <w:rPr>
          <w:sz w:val="28"/>
          <w:szCs w:val="28"/>
        </w:rPr>
        <w:t>3</w:t>
      </w:r>
      <w:r w:rsidRPr="008F069E">
        <w:rPr>
          <w:sz w:val="28"/>
          <w:szCs w:val="28"/>
        </w:rPr>
        <w:t>00 рублей</w:t>
      </w:r>
      <w:r>
        <w:rPr>
          <w:sz w:val="28"/>
          <w:szCs w:val="28"/>
        </w:rPr>
        <w:t>»</w:t>
      </w:r>
      <w:r w:rsidRPr="008F069E">
        <w:rPr>
          <w:sz w:val="28"/>
          <w:szCs w:val="28"/>
        </w:rPr>
        <w:t>.</w:t>
      </w:r>
    </w:p>
    <w:bookmarkEnd w:id="62"/>
    <w:tbl>
      <w:tblPr>
        <w:tblW w:w="9094" w:type="dxa"/>
        <w:jc w:val="center"/>
        <w:tblLayout w:type="fixed"/>
        <w:tblLook w:val="0000"/>
      </w:tblPr>
      <w:tblGrid>
        <w:gridCol w:w="2235"/>
        <w:gridCol w:w="992"/>
        <w:gridCol w:w="3827"/>
        <w:gridCol w:w="2040"/>
      </w:tblGrid>
      <w:tr w:rsidR="00F2461D" w:rsidTr="00F2461D">
        <w:trPr>
          <w:jc w:val="center"/>
        </w:trPr>
        <w:tc>
          <w:tcPr>
            <w:tcW w:w="2235" w:type="dxa"/>
          </w:tcPr>
          <w:p w:rsidR="00F2461D" w:rsidRPr="00CC072E" w:rsidRDefault="00F2461D" w:rsidP="00B36799">
            <w:pPr>
              <w:rPr>
                <w:bCs/>
                <w:sz w:val="28"/>
                <w:szCs w:val="28"/>
              </w:rPr>
            </w:pPr>
          </w:p>
          <w:p w:rsidR="00F2461D" w:rsidRDefault="00F2461D" w:rsidP="00B36799">
            <w:pPr>
              <w:rPr>
                <w:sz w:val="28"/>
                <w:szCs w:val="28"/>
              </w:rPr>
            </w:pPr>
          </w:p>
          <w:p w:rsidR="00F2461D" w:rsidRPr="00CC072E" w:rsidRDefault="00F2461D" w:rsidP="00B36799">
            <w:pPr>
              <w:rPr>
                <w:sz w:val="28"/>
                <w:szCs w:val="28"/>
              </w:rPr>
            </w:pPr>
            <w:r w:rsidRPr="00CC072E">
              <w:rPr>
                <w:sz w:val="28"/>
                <w:szCs w:val="28"/>
              </w:rPr>
              <w:t>Глава района</w:t>
            </w:r>
          </w:p>
          <w:p w:rsidR="00F2461D" w:rsidRDefault="00F2461D" w:rsidP="00B36799">
            <w:pPr>
              <w:rPr>
                <w:sz w:val="28"/>
              </w:rPr>
            </w:pPr>
          </w:p>
        </w:tc>
        <w:tc>
          <w:tcPr>
            <w:tcW w:w="992" w:type="dxa"/>
          </w:tcPr>
          <w:p w:rsidR="00F2461D" w:rsidRDefault="00F2461D" w:rsidP="00B36799"/>
        </w:tc>
        <w:tc>
          <w:tcPr>
            <w:tcW w:w="3827" w:type="dxa"/>
          </w:tcPr>
          <w:p w:rsidR="00F2461D" w:rsidRDefault="00F2461D" w:rsidP="00B36799">
            <w:r>
              <w:rPr>
                <w:noProof/>
              </w:rPr>
              <w:drawing>
                <wp:inline distT="0" distB="0" distL="0" distR="0">
                  <wp:extent cx="1280160" cy="1002030"/>
                  <wp:effectExtent l="19050" t="0" r="0" b="0"/>
                  <wp:docPr id="4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0160" cy="1002030"/>
                          </a:xfrm>
                          <a:prstGeom prst="rect">
                            <a:avLst/>
                          </a:prstGeom>
                          <a:noFill/>
                          <a:ln w="9525">
                            <a:noFill/>
                            <a:miter lim="800000"/>
                            <a:headEnd/>
                            <a:tailEnd/>
                          </a:ln>
                        </pic:spPr>
                      </pic:pic>
                    </a:graphicData>
                  </a:graphic>
                </wp:inline>
              </w:drawing>
            </w:r>
          </w:p>
        </w:tc>
        <w:tc>
          <w:tcPr>
            <w:tcW w:w="2040" w:type="dxa"/>
          </w:tcPr>
          <w:p w:rsidR="00F2461D" w:rsidRDefault="00F2461D" w:rsidP="00B36799">
            <w:pPr>
              <w:pStyle w:val="ab"/>
              <w:tabs>
                <w:tab w:val="clear" w:pos="4677"/>
                <w:tab w:val="clear" w:pos="9355"/>
              </w:tabs>
            </w:pPr>
          </w:p>
          <w:p w:rsidR="00F2461D" w:rsidRDefault="00F2461D" w:rsidP="00B36799">
            <w:pPr>
              <w:pStyle w:val="ab"/>
              <w:tabs>
                <w:tab w:val="clear" w:pos="4677"/>
                <w:tab w:val="clear" w:pos="9355"/>
              </w:tabs>
            </w:pPr>
          </w:p>
          <w:p w:rsidR="00F2461D" w:rsidRPr="008C12D9" w:rsidRDefault="00F2461D" w:rsidP="00B36799">
            <w:pPr>
              <w:rPr>
                <w:sz w:val="28"/>
              </w:rPr>
            </w:pPr>
            <w:r>
              <w:rPr>
                <w:sz w:val="28"/>
              </w:rPr>
              <w:t>С.Л. Ермаков</w:t>
            </w:r>
          </w:p>
          <w:p w:rsidR="00F2461D" w:rsidRDefault="00F2461D" w:rsidP="00B36799">
            <w:pPr>
              <w:pStyle w:val="ab"/>
              <w:tabs>
                <w:tab w:val="clear" w:pos="4677"/>
                <w:tab w:val="clear" w:pos="9355"/>
              </w:tabs>
              <w:rPr>
                <w:sz w:val="28"/>
              </w:rPr>
            </w:pPr>
          </w:p>
        </w:tc>
      </w:tr>
    </w:tbl>
    <w:p w:rsidR="00F2461D" w:rsidRDefault="00F2461D" w:rsidP="00F2461D">
      <w:pPr>
        <w:autoSpaceDE w:val="0"/>
        <w:autoSpaceDN w:val="0"/>
        <w:adjustRightInd w:val="0"/>
        <w:jc w:val="both"/>
        <w:rPr>
          <w:sz w:val="28"/>
          <w:szCs w:val="28"/>
        </w:rPr>
      </w:pPr>
    </w:p>
    <w:p w:rsidR="00F2461D" w:rsidRPr="008F069E" w:rsidRDefault="00F2461D" w:rsidP="00F2461D">
      <w:pPr>
        <w:autoSpaceDE w:val="0"/>
        <w:autoSpaceDN w:val="0"/>
        <w:adjustRightInd w:val="0"/>
        <w:jc w:val="both"/>
        <w:rPr>
          <w:sz w:val="28"/>
          <w:szCs w:val="28"/>
        </w:rPr>
      </w:pPr>
      <w:r w:rsidRPr="008F069E">
        <w:rPr>
          <w:sz w:val="28"/>
          <w:szCs w:val="28"/>
        </w:rPr>
        <w:t>с. Новичиха</w:t>
      </w:r>
    </w:p>
    <w:p w:rsidR="00F2461D" w:rsidRDefault="00F2461D" w:rsidP="00F2461D">
      <w:pPr>
        <w:autoSpaceDE w:val="0"/>
        <w:autoSpaceDN w:val="0"/>
        <w:adjustRightInd w:val="0"/>
        <w:jc w:val="both"/>
        <w:rPr>
          <w:sz w:val="28"/>
          <w:szCs w:val="28"/>
        </w:rPr>
      </w:pPr>
      <w:r>
        <w:rPr>
          <w:sz w:val="28"/>
          <w:szCs w:val="28"/>
        </w:rPr>
        <w:t>23.12.2019г.</w:t>
      </w:r>
    </w:p>
    <w:p w:rsidR="00F2461D" w:rsidRPr="008F069E" w:rsidRDefault="00F2461D" w:rsidP="00F2461D">
      <w:pPr>
        <w:autoSpaceDE w:val="0"/>
        <w:autoSpaceDN w:val="0"/>
        <w:adjustRightInd w:val="0"/>
        <w:jc w:val="both"/>
        <w:rPr>
          <w:color w:val="000000"/>
          <w:sz w:val="28"/>
          <w:szCs w:val="28"/>
        </w:rPr>
      </w:pPr>
      <w:r w:rsidRPr="008F069E">
        <w:rPr>
          <w:sz w:val="28"/>
          <w:szCs w:val="28"/>
        </w:rPr>
        <w:t xml:space="preserve">№ </w:t>
      </w:r>
      <w:r>
        <w:rPr>
          <w:sz w:val="28"/>
          <w:szCs w:val="28"/>
        </w:rPr>
        <w:t>24</w:t>
      </w:r>
    </w:p>
    <w:p w:rsidR="00F2461D" w:rsidRPr="008F069E" w:rsidRDefault="00F2461D" w:rsidP="00F2461D">
      <w:pPr>
        <w:pStyle w:val="a7"/>
        <w:spacing w:before="0" w:beforeAutospacing="0" w:after="0" w:afterAutospacing="0"/>
        <w:jc w:val="both"/>
        <w:rPr>
          <w:color w:val="000000"/>
          <w:sz w:val="28"/>
          <w:szCs w:val="28"/>
        </w:rPr>
      </w:pPr>
    </w:p>
    <w:p w:rsidR="00F2461D" w:rsidRDefault="00F2461D" w:rsidP="009E1C6D">
      <w:pPr>
        <w:jc w:val="both"/>
        <w:rPr>
          <w:sz w:val="28"/>
          <w:szCs w:val="28"/>
        </w:rPr>
      </w:pPr>
    </w:p>
    <w:p w:rsidR="00F2461D" w:rsidRDefault="00F2461D" w:rsidP="009E1C6D">
      <w:pPr>
        <w:jc w:val="both"/>
        <w:rPr>
          <w:sz w:val="28"/>
          <w:szCs w:val="28"/>
        </w:rPr>
      </w:pPr>
    </w:p>
    <w:p w:rsidR="00F2461D" w:rsidRDefault="00F2461D" w:rsidP="009E1C6D">
      <w:pPr>
        <w:jc w:val="both"/>
        <w:rPr>
          <w:sz w:val="28"/>
          <w:szCs w:val="28"/>
        </w:rPr>
      </w:pPr>
    </w:p>
    <w:p w:rsidR="00F2461D" w:rsidRDefault="00F2461D" w:rsidP="009E1C6D">
      <w:pPr>
        <w:jc w:val="both"/>
        <w:rPr>
          <w:sz w:val="28"/>
          <w:szCs w:val="28"/>
        </w:rPr>
      </w:pPr>
    </w:p>
    <w:p w:rsidR="00F2461D" w:rsidRDefault="00F2461D" w:rsidP="009E1C6D">
      <w:pPr>
        <w:jc w:val="both"/>
        <w:rPr>
          <w:sz w:val="28"/>
          <w:szCs w:val="28"/>
        </w:rPr>
      </w:pPr>
    </w:p>
    <w:p w:rsidR="00F2461D" w:rsidRPr="008F7C9D" w:rsidRDefault="00F2461D" w:rsidP="009E1C6D">
      <w:pPr>
        <w:jc w:val="both"/>
        <w:rPr>
          <w:sz w:val="28"/>
          <w:szCs w:val="28"/>
        </w:rPr>
      </w:pPr>
    </w:p>
    <w:p w:rsidR="00F2461D" w:rsidRDefault="00F2461D" w:rsidP="009E1C6D">
      <w:pPr>
        <w:pStyle w:val="af"/>
        <w:rPr>
          <w:b/>
          <w:bCs/>
        </w:rPr>
      </w:pPr>
    </w:p>
    <w:p w:rsidR="00F2461D" w:rsidRDefault="00F2461D" w:rsidP="009E1C6D">
      <w:pPr>
        <w:pStyle w:val="af"/>
        <w:rPr>
          <w:b/>
          <w:bCs/>
        </w:rPr>
      </w:pPr>
    </w:p>
    <w:p w:rsidR="00F2461D" w:rsidRDefault="00F2461D" w:rsidP="009E1C6D">
      <w:pPr>
        <w:pStyle w:val="af"/>
        <w:rPr>
          <w:b/>
          <w:bCs/>
        </w:rPr>
      </w:pPr>
    </w:p>
    <w:p w:rsidR="00F2461D" w:rsidRDefault="00F2461D" w:rsidP="009E1C6D">
      <w:pPr>
        <w:pStyle w:val="af"/>
        <w:rPr>
          <w:b/>
          <w:bCs/>
        </w:rPr>
      </w:pPr>
    </w:p>
    <w:p w:rsidR="00F2461D" w:rsidRDefault="00F2461D" w:rsidP="009E1C6D">
      <w:pPr>
        <w:pStyle w:val="af"/>
        <w:rPr>
          <w:b/>
          <w:bCs/>
        </w:rPr>
      </w:pPr>
    </w:p>
    <w:p w:rsidR="00F2461D" w:rsidRDefault="00F2461D" w:rsidP="009E1C6D">
      <w:pPr>
        <w:pStyle w:val="af"/>
        <w:rPr>
          <w:b/>
          <w:bCs/>
        </w:rPr>
      </w:pPr>
    </w:p>
    <w:p w:rsidR="00F2461D" w:rsidRDefault="00F2461D" w:rsidP="009E1C6D">
      <w:pPr>
        <w:pStyle w:val="af"/>
        <w:rPr>
          <w:b/>
          <w:bCs/>
        </w:rPr>
      </w:pPr>
    </w:p>
    <w:p w:rsidR="00F2461D" w:rsidRDefault="00F2461D" w:rsidP="009E1C6D">
      <w:pPr>
        <w:pStyle w:val="af"/>
        <w:rPr>
          <w:b/>
          <w:bCs/>
        </w:rPr>
      </w:pPr>
    </w:p>
    <w:p w:rsidR="00F2461D" w:rsidRDefault="00F2461D" w:rsidP="009E1C6D">
      <w:pPr>
        <w:pStyle w:val="af"/>
        <w:rPr>
          <w:b/>
          <w:bCs/>
        </w:rPr>
      </w:pPr>
    </w:p>
    <w:p w:rsidR="00F2461D" w:rsidRDefault="00F2461D" w:rsidP="009E1C6D">
      <w:pPr>
        <w:pStyle w:val="af"/>
        <w:rPr>
          <w:b/>
          <w:bCs/>
        </w:rPr>
      </w:pPr>
    </w:p>
    <w:p w:rsidR="00F2461D" w:rsidRDefault="00F2461D" w:rsidP="009E1C6D">
      <w:pPr>
        <w:pStyle w:val="af"/>
        <w:rPr>
          <w:b/>
          <w:bCs/>
        </w:rPr>
      </w:pPr>
    </w:p>
    <w:p w:rsidR="00F2461D" w:rsidRDefault="00F2461D" w:rsidP="009E1C6D">
      <w:pPr>
        <w:pStyle w:val="af"/>
        <w:rPr>
          <w:b/>
          <w:bCs/>
        </w:rPr>
      </w:pPr>
    </w:p>
    <w:p w:rsidR="00F2461D" w:rsidRDefault="00F2461D" w:rsidP="009E1C6D">
      <w:pPr>
        <w:pStyle w:val="af"/>
        <w:rPr>
          <w:b/>
          <w:bCs/>
        </w:rPr>
      </w:pPr>
    </w:p>
    <w:p w:rsidR="009E1C6D" w:rsidRDefault="009E1C6D" w:rsidP="009E1C6D">
      <w:pPr>
        <w:pStyle w:val="af"/>
        <w:rPr>
          <w:b/>
          <w:bCs/>
        </w:rPr>
      </w:pPr>
      <w:r>
        <w:rPr>
          <w:b/>
          <w:bCs/>
        </w:rPr>
        <w:lastRenderedPageBreak/>
        <w:t>РОССИЙСКАЯ ФЕДЕРАЦИЯ</w:t>
      </w:r>
    </w:p>
    <w:p w:rsidR="009E1C6D" w:rsidRDefault="009E1C6D" w:rsidP="009E1C6D">
      <w:pPr>
        <w:jc w:val="center"/>
        <w:rPr>
          <w:b/>
          <w:sz w:val="28"/>
        </w:rPr>
      </w:pPr>
      <w:r>
        <w:rPr>
          <w:b/>
          <w:bCs/>
          <w:sz w:val="28"/>
        </w:rPr>
        <w:t xml:space="preserve">НОВИЧИХИНСКОЕ РАЙОННОЕ  СОБРАНИЕ ДЕПУТАТОВ </w:t>
      </w:r>
    </w:p>
    <w:p w:rsidR="009E1C6D" w:rsidRPr="0052315C" w:rsidRDefault="009E1C6D" w:rsidP="009E1C6D">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E1C6D" w:rsidRPr="009A5C79" w:rsidRDefault="009E1C6D" w:rsidP="009E1C6D">
      <w:pPr>
        <w:jc w:val="center"/>
        <w:rPr>
          <w:b/>
          <w:sz w:val="20"/>
          <w:szCs w:val="20"/>
        </w:rPr>
      </w:pPr>
    </w:p>
    <w:p w:rsidR="009E1C6D" w:rsidRDefault="009E1C6D" w:rsidP="009E1C6D">
      <w:pPr>
        <w:pStyle w:val="1"/>
        <w:jc w:val="center"/>
        <w:rPr>
          <w:b/>
          <w:bCs w:val="0"/>
          <w:sz w:val="40"/>
        </w:rPr>
      </w:pPr>
      <w:r>
        <w:rPr>
          <w:b/>
          <w:bCs w:val="0"/>
          <w:sz w:val="40"/>
        </w:rPr>
        <w:t>РЕШЕНИЕ</w:t>
      </w:r>
    </w:p>
    <w:p w:rsidR="009E1C6D" w:rsidRPr="00AA6437" w:rsidRDefault="009E1C6D" w:rsidP="009E1C6D">
      <w:pPr>
        <w:jc w:val="both"/>
        <w:rPr>
          <w:b/>
          <w:sz w:val="18"/>
          <w:szCs w:val="18"/>
        </w:rPr>
      </w:pPr>
    </w:p>
    <w:p w:rsidR="009E1C6D" w:rsidRDefault="00F2461D" w:rsidP="009E1C6D">
      <w:pPr>
        <w:jc w:val="both"/>
        <w:rPr>
          <w:b/>
          <w:sz w:val="28"/>
        </w:rPr>
      </w:pPr>
      <w:r>
        <w:rPr>
          <w:b/>
          <w:sz w:val="28"/>
        </w:rPr>
        <w:t>20.12.2019     № 6</w:t>
      </w:r>
      <w:r w:rsidR="009E1C6D">
        <w:rPr>
          <w:b/>
          <w:sz w:val="28"/>
        </w:rPr>
        <w:t>3                                                                     с. Новичиха</w:t>
      </w:r>
    </w:p>
    <w:p w:rsidR="00F2461D" w:rsidRPr="000F0807" w:rsidRDefault="00F2461D" w:rsidP="00F2461D">
      <w:pPr>
        <w:widowControl w:val="0"/>
        <w:tabs>
          <w:tab w:val="left" w:pos="4253"/>
        </w:tabs>
        <w:jc w:val="both"/>
        <w:rPr>
          <w:sz w:val="16"/>
          <w:szCs w:val="16"/>
        </w:rPr>
      </w:pPr>
    </w:p>
    <w:p w:rsidR="00F2461D" w:rsidRPr="000B6FF7" w:rsidRDefault="00F2461D" w:rsidP="00F2461D">
      <w:pPr>
        <w:widowControl w:val="0"/>
        <w:tabs>
          <w:tab w:val="left" w:pos="5387"/>
        </w:tabs>
        <w:ind w:right="3969"/>
        <w:rPr>
          <w:color w:val="000000"/>
          <w:sz w:val="28"/>
          <w:szCs w:val="28"/>
        </w:rPr>
      </w:pPr>
      <w:r w:rsidRPr="005E3EE3">
        <w:rPr>
          <w:sz w:val="28"/>
          <w:szCs w:val="28"/>
        </w:rPr>
        <w:t>Об утверждении Порядка принятия решения</w:t>
      </w:r>
      <w:r w:rsidR="000F0807">
        <w:rPr>
          <w:sz w:val="28"/>
          <w:szCs w:val="28"/>
        </w:rPr>
        <w:t xml:space="preserve"> </w:t>
      </w:r>
      <w:r w:rsidRPr="005E3EE3">
        <w:rPr>
          <w:sz w:val="28"/>
          <w:szCs w:val="28"/>
        </w:rPr>
        <w:t xml:space="preserve">о применении к депутату, </w:t>
      </w:r>
      <w:r>
        <w:rPr>
          <w:sz w:val="28"/>
          <w:szCs w:val="28"/>
        </w:rPr>
        <w:t>главе муниципального образования</w:t>
      </w:r>
      <w:r w:rsidRPr="005E3EE3">
        <w:rPr>
          <w:sz w:val="28"/>
          <w:szCs w:val="28"/>
        </w:rPr>
        <w:t xml:space="preserve"> мер ответственности, предусмотренных частью 7.3-1 статьи 40 Федерального закона «Об общих принципах</w:t>
      </w:r>
      <w:r>
        <w:rPr>
          <w:sz w:val="28"/>
          <w:szCs w:val="28"/>
        </w:rPr>
        <w:t xml:space="preserve"> </w:t>
      </w:r>
      <w:r w:rsidRPr="000B6FF7">
        <w:rPr>
          <w:sz w:val="28"/>
          <w:szCs w:val="28"/>
        </w:rPr>
        <w:t>организации</w:t>
      </w:r>
      <w:r w:rsidRPr="005E3EE3">
        <w:rPr>
          <w:sz w:val="28"/>
          <w:szCs w:val="28"/>
        </w:rPr>
        <w:t xml:space="preserve"> местного самоуправления в Российской Федерации» в муниципальном </w:t>
      </w:r>
      <w:r w:rsidRPr="000B6FF7">
        <w:rPr>
          <w:color w:val="000000"/>
          <w:sz w:val="28"/>
          <w:szCs w:val="28"/>
        </w:rPr>
        <w:t>образовани</w:t>
      </w:r>
      <w:r>
        <w:rPr>
          <w:color w:val="000000"/>
          <w:sz w:val="28"/>
          <w:szCs w:val="28"/>
        </w:rPr>
        <w:t>и</w:t>
      </w:r>
      <w:r w:rsidRPr="005E3EE3">
        <w:rPr>
          <w:sz w:val="28"/>
          <w:szCs w:val="28"/>
        </w:rPr>
        <w:t xml:space="preserve"> </w:t>
      </w:r>
      <w:r>
        <w:rPr>
          <w:sz w:val="28"/>
          <w:szCs w:val="28"/>
        </w:rPr>
        <w:t xml:space="preserve">Новичихинский район </w:t>
      </w:r>
      <w:r w:rsidRPr="005E3EE3">
        <w:rPr>
          <w:sz w:val="28"/>
          <w:szCs w:val="28"/>
        </w:rPr>
        <w:t>Алтайского края</w:t>
      </w:r>
    </w:p>
    <w:p w:rsidR="00F2461D" w:rsidRPr="005E3EE3" w:rsidRDefault="00F2461D" w:rsidP="00F2461D">
      <w:pPr>
        <w:widowControl w:val="0"/>
        <w:tabs>
          <w:tab w:val="left" w:pos="5387"/>
        </w:tabs>
        <w:spacing w:line="240" w:lineRule="exact"/>
        <w:ind w:right="3969"/>
        <w:jc w:val="both"/>
        <w:rPr>
          <w:b/>
          <w:sz w:val="28"/>
          <w:szCs w:val="28"/>
        </w:rPr>
      </w:pPr>
    </w:p>
    <w:p w:rsidR="00F2461D" w:rsidRPr="001946DC" w:rsidRDefault="00F2461D" w:rsidP="00F2461D">
      <w:pPr>
        <w:widowControl w:val="0"/>
        <w:autoSpaceDE w:val="0"/>
        <w:autoSpaceDN w:val="0"/>
        <w:adjustRightInd w:val="0"/>
        <w:ind w:firstLine="708"/>
        <w:jc w:val="both"/>
        <w:rPr>
          <w:sz w:val="28"/>
          <w:szCs w:val="28"/>
        </w:rPr>
      </w:pPr>
      <w:r>
        <w:rPr>
          <w:sz w:val="28"/>
          <w:szCs w:val="28"/>
        </w:rPr>
        <w:t xml:space="preserve">В соответствии с Федеральными законами </w:t>
      </w:r>
      <w:r w:rsidRPr="00240C14">
        <w:rPr>
          <w:sz w:val="28"/>
          <w:szCs w:val="28"/>
        </w:rPr>
        <w:t xml:space="preserve">от 06.10.2003 </w:t>
      </w:r>
      <w:r>
        <w:rPr>
          <w:sz w:val="28"/>
          <w:szCs w:val="28"/>
        </w:rPr>
        <w:t xml:space="preserve">№ </w:t>
      </w:r>
      <w:r w:rsidRPr="00240C14">
        <w:rPr>
          <w:sz w:val="28"/>
          <w:szCs w:val="28"/>
        </w:rPr>
        <w:t xml:space="preserve">131-ФЗ </w:t>
      </w:r>
      <w:r>
        <w:rPr>
          <w:sz w:val="28"/>
          <w:szCs w:val="28"/>
        </w:rPr>
        <w:t xml:space="preserve">  «</w:t>
      </w:r>
      <w:r w:rsidRPr="00240C14">
        <w:rPr>
          <w:sz w:val="28"/>
          <w:szCs w:val="28"/>
        </w:rPr>
        <w:t>Об общих принципах организации местного самоуп</w:t>
      </w:r>
      <w:r>
        <w:rPr>
          <w:sz w:val="28"/>
          <w:szCs w:val="28"/>
        </w:rPr>
        <w:t>равления в Российской Федерации», от 25.12.2008 № 273-ФЗ «О противодействии коррупции», з</w:t>
      </w:r>
      <w:r w:rsidRPr="00105402">
        <w:rPr>
          <w:sz w:val="28"/>
          <w:szCs w:val="28"/>
        </w:rPr>
        <w:t>акон</w:t>
      </w:r>
      <w:r>
        <w:rPr>
          <w:sz w:val="28"/>
          <w:szCs w:val="28"/>
        </w:rPr>
        <w:t>ом Алтайского края от 03.06.2010 №</w:t>
      </w:r>
      <w:r w:rsidRPr="00105402">
        <w:rPr>
          <w:sz w:val="28"/>
          <w:szCs w:val="28"/>
        </w:rPr>
        <w:t xml:space="preserve"> 46-ЗС </w:t>
      </w:r>
      <w:r>
        <w:rPr>
          <w:sz w:val="28"/>
          <w:szCs w:val="28"/>
        </w:rPr>
        <w:t>«</w:t>
      </w:r>
      <w:r w:rsidRPr="00105402">
        <w:rPr>
          <w:sz w:val="28"/>
          <w:szCs w:val="28"/>
        </w:rPr>
        <w:t>О противодейс</w:t>
      </w:r>
      <w:r>
        <w:rPr>
          <w:sz w:val="28"/>
          <w:szCs w:val="28"/>
        </w:rPr>
        <w:t xml:space="preserve">твии коррупции в Алтайском крае», Уставом Новичихинского района Алтайского края, Новичихинское районное Собрание депутатов </w:t>
      </w:r>
      <w:r w:rsidRPr="001946DC">
        <w:rPr>
          <w:sz w:val="28"/>
          <w:szCs w:val="28"/>
        </w:rPr>
        <w:t>РЕШИЛ</w:t>
      </w:r>
      <w:r>
        <w:rPr>
          <w:sz w:val="28"/>
          <w:szCs w:val="28"/>
        </w:rPr>
        <w:t>О</w:t>
      </w:r>
      <w:r w:rsidRPr="001946DC">
        <w:rPr>
          <w:sz w:val="28"/>
          <w:szCs w:val="28"/>
        </w:rPr>
        <w:t xml:space="preserve">: </w:t>
      </w:r>
    </w:p>
    <w:p w:rsidR="00F2461D" w:rsidRDefault="00F2461D" w:rsidP="00F2461D">
      <w:pPr>
        <w:widowControl w:val="0"/>
        <w:tabs>
          <w:tab w:val="left" w:pos="9356"/>
        </w:tabs>
        <w:ind w:firstLine="567"/>
        <w:jc w:val="both"/>
        <w:rPr>
          <w:sz w:val="20"/>
          <w:szCs w:val="20"/>
        </w:rPr>
      </w:pPr>
      <w:r w:rsidRPr="001946DC">
        <w:rPr>
          <w:sz w:val="28"/>
          <w:szCs w:val="28"/>
        </w:rPr>
        <w:t>1. Утвердить</w:t>
      </w:r>
      <w:r>
        <w:rPr>
          <w:sz w:val="28"/>
          <w:szCs w:val="28"/>
        </w:rPr>
        <w:t xml:space="preserve"> Порядок</w:t>
      </w:r>
      <w:r w:rsidRPr="00C94244">
        <w:rPr>
          <w:sz w:val="28"/>
          <w:szCs w:val="28"/>
        </w:rPr>
        <w:t xml:space="preserve"> </w:t>
      </w:r>
      <w:r>
        <w:rPr>
          <w:sz w:val="28"/>
          <w:szCs w:val="28"/>
        </w:rPr>
        <w:t>принятия решения о применении к депутату,</w:t>
      </w:r>
      <w:r w:rsidRPr="009A5380">
        <w:rPr>
          <w:sz w:val="28"/>
          <w:szCs w:val="28"/>
        </w:rPr>
        <w:t xml:space="preserve"> </w:t>
      </w:r>
      <w:r>
        <w:rPr>
          <w:sz w:val="28"/>
          <w:szCs w:val="28"/>
        </w:rPr>
        <w:t xml:space="preserve">главе муниципального образования мер ответственности, предусмотренных частью 7.3-1 статьи 40 Федерального закона «Об общих принципах </w:t>
      </w:r>
      <w:r w:rsidRPr="000B6FF7">
        <w:rPr>
          <w:color w:val="000000"/>
          <w:sz w:val="28"/>
          <w:szCs w:val="28"/>
        </w:rPr>
        <w:t>организации</w:t>
      </w:r>
      <w:r>
        <w:rPr>
          <w:sz w:val="28"/>
          <w:szCs w:val="28"/>
        </w:rPr>
        <w:t xml:space="preserve"> местного самоуправления в Российской Федерации» в муниципальном образовании Новичихинский район Алтайского края</w:t>
      </w:r>
      <w:r w:rsidRPr="001946DC">
        <w:rPr>
          <w:sz w:val="28"/>
          <w:szCs w:val="28"/>
        </w:rPr>
        <w:t>.</w:t>
      </w:r>
    </w:p>
    <w:p w:rsidR="00F2461D" w:rsidRPr="00536CF9" w:rsidRDefault="00F2461D" w:rsidP="00F2461D">
      <w:pPr>
        <w:widowControl w:val="0"/>
        <w:autoSpaceDE w:val="0"/>
        <w:autoSpaceDN w:val="0"/>
        <w:adjustRightInd w:val="0"/>
        <w:ind w:firstLine="567"/>
        <w:jc w:val="both"/>
        <w:rPr>
          <w:sz w:val="28"/>
          <w:szCs w:val="28"/>
        </w:rPr>
      </w:pPr>
      <w:r w:rsidRPr="001946DC">
        <w:rPr>
          <w:sz w:val="28"/>
          <w:szCs w:val="28"/>
        </w:rPr>
        <w:t xml:space="preserve">2. </w:t>
      </w:r>
      <w:r w:rsidRPr="00136E66">
        <w:rPr>
          <w:color w:val="000000"/>
          <w:sz w:val="28"/>
          <w:szCs w:val="28"/>
        </w:rPr>
        <w:t xml:space="preserve">Контроль </w:t>
      </w:r>
      <w:r>
        <w:rPr>
          <w:color w:val="000000"/>
          <w:sz w:val="28"/>
          <w:szCs w:val="28"/>
        </w:rPr>
        <w:t xml:space="preserve">за исполнением данного решения возложить </w:t>
      </w:r>
      <w:r w:rsidRPr="00136E66">
        <w:rPr>
          <w:color w:val="000000"/>
          <w:sz w:val="28"/>
          <w:szCs w:val="28"/>
        </w:rPr>
        <w:t xml:space="preserve">на постоянную комиссию по </w:t>
      </w:r>
      <w:r>
        <w:rPr>
          <w:color w:val="000000"/>
          <w:sz w:val="28"/>
          <w:szCs w:val="28"/>
        </w:rPr>
        <w:t>вопросам местного самоуправления</w:t>
      </w:r>
      <w:r w:rsidRPr="00536CF9">
        <w:rPr>
          <w:sz w:val="28"/>
          <w:szCs w:val="28"/>
        </w:rPr>
        <w:t>.</w:t>
      </w:r>
    </w:p>
    <w:p w:rsidR="00F2461D" w:rsidRDefault="00F2461D" w:rsidP="00F2461D">
      <w:pPr>
        <w:widowControl w:val="0"/>
        <w:autoSpaceDE w:val="0"/>
        <w:autoSpaceDN w:val="0"/>
        <w:adjustRightInd w:val="0"/>
        <w:ind w:firstLine="567"/>
        <w:jc w:val="both"/>
        <w:rPr>
          <w:sz w:val="28"/>
          <w:szCs w:val="28"/>
        </w:rPr>
      </w:pPr>
      <w:r>
        <w:rPr>
          <w:color w:val="000000"/>
          <w:sz w:val="28"/>
          <w:szCs w:val="28"/>
        </w:rPr>
        <w:t>3</w:t>
      </w:r>
      <w:r w:rsidRPr="00136E66">
        <w:rPr>
          <w:color w:val="000000"/>
          <w:sz w:val="28"/>
          <w:szCs w:val="28"/>
        </w:rPr>
        <w:t xml:space="preserve">. </w:t>
      </w:r>
      <w:r>
        <w:rPr>
          <w:color w:val="000000"/>
          <w:sz w:val="28"/>
          <w:szCs w:val="28"/>
        </w:rPr>
        <w:t xml:space="preserve">Направить данный </w:t>
      </w:r>
      <w:r>
        <w:rPr>
          <w:sz w:val="28"/>
          <w:szCs w:val="28"/>
        </w:rPr>
        <w:t>Порядок</w:t>
      </w:r>
      <w:r w:rsidRPr="00C94244">
        <w:rPr>
          <w:sz w:val="28"/>
          <w:szCs w:val="28"/>
        </w:rPr>
        <w:t xml:space="preserve"> </w:t>
      </w:r>
      <w:r>
        <w:rPr>
          <w:sz w:val="28"/>
          <w:szCs w:val="28"/>
        </w:rPr>
        <w:t>принятия решения о применении к депутату,</w:t>
      </w:r>
      <w:r w:rsidRPr="009A5380">
        <w:rPr>
          <w:sz w:val="28"/>
          <w:szCs w:val="28"/>
        </w:rPr>
        <w:t xml:space="preserve"> </w:t>
      </w:r>
      <w:r>
        <w:rPr>
          <w:sz w:val="28"/>
          <w:szCs w:val="28"/>
        </w:rPr>
        <w:t xml:space="preserve">главе муниципального образования мер ответственности, предусмотренных частью 7.3-1 статьи 40 Федерального закона «Об общих принципах </w:t>
      </w:r>
      <w:r w:rsidRPr="000B6FF7">
        <w:rPr>
          <w:color w:val="000000"/>
          <w:sz w:val="28"/>
          <w:szCs w:val="28"/>
        </w:rPr>
        <w:t>организации</w:t>
      </w:r>
      <w:r>
        <w:rPr>
          <w:sz w:val="28"/>
          <w:szCs w:val="28"/>
        </w:rPr>
        <w:t xml:space="preserve"> местного самоуправления в Российской Федерации» в муниципальном образовании Новичихинский район Алтайского края главе района на подписание и обнародование в установленном порядке</w:t>
      </w:r>
      <w:r w:rsidRPr="00136E66">
        <w:rPr>
          <w:color w:val="000000"/>
          <w:sz w:val="28"/>
          <w:szCs w:val="28"/>
        </w:rPr>
        <w:t>.</w:t>
      </w:r>
    </w:p>
    <w:tbl>
      <w:tblPr>
        <w:tblW w:w="9743" w:type="dxa"/>
        <w:tblLayout w:type="fixed"/>
        <w:tblLook w:val="0000"/>
      </w:tblPr>
      <w:tblGrid>
        <w:gridCol w:w="3227"/>
        <w:gridCol w:w="2127"/>
        <w:gridCol w:w="2409"/>
        <w:gridCol w:w="1980"/>
      </w:tblGrid>
      <w:tr w:rsidR="009E1C6D" w:rsidTr="009E1C6D">
        <w:tc>
          <w:tcPr>
            <w:tcW w:w="3227" w:type="dxa"/>
          </w:tcPr>
          <w:p w:rsidR="009E1C6D" w:rsidRDefault="009E1C6D" w:rsidP="009E1C6D">
            <w:pPr>
              <w:rPr>
                <w:bCs/>
                <w:sz w:val="28"/>
              </w:rPr>
            </w:pPr>
          </w:p>
          <w:p w:rsidR="009E1C6D" w:rsidRDefault="009E1C6D" w:rsidP="009E1C6D">
            <w:pPr>
              <w:rPr>
                <w:bCs/>
                <w:sz w:val="28"/>
              </w:rPr>
            </w:pPr>
          </w:p>
          <w:p w:rsidR="009E1C6D" w:rsidRDefault="009E1C6D" w:rsidP="009E1C6D">
            <w:pPr>
              <w:ind w:right="-108"/>
              <w:rPr>
                <w:sz w:val="28"/>
              </w:rPr>
            </w:pPr>
            <w:r>
              <w:rPr>
                <w:sz w:val="28"/>
              </w:rPr>
              <w:t>Председатель районного Собрания депутатов</w:t>
            </w:r>
          </w:p>
        </w:tc>
        <w:tc>
          <w:tcPr>
            <w:tcW w:w="2127" w:type="dxa"/>
          </w:tcPr>
          <w:p w:rsidR="009E1C6D" w:rsidRDefault="009E1C6D" w:rsidP="009E1C6D">
            <w:r>
              <w:rPr>
                <w:noProof/>
              </w:rPr>
              <w:drawing>
                <wp:inline distT="0" distB="0" distL="0" distR="0">
                  <wp:extent cx="1311910" cy="1304290"/>
                  <wp:effectExtent l="19050" t="0" r="2540" b="0"/>
                  <wp:docPr id="471"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E1C6D" w:rsidRDefault="009E1C6D" w:rsidP="009E1C6D"/>
          <w:p w:rsidR="009E1C6D" w:rsidRDefault="009E1C6D" w:rsidP="009E1C6D">
            <w:pPr>
              <w:ind w:left="-109"/>
            </w:pPr>
            <w:r>
              <w:rPr>
                <w:noProof/>
              </w:rPr>
              <w:drawing>
                <wp:inline distT="0" distB="0" distL="0" distR="0">
                  <wp:extent cx="1558290" cy="643890"/>
                  <wp:effectExtent l="19050" t="0" r="3810" b="0"/>
                  <wp:docPr id="472"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rPr>
                <w:sz w:val="28"/>
              </w:rPr>
            </w:pPr>
            <w:r>
              <w:rPr>
                <w:sz w:val="28"/>
              </w:rPr>
              <w:t>В.И. Косач</w:t>
            </w:r>
          </w:p>
        </w:tc>
      </w:tr>
    </w:tbl>
    <w:p w:rsidR="009E1C6D" w:rsidRDefault="009E1C6D" w:rsidP="009E1C6D">
      <w:pPr>
        <w:jc w:val="both"/>
        <w:rPr>
          <w:sz w:val="28"/>
          <w:szCs w:val="28"/>
        </w:rPr>
      </w:pPr>
    </w:p>
    <w:p w:rsidR="000F0807" w:rsidRPr="000F0807" w:rsidRDefault="000F0807" w:rsidP="000F0807">
      <w:pPr>
        <w:widowControl w:val="0"/>
        <w:jc w:val="center"/>
        <w:rPr>
          <w:b/>
          <w:sz w:val="26"/>
          <w:szCs w:val="26"/>
        </w:rPr>
      </w:pPr>
      <w:r w:rsidRPr="000F0807">
        <w:rPr>
          <w:b/>
          <w:sz w:val="26"/>
          <w:szCs w:val="26"/>
        </w:rPr>
        <w:lastRenderedPageBreak/>
        <w:t>Порядок</w:t>
      </w:r>
    </w:p>
    <w:p w:rsidR="000F0807" w:rsidRPr="000F0807" w:rsidRDefault="000F0807" w:rsidP="000F0807">
      <w:pPr>
        <w:widowControl w:val="0"/>
        <w:autoSpaceDE w:val="0"/>
        <w:autoSpaceDN w:val="0"/>
        <w:adjustRightInd w:val="0"/>
        <w:jc w:val="center"/>
        <w:rPr>
          <w:b/>
          <w:sz w:val="26"/>
          <w:szCs w:val="26"/>
        </w:rPr>
      </w:pPr>
      <w:r w:rsidRPr="000F0807">
        <w:rPr>
          <w:b/>
          <w:sz w:val="26"/>
          <w:szCs w:val="26"/>
        </w:rPr>
        <w:t>принятия решения о применении к депутату, главе муниципального образования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 в муниципальном образовании Алтайского края</w:t>
      </w:r>
    </w:p>
    <w:p w:rsidR="000F0807" w:rsidRPr="000F0807" w:rsidRDefault="000F0807" w:rsidP="000F0807">
      <w:pPr>
        <w:widowControl w:val="0"/>
        <w:autoSpaceDE w:val="0"/>
        <w:autoSpaceDN w:val="0"/>
        <w:adjustRightInd w:val="0"/>
        <w:jc w:val="center"/>
        <w:rPr>
          <w:b/>
          <w:sz w:val="26"/>
          <w:szCs w:val="26"/>
        </w:rPr>
      </w:pPr>
    </w:p>
    <w:p w:rsidR="000F0807" w:rsidRPr="000F0807" w:rsidRDefault="000F0807" w:rsidP="000F0807">
      <w:pPr>
        <w:widowControl w:val="0"/>
        <w:autoSpaceDE w:val="0"/>
        <w:autoSpaceDN w:val="0"/>
        <w:adjustRightInd w:val="0"/>
        <w:jc w:val="center"/>
        <w:rPr>
          <w:sz w:val="26"/>
          <w:szCs w:val="26"/>
        </w:rPr>
      </w:pPr>
    </w:p>
    <w:p w:rsidR="000F0807" w:rsidRPr="000F0807" w:rsidRDefault="000F0807" w:rsidP="000F0807">
      <w:pPr>
        <w:jc w:val="right"/>
        <w:rPr>
          <w:sz w:val="26"/>
          <w:szCs w:val="26"/>
        </w:rPr>
      </w:pPr>
      <w:r w:rsidRPr="000F0807">
        <w:rPr>
          <w:sz w:val="26"/>
          <w:szCs w:val="26"/>
        </w:rPr>
        <w:t>Утвержден</w:t>
      </w:r>
    </w:p>
    <w:p w:rsidR="000F0807" w:rsidRPr="000F0807" w:rsidRDefault="000F0807" w:rsidP="000F0807">
      <w:pPr>
        <w:jc w:val="right"/>
        <w:rPr>
          <w:sz w:val="26"/>
          <w:szCs w:val="26"/>
        </w:rPr>
      </w:pPr>
      <w:r w:rsidRPr="000F0807">
        <w:rPr>
          <w:sz w:val="26"/>
          <w:szCs w:val="26"/>
        </w:rPr>
        <w:t>решением районного</w:t>
      </w:r>
    </w:p>
    <w:p w:rsidR="000F0807" w:rsidRPr="000F0807" w:rsidRDefault="000F0807" w:rsidP="000F0807">
      <w:pPr>
        <w:jc w:val="right"/>
        <w:rPr>
          <w:sz w:val="26"/>
          <w:szCs w:val="26"/>
        </w:rPr>
      </w:pPr>
      <w:r w:rsidRPr="000F0807">
        <w:rPr>
          <w:sz w:val="26"/>
          <w:szCs w:val="26"/>
        </w:rPr>
        <w:t>Собрания депутатов</w:t>
      </w:r>
    </w:p>
    <w:p w:rsidR="000F0807" w:rsidRPr="000F0807" w:rsidRDefault="000F0807" w:rsidP="000F0807">
      <w:pPr>
        <w:jc w:val="right"/>
        <w:rPr>
          <w:sz w:val="26"/>
          <w:szCs w:val="26"/>
        </w:rPr>
      </w:pPr>
      <w:r w:rsidRPr="000F0807">
        <w:rPr>
          <w:sz w:val="26"/>
          <w:szCs w:val="26"/>
        </w:rPr>
        <w:t>от 20.12.2019г. № 63</w:t>
      </w:r>
    </w:p>
    <w:p w:rsidR="000F0807" w:rsidRPr="000F0807" w:rsidRDefault="000F0807" w:rsidP="000F0807">
      <w:pPr>
        <w:widowControl w:val="0"/>
        <w:autoSpaceDE w:val="0"/>
        <w:autoSpaceDN w:val="0"/>
        <w:adjustRightInd w:val="0"/>
        <w:spacing w:line="240" w:lineRule="exact"/>
        <w:jc w:val="center"/>
        <w:rPr>
          <w:b/>
          <w:sz w:val="26"/>
          <w:szCs w:val="26"/>
        </w:rPr>
      </w:pPr>
    </w:p>
    <w:p w:rsidR="000F0807" w:rsidRPr="000F0807" w:rsidRDefault="000F0807" w:rsidP="000F0807">
      <w:pPr>
        <w:pStyle w:val="ConsPlusDocList"/>
        <w:widowControl w:val="0"/>
        <w:tabs>
          <w:tab w:val="left" w:pos="1005"/>
        </w:tabs>
        <w:ind w:firstLine="705"/>
        <w:jc w:val="both"/>
        <w:rPr>
          <w:rFonts w:ascii="Times New Roman" w:eastAsia="Arial" w:hAnsi="Times New Roman" w:cs="Times New Roman"/>
          <w:sz w:val="26"/>
          <w:szCs w:val="26"/>
          <w:u w:val="single"/>
        </w:rPr>
      </w:pPr>
      <w:r w:rsidRPr="000F0807">
        <w:rPr>
          <w:rFonts w:ascii="Times New Roman" w:hAnsi="Times New Roman" w:cs="Times New Roman"/>
          <w:sz w:val="26"/>
          <w:szCs w:val="26"/>
        </w:rPr>
        <w:t>1. Настоящий Порядок</w:t>
      </w:r>
      <w:r w:rsidRPr="000F0807">
        <w:rPr>
          <w:rFonts w:ascii="Times New Roman" w:eastAsia="Arial" w:hAnsi="Times New Roman" w:cs="Times New Roman"/>
          <w:sz w:val="26"/>
          <w:szCs w:val="26"/>
        </w:rPr>
        <w:t xml:space="preserve"> определяет процедуру принятия решения            Новичихинским районным Собранием депутатов (далее – «районное Собрание депутатов») о применении к депутату районного Собрания депутатов, </w:t>
      </w:r>
      <w:r w:rsidRPr="000F0807">
        <w:rPr>
          <w:rFonts w:ascii="Times New Roman" w:hAnsi="Times New Roman" w:cs="Times New Roman"/>
          <w:sz w:val="26"/>
          <w:szCs w:val="26"/>
        </w:rPr>
        <w:t>главе муниципального образования</w:t>
      </w:r>
      <w:r w:rsidRPr="000F0807">
        <w:rPr>
          <w:rFonts w:ascii="Times New Roman" w:eastAsia="Arial" w:hAnsi="Times New Roman" w:cs="Times New Roman"/>
          <w:sz w:val="26"/>
          <w:szCs w:val="26"/>
        </w:rPr>
        <w:t xml:space="preserve">,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(далее - сведения о доходах, об имуществе и обязательствах имущественного характера), если искажение этих сведений является несущественным, мер ответственности, </w:t>
      </w:r>
      <w:r w:rsidRPr="000F0807">
        <w:rPr>
          <w:rFonts w:ascii="Times New Roman" w:hAnsi="Times New Roman" w:cs="Times New Roman"/>
          <w:sz w:val="26"/>
          <w:szCs w:val="26"/>
        </w:rPr>
        <w:t xml:space="preserve">предусмотренных частью 7.3-1 статьи 40 Федерального закона </w:t>
      </w:r>
      <w:r w:rsidRPr="000F0807">
        <w:rPr>
          <w:rFonts w:ascii="Times New Roman" w:eastAsia="Arial" w:hAnsi="Times New Roman" w:cs="Times New Roman"/>
          <w:sz w:val="26"/>
          <w:szCs w:val="26"/>
        </w:rPr>
        <w:t>от 6 октября 2003 года № 131-ФЗ</w:t>
      </w:r>
      <w:r w:rsidRPr="000F0807">
        <w:rPr>
          <w:rFonts w:eastAsia="Arial"/>
          <w:sz w:val="26"/>
          <w:szCs w:val="26"/>
        </w:rPr>
        <w:t xml:space="preserve"> </w:t>
      </w:r>
      <w:r w:rsidRPr="000F0807">
        <w:rPr>
          <w:rFonts w:ascii="Times New Roman" w:hAnsi="Times New Roman" w:cs="Times New Roman"/>
          <w:sz w:val="26"/>
          <w:szCs w:val="26"/>
        </w:rPr>
        <w:t>«Об общих принципах организации местного самоуправления в Российской Федерации».</w:t>
      </w:r>
    </w:p>
    <w:p w:rsidR="000F0807" w:rsidRPr="000F0807" w:rsidRDefault="000F0807" w:rsidP="000F0807">
      <w:pPr>
        <w:pStyle w:val="Standard"/>
        <w:tabs>
          <w:tab w:val="left" w:pos="1005"/>
        </w:tabs>
        <w:ind w:firstLine="705"/>
        <w:jc w:val="both"/>
        <w:rPr>
          <w:rFonts w:ascii="Times New Roman" w:hAnsi="Times New Roman" w:cs="Times New Roman"/>
          <w:sz w:val="26"/>
          <w:szCs w:val="26"/>
        </w:rPr>
      </w:pPr>
      <w:r w:rsidRPr="000F0807">
        <w:rPr>
          <w:rFonts w:ascii="Times New Roman" w:eastAsia="Arial" w:hAnsi="Times New Roman" w:cs="Times New Roman"/>
          <w:sz w:val="26"/>
          <w:szCs w:val="26"/>
        </w:rPr>
        <w:t xml:space="preserve">2. В случае, указанном в пункте 1 настоящего Порядка, к депутату районного Собрания депутатов, </w:t>
      </w:r>
      <w:r w:rsidRPr="000F0807">
        <w:rPr>
          <w:rFonts w:ascii="Times New Roman" w:hAnsi="Times New Roman" w:cs="Times New Roman"/>
          <w:sz w:val="26"/>
          <w:szCs w:val="26"/>
        </w:rPr>
        <w:t>главе муниципального образования</w:t>
      </w:r>
      <w:r w:rsidRPr="000F0807">
        <w:rPr>
          <w:rFonts w:ascii="Times New Roman" w:eastAsia="Arial" w:hAnsi="Times New Roman" w:cs="Times New Roman"/>
          <w:sz w:val="26"/>
          <w:szCs w:val="26"/>
        </w:rPr>
        <w:t xml:space="preserve"> могут быть применены следующие меры ответственности, предусмотренные частью 7.3-1 статьи 40 Федерального закона от 6 октября 2003 года № 131-ФЗ «Об общих принципах организации местного самоуправления в Российской Федерации» (далее – «мера ответственности»):</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1) предупреждение;</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2) освобождение депутата районного Собрания депутатов от должности в районном Собрании депутатов с лишением права занимать должности в районном Собрании депутатов до прекращения срока его полномочий;</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3)</w:t>
      </w:r>
      <w:r w:rsidRPr="000F0807">
        <w:rPr>
          <w:rFonts w:eastAsia="Arial"/>
          <w:sz w:val="26"/>
          <w:szCs w:val="26"/>
        </w:rPr>
        <w:t> </w:t>
      </w:r>
      <w:r w:rsidRPr="000F0807">
        <w:rPr>
          <w:rFonts w:ascii="Times New Roman" w:eastAsia="Arial" w:hAnsi="Times New Roman" w:cs="Times New Roman"/>
          <w:sz w:val="26"/>
          <w:szCs w:val="26"/>
        </w:rPr>
        <w:t>освобождение депутата районного Собрания депутатов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0F0807" w:rsidRPr="000F0807" w:rsidRDefault="000F0807" w:rsidP="000F0807">
      <w:pPr>
        <w:pStyle w:val="Standard"/>
        <w:ind w:firstLine="708"/>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4) запрет занимать должности в районном Собрании депутатов до прекращения срока его полномочий;</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5)</w:t>
      </w:r>
      <w:r w:rsidRPr="000F0807">
        <w:rPr>
          <w:rFonts w:eastAsia="Arial"/>
          <w:sz w:val="26"/>
          <w:szCs w:val="26"/>
        </w:rPr>
        <w:t> </w:t>
      </w:r>
      <w:r w:rsidRPr="000F0807">
        <w:rPr>
          <w:rFonts w:ascii="Times New Roman" w:eastAsia="Arial" w:hAnsi="Times New Roman" w:cs="Times New Roman"/>
          <w:sz w:val="26"/>
          <w:szCs w:val="26"/>
        </w:rPr>
        <w:t>запрет исполнять полномочия на постоянной основе в районном Собрании депутатов до прекращения срока его полномочий.</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 xml:space="preserve">3. Срок рассмотрения вопроса о применении мер ответственности                   к депутату районного Собрания депутатов, главе муниципального образования не может превышать 30 дней со дня поступления информации об установлении фактов недостоверности или неполноты представленных сведений. В случае, если информация поступила в период между заседаниями районного Собрания </w:t>
      </w:r>
      <w:r w:rsidRPr="000F0807">
        <w:rPr>
          <w:rFonts w:ascii="Times New Roman" w:eastAsia="Arial" w:hAnsi="Times New Roman" w:cs="Times New Roman"/>
          <w:sz w:val="26"/>
          <w:szCs w:val="26"/>
        </w:rPr>
        <w:lastRenderedPageBreak/>
        <w:t>депутатов, - не позднее чем через 3 месяца со дня ее поступления.</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 xml:space="preserve">Под днем поступления информации об установлении фактов недостоверности или неполноты представленных сведений в данном пункте понимается день поступления в районное Собрание депутатов заявления Губернатора Алтайского края, предусмотренного </w:t>
      </w:r>
      <w:hyperlink r:id="rId83" w:history="1">
        <w:r w:rsidRPr="000F0807">
          <w:rPr>
            <w:rFonts w:ascii="Times New Roman" w:eastAsia="Arial" w:hAnsi="Times New Roman" w:cs="Times New Roman"/>
            <w:sz w:val="26"/>
            <w:szCs w:val="26"/>
          </w:rPr>
          <w:t>частью 11</w:t>
        </w:r>
      </w:hyperlink>
      <w:r w:rsidRPr="000F0807">
        <w:rPr>
          <w:rFonts w:ascii="Times New Roman" w:eastAsia="Arial" w:hAnsi="Times New Roman" w:cs="Times New Roman"/>
          <w:sz w:val="26"/>
          <w:szCs w:val="26"/>
        </w:rPr>
        <w:t xml:space="preserve"> статьи 11-4</w:t>
      </w:r>
      <w:r w:rsidRPr="000F0807">
        <w:rPr>
          <w:sz w:val="26"/>
          <w:szCs w:val="26"/>
        </w:rPr>
        <w:t xml:space="preserve"> </w:t>
      </w:r>
      <w:r w:rsidRPr="000F0807">
        <w:rPr>
          <w:rFonts w:ascii="Times New Roman" w:eastAsia="Arial" w:hAnsi="Times New Roman" w:cs="Times New Roman"/>
          <w:sz w:val="26"/>
          <w:szCs w:val="26"/>
        </w:rPr>
        <w:t>закона Алтайского края от 03.06.2010 № 46-ЗС «О противодействии коррупции в Алтайском крае», представления прокурора Новичихинского района  о принятии мер в связи с выявлением фактов недостоверности или неполноты представленных сведений либо день вступления в законную силу решения суда в случае, если вопросы об установлении фактов недостоверности или неполноты представленных сведений рассматривались в судебном порядке.</w:t>
      </w:r>
    </w:p>
    <w:p w:rsidR="000F0807" w:rsidRPr="000F0807" w:rsidRDefault="000F0807" w:rsidP="000F0807">
      <w:pPr>
        <w:pStyle w:val="Standard"/>
        <w:ind w:firstLine="705"/>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 xml:space="preserve">4. По решению районного Собрания депутатов образуется комиссия, состоящая из не менее чем трех депутатов, на которой предварительно рассматривается поступившая информация в отношении депутата районного Собрания депутатов, </w:t>
      </w:r>
      <w:r w:rsidRPr="000F0807">
        <w:rPr>
          <w:rFonts w:ascii="Times New Roman" w:hAnsi="Times New Roman" w:cs="Times New Roman"/>
          <w:sz w:val="26"/>
          <w:szCs w:val="26"/>
        </w:rPr>
        <w:t>главы муниципального образования</w:t>
      </w:r>
      <w:r w:rsidRPr="000F0807">
        <w:rPr>
          <w:rFonts w:ascii="Times New Roman" w:eastAsia="Arial" w:hAnsi="Times New Roman" w:cs="Times New Roman"/>
          <w:sz w:val="26"/>
          <w:szCs w:val="26"/>
        </w:rPr>
        <w:t xml:space="preserve">, формируются предложения по применению меры ответственности. </w:t>
      </w:r>
    </w:p>
    <w:p w:rsidR="000F0807" w:rsidRPr="000F0807" w:rsidRDefault="000F0807" w:rsidP="000F0807">
      <w:pPr>
        <w:pStyle w:val="Standard"/>
        <w:ind w:firstLine="705"/>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 xml:space="preserve">В случае рассмотрения комиссией вопроса о применении меры ответственности в отношении депутата районного Собрания депутатов, </w:t>
      </w:r>
      <w:r w:rsidRPr="000F0807">
        <w:rPr>
          <w:rFonts w:ascii="Times New Roman" w:hAnsi="Times New Roman" w:cs="Times New Roman"/>
          <w:sz w:val="26"/>
          <w:szCs w:val="26"/>
        </w:rPr>
        <w:t>главы муниципального образования</w:t>
      </w:r>
      <w:r w:rsidRPr="000F0807">
        <w:rPr>
          <w:rFonts w:ascii="Times New Roman" w:eastAsia="Arial" w:hAnsi="Times New Roman" w:cs="Times New Roman"/>
          <w:sz w:val="26"/>
          <w:szCs w:val="26"/>
        </w:rPr>
        <w:t>, являющегося членом комиссии, указанным лицом заявляется самоотвод. В случае самоотвода всех членов комиссии решением районного Собрания депутатов формируется новый состав комиссии.</w:t>
      </w:r>
    </w:p>
    <w:p w:rsidR="000F0807" w:rsidRPr="000F0807" w:rsidRDefault="000F0807" w:rsidP="000F0807">
      <w:pPr>
        <w:pStyle w:val="Standard"/>
        <w:ind w:firstLine="705"/>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5.</w:t>
      </w:r>
      <w:r w:rsidRPr="000F0807">
        <w:rPr>
          <w:rFonts w:eastAsia="Arial"/>
          <w:sz w:val="26"/>
          <w:szCs w:val="26"/>
        </w:rPr>
        <w:t> </w:t>
      </w:r>
      <w:r w:rsidRPr="000F0807">
        <w:rPr>
          <w:rFonts w:ascii="Times New Roman" w:eastAsia="Arial" w:hAnsi="Times New Roman" w:cs="Times New Roman"/>
          <w:sz w:val="26"/>
          <w:szCs w:val="26"/>
        </w:rPr>
        <w:t>Решение о применении к депутату районного Собрания депутатов, главе муниципального образования мер ответственности принимается на основе принципов справедливости, соразмерности, пропорциональности и неотвратимости.</w:t>
      </w:r>
    </w:p>
    <w:p w:rsidR="000F0807" w:rsidRPr="000F0807" w:rsidRDefault="000F0807" w:rsidP="000F0807">
      <w:pPr>
        <w:pStyle w:val="Standard"/>
        <w:ind w:firstLine="705"/>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 xml:space="preserve">Решение о применении меры ответственности подлежит рассмотрению на открытом заседании районного Собрания депутатов. </w:t>
      </w:r>
    </w:p>
    <w:p w:rsidR="000F0807" w:rsidRPr="000F0807" w:rsidRDefault="000F0807" w:rsidP="000F0807">
      <w:pPr>
        <w:pStyle w:val="Standard"/>
        <w:ind w:firstLine="705"/>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Информация о месте и времени проведения заседания подлежит официальному опубликованию (обнародованию) не позднее чем за 10 дней до дня рассмотрения вопроса</w:t>
      </w:r>
      <w:r w:rsidRPr="000F0807">
        <w:rPr>
          <w:rFonts w:ascii="Times New Roman" w:eastAsia="Arial" w:hAnsi="Times New Roman" w:cs="Times New Roman"/>
          <w:sz w:val="26"/>
          <w:szCs w:val="26"/>
          <w:lang w:eastAsia="ru-RU"/>
        </w:rPr>
        <w:t xml:space="preserve"> </w:t>
      </w:r>
      <w:r w:rsidRPr="000F0807">
        <w:rPr>
          <w:rFonts w:ascii="Times New Roman" w:eastAsia="Arial" w:hAnsi="Times New Roman" w:cs="Times New Roman"/>
          <w:sz w:val="26"/>
          <w:szCs w:val="26"/>
        </w:rPr>
        <w:t>о применении меры ответственности к депутату, главе муниципального образования.</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6. Решение о применении меры ответственности принимается отдельно                  в отношении каждого</w:t>
      </w:r>
      <w:r w:rsidRPr="000F0807">
        <w:rPr>
          <w:rFonts w:ascii="Times New Roman" w:eastAsia="Arial" w:hAnsi="Times New Roman" w:cs="Times New Roman"/>
          <w:sz w:val="26"/>
          <w:szCs w:val="26"/>
          <w:lang w:eastAsia="ru-RU"/>
        </w:rPr>
        <w:t xml:space="preserve"> </w:t>
      </w:r>
      <w:r w:rsidRPr="000F0807">
        <w:rPr>
          <w:rFonts w:ascii="Times New Roman" w:eastAsia="Arial" w:hAnsi="Times New Roman" w:cs="Times New Roman"/>
          <w:sz w:val="26"/>
          <w:szCs w:val="26"/>
        </w:rPr>
        <w:t xml:space="preserve">депутата районного Собрания депутатов, </w:t>
      </w:r>
      <w:r w:rsidRPr="000F0807">
        <w:rPr>
          <w:rFonts w:ascii="Times New Roman" w:hAnsi="Times New Roman" w:cs="Times New Roman"/>
          <w:sz w:val="26"/>
          <w:szCs w:val="26"/>
        </w:rPr>
        <w:t>главы муниципального образования</w:t>
      </w:r>
      <w:r w:rsidRPr="000F0807">
        <w:rPr>
          <w:rFonts w:ascii="Times New Roman" w:eastAsia="Arial" w:hAnsi="Times New Roman" w:cs="Times New Roman"/>
          <w:sz w:val="26"/>
          <w:szCs w:val="26"/>
        </w:rPr>
        <w:t xml:space="preserve"> путем голосования большинством голосов от числа депутатов, присутствующих на заседании, в порядке, установленном Регламентом районного Собрания депутатов. </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 xml:space="preserve">Депутат районного Собрания депутатов, </w:t>
      </w:r>
      <w:r w:rsidRPr="000F0807">
        <w:rPr>
          <w:rFonts w:ascii="Times New Roman" w:hAnsi="Times New Roman" w:cs="Times New Roman"/>
          <w:sz w:val="26"/>
          <w:szCs w:val="26"/>
        </w:rPr>
        <w:t>глава муниципального образования</w:t>
      </w:r>
      <w:r w:rsidRPr="000F0807">
        <w:rPr>
          <w:rFonts w:ascii="Times New Roman" w:eastAsia="Arial" w:hAnsi="Times New Roman" w:cs="Times New Roman"/>
          <w:sz w:val="26"/>
          <w:szCs w:val="26"/>
        </w:rPr>
        <w:t>, в отношении которых рассматривается вопрос о применении меры ответственности, участие в голосовании не принимают.</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 xml:space="preserve">7. Перечень ситуаций, при которых представление недостоверных и неполных сведений о доходах, об имуществе и обязательствах имущественного характера расценивается как несущественное искажение: </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представлены недостоверные или неполные сведения о доходах, при этом величина искажения менее 20% от размера общего дохода лица и членов его семьи в год;</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 xml:space="preserve">не представлены сведения о доходе от вклада в банке, если полученная сумма была переведена на банковский счет, средства со счета не снимались, при этом в справке о доходах, об имуществе и обязательствах имущественного </w:t>
      </w:r>
      <w:r w:rsidRPr="000F0807">
        <w:rPr>
          <w:rFonts w:ascii="Times New Roman" w:eastAsia="Arial" w:hAnsi="Times New Roman" w:cs="Times New Roman"/>
          <w:sz w:val="26"/>
          <w:szCs w:val="26"/>
        </w:rPr>
        <w:lastRenderedPageBreak/>
        <w:t>характера отражены полные и достоверные сведения об этом счете;</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объект недвижимого имущества, находящийся в пользовании по договору социального найма, указан в разделе «Недвижимое имущество», либо объект недвижимого имущества, который указан в данном разделе, фактически оказался объектом недвижимого имущества, находящимся в пользовании, в связи с членством в кооперативе (гаражном) либо оказался объектом, возведенным на соответствующем земельном участке, но регистрация такого объекта не осуществлена;</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площадь объекта недвижимого имущества указана некорректно, при этом величина ошибки не превышает 5% от реальной площади данного объекта (и как следствие является округлением в большую или меньшую сторону его площади) либо является технической ошибкой (опиской или опечаткой, например, когда «зеркально» отражены соседние цифры), допущенной при указании площади данного объекта;</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не указаны сведения о транспортных средствах, рыночная стоимость которых не превышает 100 тыс. рублей, фактическое пользование данными транспортными средствами не осуществляется более 10 лет и (или) они были переданы третьим лицам по генеральной доверенности, а также о транспортных средствах, находящихся в угоне;</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не указаны сведения о банковских счетах, остаток денежных средств на которых не превышает 10 тыс. рублей, при этом движение денежных средств по счету в отчетном периоде не осуществлялось;</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не указаны сведения о счете, открытом в банке, расположенном на территории Российской Федерации, который использовался в отчетном периоде только для совершения сделки по приобретению объекта недвижимого имущества и (или) транспортного средства, а также аренды банковской ячейки для этих сделок, если остаток средств на данном счете по состоянию на 31 декабря отчетного периода составлял менее 10 тыс. рублей и при этом сведения о совершенной сделке и (или) приобретенном имуществе указаны в соответствующем разделе справки</w:t>
      </w:r>
      <w:r w:rsidRPr="000F0807">
        <w:rPr>
          <w:sz w:val="26"/>
          <w:szCs w:val="26"/>
        </w:rPr>
        <w:t xml:space="preserve"> </w:t>
      </w:r>
      <w:r w:rsidRPr="000F0807">
        <w:rPr>
          <w:rFonts w:ascii="Times New Roman" w:eastAsia="Arial" w:hAnsi="Times New Roman" w:cs="Times New Roman"/>
          <w:sz w:val="26"/>
          <w:szCs w:val="26"/>
        </w:rPr>
        <w:t>о доходах, об имуществе и обязательствах имущественного характера.</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не указаны сведения о находящихся в собственности ценных бумагах, при этом данные ценные бумаги не дают владельцу права на участие в управлении коммерческой организацией, приносимый ими доход не превышает сумму, равную 1 тыс. рублей в год, а их общая рыночная стоимость не превышает сумму 10 тыс. рублей;</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не указаны сведения об участии в коммерческой организации, не осуществляющей хозяйственную деятельность в течение 3 и более лет, предшествующих подаче справки о доходах, об имуществе и обязательствах имущественного характера.</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8. Решение о применении меры ответственности оформляется                  в письменной форме, с мотивированным обоснованием, позволяющим считать искажения представленных сведений о доходах, об имуществе и обязательствах имущественного характера несущественными, а также обоснованием применения избранной меры ответственности.</w:t>
      </w:r>
    </w:p>
    <w:p w:rsidR="000F0807" w:rsidRPr="000F0807" w:rsidRDefault="000F0807" w:rsidP="000F0807">
      <w:pPr>
        <w:pStyle w:val="Standard"/>
        <w:ind w:firstLine="709"/>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 xml:space="preserve">9. При определении меры ответственности за представление недостоверных и неполных сведений о доходах, об имуществе и обязательства имущественного характера, если их искажение в соответствии с пунктом 7 настоящего Порядка </w:t>
      </w:r>
      <w:r w:rsidRPr="000F0807">
        <w:rPr>
          <w:rFonts w:ascii="Times New Roman" w:eastAsia="Arial" w:hAnsi="Times New Roman" w:cs="Times New Roman"/>
          <w:sz w:val="26"/>
          <w:szCs w:val="26"/>
        </w:rPr>
        <w:lastRenderedPageBreak/>
        <w:t>является несущественным, учитываются характер совершенного коррупционного правонарушения, его тяжесть, обстоятельства, при которых оно совершено, а также особенности личности правонарушителя, предшествующие результаты исполнения им своих должностных обязанностей (полномочий), соблюдения им других ограничений, запретов и обязанностей, установленных в целях противодействия коррупции.</w:t>
      </w:r>
    </w:p>
    <w:p w:rsidR="000F0807" w:rsidRPr="000F0807" w:rsidRDefault="000F0807" w:rsidP="000F0807">
      <w:pPr>
        <w:pStyle w:val="Standard"/>
        <w:ind w:firstLine="705"/>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 xml:space="preserve">10. Копия решения о применении меры ответственности в течение                    5 рабочих дней со дня его принятия вручается лично либо направляется способом, подтверждающим отправку, депутату районного Собрания депутатов, </w:t>
      </w:r>
      <w:r w:rsidRPr="000F0807">
        <w:rPr>
          <w:rFonts w:ascii="Times New Roman" w:hAnsi="Times New Roman" w:cs="Times New Roman"/>
          <w:sz w:val="26"/>
          <w:szCs w:val="26"/>
        </w:rPr>
        <w:t>главе муниципального образования</w:t>
      </w:r>
      <w:r w:rsidRPr="000F0807">
        <w:rPr>
          <w:rFonts w:ascii="Times New Roman" w:eastAsia="Arial" w:hAnsi="Times New Roman" w:cs="Times New Roman"/>
          <w:sz w:val="26"/>
          <w:szCs w:val="26"/>
        </w:rPr>
        <w:t>, в отношении которых рассматривался вопрос.</w:t>
      </w:r>
    </w:p>
    <w:p w:rsidR="000F0807" w:rsidRPr="000F0807" w:rsidRDefault="000F0807" w:rsidP="000F0807">
      <w:pPr>
        <w:pStyle w:val="Standard"/>
        <w:ind w:firstLine="705"/>
        <w:jc w:val="both"/>
        <w:rPr>
          <w:rFonts w:ascii="Times New Roman" w:eastAsia="Arial" w:hAnsi="Times New Roman" w:cs="Times New Roman"/>
          <w:sz w:val="26"/>
          <w:szCs w:val="26"/>
        </w:rPr>
      </w:pPr>
      <w:r w:rsidRPr="000F0807">
        <w:rPr>
          <w:rFonts w:ascii="Times New Roman" w:eastAsia="Arial" w:hAnsi="Times New Roman" w:cs="Times New Roman"/>
          <w:sz w:val="26"/>
          <w:szCs w:val="26"/>
        </w:rPr>
        <w:t xml:space="preserve">11. Информация о применении меры ответственности к депутату районного Собрания депутатов, </w:t>
      </w:r>
      <w:r w:rsidRPr="000F0807">
        <w:rPr>
          <w:rFonts w:ascii="Times New Roman" w:hAnsi="Times New Roman" w:cs="Times New Roman"/>
          <w:sz w:val="26"/>
          <w:szCs w:val="26"/>
        </w:rPr>
        <w:t>главе муниципального образования</w:t>
      </w:r>
      <w:r w:rsidRPr="000F0807">
        <w:rPr>
          <w:rFonts w:ascii="Times New Roman" w:eastAsia="Arial" w:hAnsi="Times New Roman" w:cs="Times New Roman"/>
          <w:sz w:val="26"/>
          <w:szCs w:val="26"/>
        </w:rPr>
        <w:t xml:space="preserve"> направляется письмом Губернатору Алтайского края,</w:t>
      </w:r>
      <w:r w:rsidRPr="000F0807">
        <w:rPr>
          <w:sz w:val="26"/>
          <w:szCs w:val="26"/>
        </w:rPr>
        <w:t xml:space="preserve"> </w:t>
      </w:r>
      <w:r w:rsidRPr="000F0807">
        <w:rPr>
          <w:rFonts w:ascii="Times New Roman" w:hAnsi="Times New Roman" w:cs="Times New Roman"/>
          <w:sz w:val="26"/>
          <w:szCs w:val="26"/>
        </w:rPr>
        <w:t xml:space="preserve">прокурору Новичихинского района </w:t>
      </w:r>
      <w:r w:rsidRPr="000F0807">
        <w:rPr>
          <w:rFonts w:ascii="Times New Roman" w:eastAsia="Arial" w:hAnsi="Times New Roman" w:cs="Times New Roman"/>
          <w:sz w:val="26"/>
          <w:szCs w:val="26"/>
        </w:rPr>
        <w:t>в течение 5 рабочих дней со дня принятия решения о ее применении</w:t>
      </w:r>
      <w:r w:rsidRPr="000F0807">
        <w:rPr>
          <w:rFonts w:ascii="Times New Roman" w:hAnsi="Times New Roman" w:cs="Times New Roman"/>
          <w:sz w:val="26"/>
          <w:szCs w:val="26"/>
        </w:rPr>
        <w:t xml:space="preserve">. </w:t>
      </w:r>
    </w:p>
    <w:p w:rsidR="000F0807" w:rsidRPr="000F0807" w:rsidRDefault="000F0807" w:rsidP="000F0807">
      <w:pPr>
        <w:widowControl w:val="0"/>
        <w:autoSpaceDE w:val="0"/>
        <w:autoSpaceDN w:val="0"/>
        <w:adjustRightInd w:val="0"/>
        <w:ind w:firstLine="708"/>
        <w:jc w:val="both"/>
        <w:rPr>
          <w:sz w:val="26"/>
          <w:szCs w:val="26"/>
        </w:rPr>
      </w:pPr>
      <w:r w:rsidRPr="000F0807">
        <w:rPr>
          <w:rFonts w:eastAsia="Arial"/>
          <w:sz w:val="26"/>
          <w:szCs w:val="26"/>
        </w:rPr>
        <w:t xml:space="preserve">12. Решение о применении меры ответственности подлежит </w:t>
      </w:r>
      <w:r w:rsidRPr="000F0807">
        <w:rPr>
          <w:sz w:val="26"/>
          <w:szCs w:val="26"/>
        </w:rPr>
        <w:t>обнародованию в порядке, предусмотренном для опубликования нормативных правовых актов муниципального образования Новичихинский район Алтайского края.</w:t>
      </w:r>
    </w:p>
    <w:p w:rsidR="000F0807" w:rsidRPr="000F0807" w:rsidRDefault="000F0807" w:rsidP="000F0807">
      <w:pPr>
        <w:autoSpaceDE w:val="0"/>
        <w:autoSpaceDN w:val="0"/>
        <w:adjustRightInd w:val="0"/>
        <w:ind w:firstLine="709"/>
        <w:jc w:val="both"/>
        <w:rPr>
          <w:sz w:val="26"/>
          <w:szCs w:val="26"/>
        </w:rPr>
      </w:pPr>
    </w:p>
    <w:tbl>
      <w:tblPr>
        <w:tblW w:w="9094" w:type="dxa"/>
        <w:tblLayout w:type="fixed"/>
        <w:tblLook w:val="0000"/>
      </w:tblPr>
      <w:tblGrid>
        <w:gridCol w:w="2235"/>
        <w:gridCol w:w="992"/>
        <w:gridCol w:w="3827"/>
        <w:gridCol w:w="2040"/>
      </w:tblGrid>
      <w:tr w:rsidR="000F0807" w:rsidTr="00B36799">
        <w:tc>
          <w:tcPr>
            <w:tcW w:w="2235" w:type="dxa"/>
          </w:tcPr>
          <w:p w:rsidR="000F0807" w:rsidRPr="00CC072E" w:rsidRDefault="000F0807" w:rsidP="00B36799">
            <w:pPr>
              <w:rPr>
                <w:bCs/>
                <w:sz w:val="28"/>
                <w:szCs w:val="28"/>
              </w:rPr>
            </w:pPr>
          </w:p>
          <w:p w:rsidR="000F0807" w:rsidRDefault="000F0807" w:rsidP="00B36799">
            <w:pPr>
              <w:rPr>
                <w:sz w:val="28"/>
                <w:szCs w:val="28"/>
              </w:rPr>
            </w:pPr>
          </w:p>
          <w:p w:rsidR="000F0807" w:rsidRPr="00CC072E" w:rsidRDefault="000F0807" w:rsidP="00B36799">
            <w:pPr>
              <w:rPr>
                <w:sz w:val="28"/>
                <w:szCs w:val="28"/>
              </w:rPr>
            </w:pPr>
            <w:r w:rsidRPr="00CC072E">
              <w:rPr>
                <w:sz w:val="28"/>
                <w:szCs w:val="28"/>
              </w:rPr>
              <w:t>Глава района</w:t>
            </w:r>
          </w:p>
          <w:p w:rsidR="000F0807" w:rsidRDefault="000F0807" w:rsidP="00B36799">
            <w:pPr>
              <w:rPr>
                <w:sz w:val="28"/>
              </w:rPr>
            </w:pPr>
          </w:p>
        </w:tc>
        <w:tc>
          <w:tcPr>
            <w:tcW w:w="992" w:type="dxa"/>
          </w:tcPr>
          <w:p w:rsidR="000F0807" w:rsidRDefault="000F0807" w:rsidP="00B36799"/>
        </w:tc>
        <w:tc>
          <w:tcPr>
            <w:tcW w:w="3827" w:type="dxa"/>
          </w:tcPr>
          <w:p w:rsidR="000F0807" w:rsidRDefault="000F0807" w:rsidP="00B36799">
            <w:r>
              <w:rPr>
                <w:noProof/>
              </w:rPr>
              <w:drawing>
                <wp:inline distT="0" distB="0" distL="0" distR="0">
                  <wp:extent cx="1285240" cy="1000760"/>
                  <wp:effectExtent l="19050" t="0" r="0" b="0"/>
                  <wp:docPr id="4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240" cy="1000760"/>
                          </a:xfrm>
                          <a:prstGeom prst="rect">
                            <a:avLst/>
                          </a:prstGeom>
                          <a:noFill/>
                          <a:ln w="9525">
                            <a:noFill/>
                            <a:miter lim="800000"/>
                            <a:headEnd/>
                            <a:tailEnd/>
                          </a:ln>
                        </pic:spPr>
                      </pic:pic>
                    </a:graphicData>
                  </a:graphic>
                </wp:inline>
              </w:drawing>
            </w:r>
          </w:p>
        </w:tc>
        <w:tc>
          <w:tcPr>
            <w:tcW w:w="2040" w:type="dxa"/>
          </w:tcPr>
          <w:p w:rsidR="000F0807" w:rsidRDefault="000F0807" w:rsidP="00B36799">
            <w:pPr>
              <w:pStyle w:val="ab"/>
              <w:tabs>
                <w:tab w:val="clear" w:pos="4677"/>
                <w:tab w:val="clear" w:pos="9355"/>
              </w:tabs>
            </w:pPr>
          </w:p>
          <w:p w:rsidR="000F0807" w:rsidRDefault="000F0807" w:rsidP="00B36799">
            <w:pPr>
              <w:pStyle w:val="ab"/>
              <w:tabs>
                <w:tab w:val="clear" w:pos="4677"/>
                <w:tab w:val="clear" w:pos="9355"/>
              </w:tabs>
            </w:pPr>
          </w:p>
          <w:p w:rsidR="000F0807" w:rsidRPr="008C12D9" w:rsidRDefault="000F0807" w:rsidP="00B36799">
            <w:pPr>
              <w:rPr>
                <w:sz w:val="28"/>
              </w:rPr>
            </w:pPr>
            <w:r>
              <w:rPr>
                <w:sz w:val="28"/>
              </w:rPr>
              <w:t>С.Л. Ермаков</w:t>
            </w:r>
          </w:p>
          <w:p w:rsidR="000F0807" w:rsidRDefault="000F0807" w:rsidP="00B36799">
            <w:pPr>
              <w:pStyle w:val="ab"/>
              <w:tabs>
                <w:tab w:val="clear" w:pos="4677"/>
                <w:tab w:val="clear" w:pos="9355"/>
              </w:tabs>
              <w:rPr>
                <w:sz w:val="28"/>
              </w:rPr>
            </w:pPr>
          </w:p>
        </w:tc>
      </w:tr>
    </w:tbl>
    <w:p w:rsidR="000F0807" w:rsidRPr="006032B0" w:rsidRDefault="000F0807" w:rsidP="000F0807">
      <w:pPr>
        <w:rPr>
          <w:sz w:val="28"/>
          <w:szCs w:val="28"/>
        </w:rPr>
      </w:pPr>
      <w:r w:rsidRPr="006032B0">
        <w:rPr>
          <w:sz w:val="28"/>
          <w:szCs w:val="28"/>
        </w:rPr>
        <w:t>с. Новичиха</w:t>
      </w:r>
    </w:p>
    <w:p w:rsidR="000F0807" w:rsidRDefault="000F0807" w:rsidP="000F0807">
      <w:pPr>
        <w:rPr>
          <w:sz w:val="28"/>
          <w:szCs w:val="28"/>
        </w:rPr>
      </w:pPr>
      <w:r>
        <w:rPr>
          <w:sz w:val="28"/>
          <w:szCs w:val="28"/>
        </w:rPr>
        <w:t>23.12.2019</w:t>
      </w:r>
    </w:p>
    <w:p w:rsidR="000F0807" w:rsidRPr="006874CE" w:rsidRDefault="000F0807" w:rsidP="000F0807">
      <w:pPr>
        <w:rPr>
          <w:sz w:val="28"/>
          <w:szCs w:val="28"/>
        </w:rPr>
      </w:pPr>
      <w:r>
        <w:rPr>
          <w:sz w:val="28"/>
          <w:szCs w:val="28"/>
        </w:rPr>
        <w:t>№ 25</w:t>
      </w:r>
    </w:p>
    <w:p w:rsidR="000F0807" w:rsidRDefault="000F0807" w:rsidP="000F0807">
      <w:pPr>
        <w:pStyle w:val="Standard"/>
        <w:rPr>
          <w:rFonts w:ascii="Times New Roman" w:hAnsi="Times New Roman" w:cs="Times New Roman"/>
          <w:sz w:val="28"/>
          <w:szCs w:val="28"/>
        </w:rPr>
      </w:pPr>
    </w:p>
    <w:p w:rsidR="000F0807" w:rsidRDefault="000F0807" w:rsidP="009E1C6D">
      <w:pPr>
        <w:jc w:val="both"/>
        <w:rPr>
          <w:sz w:val="28"/>
          <w:szCs w:val="28"/>
        </w:rPr>
      </w:pPr>
    </w:p>
    <w:p w:rsidR="000F0807" w:rsidRDefault="000F0807" w:rsidP="009E1C6D">
      <w:pPr>
        <w:jc w:val="both"/>
        <w:rPr>
          <w:sz w:val="28"/>
          <w:szCs w:val="28"/>
        </w:rPr>
      </w:pPr>
    </w:p>
    <w:p w:rsidR="000F0807" w:rsidRDefault="000F0807" w:rsidP="009E1C6D">
      <w:pPr>
        <w:jc w:val="both"/>
        <w:rPr>
          <w:sz w:val="28"/>
          <w:szCs w:val="28"/>
        </w:rPr>
      </w:pPr>
    </w:p>
    <w:p w:rsidR="000F0807" w:rsidRDefault="000F0807" w:rsidP="009E1C6D">
      <w:pPr>
        <w:jc w:val="both"/>
        <w:rPr>
          <w:sz w:val="28"/>
          <w:szCs w:val="28"/>
        </w:rPr>
      </w:pPr>
    </w:p>
    <w:p w:rsidR="000F0807" w:rsidRDefault="000F0807" w:rsidP="009E1C6D">
      <w:pPr>
        <w:jc w:val="both"/>
        <w:rPr>
          <w:sz w:val="28"/>
          <w:szCs w:val="28"/>
        </w:rPr>
      </w:pPr>
    </w:p>
    <w:p w:rsidR="000F0807" w:rsidRPr="008F7C9D" w:rsidRDefault="000F0807" w:rsidP="009E1C6D">
      <w:pPr>
        <w:jc w:val="both"/>
        <w:rPr>
          <w:sz w:val="28"/>
          <w:szCs w:val="28"/>
        </w:rPr>
      </w:pPr>
    </w:p>
    <w:p w:rsidR="000F0807" w:rsidRDefault="000F0807" w:rsidP="009E1C6D">
      <w:pPr>
        <w:pStyle w:val="af"/>
        <w:rPr>
          <w:b/>
          <w:bCs/>
        </w:rPr>
      </w:pPr>
    </w:p>
    <w:p w:rsidR="000F0807" w:rsidRDefault="000F0807" w:rsidP="009E1C6D">
      <w:pPr>
        <w:pStyle w:val="af"/>
        <w:rPr>
          <w:b/>
          <w:bCs/>
        </w:rPr>
      </w:pPr>
    </w:p>
    <w:p w:rsidR="000F0807" w:rsidRDefault="000F0807" w:rsidP="009E1C6D">
      <w:pPr>
        <w:pStyle w:val="af"/>
        <w:rPr>
          <w:b/>
          <w:bCs/>
        </w:rPr>
      </w:pPr>
    </w:p>
    <w:p w:rsidR="000F0807" w:rsidRDefault="000F0807" w:rsidP="009E1C6D">
      <w:pPr>
        <w:pStyle w:val="af"/>
        <w:rPr>
          <w:b/>
          <w:bCs/>
        </w:rPr>
      </w:pPr>
    </w:p>
    <w:p w:rsidR="000F0807" w:rsidRDefault="000F0807" w:rsidP="009E1C6D">
      <w:pPr>
        <w:pStyle w:val="af"/>
        <w:rPr>
          <w:b/>
          <w:bCs/>
        </w:rPr>
      </w:pPr>
    </w:p>
    <w:p w:rsidR="000F0807" w:rsidRDefault="000F0807" w:rsidP="009E1C6D">
      <w:pPr>
        <w:pStyle w:val="af"/>
        <w:rPr>
          <w:b/>
          <w:bCs/>
        </w:rPr>
      </w:pPr>
    </w:p>
    <w:p w:rsidR="000F0807" w:rsidRDefault="000F0807" w:rsidP="009E1C6D">
      <w:pPr>
        <w:pStyle w:val="af"/>
        <w:rPr>
          <w:b/>
          <w:bCs/>
        </w:rPr>
      </w:pPr>
    </w:p>
    <w:p w:rsidR="000F0807" w:rsidRDefault="000F0807" w:rsidP="009E1C6D">
      <w:pPr>
        <w:pStyle w:val="af"/>
        <w:rPr>
          <w:b/>
          <w:bCs/>
        </w:rPr>
      </w:pPr>
    </w:p>
    <w:p w:rsidR="000F0807" w:rsidRDefault="000F0807" w:rsidP="009E1C6D">
      <w:pPr>
        <w:pStyle w:val="af"/>
        <w:rPr>
          <w:b/>
          <w:bCs/>
        </w:rPr>
      </w:pPr>
    </w:p>
    <w:p w:rsidR="000F0807" w:rsidRDefault="000F0807" w:rsidP="009E1C6D">
      <w:pPr>
        <w:pStyle w:val="af"/>
        <w:rPr>
          <w:b/>
          <w:bCs/>
        </w:rPr>
      </w:pPr>
    </w:p>
    <w:p w:rsidR="000F0807" w:rsidRDefault="000F0807" w:rsidP="009E1C6D">
      <w:pPr>
        <w:pStyle w:val="af"/>
        <w:rPr>
          <w:b/>
          <w:bCs/>
        </w:rPr>
      </w:pPr>
    </w:p>
    <w:p w:rsidR="000F0807" w:rsidRDefault="000F0807" w:rsidP="009E1C6D">
      <w:pPr>
        <w:pStyle w:val="af"/>
        <w:rPr>
          <w:b/>
          <w:bCs/>
        </w:rPr>
      </w:pPr>
    </w:p>
    <w:p w:rsidR="000F0807" w:rsidRDefault="000F0807" w:rsidP="009E1C6D">
      <w:pPr>
        <w:pStyle w:val="af"/>
        <w:rPr>
          <w:b/>
          <w:bCs/>
        </w:rPr>
      </w:pPr>
    </w:p>
    <w:p w:rsidR="009E1C6D" w:rsidRDefault="009E1C6D" w:rsidP="009E1C6D">
      <w:pPr>
        <w:pStyle w:val="af"/>
        <w:rPr>
          <w:b/>
          <w:bCs/>
        </w:rPr>
      </w:pPr>
      <w:r>
        <w:rPr>
          <w:b/>
          <w:bCs/>
        </w:rPr>
        <w:lastRenderedPageBreak/>
        <w:t>РОССИЙСКАЯ ФЕДЕРАЦИЯ</w:t>
      </w:r>
    </w:p>
    <w:p w:rsidR="009E1C6D" w:rsidRDefault="009E1C6D" w:rsidP="009E1C6D">
      <w:pPr>
        <w:jc w:val="center"/>
        <w:rPr>
          <w:b/>
          <w:sz w:val="28"/>
        </w:rPr>
      </w:pPr>
      <w:r>
        <w:rPr>
          <w:b/>
          <w:bCs/>
          <w:sz w:val="28"/>
        </w:rPr>
        <w:t xml:space="preserve">НОВИЧИХИНСКОЕ РАЙОННОЕ  СОБРАНИЕ ДЕПУТАТОВ </w:t>
      </w:r>
    </w:p>
    <w:p w:rsidR="009E1C6D" w:rsidRPr="0052315C" w:rsidRDefault="009E1C6D" w:rsidP="009E1C6D">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E1C6D" w:rsidRPr="009A5C79" w:rsidRDefault="009E1C6D" w:rsidP="009E1C6D">
      <w:pPr>
        <w:jc w:val="center"/>
        <w:rPr>
          <w:b/>
          <w:sz w:val="20"/>
          <w:szCs w:val="20"/>
        </w:rPr>
      </w:pPr>
    </w:p>
    <w:p w:rsidR="009E1C6D" w:rsidRDefault="009E1C6D" w:rsidP="009E1C6D">
      <w:pPr>
        <w:pStyle w:val="1"/>
        <w:jc w:val="center"/>
        <w:rPr>
          <w:b/>
          <w:bCs w:val="0"/>
          <w:sz w:val="40"/>
        </w:rPr>
      </w:pPr>
      <w:r>
        <w:rPr>
          <w:b/>
          <w:bCs w:val="0"/>
          <w:sz w:val="40"/>
        </w:rPr>
        <w:t>РЕШЕНИЕ</w:t>
      </w:r>
    </w:p>
    <w:p w:rsidR="009E1C6D" w:rsidRPr="00AA6437" w:rsidRDefault="009E1C6D" w:rsidP="009E1C6D">
      <w:pPr>
        <w:jc w:val="both"/>
        <w:rPr>
          <w:b/>
          <w:sz w:val="18"/>
          <w:szCs w:val="18"/>
        </w:rPr>
      </w:pPr>
    </w:p>
    <w:p w:rsidR="009E1C6D" w:rsidRDefault="009E1C6D" w:rsidP="009E1C6D">
      <w:pPr>
        <w:jc w:val="both"/>
        <w:rPr>
          <w:b/>
          <w:sz w:val="28"/>
        </w:rPr>
      </w:pPr>
      <w:r>
        <w:rPr>
          <w:b/>
          <w:sz w:val="28"/>
        </w:rPr>
        <w:t xml:space="preserve">20.12.2019     № </w:t>
      </w:r>
      <w:r w:rsidR="000F0807">
        <w:rPr>
          <w:b/>
          <w:sz w:val="28"/>
        </w:rPr>
        <w:t>64</w:t>
      </w:r>
      <w:r>
        <w:rPr>
          <w:b/>
          <w:sz w:val="28"/>
        </w:rPr>
        <w:t xml:space="preserve">                                                                     с. Новичиха</w:t>
      </w:r>
    </w:p>
    <w:p w:rsidR="009E1C6D" w:rsidRPr="000F0807" w:rsidRDefault="009E1C6D" w:rsidP="009E1C6D">
      <w:pPr>
        <w:jc w:val="both"/>
        <w:rPr>
          <w:b/>
          <w:sz w:val="16"/>
          <w:szCs w:val="16"/>
        </w:rPr>
      </w:pPr>
    </w:p>
    <w:p w:rsidR="000F0807" w:rsidRPr="000F0807" w:rsidRDefault="000F0807" w:rsidP="000F0807">
      <w:pPr>
        <w:rPr>
          <w:sz w:val="26"/>
          <w:szCs w:val="26"/>
        </w:rPr>
      </w:pPr>
      <w:r w:rsidRPr="000F0807">
        <w:rPr>
          <w:sz w:val="26"/>
          <w:szCs w:val="26"/>
        </w:rPr>
        <w:t xml:space="preserve">О внесении изменений в решение районного </w:t>
      </w:r>
    </w:p>
    <w:p w:rsidR="000F0807" w:rsidRPr="000F0807" w:rsidRDefault="000F0807" w:rsidP="000F0807">
      <w:pPr>
        <w:autoSpaceDE w:val="0"/>
        <w:autoSpaceDN w:val="0"/>
        <w:adjustRightInd w:val="0"/>
        <w:jc w:val="both"/>
        <w:rPr>
          <w:sz w:val="26"/>
          <w:szCs w:val="26"/>
        </w:rPr>
      </w:pPr>
      <w:r w:rsidRPr="000F0807">
        <w:rPr>
          <w:sz w:val="26"/>
          <w:szCs w:val="26"/>
        </w:rPr>
        <w:t xml:space="preserve">Собрания депутатов от 22.04.2012 № 27 </w:t>
      </w:r>
    </w:p>
    <w:p w:rsidR="000F0807" w:rsidRPr="000F0807" w:rsidRDefault="000F0807" w:rsidP="000F0807">
      <w:pPr>
        <w:autoSpaceDE w:val="0"/>
        <w:autoSpaceDN w:val="0"/>
        <w:adjustRightInd w:val="0"/>
        <w:jc w:val="both"/>
        <w:rPr>
          <w:sz w:val="26"/>
          <w:szCs w:val="26"/>
        </w:rPr>
      </w:pPr>
      <w:r w:rsidRPr="000F0807">
        <w:rPr>
          <w:sz w:val="26"/>
          <w:szCs w:val="26"/>
        </w:rPr>
        <w:t xml:space="preserve">«Об установлении нормативов формирования </w:t>
      </w:r>
    </w:p>
    <w:p w:rsidR="000F0807" w:rsidRPr="000F0807" w:rsidRDefault="000F0807" w:rsidP="000F0807">
      <w:pPr>
        <w:autoSpaceDE w:val="0"/>
        <w:autoSpaceDN w:val="0"/>
        <w:adjustRightInd w:val="0"/>
        <w:jc w:val="both"/>
        <w:rPr>
          <w:sz w:val="26"/>
          <w:szCs w:val="26"/>
        </w:rPr>
      </w:pPr>
      <w:r w:rsidRPr="000F0807">
        <w:rPr>
          <w:sz w:val="26"/>
          <w:szCs w:val="26"/>
        </w:rPr>
        <w:t xml:space="preserve">расходов на оплату труда депутатов, выборных </w:t>
      </w:r>
    </w:p>
    <w:p w:rsidR="000F0807" w:rsidRPr="000F0807" w:rsidRDefault="000F0807" w:rsidP="000F0807">
      <w:pPr>
        <w:rPr>
          <w:sz w:val="26"/>
          <w:szCs w:val="26"/>
        </w:rPr>
      </w:pPr>
      <w:r w:rsidRPr="000F0807">
        <w:rPr>
          <w:sz w:val="26"/>
          <w:szCs w:val="26"/>
        </w:rPr>
        <w:t xml:space="preserve">должностных лиц  местного самоуправления, </w:t>
      </w:r>
    </w:p>
    <w:p w:rsidR="000F0807" w:rsidRPr="000F0807" w:rsidRDefault="000F0807" w:rsidP="000F0807">
      <w:pPr>
        <w:rPr>
          <w:sz w:val="26"/>
          <w:szCs w:val="26"/>
        </w:rPr>
      </w:pPr>
      <w:r w:rsidRPr="000F0807">
        <w:rPr>
          <w:sz w:val="26"/>
          <w:szCs w:val="26"/>
        </w:rPr>
        <w:t xml:space="preserve">осуществляющих свои полномочия на постоянной </w:t>
      </w:r>
    </w:p>
    <w:p w:rsidR="000F0807" w:rsidRPr="000F0807" w:rsidRDefault="000F0807" w:rsidP="000F0807">
      <w:pPr>
        <w:rPr>
          <w:sz w:val="26"/>
          <w:szCs w:val="26"/>
        </w:rPr>
      </w:pPr>
      <w:r w:rsidRPr="000F0807">
        <w:rPr>
          <w:sz w:val="26"/>
          <w:szCs w:val="26"/>
        </w:rPr>
        <w:t xml:space="preserve">основе, муниципальных служащих» </w:t>
      </w:r>
    </w:p>
    <w:p w:rsidR="000F0807" w:rsidRPr="000F0807" w:rsidRDefault="000F0807" w:rsidP="000F0807">
      <w:pPr>
        <w:autoSpaceDE w:val="0"/>
        <w:autoSpaceDN w:val="0"/>
        <w:adjustRightInd w:val="0"/>
        <w:jc w:val="both"/>
        <w:rPr>
          <w:bCs/>
          <w:sz w:val="26"/>
          <w:szCs w:val="26"/>
        </w:rPr>
      </w:pPr>
    </w:p>
    <w:p w:rsidR="000F0807" w:rsidRPr="000F0807" w:rsidRDefault="000F0807" w:rsidP="000F0807">
      <w:pPr>
        <w:ind w:firstLine="567"/>
        <w:jc w:val="both"/>
        <w:rPr>
          <w:sz w:val="26"/>
          <w:szCs w:val="26"/>
        </w:rPr>
      </w:pPr>
      <w:r w:rsidRPr="000F0807">
        <w:rPr>
          <w:sz w:val="26"/>
          <w:szCs w:val="26"/>
        </w:rPr>
        <w:t>В соответствии с постановлением Правительства Алтайского края от 31.05.2019 № 199 «О повышении предельных размеров денежных вознаграждений депутатов, выборных должностных  лиц местного самоуправления, осуществляющих свои полномочия на постоянной основе, и предельных размеров должностных окладов муниципальных служащих и о внесении изменений в постановление Администрации Алтайского края от 31.01.2008 № 45», районное Собрание депутатов РЕШИЛО:</w:t>
      </w:r>
    </w:p>
    <w:p w:rsidR="000F0807" w:rsidRPr="000F0807" w:rsidRDefault="000F0807" w:rsidP="000F0807">
      <w:pPr>
        <w:ind w:firstLine="720"/>
        <w:jc w:val="both"/>
        <w:rPr>
          <w:sz w:val="26"/>
          <w:szCs w:val="26"/>
        </w:rPr>
      </w:pPr>
      <w:r w:rsidRPr="000F0807">
        <w:rPr>
          <w:sz w:val="26"/>
          <w:szCs w:val="26"/>
        </w:rPr>
        <w:t xml:space="preserve">1. Внести в решение районного Собрания депутатов  от 22.04.2012 № 27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следующие изменения:  </w:t>
      </w:r>
    </w:p>
    <w:p w:rsidR="000F0807" w:rsidRPr="000F0807" w:rsidRDefault="000F0807" w:rsidP="000F0807">
      <w:pPr>
        <w:ind w:firstLine="720"/>
        <w:jc w:val="both"/>
        <w:rPr>
          <w:sz w:val="26"/>
          <w:szCs w:val="26"/>
        </w:rPr>
      </w:pPr>
      <w:r w:rsidRPr="000F0807">
        <w:rPr>
          <w:sz w:val="26"/>
          <w:szCs w:val="26"/>
        </w:rPr>
        <w:t>1) Приложение № 1 «Единая схема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изложить в новой редакции.</w:t>
      </w:r>
    </w:p>
    <w:p w:rsidR="000F0807" w:rsidRPr="000F0807" w:rsidRDefault="000F0807" w:rsidP="000F0807">
      <w:pPr>
        <w:ind w:firstLine="720"/>
        <w:jc w:val="both"/>
        <w:rPr>
          <w:sz w:val="26"/>
          <w:szCs w:val="26"/>
        </w:rPr>
      </w:pPr>
      <w:r w:rsidRPr="000F0807">
        <w:rPr>
          <w:sz w:val="26"/>
          <w:szCs w:val="26"/>
        </w:rPr>
        <w:t>2) в пункте 2.1. раздела 2 Приложения 4 слова «администрации района» исключить.</w:t>
      </w:r>
    </w:p>
    <w:p w:rsidR="000F0807" w:rsidRPr="000F0807" w:rsidRDefault="000F0807" w:rsidP="000F0807">
      <w:pPr>
        <w:tabs>
          <w:tab w:val="left" w:pos="709"/>
        </w:tabs>
        <w:ind w:firstLine="709"/>
        <w:jc w:val="both"/>
        <w:rPr>
          <w:sz w:val="26"/>
          <w:szCs w:val="26"/>
        </w:rPr>
      </w:pPr>
      <w:r w:rsidRPr="000F0807">
        <w:rPr>
          <w:sz w:val="26"/>
          <w:szCs w:val="26"/>
        </w:rPr>
        <w:t>2. Контроль за исполнением решения возложить на постоянную комиссию по финансам, налоговой и кредитной политике (Чистяков С.Г.).</w:t>
      </w:r>
    </w:p>
    <w:p w:rsidR="000F0807" w:rsidRPr="000F0807" w:rsidRDefault="000F0807" w:rsidP="000F0807">
      <w:pPr>
        <w:tabs>
          <w:tab w:val="left" w:pos="709"/>
        </w:tabs>
        <w:ind w:firstLine="709"/>
        <w:jc w:val="both"/>
        <w:rPr>
          <w:sz w:val="26"/>
          <w:szCs w:val="26"/>
        </w:rPr>
      </w:pPr>
      <w:r w:rsidRPr="000F0807">
        <w:rPr>
          <w:sz w:val="26"/>
          <w:szCs w:val="26"/>
        </w:rPr>
        <w:t xml:space="preserve">3. Направить данные изменения в нормативы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главе района для подписания и обнародования. </w:t>
      </w:r>
    </w:p>
    <w:tbl>
      <w:tblPr>
        <w:tblW w:w="9743" w:type="dxa"/>
        <w:tblLayout w:type="fixed"/>
        <w:tblLook w:val="0000"/>
      </w:tblPr>
      <w:tblGrid>
        <w:gridCol w:w="3227"/>
        <w:gridCol w:w="2127"/>
        <w:gridCol w:w="2409"/>
        <w:gridCol w:w="1980"/>
      </w:tblGrid>
      <w:tr w:rsidR="009E1C6D" w:rsidTr="009E1C6D">
        <w:tc>
          <w:tcPr>
            <w:tcW w:w="3227" w:type="dxa"/>
          </w:tcPr>
          <w:p w:rsidR="009E1C6D" w:rsidRDefault="009E1C6D" w:rsidP="009E1C6D">
            <w:pPr>
              <w:rPr>
                <w:bCs/>
                <w:sz w:val="28"/>
              </w:rPr>
            </w:pPr>
          </w:p>
          <w:p w:rsidR="009E1C6D" w:rsidRDefault="009E1C6D" w:rsidP="009E1C6D">
            <w:pPr>
              <w:rPr>
                <w:bCs/>
                <w:sz w:val="28"/>
              </w:rPr>
            </w:pPr>
          </w:p>
          <w:p w:rsidR="009E1C6D" w:rsidRDefault="009E1C6D" w:rsidP="009E1C6D">
            <w:pPr>
              <w:ind w:right="-108"/>
              <w:rPr>
                <w:sz w:val="28"/>
              </w:rPr>
            </w:pPr>
            <w:r>
              <w:rPr>
                <w:sz w:val="28"/>
              </w:rPr>
              <w:t>Председатель районного Собрания депутатов</w:t>
            </w:r>
          </w:p>
        </w:tc>
        <w:tc>
          <w:tcPr>
            <w:tcW w:w="2127" w:type="dxa"/>
          </w:tcPr>
          <w:p w:rsidR="009E1C6D" w:rsidRDefault="009E1C6D" w:rsidP="009E1C6D">
            <w:r>
              <w:rPr>
                <w:noProof/>
              </w:rPr>
              <w:drawing>
                <wp:inline distT="0" distB="0" distL="0" distR="0">
                  <wp:extent cx="1311910" cy="1304290"/>
                  <wp:effectExtent l="19050" t="0" r="2540" b="0"/>
                  <wp:docPr id="473"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79"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9E1C6D" w:rsidRDefault="009E1C6D" w:rsidP="009E1C6D"/>
          <w:p w:rsidR="009E1C6D" w:rsidRDefault="009E1C6D" w:rsidP="009E1C6D">
            <w:pPr>
              <w:ind w:left="-109"/>
            </w:pPr>
            <w:r>
              <w:rPr>
                <w:noProof/>
              </w:rPr>
              <w:drawing>
                <wp:inline distT="0" distB="0" distL="0" distR="0">
                  <wp:extent cx="1558290" cy="643890"/>
                  <wp:effectExtent l="19050" t="0" r="3810" b="0"/>
                  <wp:docPr id="474"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80"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pPr>
          </w:p>
          <w:p w:rsidR="009E1C6D" w:rsidRDefault="009E1C6D" w:rsidP="009E1C6D">
            <w:pPr>
              <w:pStyle w:val="ab"/>
              <w:tabs>
                <w:tab w:val="clear" w:pos="4677"/>
                <w:tab w:val="clear" w:pos="9355"/>
              </w:tabs>
              <w:rPr>
                <w:sz w:val="28"/>
              </w:rPr>
            </w:pPr>
            <w:r>
              <w:rPr>
                <w:sz w:val="28"/>
              </w:rPr>
              <w:t>В.И. Косач</w:t>
            </w:r>
          </w:p>
        </w:tc>
      </w:tr>
    </w:tbl>
    <w:p w:rsidR="009E1C6D" w:rsidRDefault="009E1C6D" w:rsidP="009E1C6D">
      <w:pPr>
        <w:jc w:val="both"/>
        <w:rPr>
          <w:sz w:val="28"/>
          <w:szCs w:val="28"/>
        </w:rPr>
      </w:pPr>
    </w:p>
    <w:p w:rsidR="000F0807" w:rsidRPr="00681484" w:rsidRDefault="000F0807" w:rsidP="000F0807">
      <w:pPr>
        <w:jc w:val="center"/>
        <w:rPr>
          <w:b/>
          <w:sz w:val="28"/>
          <w:szCs w:val="28"/>
        </w:rPr>
      </w:pPr>
      <w:r w:rsidRPr="00681484">
        <w:rPr>
          <w:b/>
          <w:sz w:val="28"/>
          <w:szCs w:val="28"/>
        </w:rPr>
        <w:lastRenderedPageBreak/>
        <w:t xml:space="preserve">Единая схема </w:t>
      </w:r>
    </w:p>
    <w:p w:rsidR="000F0807" w:rsidRDefault="000F0807" w:rsidP="000F0807">
      <w:pPr>
        <w:jc w:val="center"/>
        <w:rPr>
          <w:b/>
          <w:sz w:val="28"/>
          <w:szCs w:val="28"/>
        </w:rPr>
      </w:pPr>
      <w:r w:rsidRPr="00681484">
        <w:rPr>
          <w:b/>
          <w:sz w:val="28"/>
          <w:szCs w:val="28"/>
        </w:rPr>
        <w:t>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w:t>
      </w:r>
      <w:r>
        <w:rPr>
          <w:b/>
          <w:sz w:val="28"/>
          <w:szCs w:val="28"/>
        </w:rPr>
        <w:t>ных служащих</w:t>
      </w:r>
    </w:p>
    <w:p w:rsidR="000F0807" w:rsidRPr="00681484" w:rsidRDefault="000F0807" w:rsidP="000F0807">
      <w:pPr>
        <w:jc w:val="center"/>
        <w:rPr>
          <w:b/>
          <w:sz w:val="28"/>
          <w:szCs w:val="28"/>
        </w:rPr>
      </w:pPr>
    </w:p>
    <w:p w:rsidR="000F0807" w:rsidRDefault="000F0807" w:rsidP="000F0807">
      <w:pPr>
        <w:jc w:val="right"/>
        <w:rPr>
          <w:sz w:val="28"/>
          <w:szCs w:val="28"/>
        </w:rPr>
      </w:pPr>
      <w:r w:rsidRPr="00681484">
        <w:rPr>
          <w:sz w:val="28"/>
          <w:szCs w:val="28"/>
        </w:rPr>
        <w:t>Приложение № 1</w:t>
      </w:r>
      <w:r>
        <w:rPr>
          <w:sz w:val="28"/>
          <w:szCs w:val="28"/>
        </w:rPr>
        <w:t xml:space="preserve"> утверждено</w:t>
      </w:r>
    </w:p>
    <w:p w:rsidR="000F0807" w:rsidRDefault="000F0807" w:rsidP="000F0807">
      <w:pPr>
        <w:jc w:val="right"/>
        <w:rPr>
          <w:sz w:val="28"/>
          <w:szCs w:val="28"/>
        </w:rPr>
      </w:pPr>
      <w:r>
        <w:rPr>
          <w:sz w:val="28"/>
          <w:szCs w:val="28"/>
        </w:rPr>
        <w:t>решением районного</w:t>
      </w:r>
    </w:p>
    <w:p w:rsidR="000F0807" w:rsidRDefault="000F0807" w:rsidP="000F0807">
      <w:pPr>
        <w:jc w:val="right"/>
        <w:rPr>
          <w:sz w:val="28"/>
          <w:szCs w:val="28"/>
        </w:rPr>
      </w:pPr>
      <w:r>
        <w:rPr>
          <w:sz w:val="28"/>
          <w:szCs w:val="28"/>
        </w:rPr>
        <w:t xml:space="preserve">Собрания депутатов </w:t>
      </w:r>
    </w:p>
    <w:p w:rsidR="000F0807" w:rsidRPr="00681484" w:rsidRDefault="000F0807" w:rsidP="000F0807">
      <w:pPr>
        <w:jc w:val="right"/>
        <w:rPr>
          <w:sz w:val="28"/>
          <w:szCs w:val="28"/>
        </w:rPr>
      </w:pPr>
      <w:r>
        <w:rPr>
          <w:sz w:val="28"/>
          <w:szCs w:val="28"/>
        </w:rPr>
        <w:t>№ 64 от 20.12.2019</w:t>
      </w:r>
    </w:p>
    <w:p w:rsidR="000F0807" w:rsidRPr="00681484" w:rsidRDefault="000F0807" w:rsidP="000F0807">
      <w:pPr>
        <w:jc w:val="center"/>
        <w:rPr>
          <w:sz w:val="28"/>
          <w:szCs w:val="28"/>
        </w:rPr>
      </w:pP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6350"/>
        <w:gridCol w:w="2083"/>
      </w:tblGrid>
      <w:tr w:rsidR="000F0807" w:rsidRPr="000F0807" w:rsidTr="000F0807">
        <w:trPr>
          <w:jc w:val="center"/>
        </w:trPr>
        <w:tc>
          <w:tcPr>
            <w:tcW w:w="846" w:type="dxa"/>
          </w:tcPr>
          <w:p w:rsidR="000F0807" w:rsidRPr="000F0807" w:rsidRDefault="000F0807" w:rsidP="00B36799">
            <w:pPr>
              <w:jc w:val="center"/>
              <w:rPr>
                <w:sz w:val="26"/>
                <w:szCs w:val="26"/>
              </w:rPr>
            </w:pPr>
            <w:r w:rsidRPr="000F0807">
              <w:rPr>
                <w:sz w:val="26"/>
                <w:szCs w:val="26"/>
              </w:rPr>
              <w:t>№ п/п</w:t>
            </w:r>
          </w:p>
        </w:tc>
        <w:tc>
          <w:tcPr>
            <w:tcW w:w="6350" w:type="dxa"/>
          </w:tcPr>
          <w:p w:rsidR="000F0807" w:rsidRPr="000F0807" w:rsidRDefault="000F0807" w:rsidP="00B36799">
            <w:pPr>
              <w:jc w:val="center"/>
              <w:rPr>
                <w:sz w:val="26"/>
                <w:szCs w:val="26"/>
              </w:rPr>
            </w:pPr>
            <w:r w:rsidRPr="000F0807">
              <w:rPr>
                <w:sz w:val="26"/>
                <w:szCs w:val="26"/>
              </w:rPr>
              <w:t>Наименование должностей</w:t>
            </w:r>
          </w:p>
        </w:tc>
        <w:tc>
          <w:tcPr>
            <w:tcW w:w="2083" w:type="dxa"/>
          </w:tcPr>
          <w:p w:rsidR="000F0807" w:rsidRPr="000F0807" w:rsidRDefault="000F0807" w:rsidP="00B36799">
            <w:pPr>
              <w:jc w:val="center"/>
              <w:rPr>
                <w:sz w:val="26"/>
                <w:szCs w:val="26"/>
              </w:rPr>
            </w:pPr>
          </w:p>
        </w:tc>
      </w:tr>
      <w:tr w:rsidR="000F0807" w:rsidRPr="000F0807" w:rsidTr="000F0807">
        <w:trPr>
          <w:jc w:val="center"/>
        </w:trPr>
        <w:tc>
          <w:tcPr>
            <w:tcW w:w="846" w:type="dxa"/>
          </w:tcPr>
          <w:p w:rsidR="000F0807" w:rsidRPr="000F0807" w:rsidRDefault="000F0807" w:rsidP="00B36799">
            <w:pPr>
              <w:jc w:val="center"/>
              <w:rPr>
                <w:b/>
                <w:sz w:val="26"/>
                <w:szCs w:val="26"/>
              </w:rPr>
            </w:pPr>
            <w:r w:rsidRPr="000F0807">
              <w:rPr>
                <w:b/>
                <w:sz w:val="26"/>
                <w:szCs w:val="26"/>
              </w:rPr>
              <w:t>1.</w:t>
            </w:r>
          </w:p>
        </w:tc>
        <w:tc>
          <w:tcPr>
            <w:tcW w:w="6350" w:type="dxa"/>
          </w:tcPr>
          <w:p w:rsidR="000F0807" w:rsidRPr="000F0807" w:rsidRDefault="000F0807" w:rsidP="00B36799">
            <w:pPr>
              <w:rPr>
                <w:b/>
                <w:sz w:val="26"/>
                <w:szCs w:val="26"/>
              </w:rPr>
            </w:pPr>
            <w:r w:rsidRPr="000F0807">
              <w:rPr>
                <w:b/>
                <w:sz w:val="26"/>
                <w:szCs w:val="26"/>
              </w:rPr>
              <w:t>Выборные муниципальные должности</w:t>
            </w:r>
          </w:p>
        </w:tc>
        <w:tc>
          <w:tcPr>
            <w:tcW w:w="2083" w:type="dxa"/>
          </w:tcPr>
          <w:p w:rsidR="000F0807" w:rsidRPr="000F0807" w:rsidRDefault="000F0807" w:rsidP="00B36799">
            <w:pPr>
              <w:jc w:val="center"/>
              <w:rPr>
                <w:b/>
                <w:sz w:val="26"/>
                <w:szCs w:val="26"/>
              </w:rPr>
            </w:pPr>
            <w:r w:rsidRPr="000F0807">
              <w:rPr>
                <w:b/>
                <w:sz w:val="26"/>
                <w:szCs w:val="26"/>
              </w:rPr>
              <w:t>Предельный размер денежного вознаграждения руб.</w:t>
            </w:r>
          </w:p>
        </w:tc>
      </w:tr>
      <w:tr w:rsidR="000F0807" w:rsidRPr="000F0807" w:rsidTr="000F0807">
        <w:trPr>
          <w:jc w:val="center"/>
        </w:trPr>
        <w:tc>
          <w:tcPr>
            <w:tcW w:w="846" w:type="dxa"/>
          </w:tcPr>
          <w:p w:rsidR="000F0807" w:rsidRPr="000F0807" w:rsidRDefault="000F0807" w:rsidP="00B36799">
            <w:pPr>
              <w:jc w:val="center"/>
              <w:rPr>
                <w:sz w:val="26"/>
                <w:szCs w:val="26"/>
              </w:rPr>
            </w:pPr>
            <w:r w:rsidRPr="000F0807">
              <w:rPr>
                <w:sz w:val="26"/>
                <w:szCs w:val="26"/>
              </w:rPr>
              <w:t>1.1.</w:t>
            </w:r>
          </w:p>
        </w:tc>
        <w:tc>
          <w:tcPr>
            <w:tcW w:w="6350" w:type="dxa"/>
          </w:tcPr>
          <w:p w:rsidR="000F0807" w:rsidRPr="000F0807" w:rsidRDefault="000F0807" w:rsidP="00B36799">
            <w:pPr>
              <w:rPr>
                <w:sz w:val="26"/>
                <w:szCs w:val="26"/>
              </w:rPr>
            </w:pPr>
            <w:r w:rsidRPr="000F0807">
              <w:rPr>
                <w:sz w:val="26"/>
                <w:szCs w:val="26"/>
              </w:rPr>
              <w:t>Глава муниципального образования</w:t>
            </w:r>
          </w:p>
          <w:p w:rsidR="000F0807" w:rsidRPr="000F0807" w:rsidRDefault="000F0807" w:rsidP="00B36799">
            <w:pPr>
              <w:rPr>
                <w:sz w:val="26"/>
                <w:szCs w:val="26"/>
              </w:rPr>
            </w:pPr>
          </w:p>
        </w:tc>
        <w:tc>
          <w:tcPr>
            <w:tcW w:w="2083" w:type="dxa"/>
          </w:tcPr>
          <w:p w:rsidR="000F0807" w:rsidRPr="000F0807" w:rsidRDefault="000F0807" w:rsidP="00B36799">
            <w:pPr>
              <w:jc w:val="center"/>
              <w:rPr>
                <w:sz w:val="26"/>
                <w:szCs w:val="26"/>
              </w:rPr>
            </w:pPr>
            <w:r w:rsidRPr="000F0807">
              <w:rPr>
                <w:sz w:val="26"/>
                <w:szCs w:val="26"/>
              </w:rPr>
              <w:t>39192</w:t>
            </w:r>
          </w:p>
        </w:tc>
      </w:tr>
      <w:tr w:rsidR="000F0807" w:rsidRPr="000F0807" w:rsidTr="000F0807">
        <w:trPr>
          <w:jc w:val="center"/>
        </w:trPr>
        <w:tc>
          <w:tcPr>
            <w:tcW w:w="846" w:type="dxa"/>
          </w:tcPr>
          <w:p w:rsidR="000F0807" w:rsidRPr="000F0807" w:rsidRDefault="000F0807" w:rsidP="00B36799">
            <w:pPr>
              <w:jc w:val="center"/>
              <w:rPr>
                <w:b/>
                <w:sz w:val="26"/>
                <w:szCs w:val="26"/>
              </w:rPr>
            </w:pPr>
            <w:r w:rsidRPr="000F0807">
              <w:rPr>
                <w:b/>
                <w:sz w:val="26"/>
                <w:szCs w:val="26"/>
              </w:rPr>
              <w:t>2.</w:t>
            </w:r>
          </w:p>
        </w:tc>
        <w:tc>
          <w:tcPr>
            <w:tcW w:w="6350" w:type="dxa"/>
          </w:tcPr>
          <w:p w:rsidR="000F0807" w:rsidRPr="000F0807" w:rsidRDefault="000F0807" w:rsidP="00B36799">
            <w:pPr>
              <w:rPr>
                <w:b/>
                <w:sz w:val="26"/>
                <w:szCs w:val="26"/>
              </w:rPr>
            </w:pPr>
            <w:r w:rsidRPr="000F0807">
              <w:rPr>
                <w:b/>
                <w:sz w:val="26"/>
                <w:szCs w:val="26"/>
              </w:rPr>
              <w:t>Должности муниципальной службы</w:t>
            </w:r>
          </w:p>
        </w:tc>
        <w:tc>
          <w:tcPr>
            <w:tcW w:w="2083" w:type="dxa"/>
          </w:tcPr>
          <w:p w:rsidR="000F0807" w:rsidRPr="000F0807" w:rsidRDefault="000F0807" w:rsidP="00B36799">
            <w:pPr>
              <w:jc w:val="center"/>
              <w:rPr>
                <w:b/>
                <w:sz w:val="26"/>
                <w:szCs w:val="26"/>
              </w:rPr>
            </w:pPr>
            <w:r w:rsidRPr="000F0807">
              <w:rPr>
                <w:b/>
                <w:sz w:val="26"/>
                <w:szCs w:val="26"/>
              </w:rPr>
              <w:t>Размеры должностных окладов руб.</w:t>
            </w:r>
          </w:p>
        </w:tc>
      </w:tr>
      <w:tr w:rsidR="000F0807" w:rsidRPr="000F0807" w:rsidTr="000F0807">
        <w:trPr>
          <w:jc w:val="center"/>
        </w:trPr>
        <w:tc>
          <w:tcPr>
            <w:tcW w:w="846" w:type="dxa"/>
          </w:tcPr>
          <w:p w:rsidR="000F0807" w:rsidRPr="000F0807" w:rsidRDefault="000F0807" w:rsidP="00B36799">
            <w:pPr>
              <w:jc w:val="center"/>
              <w:rPr>
                <w:b/>
                <w:sz w:val="26"/>
                <w:szCs w:val="26"/>
              </w:rPr>
            </w:pPr>
            <w:r w:rsidRPr="000F0807">
              <w:rPr>
                <w:b/>
                <w:sz w:val="26"/>
                <w:szCs w:val="26"/>
              </w:rPr>
              <w:t>2.1.</w:t>
            </w:r>
          </w:p>
        </w:tc>
        <w:tc>
          <w:tcPr>
            <w:tcW w:w="6350" w:type="dxa"/>
          </w:tcPr>
          <w:p w:rsidR="000F0807" w:rsidRPr="000F0807" w:rsidRDefault="000F0807" w:rsidP="00B36799">
            <w:pPr>
              <w:rPr>
                <w:b/>
                <w:sz w:val="26"/>
                <w:szCs w:val="26"/>
              </w:rPr>
            </w:pPr>
            <w:r w:rsidRPr="000F0807">
              <w:rPr>
                <w:b/>
                <w:sz w:val="26"/>
                <w:szCs w:val="26"/>
              </w:rPr>
              <w:t>Высшая должность муниципальной службы</w:t>
            </w:r>
          </w:p>
        </w:tc>
        <w:tc>
          <w:tcPr>
            <w:tcW w:w="2083" w:type="dxa"/>
          </w:tcPr>
          <w:p w:rsidR="000F0807" w:rsidRPr="000F0807" w:rsidRDefault="000F0807" w:rsidP="00B36799">
            <w:pPr>
              <w:jc w:val="center"/>
              <w:rPr>
                <w:b/>
                <w:sz w:val="26"/>
                <w:szCs w:val="26"/>
              </w:rPr>
            </w:pPr>
          </w:p>
        </w:tc>
      </w:tr>
      <w:tr w:rsidR="000F0807" w:rsidRPr="000F0807" w:rsidTr="000F0807">
        <w:trPr>
          <w:jc w:val="center"/>
        </w:trPr>
        <w:tc>
          <w:tcPr>
            <w:tcW w:w="846" w:type="dxa"/>
          </w:tcPr>
          <w:p w:rsidR="000F0807" w:rsidRPr="000F0807" w:rsidRDefault="000F0807" w:rsidP="00B36799">
            <w:pPr>
              <w:jc w:val="center"/>
              <w:rPr>
                <w:sz w:val="26"/>
                <w:szCs w:val="26"/>
              </w:rPr>
            </w:pPr>
            <w:r w:rsidRPr="000F0807">
              <w:rPr>
                <w:sz w:val="26"/>
                <w:szCs w:val="26"/>
              </w:rPr>
              <w:t>2.1.1.</w:t>
            </w:r>
          </w:p>
        </w:tc>
        <w:tc>
          <w:tcPr>
            <w:tcW w:w="6350" w:type="dxa"/>
          </w:tcPr>
          <w:p w:rsidR="000F0807" w:rsidRPr="000F0807" w:rsidRDefault="000F0807" w:rsidP="00B36799">
            <w:pPr>
              <w:rPr>
                <w:sz w:val="26"/>
                <w:szCs w:val="26"/>
              </w:rPr>
            </w:pPr>
            <w:r w:rsidRPr="000F0807">
              <w:rPr>
                <w:sz w:val="26"/>
                <w:szCs w:val="26"/>
              </w:rPr>
              <w:t>Первый заместитель главы администрации муниципального образования</w:t>
            </w:r>
          </w:p>
        </w:tc>
        <w:tc>
          <w:tcPr>
            <w:tcW w:w="2083" w:type="dxa"/>
          </w:tcPr>
          <w:p w:rsidR="000F0807" w:rsidRPr="000F0807" w:rsidRDefault="000F0807" w:rsidP="00B36799">
            <w:pPr>
              <w:jc w:val="center"/>
              <w:rPr>
                <w:sz w:val="26"/>
                <w:szCs w:val="26"/>
              </w:rPr>
            </w:pPr>
            <w:r w:rsidRPr="000F0807">
              <w:rPr>
                <w:sz w:val="26"/>
                <w:szCs w:val="26"/>
              </w:rPr>
              <w:t>7977</w:t>
            </w:r>
          </w:p>
        </w:tc>
      </w:tr>
      <w:tr w:rsidR="000F0807" w:rsidRPr="000F0807" w:rsidTr="000F0807">
        <w:trPr>
          <w:jc w:val="center"/>
        </w:trPr>
        <w:tc>
          <w:tcPr>
            <w:tcW w:w="846" w:type="dxa"/>
          </w:tcPr>
          <w:p w:rsidR="000F0807" w:rsidRPr="000F0807" w:rsidRDefault="000F0807" w:rsidP="00B36799">
            <w:pPr>
              <w:jc w:val="center"/>
              <w:rPr>
                <w:sz w:val="26"/>
                <w:szCs w:val="26"/>
              </w:rPr>
            </w:pPr>
            <w:r w:rsidRPr="000F0807">
              <w:rPr>
                <w:sz w:val="26"/>
                <w:szCs w:val="26"/>
              </w:rPr>
              <w:t>2.1.2.</w:t>
            </w:r>
          </w:p>
        </w:tc>
        <w:tc>
          <w:tcPr>
            <w:tcW w:w="6350" w:type="dxa"/>
          </w:tcPr>
          <w:p w:rsidR="000F0807" w:rsidRPr="000F0807" w:rsidRDefault="000F0807" w:rsidP="00B36799">
            <w:pPr>
              <w:rPr>
                <w:sz w:val="26"/>
                <w:szCs w:val="26"/>
              </w:rPr>
            </w:pPr>
            <w:r w:rsidRPr="000F0807">
              <w:rPr>
                <w:sz w:val="26"/>
                <w:szCs w:val="26"/>
              </w:rPr>
              <w:t>Заместитель главы администрации муниципального образования, председатель контрольно-счетного органа муниципального образования</w:t>
            </w:r>
          </w:p>
        </w:tc>
        <w:tc>
          <w:tcPr>
            <w:tcW w:w="2083" w:type="dxa"/>
          </w:tcPr>
          <w:p w:rsidR="000F0807" w:rsidRPr="000F0807" w:rsidRDefault="000F0807" w:rsidP="00B36799">
            <w:pPr>
              <w:jc w:val="center"/>
              <w:rPr>
                <w:sz w:val="26"/>
                <w:szCs w:val="26"/>
              </w:rPr>
            </w:pPr>
            <w:r w:rsidRPr="000F0807">
              <w:rPr>
                <w:sz w:val="26"/>
                <w:szCs w:val="26"/>
              </w:rPr>
              <w:t>7622</w:t>
            </w:r>
          </w:p>
        </w:tc>
      </w:tr>
      <w:tr w:rsidR="000F0807" w:rsidRPr="000F0807" w:rsidTr="000F0807">
        <w:trPr>
          <w:jc w:val="center"/>
        </w:trPr>
        <w:tc>
          <w:tcPr>
            <w:tcW w:w="846" w:type="dxa"/>
          </w:tcPr>
          <w:p w:rsidR="000F0807" w:rsidRPr="000F0807" w:rsidRDefault="000F0807" w:rsidP="00B36799">
            <w:pPr>
              <w:jc w:val="center"/>
              <w:rPr>
                <w:sz w:val="26"/>
                <w:szCs w:val="26"/>
              </w:rPr>
            </w:pPr>
            <w:r w:rsidRPr="000F0807">
              <w:rPr>
                <w:sz w:val="26"/>
                <w:szCs w:val="26"/>
              </w:rPr>
              <w:t>2.1.3.</w:t>
            </w:r>
          </w:p>
        </w:tc>
        <w:tc>
          <w:tcPr>
            <w:tcW w:w="6350" w:type="dxa"/>
          </w:tcPr>
          <w:p w:rsidR="000F0807" w:rsidRDefault="000F0807" w:rsidP="00B36799">
            <w:pPr>
              <w:rPr>
                <w:sz w:val="26"/>
                <w:szCs w:val="26"/>
              </w:rPr>
            </w:pPr>
            <w:r w:rsidRPr="000F0807">
              <w:rPr>
                <w:sz w:val="26"/>
                <w:szCs w:val="26"/>
              </w:rPr>
              <w:t>Секретарь, управляющий делами администрации муниципального образования</w:t>
            </w:r>
          </w:p>
          <w:p w:rsidR="000F0807" w:rsidRPr="000F0807" w:rsidRDefault="000F0807" w:rsidP="00B36799">
            <w:pPr>
              <w:rPr>
                <w:sz w:val="26"/>
                <w:szCs w:val="26"/>
              </w:rPr>
            </w:pPr>
          </w:p>
        </w:tc>
        <w:tc>
          <w:tcPr>
            <w:tcW w:w="2083" w:type="dxa"/>
          </w:tcPr>
          <w:p w:rsidR="000F0807" w:rsidRPr="000F0807" w:rsidRDefault="000F0807" w:rsidP="00B36799">
            <w:pPr>
              <w:jc w:val="center"/>
              <w:rPr>
                <w:sz w:val="26"/>
                <w:szCs w:val="26"/>
              </w:rPr>
            </w:pPr>
            <w:r w:rsidRPr="000F0807">
              <w:rPr>
                <w:sz w:val="26"/>
                <w:szCs w:val="26"/>
              </w:rPr>
              <w:t>7382</w:t>
            </w:r>
          </w:p>
        </w:tc>
      </w:tr>
      <w:tr w:rsidR="000F0807" w:rsidRPr="000F0807" w:rsidTr="000F0807">
        <w:trPr>
          <w:jc w:val="center"/>
        </w:trPr>
        <w:tc>
          <w:tcPr>
            <w:tcW w:w="846" w:type="dxa"/>
          </w:tcPr>
          <w:p w:rsidR="000F0807" w:rsidRPr="000F0807" w:rsidRDefault="000F0807" w:rsidP="00B36799">
            <w:pPr>
              <w:jc w:val="center"/>
              <w:rPr>
                <w:b/>
                <w:sz w:val="26"/>
                <w:szCs w:val="26"/>
              </w:rPr>
            </w:pPr>
            <w:r w:rsidRPr="000F0807">
              <w:rPr>
                <w:b/>
                <w:sz w:val="26"/>
                <w:szCs w:val="26"/>
              </w:rPr>
              <w:t>2.2.</w:t>
            </w:r>
          </w:p>
        </w:tc>
        <w:tc>
          <w:tcPr>
            <w:tcW w:w="6350" w:type="dxa"/>
          </w:tcPr>
          <w:p w:rsidR="000F0807" w:rsidRPr="000F0807" w:rsidRDefault="000F0807" w:rsidP="00B36799">
            <w:pPr>
              <w:rPr>
                <w:b/>
                <w:sz w:val="26"/>
                <w:szCs w:val="26"/>
              </w:rPr>
            </w:pPr>
            <w:r w:rsidRPr="000F0807">
              <w:rPr>
                <w:b/>
                <w:sz w:val="26"/>
                <w:szCs w:val="26"/>
              </w:rPr>
              <w:t>Главная должность муниципальной службы</w:t>
            </w:r>
          </w:p>
        </w:tc>
        <w:tc>
          <w:tcPr>
            <w:tcW w:w="2083" w:type="dxa"/>
          </w:tcPr>
          <w:p w:rsidR="000F0807" w:rsidRPr="000F0807" w:rsidRDefault="000F0807" w:rsidP="00B36799">
            <w:pPr>
              <w:jc w:val="center"/>
              <w:rPr>
                <w:b/>
                <w:sz w:val="26"/>
                <w:szCs w:val="26"/>
              </w:rPr>
            </w:pPr>
          </w:p>
        </w:tc>
      </w:tr>
      <w:tr w:rsidR="000F0807" w:rsidRPr="000F0807" w:rsidTr="000F0807">
        <w:trPr>
          <w:jc w:val="center"/>
        </w:trPr>
        <w:tc>
          <w:tcPr>
            <w:tcW w:w="846" w:type="dxa"/>
          </w:tcPr>
          <w:p w:rsidR="000F0807" w:rsidRPr="000F0807" w:rsidRDefault="000F0807" w:rsidP="00B36799">
            <w:pPr>
              <w:jc w:val="center"/>
              <w:rPr>
                <w:sz w:val="26"/>
                <w:szCs w:val="26"/>
              </w:rPr>
            </w:pPr>
            <w:r w:rsidRPr="000F0807">
              <w:rPr>
                <w:sz w:val="26"/>
                <w:szCs w:val="26"/>
              </w:rPr>
              <w:t>2.2.1.</w:t>
            </w:r>
          </w:p>
        </w:tc>
        <w:tc>
          <w:tcPr>
            <w:tcW w:w="6350" w:type="dxa"/>
          </w:tcPr>
          <w:p w:rsidR="000F0807" w:rsidRPr="000F0807" w:rsidRDefault="000F0807" w:rsidP="00B36799">
            <w:pPr>
              <w:rPr>
                <w:sz w:val="26"/>
                <w:szCs w:val="26"/>
              </w:rPr>
            </w:pPr>
            <w:r w:rsidRPr="000F0807">
              <w:rPr>
                <w:sz w:val="26"/>
                <w:szCs w:val="26"/>
              </w:rPr>
              <w:t>Председатель комитета, начальник управления; аудитор контрольного органа муниципального образования</w:t>
            </w:r>
          </w:p>
        </w:tc>
        <w:tc>
          <w:tcPr>
            <w:tcW w:w="2083" w:type="dxa"/>
          </w:tcPr>
          <w:p w:rsidR="000F0807" w:rsidRPr="000F0807" w:rsidRDefault="000F0807" w:rsidP="00B36799">
            <w:pPr>
              <w:jc w:val="center"/>
              <w:rPr>
                <w:sz w:val="26"/>
                <w:szCs w:val="26"/>
              </w:rPr>
            </w:pPr>
            <w:r w:rsidRPr="000F0807">
              <w:rPr>
                <w:sz w:val="26"/>
                <w:szCs w:val="26"/>
              </w:rPr>
              <w:t>6600</w:t>
            </w:r>
          </w:p>
        </w:tc>
      </w:tr>
      <w:tr w:rsidR="000F0807" w:rsidRPr="000F0807" w:rsidTr="000F0807">
        <w:trPr>
          <w:jc w:val="center"/>
        </w:trPr>
        <w:tc>
          <w:tcPr>
            <w:tcW w:w="846" w:type="dxa"/>
          </w:tcPr>
          <w:p w:rsidR="000F0807" w:rsidRPr="000F0807" w:rsidRDefault="000F0807" w:rsidP="00B36799">
            <w:pPr>
              <w:jc w:val="center"/>
              <w:rPr>
                <w:sz w:val="26"/>
                <w:szCs w:val="26"/>
              </w:rPr>
            </w:pPr>
            <w:r w:rsidRPr="000F0807">
              <w:rPr>
                <w:sz w:val="26"/>
                <w:szCs w:val="26"/>
              </w:rPr>
              <w:t>2.2.2.</w:t>
            </w:r>
          </w:p>
        </w:tc>
        <w:tc>
          <w:tcPr>
            <w:tcW w:w="6350" w:type="dxa"/>
          </w:tcPr>
          <w:p w:rsidR="000F0807" w:rsidRDefault="000F0807" w:rsidP="00B36799">
            <w:pPr>
              <w:rPr>
                <w:sz w:val="26"/>
                <w:szCs w:val="26"/>
              </w:rPr>
            </w:pPr>
            <w:r w:rsidRPr="000F0807">
              <w:rPr>
                <w:sz w:val="26"/>
                <w:szCs w:val="26"/>
              </w:rPr>
              <w:t>Начальник  (заведующий) отдела, службы</w:t>
            </w:r>
          </w:p>
          <w:p w:rsidR="000F0807" w:rsidRPr="000F0807" w:rsidRDefault="000F0807" w:rsidP="00B36799">
            <w:pPr>
              <w:rPr>
                <w:sz w:val="26"/>
                <w:szCs w:val="26"/>
              </w:rPr>
            </w:pPr>
          </w:p>
        </w:tc>
        <w:tc>
          <w:tcPr>
            <w:tcW w:w="2083" w:type="dxa"/>
          </w:tcPr>
          <w:p w:rsidR="000F0807" w:rsidRPr="000F0807" w:rsidRDefault="000F0807" w:rsidP="00B36799">
            <w:pPr>
              <w:jc w:val="center"/>
              <w:rPr>
                <w:sz w:val="26"/>
                <w:szCs w:val="26"/>
              </w:rPr>
            </w:pPr>
            <w:r w:rsidRPr="000F0807">
              <w:rPr>
                <w:sz w:val="26"/>
                <w:szCs w:val="26"/>
              </w:rPr>
              <w:t>6076</w:t>
            </w:r>
          </w:p>
        </w:tc>
      </w:tr>
      <w:tr w:rsidR="000F0807" w:rsidRPr="000F0807" w:rsidTr="000F0807">
        <w:trPr>
          <w:jc w:val="center"/>
        </w:trPr>
        <w:tc>
          <w:tcPr>
            <w:tcW w:w="846" w:type="dxa"/>
            <w:tcBorders>
              <w:top w:val="single" w:sz="4" w:space="0" w:color="auto"/>
              <w:left w:val="single" w:sz="4" w:space="0" w:color="auto"/>
              <w:bottom w:val="single" w:sz="4" w:space="0" w:color="auto"/>
              <w:right w:val="single" w:sz="4" w:space="0" w:color="auto"/>
            </w:tcBorders>
          </w:tcPr>
          <w:p w:rsidR="000F0807" w:rsidRPr="000F0807" w:rsidRDefault="000F0807" w:rsidP="00B36799">
            <w:pPr>
              <w:jc w:val="center"/>
              <w:rPr>
                <w:b/>
                <w:sz w:val="26"/>
                <w:szCs w:val="26"/>
              </w:rPr>
            </w:pPr>
            <w:r w:rsidRPr="000F0807">
              <w:rPr>
                <w:b/>
                <w:sz w:val="26"/>
                <w:szCs w:val="26"/>
              </w:rPr>
              <w:t>2.3.</w:t>
            </w:r>
          </w:p>
        </w:tc>
        <w:tc>
          <w:tcPr>
            <w:tcW w:w="6350" w:type="dxa"/>
            <w:tcBorders>
              <w:top w:val="single" w:sz="4" w:space="0" w:color="auto"/>
              <w:left w:val="single" w:sz="4" w:space="0" w:color="auto"/>
              <w:bottom w:val="single" w:sz="4" w:space="0" w:color="auto"/>
              <w:right w:val="single" w:sz="4" w:space="0" w:color="auto"/>
            </w:tcBorders>
          </w:tcPr>
          <w:p w:rsidR="000F0807" w:rsidRPr="000F0807" w:rsidRDefault="000F0807" w:rsidP="00B36799">
            <w:pPr>
              <w:rPr>
                <w:b/>
                <w:sz w:val="26"/>
                <w:szCs w:val="26"/>
              </w:rPr>
            </w:pPr>
            <w:r w:rsidRPr="000F0807">
              <w:rPr>
                <w:b/>
                <w:sz w:val="26"/>
                <w:szCs w:val="26"/>
              </w:rPr>
              <w:t>Ведущая должность муниципальной службы</w:t>
            </w:r>
          </w:p>
        </w:tc>
        <w:tc>
          <w:tcPr>
            <w:tcW w:w="2083" w:type="dxa"/>
            <w:tcBorders>
              <w:top w:val="single" w:sz="4" w:space="0" w:color="auto"/>
              <w:left w:val="single" w:sz="4" w:space="0" w:color="auto"/>
              <w:bottom w:val="single" w:sz="4" w:space="0" w:color="auto"/>
              <w:right w:val="single" w:sz="4" w:space="0" w:color="auto"/>
            </w:tcBorders>
          </w:tcPr>
          <w:p w:rsidR="000F0807" w:rsidRPr="000F0807" w:rsidRDefault="000F0807" w:rsidP="00B36799">
            <w:pPr>
              <w:jc w:val="center"/>
              <w:rPr>
                <w:sz w:val="26"/>
                <w:szCs w:val="26"/>
              </w:rPr>
            </w:pPr>
          </w:p>
        </w:tc>
      </w:tr>
      <w:tr w:rsidR="000F0807" w:rsidRPr="000F0807" w:rsidTr="000F0807">
        <w:trPr>
          <w:jc w:val="center"/>
        </w:trPr>
        <w:tc>
          <w:tcPr>
            <w:tcW w:w="846" w:type="dxa"/>
            <w:tcBorders>
              <w:top w:val="single" w:sz="4" w:space="0" w:color="auto"/>
              <w:left w:val="single" w:sz="4" w:space="0" w:color="auto"/>
              <w:bottom w:val="single" w:sz="4" w:space="0" w:color="auto"/>
              <w:right w:val="single" w:sz="4" w:space="0" w:color="auto"/>
            </w:tcBorders>
          </w:tcPr>
          <w:p w:rsidR="000F0807" w:rsidRPr="000F0807" w:rsidRDefault="000F0807" w:rsidP="00B36799">
            <w:pPr>
              <w:jc w:val="center"/>
              <w:rPr>
                <w:sz w:val="26"/>
                <w:szCs w:val="26"/>
              </w:rPr>
            </w:pPr>
            <w:r w:rsidRPr="000F0807">
              <w:rPr>
                <w:sz w:val="26"/>
                <w:szCs w:val="26"/>
              </w:rPr>
              <w:t>2.3.1.</w:t>
            </w:r>
          </w:p>
        </w:tc>
        <w:tc>
          <w:tcPr>
            <w:tcW w:w="6350" w:type="dxa"/>
            <w:tcBorders>
              <w:top w:val="single" w:sz="4" w:space="0" w:color="auto"/>
              <w:left w:val="single" w:sz="4" w:space="0" w:color="auto"/>
              <w:bottom w:val="single" w:sz="4" w:space="0" w:color="auto"/>
              <w:right w:val="single" w:sz="4" w:space="0" w:color="auto"/>
            </w:tcBorders>
          </w:tcPr>
          <w:p w:rsidR="000F0807" w:rsidRPr="000F0807" w:rsidRDefault="000F0807" w:rsidP="00B36799">
            <w:pPr>
              <w:rPr>
                <w:sz w:val="26"/>
                <w:szCs w:val="26"/>
              </w:rPr>
            </w:pPr>
            <w:r w:rsidRPr="000F0807">
              <w:rPr>
                <w:sz w:val="26"/>
                <w:szCs w:val="26"/>
              </w:rPr>
              <w:t xml:space="preserve">Заместитель председателя комитета, начальника управления </w:t>
            </w:r>
          </w:p>
        </w:tc>
        <w:tc>
          <w:tcPr>
            <w:tcW w:w="2083" w:type="dxa"/>
            <w:tcBorders>
              <w:top w:val="single" w:sz="4" w:space="0" w:color="auto"/>
              <w:left w:val="single" w:sz="4" w:space="0" w:color="auto"/>
              <w:bottom w:val="single" w:sz="4" w:space="0" w:color="auto"/>
              <w:right w:val="single" w:sz="4" w:space="0" w:color="auto"/>
            </w:tcBorders>
          </w:tcPr>
          <w:p w:rsidR="000F0807" w:rsidRPr="000F0807" w:rsidRDefault="000F0807" w:rsidP="00B36799">
            <w:pPr>
              <w:jc w:val="center"/>
              <w:rPr>
                <w:sz w:val="26"/>
                <w:szCs w:val="26"/>
              </w:rPr>
            </w:pPr>
            <w:r w:rsidRPr="000F0807">
              <w:rPr>
                <w:sz w:val="26"/>
                <w:szCs w:val="26"/>
              </w:rPr>
              <w:t>5938</w:t>
            </w:r>
          </w:p>
        </w:tc>
      </w:tr>
      <w:tr w:rsidR="000F0807" w:rsidRPr="000F0807" w:rsidTr="000F0807">
        <w:trPr>
          <w:jc w:val="center"/>
        </w:trPr>
        <w:tc>
          <w:tcPr>
            <w:tcW w:w="846" w:type="dxa"/>
            <w:tcBorders>
              <w:top w:val="single" w:sz="4" w:space="0" w:color="auto"/>
              <w:left w:val="single" w:sz="4" w:space="0" w:color="auto"/>
              <w:bottom w:val="single" w:sz="4" w:space="0" w:color="auto"/>
              <w:right w:val="single" w:sz="4" w:space="0" w:color="auto"/>
            </w:tcBorders>
          </w:tcPr>
          <w:p w:rsidR="000F0807" w:rsidRPr="000F0807" w:rsidRDefault="000F0807" w:rsidP="00B36799">
            <w:pPr>
              <w:jc w:val="center"/>
              <w:rPr>
                <w:sz w:val="26"/>
                <w:szCs w:val="26"/>
              </w:rPr>
            </w:pPr>
            <w:r w:rsidRPr="000F0807">
              <w:rPr>
                <w:sz w:val="26"/>
                <w:szCs w:val="26"/>
              </w:rPr>
              <w:t>2.3.2.</w:t>
            </w:r>
          </w:p>
        </w:tc>
        <w:tc>
          <w:tcPr>
            <w:tcW w:w="6350" w:type="dxa"/>
            <w:tcBorders>
              <w:top w:val="single" w:sz="4" w:space="0" w:color="auto"/>
              <w:left w:val="single" w:sz="4" w:space="0" w:color="auto"/>
              <w:bottom w:val="single" w:sz="4" w:space="0" w:color="auto"/>
              <w:right w:val="single" w:sz="4" w:space="0" w:color="auto"/>
            </w:tcBorders>
          </w:tcPr>
          <w:p w:rsidR="000F0807" w:rsidRPr="000F0807" w:rsidRDefault="000F0807" w:rsidP="00B36799">
            <w:pPr>
              <w:rPr>
                <w:sz w:val="26"/>
                <w:szCs w:val="26"/>
              </w:rPr>
            </w:pPr>
            <w:r w:rsidRPr="000F0807">
              <w:rPr>
                <w:sz w:val="26"/>
                <w:szCs w:val="26"/>
              </w:rPr>
              <w:t>Начальник (заведующий) отдела в составе комитета, управления; инспектор контрольно-счетного органа муниципального образования</w:t>
            </w:r>
          </w:p>
        </w:tc>
        <w:tc>
          <w:tcPr>
            <w:tcW w:w="2083" w:type="dxa"/>
            <w:tcBorders>
              <w:top w:val="single" w:sz="4" w:space="0" w:color="auto"/>
              <w:left w:val="single" w:sz="4" w:space="0" w:color="auto"/>
              <w:bottom w:val="single" w:sz="4" w:space="0" w:color="auto"/>
              <w:right w:val="single" w:sz="4" w:space="0" w:color="auto"/>
            </w:tcBorders>
          </w:tcPr>
          <w:p w:rsidR="000F0807" w:rsidRPr="000F0807" w:rsidRDefault="000F0807" w:rsidP="00B36799">
            <w:pPr>
              <w:jc w:val="center"/>
              <w:rPr>
                <w:sz w:val="26"/>
                <w:szCs w:val="26"/>
              </w:rPr>
            </w:pPr>
            <w:r w:rsidRPr="000F0807">
              <w:rPr>
                <w:sz w:val="26"/>
                <w:szCs w:val="26"/>
              </w:rPr>
              <w:t>5579</w:t>
            </w:r>
          </w:p>
        </w:tc>
      </w:tr>
      <w:tr w:rsidR="000F0807" w:rsidRPr="000F0807" w:rsidTr="000F0807">
        <w:trPr>
          <w:jc w:val="center"/>
        </w:trPr>
        <w:tc>
          <w:tcPr>
            <w:tcW w:w="846" w:type="dxa"/>
            <w:tcBorders>
              <w:top w:val="single" w:sz="4" w:space="0" w:color="auto"/>
              <w:left w:val="single" w:sz="4" w:space="0" w:color="auto"/>
              <w:bottom w:val="single" w:sz="4" w:space="0" w:color="auto"/>
              <w:right w:val="single" w:sz="4" w:space="0" w:color="auto"/>
            </w:tcBorders>
          </w:tcPr>
          <w:p w:rsidR="000F0807" w:rsidRPr="000F0807" w:rsidRDefault="000F0807" w:rsidP="00B36799">
            <w:pPr>
              <w:jc w:val="center"/>
              <w:rPr>
                <w:sz w:val="26"/>
                <w:szCs w:val="26"/>
              </w:rPr>
            </w:pPr>
            <w:r w:rsidRPr="000F0807">
              <w:rPr>
                <w:sz w:val="26"/>
                <w:szCs w:val="26"/>
              </w:rPr>
              <w:t>2.3.3.</w:t>
            </w:r>
          </w:p>
        </w:tc>
        <w:tc>
          <w:tcPr>
            <w:tcW w:w="6350" w:type="dxa"/>
            <w:tcBorders>
              <w:top w:val="single" w:sz="4" w:space="0" w:color="auto"/>
              <w:left w:val="single" w:sz="4" w:space="0" w:color="auto"/>
              <w:bottom w:val="single" w:sz="4" w:space="0" w:color="auto"/>
              <w:right w:val="single" w:sz="4" w:space="0" w:color="auto"/>
            </w:tcBorders>
          </w:tcPr>
          <w:p w:rsidR="000F0807" w:rsidRPr="000F0807" w:rsidRDefault="000F0807" w:rsidP="000F0807">
            <w:pPr>
              <w:rPr>
                <w:sz w:val="26"/>
                <w:szCs w:val="26"/>
              </w:rPr>
            </w:pPr>
            <w:r w:rsidRPr="000F0807">
              <w:rPr>
                <w:sz w:val="26"/>
                <w:szCs w:val="26"/>
              </w:rPr>
              <w:t>Заместитель начальника (заведующего) отдела, службы</w:t>
            </w:r>
          </w:p>
        </w:tc>
        <w:tc>
          <w:tcPr>
            <w:tcW w:w="2083" w:type="dxa"/>
            <w:tcBorders>
              <w:top w:val="single" w:sz="4" w:space="0" w:color="auto"/>
              <w:left w:val="single" w:sz="4" w:space="0" w:color="auto"/>
              <w:bottom w:val="single" w:sz="4" w:space="0" w:color="auto"/>
              <w:right w:val="single" w:sz="4" w:space="0" w:color="auto"/>
            </w:tcBorders>
          </w:tcPr>
          <w:p w:rsidR="000F0807" w:rsidRPr="000F0807" w:rsidRDefault="000F0807" w:rsidP="00B36799">
            <w:pPr>
              <w:jc w:val="center"/>
              <w:rPr>
                <w:sz w:val="26"/>
                <w:szCs w:val="26"/>
              </w:rPr>
            </w:pPr>
            <w:r w:rsidRPr="000F0807">
              <w:rPr>
                <w:sz w:val="26"/>
                <w:szCs w:val="26"/>
              </w:rPr>
              <w:t>5135</w:t>
            </w:r>
          </w:p>
        </w:tc>
      </w:tr>
      <w:tr w:rsidR="000F0807" w:rsidRPr="000F0807" w:rsidTr="000F0807">
        <w:trPr>
          <w:jc w:val="center"/>
        </w:trPr>
        <w:tc>
          <w:tcPr>
            <w:tcW w:w="846" w:type="dxa"/>
            <w:tcBorders>
              <w:top w:val="single" w:sz="4" w:space="0" w:color="auto"/>
              <w:left w:val="single" w:sz="4" w:space="0" w:color="auto"/>
              <w:bottom w:val="single" w:sz="4" w:space="0" w:color="auto"/>
              <w:right w:val="single" w:sz="4" w:space="0" w:color="auto"/>
            </w:tcBorders>
          </w:tcPr>
          <w:p w:rsidR="000F0807" w:rsidRPr="000F0807" w:rsidRDefault="000F0807" w:rsidP="00B36799">
            <w:pPr>
              <w:jc w:val="center"/>
              <w:rPr>
                <w:b/>
                <w:sz w:val="26"/>
                <w:szCs w:val="26"/>
              </w:rPr>
            </w:pPr>
          </w:p>
        </w:tc>
        <w:tc>
          <w:tcPr>
            <w:tcW w:w="6350" w:type="dxa"/>
            <w:tcBorders>
              <w:top w:val="single" w:sz="4" w:space="0" w:color="auto"/>
              <w:left w:val="single" w:sz="4" w:space="0" w:color="auto"/>
              <w:bottom w:val="single" w:sz="4" w:space="0" w:color="auto"/>
              <w:right w:val="single" w:sz="4" w:space="0" w:color="auto"/>
            </w:tcBorders>
          </w:tcPr>
          <w:p w:rsidR="000F0807" w:rsidRPr="000F0807" w:rsidRDefault="000F0807" w:rsidP="00B36799">
            <w:pPr>
              <w:rPr>
                <w:b/>
                <w:sz w:val="26"/>
                <w:szCs w:val="26"/>
              </w:rPr>
            </w:pPr>
          </w:p>
        </w:tc>
        <w:tc>
          <w:tcPr>
            <w:tcW w:w="2083" w:type="dxa"/>
            <w:tcBorders>
              <w:top w:val="single" w:sz="4" w:space="0" w:color="auto"/>
              <w:left w:val="single" w:sz="4" w:space="0" w:color="auto"/>
              <w:bottom w:val="single" w:sz="4" w:space="0" w:color="auto"/>
              <w:right w:val="single" w:sz="4" w:space="0" w:color="auto"/>
            </w:tcBorders>
          </w:tcPr>
          <w:p w:rsidR="000F0807" w:rsidRPr="000F0807" w:rsidRDefault="000F0807" w:rsidP="00B36799">
            <w:pPr>
              <w:jc w:val="center"/>
              <w:rPr>
                <w:sz w:val="26"/>
                <w:szCs w:val="26"/>
              </w:rPr>
            </w:pPr>
          </w:p>
        </w:tc>
      </w:tr>
    </w:tbl>
    <w:p w:rsidR="000F0807" w:rsidRPr="00681484" w:rsidRDefault="000F0807" w:rsidP="000F0807"/>
    <w:p w:rsidR="000F0807" w:rsidRPr="00681484" w:rsidRDefault="000F0807" w:rsidP="000F0807"/>
    <w:p w:rsidR="000F0807" w:rsidRPr="00681484" w:rsidRDefault="000F0807" w:rsidP="000F0807"/>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6350"/>
        <w:gridCol w:w="2083"/>
      </w:tblGrid>
      <w:tr w:rsidR="000F0807" w:rsidRPr="00681484" w:rsidTr="000F0807">
        <w:tc>
          <w:tcPr>
            <w:tcW w:w="846" w:type="dxa"/>
          </w:tcPr>
          <w:p w:rsidR="000F0807" w:rsidRPr="00681484" w:rsidRDefault="000F0807" w:rsidP="00B36799">
            <w:pPr>
              <w:jc w:val="center"/>
              <w:rPr>
                <w:sz w:val="28"/>
                <w:szCs w:val="28"/>
              </w:rPr>
            </w:pPr>
            <w:r w:rsidRPr="00681484">
              <w:rPr>
                <w:sz w:val="28"/>
                <w:szCs w:val="28"/>
              </w:rPr>
              <w:t>№ п/п</w:t>
            </w:r>
          </w:p>
        </w:tc>
        <w:tc>
          <w:tcPr>
            <w:tcW w:w="6350" w:type="dxa"/>
          </w:tcPr>
          <w:p w:rsidR="000F0807" w:rsidRPr="00681484" w:rsidRDefault="000F0807" w:rsidP="00B36799">
            <w:pPr>
              <w:jc w:val="center"/>
              <w:rPr>
                <w:sz w:val="28"/>
                <w:szCs w:val="28"/>
              </w:rPr>
            </w:pPr>
            <w:r w:rsidRPr="00681484">
              <w:rPr>
                <w:sz w:val="28"/>
                <w:szCs w:val="28"/>
              </w:rPr>
              <w:t>Наименование должностей</w:t>
            </w:r>
          </w:p>
        </w:tc>
        <w:tc>
          <w:tcPr>
            <w:tcW w:w="2083" w:type="dxa"/>
          </w:tcPr>
          <w:p w:rsidR="000F0807" w:rsidRPr="00681484" w:rsidRDefault="000F0807" w:rsidP="00B36799">
            <w:pPr>
              <w:jc w:val="center"/>
            </w:pPr>
            <w:r w:rsidRPr="00681484">
              <w:t>Предельный размер должностного оклада руб.</w:t>
            </w:r>
          </w:p>
        </w:tc>
      </w:tr>
      <w:tr w:rsidR="000F0807" w:rsidRPr="00681484" w:rsidTr="000F0807">
        <w:tc>
          <w:tcPr>
            <w:tcW w:w="846" w:type="dxa"/>
          </w:tcPr>
          <w:p w:rsidR="000F0807" w:rsidRPr="000F0807" w:rsidRDefault="000F0807" w:rsidP="00B36799">
            <w:pPr>
              <w:jc w:val="center"/>
              <w:rPr>
                <w:b/>
                <w:sz w:val="26"/>
                <w:szCs w:val="26"/>
              </w:rPr>
            </w:pPr>
            <w:r w:rsidRPr="000F0807">
              <w:rPr>
                <w:b/>
                <w:sz w:val="26"/>
                <w:szCs w:val="26"/>
              </w:rPr>
              <w:t>2.4.</w:t>
            </w:r>
          </w:p>
        </w:tc>
        <w:tc>
          <w:tcPr>
            <w:tcW w:w="6350" w:type="dxa"/>
          </w:tcPr>
          <w:p w:rsidR="000F0807" w:rsidRPr="000F0807" w:rsidRDefault="000F0807" w:rsidP="00B36799">
            <w:pPr>
              <w:rPr>
                <w:b/>
                <w:sz w:val="26"/>
                <w:szCs w:val="26"/>
              </w:rPr>
            </w:pPr>
            <w:r w:rsidRPr="000F0807">
              <w:rPr>
                <w:b/>
                <w:sz w:val="26"/>
                <w:szCs w:val="26"/>
              </w:rPr>
              <w:t xml:space="preserve">Старшая должность муниципальной службы </w:t>
            </w:r>
          </w:p>
        </w:tc>
        <w:tc>
          <w:tcPr>
            <w:tcW w:w="2083" w:type="dxa"/>
          </w:tcPr>
          <w:p w:rsidR="000F0807" w:rsidRPr="00681484" w:rsidRDefault="000F0807" w:rsidP="00B36799">
            <w:pPr>
              <w:jc w:val="center"/>
            </w:pPr>
          </w:p>
        </w:tc>
      </w:tr>
      <w:tr w:rsidR="000F0807" w:rsidRPr="00681484" w:rsidTr="000F0807">
        <w:tc>
          <w:tcPr>
            <w:tcW w:w="846" w:type="dxa"/>
          </w:tcPr>
          <w:p w:rsidR="000F0807" w:rsidRPr="00681484" w:rsidRDefault="000F0807" w:rsidP="00B36799">
            <w:pPr>
              <w:jc w:val="center"/>
              <w:rPr>
                <w:sz w:val="28"/>
                <w:szCs w:val="28"/>
              </w:rPr>
            </w:pPr>
            <w:r w:rsidRPr="00681484">
              <w:rPr>
                <w:sz w:val="28"/>
                <w:szCs w:val="28"/>
              </w:rPr>
              <w:t>2.4.1.</w:t>
            </w:r>
          </w:p>
        </w:tc>
        <w:tc>
          <w:tcPr>
            <w:tcW w:w="6350" w:type="dxa"/>
          </w:tcPr>
          <w:p w:rsidR="000F0807" w:rsidRPr="00681484" w:rsidRDefault="000F0807" w:rsidP="00B36799">
            <w:pPr>
              <w:rPr>
                <w:sz w:val="28"/>
                <w:szCs w:val="28"/>
              </w:rPr>
            </w:pPr>
            <w:r w:rsidRPr="00681484">
              <w:rPr>
                <w:sz w:val="28"/>
                <w:szCs w:val="28"/>
              </w:rPr>
              <w:t xml:space="preserve">Главный специалист, главный специалист </w:t>
            </w:r>
            <w:r>
              <w:rPr>
                <w:sz w:val="28"/>
                <w:szCs w:val="28"/>
              </w:rPr>
              <w:t>по работе с органами местного самоуправления</w:t>
            </w:r>
          </w:p>
        </w:tc>
        <w:tc>
          <w:tcPr>
            <w:tcW w:w="2083" w:type="dxa"/>
          </w:tcPr>
          <w:p w:rsidR="000F0807" w:rsidRPr="00681484" w:rsidRDefault="000F0807" w:rsidP="00B36799">
            <w:pPr>
              <w:jc w:val="center"/>
              <w:rPr>
                <w:sz w:val="28"/>
                <w:szCs w:val="28"/>
              </w:rPr>
            </w:pPr>
            <w:r>
              <w:rPr>
                <w:sz w:val="28"/>
                <w:szCs w:val="28"/>
              </w:rPr>
              <w:t>3519</w:t>
            </w:r>
          </w:p>
        </w:tc>
      </w:tr>
      <w:tr w:rsidR="000F0807" w:rsidRPr="00681484" w:rsidTr="000F0807">
        <w:tc>
          <w:tcPr>
            <w:tcW w:w="846" w:type="dxa"/>
          </w:tcPr>
          <w:p w:rsidR="000F0807" w:rsidRPr="00681484" w:rsidRDefault="000F0807" w:rsidP="00B36799">
            <w:pPr>
              <w:jc w:val="center"/>
              <w:rPr>
                <w:sz w:val="28"/>
                <w:szCs w:val="28"/>
              </w:rPr>
            </w:pPr>
            <w:r w:rsidRPr="00681484">
              <w:rPr>
                <w:sz w:val="28"/>
                <w:szCs w:val="28"/>
              </w:rPr>
              <w:t>2.4.2.</w:t>
            </w:r>
          </w:p>
        </w:tc>
        <w:tc>
          <w:tcPr>
            <w:tcW w:w="6350" w:type="dxa"/>
          </w:tcPr>
          <w:p w:rsidR="000F0807" w:rsidRDefault="000F0807" w:rsidP="00B36799">
            <w:pPr>
              <w:rPr>
                <w:sz w:val="28"/>
                <w:szCs w:val="28"/>
              </w:rPr>
            </w:pPr>
            <w:r w:rsidRPr="00681484">
              <w:rPr>
                <w:sz w:val="28"/>
                <w:szCs w:val="28"/>
              </w:rPr>
              <w:t>Ведущий специалист</w:t>
            </w:r>
          </w:p>
          <w:p w:rsidR="000F0807" w:rsidRPr="00681484" w:rsidRDefault="000F0807" w:rsidP="00B36799">
            <w:pPr>
              <w:rPr>
                <w:sz w:val="28"/>
                <w:szCs w:val="28"/>
              </w:rPr>
            </w:pPr>
          </w:p>
        </w:tc>
        <w:tc>
          <w:tcPr>
            <w:tcW w:w="2083" w:type="dxa"/>
          </w:tcPr>
          <w:p w:rsidR="000F0807" w:rsidRPr="00681484" w:rsidRDefault="000F0807" w:rsidP="00B36799">
            <w:pPr>
              <w:jc w:val="center"/>
              <w:rPr>
                <w:sz w:val="28"/>
                <w:szCs w:val="28"/>
              </w:rPr>
            </w:pPr>
            <w:r>
              <w:rPr>
                <w:sz w:val="28"/>
                <w:szCs w:val="28"/>
              </w:rPr>
              <w:t>3335</w:t>
            </w:r>
          </w:p>
        </w:tc>
      </w:tr>
      <w:tr w:rsidR="000F0807" w:rsidRPr="00681484" w:rsidTr="000F0807">
        <w:tc>
          <w:tcPr>
            <w:tcW w:w="846" w:type="dxa"/>
          </w:tcPr>
          <w:p w:rsidR="000F0807" w:rsidRPr="00681484" w:rsidRDefault="000F0807" w:rsidP="00B36799">
            <w:pPr>
              <w:jc w:val="center"/>
              <w:rPr>
                <w:b/>
                <w:sz w:val="28"/>
                <w:szCs w:val="28"/>
              </w:rPr>
            </w:pPr>
            <w:r w:rsidRPr="00681484">
              <w:rPr>
                <w:b/>
                <w:sz w:val="28"/>
                <w:szCs w:val="28"/>
              </w:rPr>
              <w:t>2.5.</w:t>
            </w:r>
          </w:p>
        </w:tc>
        <w:tc>
          <w:tcPr>
            <w:tcW w:w="6350" w:type="dxa"/>
          </w:tcPr>
          <w:p w:rsidR="000F0807" w:rsidRPr="00681484" w:rsidRDefault="000F0807" w:rsidP="00B36799">
            <w:pPr>
              <w:rPr>
                <w:b/>
                <w:sz w:val="28"/>
                <w:szCs w:val="28"/>
              </w:rPr>
            </w:pPr>
            <w:r w:rsidRPr="00681484">
              <w:rPr>
                <w:b/>
                <w:sz w:val="28"/>
                <w:szCs w:val="28"/>
              </w:rPr>
              <w:t>Младшая должность муниципальной службы</w:t>
            </w:r>
          </w:p>
        </w:tc>
        <w:tc>
          <w:tcPr>
            <w:tcW w:w="2083" w:type="dxa"/>
          </w:tcPr>
          <w:p w:rsidR="000F0807" w:rsidRPr="00681484" w:rsidRDefault="000F0807" w:rsidP="00B36799">
            <w:pPr>
              <w:jc w:val="center"/>
              <w:rPr>
                <w:b/>
                <w:sz w:val="28"/>
                <w:szCs w:val="28"/>
              </w:rPr>
            </w:pPr>
          </w:p>
        </w:tc>
      </w:tr>
      <w:tr w:rsidR="000F0807" w:rsidRPr="00681484" w:rsidTr="000F0807">
        <w:tc>
          <w:tcPr>
            <w:tcW w:w="846" w:type="dxa"/>
          </w:tcPr>
          <w:p w:rsidR="000F0807" w:rsidRPr="00681484" w:rsidRDefault="000F0807" w:rsidP="00B36799">
            <w:pPr>
              <w:jc w:val="center"/>
              <w:rPr>
                <w:sz w:val="28"/>
                <w:szCs w:val="28"/>
              </w:rPr>
            </w:pPr>
            <w:r w:rsidRPr="00681484">
              <w:rPr>
                <w:sz w:val="28"/>
                <w:szCs w:val="28"/>
              </w:rPr>
              <w:t>2.5.1.</w:t>
            </w:r>
          </w:p>
        </w:tc>
        <w:tc>
          <w:tcPr>
            <w:tcW w:w="6350" w:type="dxa"/>
          </w:tcPr>
          <w:p w:rsidR="000F0807" w:rsidRPr="00681484" w:rsidRDefault="000F0807" w:rsidP="00B36799">
            <w:pPr>
              <w:rPr>
                <w:sz w:val="28"/>
                <w:szCs w:val="28"/>
              </w:rPr>
            </w:pPr>
            <w:r w:rsidRPr="00681484">
              <w:rPr>
                <w:sz w:val="28"/>
                <w:szCs w:val="28"/>
              </w:rPr>
              <w:t>Специалист 1 категории</w:t>
            </w:r>
          </w:p>
        </w:tc>
        <w:tc>
          <w:tcPr>
            <w:tcW w:w="2083" w:type="dxa"/>
          </w:tcPr>
          <w:p w:rsidR="000F0807" w:rsidRPr="00681484" w:rsidRDefault="000F0807" w:rsidP="00B36799">
            <w:pPr>
              <w:jc w:val="center"/>
              <w:rPr>
                <w:sz w:val="28"/>
                <w:szCs w:val="28"/>
              </w:rPr>
            </w:pPr>
            <w:r>
              <w:rPr>
                <w:sz w:val="28"/>
                <w:szCs w:val="28"/>
              </w:rPr>
              <w:t>2918</w:t>
            </w:r>
          </w:p>
        </w:tc>
      </w:tr>
      <w:tr w:rsidR="000F0807" w:rsidRPr="00681484" w:rsidTr="000F0807">
        <w:tc>
          <w:tcPr>
            <w:tcW w:w="846" w:type="dxa"/>
          </w:tcPr>
          <w:p w:rsidR="000F0807" w:rsidRPr="00681484" w:rsidRDefault="000F0807" w:rsidP="00B36799">
            <w:pPr>
              <w:jc w:val="center"/>
              <w:rPr>
                <w:sz w:val="28"/>
                <w:szCs w:val="28"/>
              </w:rPr>
            </w:pPr>
            <w:r w:rsidRPr="00681484">
              <w:rPr>
                <w:sz w:val="28"/>
                <w:szCs w:val="28"/>
              </w:rPr>
              <w:t>2.5.2.</w:t>
            </w:r>
          </w:p>
        </w:tc>
        <w:tc>
          <w:tcPr>
            <w:tcW w:w="6350" w:type="dxa"/>
          </w:tcPr>
          <w:p w:rsidR="000F0807" w:rsidRPr="00681484" w:rsidRDefault="000F0807" w:rsidP="00B36799">
            <w:pPr>
              <w:rPr>
                <w:sz w:val="28"/>
                <w:szCs w:val="28"/>
              </w:rPr>
            </w:pPr>
            <w:r w:rsidRPr="00681484">
              <w:rPr>
                <w:sz w:val="28"/>
                <w:szCs w:val="28"/>
              </w:rPr>
              <w:t>Специалист 2 категории</w:t>
            </w:r>
          </w:p>
        </w:tc>
        <w:tc>
          <w:tcPr>
            <w:tcW w:w="2083" w:type="dxa"/>
          </w:tcPr>
          <w:p w:rsidR="000F0807" w:rsidRPr="00681484" w:rsidRDefault="000F0807" w:rsidP="00B36799">
            <w:pPr>
              <w:jc w:val="center"/>
              <w:rPr>
                <w:sz w:val="28"/>
                <w:szCs w:val="28"/>
              </w:rPr>
            </w:pPr>
            <w:r>
              <w:rPr>
                <w:sz w:val="28"/>
                <w:szCs w:val="28"/>
              </w:rPr>
              <w:t>2476</w:t>
            </w:r>
          </w:p>
        </w:tc>
      </w:tr>
      <w:tr w:rsidR="000F0807" w:rsidRPr="00681484" w:rsidTr="000F0807">
        <w:tc>
          <w:tcPr>
            <w:tcW w:w="846" w:type="dxa"/>
          </w:tcPr>
          <w:p w:rsidR="000F0807" w:rsidRPr="00681484" w:rsidRDefault="000F0807" w:rsidP="00B36799">
            <w:pPr>
              <w:jc w:val="center"/>
              <w:rPr>
                <w:sz w:val="28"/>
                <w:szCs w:val="28"/>
              </w:rPr>
            </w:pPr>
            <w:r w:rsidRPr="00681484">
              <w:rPr>
                <w:sz w:val="28"/>
                <w:szCs w:val="28"/>
              </w:rPr>
              <w:t>2.5.3.</w:t>
            </w:r>
          </w:p>
        </w:tc>
        <w:tc>
          <w:tcPr>
            <w:tcW w:w="6350" w:type="dxa"/>
          </w:tcPr>
          <w:p w:rsidR="000F0807" w:rsidRPr="00681484" w:rsidRDefault="000F0807" w:rsidP="00B36799">
            <w:pPr>
              <w:rPr>
                <w:sz w:val="28"/>
                <w:szCs w:val="28"/>
              </w:rPr>
            </w:pPr>
            <w:r w:rsidRPr="00681484">
              <w:rPr>
                <w:sz w:val="28"/>
                <w:szCs w:val="28"/>
              </w:rPr>
              <w:t>Специалист</w:t>
            </w:r>
          </w:p>
        </w:tc>
        <w:tc>
          <w:tcPr>
            <w:tcW w:w="2083" w:type="dxa"/>
          </w:tcPr>
          <w:p w:rsidR="000F0807" w:rsidRPr="00681484" w:rsidRDefault="000F0807" w:rsidP="00B36799">
            <w:pPr>
              <w:jc w:val="center"/>
              <w:rPr>
                <w:sz w:val="28"/>
                <w:szCs w:val="28"/>
              </w:rPr>
            </w:pPr>
            <w:r>
              <w:rPr>
                <w:sz w:val="28"/>
                <w:szCs w:val="28"/>
              </w:rPr>
              <w:t>1796</w:t>
            </w:r>
          </w:p>
        </w:tc>
      </w:tr>
    </w:tbl>
    <w:p w:rsidR="000F0807" w:rsidRPr="00681484" w:rsidRDefault="000F0807" w:rsidP="000F0807">
      <w:pPr>
        <w:rPr>
          <w:sz w:val="28"/>
          <w:szCs w:val="28"/>
        </w:rPr>
      </w:pPr>
      <w:r w:rsidRPr="00681484">
        <w:rPr>
          <w:sz w:val="28"/>
          <w:szCs w:val="28"/>
        </w:rPr>
        <w:t xml:space="preserve">            </w:t>
      </w:r>
    </w:p>
    <w:tbl>
      <w:tblPr>
        <w:tblW w:w="9094" w:type="dxa"/>
        <w:tblLayout w:type="fixed"/>
        <w:tblLook w:val="0000"/>
      </w:tblPr>
      <w:tblGrid>
        <w:gridCol w:w="2235"/>
        <w:gridCol w:w="992"/>
        <w:gridCol w:w="3827"/>
        <w:gridCol w:w="2040"/>
      </w:tblGrid>
      <w:tr w:rsidR="000F0807" w:rsidTr="00B36799">
        <w:tc>
          <w:tcPr>
            <w:tcW w:w="2235" w:type="dxa"/>
          </w:tcPr>
          <w:p w:rsidR="000F0807" w:rsidRPr="00CC072E" w:rsidRDefault="000F0807" w:rsidP="00B36799">
            <w:pPr>
              <w:rPr>
                <w:bCs/>
                <w:sz w:val="28"/>
                <w:szCs w:val="28"/>
              </w:rPr>
            </w:pPr>
          </w:p>
          <w:p w:rsidR="000F0807" w:rsidRDefault="000F0807" w:rsidP="00B36799">
            <w:pPr>
              <w:rPr>
                <w:sz w:val="28"/>
                <w:szCs w:val="28"/>
              </w:rPr>
            </w:pPr>
          </w:p>
          <w:p w:rsidR="000F0807" w:rsidRPr="00CC072E" w:rsidRDefault="000F0807" w:rsidP="00B36799">
            <w:pPr>
              <w:rPr>
                <w:sz w:val="28"/>
                <w:szCs w:val="28"/>
              </w:rPr>
            </w:pPr>
            <w:r w:rsidRPr="00CC072E">
              <w:rPr>
                <w:sz w:val="28"/>
                <w:szCs w:val="28"/>
              </w:rPr>
              <w:t>Глава района</w:t>
            </w:r>
          </w:p>
          <w:p w:rsidR="000F0807" w:rsidRDefault="000F0807" w:rsidP="00B36799">
            <w:pPr>
              <w:rPr>
                <w:sz w:val="28"/>
              </w:rPr>
            </w:pPr>
          </w:p>
        </w:tc>
        <w:tc>
          <w:tcPr>
            <w:tcW w:w="992" w:type="dxa"/>
          </w:tcPr>
          <w:p w:rsidR="000F0807" w:rsidRDefault="000F0807" w:rsidP="00B36799"/>
        </w:tc>
        <w:tc>
          <w:tcPr>
            <w:tcW w:w="3827" w:type="dxa"/>
          </w:tcPr>
          <w:p w:rsidR="000F0807" w:rsidRDefault="000F0807" w:rsidP="00B36799">
            <w:r>
              <w:rPr>
                <w:noProof/>
              </w:rPr>
              <w:drawing>
                <wp:inline distT="0" distB="0" distL="0" distR="0">
                  <wp:extent cx="1285240" cy="1000760"/>
                  <wp:effectExtent l="19050" t="0" r="0" b="0"/>
                  <wp:docPr id="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240" cy="1000760"/>
                          </a:xfrm>
                          <a:prstGeom prst="rect">
                            <a:avLst/>
                          </a:prstGeom>
                          <a:noFill/>
                          <a:ln w="9525">
                            <a:noFill/>
                            <a:miter lim="800000"/>
                            <a:headEnd/>
                            <a:tailEnd/>
                          </a:ln>
                        </pic:spPr>
                      </pic:pic>
                    </a:graphicData>
                  </a:graphic>
                </wp:inline>
              </w:drawing>
            </w:r>
          </w:p>
        </w:tc>
        <w:tc>
          <w:tcPr>
            <w:tcW w:w="2040" w:type="dxa"/>
          </w:tcPr>
          <w:p w:rsidR="000F0807" w:rsidRDefault="000F0807" w:rsidP="00B36799">
            <w:pPr>
              <w:pStyle w:val="ab"/>
              <w:tabs>
                <w:tab w:val="clear" w:pos="4677"/>
                <w:tab w:val="clear" w:pos="9355"/>
              </w:tabs>
            </w:pPr>
          </w:p>
          <w:p w:rsidR="000F0807" w:rsidRDefault="000F0807" w:rsidP="00B36799">
            <w:pPr>
              <w:pStyle w:val="ab"/>
              <w:tabs>
                <w:tab w:val="clear" w:pos="4677"/>
                <w:tab w:val="clear" w:pos="9355"/>
              </w:tabs>
            </w:pPr>
          </w:p>
          <w:p w:rsidR="000F0807" w:rsidRPr="008C12D9" w:rsidRDefault="000F0807" w:rsidP="00B36799">
            <w:pPr>
              <w:rPr>
                <w:sz w:val="28"/>
              </w:rPr>
            </w:pPr>
            <w:r>
              <w:rPr>
                <w:sz w:val="28"/>
              </w:rPr>
              <w:t>С.Л. Ермаков</w:t>
            </w:r>
          </w:p>
          <w:p w:rsidR="000F0807" w:rsidRDefault="000F0807" w:rsidP="00B36799">
            <w:pPr>
              <w:pStyle w:val="ab"/>
              <w:tabs>
                <w:tab w:val="clear" w:pos="4677"/>
                <w:tab w:val="clear" w:pos="9355"/>
              </w:tabs>
              <w:rPr>
                <w:sz w:val="28"/>
              </w:rPr>
            </w:pPr>
          </w:p>
        </w:tc>
      </w:tr>
    </w:tbl>
    <w:p w:rsidR="000F0807" w:rsidRDefault="000F0807" w:rsidP="000F0807">
      <w:pPr>
        <w:rPr>
          <w:sz w:val="28"/>
          <w:szCs w:val="28"/>
        </w:rPr>
      </w:pPr>
      <w:r>
        <w:rPr>
          <w:sz w:val="28"/>
          <w:szCs w:val="28"/>
        </w:rPr>
        <w:t>20.12.2020</w:t>
      </w:r>
    </w:p>
    <w:p w:rsidR="000F0807" w:rsidRDefault="000F0807" w:rsidP="000F0807">
      <w:pPr>
        <w:rPr>
          <w:sz w:val="28"/>
          <w:szCs w:val="28"/>
        </w:rPr>
      </w:pPr>
      <w:r>
        <w:rPr>
          <w:sz w:val="28"/>
          <w:szCs w:val="28"/>
        </w:rPr>
        <w:t>№ 26</w:t>
      </w:r>
    </w:p>
    <w:p w:rsidR="000F0807" w:rsidRDefault="000F0807" w:rsidP="000F0807">
      <w:pPr>
        <w:ind w:left="4236" w:firstLine="708"/>
        <w:rPr>
          <w:sz w:val="28"/>
          <w:szCs w:val="28"/>
        </w:rPr>
      </w:pPr>
    </w:p>
    <w:p w:rsidR="000F0807" w:rsidRPr="00681484" w:rsidRDefault="000F0807" w:rsidP="000F0807">
      <w:pPr>
        <w:ind w:left="4236" w:firstLine="708"/>
        <w:jc w:val="both"/>
        <w:rPr>
          <w:sz w:val="28"/>
          <w:szCs w:val="28"/>
        </w:rPr>
      </w:pPr>
    </w:p>
    <w:p w:rsidR="000F0807" w:rsidRPr="00681484" w:rsidRDefault="000F0807" w:rsidP="000F0807">
      <w:pPr>
        <w:ind w:left="4236" w:firstLine="708"/>
        <w:rPr>
          <w:sz w:val="28"/>
          <w:szCs w:val="28"/>
        </w:rPr>
      </w:pPr>
    </w:p>
    <w:p w:rsidR="000F0807" w:rsidRPr="008F7C9D" w:rsidRDefault="000F0807" w:rsidP="009E1C6D">
      <w:pPr>
        <w:jc w:val="both"/>
        <w:rPr>
          <w:sz w:val="28"/>
          <w:szCs w:val="28"/>
        </w:rPr>
      </w:pPr>
    </w:p>
    <w:p w:rsidR="003B515C" w:rsidRDefault="003B515C" w:rsidP="00A32C66">
      <w:pPr>
        <w:jc w:val="center"/>
        <w:rPr>
          <w:b/>
          <w:bCs/>
          <w:sz w:val="36"/>
        </w:rPr>
      </w:pPr>
    </w:p>
    <w:p w:rsidR="000F0807" w:rsidRDefault="000F0807" w:rsidP="00A32C66">
      <w:pPr>
        <w:jc w:val="center"/>
        <w:rPr>
          <w:b/>
          <w:bCs/>
          <w:sz w:val="36"/>
        </w:rPr>
      </w:pPr>
    </w:p>
    <w:p w:rsidR="000F0807" w:rsidRDefault="000F0807" w:rsidP="00A32C66">
      <w:pPr>
        <w:jc w:val="center"/>
        <w:rPr>
          <w:b/>
          <w:bCs/>
          <w:sz w:val="36"/>
        </w:rPr>
      </w:pPr>
    </w:p>
    <w:p w:rsidR="000F0807" w:rsidRDefault="000F0807" w:rsidP="00A32C66">
      <w:pPr>
        <w:jc w:val="center"/>
        <w:rPr>
          <w:b/>
          <w:bCs/>
          <w:sz w:val="36"/>
        </w:rPr>
      </w:pPr>
    </w:p>
    <w:p w:rsidR="000F0807" w:rsidRDefault="000F0807" w:rsidP="00A32C66">
      <w:pPr>
        <w:jc w:val="center"/>
        <w:rPr>
          <w:b/>
          <w:bCs/>
          <w:sz w:val="36"/>
        </w:rPr>
      </w:pPr>
    </w:p>
    <w:p w:rsidR="000F0807" w:rsidRDefault="000F0807" w:rsidP="00A32C66">
      <w:pPr>
        <w:jc w:val="center"/>
        <w:rPr>
          <w:b/>
          <w:bCs/>
          <w:sz w:val="36"/>
        </w:rPr>
      </w:pPr>
    </w:p>
    <w:p w:rsidR="000F0807" w:rsidRDefault="000F0807" w:rsidP="00A32C66">
      <w:pPr>
        <w:jc w:val="center"/>
        <w:rPr>
          <w:b/>
          <w:bCs/>
          <w:sz w:val="36"/>
        </w:rPr>
      </w:pPr>
    </w:p>
    <w:p w:rsidR="000F0807" w:rsidRDefault="000F0807" w:rsidP="00A32C66">
      <w:pPr>
        <w:jc w:val="center"/>
        <w:rPr>
          <w:b/>
          <w:bCs/>
          <w:sz w:val="36"/>
        </w:rPr>
      </w:pPr>
    </w:p>
    <w:p w:rsidR="000F0807" w:rsidRDefault="000F0807" w:rsidP="00A32C66">
      <w:pPr>
        <w:jc w:val="center"/>
        <w:rPr>
          <w:b/>
          <w:bCs/>
          <w:sz w:val="36"/>
        </w:rPr>
      </w:pPr>
    </w:p>
    <w:p w:rsidR="000F0807" w:rsidRDefault="000F0807" w:rsidP="00A32C66">
      <w:pPr>
        <w:jc w:val="center"/>
        <w:rPr>
          <w:b/>
          <w:bCs/>
          <w:sz w:val="36"/>
        </w:rPr>
      </w:pPr>
    </w:p>
    <w:p w:rsidR="000F0807" w:rsidRDefault="000F0807" w:rsidP="00A32C66">
      <w:pPr>
        <w:jc w:val="center"/>
        <w:rPr>
          <w:b/>
          <w:bCs/>
          <w:sz w:val="36"/>
        </w:rPr>
      </w:pPr>
    </w:p>
    <w:p w:rsidR="000F0807" w:rsidRDefault="000F0807" w:rsidP="00A32C66">
      <w:pPr>
        <w:jc w:val="center"/>
        <w:rPr>
          <w:b/>
          <w:bCs/>
          <w:sz w:val="36"/>
        </w:rPr>
      </w:pPr>
    </w:p>
    <w:p w:rsidR="000F0807" w:rsidRDefault="000F0807" w:rsidP="00A32C66">
      <w:pPr>
        <w:jc w:val="center"/>
        <w:rPr>
          <w:b/>
          <w:bCs/>
          <w:sz w:val="36"/>
        </w:rPr>
      </w:pPr>
    </w:p>
    <w:p w:rsidR="000F0807" w:rsidRDefault="000F0807" w:rsidP="00A32C66">
      <w:pPr>
        <w:jc w:val="center"/>
        <w:rPr>
          <w:b/>
          <w:bCs/>
          <w:sz w:val="36"/>
        </w:rPr>
      </w:pPr>
    </w:p>
    <w:p w:rsidR="000F0807" w:rsidRDefault="000F0807" w:rsidP="00A32C66">
      <w:pPr>
        <w:jc w:val="center"/>
        <w:rPr>
          <w:b/>
          <w:bCs/>
          <w:sz w:val="36"/>
        </w:rPr>
      </w:pPr>
    </w:p>
    <w:p w:rsidR="000F0807" w:rsidRDefault="000F0807"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tbl>
      <w:tblPr>
        <w:tblW w:w="0" w:type="auto"/>
        <w:jc w:val="center"/>
        <w:tblLook w:val="0000"/>
      </w:tblPr>
      <w:tblGrid>
        <w:gridCol w:w="3637"/>
        <w:gridCol w:w="5651"/>
      </w:tblGrid>
      <w:tr w:rsidR="00AB29E1" w:rsidTr="0014601F">
        <w:trPr>
          <w:jc w:val="center"/>
        </w:trPr>
        <w:tc>
          <w:tcPr>
            <w:tcW w:w="3637" w:type="dxa"/>
          </w:tcPr>
          <w:p w:rsidR="00AB29E1" w:rsidRDefault="00AB29E1" w:rsidP="0014601F">
            <w:pPr>
              <w:rPr>
                <w:sz w:val="28"/>
              </w:rPr>
            </w:pPr>
            <w:r>
              <w:rPr>
                <w:sz w:val="28"/>
              </w:rPr>
              <w:t>Нагайцева Ольга Николаевна</w:t>
            </w:r>
          </w:p>
        </w:tc>
        <w:tc>
          <w:tcPr>
            <w:tcW w:w="5651" w:type="dxa"/>
          </w:tcPr>
          <w:p w:rsidR="00AB29E1" w:rsidRDefault="00AB29E1" w:rsidP="0014601F">
            <w:pPr>
              <w:rPr>
                <w:sz w:val="28"/>
              </w:rPr>
            </w:pPr>
            <w:r>
              <w:rPr>
                <w:sz w:val="28"/>
              </w:rPr>
              <w:t>первый заместитель главы Администрации района, председатель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jc w:val="center"/>
        </w:trPr>
        <w:tc>
          <w:tcPr>
            <w:tcW w:w="3637" w:type="dxa"/>
          </w:tcPr>
          <w:p w:rsidR="00AB29E1" w:rsidRDefault="00AB29E1" w:rsidP="0014601F">
            <w:pPr>
              <w:rPr>
                <w:sz w:val="28"/>
              </w:rPr>
            </w:pPr>
            <w:r>
              <w:rPr>
                <w:sz w:val="28"/>
              </w:rPr>
              <w:t xml:space="preserve">Солонина </w:t>
            </w:r>
          </w:p>
          <w:p w:rsidR="00AB29E1" w:rsidRDefault="00AB29E1" w:rsidP="0014601F">
            <w:pPr>
              <w:rPr>
                <w:sz w:val="28"/>
              </w:rPr>
            </w:pPr>
            <w:r>
              <w:rPr>
                <w:sz w:val="28"/>
              </w:rPr>
              <w:t>Елена Владимировна</w:t>
            </w:r>
          </w:p>
        </w:tc>
        <w:tc>
          <w:tcPr>
            <w:tcW w:w="5651" w:type="dxa"/>
          </w:tcPr>
          <w:p w:rsidR="00AB29E1" w:rsidRDefault="00AB29E1" w:rsidP="0014601F">
            <w:pPr>
              <w:rPr>
                <w:sz w:val="28"/>
              </w:rPr>
            </w:pPr>
            <w:r>
              <w:rPr>
                <w:sz w:val="28"/>
              </w:rPr>
              <w:t>управляющий делами Администрации района, заместитель председателя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cantSplit/>
          <w:jc w:val="center"/>
        </w:trPr>
        <w:tc>
          <w:tcPr>
            <w:tcW w:w="9288" w:type="dxa"/>
            <w:gridSpan w:val="2"/>
          </w:tcPr>
          <w:p w:rsidR="00AB29E1" w:rsidRDefault="00AB29E1" w:rsidP="0014601F">
            <w:pPr>
              <w:rPr>
                <w:i/>
                <w:iCs/>
                <w:sz w:val="28"/>
              </w:rPr>
            </w:pPr>
            <w:r>
              <w:rPr>
                <w:i/>
                <w:iCs/>
                <w:sz w:val="28"/>
              </w:rPr>
              <w:t>Члены редакционной комиссии:</w:t>
            </w:r>
          </w:p>
        </w:tc>
      </w:tr>
      <w:tr w:rsidR="00AB29E1" w:rsidTr="0014601F">
        <w:trPr>
          <w:cantSplit/>
          <w:jc w:val="center"/>
        </w:trPr>
        <w:tc>
          <w:tcPr>
            <w:tcW w:w="9288" w:type="dxa"/>
            <w:gridSpan w:val="2"/>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 xml:space="preserve">Гранкина </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Фомина</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0F0807" w:rsidRDefault="000F0807" w:rsidP="00A32C66">
      <w:pPr>
        <w:jc w:val="both"/>
      </w:pPr>
    </w:p>
    <w:p w:rsidR="000F0807" w:rsidRDefault="000F0807"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A63081" w:rsidP="00A32C66">
      <w:pPr>
        <w:jc w:val="center"/>
        <w:rPr>
          <w:sz w:val="32"/>
        </w:rPr>
      </w:pPr>
      <w:r w:rsidRPr="00A63081">
        <w:rPr>
          <w:noProof/>
          <w:sz w:val="20"/>
        </w:rPr>
        <w:pict>
          <v:shape id="Text Box 6" o:spid="_x0000_s1027"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" stroked="f">
            <v:textbox>
              <w:txbxContent>
                <w:p w:rsidR="00B36799" w:rsidRDefault="00B36799"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880A9A">
        <w:rPr>
          <w:b/>
          <w:bCs/>
          <w:sz w:val="32"/>
        </w:rPr>
        <w:t>15</w:t>
      </w:r>
      <w:r w:rsidR="00B8452F">
        <w:rPr>
          <w:b/>
          <w:bCs/>
          <w:sz w:val="32"/>
        </w:rPr>
        <w:t>2</w:t>
      </w:r>
      <w:r w:rsidR="006A5C00">
        <w:rPr>
          <w:b/>
          <w:bCs/>
          <w:sz w:val="32"/>
        </w:rPr>
        <w:t xml:space="preserve"> </w:t>
      </w:r>
    </w:p>
    <w:p w:rsidR="00A32C66" w:rsidRDefault="00B8452F" w:rsidP="00A32C66">
      <w:pPr>
        <w:jc w:val="center"/>
        <w:rPr>
          <w:b/>
          <w:bCs/>
          <w:sz w:val="32"/>
        </w:rPr>
      </w:pPr>
      <w:r>
        <w:rPr>
          <w:b/>
          <w:bCs/>
          <w:sz w:val="32"/>
        </w:rPr>
        <w:t>декабрь</w:t>
      </w:r>
      <w:r w:rsidR="006E5E67">
        <w:rPr>
          <w:b/>
          <w:bCs/>
          <w:sz w:val="32"/>
        </w:rPr>
        <w:t xml:space="preserve"> </w:t>
      </w:r>
      <w:r w:rsidR="00A32C66">
        <w:rPr>
          <w:b/>
          <w:bCs/>
          <w:sz w:val="32"/>
        </w:rPr>
        <w:t>201</w:t>
      </w:r>
      <w:r w:rsidR="00AB29E1">
        <w:rPr>
          <w:b/>
          <w:bCs/>
          <w:sz w:val="32"/>
        </w:rPr>
        <w:t>9</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B8452F">
        <w:rPr>
          <w:sz w:val="28"/>
        </w:rPr>
        <w:t>31</w:t>
      </w:r>
      <w:r w:rsidR="003B381A">
        <w:rPr>
          <w:sz w:val="28"/>
        </w:rPr>
        <w:t>.</w:t>
      </w:r>
      <w:r w:rsidR="00880A9A">
        <w:rPr>
          <w:sz w:val="28"/>
        </w:rPr>
        <w:t>1</w:t>
      </w:r>
      <w:r w:rsidR="006E5E67">
        <w:rPr>
          <w:sz w:val="28"/>
        </w:rPr>
        <w:t>2</w:t>
      </w:r>
      <w:r w:rsidR="003B381A">
        <w:rPr>
          <w:sz w:val="28"/>
        </w:rPr>
        <w:t>.</w:t>
      </w:r>
      <w:r w:rsidR="00A32C66">
        <w:rPr>
          <w:sz w:val="28"/>
        </w:rPr>
        <w:t>201</w:t>
      </w:r>
      <w:r w:rsidR="00AB29E1">
        <w:rPr>
          <w:sz w:val="28"/>
        </w:rPr>
        <w:t>9</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B8452F">
        <w:rPr>
          <w:sz w:val="28"/>
        </w:rPr>
        <w:t>10</w:t>
      </w:r>
      <w:r w:rsidR="003B381A">
        <w:rPr>
          <w:sz w:val="28"/>
        </w:rPr>
        <w:t>.</w:t>
      </w:r>
      <w:r w:rsidR="00B8452F">
        <w:rPr>
          <w:sz w:val="28"/>
        </w:rPr>
        <w:t>0</w:t>
      </w:r>
      <w:r w:rsidR="00880A9A">
        <w:rPr>
          <w:sz w:val="28"/>
        </w:rPr>
        <w:t>1</w:t>
      </w:r>
      <w:r w:rsidR="003B381A">
        <w:rPr>
          <w:sz w:val="28"/>
        </w:rPr>
        <w:t>.</w:t>
      </w:r>
      <w:r>
        <w:rPr>
          <w:sz w:val="28"/>
        </w:rPr>
        <w:t>20</w:t>
      </w:r>
      <w:r w:rsidR="00B8452F">
        <w:rPr>
          <w:sz w:val="28"/>
        </w:rPr>
        <w:t>20</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A63081" w:rsidP="00A32C66">
      <w:r w:rsidRPr="00A63081">
        <w:rPr>
          <w:noProof/>
          <w:sz w:val="20"/>
        </w:rPr>
        <w:pict>
          <v:shape id="Text Box 7" o:spid="_x0000_s1028"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jIggIAABc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" stroked="f">
            <v:textbox>
              <w:txbxContent>
                <w:p w:rsidR="00B36799" w:rsidRDefault="00B36799" w:rsidP="00A32C66"/>
              </w:txbxContent>
            </v:textbox>
            <w10:wrap type="topAndBottom"/>
          </v:shape>
        </w:pict>
      </w:r>
    </w:p>
    <w:p w:rsidR="00A32C66" w:rsidRDefault="00A32C66" w:rsidP="00A32C66"/>
    <w:p w:rsidR="00A32C66" w:rsidRDefault="00A32C66" w:rsidP="00A32C66"/>
    <w:p w:rsidR="00A32C66" w:rsidRDefault="00A63081">
      <w:r w:rsidRPr="00A63081">
        <w:rPr>
          <w:noProof/>
          <w:sz w:val="20"/>
        </w:rPr>
        <w:pict>
          <v:shape id="Text Box 8" o:spid="_x0000_s1029" type="#_x0000_t202" style="position:absolute;margin-left:180.85pt;margin-top:616.45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v+hAIAABc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" stroked="f">
            <v:textbox>
              <w:txbxContent>
                <w:p w:rsidR="00B36799" w:rsidRDefault="00B36799" w:rsidP="00A32C66"/>
              </w:txbxContent>
            </v:textbox>
          </v:shape>
        </w:pict>
      </w:r>
    </w:p>
    <w:sectPr w:rsidR="00A32C66" w:rsidSect="00B51468">
      <w:pgSz w:w="11906" w:h="16838"/>
      <w:pgMar w:top="1134" w:right="1133" w:bottom="1134" w:left="1559" w:header="425"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6B1" w:rsidRDefault="00BF76B1" w:rsidP="00A32C66">
      <w:r>
        <w:separator/>
      </w:r>
    </w:p>
  </w:endnote>
  <w:endnote w:type="continuationSeparator" w:id="0">
    <w:p w:rsidR="00BF76B1" w:rsidRDefault="00BF76B1"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TimesNewRomanPSMT">
    <w:altName w:val="Times New Roman"/>
    <w:charset w:val="CC"/>
    <w:family w:val="roman"/>
    <w:pitch w:val="default"/>
    <w:sig w:usb0="00000000" w:usb1="00000000" w:usb2="00000000" w:usb3="00000000" w:csb0="00000000" w:csb1="00000000"/>
  </w:font>
  <w:font w:name="DejaVuSans">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788060"/>
      <w:docPartObj>
        <w:docPartGallery w:val="Page Numbers (Bottom of Page)"/>
        <w:docPartUnique/>
      </w:docPartObj>
    </w:sdtPr>
    <w:sdtContent>
      <w:p w:rsidR="00B36799" w:rsidRDefault="00A63081">
        <w:pPr>
          <w:pStyle w:val="ab"/>
          <w:jc w:val="center"/>
        </w:pPr>
        <w:fldSimple w:instr=" PAGE   \* MERGEFORMAT ">
          <w:r w:rsidR="000E628B">
            <w:rPr>
              <w:noProof/>
            </w:rPr>
            <w:t>509</w:t>
          </w:r>
        </w:fldSimple>
      </w:p>
    </w:sdtContent>
  </w:sdt>
  <w:p w:rsidR="00B36799" w:rsidRDefault="00B3679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6B1" w:rsidRDefault="00BF76B1" w:rsidP="00A32C66">
      <w:r>
        <w:separator/>
      </w:r>
    </w:p>
  </w:footnote>
  <w:footnote w:type="continuationSeparator" w:id="0">
    <w:p w:rsidR="00BF76B1" w:rsidRDefault="00BF76B1" w:rsidP="00A32C66">
      <w:r>
        <w:continuationSeparator/>
      </w:r>
    </w:p>
  </w:footnote>
  <w:footnote w:id="1">
    <w:p w:rsidR="00B36799" w:rsidRDefault="00B36799" w:rsidP="00B833C5">
      <w:pPr>
        <w:pStyle w:val="aff7"/>
      </w:pPr>
      <w:r>
        <w:rPr>
          <w:rStyle w:val="afff6"/>
        </w:rPr>
        <w:footnoteRef/>
      </w:r>
      <w:r>
        <w:t xml:space="preserve"> при условии наличия заключенного соглашения о взаимодействии между </w:t>
      </w:r>
      <w:r w:rsidRPr="002A484F">
        <w:t>Многофункциональным центром</w:t>
      </w:r>
      <w:r>
        <w:t xml:space="preserve"> и ОМСУ</w:t>
      </w:r>
    </w:p>
  </w:footnote>
  <w:footnote w:id="2">
    <w:p w:rsidR="00B36799" w:rsidRDefault="00B36799" w:rsidP="007B1E65">
      <w:pPr>
        <w:pStyle w:val="aff7"/>
        <w:jc w:val="both"/>
      </w:pPr>
      <w:r>
        <w:rPr>
          <w:rStyle w:val="afff6"/>
        </w:rPr>
        <w:footnoteRef/>
      </w:r>
      <w:r>
        <w:t xml:space="preserve"> при условии наличия заключенного соглашения о взаимодействии между МФЦ и ОМСУ</w:t>
      </w:r>
    </w:p>
  </w:footnote>
  <w:footnote w:id="3">
    <w:p w:rsidR="00B36799" w:rsidRDefault="00B36799" w:rsidP="001736C3">
      <w:pPr>
        <w:pStyle w:val="aff7"/>
      </w:pPr>
      <w:r>
        <w:rPr>
          <w:rStyle w:val="afff6"/>
        </w:rPr>
        <w:footnoteRef/>
      </w:r>
      <w:r>
        <w:t xml:space="preserve"> при условии наличия заключенного соглашения о взаимодействии между МФЦ и ОМСУ</w:t>
      </w:r>
    </w:p>
  </w:footnote>
  <w:footnote w:id="4">
    <w:p w:rsidR="00B36799" w:rsidRDefault="00B36799" w:rsidP="001736C3">
      <w:pPr>
        <w:pStyle w:val="aff7"/>
      </w:pPr>
      <w:r>
        <w:rPr>
          <w:rStyle w:val="afff6"/>
        </w:rPr>
        <w:footnoteRef/>
      </w:r>
      <w:r>
        <w:t xml:space="preserve"> при условии наличия заключенного соглашения о взаимодействии между МФЦ и ОМСУ</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799" w:rsidRDefault="00A63081" w:rsidP="00660CDF">
    <w:pPr>
      <w:pStyle w:val="a9"/>
      <w:framePr w:wrap="around" w:vAnchor="text" w:hAnchor="margin" w:xAlign="right" w:y="1"/>
      <w:rPr>
        <w:rStyle w:val="af5"/>
      </w:rPr>
    </w:pPr>
    <w:r>
      <w:rPr>
        <w:rStyle w:val="af5"/>
      </w:rPr>
      <w:fldChar w:fldCharType="begin"/>
    </w:r>
    <w:r w:rsidR="00B36799">
      <w:rPr>
        <w:rStyle w:val="af5"/>
      </w:rPr>
      <w:instrText xml:space="preserve">PAGE  </w:instrText>
    </w:r>
    <w:r>
      <w:rPr>
        <w:rStyle w:val="af5"/>
      </w:rPr>
      <w:fldChar w:fldCharType="end"/>
    </w:r>
  </w:p>
  <w:p w:rsidR="00B36799" w:rsidRDefault="00B36799" w:rsidP="00660CDF">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799" w:rsidRDefault="00B36799" w:rsidP="00660CDF">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308ABDC"/>
    <w:lvl w:ilvl="0">
      <w:numFmt w:val="bullet"/>
      <w:lvlText w:val="*"/>
      <w:lvlJc w:val="left"/>
    </w:lvl>
  </w:abstractNum>
  <w:abstractNum w:abstractNumId="1">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2">
    <w:nsid w:val="00A43C88"/>
    <w:multiLevelType w:val="hybridMultilevel"/>
    <w:tmpl w:val="007AC834"/>
    <w:lvl w:ilvl="0" w:tplc="A058D1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26757E5"/>
    <w:multiLevelType w:val="hybridMultilevel"/>
    <w:tmpl w:val="E154E802"/>
    <w:lvl w:ilvl="0" w:tplc="F736860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2E54C7C"/>
    <w:multiLevelType w:val="hybridMultilevel"/>
    <w:tmpl w:val="2F0EADBA"/>
    <w:lvl w:ilvl="0" w:tplc="EA066A52">
      <w:start w:val="1"/>
      <w:numFmt w:val="decimal"/>
      <w:lvlText w:val="%1."/>
      <w:lvlJc w:val="left"/>
      <w:pPr>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32C50B7"/>
    <w:multiLevelType w:val="hybridMultilevel"/>
    <w:tmpl w:val="26D057F0"/>
    <w:lvl w:ilvl="0" w:tplc="149CEDB6">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4C1052"/>
    <w:multiLevelType w:val="singleLevel"/>
    <w:tmpl w:val="A7CA9844"/>
    <w:lvl w:ilvl="0">
      <w:start w:val="3"/>
      <w:numFmt w:val="decimal"/>
      <w:lvlText w:val="%1)"/>
      <w:legacy w:legacy="1" w:legacySpace="0" w:legacyIndent="302"/>
      <w:lvlJc w:val="left"/>
      <w:rPr>
        <w:rFonts w:ascii="Times New Roman" w:hAnsi="Times New Roman" w:cs="Times New Roman" w:hint="default"/>
      </w:rPr>
    </w:lvl>
  </w:abstractNum>
  <w:abstractNum w:abstractNumId="7">
    <w:nsid w:val="0C2D3EBE"/>
    <w:multiLevelType w:val="singleLevel"/>
    <w:tmpl w:val="8238FCC6"/>
    <w:lvl w:ilvl="0">
      <w:start w:val="1"/>
      <w:numFmt w:val="decimal"/>
      <w:lvlText w:val="%1)"/>
      <w:legacy w:legacy="1" w:legacySpace="0" w:legacyIndent="366"/>
      <w:lvlJc w:val="left"/>
      <w:rPr>
        <w:rFonts w:ascii="Times New Roman" w:hAnsi="Times New Roman" w:cs="Times New Roman" w:hint="default"/>
      </w:rPr>
    </w:lvl>
  </w:abstractNum>
  <w:abstractNum w:abstractNumId="8">
    <w:nsid w:val="0F2F35B8"/>
    <w:multiLevelType w:val="multilevel"/>
    <w:tmpl w:val="A46E8A4C"/>
    <w:lvl w:ilvl="0">
      <w:start w:val="5"/>
      <w:numFmt w:val="decimal"/>
      <w:lvlText w:val="%1"/>
      <w:lvlJc w:val="left"/>
      <w:pPr>
        <w:ind w:left="750" w:hanging="750"/>
      </w:pPr>
      <w:rPr>
        <w:rFonts w:hint="default"/>
      </w:rPr>
    </w:lvl>
    <w:lvl w:ilvl="1">
      <w:start w:val="11"/>
      <w:numFmt w:val="decimal"/>
      <w:lvlText w:val="%1.%2"/>
      <w:lvlJc w:val="left"/>
      <w:pPr>
        <w:ind w:left="1175" w:hanging="750"/>
      </w:pPr>
      <w:rPr>
        <w:rFonts w:hint="default"/>
      </w:rPr>
    </w:lvl>
    <w:lvl w:ilvl="2">
      <w:start w:val="1"/>
      <w:numFmt w:val="decimal"/>
      <w:lvlText w:val="%1.%2.%3"/>
      <w:lvlJc w:val="left"/>
      <w:pPr>
        <w:ind w:left="1317" w:hanging="75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9">
    <w:nsid w:val="11D3087B"/>
    <w:multiLevelType w:val="multilevel"/>
    <w:tmpl w:val="D7BA7CC4"/>
    <w:lvl w:ilvl="0">
      <w:start w:val="5"/>
      <w:numFmt w:val="decimal"/>
      <w:lvlText w:val="%1."/>
      <w:lvlJc w:val="left"/>
      <w:pPr>
        <w:ind w:left="810" w:hanging="810"/>
      </w:pPr>
      <w:rPr>
        <w:rFonts w:hint="default"/>
      </w:rPr>
    </w:lvl>
    <w:lvl w:ilvl="1">
      <w:start w:val="11"/>
      <w:numFmt w:val="decimal"/>
      <w:lvlText w:val="%1.%2."/>
      <w:lvlJc w:val="left"/>
      <w:pPr>
        <w:ind w:left="1235" w:hanging="810"/>
      </w:pPr>
      <w:rPr>
        <w:rFonts w:hint="default"/>
      </w:rPr>
    </w:lvl>
    <w:lvl w:ilvl="2">
      <w:start w:val="2"/>
      <w:numFmt w:val="decimal"/>
      <w:lvlText w:val="%1.%2.%3."/>
      <w:lvlJc w:val="left"/>
      <w:pPr>
        <w:ind w:left="1660" w:hanging="81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0">
    <w:nsid w:val="14187E34"/>
    <w:multiLevelType w:val="multilevel"/>
    <w:tmpl w:val="D7BA7CC4"/>
    <w:lvl w:ilvl="0">
      <w:start w:val="5"/>
      <w:numFmt w:val="decimal"/>
      <w:lvlText w:val="%1."/>
      <w:lvlJc w:val="left"/>
      <w:pPr>
        <w:ind w:left="810" w:hanging="810"/>
      </w:pPr>
      <w:rPr>
        <w:rFonts w:hint="default"/>
      </w:rPr>
    </w:lvl>
    <w:lvl w:ilvl="1">
      <w:start w:val="11"/>
      <w:numFmt w:val="decimal"/>
      <w:lvlText w:val="%1.%2."/>
      <w:lvlJc w:val="left"/>
      <w:pPr>
        <w:ind w:left="1235" w:hanging="810"/>
      </w:pPr>
      <w:rPr>
        <w:rFonts w:hint="default"/>
      </w:rPr>
    </w:lvl>
    <w:lvl w:ilvl="2">
      <w:start w:val="2"/>
      <w:numFmt w:val="decimal"/>
      <w:lvlText w:val="%1.%2.%3."/>
      <w:lvlJc w:val="left"/>
      <w:pPr>
        <w:ind w:left="1660" w:hanging="81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1">
    <w:nsid w:val="14912289"/>
    <w:multiLevelType w:val="hybridMultilevel"/>
    <w:tmpl w:val="D118FB08"/>
    <w:lvl w:ilvl="0" w:tplc="2924D840">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4925AD4"/>
    <w:multiLevelType w:val="singleLevel"/>
    <w:tmpl w:val="894210F2"/>
    <w:lvl w:ilvl="0">
      <w:start w:val="4"/>
      <w:numFmt w:val="decimal"/>
      <w:lvlText w:val="2.16.%1."/>
      <w:legacy w:legacy="1" w:legacySpace="0" w:legacyIndent="986"/>
      <w:lvlJc w:val="left"/>
      <w:rPr>
        <w:rFonts w:ascii="Times New Roman" w:hAnsi="Times New Roman" w:cs="Times New Roman" w:hint="default"/>
      </w:rPr>
    </w:lvl>
  </w:abstractNum>
  <w:abstractNum w:abstractNumId="13">
    <w:nsid w:val="164D3EB3"/>
    <w:multiLevelType w:val="hybridMultilevel"/>
    <w:tmpl w:val="D118FB08"/>
    <w:lvl w:ilvl="0" w:tplc="2924D840">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E15D19"/>
    <w:multiLevelType w:val="multilevel"/>
    <w:tmpl w:val="A46E8A4C"/>
    <w:lvl w:ilvl="0">
      <w:start w:val="5"/>
      <w:numFmt w:val="decimal"/>
      <w:lvlText w:val="%1"/>
      <w:lvlJc w:val="left"/>
      <w:pPr>
        <w:ind w:left="750" w:hanging="750"/>
      </w:pPr>
      <w:rPr>
        <w:rFonts w:hint="default"/>
      </w:rPr>
    </w:lvl>
    <w:lvl w:ilvl="1">
      <w:start w:val="11"/>
      <w:numFmt w:val="decimal"/>
      <w:lvlText w:val="%1.%2"/>
      <w:lvlJc w:val="left"/>
      <w:pPr>
        <w:ind w:left="1175" w:hanging="750"/>
      </w:pPr>
      <w:rPr>
        <w:rFonts w:hint="default"/>
      </w:rPr>
    </w:lvl>
    <w:lvl w:ilvl="2">
      <w:start w:val="1"/>
      <w:numFmt w:val="decimal"/>
      <w:lvlText w:val="%1.%2.%3"/>
      <w:lvlJc w:val="left"/>
      <w:pPr>
        <w:ind w:left="1317" w:hanging="75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5">
    <w:nsid w:val="189D6971"/>
    <w:multiLevelType w:val="singleLevel"/>
    <w:tmpl w:val="DF729D62"/>
    <w:lvl w:ilvl="0">
      <w:start w:val="1"/>
      <w:numFmt w:val="decimal"/>
      <w:lvlText w:val="%1."/>
      <w:legacy w:legacy="1" w:legacySpace="0" w:legacyIndent="310"/>
      <w:lvlJc w:val="left"/>
      <w:rPr>
        <w:rFonts w:ascii="Times New Roman" w:hAnsi="Times New Roman" w:cs="Times New Roman" w:hint="default"/>
      </w:rPr>
    </w:lvl>
  </w:abstractNum>
  <w:abstractNum w:abstractNumId="16">
    <w:nsid w:val="1E00105E"/>
    <w:multiLevelType w:val="hybridMultilevel"/>
    <w:tmpl w:val="D118FB08"/>
    <w:lvl w:ilvl="0" w:tplc="2924D840">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4C25111"/>
    <w:multiLevelType w:val="hybridMultilevel"/>
    <w:tmpl w:val="451E2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5BE265B"/>
    <w:multiLevelType w:val="hybridMultilevel"/>
    <w:tmpl w:val="5454998A"/>
    <w:lvl w:ilvl="0" w:tplc="B6B606BE">
      <w:start w:val="1"/>
      <w:numFmt w:val="decimal"/>
      <w:lvlText w:val="%1."/>
      <w:lvlJc w:val="left"/>
      <w:pPr>
        <w:ind w:left="1406" w:hanging="555"/>
      </w:pPr>
      <w:rPr>
        <w:rFonts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266103AF"/>
    <w:multiLevelType w:val="singleLevel"/>
    <w:tmpl w:val="0584EC92"/>
    <w:lvl w:ilvl="0">
      <w:start w:val="6"/>
      <w:numFmt w:val="decimal"/>
      <w:lvlText w:val="%1)"/>
      <w:legacy w:legacy="1" w:legacySpace="0" w:legacyIndent="302"/>
      <w:lvlJc w:val="left"/>
      <w:rPr>
        <w:rFonts w:ascii="Times New Roman" w:hAnsi="Times New Roman" w:cs="Times New Roman" w:hint="default"/>
      </w:rPr>
    </w:lvl>
  </w:abstractNum>
  <w:abstractNum w:abstractNumId="20">
    <w:nsid w:val="28B44952"/>
    <w:multiLevelType w:val="hybridMultilevel"/>
    <w:tmpl w:val="D118FB08"/>
    <w:lvl w:ilvl="0" w:tplc="2924D840">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2CFF665F"/>
    <w:multiLevelType w:val="singleLevel"/>
    <w:tmpl w:val="371802F2"/>
    <w:lvl w:ilvl="0">
      <w:start w:val="1"/>
      <w:numFmt w:val="decimal"/>
      <w:lvlText w:val="%1)"/>
      <w:legacy w:legacy="1" w:legacySpace="0" w:legacyIndent="302"/>
      <w:lvlJc w:val="left"/>
      <w:rPr>
        <w:rFonts w:ascii="Times New Roman" w:hAnsi="Times New Roman" w:cs="Times New Roman" w:hint="default"/>
      </w:rPr>
    </w:lvl>
  </w:abstractNum>
  <w:abstractNum w:abstractNumId="23">
    <w:nsid w:val="2DF7106F"/>
    <w:multiLevelType w:val="singleLevel"/>
    <w:tmpl w:val="322AE16A"/>
    <w:lvl w:ilvl="0">
      <w:start w:val="3"/>
      <w:numFmt w:val="decimal"/>
      <w:lvlText w:val="%1)"/>
      <w:legacy w:legacy="1" w:legacySpace="0" w:legacyIndent="562"/>
      <w:lvlJc w:val="left"/>
      <w:rPr>
        <w:rFonts w:ascii="Times New Roman" w:hAnsi="Times New Roman" w:cs="Times New Roman" w:hint="default"/>
      </w:rPr>
    </w:lvl>
  </w:abstractNum>
  <w:abstractNum w:abstractNumId="24">
    <w:nsid w:val="2E46772A"/>
    <w:multiLevelType w:val="hybridMultilevel"/>
    <w:tmpl w:val="D118FB08"/>
    <w:lvl w:ilvl="0" w:tplc="2924D840">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EB345A0"/>
    <w:multiLevelType w:val="multilevel"/>
    <w:tmpl w:val="A46E8A4C"/>
    <w:lvl w:ilvl="0">
      <w:start w:val="5"/>
      <w:numFmt w:val="decimal"/>
      <w:lvlText w:val="%1"/>
      <w:lvlJc w:val="left"/>
      <w:pPr>
        <w:ind w:left="750" w:hanging="750"/>
      </w:pPr>
      <w:rPr>
        <w:rFonts w:hint="default"/>
      </w:rPr>
    </w:lvl>
    <w:lvl w:ilvl="1">
      <w:start w:val="11"/>
      <w:numFmt w:val="decimal"/>
      <w:lvlText w:val="%1.%2"/>
      <w:lvlJc w:val="left"/>
      <w:pPr>
        <w:ind w:left="1175" w:hanging="750"/>
      </w:pPr>
      <w:rPr>
        <w:rFonts w:hint="default"/>
      </w:rPr>
    </w:lvl>
    <w:lvl w:ilvl="2">
      <w:start w:val="1"/>
      <w:numFmt w:val="decimal"/>
      <w:lvlText w:val="%1.%2.%3"/>
      <w:lvlJc w:val="left"/>
      <w:pPr>
        <w:ind w:left="1318" w:hanging="75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6">
    <w:nsid w:val="34612F40"/>
    <w:multiLevelType w:val="singleLevel"/>
    <w:tmpl w:val="DF729D62"/>
    <w:lvl w:ilvl="0">
      <w:start w:val="1"/>
      <w:numFmt w:val="decimal"/>
      <w:lvlText w:val="%1."/>
      <w:legacy w:legacy="1" w:legacySpace="0" w:legacyIndent="310"/>
      <w:lvlJc w:val="left"/>
      <w:rPr>
        <w:rFonts w:ascii="Times New Roman" w:hAnsi="Times New Roman" w:cs="Times New Roman" w:hint="default"/>
      </w:rPr>
    </w:lvl>
  </w:abstractNum>
  <w:abstractNum w:abstractNumId="27">
    <w:nsid w:val="34E33555"/>
    <w:multiLevelType w:val="hybridMultilevel"/>
    <w:tmpl w:val="C98EF870"/>
    <w:lvl w:ilvl="0" w:tplc="B1521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35B46943"/>
    <w:multiLevelType w:val="hybridMultilevel"/>
    <w:tmpl w:val="7D92EFBE"/>
    <w:lvl w:ilvl="0" w:tplc="312CF42A">
      <w:start w:val="2019"/>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6DD71C7"/>
    <w:multiLevelType w:val="hybridMultilevel"/>
    <w:tmpl w:val="5D5AB87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9D97789"/>
    <w:multiLevelType w:val="hybridMultilevel"/>
    <w:tmpl w:val="AC223480"/>
    <w:lvl w:ilvl="0" w:tplc="C3C27C3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1">
    <w:nsid w:val="3AB27D98"/>
    <w:multiLevelType w:val="multilevel"/>
    <w:tmpl w:val="D7BA7CC4"/>
    <w:lvl w:ilvl="0">
      <w:start w:val="5"/>
      <w:numFmt w:val="decimal"/>
      <w:lvlText w:val="%1."/>
      <w:lvlJc w:val="left"/>
      <w:pPr>
        <w:ind w:left="810" w:hanging="810"/>
      </w:pPr>
      <w:rPr>
        <w:rFonts w:hint="default"/>
      </w:rPr>
    </w:lvl>
    <w:lvl w:ilvl="1">
      <w:start w:val="11"/>
      <w:numFmt w:val="decimal"/>
      <w:lvlText w:val="%1.%2."/>
      <w:lvlJc w:val="left"/>
      <w:pPr>
        <w:ind w:left="1235" w:hanging="810"/>
      </w:pPr>
      <w:rPr>
        <w:rFonts w:hint="default"/>
      </w:rPr>
    </w:lvl>
    <w:lvl w:ilvl="2">
      <w:start w:val="2"/>
      <w:numFmt w:val="decimal"/>
      <w:lvlText w:val="%1.%2.%3."/>
      <w:lvlJc w:val="left"/>
      <w:pPr>
        <w:ind w:left="1660" w:hanging="81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2">
    <w:nsid w:val="3C5C4919"/>
    <w:multiLevelType w:val="multilevel"/>
    <w:tmpl w:val="D7BA7CC4"/>
    <w:lvl w:ilvl="0">
      <w:start w:val="5"/>
      <w:numFmt w:val="decimal"/>
      <w:lvlText w:val="%1."/>
      <w:lvlJc w:val="left"/>
      <w:pPr>
        <w:ind w:left="810" w:hanging="810"/>
      </w:pPr>
      <w:rPr>
        <w:rFonts w:hint="default"/>
      </w:rPr>
    </w:lvl>
    <w:lvl w:ilvl="1">
      <w:start w:val="11"/>
      <w:numFmt w:val="decimal"/>
      <w:lvlText w:val="%1.%2."/>
      <w:lvlJc w:val="left"/>
      <w:pPr>
        <w:ind w:left="1235" w:hanging="810"/>
      </w:pPr>
      <w:rPr>
        <w:rFonts w:hint="default"/>
      </w:rPr>
    </w:lvl>
    <w:lvl w:ilvl="2">
      <w:start w:val="2"/>
      <w:numFmt w:val="decimal"/>
      <w:lvlText w:val="%1.%2.%3."/>
      <w:lvlJc w:val="left"/>
      <w:pPr>
        <w:ind w:left="1660" w:hanging="81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3">
    <w:nsid w:val="3FBF4E18"/>
    <w:multiLevelType w:val="singleLevel"/>
    <w:tmpl w:val="649E8760"/>
    <w:lvl w:ilvl="0">
      <w:start w:val="1"/>
      <w:numFmt w:val="decimal"/>
      <w:lvlText w:val="2.3.5.%1."/>
      <w:legacy w:legacy="1" w:legacySpace="0" w:legacyIndent="1116"/>
      <w:lvlJc w:val="left"/>
      <w:rPr>
        <w:rFonts w:ascii="Times New Roman" w:hAnsi="Times New Roman" w:cs="Times New Roman" w:hint="default"/>
      </w:rPr>
    </w:lvl>
  </w:abstractNum>
  <w:abstractNum w:abstractNumId="34">
    <w:nsid w:val="413003A3"/>
    <w:multiLevelType w:val="singleLevel"/>
    <w:tmpl w:val="4B00A1C6"/>
    <w:lvl w:ilvl="0">
      <w:start w:val="1"/>
      <w:numFmt w:val="decimal"/>
      <w:lvlText w:val="%1)"/>
      <w:legacy w:legacy="1" w:legacySpace="0" w:legacyIndent="309"/>
      <w:lvlJc w:val="left"/>
      <w:rPr>
        <w:rFonts w:ascii="Times New Roman" w:hAnsi="Times New Roman" w:cs="Times New Roman" w:hint="default"/>
      </w:rPr>
    </w:lvl>
  </w:abstractNum>
  <w:abstractNum w:abstractNumId="35">
    <w:nsid w:val="44EE32D6"/>
    <w:multiLevelType w:val="hybridMultilevel"/>
    <w:tmpl w:val="8E70FD1E"/>
    <w:lvl w:ilvl="0" w:tplc="1DE892FC">
      <w:start w:val="1"/>
      <w:numFmt w:val="decimal"/>
      <w:lvlText w:val="%1."/>
      <w:lvlJc w:val="left"/>
      <w:pPr>
        <w:tabs>
          <w:tab w:val="num" w:pos="1575"/>
        </w:tabs>
        <w:ind w:left="1575" w:hanging="960"/>
      </w:pPr>
      <w:rPr>
        <w:rFonts w:hint="default"/>
      </w:rPr>
    </w:lvl>
    <w:lvl w:ilvl="1" w:tplc="7ED2D1C8">
      <w:start w:val="1"/>
      <w:numFmt w:val="decimal"/>
      <w:lvlText w:val="%2.1"/>
      <w:lvlJc w:val="left"/>
      <w:pPr>
        <w:tabs>
          <w:tab w:val="num" w:pos="1695"/>
        </w:tabs>
        <w:ind w:left="1695" w:hanging="360"/>
      </w:pPr>
      <w:rPr>
        <w:rFonts w:hint="default"/>
      </w:r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36">
    <w:nsid w:val="46F1429E"/>
    <w:multiLevelType w:val="singleLevel"/>
    <w:tmpl w:val="371802F2"/>
    <w:lvl w:ilvl="0">
      <w:start w:val="1"/>
      <w:numFmt w:val="decimal"/>
      <w:lvlText w:val="%1)"/>
      <w:legacy w:legacy="1" w:legacySpace="0" w:legacyIndent="302"/>
      <w:lvlJc w:val="left"/>
      <w:rPr>
        <w:rFonts w:ascii="Times New Roman" w:hAnsi="Times New Roman" w:cs="Times New Roman" w:hint="default"/>
      </w:rPr>
    </w:lvl>
  </w:abstractNum>
  <w:abstractNum w:abstractNumId="37">
    <w:nsid w:val="49C4351E"/>
    <w:multiLevelType w:val="singleLevel"/>
    <w:tmpl w:val="1F125B66"/>
    <w:lvl w:ilvl="0">
      <w:numFmt w:val="bullet"/>
      <w:lvlText w:val="-"/>
      <w:lvlJc w:val="left"/>
      <w:pPr>
        <w:tabs>
          <w:tab w:val="num" w:pos="1080"/>
        </w:tabs>
        <w:ind w:left="1080" w:hanging="360"/>
      </w:pPr>
      <w:rPr>
        <w:rFonts w:hint="default"/>
      </w:rPr>
    </w:lvl>
  </w:abstractNum>
  <w:abstractNum w:abstractNumId="38">
    <w:nsid w:val="4C3E3071"/>
    <w:multiLevelType w:val="hybridMultilevel"/>
    <w:tmpl w:val="4F98F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CA33EBC"/>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0">
    <w:nsid w:val="4DFC7DFB"/>
    <w:multiLevelType w:val="singleLevel"/>
    <w:tmpl w:val="C88429CE"/>
    <w:lvl w:ilvl="0">
      <w:start w:val="1"/>
      <w:numFmt w:val="decimal"/>
      <w:lvlText w:val="3.3.%1."/>
      <w:legacy w:legacy="1" w:legacySpace="0" w:legacyIndent="713"/>
      <w:lvlJc w:val="left"/>
      <w:rPr>
        <w:rFonts w:ascii="Times New Roman" w:hAnsi="Times New Roman" w:cs="Times New Roman" w:hint="default"/>
      </w:rPr>
    </w:lvl>
  </w:abstractNum>
  <w:abstractNum w:abstractNumId="41">
    <w:nsid w:val="4EA548BD"/>
    <w:multiLevelType w:val="multilevel"/>
    <w:tmpl w:val="D7BA7CC4"/>
    <w:lvl w:ilvl="0">
      <w:start w:val="5"/>
      <w:numFmt w:val="decimal"/>
      <w:lvlText w:val="%1."/>
      <w:lvlJc w:val="left"/>
      <w:pPr>
        <w:ind w:left="810" w:hanging="810"/>
      </w:pPr>
      <w:rPr>
        <w:rFonts w:hint="default"/>
      </w:rPr>
    </w:lvl>
    <w:lvl w:ilvl="1">
      <w:start w:val="11"/>
      <w:numFmt w:val="decimal"/>
      <w:lvlText w:val="%1.%2."/>
      <w:lvlJc w:val="left"/>
      <w:pPr>
        <w:ind w:left="1235" w:hanging="810"/>
      </w:pPr>
      <w:rPr>
        <w:rFonts w:hint="default"/>
      </w:rPr>
    </w:lvl>
    <w:lvl w:ilvl="2">
      <w:start w:val="2"/>
      <w:numFmt w:val="decimal"/>
      <w:lvlText w:val="%1.%2.%3."/>
      <w:lvlJc w:val="left"/>
      <w:pPr>
        <w:ind w:left="1660" w:hanging="81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42">
    <w:nsid w:val="513A6B21"/>
    <w:multiLevelType w:val="hybridMultilevel"/>
    <w:tmpl w:val="AF281B78"/>
    <w:lvl w:ilvl="0" w:tplc="C1EAC5C6">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17E040D"/>
    <w:multiLevelType w:val="hybridMultilevel"/>
    <w:tmpl w:val="8E70FD1E"/>
    <w:lvl w:ilvl="0" w:tplc="1DE892FC">
      <w:start w:val="1"/>
      <w:numFmt w:val="decimal"/>
      <w:lvlText w:val="%1."/>
      <w:lvlJc w:val="left"/>
      <w:pPr>
        <w:tabs>
          <w:tab w:val="num" w:pos="1575"/>
        </w:tabs>
        <w:ind w:left="1575" w:hanging="960"/>
      </w:pPr>
      <w:rPr>
        <w:rFonts w:hint="default"/>
      </w:rPr>
    </w:lvl>
    <w:lvl w:ilvl="1" w:tplc="7ED2D1C8">
      <w:start w:val="1"/>
      <w:numFmt w:val="decimal"/>
      <w:lvlText w:val="%2.1"/>
      <w:lvlJc w:val="left"/>
      <w:pPr>
        <w:tabs>
          <w:tab w:val="num" w:pos="1695"/>
        </w:tabs>
        <w:ind w:left="1695" w:hanging="360"/>
      </w:pPr>
      <w:rPr>
        <w:rFonts w:hint="default"/>
      </w:r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44">
    <w:nsid w:val="51D82278"/>
    <w:multiLevelType w:val="multilevel"/>
    <w:tmpl w:val="A46E8A4C"/>
    <w:lvl w:ilvl="0">
      <w:start w:val="5"/>
      <w:numFmt w:val="decimal"/>
      <w:lvlText w:val="%1"/>
      <w:lvlJc w:val="left"/>
      <w:pPr>
        <w:ind w:left="750" w:hanging="750"/>
      </w:pPr>
      <w:rPr>
        <w:rFonts w:hint="default"/>
      </w:rPr>
    </w:lvl>
    <w:lvl w:ilvl="1">
      <w:start w:val="11"/>
      <w:numFmt w:val="decimal"/>
      <w:lvlText w:val="%1.%2"/>
      <w:lvlJc w:val="left"/>
      <w:pPr>
        <w:ind w:left="1175" w:hanging="750"/>
      </w:pPr>
      <w:rPr>
        <w:rFonts w:hint="default"/>
      </w:rPr>
    </w:lvl>
    <w:lvl w:ilvl="2">
      <w:start w:val="1"/>
      <w:numFmt w:val="decimal"/>
      <w:lvlText w:val="%1.%2.%3"/>
      <w:lvlJc w:val="left"/>
      <w:pPr>
        <w:ind w:left="1317" w:hanging="75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45">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46">
    <w:nsid w:val="54312194"/>
    <w:multiLevelType w:val="hybridMultilevel"/>
    <w:tmpl w:val="C98EF870"/>
    <w:lvl w:ilvl="0" w:tplc="B1521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54D66839"/>
    <w:multiLevelType w:val="hybridMultilevel"/>
    <w:tmpl w:val="0F720F98"/>
    <w:lvl w:ilvl="0" w:tplc="F856886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554B6516"/>
    <w:multiLevelType w:val="hybridMultilevel"/>
    <w:tmpl w:val="32264540"/>
    <w:lvl w:ilvl="0" w:tplc="A45CEA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55987A56"/>
    <w:multiLevelType w:val="hybridMultilevel"/>
    <w:tmpl w:val="8BD4DF12"/>
    <w:lvl w:ilvl="0" w:tplc="BE5AFEF4">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59182601"/>
    <w:multiLevelType w:val="hybridMultilevel"/>
    <w:tmpl w:val="D118FB08"/>
    <w:lvl w:ilvl="0" w:tplc="2924D840">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59EF671F"/>
    <w:multiLevelType w:val="hybridMultilevel"/>
    <w:tmpl w:val="8A40232A"/>
    <w:lvl w:ilvl="0" w:tplc="13E6CBEA">
      <w:start w:val="1"/>
      <w:numFmt w:val="decimal"/>
      <w:lvlText w:val="%1."/>
      <w:lvlJc w:val="left"/>
      <w:pPr>
        <w:ind w:left="1346" w:hanging="49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nsid w:val="5C16099F"/>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3">
    <w:nsid w:val="5F53363A"/>
    <w:multiLevelType w:val="multilevel"/>
    <w:tmpl w:val="D7BA7CC4"/>
    <w:lvl w:ilvl="0">
      <w:start w:val="5"/>
      <w:numFmt w:val="decimal"/>
      <w:lvlText w:val="%1."/>
      <w:lvlJc w:val="left"/>
      <w:pPr>
        <w:ind w:left="810" w:hanging="810"/>
      </w:pPr>
      <w:rPr>
        <w:rFonts w:hint="default"/>
      </w:rPr>
    </w:lvl>
    <w:lvl w:ilvl="1">
      <w:start w:val="11"/>
      <w:numFmt w:val="decimal"/>
      <w:lvlText w:val="%1.%2."/>
      <w:lvlJc w:val="left"/>
      <w:pPr>
        <w:ind w:left="1235" w:hanging="810"/>
      </w:pPr>
      <w:rPr>
        <w:rFonts w:hint="default"/>
      </w:rPr>
    </w:lvl>
    <w:lvl w:ilvl="2">
      <w:start w:val="2"/>
      <w:numFmt w:val="decimal"/>
      <w:lvlText w:val="%1.%2.%3."/>
      <w:lvlJc w:val="left"/>
      <w:pPr>
        <w:ind w:left="1660" w:hanging="81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4">
    <w:nsid w:val="600033C3"/>
    <w:multiLevelType w:val="multilevel"/>
    <w:tmpl w:val="D7BA7CC4"/>
    <w:lvl w:ilvl="0">
      <w:start w:val="5"/>
      <w:numFmt w:val="decimal"/>
      <w:lvlText w:val="%1."/>
      <w:lvlJc w:val="left"/>
      <w:pPr>
        <w:ind w:left="810" w:hanging="810"/>
      </w:pPr>
      <w:rPr>
        <w:rFonts w:hint="default"/>
      </w:rPr>
    </w:lvl>
    <w:lvl w:ilvl="1">
      <w:start w:val="11"/>
      <w:numFmt w:val="decimal"/>
      <w:lvlText w:val="%1.%2."/>
      <w:lvlJc w:val="left"/>
      <w:pPr>
        <w:ind w:left="1235" w:hanging="810"/>
      </w:pPr>
      <w:rPr>
        <w:rFonts w:hint="default"/>
      </w:rPr>
    </w:lvl>
    <w:lvl w:ilvl="2">
      <w:start w:val="2"/>
      <w:numFmt w:val="decimal"/>
      <w:lvlText w:val="%1.%2.%3."/>
      <w:lvlJc w:val="left"/>
      <w:pPr>
        <w:ind w:left="1660" w:hanging="81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5">
    <w:nsid w:val="60A26DAF"/>
    <w:multiLevelType w:val="hybridMultilevel"/>
    <w:tmpl w:val="78F24010"/>
    <w:lvl w:ilvl="0" w:tplc="FC4CB84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61216C2B"/>
    <w:multiLevelType w:val="multilevel"/>
    <w:tmpl w:val="6B3AEF0A"/>
    <w:lvl w:ilvl="0">
      <w:start w:val="1"/>
      <w:numFmt w:val="decimal"/>
      <w:lvlText w:val="%1."/>
      <w:lvlJc w:val="left"/>
      <w:pPr>
        <w:ind w:left="899"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315" w:hanging="720"/>
      </w:pPr>
      <w:rPr>
        <w:rFonts w:hint="default"/>
      </w:rPr>
    </w:lvl>
    <w:lvl w:ilvl="3">
      <w:start w:val="1"/>
      <w:numFmt w:val="decimal"/>
      <w:isLgl/>
      <w:lvlText w:val="%1.%2.%3.%4."/>
      <w:lvlJc w:val="left"/>
      <w:pPr>
        <w:ind w:left="1703" w:hanging="1080"/>
      </w:pPr>
      <w:rPr>
        <w:rFonts w:hint="default"/>
      </w:rPr>
    </w:lvl>
    <w:lvl w:ilvl="4">
      <w:start w:val="1"/>
      <w:numFmt w:val="decimal"/>
      <w:isLgl/>
      <w:lvlText w:val="%1.%2.%3.%4.%5."/>
      <w:lvlJc w:val="left"/>
      <w:pPr>
        <w:ind w:left="1731" w:hanging="1080"/>
      </w:pPr>
      <w:rPr>
        <w:rFonts w:hint="default"/>
      </w:rPr>
    </w:lvl>
    <w:lvl w:ilvl="5">
      <w:start w:val="1"/>
      <w:numFmt w:val="decimal"/>
      <w:isLgl/>
      <w:lvlText w:val="%1.%2.%3.%4.%5.%6."/>
      <w:lvlJc w:val="left"/>
      <w:pPr>
        <w:ind w:left="2119" w:hanging="1440"/>
      </w:pPr>
      <w:rPr>
        <w:rFonts w:hint="default"/>
      </w:rPr>
    </w:lvl>
    <w:lvl w:ilvl="6">
      <w:start w:val="1"/>
      <w:numFmt w:val="decimal"/>
      <w:isLgl/>
      <w:lvlText w:val="%1.%2.%3.%4.%5.%6.%7."/>
      <w:lvlJc w:val="left"/>
      <w:pPr>
        <w:ind w:left="2507" w:hanging="1800"/>
      </w:pPr>
      <w:rPr>
        <w:rFonts w:hint="default"/>
      </w:rPr>
    </w:lvl>
    <w:lvl w:ilvl="7">
      <w:start w:val="1"/>
      <w:numFmt w:val="decimal"/>
      <w:isLgl/>
      <w:lvlText w:val="%1.%2.%3.%4.%5.%6.%7.%8."/>
      <w:lvlJc w:val="left"/>
      <w:pPr>
        <w:ind w:left="2535" w:hanging="1800"/>
      </w:pPr>
      <w:rPr>
        <w:rFonts w:hint="default"/>
      </w:rPr>
    </w:lvl>
    <w:lvl w:ilvl="8">
      <w:start w:val="1"/>
      <w:numFmt w:val="decimal"/>
      <w:isLgl/>
      <w:lvlText w:val="%1.%2.%3.%4.%5.%6.%7.%8.%9."/>
      <w:lvlJc w:val="left"/>
      <w:pPr>
        <w:ind w:left="2923" w:hanging="2160"/>
      </w:pPr>
      <w:rPr>
        <w:rFonts w:hint="default"/>
      </w:rPr>
    </w:lvl>
  </w:abstractNum>
  <w:abstractNum w:abstractNumId="57">
    <w:nsid w:val="62076231"/>
    <w:multiLevelType w:val="hybridMultilevel"/>
    <w:tmpl w:val="BC22F7AE"/>
    <w:lvl w:ilvl="0" w:tplc="7B2492D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78346C6"/>
    <w:multiLevelType w:val="multilevel"/>
    <w:tmpl w:val="A46E8A4C"/>
    <w:lvl w:ilvl="0">
      <w:start w:val="5"/>
      <w:numFmt w:val="decimal"/>
      <w:lvlText w:val="%1"/>
      <w:lvlJc w:val="left"/>
      <w:pPr>
        <w:ind w:left="750" w:hanging="750"/>
      </w:pPr>
      <w:rPr>
        <w:rFonts w:hint="default"/>
      </w:rPr>
    </w:lvl>
    <w:lvl w:ilvl="1">
      <w:start w:val="11"/>
      <w:numFmt w:val="decimal"/>
      <w:lvlText w:val="%1.%2"/>
      <w:lvlJc w:val="left"/>
      <w:pPr>
        <w:ind w:left="1175" w:hanging="750"/>
      </w:pPr>
      <w:rPr>
        <w:rFonts w:hint="default"/>
      </w:rPr>
    </w:lvl>
    <w:lvl w:ilvl="2">
      <w:start w:val="1"/>
      <w:numFmt w:val="decimal"/>
      <w:lvlText w:val="%1.%2.%3"/>
      <w:lvlJc w:val="left"/>
      <w:pPr>
        <w:ind w:left="1317" w:hanging="75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9">
    <w:nsid w:val="68206C9F"/>
    <w:multiLevelType w:val="singleLevel"/>
    <w:tmpl w:val="D8E2FB8A"/>
    <w:lvl w:ilvl="0">
      <w:start w:val="3"/>
      <w:numFmt w:val="decimal"/>
      <w:lvlText w:val="2.3.%1."/>
      <w:legacy w:legacy="1" w:legacySpace="0" w:legacyIndent="720"/>
      <w:lvlJc w:val="left"/>
      <w:rPr>
        <w:rFonts w:ascii="Times New Roman" w:hAnsi="Times New Roman" w:cs="Times New Roman" w:hint="default"/>
      </w:rPr>
    </w:lvl>
  </w:abstractNum>
  <w:abstractNum w:abstractNumId="60">
    <w:nsid w:val="6BAD0B8D"/>
    <w:multiLevelType w:val="hybridMultilevel"/>
    <w:tmpl w:val="2C481234"/>
    <w:lvl w:ilvl="0" w:tplc="85162EF8">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1">
    <w:nsid w:val="6CC34571"/>
    <w:multiLevelType w:val="singleLevel"/>
    <w:tmpl w:val="6F9062B0"/>
    <w:lvl w:ilvl="0">
      <w:start w:val="1"/>
      <w:numFmt w:val="decimal"/>
      <w:lvlText w:val="%1)"/>
      <w:legacy w:legacy="1" w:legacySpace="0" w:legacyIndent="425"/>
      <w:lvlJc w:val="left"/>
      <w:rPr>
        <w:rFonts w:ascii="Times New Roman" w:hAnsi="Times New Roman" w:cs="Times New Roman" w:hint="default"/>
      </w:rPr>
    </w:lvl>
  </w:abstractNum>
  <w:abstractNum w:abstractNumId="62">
    <w:nsid w:val="73420377"/>
    <w:multiLevelType w:val="hybridMultilevel"/>
    <w:tmpl w:val="D118FB08"/>
    <w:lvl w:ilvl="0" w:tplc="57E8EB12">
      <w:start w:val="1"/>
      <w:numFmt w:val="decimal"/>
      <w:lvlText w:val="%1)"/>
      <w:lvlJc w:val="left"/>
      <w:pPr>
        <w:ind w:left="927" w:hanging="360"/>
      </w:pPr>
      <w:rPr>
        <w:rFonts w:hint="default"/>
      </w:rPr>
    </w:lvl>
    <w:lvl w:ilvl="1" w:tplc="CB24B550" w:tentative="1">
      <w:start w:val="1"/>
      <w:numFmt w:val="lowerLetter"/>
      <w:lvlText w:val="%2."/>
      <w:lvlJc w:val="left"/>
      <w:pPr>
        <w:ind w:left="1789" w:hanging="360"/>
      </w:pPr>
    </w:lvl>
    <w:lvl w:ilvl="2" w:tplc="660C7562" w:tentative="1">
      <w:start w:val="1"/>
      <w:numFmt w:val="lowerRoman"/>
      <w:lvlText w:val="%3."/>
      <w:lvlJc w:val="right"/>
      <w:pPr>
        <w:ind w:left="2509" w:hanging="180"/>
      </w:pPr>
    </w:lvl>
    <w:lvl w:ilvl="3" w:tplc="BDAE3EEE" w:tentative="1">
      <w:start w:val="1"/>
      <w:numFmt w:val="decimal"/>
      <w:lvlText w:val="%4."/>
      <w:lvlJc w:val="left"/>
      <w:pPr>
        <w:ind w:left="3229" w:hanging="360"/>
      </w:pPr>
    </w:lvl>
    <w:lvl w:ilvl="4" w:tplc="A0BE1962" w:tentative="1">
      <w:start w:val="1"/>
      <w:numFmt w:val="lowerLetter"/>
      <w:lvlText w:val="%5."/>
      <w:lvlJc w:val="left"/>
      <w:pPr>
        <w:ind w:left="3949" w:hanging="360"/>
      </w:pPr>
    </w:lvl>
    <w:lvl w:ilvl="5" w:tplc="2738DA9C" w:tentative="1">
      <w:start w:val="1"/>
      <w:numFmt w:val="lowerRoman"/>
      <w:lvlText w:val="%6."/>
      <w:lvlJc w:val="right"/>
      <w:pPr>
        <w:ind w:left="4669" w:hanging="180"/>
      </w:pPr>
    </w:lvl>
    <w:lvl w:ilvl="6" w:tplc="2BC4674A" w:tentative="1">
      <w:start w:val="1"/>
      <w:numFmt w:val="decimal"/>
      <w:lvlText w:val="%7."/>
      <w:lvlJc w:val="left"/>
      <w:pPr>
        <w:ind w:left="5389" w:hanging="360"/>
      </w:pPr>
    </w:lvl>
    <w:lvl w:ilvl="7" w:tplc="0512E28C" w:tentative="1">
      <w:start w:val="1"/>
      <w:numFmt w:val="lowerLetter"/>
      <w:lvlText w:val="%8."/>
      <w:lvlJc w:val="left"/>
      <w:pPr>
        <w:ind w:left="6109" w:hanging="360"/>
      </w:pPr>
    </w:lvl>
    <w:lvl w:ilvl="8" w:tplc="B8089538" w:tentative="1">
      <w:start w:val="1"/>
      <w:numFmt w:val="lowerRoman"/>
      <w:lvlText w:val="%9."/>
      <w:lvlJc w:val="right"/>
      <w:pPr>
        <w:ind w:left="6829" w:hanging="180"/>
      </w:pPr>
    </w:lvl>
  </w:abstractNum>
  <w:abstractNum w:abstractNumId="63">
    <w:nsid w:val="74471EC7"/>
    <w:multiLevelType w:val="multilevel"/>
    <w:tmpl w:val="D7BA7CC4"/>
    <w:lvl w:ilvl="0">
      <w:start w:val="5"/>
      <w:numFmt w:val="decimal"/>
      <w:lvlText w:val="%1."/>
      <w:lvlJc w:val="left"/>
      <w:pPr>
        <w:ind w:left="810" w:hanging="810"/>
      </w:pPr>
      <w:rPr>
        <w:rFonts w:hint="default"/>
      </w:rPr>
    </w:lvl>
    <w:lvl w:ilvl="1">
      <w:start w:val="11"/>
      <w:numFmt w:val="decimal"/>
      <w:lvlText w:val="%1.%2."/>
      <w:lvlJc w:val="left"/>
      <w:pPr>
        <w:ind w:left="1235" w:hanging="810"/>
      </w:pPr>
      <w:rPr>
        <w:rFonts w:hint="default"/>
      </w:rPr>
    </w:lvl>
    <w:lvl w:ilvl="2">
      <w:start w:val="2"/>
      <w:numFmt w:val="decimal"/>
      <w:lvlText w:val="%1.%2.%3."/>
      <w:lvlJc w:val="left"/>
      <w:pPr>
        <w:ind w:left="1660" w:hanging="81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64">
    <w:nsid w:val="74897F42"/>
    <w:multiLevelType w:val="multilevel"/>
    <w:tmpl w:val="A46E8A4C"/>
    <w:lvl w:ilvl="0">
      <w:start w:val="5"/>
      <w:numFmt w:val="decimal"/>
      <w:lvlText w:val="%1"/>
      <w:lvlJc w:val="left"/>
      <w:pPr>
        <w:ind w:left="750" w:hanging="750"/>
      </w:pPr>
      <w:rPr>
        <w:rFonts w:hint="default"/>
      </w:rPr>
    </w:lvl>
    <w:lvl w:ilvl="1">
      <w:start w:val="11"/>
      <w:numFmt w:val="decimal"/>
      <w:lvlText w:val="%1.%2"/>
      <w:lvlJc w:val="left"/>
      <w:pPr>
        <w:ind w:left="1175" w:hanging="750"/>
      </w:pPr>
      <w:rPr>
        <w:rFonts w:hint="default"/>
      </w:rPr>
    </w:lvl>
    <w:lvl w:ilvl="2">
      <w:start w:val="1"/>
      <w:numFmt w:val="decimal"/>
      <w:lvlText w:val="%1.%2.%3"/>
      <w:lvlJc w:val="left"/>
      <w:pPr>
        <w:ind w:left="1317" w:hanging="75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65">
    <w:nsid w:val="75D37F08"/>
    <w:multiLevelType w:val="multilevel"/>
    <w:tmpl w:val="A46E8A4C"/>
    <w:lvl w:ilvl="0">
      <w:start w:val="5"/>
      <w:numFmt w:val="decimal"/>
      <w:lvlText w:val="%1"/>
      <w:lvlJc w:val="left"/>
      <w:pPr>
        <w:ind w:left="750" w:hanging="750"/>
      </w:pPr>
      <w:rPr>
        <w:rFonts w:hint="default"/>
      </w:rPr>
    </w:lvl>
    <w:lvl w:ilvl="1">
      <w:start w:val="11"/>
      <w:numFmt w:val="decimal"/>
      <w:lvlText w:val="%1.%2"/>
      <w:lvlJc w:val="left"/>
      <w:pPr>
        <w:ind w:left="1175" w:hanging="750"/>
      </w:pPr>
      <w:rPr>
        <w:rFonts w:hint="default"/>
      </w:rPr>
    </w:lvl>
    <w:lvl w:ilvl="2">
      <w:start w:val="1"/>
      <w:numFmt w:val="decimal"/>
      <w:lvlText w:val="%1.%2.%3"/>
      <w:lvlJc w:val="left"/>
      <w:pPr>
        <w:ind w:left="1317" w:hanging="75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66">
    <w:nsid w:val="788E3135"/>
    <w:multiLevelType w:val="singleLevel"/>
    <w:tmpl w:val="2480B3C8"/>
    <w:lvl w:ilvl="0">
      <w:start w:val="1"/>
      <w:numFmt w:val="decimal"/>
      <w:lvlText w:val="%1."/>
      <w:legacy w:legacy="1" w:legacySpace="0" w:legacyIndent="624"/>
      <w:lvlJc w:val="left"/>
      <w:rPr>
        <w:rFonts w:ascii="Times New Roman" w:eastAsia="Times New Roman" w:hAnsi="Times New Roman" w:cs="Times New Roman"/>
      </w:rPr>
    </w:lvl>
  </w:abstractNum>
  <w:abstractNum w:abstractNumId="67">
    <w:nsid w:val="7895306B"/>
    <w:multiLevelType w:val="singleLevel"/>
    <w:tmpl w:val="522A8AEA"/>
    <w:lvl w:ilvl="0">
      <w:start w:val="1"/>
      <w:numFmt w:val="decimal"/>
      <w:lvlText w:val="%1)"/>
      <w:legacy w:legacy="1" w:legacySpace="0" w:legacyIndent="381"/>
      <w:lvlJc w:val="left"/>
      <w:rPr>
        <w:rFonts w:ascii="Times New Roman" w:hAnsi="Times New Roman" w:cs="Times New Roman" w:hint="default"/>
      </w:rPr>
    </w:lvl>
  </w:abstractNum>
  <w:abstractNum w:abstractNumId="68">
    <w:nsid w:val="79F4566F"/>
    <w:multiLevelType w:val="hybridMultilevel"/>
    <w:tmpl w:val="8E70FD1E"/>
    <w:lvl w:ilvl="0" w:tplc="1DE892FC">
      <w:start w:val="1"/>
      <w:numFmt w:val="decimal"/>
      <w:lvlText w:val="%1."/>
      <w:lvlJc w:val="left"/>
      <w:pPr>
        <w:tabs>
          <w:tab w:val="num" w:pos="1575"/>
        </w:tabs>
        <w:ind w:left="1575" w:hanging="960"/>
      </w:pPr>
      <w:rPr>
        <w:rFonts w:hint="default"/>
      </w:rPr>
    </w:lvl>
    <w:lvl w:ilvl="1" w:tplc="7ED2D1C8">
      <w:start w:val="1"/>
      <w:numFmt w:val="decimal"/>
      <w:lvlText w:val="%2.1"/>
      <w:lvlJc w:val="left"/>
      <w:pPr>
        <w:tabs>
          <w:tab w:val="num" w:pos="1695"/>
        </w:tabs>
        <w:ind w:left="1695" w:hanging="360"/>
      </w:pPr>
      <w:rPr>
        <w:rFonts w:hint="default"/>
      </w:r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69">
    <w:nsid w:val="7AE155DA"/>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0">
    <w:nsid w:val="7B8C795E"/>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1">
    <w:nsid w:val="7CE82F46"/>
    <w:multiLevelType w:val="multilevel"/>
    <w:tmpl w:val="A46E8A4C"/>
    <w:lvl w:ilvl="0">
      <w:start w:val="5"/>
      <w:numFmt w:val="decimal"/>
      <w:lvlText w:val="%1"/>
      <w:lvlJc w:val="left"/>
      <w:pPr>
        <w:ind w:left="750" w:hanging="750"/>
      </w:pPr>
      <w:rPr>
        <w:rFonts w:hint="default"/>
      </w:rPr>
    </w:lvl>
    <w:lvl w:ilvl="1">
      <w:start w:val="11"/>
      <w:numFmt w:val="decimal"/>
      <w:lvlText w:val="%1.%2"/>
      <w:lvlJc w:val="left"/>
      <w:pPr>
        <w:ind w:left="1175" w:hanging="750"/>
      </w:pPr>
      <w:rPr>
        <w:rFonts w:hint="default"/>
      </w:rPr>
    </w:lvl>
    <w:lvl w:ilvl="2">
      <w:start w:val="1"/>
      <w:numFmt w:val="decimal"/>
      <w:lvlText w:val="%1.%2.%3"/>
      <w:lvlJc w:val="left"/>
      <w:pPr>
        <w:ind w:left="1317" w:hanging="75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72">
    <w:nsid w:val="7F54025E"/>
    <w:multiLevelType w:val="hybridMultilevel"/>
    <w:tmpl w:val="D118FB08"/>
    <w:lvl w:ilvl="0" w:tplc="5CC8FEA2">
      <w:start w:val="1"/>
      <w:numFmt w:val="decimal"/>
      <w:lvlText w:val="%1)"/>
      <w:lvlJc w:val="left"/>
      <w:pPr>
        <w:ind w:left="927" w:hanging="360"/>
      </w:pPr>
      <w:rPr>
        <w:rFonts w:hint="default"/>
      </w:rPr>
    </w:lvl>
    <w:lvl w:ilvl="1" w:tplc="50A650B0" w:tentative="1">
      <w:start w:val="1"/>
      <w:numFmt w:val="lowerLetter"/>
      <w:lvlText w:val="%2."/>
      <w:lvlJc w:val="left"/>
      <w:pPr>
        <w:ind w:left="1789" w:hanging="360"/>
      </w:pPr>
    </w:lvl>
    <w:lvl w:ilvl="2" w:tplc="FEFE0160" w:tentative="1">
      <w:start w:val="1"/>
      <w:numFmt w:val="lowerRoman"/>
      <w:lvlText w:val="%3."/>
      <w:lvlJc w:val="right"/>
      <w:pPr>
        <w:ind w:left="2509" w:hanging="180"/>
      </w:pPr>
    </w:lvl>
    <w:lvl w:ilvl="3" w:tplc="16725340" w:tentative="1">
      <w:start w:val="1"/>
      <w:numFmt w:val="decimal"/>
      <w:lvlText w:val="%4."/>
      <w:lvlJc w:val="left"/>
      <w:pPr>
        <w:ind w:left="3229" w:hanging="360"/>
      </w:pPr>
    </w:lvl>
    <w:lvl w:ilvl="4" w:tplc="139A436E" w:tentative="1">
      <w:start w:val="1"/>
      <w:numFmt w:val="lowerLetter"/>
      <w:lvlText w:val="%5."/>
      <w:lvlJc w:val="left"/>
      <w:pPr>
        <w:ind w:left="3949" w:hanging="360"/>
      </w:pPr>
    </w:lvl>
    <w:lvl w:ilvl="5" w:tplc="31C26B56" w:tentative="1">
      <w:start w:val="1"/>
      <w:numFmt w:val="lowerRoman"/>
      <w:lvlText w:val="%6."/>
      <w:lvlJc w:val="right"/>
      <w:pPr>
        <w:ind w:left="4669" w:hanging="180"/>
      </w:pPr>
    </w:lvl>
    <w:lvl w:ilvl="6" w:tplc="2182CAFE" w:tentative="1">
      <w:start w:val="1"/>
      <w:numFmt w:val="decimal"/>
      <w:lvlText w:val="%7."/>
      <w:lvlJc w:val="left"/>
      <w:pPr>
        <w:ind w:left="5389" w:hanging="360"/>
      </w:pPr>
    </w:lvl>
    <w:lvl w:ilvl="7" w:tplc="1C50A844" w:tentative="1">
      <w:start w:val="1"/>
      <w:numFmt w:val="lowerLetter"/>
      <w:lvlText w:val="%8."/>
      <w:lvlJc w:val="left"/>
      <w:pPr>
        <w:ind w:left="6109" w:hanging="360"/>
      </w:pPr>
    </w:lvl>
    <w:lvl w:ilvl="8" w:tplc="B784D62E" w:tentative="1">
      <w:start w:val="1"/>
      <w:numFmt w:val="lowerRoman"/>
      <w:lvlText w:val="%9."/>
      <w:lvlJc w:val="right"/>
      <w:pPr>
        <w:ind w:left="6829" w:hanging="180"/>
      </w:pPr>
    </w:lvl>
  </w:abstractNum>
  <w:num w:numId="1">
    <w:abstractNumId w:val="45"/>
    <w:lvlOverride w:ilvl="0">
      <w:startOverride w:val="1"/>
    </w:lvlOverride>
    <w:lvlOverride w:ilvl="1"/>
    <w:lvlOverride w:ilvl="2"/>
    <w:lvlOverride w:ilvl="3"/>
    <w:lvlOverride w:ilvl="4"/>
    <w:lvlOverride w:ilvl="5"/>
    <w:lvlOverride w:ilvl="6"/>
    <w:lvlOverride w:ilvl="7"/>
    <w:lvlOverride w:ilvl="8"/>
  </w:num>
  <w:num w:numId="2">
    <w:abstractNumId w:val="47"/>
  </w:num>
  <w:num w:numId="3">
    <w:abstractNumId w:val="48"/>
  </w:num>
  <w:num w:numId="4">
    <w:abstractNumId w:val="29"/>
  </w:num>
  <w:num w:numId="5">
    <w:abstractNumId w:val="38"/>
  </w:num>
  <w:num w:numId="6">
    <w:abstractNumId w:val="49"/>
  </w:num>
  <w:num w:numId="7">
    <w:abstractNumId w:val="17"/>
  </w:num>
  <w:num w:numId="8">
    <w:abstractNumId w:val="3"/>
  </w:num>
  <w:num w:numId="9">
    <w:abstractNumId w:val="21"/>
  </w:num>
  <w:num w:numId="10">
    <w:abstractNumId w:val="43"/>
  </w:num>
  <w:num w:numId="11">
    <w:abstractNumId w:val="59"/>
  </w:num>
  <w:num w:numId="12">
    <w:abstractNumId w:val="33"/>
  </w:num>
  <w:num w:numId="13">
    <w:abstractNumId w:val="6"/>
  </w:num>
  <w:num w:numId="14">
    <w:abstractNumId w:val="61"/>
  </w:num>
  <w:num w:numId="15">
    <w:abstractNumId w:val="22"/>
  </w:num>
  <w:num w:numId="16">
    <w:abstractNumId w:val="22"/>
    <w:lvlOverride w:ilvl="0">
      <w:lvl w:ilvl="0">
        <w:start w:val="4"/>
        <w:numFmt w:val="decimal"/>
        <w:lvlText w:val="%1)"/>
        <w:legacy w:legacy="1" w:legacySpace="0" w:legacyIndent="425"/>
        <w:lvlJc w:val="left"/>
        <w:rPr>
          <w:rFonts w:ascii="Times New Roman" w:hAnsi="Times New Roman" w:cs="Times New Roman" w:hint="default"/>
        </w:rPr>
      </w:lvl>
    </w:lvlOverride>
  </w:num>
  <w:num w:numId="17">
    <w:abstractNumId w:val="19"/>
  </w:num>
  <w:num w:numId="18">
    <w:abstractNumId w:val="0"/>
    <w:lvlOverride w:ilvl="0">
      <w:lvl w:ilvl="0">
        <w:start w:val="65535"/>
        <w:numFmt w:val="bullet"/>
        <w:lvlText w:val="-"/>
        <w:legacy w:legacy="1" w:legacySpace="0" w:legacyIndent="310"/>
        <w:lvlJc w:val="left"/>
        <w:rPr>
          <w:rFonts w:ascii="Times New Roman" w:hAnsi="Times New Roman" w:cs="Times New Roman" w:hint="default"/>
        </w:rPr>
      </w:lvl>
    </w:lvlOverride>
  </w:num>
  <w:num w:numId="19">
    <w:abstractNumId w:val="36"/>
  </w:num>
  <w:num w:numId="20">
    <w:abstractNumId w:val="23"/>
  </w:num>
  <w:num w:numId="21">
    <w:abstractNumId w:val="12"/>
  </w:num>
  <w:num w:numId="22">
    <w:abstractNumId w:val="34"/>
  </w:num>
  <w:num w:numId="23">
    <w:abstractNumId w:val="34"/>
    <w:lvlOverride w:ilvl="0">
      <w:lvl w:ilvl="0">
        <w:start w:val="1"/>
        <w:numFmt w:val="decimal"/>
        <w:lvlText w:val="%1)"/>
        <w:legacy w:legacy="1" w:legacySpace="0" w:legacyIndent="310"/>
        <w:lvlJc w:val="left"/>
        <w:rPr>
          <w:rFonts w:ascii="Times New Roman" w:hAnsi="Times New Roman" w:cs="Times New Roman" w:hint="default"/>
        </w:rPr>
      </w:lvl>
    </w:lvlOverride>
  </w:num>
  <w:num w:numId="24">
    <w:abstractNumId w:val="40"/>
  </w:num>
  <w:num w:numId="25">
    <w:abstractNumId w:val="7"/>
  </w:num>
  <w:num w:numId="26">
    <w:abstractNumId w:val="67"/>
  </w:num>
  <w:num w:numId="27">
    <w:abstractNumId w:val="28"/>
  </w:num>
  <w:num w:numId="28">
    <w:abstractNumId w:val="56"/>
  </w:num>
  <w:num w:numId="29">
    <w:abstractNumId w:val="16"/>
  </w:num>
  <w:num w:numId="30">
    <w:abstractNumId w:val="64"/>
  </w:num>
  <w:num w:numId="31">
    <w:abstractNumId w:val="63"/>
  </w:num>
  <w:num w:numId="32">
    <w:abstractNumId w:val="62"/>
  </w:num>
  <w:num w:numId="33">
    <w:abstractNumId w:val="50"/>
  </w:num>
  <w:num w:numId="34">
    <w:abstractNumId w:val="58"/>
  </w:num>
  <w:num w:numId="35">
    <w:abstractNumId w:val="41"/>
  </w:num>
  <w:num w:numId="36">
    <w:abstractNumId w:val="25"/>
  </w:num>
  <w:num w:numId="37">
    <w:abstractNumId w:val="32"/>
  </w:num>
  <w:num w:numId="38">
    <w:abstractNumId w:val="24"/>
  </w:num>
  <w:num w:numId="39">
    <w:abstractNumId w:val="44"/>
  </w:num>
  <w:num w:numId="40">
    <w:abstractNumId w:val="10"/>
  </w:num>
  <w:num w:numId="41">
    <w:abstractNumId w:val="13"/>
  </w:num>
  <w:num w:numId="42">
    <w:abstractNumId w:val="8"/>
  </w:num>
  <w:num w:numId="43">
    <w:abstractNumId w:val="9"/>
  </w:num>
  <w:num w:numId="44">
    <w:abstractNumId w:val="11"/>
  </w:num>
  <w:num w:numId="45">
    <w:abstractNumId w:val="14"/>
  </w:num>
  <w:num w:numId="46">
    <w:abstractNumId w:val="53"/>
  </w:num>
  <w:num w:numId="47">
    <w:abstractNumId w:val="20"/>
  </w:num>
  <w:num w:numId="48">
    <w:abstractNumId w:val="65"/>
  </w:num>
  <w:num w:numId="49">
    <w:abstractNumId w:val="31"/>
  </w:num>
  <w:num w:numId="50">
    <w:abstractNumId w:val="72"/>
  </w:num>
  <w:num w:numId="51">
    <w:abstractNumId w:val="71"/>
  </w:num>
  <w:num w:numId="52">
    <w:abstractNumId w:val="54"/>
  </w:num>
  <w:num w:numId="53">
    <w:abstractNumId w:val="42"/>
  </w:num>
  <w:num w:numId="54">
    <w:abstractNumId w:val="5"/>
  </w:num>
  <w:num w:numId="55">
    <w:abstractNumId w:val="55"/>
  </w:num>
  <w:num w:numId="56">
    <w:abstractNumId w:val="57"/>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1"/>
  </w:num>
  <w:num w:numId="60">
    <w:abstractNumId w:val="66"/>
  </w:num>
  <w:num w:numId="61">
    <w:abstractNumId w:val="26"/>
  </w:num>
  <w:num w:numId="62">
    <w:abstractNumId w:val="15"/>
  </w:num>
  <w:num w:numId="63">
    <w:abstractNumId w:val="18"/>
  </w:num>
  <w:num w:numId="64">
    <w:abstractNumId w:val="37"/>
  </w:num>
  <w:num w:numId="65">
    <w:abstractNumId w:val="51"/>
  </w:num>
  <w:num w:numId="66">
    <w:abstractNumId w:val="60"/>
  </w:num>
  <w:num w:numId="67">
    <w:abstractNumId w:val="46"/>
  </w:num>
  <w:num w:numId="68">
    <w:abstractNumId w:val="2"/>
  </w:num>
  <w:num w:numId="69">
    <w:abstractNumId w:val="68"/>
  </w:num>
  <w:num w:numId="70">
    <w:abstractNumId w:val="27"/>
  </w:num>
  <w:num w:numId="71">
    <w:abstractNumId w:val="69"/>
  </w:num>
  <w:num w:numId="72">
    <w:abstractNumId w:val="39"/>
  </w:num>
  <w:num w:numId="73">
    <w:abstractNumId w:val="70"/>
  </w:num>
  <w:num w:numId="74">
    <w:abstractNumId w:val="52"/>
  </w:num>
  <w:num w:numId="75">
    <w:abstractNumId w:val="35"/>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32CD0"/>
    <w:rsid w:val="0000610F"/>
    <w:rsid w:val="000073EF"/>
    <w:rsid w:val="00010189"/>
    <w:rsid w:val="00013D06"/>
    <w:rsid w:val="000153FC"/>
    <w:rsid w:val="00016DD0"/>
    <w:rsid w:val="00017130"/>
    <w:rsid w:val="00021CCF"/>
    <w:rsid w:val="00023C0B"/>
    <w:rsid w:val="00023FAC"/>
    <w:rsid w:val="000307C1"/>
    <w:rsid w:val="00030814"/>
    <w:rsid w:val="00031DF2"/>
    <w:rsid w:val="00033105"/>
    <w:rsid w:val="00033A04"/>
    <w:rsid w:val="00036469"/>
    <w:rsid w:val="000367B0"/>
    <w:rsid w:val="000409A5"/>
    <w:rsid w:val="0004338C"/>
    <w:rsid w:val="000452FF"/>
    <w:rsid w:val="00047249"/>
    <w:rsid w:val="0005166D"/>
    <w:rsid w:val="0005388F"/>
    <w:rsid w:val="000559EE"/>
    <w:rsid w:val="00062229"/>
    <w:rsid w:val="00067DEC"/>
    <w:rsid w:val="00070515"/>
    <w:rsid w:val="00071083"/>
    <w:rsid w:val="00075668"/>
    <w:rsid w:val="00080754"/>
    <w:rsid w:val="00084334"/>
    <w:rsid w:val="000845BB"/>
    <w:rsid w:val="000854C7"/>
    <w:rsid w:val="000911B0"/>
    <w:rsid w:val="00091505"/>
    <w:rsid w:val="000937D5"/>
    <w:rsid w:val="000A000F"/>
    <w:rsid w:val="000A122E"/>
    <w:rsid w:val="000A5102"/>
    <w:rsid w:val="000A5A38"/>
    <w:rsid w:val="000B0506"/>
    <w:rsid w:val="000B0B41"/>
    <w:rsid w:val="000B4540"/>
    <w:rsid w:val="000B6ECA"/>
    <w:rsid w:val="000C7D09"/>
    <w:rsid w:val="000D1E21"/>
    <w:rsid w:val="000D2722"/>
    <w:rsid w:val="000E11C0"/>
    <w:rsid w:val="000E628B"/>
    <w:rsid w:val="000E7196"/>
    <w:rsid w:val="000F0807"/>
    <w:rsid w:val="000F24C0"/>
    <w:rsid w:val="000F30EB"/>
    <w:rsid w:val="000F318F"/>
    <w:rsid w:val="000F3B4F"/>
    <w:rsid w:val="000F40FC"/>
    <w:rsid w:val="0010496F"/>
    <w:rsid w:val="001105A4"/>
    <w:rsid w:val="00113140"/>
    <w:rsid w:val="0011435C"/>
    <w:rsid w:val="00115084"/>
    <w:rsid w:val="0011657D"/>
    <w:rsid w:val="0012187A"/>
    <w:rsid w:val="00121DE8"/>
    <w:rsid w:val="00122D82"/>
    <w:rsid w:val="00123EE0"/>
    <w:rsid w:val="00124CE8"/>
    <w:rsid w:val="00125D06"/>
    <w:rsid w:val="001303D6"/>
    <w:rsid w:val="0013285E"/>
    <w:rsid w:val="0013288B"/>
    <w:rsid w:val="00132E79"/>
    <w:rsid w:val="0013663C"/>
    <w:rsid w:val="0013707E"/>
    <w:rsid w:val="0014601F"/>
    <w:rsid w:val="00151CED"/>
    <w:rsid w:val="00154473"/>
    <w:rsid w:val="001554CC"/>
    <w:rsid w:val="001669D1"/>
    <w:rsid w:val="00171B70"/>
    <w:rsid w:val="001736C3"/>
    <w:rsid w:val="00175B2D"/>
    <w:rsid w:val="00175DEC"/>
    <w:rsid w:val="00177D20"/>
    <w:rsid w:val="001822EB"/>
    <w:rsid w:val="00182B95"/>
    <w:rsid w:val="0019402E"/>
    <w:rsid w:val="001943E6"/>
    <w:rsid w:val="0019646E"/>
    <w:rsid w:val="00196DFD"/>
    <w:rsid w:val="001A0D96"/>
    <w:rsid w:val="001A1CF6"/>
    <w:rsid w:val="001A465A"/>
    <w:rsid w:val="001A592D"/>
    <w:rsid w:val="001B0E52"/>
    <w:rsid w:val="001B2994"/>
    <w:rsid w:val="001B55AF"/>
    <w:rsid w:val="001B5FC4"/>
    <w:rsid w:val="001C3B18"/>
    <w:rsid w:val="001C4106"/>
    <w:rsid w:val="001C7B57"/>
    <w:rsid w:val="001D1991"/>
    <w:rsid w:val="001D335E"/>
    <w:rsid w:val="001D4898"/>
    <w:rsid w:val="001E0744"/>
    <w:rsid w:val="001E0C55"/>
    <w:rsid w:val="001E1966"/>
    <w:rsid w:val="001E196B"/>
    <w:rsid w:val="001E56FD"/>
    <w:rsid w:val="001E6625"/>
    <w:rsid w:val="001E765E"/>
    <w:rsid w:val="001F2B8B"/>
    <w:rsid w:val="00201B23"/>
    <w:rsid w:val="00204353"/>
    <w:rsid w:val="002047B8"/>
    <w:rsid w:val="002050A8"/>
    <w:rsid w:val="00213021"/>
    <w:rsid w:val="002138FA"/>
    <w:rsid w:val="002149DA"/>
    <w:rsid w:val="002149E5"/>
    <w:rsid w:val="00215647"/>
    <w:rsid w:val="00215E24"/>
    <w:rsid w:val="00217359"/>
    <w:rsid w:val="00220068"/>
    <w:rsid w:val="00225898"/>
    <w:rsid w:val="00225CEF"/>
    <w:rsid w:val="002274A0"/>
    <w:rsid w:val="00232DB0"/>
    <w:rsid w:val="00236489"/>
    <w:rsid w:val="00237CF2"/>
    <w:rsid w:val="00240BA7"/>
    <w:rsid w:val="00240C0B"/>
    <w:rsid w:val="0024120A"/>
    <w:rsid w:val="00243018"/>
    <w:rsid w:val="002434E4"/>
    <w:rsid w:val="00247EF1"/>
    <w:rsid w:val="0025016C"/>
    <w:rsid w:val="00252B37"/>
    <w:rsid w:val="0025359C"/>
    <w:rsid w:val="00255B38"/>
    <w:rsid w:val="002629C7"/>
    <w:rsid w:val="0026357F"/>
    <w:rsid w:val="0026476E"/>
    <w:rsid w:val="00264EDF"/>
    <w:rsid w:val="0027442C"/>
    <w:rsid w:val="00281CCE"/>
    <w:rsid w:val="00286A0D"/>
    <w:rsid w:val="002903D4"/>
    <w:rsid w:val="00291B1A"/>
    <w:rsid w:val="00293FAB"/>
    <w:rsid w:val="00295509"/>
    <w:rsid w:val="002A0EF9"/>
    <w:rsid w:val="002A1355"/>
    <w:rsid w:val="002A2BC8"/>
    <w:rsid w:val="002A3430"/>
    <w:rsid w:val="002A4591"/>
    <w:rsid w:val="002B07E2"/>
    <w:rsid w:val="002B4769"/>
    <w:rsid w:val="002B69CC"/>
    <w:rsid w:val="002B6B5F"/>
    <w:rsid w:val="002C2C0A"/>
    <w:rsid w:val="002C33E6"/>
    <w:rsid w:val="002C3AD9"/>
    <w:rsid w:val="002C4C2E"/>
    <w:rsid w:val="002C505C"/>
    <w:rsid w:val="002C6C08"/>
    <w:rsid w:val="002D3839"/>
    <w:rsid w:val="002D3C81"/>
    <w:rsid w:val="002D6FF8"/>
    <w:rsid w:val="002D76B4"/>
    <w:rsid w:val="002D7A86"/>
    <w:rsid w:val="002E1916"/>
    <w:rsid w:val="002E2CB3"/>
    <w:rsid w:val="002E2F47"/>
    <w:rsid w:val="002E3C51"/>
    <w:rsid w:val="002E69F3"/>
    <w:rsid w:val="002F13BC"/>
    <w:rsid w:val="002F2242"/>
    <w:rsid w:val="002F61BB"/>
    <w:rsid w:val="002F7948"/>
    <w:rsid w:val="00304145"/>
    <w:rsid w:val="00305942"/>
    <w:rsid w:val="00306AE5"/>
    <w:rsid w:val="003073EE"/>
    <w:rsid w:val="00307AC6"/>
    <w:rsid w:val="003110B9"/>
    <w:rsid w:val="00314ABA"/>
    <w:rsid w:val="00315E92"/>
    <w:rsid w:val="003215CA"/>
    <w:rsid w:val="0033120D"/>
    <w:rsid w:val="003324CD"/>
    <w:rsid w:val="00332AB4"/>
    <w:rsid w:val="00335569"/>
    <w:rsid w:val="003418D9"/>
    <w:rsid w:val="003438E5"/>
    <w:rsid w:val="00343D4C"/>
    <w:rsid w:val="00344212"/>
    <w:rsid w:val="00345D3D"/>
    <w:rsid w:val="003462F7"/>
    <w:rsid w:val="00346B32"/>
    <w:rsid w:val="00347A76"/>
    <w:rsid w:val="00350C13"/>
    <w:rsid w:val="00351749"/>
    <w:rsid w:val="00353012"/>
    <w:rsid w:val="0035584C"/>
    <w:rsid w:val="003600AD"/>
    <w:rsid w:val="003627D0"/>
    <w:rsid w:val="0036281B"/>
    <w:rsid w:val="00364403"/>
    <w:rsid w:val="003678C0"/>
    <w:rsid w:val="00367FAB"/>
    <w:rsid w:val="00370167"/>
    <w:rsid w:val="003709CC"/>
    <w:rsid w:val="00371A29"/>
    <w:rsid w:val="003753E9"/>
    <w:rsid w:val="00377116"/>
    <w:rsid w:val="0038123B"/>
    <w:rsid w:val="00381ABC"/>
    <w:rsid w:val="00382021"/>
    <w:rsid w:val="0039375D"/>
    <w:rsid w:val="00394CB1"/>
    <w:rsid w:val="003A0609"/>
    <w:rsid w:val="003A0AF6"/>
    <w:rsid w:val="003A2211"/>
    <w:rsid w:val="003A22C6"/>
    <w:rsid w:val="003A2F7D"/>
    <w:rsid w:val="003A43A8"/>
    <w:rsid w:val="003A59E7"/>
    <w:rsid w:val="003B0115"/>
    <w:rsid w:val="003B21EF"/>
    <w:rsid w:val="003B381A"/>
    <w:rsid w:val="003B3BC1"/>
    <w:rsid w:val="003B4F54"/>
    <w:rsid w:val="003B515C"/>
    <w:rsid w:val="003C1F72"/>
    <w:rsid w:val="003D2BD1"/>
    <w:rsid w:val="003E0643"/>
    <w:rsid w:val="003E2708"/>
    <w:rsid w:val="003E6210"/>
    <w:rsid w:val="003F012A"/>
    <w:rsid w:val="003F049F"/>
    <w:rsid w:val="003F15E7"/>
    <w:rsid w:val="003F3316"/>
    <w:rsid w:val="003F409F"/>
    <w:rsid w:val="003F585D"/>
    <w:rsid w:val="003F6AAC"/>
    <w:rsid w:val="003F6D11"/>
    <w:rsid w:val="0040113B"/>
    <w:rsid w:val="00402245"/>
    <w:rsid w:val="00406AC2"/>
    <w:rsid w:val="004072F7"/>
    <w:rsid w:val="004108D4"/>
    <w:rsid w:val="004113BC"/>
    <w:rsid w:val="004115C9"/>
    <w:rsid w:val="00411EDB"/>
    <w:rsid w:val="0041541D"/>
    <w:rsid w:val="004155B9"/>
    <w:rsid w:val="00415BEB"/>
    <w:rsid w:val="0041642A"/>
    <w:rsid w:val="00417FC8"/>
    <w:rsid w:val="00420BFD"/>
    <w:rsid w:val="004217B1"/>
    <w:rsid w:val="00421E35"/>
    <w:rsid w:val="00422479"/>
    <w:rsid w:val="004228F3"/>
    <w:rsid w:val="00422E5B"/>
    <w:rsid w:val="00423A33"/>
    <w:rsid w:val="00423FB5"/>
    <w:rsid w:val="004244C8"/>
    <w:rsid w:val="0042524E"/>
    <w:rsid w:val="00431500"/>
    <w:rsid w:val="00441007"/>
    <w:rsid w:val="00441C7C"/>
    <w:rsid w:val="004435D7"/>
    <w:rsid w:val="0044480A"/>
    <w:rsid w:val="00444AFD"/>
    <w:rsid w:val="00446B04"/>
    <w:rsid w:val="00453F32"/>
    <w:rsid w:val="00455887"/>
    <w:rsid w:val="0046052C"/>
    <w:rsid w:val="00462F33"/>
    <w:rsid w:val="0046322F"/>
    <w:rsid w:val="00463286"/>
    <w:rsid w:val="0047124F"/>
    <w:rsid w:val="00471CA2"/>
    <w:rsid w:val="00485FDD"/>
    <w:rsid w:val="004875A3"/>
    <w:rsid w:val="00487905"/>
    <w:rsid w:val="00487F15"/>
    <w:rsid w:val="00492324"/>
    <w:rsid w:val="00493368"/>
    <w:rsid w:val="0049424E"/>
    <w:rsid w:val="00495BFA"/>
    <w:rsid w:val="00496167"/>
    <w:rsid w:val="004B24ED"/>
    <w:rsid w:val="004B321D"/>
    <w:rsid w:val="004B5336"/>
    <w:rsid w:val="004C12F8"/>
    <w:rsid w:val="004C2747"/>
    <w:rsid w:val="004C7623"/>
    <w:rsid w:val="004D1043"/>
    <w:rsid w:val="004D222D"/>
    <w:rsid w:val="004D29FA"/>
    <w:rsid w:val="004D3442"/>
    <w:rsid w:val="004D3819"/>
    <w:rsid w:val="004D44E2"/>
    <w:rsid w:val="004D6095"/>
    <w:rsid w:val="004D6135"/>
    <w:rsid w:val="004D7A14"/>
    <w:rsid w:val="004E1F01"/>
    <w:rsid w:val="004E2C05"/>
    <w:rsid w:val="004E2F7D"/>
    <w:rsid w:val="004E5148"/>
    <w:rsid w:val="004F02E7"/>
    <w:rsid w:val="004F2474"/>
    <w:rsid w:val="004F4DB3"/>
    <w:rsid w:val="00500F5B"/>
    <w:rsid w:val="00501EE9"/>
    <w:rsid w:val="005047DB"/>
    <w:rsid w:val="00505BAA"/>
    <w:rsid w:val="00506947"/>
    <w:rsid w:val="00507004"/>
    <w:rsid w:val="00511B96"/>
    <w:rsid w:val="00511FDA"/>
    <w:rsid w:val="0051331A"/>
    <w:rsid w:val="005142D4"/>
    <w:rsid w:val="00515AF7"/>
    <w:rsid w:val="005176D7"/>
    <w:rsid w:val="00520B85"/>
    <w:rsid w:val="0052315C"/>
    <w:rsid w:val="00523656"/>
    <w:rsid w:val="005300EE"/>
    <w:rsid w:val="0053664B"/>
    <w:rsid w:val="0053698C"/>
    <w:rsid w:val="00542BDB"/>
    <w:rsid w:val="00546EFE"/>
    <w:rsid w:val="00550211"/>
    <w:rsid w:val="0055055E"/>
    <w:rsid w:val="00551EBF"/>
    <w:rsid w:val="00554EAE"/>
    <w:rsid w:val="00555070"/>
    <w:rsid w:val="00557388"/>
    <w:rsid w:val="00560EF2"/>
    <w:rsid w:val="00561130"/>
    <w:rsid w:val="005643DC"/>
    <w:rsid w:val="00565004"/>
    <w:rsid w:val="0056771A"/>
    <w:rsid w:val="0056785D"/>
    <w:rsid w:val="00583CF1"/>
    <w:rsid w:val="00585489"/>
    <w:rsid w:val="005870BC"/>
    <w:rsid w:val="005879D0"/>
    <w:rsid w:val="00591231"/>
    <w:rsid w:val="00595BA4"/>
    <w:rsid w:val="005C0216"/>
    <w:rsid w:val="005C2790"/>
    <w:rsid w:val="005C3A42"/>
    <w:rsid w:val="005C4581"/>
    <w:rsid w:val="005C4B5E"/>
    <w:rsid w:val="005C6B7C"/>
    <w:rsid w:val="005C6E40"/>
    <w:rsid w:val="005C716F"/>
    <w:rsid w:val="005D17EA"/>
    <w:rsid w:val="005D5CD8"/>
    <w:rsid w:val="005D7E19"/>
    <w:rsid w:val="005E3280"/>
    <w:rsid w:val="005E6E94"/>
    <w:rsid w:val="005F21CA"/>
    <w:rsid w:val="005F3C93"/>
    <w:rsid w:val="005F62AB"/>
    <w:rsid w:val="005F65C2"/>
    <w:rsid w:val="005F7968"/>
    <w:rsid w:val="00603536"/>
    <w:rsid w:val="0060636D"/>
    <w:rsid w:val="00607178"/>
    <w:rsid w:val="006125E3"/>
    <w:rsid w:val="00612FA9"/>
    <w:rsid w:val="00617146"/>
    <w:rsid w:val="00620756"/>
    <w:rsid w:val="00620D60"/>
    <w:rsid w:val="006216A4"/>
    <w:rsid w:val="00623727"/>
    <w:rsid w:val="00625786"/>
    <w:rsid w:val="006263D1"/>
    <w:rsid w:val="0063184B"/>
    <w:rsid w:val="00632BA0"/>
    <w:rsid w:val="00633E28"/>
    <w:rsid w:val="00634D78"/>
    <w:rsid w:val="00640BEC"/>
    <w:rsid w:val="006412D2"/>
    <w:rsid w:val="0064165D"/>
    <w:rsid w:val="00642871"/>
    <w:rsid w:val="006441BE"/>
    <w:rsid w:val="006507C7"/>
    <w:rsid w:val="0065122F"/>
    <w:rsid w:val="006521DD"/>
    <w:rsid w:val="006537B6"/>
    <w:rsid w:val="00654239"/>
    <w:rsid w:val="00654344"/>
    <w:rsid w:val="00654C9A"/>
    <w:rsid w:val="00660CDF"/>
    <w:rsid w:val="00663699"/>
    <w:rsid w:val="00664D3E"/>
    <w:rsid w:val="00665CB7"/>
    <w:rsid w:val="00665D43"/>
    <w:rsid w:val="00671B8B"/>
    <w:rsid w:val="006732AA"/>
    <w:rsid w:val="0067401B"/>
    <w:rsid w:val="0067765F"/>
    <w:rsid w:val="006800E4"/>
    <w:rsid w:val="00681568"/>
    <w:rsid w:val="00681807"/>
    <w:rsid w:val="006822F3"/>
    <w:rsid w:val="006835C1"/>
    <w:rsid w:val="00690993"/>
    <w:rsid w:val="0069159B"/>
    <w:rsid w:val="006932D2"/>
    <w:rsid w:val="006933EB"/>
    <w:rsid w:val="00695EE1"/>
    <w:rsid w:val="00695EF2"/>
    <w:rsid w:val="00696456"/>
    <w:rsid w:val="00696619"/>
    <w:rsid w:val="00697018"/>
    <w:rsid w:val="006A020F"/>
    <w:rsid w:val="006A5C00"/>
    <w:rsid w:val="006A60A3"/>
    <w:rsid w:val="006A75FA"/>
    <w:rsid w:val="006B004B"/>
    <w:rsid w:val="006B0A3E"/>
    <w:rsid w:val="006B26AA"/>
    <w:rsid w:val="006B31BD"/>
    <w:rsid w:val="006B35C5"/>
    <w:rsid w:val="006B3A8C"/>
    <w:rsid w:val="006B4C42"/>
    <w:rsid w:val="006B691C"/>
    <w:rsid w:val="006C265D"/>
    <w:rsid w:val="006C2F0A"/>
    <w:rsid w:val="006C3837"/>
    <w:rsid w:val="006C5FD1"/>
    <w:rsid w:val="006D1FC8"/>
    <w:rsid w:val="006D4DB6"/>
    <w:rsid w:val="006E21A3"/>
    <w:rsid w:val="006E329F"/>
    <w:rsid w:val="006E5E67"/>
    <w:rsid w:val="006F185C"/>
    <w:rsid w:val="006F2F8E"/>
    <w:rsid w:val="006F33CC"/>
    <w:rsid w:val="006F34BA"/>
    <w:rsid w:val="006F3C14"/>
    <w:rsid w:val="006F54F3"/>
    <w:rsid w:val="006F5728"/>
    <w:rsid w:val="006F6FC3"/>
    <w:rsid w:val="006F7F06"/>
    <w:rsid w:val="00702F4C"/>
    <w:rsid w:val="0070370B"/>
    <w:rsid w:val="0070772F"/>
    <w:rsid w:val="00710222"/>
    <w:rsid w:val="00710A8E"/>
    <w:rsid w:val="007150EE"/>
    <w:rsid w:val="00722049"/>
    <w:rsid w:val="00727CD7"/>
    <w:rsid w:val="00730B77"/>
    <w:rsid w:val="007317C8"/>
    <w:rsid w:val="00740751"/>
    <w:rsid w:val="007476E1"/>
    <w:rsid w:val="007517C0"/>
    <w:rsid w:val="0075242B"/>
    <w:rsid w:val="007631CF"/>
    <w:rsid w:val="0076602C"/>
    <w:rsid w:val="00766D18"/>
    <w:rsid w:val="00767E70"/>
    <w:rsid w:val="007736EA"/>
    <w:rsid w:val="007853FA"/>
    <w:rsid w:val="0078540A"/>
    <w:rsid w:val="007871A0"/>
    <w:rsid w:val="0079298C"/>
    <w:rsid w:val="00792C4D"/>
    <w:rsid w:val="007945D9"/>
    <w:rsid w:val="007957F7"/>
    <w:rsid w:val="00796752"/>
    <w:rsid w:val="007A2FBC"/>
    <w:rsid w:val="007A3E0F"/>
    <w:rsid w:val="007A514F"/>
    <w:rsid w:val="007A538F"/>
    <w:rsid w:val="007A5695"/>
    <w:rsid w:val="007A58EA"/>
    <w:rsid w:val="007A704F"/>
    <w:rsid w:val="007B05EB"/>
    <w:rsid w:val="007B1E65"/>
    <w:rsid w:val="007B387D"/>
    <w:rsid w:val="007B54C8"/>
    <w:rsid w:val="007B73D2"/>
    <w:rsid w:val="007B796A"/>
    <w:rsid w:val="007C14E6"/>
    <w:rsid w:val="007C19BB"/>
    <w:rsid w:val="007C3A06"/>
    <w:rsid w:val="007C6AD4"/>
    <w:rsid w:val="007C7372"/>
    <w:rsid w:val="007D004F"/>
    <w:rsid w:val="007D213C"/>
    <w:rsid w:val="007D2870"/>
    <w:rsid w:val="007D34EA"/>
    <w:rsid w:val="007D6304"/>
    <w:rsid w:val="007D70DC"/>
    <w:rsid w:val="007D7607"/>
    <w:rsid w:val="007E2068"/>
    <w:rsid w:val="007E2AD6"/>
    <w:rsid w:val="007E5E2C"/>
    <w:rsid w:val="007F0A13"/>
    <w:rsid w:val="007F3228"/>
    <w:rsid w:val="007F3532"/>
    <w:rsid w:val="007F7601"/>
    <w:rsid w:val="008006E4"/>
    <w:rsid w:val="008040EB"/>
    <w:rsid w:val="0081046F"/>
    <w:rsid w:val="00811A17"/>
    <w:rsid w:val="008143F6"/>
    <w:rsid w:val="00815104"/>
    <w:rsid w:val="00820EB1"/>
    <w:rsid w:val="00823972"/>
    <w:rsid w:val="00823B8F"/>
    <w:rsid w:val="0082479C"/>
    <w:rsid w:val="00825F26"/>
    <w:rsid w:val="008307EE"/>
    <w:rsid w:val="008332F1"/>
    <w:rsid w:val="008351C7"/>
    <w:rsid w:val="00836C35"/>
    <w:rsid w:val="00837591"/>
    <w:rsid w:val="00840DA7"/>
    <w:rsid w:val="00843646"/>
    <w:rsid w:val="00844CAD"/>
    <w:rsid w:val="00846551"/>
    <w:rsid w:val="008509C4"/>
    <w:rsid w:val="00851651"/>
    <w:rsid w:val="00854138"/>
    <w:rsid w:val="00857C94"/>
    <w:rsid w:val="0086616F"/>
    <w:rsid w:val="008709F8"/>
    <w:rsid w:val="00870CE7"/>
    <w:rsid w:val="008743EF"/>
    <w:rsid w:val="00874400"/>
    <w:rsid w:val="00874982"/>
    <w:rsid w:val="00874D8E"/>
    <w:rsid w:val="008767F2"/>
    <w:rsid w:val="00877A71"/>
    <w:rsid w:val="00880A9A"/>
    <w:rsid w:val="00881E4E"/>
    <w:rsid w:val="0088207F"/>
    <w:rsid w:val="00894BF8"/>
    <w:rsid w:val="00896639"/>
    <w:rsid w:val="008A1350"/>
    <w:rsid w:val="008A137E"/>
    <w:rsid w:val="008A1BC1"/>
    <w:rsid w:val="008A1E1E"/>
    <w:rsid w:val="008A62F7"/>
    <w:rsid w:val="008A63A4"/>
    <w:rsid w:val="008A6443"/>
    <w:rsid w:val="008A7A0D"/>
    <w:rsid w:val="008B1643"/>
    <w:rsid w:val="008C1E64"/>
    <w:rsid w:val="008C3D94"/>
    <w:rsid w:val="008C5105"/>
    <w:rsid w:val="008C553B"/>
    <w:rsid w:val="008C7F7A"/>
    <w:rsid w:val="008D16E2"/>
    <w:rsid w:val="008E1686"/>
    <w:rsid w:val="008E21BE"/>
    <w:rsid w:val="008E252A"/>
    <w:rsid w:val="008F02D1"/>
    <w:rsid w:val="008F3871"/>
    <w:rsid w:val="008F5D28"/>
    <w:rsid w:val="008F6AB7"/>
    <w:rsid w:val="008F7E63"/>
    <w:rsid w:val="0090098C"/>
    <w:rsid w:val="009017EE"/>
    <w:rsid w:val="00901A0D"/>
    <w:rsid w:val="00906955"/>
    <w:rsid w:val="0090718D"/>
    <w:rsid w:val="00910146"/>
    <w:rsid w:val="00910F28"/>
    <w:rsid w:val="00913321"/>
    <w:rsid w:val="00915624"/>
    <w:rsid w:val="00917C19"/>
    <w:rsid w:val="00920AB9"/>
    <w:rsid w:val="00920DAE"/>
    <w:rsid w:val="00930E13"/>
    <w:rsid w:val="00932167"/>
    <w:rsid w:val="00935CC5"/>
    <w:rsid w:val="00945498"/>
    <w:rsid w:val="00945996"/>
    <w:rsid w:val="00952412"/>
    <w:rsid w:val="00952B9D"/>
    <w:rsid w:val="00952E16"/>
    <w:rsid w:val="00960BC4"/>
    <w:rsid w:val="00960F49"/>
    <w:rsid w:val="009639FB"/>
    <w:rsid w:val="00966CFE"/>
    <w:rsid w:val="009701D9"/>
    <w:rsid w:val="00970F29"/>
    <w:rsid w:val="00974048"/>
    <w:rsid w:val="00975901"/>
    <w:rsid w:val="00976B5A"/>
    <w:rsid w:val="00977876"/>
    <w:rsid w:val="00980096"/>
    <w:rsid w:val="00990847"/>
    <w:rsid w:val="00994505"/>
    <w:rsid w:val="00995300"/>
    <w:rsid w:val="009978C0"/>
    <w:rsid w:val="009A16EA"/>
    <w:rsid w:val="009A1EF4"/>
    <w:rsid w:val="009B28E6"/>
    <w:rsid w:val="009B2B0C"/>
    <w:rsid w:val="009B32A3"/>
    <w:rsid w:val="009C7905"/>
    <w:rsid w:val="009D051C"/>
    <w:rsid w:val="009D24F4"/>
    <w:rsid w:val="009D3DC3"/>
    <w:rsid w:val="009D7B09"/>
    <w:rsid w:val="009E1796"/>
    <w:rsid w:val="009E1C6D"/>
    <w:rsid w:val="009F0067"/>
    <w:rsid w:val="009F0BE7"/>
    <w:rsid w:val="009F1419"/>
    <w:rsid w:val="009F547D"/>
    <w:rsid w:val="00A00757"/>
    <w:rsid w:val="00A02FE6"/>
    <w:rsid w:val="00A0638E"/>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412A"/>
    <w:rsid w:val="00A34565"/>
    <w:rsid w:val="00A35506"/>
    <w:rsid w:val="00A41837"/>
    <w:rsid w:val="00A50081"/>
    <w:rsid w:val="00A50CB9"/>
    <w:rsid w:val="00A53D6F"/>
    <w:rsid w:val="00A565D6"/>
    <w:rsid w:val="00A620D6"/>
    <w:rsid w:val="00A63081"/>
    <w:rsid w:val="00A649D0"/>
    <w:rsid w:val="00A64D76"/>
    <w:rsid w:val="00A668CC"/>
    <w:rsid w:val="00A66D79"/>
    <w:rsid w:val="00A705C4"/>
    <w:rsid w:val="00A7236B"/>
    <w:rsid w:val="00A87F05"/>
    <w:rsid w:val="00A90FA2"/>
    <w:rsid w:val="00A91DB4"/>
    <w:rsid w:val="00A9433E"/>
    <w:rsid w:val="00A97D96"/>
    <w:rsid w:val="00AA0993"/>
    <w:rsid w:val="00AA3075"/>
    <w:rsid w:val="00AA37CA"/>
    <w:rsid w:val="00AA37ED"/>
    <w:rsid w:val="00AA6437"/>
    <w:rsid w:val="00AB2766"/>
    <w:rsid w:val="00AB29E1"/>
    <w:rsid w:val="00AB2B81"/>
    <w:rsid w:val="00AB470D"/>
    <w:rsid w:val="00AB632E"/>
    <w:rsid w:val="00AC0A8E"/>
    <w:rsid w:val="00AC3973"/>
    <w:rsid w:val="00AC5643"/>
    <w:rsid w:val="00AC6383"/>
    <w:rsid w:val="00AD1DCB"/>
    <w:rsid w:val="00AD634A"/>
    <w:rsid w:val="00AD6B35"/>
    <w:rsid w:val="00AD6DFC"/>
    <w:rsid w:val="00AD7DB5"/>
    <w:rsid w:val="00AE0BF9"/>
    <w:rsid w:val="00AE1EFF"/>
    <w:rsid w:val="00AE2F8C"/>
    <w:rsid w:val="00AE5BBD"/>
    <w:rsid w:val="00AE67F4"/>
    <w:rsid w:val="00AE726E"/>
    <w:rsid w:val="00AF2656"/>
    <w:rsid w:val="00AF29A0"/>
    <w:rsid w:val="00AF3217"/>
    <w:rsid w:val="00AF6AD3"/>
    <w:rsid w:val="00B00794"/>
    <w:rsid w:val="00B03CB8"/>
    <w:rsid w:val="00B050AF"/>
    <w:rsid w:val="00B06ABB"/>
    <w:rsid w:val="00B1180E"/>
    <w:rsid w:val="00B1218B"/>
    <w:rsid w:val="00B12813"/>
    <w:rsid w:val="00B210E6"/>
    <w:rsid w:val="00B22B5B"/>
    <w:rsid w:val="00B23251"/>
    <w:rsid w:val="00B26F79"/>
    <w:rsid w:val="00B30179"/>
    <w:rsid w:val="00B308D7"/>
    <w:rsid w:val="00B321C5"/>
    <w:rsid w:val="00B331B3"/>
    <w:rsid w:val="00B36799"/>
    <w:rsid w:val="00B37B35"/>
    <w:rsid w:val="00B4025E"/>
    <w:rsid w:val="00B428A8"/>
    <w:rsid w:val="00B477C8"/>
    <w:rsid w:val="00B501AA"/>
    <w:rsid w:val="00B51468"/>
    <w:rsid w:val="00B544E0"/>
    <w:rsid w:val="00B55F96"/>
    <w:rsid w:val="00B679D6"/>
    <w:rsid w:val="00B71C22"/>
    <w:rsid w:val="00B7360C"/>
    <w:rsid w:val="00B74835"/>
    <w:rsid w:val="00B74E99"/>
    <w:rsid w:val="00B779A7"/>
    <w:rsid w:val="00B80799"/>
    <w:rsid w:val="00B80C65"/>
    <w:rsid w:val="00B81AB5"/>
    <w:rsid w:val="00B83101"/>
    <w:rsid w:val="00B833C5"/>
    <w:rsid w:val="00B83EF3"/>
    <w:rsid w:val="00B84352"/>
    <w:rsid w:val="00B8452F"/>
    <w:rsid w:val="00B863A1"/>
    <w:rsid w:val="00B87963"/>
    <w:rsid w:val="00B93E62"/>
    <w:rsid w:val="00B95E4A"/>
    <w:rsid w:val="00B96400"/>
    <w:rsid w:val="00BA09DC"/>
    <w:rsid w:val="00BA0E8F"/>
    <w:rsid w:val="00BA3529"/>
    <w:rsid w:val="00BA4510"/>
    <w:rsid w:val="00BA4F78"/>
    <w:rsid w:val="00BA539C"/>
    <w:rsid w:val="00BA727C"/>
    <w:rsid w:val="00BB2B63"/>
    <w:rsid w:val="00BB3792"/>
    <w:rsid w:val="00BB5298"/>
    <w:rsid w:val="00BB570F"/>
    <w:rsid w:val="00BB61AE"/>
    <w:rsid w:val="00BB708B"/>
    <w:rsid w:val="00BC0374"/>
    <w:rsid w:val="00BC220C"/>
    <w:rsid w:val="00BC5B26"/>
    <w:rsid w:val="00BD7E23"/>
    <w:rsid w:val="00BE171E"/>
    <w:rsid w:val="00BE43E9"/>
    <w:rsid w:val="00BE523C"/>
    <w:rsid w:val="00BE651E"/>
    <w:rsid w:val="00BE6F94"/>
    <w:rsid w:val="00BE7E21"/>
    <w:rsid w:val="00BF008F"/>
    <w:rsid w:val="00BF11F6"/>
    <w:rsid w:val="00BF21F7"/>
    <w:rsid w:val="00BF2A64"/>
    <w:rsid w:val="00BF311C"/>
    <w:rsid w:val="00BF4643"/>
    <w:rsid w:val="00BF620A"/>
    <w:rsid w:val="00BF76B1"/>
    <w:rsid w:val="00C02831"/>
    <w:rsid w:val="00C03B68"/>
    <w:rsid w:val="00C043B1"/>
    <w:rsid w:val="00C146C9"/>
    <w:rsid w:val="00C14CAC"/>
    <w:rsid w:val="00C168D5"/>
    <w:rsid w:val="00C1768C"/>
    <w:rsid w:val="00C21306"/>
    <w:rsid w:val="00C26956"/>
    <w:rsid w:val="00C26BD4"/>
    <w:rsid w:val="00C27F9A"/>
    <w:rsid w:val="00C37E9E"/>
    <w:rsid w:val="00C4418F"/>
    <w:rsid w:val="00C45B17"/>
    <w:rsid w:val="00C462D9"/>
    <w:rsid w:val="00C46A52"/>
    <w:rsid w:val="00C47A85"/>
    <w:rsid w:val="00C53244"/>
    <w:rsid w:val="00C53B86"/>
    <w:rsid w:val="00C557E4"/>
    <w:rsid w:val="00C56D82"/>
    <w:rsid w:val="00C6439C"/>
    <w:rsid w:val="00C64681"/>
    <w:rsid w:val="00C65993"/>
    <w:rsid w:val="00C71CB0"/>
    <w:rsid w:val="00C73E66"/>
    <w:rsid w:val="00C74AA0"/>
    <w:rsid w:val="00C81DCC"/>
    <w:rsid w:val="00C977FE"/>
    <w:rsid w:val="00CA340A"/>
    <w:rsid w:val="00CA3415"/>
    <w:rsid w:val="00CA3C07"/>
    <w:rsid w:val="00CA45C4"/>
    <w:rsid w:val="00CA4D98"/>
    <w:rsid w:val="00CB4C38"/>
    <w:rsid w:val="00CB621F"/>
    <w:rsid w:val="00CB79E2"/>
    <w:rsid w:val="00CC1E49"/>
    <w:rsid w:val="00CC5A8D"/>
    <w:rsid w:val="00CC60FD"/>
    <w:rsid w:val="00CC65A6"/>
    <w:rsid w:val="00CC6750"/>
    <w:rsid w:val="00CC6A76"/>
    <w:rsid w:val="00CD0C8C"/>
    <w:rsid w:val="00CD2980"/>
    <w:rsid w:val="00CD33E3"/>
    <w:rsid w:val="00CD3AF0"/>
    <w:rsid w:val="00CE013D"/>
    <w:rsid w:val="00CE2C5C"/>
    <w:rsid w:val="00CE49AC"/>
    <w:rsid w:val="00CF3AF4"/>
    <w:rsid w:val="00CF5DAD"/>
    <w:rsid w:val="00D02032"/>
    <w:rsid w:val="00D052FA"/>
    <w:rsid w:val="00D05D53"/>
    <w:rsid w:val="00D05E61"/>
    <w:rsid w:val="00D063BD"/>
    <w:rsid w:val="00D06A1D"/>
    <w:rsid w:val="00D13FA9"/>
    <w:rsid w:val="00D14D2C"/>
    <w:rsid w:val="00D347BD"/>
    <w:rsid w:val="00D3620C"/>
    <w:rsid w:val="00D37A07"/>
    <w:rsid w:val="00D414A2"/>
    <w:rsid w:val="00D4153C"/>
    <w:rsid w:val="00D42DFB"/>
    <w:rsid w:val="00D449F3"/>
    <w:rsid w:val="00D471C8"/>
    <w:rsid w:val="00D47221"/>
    <w:rsid w:val="00D47C8C"/>
    <w:rsid w:val="00D517B2"/>
    <w:rsid w:val="00D55F07"/>
    <w:rsid w:val="00D5605C"/>
    <w:rsid w:val="00D57171"/>
    <w:rsid w:val="00D6020F"/>
    <w:rsid w:val="00D63784"/>
    <w:rsid w:val="00D64E5E"/>
    <w:rsid w:val="00D65152"/>
    <w:rsid w:val="00D7194F"/>
    <w:rsid w:val="00D71A81"/>
    <w:rsid w:val="00D71D40"/>
    <w:rsid w:val="00D72C90"/>
    <w:rsid w:val="00D82BFA"/>
    <w:rsid w:val="00D847E4"/>
    <w:rsid w:val="00D8628C"/>
    <w:rsid w:val="00D86D61"/>
    <w:rsid w:val="00D8711D"/>
    <w:rsid w:val="00D8777A"/>
    <w:rsid w:val="00D90428"/>
    <w:rsid w:val="00DA4EAC"/>
    <w:rsid w:val="00DA58B9"/>
    <w:rsid w:val="00DA61FD"/>
    <w:rsid w:val="00DA7C88"/>
    <w:rsid w:val="00DA7FA8"/>
    <w:rsid w:val="00DB09E7"/>
    <w:rsid w:val="00DB4E1F"/>
    <w:rsid w:val="00DB5F0C"/>
    <w:rsid w:val="00DC518D"/>
    <w:rsid w:val="00DC7C05"/>
    <w:rsid w:val="00DD0E60"/>
    <w:rsid w:val="00DD38D3"/>
    <w:rsid w:val="00DD4E65"/>
    <w:rsid w:val="00DE0059"/>
    <w:rsid w:val="00DE6764"/>
    <w:rsid w:val="00DE7F1B"/>
    <w:rsid w:val="00DF3B4F"/>
    <w:rsid w:val="00DF6580"/>
    <w:rsid w:val="00E01A13"/>
    <w:rsid w:val="00E07FAE"/>
    <w:rsid w:val="00E17F97"/>
    <w:rsid w:val="00E2087C"/>
    <w:rsid w:val="00E34275"/>
    <w:rsid w:val="00E3606F"/>
    <w:rsid w:val="00E364EE"/>
    <w:rsid w:val="00E36C8D"/>
    <w:rsid w:val="00E409E8"/>
    <w:rsid w:val="00E41A0E"/>
    <w:rsid w:val="00E47EF3"/>
    <w:rsid w:val="00E5567D"/>
    <w:rsid w:val="00E55A3C"/>
    <w:rsid w:val="00E564BB"/>
    <w:rsid w:val="00E62ADB"/>
    <w:rsid w:val="00E6475F"/>
    <w:rsid w:val="00E70203"/>
    <w:rsid w:val="00E71F41"/>
    <w:rsid w:val="00E72345"/>
    <w:rsid w:val="00E72355"/>
    <w:rsid w:val="00E74B2A"/>
    <w:rsid w:val="00E75511"/>
    <w:rsid w:val="00E80131"/>
    <w:rsid w:val="00E81F68"/>
    <w:rsid w:val="00E86166"/>
    <w:rsid w:val="00E86294"/>
    <w:rsid w:val="00E8633E"/>
    <w:rsid w:val="00E86D1C"/>
    <w:rsid w:val="00E87349"/>
    <w:rsid w:val="00E90508"/>
    <w:rsid w:val="00E909BE"/>
    <w:rsid w:val="00E92074"/>
    <w:rsid w:val="00E93864"/>
    <w:rsid w:val="00E93D68"/>
    <w:rsid w:val="00E93DB5"/>
    <w:rsid w:val="00E94F19"/>
    <w:rsid w:val="00E957CD"/>
    <w:rsid w:val="00EA01EB"/>
    <w:rsid w:val="00EA0646"/>
    <w:rsid w:val="00EA5F81"/>
    <w:rsid w:val="00EA62FD"/>
    <w:rsid w:val="00EB48B0"/>
    <w:rsid w:val="00EB60A7"/>
    <w:rsid w:val="00EB6994"/>
    <w:rsid w:val="00EC133F"/>
    <w:rsid w:val="00EC4A4E"/>
    <w:rsid w:val="00EC4F41"/>
    <w:rsid w:val="00EC535F"/>
    <w:rsid w:val="00EC66DB"/>
    <w:rsid w:val="00ED0344"/>
    <w:rsid w:val="00ED09CA"/>
    <w:rsid w:val="00ED3EEC"/>
    <w:rsid w:val="00ED5EE8"/>
    <w:rsid w:val="00EE1793"/>
    <w:rsid w:val="00EE76FE"/>
    <w:rsid w:val="00EF418A"/>
    <w:rsid w:val="00EF46C2"/>
    <w:rsid w:val="00EF4909"/>
    <w:rsid w:val="00EF6865"/>
    <w:rsid w:val="00EF6FF6"/>
    <w:rsid w:val="00EF761B"/>
    <w:rsid w:val="00F00264"/>
    <w:rsid w:val="00F00BC7"/>
    <w:rsid w:val="00F01724"/>
    <w:rsid w:val="00F01EF3"/>
    <w:rsid w:val="00F027E2"/>
    <w:rsid w:val="00F048B7"/>
    <w:rsid w:val="00F06B29"/>
    <w:rsid w:val="00F06B81"/>
    <w:rsid w:val="00F20939"/>
    <w:rsid w:val="00F22309"/>
    <w:rsid w:val="00F2391E"/>
    <w:rsid w:val="00F2461D"/>
    <w:rsid w:val="00F27DCD"/>
    <w:rsid w:val="00F33DE7"/>
    <w:rsid w:val="00F353AC"/>
    <w:rsid w:val="00F444E7"/>
    <w:rsid w:val="00F45433"/>
    <w:rsid w:val="00F46253"/>
    <w:rsid w:val="00F5258F"/>
    <w:rsid w:val="00F5689B"/>
    <w:rsid w:val="00F62774"/>
    <w:rsid w:val="00F638CA"/>
    <w:rsid w:val="00F660F1"/>
    <w:rsid w:val="00F67173"/>
    <w:rsid w:val="00F71515"/>
    <w:rsid w:val="00F719A3"/>
    <w:rsid w:val="00F734EE"/>
    <w:rsid w:val="00F74A2B"/>
    <w:rsid w:val="00F768DE"/>
    <w:rsid w:val="00F76BF6"/>
    <w:rsid w:val="00F8029B"/>
    <w:rsid w:val="00F81609"/>
    <w:rsid w:val="00F8417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E167C"/>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urn:schemas-microsoft-com:office:smarttags" w:name="date"/>
  <w:smartTagType w:namespaceuri="urn:schemas-microsoft-com:office:smarttags" w:name="metricconverter"/>
  <w:shapeDefaults>
    <o:shapedefaults v:ext="edit" spidmax="12290"/>
    <o:shapelayout v:ext="edit">
      <o:idmap v:ext="edit" data="1"/>
      <o:rules v:ext="edit">
        <o:r id="V:Rule33" type="connector" idref="#_x0000_s1060"/>
        <o:r id="V:Rule34" type="connector" idref="#_x0000_s1045"/>
        <o:r id="V:Rule35" type="connector" idref="#_x0000_s1087"/>
        <o:r id="V:Rule36" type="connector" idref="#_x0000_s1058"/>
        <o:r id="V:Rule37" type="connector" idref="#_x0000_s1084"/>
        <o:r id="V:Rule38" type="connector" idref="#_x0000_s1056"/>
        <o:r id="V:Rule39" type="connector" idref="#_x0000_s1075"/>
        <o:r id="V:Rule40" type="connector" idref="#_x0000_s1054"/>
        <o:r id="V:Rule41" type="connector" idref="#_x0000_s1086"/>
        <o:r id="V:Rule42" type="connector" idref="#_x0000_s1070"/>
        <o:r id="V:Rule43" type="connector" idref="#_x0000_s1049"/>
        <o:r id="V:Rule44" type="connector" idref="#_x0000_s1071"/>
        <o:r id="V:Rule45" type="connector" idref="#_x0000_s1076"/>
        <o:r id="V:Rule46" type="connector" idref="#_x0000_s1047"/>
        <o:r id="V:Rule47" type="connector" idref="#_x0000_s1074"/>
        <o:r id="V:Rule48" type="connector" idref="#_x0000_s1041"/>
        <o:r id="V:Rule49" type="connector" idref="#_x0000_s1057"/>
        <o:r id="V:Rule50" type="connector" idref="#_x0000_s1085"/>
        <o:r id="V:Rule51" type="connector" idref="#_x0000_s1089"/>
        <o:r id="V:Rule52" type="connector" idref="#_x0000_s1073"/>
        <o:r id="V:Rule53" type="connector" idref="#_x0000_s1048"/>
        <o:r id="V:Rule54" type="connector" idref="#_x0000_s1055"/>
        <o:r id="V:Rule55" type="connector" idref="#_x0000_s1046"/>
        <o:r id="V:Rule56" type="connector" idref="#_x0000_s1061"/>
        <o:r id="V:Rule57" type="connector" idref="#_x0000_s1042"/>
        <o:r id="V:Rule58" type="connector" idref="#_x0000_s1072"/>
        <o:r id="V:Rule59" type="connector" idref="#_x0000_s1083"/>
        <o:r id="V:Rule60" type="connector" idref="#_x0000_s1044"/>
        <o:r id="V:Rule61" type="connector" idref="#_x0000_s1043"/>
        <o:r id="V:Rule62" type="connector" idref="#_x0000_s1078"/>
        <o:r id="V:Rule63" type="connector" idref="#_x0000_s1077"/>
        <o:r id="V:Rule6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uiPriority w:val="9"/>
    <w:qFormat/>
    <w:rsid w:val="00A32CD0"/>
    <w:pPr>
      <w:keepNext/>
      <w:outlineLvl w:val="0"/>
    </w:pPr>
    <w:rPr>
      <w:bCs/>
      <w:sz w:val="28"/>
    </w:rPr>
  </w:style>
  <w:style w:type="paragraph" w:styleId="2">
    <w:name w:val="heading 2"/>
    <w:aliases w:val="H2,&quot;Изумруд&quot;"/>
    <w:basedOn w:val="a"/>
    <w:next w:val="a"/>
    <w:link w:val="20"/>
    <w:uiPriority w:val="9"/>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uiPriority w:val="9"/>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uiPriority w:val="99"/>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aliases w:val="Мой Заголовок 1,Основной текст 1"/>
    <w:basedOn w:val="a"/>
    <w:link w:val="ae"/>
    <w:uiPriority w:val="99"/>
    <w:unhideWhenUsed/>
    <w:rsid w:val="00696619"/>
    <w:pPr>
      <w:spacing w:after="120"/>
      <w:ind w:left="283"/>
    </w:pPr>
  </w:style>
  <w:style w:type="character" w:customStyle="1" w:styleId="ae">
    <w:name w:val="Основной текст с отступом Знак"/>
    <w:aliases w:val="Мой Заголовок 1 Знак,Основной текст 1 Знак"/>
    <w:basedOn w:val="a0"/>
    <w:link w:val="ad"/>
    <w:uiPriority w:val="99"/>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uiPriority w:val="99"/>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uiPriority w:val="99"/>
    <w:rsid w:val="00121DE8"/>
    <w:pPr>
      <w:autoSpaceDE w:val="0"/>
      <w:autoSpaceDN w:val="0"/>
      <w:adjustRightInd w:val="0"/>
    </w:pPr>
    <w:rPr>
      <w:rFonts w:ascii="Arial" w:hAnsi="Arial"/>
    </w:rPr>
  </w:style>
  <w:style w:type="paragraph" w:styleId="aff">
    <w:name w:val="No Spacing"/>
    <w:link w:val="aff0"/>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10">
    <w:name w:val="Знак1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4">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iPriority w:val="99"/>
    <w:unhideWhenUsed/>
    <w:rsid w:val="005F65C2"/>
    <w:pPr>
      <w:spacing w:after="120"/>
      <w:ind w:left="283"/>
    </w:pPr>
    <w:rPr>
      <w:sz w:val="16"/>
      <w:szCs w:val="16"/>
    </w:rPr>
  </w:style>
  <w:style w:type="character" w:customStyle="1" w:styleId="33">
    <w:name w:val="Основной текст с отступом 3 Знак"/>
    <w:basedOn w:val="a0"/>
    <w:link w:val="32"/>
    <w:uiPriority w:val="99"/>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iPriority w:val="99"/>
    <w:unhideWhenUsed/>
    <w:rsid w:val="00A565D6"/>
    <w:pPr>
      <w:spacing w:after="120" w:line="480" w:lineRule="auto"/>
      <w:ind w:left="283"/>
    </w:pPr>
  </w:style>
  <w:style w:type="character" w:customStyle="1" w:styleId="27">
    <w:name w:val="Основной текст с отступом 2 Знак"/>
    <w:basedOn w:val="a0"/>
    <w:link w:val="26"/>
    <w:uiPriority w:val="99"/>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6">
    <w:name w:val="Заголовок №1_"/>
    <w:link w:val="18"/>
    <w:locked/>
    <w:rsid w:val="00232DB0"/>
    <w:rPr>
      <w:spacing w:val="-20"/>
      <w:sz w:val="62"/>
      <w:szCs w:val="62"/>
      <w:shd w:val="clear" w:color="auto" w:fill="FFFFFF"/>
    </w:rPr>
  </w:style>
  <w:style w:type="paragraph" w:customStyle="1" w:styleId="18">
    <w:name w:val="Заголовок №1"/>
    <w:basedOn w:val="a"/>
    <w:link w:val="16"/>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1">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9">
    <w:name w:val="Схема документа Знак1"/>
    <w:basedOn w:val="a0"/>
    <w:semiHidden/>
    <w:rsid w:val="00232DB0"/>
    <w:rPr>
      <w:rFonts w:ascii="Tahoma" w:eastAsia="Times New Roman" w:hAnsi="Tahoma" w:cs="Tahoma"/>
      <w:sz w:val="16"/>
      <w:szCs w:val="16"/>
      <w:lang w:eastAsia="ru-RU"/>
    </w:rPr>
  </w:style>
  <w:style w:type="paragraph" w:customStyle="1" w:styleId="1a">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b">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c">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c"/>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c"/>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2">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d">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60">
    <w:name w:val="Знак36"/>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uiPriority w:val="99"/>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11">
    <w:name w:val="Знак2 Знак Знак Знак2 Знак Знак Знак1"/>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e">
    <w:name w:val="стиль1"/>
    <w:basedOn w:val="a"/>
    <w:rsid w:val="005C3A42"/>
    <w:pPr>
      <w:spacing w:before="100" w:beforeAutospacing="1" w:after="100" w:afterAutospacing="1"/>
    </w:pPr>
    <w:rPr>
      <w:rFonts w:eastAsia="Calibri"/>
    </w:rPr>
  </w:style>
  <w:style w:type="paragraph" w:customStyle="1" w:styleId="350">
    <w:name w:val="Знак35"/>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uiPriority w:val="99"/>
    <w:rsid w:val="0081046F"/>
    <w:rPr>
      <w:b/>
      <w:i/>
      <w:color w:val="008000"/>
      <w:sz w:val="28"/>
      <w:lang w:val="en-GB" w:eastAsia="en-US" w:bidi="ar-SA"/>
    </w:rPr>
  </w:style>
  <w:style w:type="character" w:customStyle="1" w:styleId="1f">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0">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3">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1">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c">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2">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2">
    <w:name w:val="Знак Знак172"/>
    <w:basedOn w:val="a"/>
    <w:rsid w:val="00B95E4A"/>
    <w:pPr>
      <w:spacing w:after="160" w:line="240" w:lineRule="exact"/>
    </w:pPr>
    <w:rPr>
      <w:rFonts w:ascii="Verdana" w:hAnsi="Verdana"/>
      <w:sz w:val="20"/>
      <w:szCs w:val="20"/>
      <w:lang w:val="en-US" w:eastAsia="en-US"/>
    </w:rPr>
  </w:style>
  <w:style w:type="character" w:customStyle="1" w:styleId="232">
    <w:name w:val="Знак Знак232"/>
    <w:locked/>
    <w:rsid w:val="00B95E4A"/>
    <w:rPr>
      <w:rFonts w:ascii="Times New Roman" w:hAnsi="Times New Roman" w:cs="Times New Roman"/>
      <w:sz w:val="20"/>
      <w:szCs w:val="20"/>
      <w:lang w:eastAsia="ru-RU"/>
    </w:rPr>
  </w:style>
  <w:style w:type="character" w:customStyle="1" w:styleId="222">
    <w:name w:val="Знак Знак222"/>
    <w:locked/>
    <w:rsid w:val="00B95E4A"/>
    <w:rPr>
      <w:rFonts w:ascii="Times New Roman" w:hAnsi="Times New Roman" w:cs="Times New Roman"/>
      <w:sz w:val="20"/>
      <w:szCs w:val="20"/>
      <w:lang w:eastAsia="ru-RU"/>
    </w:rPr>
  </w:style>
  <w:style w:type="paragraph" w:customStyle="1" w:styleId="340">
    <w:name w:val="Знак34"/>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1f3">
    <w:name w:val="Знак Знак1"/>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c">
    <w:name w:val="Информация об изменениях документа"/>
    <w:basedOn w:val="aff9"/>
    <w:next w:val="a"/>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d">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3">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d">
    <w:name w:val="Оглавление_"/>
    <w:link w:val="afffe"/>
    <w:rsid w:val="000F40FC"/>
    <w:rPr>
      <w:rFonts w:ascii="Verdana" w:eastAsia="Verdana" w:hAnsi="Verdana"/>
      <w:spacing w:val="-4"/>
      <w:sz w:val="17"/>
      <w:szCs w:val="17"/>
      <w:shd w:val="clear" w:color="auto" w:fill="FFFFFF"/>
    </w:rPr>
  </w:style>
  <w:style w:type="paragraph" w:customStyle="1" w:styleId="afffe">
    <w:name w:val="Оглавление"/>
    <w:basedOn w:val="a"/>
    <w:link w:val="afffd"/>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30">
    <w:name w:val="Знак3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2f2">
    <w:name w:val="Знак2 Знак Знак Знак Знак Знак Знак"/>
    <w:basedOn w:val="a"/>
    <w:rsid w:val="00B30179"/>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character" w:customStyle="1" w:styleId="2pt">
    <w:name w:val="Основной текст + Интервал 2 pt"/>
    <w:rsid w:val="00B30179"/>
    <w:rPr>
      <w:rFonts w:ascii="Times New Roman" w:hAnsi="Times New Roman"/>
      <w:spacing w:val="40"/>
      <w:sz w:val="25"/>
      <w:shd w:val="clear" w:color="auto" w:fill="FFFFFF"/>
    </w:rPr>
  </w:style>
  <w:style w:type="paragraph" w:customStyle="1" w:styleId="c0">
    <w:name w:val="c0"/>
    <w:basedOn w:val="a"/>
    <w:rsid w:val="00B30179"/>
    <w:pPr>
      <w:spacing w:before="100" w:beforeAutospacing="1" w:after="100" w:afterAutospacing="1"/>
    </w:pPr>
  </w:style>
  <w:style w:type="character" w:customStyle="1" w:styleId="c3">
    <w:name w:val="c3"/>
    <w:rsid w:val="00B30179"/>
    <w:rPr>
      <w:b/>
      <w:i/>
      <w:sz w:val="28"/>
      <w:lang w:val="en-GB" w:eastAsia="en-US" w:bidi="ar-SA"/>
    </w:rPr>
  </w:style>
  <w:style w:type="character" w:customStyle="1" w:styleId="c3c11">
    <w:name w:val="c3 c11"/>
    <w:rsid w:val="00B30179"/>
    <w:rPr>
      <w:b/>
      <w:i/>
      <w:sz w:val="28"/>
      <w:lang w:val="en-GB" w:eastAsia="en-US" w:bidi="ar-SA"/>
    </w:rPr>
  </w:style>
  <w:style w:type="paragraph" w:customStyle="1" w:styleId="321">
    <w:name w:val="Знак32"/>
    <w:basedOn w:val="a"/>
    <w:rsid w:val="00B30179"/>
    <w:pPr>
      <w:spacing w:after="160" w:line="240" w:lineRule="exact"/>
    </w:pPr>
    <w:rPr>
      <w:rFonts w:ascii="Verdana" w:hAnsi="Verdana"/>
      <w:sz w:val="20"/>
      <w:szCs w:val="20"/>
      <w:lang w:val="en-US" w:eastAsia="en-US"/>
    </w:rPr>
  </w:style>
  <w:style w:type="paragraph" w:customStyle="1" w:styleId="43">
    <w:name w:val="Абзац списка4"/>
    <w:basedOn w:val="a"/>
    <w:rsid w:val="002D3C81"/>
    <w:pPr>
      <w:spacing w:after="200" w:line="276" w:lineRule="auto"/>
      <w:ind w:left="720"/>
      <w:contextualSpacing/>
    </w:pPr>
    <w:rPr>
      <w:rFonts w:ascii="Calibri" w:hAnsi="Calibri"/>
      <w:sz w:val="22"/>
      <w:szCs w:val="22"/>
    </w:rPr>
  </w:style>
  <w:style w:type="character" w:customStyle="1" w:styleId="affff">
    <w:name w:val="Активная гипертекстовая ссылка"/>
    <w:rsid w:val="002D3C81"/>
    <w:rPr>
      <w:b w:val="0"/>
      <w:bCs w:val="0"/>
      <w:color w:val="106BBE"/>
      <w:u w:val="single"/>
    </w:rPr>
  </w:style>
  <w:style w:type="paragraph" w:customStyle="1" w:styleId="affff0">
    <w:name w:val="Внимание"/>
    <w:basedOn w:val="a"/>
    <w:next w:val="a"/>
    <w:rsid w:val="002D3C81"/>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1">
    <w:name w:val="Внимание: криминал!!"/>
    <w:basedOn w:val="affff0"/>
    <w:next w:val="a"/>
    <w:rsid w:val="002D3C81"/>
  </w:style>
  <w:style w:type="paragraph" w:customStyle="1" w:styleId="affff2">
    <w:name w:val="Внимание: недобросовестность!"/>
    <w:basedOn w:val="affff0"/>
    <w:next w:val="a"/>
    <w:rsid w:val="002D3C81"/>
  </w:style>
  <w:style w:type="character" w:customStyle="1" w:styleId="affff3">
    <w:name w:val="Выделение для Базового Поиска"/>
    <w:rsid w:val="002D3C81"/>
    <w:rPr>
      <w:b/>
      <w:bCs/>
      <w:color w:val="0058A9"/>
    </w:rPr>
  </w:style>
  <w:style w:type="character" w:customStyle="1" w:styleId="affff4">
    <w:name w:val="Выделение для Базового Поиска (курсив)"/>
    <w:rsid w:val="002D3C81"/>
    <w:rPr>
      <w:b/>
      <w:bCs/>
      <w:i/>
      <w:iCs/>
      <w:color w:val="0058A9"/>
    </w:rPr>
  </w:style>
  <w:style w:type="paragraph" w:customStyle="1" w:styleId="affff5">
    <w:name w:val="Дочерний элемент списка"/>
    <w:basedOn w:val="a"/>
    <w:next w:val="a"/>
    <w:rsid w:val="002D3C81"/>
    <w:pPr>
      <w:widowControl w:val="0"/>
      <w:autoSpaceDE w:val="0"/>
      <w:autoSpaceDN w:val="0"/>
      <w:adjustRightInd w:val="0"/>
      <w:jc w:val="both"/>
    </w:pPr>
    <w:rPr>
      <w:rFonts w:ascii="Arial" w:hAnsi="Arial" w:cs="Arial"/>
      <w:color w:val="868381"/>
      <w:sz w:val="20"/>
      <w:szCs w:val="20"/>
    </w:rPr>
  </w:style>
  <w:style w:type="paragraph" w:customStyle="1" w:styleId="affff6">
    <w:name w:val="Основное меню (преемственное)"/>
    <w:basedOn w:val="a"/>
    <w:next w:val="a"/>
    <w:rsid w:val="002D3C81"/>
    <w:pPr>
      <w:widowControl w:val="0"/>
      <w:autoSpaceDE w:val="0"/>
      <w:autoSpaceDN w:val="0"/>
      <w:adjustRightInd w:val="0"/>
      <w:ind w:firstLine="720"/>
      <w:jc w:val="both"/>
    </w:pPr>
    <w:rPr>
      <w:rFonts w:ascii="Verdana" w:hAnsi="Verdana" w:cs="Verdana"/>
      <w:sz w:val="22"/>
      <w:szCs w:val="22"/>
    </w:rPr>
  </w:style>
  <w:style w:type="paragraph" w:customStyle="1" w:styleId="affff7">
    <w:name w:val="Заголовок"/>
    <w:basedOn w:val="affff6"/>
    <w:next w:val="a"/>
    <w:rsid w:val="002D3C81"/>
    <w:rPr>
      <w:b/>
      <w:bCs/>
      <w:color w:val="0058A9"/>
      <w:shd w:val="clear" w:color="auto" w:fill="F0F0F0"/>
    </w:rPr>
  </w:style>
  <w:style w:type="paragraph" w:customStyle="1" w:styleId="affff8">
    <w:name w:val="Заголовок группы контролов"/>
    <w:basedOn w:val="a"/>
    <w:next w:val="a"/>
    <w:rsid w:val="002D3C81"/>
    <w:pPr>
      <w:widowControl w:val="0"/>
      <w:autoSpaceDE w:val="0"/>
      <w:autoSpaceDN w:val="0"/>
      <w:adjustRightInd w:val="0"/>
      <w:ind w:firstLine="720"/>
      <w:jc w:val="both"/>
    </w:pPr>
    <w:rPr>
      <w:rFonts w:ascii="Arial" w:hAnsi="Arial" w:cs="Arial"/>
      <w:b/>
      <w:bCs/>
      <w:color w:val="000000"/>
    </w:rPr>
  </w:style>
  <w:style w:type="paragraph" w:customStyle="1" w:styleId="affff9">
    <w:name w:val="Заголовок для информации об изменениях"/>
    <w:basedOn w:val="1"/>
    <w:next w:val="a"/>
    <w:rsid w:val="002D3C81"/>
    <w:pPr>
      <w:keepNext w:val="0"/>
      <w:widowControl w:val="0"/>
      <w:autoSpaceDE w:val="0"/>
      <w:autoSpaceDN w:val="0"/>
      <w:adjustRightInd w:val="0"/>
      <w:spacing w:after="108"/>
      <w:jc w:val="center"/>
      <w:outlineLvl w:val="9"/>
    </w:pPr>
    <w:rPr>
      <w:rFonts w:ascii="Arial" w:hAnsi="Arial" w:cs="Arial"/>
      <w:bCs w:val="0"/>
      <w:color w:val="26282F"/>
      <w:sz w:val="18"/>
      <w:szCs w:val="18"/>
      <w:shd w:val="clear" w:color="auto" w:fill="FFFFFF"/>
    </w:rPr>
  </w:style>
  <w:style w:type="paragraph" w:customStyle="1" w:styleId="affffa">
    <w:name w:val="Заголовок распахивающейся части диалога"/>
    <w:basedOn w:val="a"/>
    <w:next w:val="a"/>
    <w:rsid w:val="002D3C81"/>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b">
    <w:name w:val="Заголовок своего сообщения"/>
    <w:rsid w:val="002D3C81"/>
  </w:style>
  <w:style w:type="paragraph" w:customStyle="1" w:styleId="affffc">
    <w:name w:val="Заголовок статьи"/>
    <w:basedOn w:val="a"/>
    <w:next w:val="a"/>
    <w:rsid w:val="002D3C81"/>
    <w:pPr>
      <w:widowControl w:val="0"/>
      <w:autoSpaceDE w:val="0"/>
      <w:autoSpaceDN w:val="0"/>
      <w:adjustRightInd w:val="0"/>
      <w:ind w:left="1612" w:hanging="892"/>
      <w:jc w:val="both"/>
    </w:pPr>
    <w:rPr>
      <w:rFonts w:ascii="Arial" w:hAnsi="Arial" w:cs="Arial"/>
    </w:rPr>
  </w:style>
  <w:style w:type="character" w:customStyle="1" w:styleId="affffd">
    <w:name w:val="Заголовок чужого сообщения"/>
    <w:rsid w:val="002D3C81"/>
    <w:rPr>
      <w:b/>
      <w:bCs/>
      <w:color w:val="FF0000"/>
    </w:rPr>
  </w:style>
  <w:style w:type="paragraph" w:customStyle="1" w:styleId="affffe">
    <w:name w:val="Заголовок ЭР (левое окно)"/>
    <w:basedOn w:val="a"/>
    <w:next w:val="a"/>
    <w:rsid w:val="002D3C81"/>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
    <w:name w:val="Заголовок ЭР (правое окно)"/>
    <w:basedOn w:val="affffe"/>
    <w:next w:val="a"/>
    <w:rsid w:val="002D3C81"/>
    <w:pPr>
      <w:spacing w:after="0"/>
      <w:jc w:val="left"/>
    </w:pPr>
  </w:style>
  <w:style w:type="paragraph" w:customStyle="1" w:styleId="afffff0">
    <w:name w:val="Текст информации об изменениях"/>
    <w:basedOn w:val="a"/>
    <w:next w:val="a"/>
    <w:rsid w:val="002D3C81"/>
    <w:pPr>
      <w:widowControl w:val="0"/>
      <w:autoSpaceDE w:val="0"/>
      <w:autoSpaceDN w:val="0"/>
      <w:adjustRightInd w:val="0"/>
      <w:ind w:firstLine="720"/>
      <w:jc w:val="both"/>
    </w:pPr>
    <w:rPr>
      <w:rFonts w:ascii="Arial" w:hAnsi="Arial" w:cs="Arial"/>
      <w:color w:val="353842"/>
      <w:sz w:val="18"/>
      <w:szCs w:val="18"/>
    </w:rPr>
  </w:style>
  <w:style w:type="paragraph" w:customStyle="1" w:styleId="afffff1">
    <w:name w:val="Информация об изменениях"/>
    <w:basedOn w:val="afffff0"/>
    <w:next w:val="a"/>
    <w:rsid w:val="002D3C81"/>
    <w:pPr>
      <w:spacing w:before="180"/>
      <w:ind w:left="360" w:right="360" w:firstLine="0"/>
    </w:pPr>
    <w:rPr>
      <w:shd w:val="clear" w:color="auto" w:fill="EAEFED"/>
    </w:rPr>
  </w:style>
  <w:style w:type="paragraph" w:customStyle="1" w:styleId="afffff2">
    <w:name w:val="Текст (справка)"/>
    <w:basedOn w:val="a"/>
    <w:next w:val="a"/>
    <w:rsid w:val="002D3C81"/>
    <w:pPr>
      <w:widowControl w:val="0"/>
      <w:autoSpaceDE w:val="0"/>
      <w:autoSpaceDN w:val="0"/>
      <w:adjustRightInd w:val="0"/>
      <w:ind w:left="170" w:right="170"/>
    </w:pPr>
    <w:rPr>
      <w:rFonts w:ascii="Arial" w:hAnsi="Arial" w:cs="Arial"/>
    </w:rPr>
  </w:style>
  <w:style w:type="paragraph" w:customStyle="1" w:styleId="afffff3">
    <w:name w:val="Текст (лев. подпись)"/>
    <w:basedOn w:val="a"/>
    <w:next w:val="a"/>
    <w:rsid w:val="002D3C81"/>
    <w:pPr>
      <w:widowControl w:val="0"/>
      <w:autoSpaceDE w:val="0"/>
      <w:autoSpaceDN w:val="0"/>
      <w:adjustRightInd w:val="0"/>
    </w:pPr>
    <w:rPr>
      <w:rFonts w:ascii="Arial" w:hAnsi="Arial" w:cs="Arial"/>
    </w:rPr>
  </w:style>
  <w:style w:type="paragraph" w:customStyle="1" w:styleId="afffff4">
    <w:name w:val="Колонтитул (левый)"/>
    <w:basedOn w:val="afffff3"/>
    <w:next w:val="a"/>
    <w:rsid w:val="002D3C81"/>
    <w:rPr>
      <w:sz w:val="14"/>
      <w:szCs w:val="14"/>
    </w:rPr>
  </w:style>
  <w:style w:type="paragraph" w:customStyle="1" w:styleId="afffff5">
    <w:name w:val="Текст (прав. подпись)"/>
    <w:basedOn w:val="a"/>
    <w:next w:val="a"/>
    <w:rsid w:val="002D3C81"/>
    <w:pPr>
      <w:widowControl w:val="0"/>
      <w:autoSpaceDE w:val="0"/>
      <w:autoSpaceDN w:val="0"/>
      <w:adjustRightInd w:val="0"/>
      <w:jc w:val="right"/>
    </w:pPr>
    <w:rPr>
      <w:rFonts w:ascii="Arial" w:hAnsi="Arial" w:cs="Arial"/>
    </w:rPr>
  </w:style>
  <w:style w:type="paragraph" w:customStyle="1" w:styleId="afffff6">
    <w:name w:val="Колонтитул (правый)"/>
    <w:basedOn w:val="afffff5"/>
    <w:next w:val="a"/>
    <w:rsid w:val="002D3C81"/>
    <w:rPr>
      <w:sz w:val="14"/>
      <w:szCs w:val="14"/>
    </w:rPr>
  </w:style>
  <w:style w:type="paragraph" w:customStyle="1" w:styleId="afffff7">
    <w:name w:val="Комментарий пользователя"/>
    <w:basedOn w:val="aff9"/>
    <w:next w:val="a"/>
    <w:rsid w:val="002D3C81"/>
    <w:pPr>
      <w:spacing w:before="75"/>
      <w:jc w:val="left"/>
    </w:pPr>
    <w:rPr>
      <w:i w:val="0"/>
      <w:iCs w:val="0"/>
      <w:color w:val="353842"/>
      <w:shd w:val="clear" w:color="auto" w:fill="FFDFE0"/>
    </w:rPr>
  </w:style>
  <w:style w:type="paragraph" w:customStyle="1" w:styleId="afffff8">
    <w:name w:val="Куда обратиться?"/>
    <w:basedOn w:val="affff0"/>
    <w:next w:val="a"/>
    <w:rsid w:val="002D3C81"/>
  </w:style>
  <w:style w:type="paragraph" w:customStyle="1" w:styleId="afffff9">
    <w:name w:val="Моноширинный"/>
    <w:basedOn w:val="a"/>
    <w:next w:val="a"/>
    <w:rsid w:val="002D3C81"/>
    <w:pPr>
      <w:widowControl w:val="0"/>
      <w:autoSpaceDE w:val="0"/>
      <w:autoSpaceDN w:val="0"/>
      <w:adjustRightInd w:val="0"/>
    </w:pPr>
    <w:rPr>
      <w:rFonts w:ascii="Courier New" w:hAnsi="Courier New" w:cs="Courier New"/>
    </w:rPr>
  </w:style>
  <w:style w:type="character" w:customStyle="1" w:styleId="afffffa">
    <w:name w:val="Найденные слова"/>
    <w:rsid w:val="002D3C81"/>
    <w:rPr>
      <w:b w:val="0"/>
      <w:bCs w:val="0"/>
      <w:color w:val="26282F"/>
      <w:shd w:val="clear" w:color="auto" w:fill="FFF580"/>
    </w:rPr>
  </w:style>
  <w:style w:type="character" w:customStyle="1" w:styleId="afffffb">
    <w:name w:val="Не вступил в силу"/>
    <w:rsid w:val="002D3C81"/>
    <w:rPr>
      <w:b w:val="0"/>
      <w:bCs w:val="0"/>
      <w:color w:val="000000"/>
      <w:shd w:val="clear" w:color="auto" w:fill="D8EDE8"/>
    </w:rPr>
  </w:style>
  <w:style w:type="paragraph" w:customStyle="1" w:styleId="afffffc">
    <w:name w:val="Необходимые документы"/>
    <w:basedOn w:val="affff0"/>
    <w:next w:val="a"/>
    <w:rsid w:val="002D3C81"/>
    <w:pPr>
      <w:ind w:firstLine="118"/>
    </w:pPr>
  </w:style>
  <w:style w:type="paragraph" w:customStyle="1" w:styleId="afffffd">
    <w:name w:val="Переменная часть"/>
    <w:basedOn w:val="affff6"/>
    <w:next w:val="a"/>
    <w:rsid w:val="002D3C81"/>
    <w:rPr>
      <w:sz w:val="18"/>
      <w:szCs w:val="18"/>
    </w:rPr>
  </w:style>
  <w:style w:type="paragraph" w:customStyle="1" w:styleId="afffffe">
    <w:name w:val="Подвал для информации об изменениях"/>
    <w:basedOn w:val="1"/>
    <w:next w:val="a"/>
    <w:rsid w:val="002D3C81"/>
    <w:pPr>
      <w:keepNext w:val="0"/>
      <w:widowControl w:val="0"/>
      <w:autoSpaceDE w:val="0"/>
      <w:autoSpaceDN w:val="0"/>
      <w:adjustRightInd w:val="0"/>
      <w:spacing w:before="108" w:after="108"/>
      <w:jc w:val="center"/>
      <w:outlineLvl w:val="9"/>
    </w:pPr>
    <w:rPr>
      <w:rFonts w:ascii="Arial" w:hAnsi="Arial" w:cs="Arial"/>
      <w:bCs w:val="0"/>
      <w:color w:val="26282F"/>
      <w:sz w:val="18"/>
      <w:szCs w:val="18"/>
    </w:rPr>
  </w:style>
  <w:style w:type="paragraph" w:customStyle="1" w:styleId="affffff">
    <w:name w:val="Подзаголовок для информации об изменениях"/>
    <w:basedOn w:val="afffff0"/>
    <w:next w:val="a"/>
    <w:rsid w:val="002D3C81"/>
    <w:rPr>
      <w:b/>
      <w:bCs/>
    </w:rPr>
  </w:style>
  <w:style w:type="paragraph" w:customStyle="1" w:styleId="affffff0">
    <w:name w:val="Подчёркнуный текст"/>
    <w:basedOn w:val="a"/>
    <w:next w:val="a"/>
    <w:rsid w:val="002D3C81"/>
    <w:pPr>
      <w:widowControl w:val="0"/>
      <w:autoSpaceDE w:val="0"/>
      <w:autoSpaceDN w:val="0"/>
      <w:adjustRightInd w:val="0"/>
      <w:ind w:firstLine="720"/>
      <w:jc w:val="both"/>
    </w:pPr>
    <w:rPr>
      <w:rFonts w:ascii="Arial" w:hAnsi="Arial" w:cs="Arial"/>
    </w:rPr>
  </w:style>
  <w:style w:type="paragraph" w:customStyle="1" w:styleId="affffff1">
    <w:name w:val="Постоянная часть"/>
    <w:basedOn w:val="affff6"/>
    <w:next w:val="a"/>
    <w:rsid w:val="002D3C81"/>
    <w:rPr>
      <w:sz w:val="20"/>
      <w:szCs w:val="20"/>
    </w:rPr>
  </w:style>
  <w:style w:type="paragraph" w:customStyle="1" w:styleId="affffff2">
    <w:name w:val="Пример."/>
    <w:basedOn w:val="affff0"/>
    <w:next w:val="a"/>
    <w:rsid w:val="002D3C81"/>
  </w:style>
  <w:style w:type="paragraph" w:customStyle="1" w:styleId="affffff3">
    <w:name w:val="Примечание."/>
    <w:basedOn w:val="affff0"/>
    <w:next w:val="a"/>
    <w:rsid w:val="002D3C81"/>
  </w:style>
  <w:style w:type="character" w:customStyle="1" w:styleId="affffff4">
    <w:name w:val="Продолжение ссылки"/>
    <w:rsid w:val="002D3C81"/>
  </w:style>
  <w:style w:type="paragraph" w:customStyle="1" w:styleId="affffff5">
    <w:name w:val="Словарная статья"/>
    <w:basedOn w:val="a"/>
    <w:next w:val="a"/>
    <w:rsid w:val="002D3C81"/>
    <w:pPr>
      <w:widowControl w:val="0"/>
      <w:autoSpaceDE w:val="0"/>
      <w:autoSpaceDN w:val="0"/>
      <w:adjustRightInd w:val="0"/>
      <w:ind w:right="118"/>
      <w:jc w:val="both"/>
    </w:pPr>
    <w:rPr>
      <w:rFonts w:ascii="Arial" w:hAnsi="Arial" w:cs="Arial"/>
    </w:rPr>
  </w:style>
  <w:style w:type="character" w:customStyle="1" w:styleId="affffff6">
    <w:name w:val="Сравнение редакций"/>
    <w:rsid w:val="002D3C81"/>
    <w:rPr>
      <w:b w:val="0"/>
      <w:bCs w:val="0"/>
      <w:color w:val="26282F"/>
    </w:rPr>
  </w:style>
  <w:style w:type="paragraph" w:customStyle="1" w:styleId="affffff7">
    <w:name w:val="Ссылка на официальную публикацию"/>
    <w:basedOn w:val="a"/>
    <w:next w:val="a"/>
    <w:rsid w:val="002D3C81"/>
    <w:pPr>
      <w:widowControl w:val="0"/>
      <w:autoSpaceDE w:val="0"/>
      <w:autoSpaceDN w:val="0"/>
      <w:adjustRightInd w:val="0"/>
      <w:ind w:firstLine="720"/>
      <w:jc w:val="both"/>
    </w:pPr>
    <w:rPr>
      <w:rFonts w:ascii="Arial" w:hAnsi="Arial" w:cs="Arial"/>
    </w:rPr>
  </w:style>
  <w:style w:type="paragraph" w:customStyle="1" w:styleId="affffff8">
    <w:name w:val="Текст в таблице"/>
    <w:basedOn w:val="af9"/>
    <w:next w:val="a"/>
    <w:rsid w:val="002D3C81"/>
    <w:pPr>
      <w:ind w:firstLine="500"/>
    </w:pPr>
    <w:rPr>
      <w:rFonts w:eastAsia="Times New Roman"/>
    </w:rPr>
  </w:style>
  <w:style w:type="paragraph" w:customStyle="1" w:styleId="affffff9">
    <w:name w:val="Текст ЭР (см. также)"/>
    <w:basedOn w:val="a"/>
    <w:next w:val="a"/>
    <w:rsid w:val="002D3C81"/>
    <w:pPr>
      <w:widowControl w:val="0"/>
      <w:autoSpaceDE w:val="0"/>
      <w:autoSpaceDN w:val="0"/>
      <w:adjustRightInd w:val="0"/>
      <w:spacing w:before="200"/>
    </w:pPr>
    <w:rPr>
      <w:rFonts w:ascii="Arial" w:hAnsi="Arial" w:cs="Arial"/>
      <w:sz w:val="20"/>
      <w:szCs w:val="20"/>
    </w:rPr>
  </w:style>
  <w:style w:type="paragraph" w:customStyle="1" w:styleId="affffffa">
    <w:name w:val="Технический комментарий"/>
    <w:basedOn w:val="a"/>
    <w:next w:val="a"/>
    <w:rsid w:val="002D3C81"/>
    <w:pPr>
      <w:widowControl w:val="0"/>
      <w:autoSpaceDE w:val="0"/>
      <w:autoSpaceDN w:val="0"/>
      <w:adjustRightInd w:val="0"/>
    </w:pPr>
    <w:rPr>
      <w:rFonts w:ascii="Arial" w:hAnsi="Arial" w:cs="Arial"/>
      <w:color w:val="463F31"/>
      <w:shd w:val="clear" w:color="auto" w:fill="FFFFA6"/>
    </w:rPr>
  </w:style>
  <w:style w:type="character" w:customStyle="1" w:styleId="affffffb">
    <w:name w:val="Утратил силу"/>
    <w:rsid w:val="002D3C81"/>
    <w:rPr>
      <w:b w:val="0"/>
      <w:bCs w:val="0"/>
      <w:strike/>
      <w:color w:val="666600"/>
    </w:rPr>
  </w:style>
  <w:style w:type="paragraph" w:customStyle="1" w:styleId="affffffc">
    <w:name w:val="Формула"/>
    <w:basedOn w:val="a"/>
    <w:next w:val="a"/>
    <w:rsid w:val="002D3C81"/>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d">
    <w:name w:val="Центрированный (таблица)"/>
    <w:basedOn w:val="af9"/>
    <w:next w:val="a"/>
    <w:rsid w:val="002D3C81"/>
    <w:pPr>
      <w:jc w:val="center"/>
    </w:pPr>
    <w:rPr>
      <w:rFonts w:eastAsia="Times New Roman"/>
    </w:rPr>
  </w:style>
  <w:style w:type="paragraph" w:customStyle="1" w:styleId="-">
    <w:name w:val="ЭР-содержание (правое окно)"/>
    <w:basedOn w:val="a"/>
    <w:next w:val="a"/>
    <w:rsid w:val="002D3C81"/>
    <w:pPr>
      <w:widowControl w:val="0"/>
      <w:autoSpaceDE w:val="0"/>
      <w:autoSpaceDN w:val="0"/>
      <w:adjustRightInd w:val="0"/>
      <w:spacing w:before="300"/>
    </w:pPr>
    <w:rPr>
      <w:rFonts w:ascii="Arial" w:hAnsi="Arial" w:cs="Arial"/>
    </w:rPr>
  </w:style>
  <w:style w:type="character" w:styleId="affffffe">
    <w:name w:val="annotation reference"/>
    <w:rsid w:val="002D3C81"/>
    <w:rPr>
      <w:sz w:val="16"/>
      <w:szCs w:val="16"/>
    </w:rPr>
  </w:style>
  <w:style w:type="character" w:customStyle="1" w:styleId="afffffff">
    <w:name w:val="Сравнение редакций. Добавленный фрагмент"/>
    <w:rsid w:val="002D3C81"/>
    <w:rPr>
      <w:color w:val="000000"/>
      <w:shd w:val="clear" w:color="auto" w:fill="C1D7FF"/>
    </w:rPr>
  </w:style>
  <w:style w:type="paragraph" w:customStyle="1" w:styleId="Style16">
    <w:name w:val="Style16"/>
    <w:basedOn w:val="a"/>
    <w:rsid w:val="002D3C81"/>
    <w:pPr>
      <w:widowControl w:val="0"/>
      <w:autoSpaceDE w:val="0"/>
      <w:autoSpaceDN w:val="0"/>
      <w:adjustRightInd w:val="0"/>
      <w:spacing w:line="250" w:lineRule="exact"/>
    </w:pPr>
  </w:style>
  <w:style w:type="paragraph" w:customStyle="1" w:styleId="Style27">
    <w:name w:val="Style27"/>
    <w:basedOn w:val="a"/>
    <w:rsid w:val="002D3C81"/>
    <w:pPr>
      <w:widowControl w:val="0"/>
      <w:autoSpaceDE w:val="0"/>
      <w:autoSpaceDN w:val="0"/>
      <w:adjustRightInd w:val="0"/>
      <w:spacing w:line="252" w:lineRule="exact"/>
      <w:jc w:val="center"/>
    </w:pPr>
  </w:style>
  <w:style w:type="paragraph" w:customStyle="1" w:styleId="Style50">
    <w:name w:val="Style50"/>
    <w:basedOn w:val="a"/>
    <w:rsid w:val="002D3C81"/>
    <w:pPr>
      <w:widowControl w:val="0"/>
      <w:autoSpaceDE w:val="0"/>
      <w:autoSpaceDN w:val="0"/>
      <w:adjustRightInd w:val="0"/>
    </w:pPr>
  </w:style>
  <w:style w:type="paragraph" w:customStyle="1" w:styleId="Style58">
    <w:name w:val="Style58"/>
    <w:basedOn w:val="a"/>
    <w:rsid w:val="002D3C81"/>
    <w:pPr>
      <w:widowControl w:val="0"/>
      <w:autoSpaceDE w:val="0"/>
      <w:autoSpaceDN w:val="0"/>
      <w:adjustRightInd w:val="0"/>
      <w:spacing w:line="256" w:lineRule="exact"/>
    </w:pPr>
  </w:style>
  <w:style w:type="paragraph" w:customStyle="1" w:styleId="Style76">
    <w:name w:val="Style76"/>
    <w:basedOn w:val="a"/>
    <w:rsid w:val="002D3C81"/>
    <w:pPr>
      <w:widowControl w:val="0"/>
      <w:autoSpaceDE w:val="0"/>
      <w:autoSpaceDN w:val="0"/>
      <w:adjustRightInd w:val="0"/>
      <w:spacing w:line="252" w:lineRule="exact"/>
      <w:ind w:firstLine="238"/>
    </w:pPr>
  </w:style>
  <w:style w:type="character" w:customStyle="1" w:styleId="FontStyle83">
    <w:name w:val="Font Style83"/>
    <w:rsid w:val="002D3C81"/>
    <w:rPr>
      <w:rFonts w:ascii="Times New Roman" w:hAnsi="Times New Roman" w:cs="Times New Roman"/>
      <w:sz w:val="20"/>
      <w:szCs w:val="20"/>
    </w:rPr>
  </w:style>
  <w:style w:type="character" w:customStyle="1" w:styleId="FontStyle84">
    <w:name w:val="Font Style84"/>
    <w:rsid w:val="002D3C81"/>
    <w:rPr>
      <w:rFonts w:ascii="Times New Roman" w:hAnsi="Times New Roman" w:cs="Times New Roman"/>
      <w:b/>
      <w:bCs/>
      <w:sz w:val="20"/>
      <w:szCs w:val="20"/>
    </w:rPr>
  </w:style>
  <w:style w:type="character" w:customStyle="1" w:styleId="FontStyle116">
    <w:name w:val="Font Style116"/>
    <w:rsid w:val="002D3C81"/>
    <w:rPr>
      <w:rFonts w:ascii="Times New Roman" w:hAnsi="Times New Roman" w:cs="Times New Roman"/>
      <w:sz w:val="22"/>
      <w:szCs w:val="22"/>
    </w:rPr>
  </w:style>
  <w:style w:type="character" w:customStyle="1" w:styleId="FontStyle79">
    <w:name w:val="Font Style79"/>
    <w:rsid w:val="002D3C81"/>
    <w:rPr>
      <w:rFonts w:ascii="Times New Roman" w:hAnsi="Times New Roman" w:cs="Times New Roman"/>
      <w:sz w:val="24"/>
      <w:szCs w:val="24"/>
    </w:rPr>
  </w:style>
  <w:style w:type="character" w:customStyle="1" w:styleId="FontStyle122">
    <w:name w:val="Font Style122"/>
    <w:rsid w:val="002D3C81"/>
    <w:rPr>
      <w:rFonts w:ascii="Times New Roman" w:hAnsi="Times New Roman" w:cs="Times New Roman"/>
      <w:b/>
      <w:bCs/>
      <w:sz w:val="24"/>
      <w:szCs w:val="24"/>
    </w:rPr>
  </w:style>
  <w:style w:type="paragraph" w:customStyle="1" w:styleId="Style19">
    <w:name w:val="Style19"/>
    <w:basedOn w:val="a"/>
    <w:rsid w:val="002D3C81"/>
    <w:pPr>
      <w:widowControl w:val="0"/>
      <w:autoSpaceDE w:val="0"/>
      <w:autoSpaceDN w:val="0"/>
      <w:adjustRightInd w:val="0"/>
      <w:spacing w:line="252" w:lineRule="exact"/>
      <w:ind w:firstLine="115"/>
    </w:pPr>
  </w:style>
  <w:style w:type="paragraph" w:customStyle="1" w:styleId="Style42">
    <w:name w:val="Style42"/>
    <w:basedOn w:val="a"/>
    <w:rsid w:val="002D3C81"/>
    <w:pPr>
      <w:widowControl w:val="0"/>
      <w:autoSpaceDE w:val="0"/>
      <w:autoSpaceDN w:val="0"/>
      <w:adjustRightInd w:val="0"/>
    </w:pPr>
  </w:style>
  <w:style w:type="character" w:customStyle="1" w:styleId="FontStyle118">
    <w:name w:val="Font Style118"/>
    <w:rsid w:val="002D3C81"/>
    <w:rPr>
      <w:rFonts w:ascii="Georgia" w:hAnsi="Georgia" w:cs="Georgia"/>
      <w:spacing w:val="30"/>
      <w:sz w:val="20"/>
      <w:szCs w:val="20"/>
    </w:rPr>
  </w:style>
  <w:style w:type="paragraph" w:customStyle="1" w:styleId="171">
    <w:name w:val="Знак Знак171"/>
    <w:basedOn w:val="a"/>
    <w:rsid w:val="00F74A2B"/>
    <w:pPr>
      <w:spacing w:after="160" w:line="240" w:lineRule="exact"/>
    </w:pPr>
    <w:rPr>
      <w:rFonts w:ascii="Verdana" w:hAnsi="Verdana"/>
      <w:sz w:val="20"/>
      <w:szCs w:val="20"/>
      <w:lang w:val="en-US" w:eastAsia="en-US"/>
    </w:rPr>
  </w:style>
  <w:style w:type="character" w:customStyle="1" w:styleId="231">
    <w:name w:val="Знак Знак231"/>
    <w:locked/>
    <w:rsid w:val="00F74A2B"/>
    <w:rPr>
      <w:rFonts w:ascii="Times New Roman" w:hAnsi="Times New Roman" w:cs="Times New Roman"/>
      <w:sz w:val="20"/>
      <w:szCs w:val="20"/>
      <w:lang w:eastAsia="ru-RU"/>
    </w:rPr>
  </w:style>
  <w:style w:type="character" w:customStyle="1" w:styleId="2212">
    <w:name w:val="Знак Знак221"/>
    <w:locked/>
    <w:rsid w:val="00F74A2B"/>
    <w:rPr>
      <w:rFonts w:ascii="Times New Roman" w:hAnsi="Times New Roman" w:cs="Times New Roman"/>
      <w:sz w:val="20"/>
      <w:szCs w:val="20"/>
      <w:lang w:eastAsia="ru-RU"/>
    </w:rPr>
  </w:style>
  <w:style w:type="character" w:styleId="afffffff0">
    <w:name w:val="FollowedHyperlink"/>
    <w:uiPriority w:val="99"/>
    <w:unhideWhenUsed/>
    <w:rsid w:val="00F74A2B"/>
    <w:rPr>
      <w:b w:val="0"/>
      <w:i w:val="0"/>
      <w:color w:val="800080"/>
      <w:sz w:val="28"/>
      <w:u w:val="single"/>
      <w:lang w:val="en-GB" w:eastAsia="en-US" w:bidi="ar-SA"/>
    </w:rPr>
  </w:style>
  <w:style w:type="paragraph" w:customStyle="1" w:styleId="710">
    <w:name w:val="Заголовок 71"/>
    <w:basedOn w:val="a"/>
    <w:qFormat/>
    <w:rsid w:val="00AD6DFC"/>
    <w:pPr>
      <w:keepNext/>
      <w:suppressAutoHyphens/>
      <w:jc w:val="center"/>
      <w:outlineLvl w:val="6"/>
    </w:pPr>
    <w:rPr>
      <w:color w:val="00000A"/>
      <w:sz w:val="28"/>
      <w:szCs w:val="20"/>
      <w:lang w:eastAsia="zh-CN"/>
    </w:rPr>
  </w:style>
  <w:style w:type="character" w:customStyle="1" w:styleId="FontStyle11">
    <w:name w:val="Font Style11"/>
    <w:uiPriority w:val="99"/>
    <w:rsid w:val="007F3228"/>
    <w:rPr>
      <w:rFonts w:ascii="Times New Roman" w:hAnsi="Times New Roman" w:cs="Times New Roman"/>
      <w:sz w:val="26"/>
      <w:szCs w:val="26"/>
    </w:rPr>
  </w:style>
  <w:style w:type="character" w:customStyle="1" w:styleId="FontStyle17">
    <w:name w:val="Font Style17"/>
    <w:uiPriority w:val="99"/>
    <w:rsid w:val="007F3228"/>
    <w:rPr>
      <w:rFonts w:ascii="Times New Roman" w:hAnsi="Times New Roman" w:cs="Times New Roman"/>
      <w:sz w:val="24"/>
      <w:szCs w:val="24"/>
    </w:rPr>
  </w:style>
  <w:style w:type="paragraph" w:customStyle="1" w:styleId="a30">
    <w:name w:val="a3"/>
    <w:basedOn w:val="a"/>
    <w:rsid w:val="004244C8"/>
    <w:pPr>
      <w:spacing w:line="288" w:lineRule="auto"/>
      <w:jc w:val="center"/>
    </w:pPr>
    <w:rPr>
      <w:b/>
      <w:bCs/>
      <w:sz w:val="28"/>
      <w:szCs w:val="28"/>
    </w:rPr>
  </w:style>
  <w:style w:type="paragraph" w:customStyle="1" w:styleId="aa0">
    <w:name w:val="aa"/>
    <w:basedOn w:val="a"/>
    <w:rsid w:val="004244C8"/>
    <w:pPr>
      <w:spacing w:line="288" w:lineRule="auto"/>
      <w:ind w:firstLine="709"/>
      <w:jc w:val="both"/>
    </w:pPr>
    <w:rPr>
      <w:sz w:val="28"/>
      <w:szCs w:val="28"/>
    </w:rPr>
  </w:style>
  <w:style w:type="character" w:customStyle="1" w:styleId="a50">
    <w:name w:val="a5"/>
    <w:rsid w:val="004244C8"/>
    <w:rPr>
      <w:b/>
      <w:bCs/>
      <w:i/>
      <w:iCs/>
    </w:rPr>
  </w:style>
  <w:style w:type="character" w:customStyle="1" w:styleId="-0">
    <w:name w:val="-"/>
    <w:basedOn w:val="a0"/>
    <w:rsid w:val="004244C8"/>
  </w:style>
  <w:style w:type="paragraph" w:customStyle="1" w:styleId="afffffff1">
    <w:name w:val="Стандарт"/>
    <w:basedOn w:val="a"/>
    <w:rsid w:val="004244C8"/>
    <w:pPr>
      <w:spacing w:line="288" w:lineRule="auto"/>
      <w:ind w:firstLine="709"/>
      <w:jc w:val="both"/>
    </w:pPr>
    <w:rPr>
      <w:sz w:val="28"/>
      <w:szCs w:val="28"/>
    </w:rPr>
  </w:style>
  <w:style w:type="numbering" w:customStyle="1" w:styleId="1f7">
    <w:name w:val="Нет списка1"/>
    <w:next w:val="a2"/>
    <w:uiPriority w:val="99"/>
    <w:semiHidden/>
    <w:unhideWhenUsed/>
    <w:rsid w:val="004244C8"/>
  </w:style>
  <w:style w:type="paragraph" w:customStyle="1" w:styleId="54">
    <w:name w:val="Абзац списка5"/>
    <w:basedOn w:val="a"/>
    <w:rsid w:val="00BE651E"/>
    <w:pPr>
      <w:spacing w:after="200" w:line="276" w:lineRule="auto"/>
      <w:ind w:left="720"/>
    </w:pPr>
    <w:rPr>
      <w:rFonts w:ascii="Calibri" w:hAnsi="Calibri" w:cs="Calibri"/>
      <w:sz w:val="22"/>
      <w:szCs w:val="22"/>
      <w:lang w:eastAsia="en-US"/>
    </w:rPr>
  </w:style>
  <w:style w:type="paragraph" w:customStyle="1" w:styleId="ConsCell">
    <w:name w:val="ConsCell"/>
    <w:rsid w:val="000845BB"/>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13">
    <w:name w:val="Знак2 Знак Знак Знак Знак Знак Знак1"/>
    <w:basedOn w:val="a"/>
    <w:rsid w:val="00243018"/>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paragraph" w:customStyle="1" w:styleId="313">
    <w:name w:val="Знак31"/>
    <w:basedOn w:val="a"/>
    <w:rsid w:val="00243018"/>
    <w:pPr>
      <w:spacing w:after="160" w:line="240" w:lineRule="exact"/>
    </w:pPr>
    <w:rPr>
      <w:rFonts w:ascii="Verdana" w:hAnsi="Verdana"/>
      <w:sz w:val="20"/>
      <w:szCs w:val="20"/>
      <w:lang w:val="en-US" w:eastAsia="en-US"/>
    </w:rPr>
  </w:style>
  <w:style w:type="paragraph" w:customStyle="1" w:styleId="xl66">
    <w:name w:val="xl66"/>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7">
    <w:name w:val="xl67"/>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68">
    <w:name w:val="xl68"/>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69">
    <w:name w:val="xl69"/>
    <w:basedOn w:val="a"/>
    <w:rsid w:val="003E6210"/>
    <w:pPr>
      <w:spacing w:before="100" w:beforeAutospacing="1" w:after="100" w:afterAutospacing="1"/>
      <w:textAlignment w:val="top"/>
    </w:pPr>
  </w:style>
  <w:style w:type="paragraph" w:customStyle="1" w:styleId="xl70">
    <w:name w:val="xl70"/>
    <w:basedOn w:val="a"/>
    <w:rsid w:val="003E6210"/>
    <w:pPr>
      <w:spacing w:before="100" w:beforeAutospacing="1" w:after="100" w:afterAutospacing="1"/>
      <w:textAlignment w:val="top"/>
    </w:pPr>
  </w:style>
  <w:style w:type="paragraph" w:customStyle="1" w:styleId="xl71">
    <w:name w:val="xl71"/>
    <w:basedOn w:val="a"/>
    <w:rsid w:val="003E6210"/>
    <w:pPr>
      <w:spacing w:before="100" w:beforeAutospacing="1" w:after="100" w:afterAutospacing="1"/>
      <w:jc w:val="center"/>
      <w:textAlignment w:val="top"/>
    </w:pPr>
  </w:style>
  <w:style w:type="paragraph" w:customStyle="1" w:styleId="xl72">
    <w:name w:val="xl72"/>
    <w:basedOn w:val="a"/>
    <w:rsid w:val="003E6210"/>
    <w:pPr>
      <w:spacing w:before="100" w:beforeAutospacing="1" w:after="100" w:afterAutospacing="1"/>
      <w:textAlignment w:val="top"/>
    </w:pPr>
  </w:style>
  <w:style w:type="paragraph" w:customStyle="1" w:styleId="xl73">
    <w:name w:val="xl73"/>
    <w:basedOn w:val="a"/>
    <w:rsid w:val="003E6210"/>
    <w:pPr>
      <w:spacing w:before="100" w:beforeAutospacing="1" w:after="100" w:afterAutospacing="1"/>
      <w:textAlignment w:val="top"/>
    </w:pPr>
    <w:rPr>
      <w:b/>
      <w:bCs/>
    </w:rPr>
  </w:style>
  <w:style w:type="paragraph" w:customStyle="1" w:styleId="xl74">
    <w:name w:val="xl74"/>
    <w:basedOn w:val="a"/>
    <w:rsid w:val="003E6210"/>
    <w:pPr>
      <w:spacing w:before="100" w:beforeAutospacing="1" w:after="100" w:afterAutospacing="1"/>
      <w:textAlignment w:val="top"/>
    </w:pPr>
    <w:rPr>
      <w:b/>
      <w:bCs/>
    </w:rPr>
  </w:style>
  <w:style w:type="paragraph" w:customStyle="1" w:styleId="xl75">
    <w:name w:val="xl75"/>
    <w:basedOn w:val="a"/>
    <w:rsid w:val="003E6210"/>
    <w:pPr>
      <w:spacing w:before="100" w:beforeAutospacing="1" w:after="100" w:afterAutospacing="1"/>
      <w:jc w:val="center"/>
      <w:textAlignment w:val="top"/>
    </w:pPr>
    <w:rPr>
      <w:b/>
      <w:bCs/>
    </w:rPr>
  </w:style>
  <w:style w:type="paragraph" w:customStyle="1" w:styleId="xl76">
    <w:name w:val="xl76"/>
    <w:basedOn w:val="a"/>
    <w:rsid w:val="003E6210"/>
    <w:pPr>
      <w:pBdr>
        <w:right w:val="single" w:sz="8" w:space="0" w:color="auto"/>
      </w:pBdr>
      <w:spacing w:before="100" w:beforeAutospacing="1" w:after="100" w:afterAutospacing="1"/>
      <w:textAlignment w:val="top"/>
    </w:pPr>
    <w:rPr>
      <w:b/>
      <w:bCs/>
    </w:rPr>
  </w:style>
  <w:style w:type="paragraph" w:customStyle="1" w:styleId="xl77">
    <w:name w:val="xl77"/>
    <w:basedOn w:val="a"/>
    <w:rsid w:val="003E6210"/>
    <w:pPr>
      <w:pBdr>
        <w:left w:val="single" w:sz="8" w:space="0" w:color="auto"/>
        <w:right w:val="single" w:sz="8" w:space="0" w:color="auto"/>
      </w:pBdr>
      <w:spacing w:before="100" w:beforeAutospacing="1" w:after="100" w:afterAutospacing="1"/>
      <w:textAlignment w:val="top"/>
    </w:pPr>
    <w:rPr>
      <w:b/>
      <w:bCs/>
    </w:rPr>
  </w:style>
  <w:style w:type="paragraph" w:customStyle="1" w:styleId="xl78">
    <w:name w:val="xl78"/>
    <w:basedOn w:val="a"/>
    <w:rsid w:val="003E6210"/>
    <w:pPr>
      <w:pBdr>
        <w:left w:val="single" w:sz="8" w:space="0" w:color="auto"/>
      </w:pBdr>
      <w:spacing w:before="100" w:beforeAutospacing="1" w:after="100" w:afterAutospacing="1"/>
      <w:textAlignment w:val="top"/>
    </w:pPr>
    <w:rPr>
      <w:b/>
      <w:bCs/>
    </w:rPr>
  </w:style>
  <w:style w:type="paragraph" w:customStyle="1" w:styleId="xl79">
    <w:name w:val="xl79"/>
    <w:basedOn w:val="a"/>
    <w:rsid w:val="003E6210"/>
    <w:pPr>
      <w:pBdr>
        <w:right w:val="single" w:sz="4" w:space="0" w:color="auto"/>
      </w:pBdr>
      <w:spacing w:before="100" w:beforeAutospacing="1" w:after="100" w:afterAutospacing="1"/>
      <w:jc w:val="center"/>
      <w:textAlignment w:val="top"/>
    </w:pPr>
    <w:rPr>
      <w:b/>
      <w:bCs/>
    </w:rPr>
  </w:style>
  <w:style w:type="paragraph" w:customStyle="1" w:styleId="xl80">
    <w:name w:val="xl80"/>
    <w:basedOn w:val="a"/>
    <w:rsid w:val="003E6210"/>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a"/>
    <w:rsid w:val="003E6210"/>
    <w:pPr>
      <w:pBdr>
        <w:left w:val="single" w:sz="4" w:space="0" w:color="auto"/>
      </w:pBdr>
      <w:spacing w:before="100" w:beforeAutospacing="1" w:after="100" w:afterAutospacing="1"/>
      <w:jc w:val="center"/>
      <w:textAlignment w:val="top"/>
    </w:pPr>
    <w:rPr>
      <w:b/>
      <w:bCs/>
    </w:rPr>
  </w:style>
  <w:style w:type="paragraph" w:customStyle="1" w:styleId="xl82">
    <w:name w:val="xl82"/>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3">
    <w:name w:val="xl83"/>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4">
    <w:name w:val="xl84"/>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5">
    <w:name w:val="xl85"/>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7">
    <w:name w:val="xl87"/>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9">
    <w:name w:val="xl89"/>
    <w:basedOn w:val="a"/>
    <w:rsid w:val="003E6210"/>
    <w:pPr>
      <w:spacing w:before="100" w:beforeAutospacing="1" w:after="100" w:afterAutospacing="1"/>
      <w:jc w:val="center"/>
      <w:textAlignment w:val="top"/>
    </w:pPr>
  </w:style>
  <w:style w:type="paragraph" w:customStyle="1" w:styleId="xl90">
    <w:name w:val="xl90"/>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93">
    <w:name w:val="xl93"/>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4">
    <w:name w:val="xl94"/>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5">
    <w:name w:val="xl95"/>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6">
    <w:name w:val="xl96"/>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97">
    <w:name w:val="xl97"/>
    <w:basedOn w:val="a"/>
    <w:rsid w:val="003E6210"/>
    <w:pPr>
      <w:spacing w:before="100" w:beforeAutospacing="1" w:after="100" w:afterAutospacing="1"/>
    </w:pPr>
  </w:style>
  <w:style w:type="paragraph" w:customStyle="1" w:styleId="xl98">
    <w:name w:val="xl98"/>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9">
    <w:name w:val="xl99"/>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0">
    <w:name w:val="xl100"/>
    <w:basedOn w:val="a"/>
    <w:rsid w:val="003E62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1">
    <w:name w:val="xl101"/>
    <w:basedOn w:val="a"/>
    <w:rsid w:val="003E6210"/>
    <w:pPr>
      <w:spacing w:before="100" w:beforeAutospacing="1" w:after="100" w:afterAutospacing="1"/>
      <w:textAlignment w:val="top"/>
    </w:pPr>
  </w:style>
  <w:style w:type="paragraph" w:customStyle="1" w:styleId="xl102">
    <w:name w:val="xl102"/>
    <w:basedOn w:val="a"/>
    <w:rsid w:val="003E6210"/>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103">
    <w:name w:val="xl103"/>
    <w:basedOn w:val="a"/>
    <w:rsid w:val="003E6210"/>
    <w:pPr>
      <w:pBdr>
        <w:top w:val="single" w:sz="4" w:space="0" w:color="auto"/>
        <w:bottom w:val="single" w:sz="4" w:space="0" w:color="auto"/>
      </w:pBdr>
      <w:spacing w:before="100" w:beforeAutospacing="1" w:after="100" w:afterAutospacing="1"/>
      <w:textAlignment w:val="top"/>
    </w:pPr>
    <w:rPr>
      <w:b/>
      <w:bCs/>
    </w:rPr>
  </w:style>
  <w:style w:type="paragraph" w:customStyle="1" w:styleId="xl104">
    <w:name w:val="xl104"/>
    <w:basedOn w:val="a"/>
    <w:rsid w:val="003E621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5">
    <w:name w:val="xl105"/>
    <w:basedOn w:val="a"/>
    <w:rsid w:val="003E6210"/>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06">
    <w:name w:val="xl106"/>
    <w:basedOn w:val="a"/>
    <w:rsid w:val="003E6210"/>
    <w:pPr>
      <w:pBdr>
        <w:top w:val="single" w:sz="4" w:space="0" w:color="auto"/>
        <w:bottom w:val="single" w:sz="4" w:space="0" w:color="auto"/>
      </w:pBdr>
      <w:spacing w:before="100" w:beforeAutospacing="1" w:after="100" w:afterAutospacing="1"/>
      <w:textAlignment w:val="top"/>
    </w:pPr>
  </w:style>
  <w:style w:type="paragraph" w:customStyle="1" w:styleId="xl107">
    <w:name w:val="xl107"/>
    <w:basedOn w:val="a"/>
    <w:rsid w:val="003E6210"/>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108">
    <w:name w:val="xl108"/>
    <w:basedOn w:val="a"/>
    <w:rsid w:val="003E6210"/>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109">
    <w:name w:val="xl109"/>
    <w:basedOn w:val="a"/>
    <w:rsid w:val="003E6210"/>
    <w:pPr>
      <w:pBdr>
        <w:top w:val="single" w:sz="4" w:space="0" w:color="auto"/>
        <w:bottom w:val="single" w:sz="4" w:space="0" w:color="auto"/>
      </w:pBdr>
      <w:spacing w:before="100" w:beforeAutospacing="1" w:after="100" w:afterAutospacing="1"/>
      <w:textAlignment w:val="top"/>
    </w:pPr>
  </w:style>
  <w:style w:type="paragraph" w:customStyle="1" w:styleId="xl110">
    <w:name w:val="xl110"/>
    <w:basedOn w:val="a"/>
    <w:rsid w:val="003E6210"/>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111">
    <w:name w:val="xl111"/>
    <w:basedOn w:val="a"/>
    <w:rsid w:val="003E6210"/>
    <w:pPr>
      <w:pBdr>
        <w:top w:val="single" w:sz="4" w:space="0" w:color="auto"/>
        <w:bottom w:val="single" w:sz="4" w:space="0" w:color="auto"/>
      </w:pBdr>
      <w:spacing w:before="100" w:beforeAutospacing="1" w:after="100" w:afterAutospacing="1"/>
      <w:textAlignment w:val="top"/>
    </w:pPr>
    <w:rPr>
      <w:b/>
      <w:bCs/>
    </w:rPr>
  </w:style>
  <w:style w:type="paragraph" w:customStyle="1" w:styleId="xl112">
    <w:name w:val="xl112"/>
    <w:basedOn w:val="a"/>
    <w:rsid w:val="003E6210"/>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afffffff2">
    <w:name w:val="Знак Знак"/>
    <w:basedOn w:val="a"/>
    <w:rsid w:val="00FE167C"/>
    <w:pPr>
      <w:spacing w:before="100" w:beforeAutospacing="1" w:after="100" w:afterAutospacing="1"/>
    </w:pPr>
    <w:rPr>
      <w:rFonts w:ascii="Tahoma" w:hAnsi="Tahoma" w:cs="Tahoma"/>
      <w:sz w:val="20"/>
      <w:szCs w:val="20"/>
      <w:lang w:val="en-US" w:eastAsia="en-US"/>
    </w:rPr>
  </w:style>
  <w:style w:type="paragraph" w:customStyle="1" w:styleId="xl64">
    <w:name w:val="xl64"/>
    <w:basedOn w:val="a"/>
    <w:rsid w:val="008767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5">
    <w:name w:val="xl65"/>
    <w:basedOn w:val="a"/>
    <w:rsid w:val="008767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13">
    <w:name w:val="xl113"/>
    <w:basedOn w:val="a"/>
    <w:rsid w:val="008767F2"/>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160">
    <w:name w:val="Стиль Заголовок 1 + Перед:  6 пт После:  0 пт"/>
    <w:basedOn w:val="1"/>
    <w:autoRedefine/>
    <w:rsid w:val="00B51468"/>
    <w:pPr>
      <w:keepNext w:val="0"/>
      <w:widowControl w:val="0"/>
      <w:ind w:left="2127" w:hanging="1418"/>
      <w:contextualSpacing/>
      <w:jc w:val="both"/>
    </w:pPr>
    <w:rPr>
      <w:b/>
      <w:bCs w:val="0"/>
      <w:kern w:val="32"/>
      <w:szCs w:val="28"/>
    </w:rPr>
  </w:style>
  <w:style w:type="paragraph" w:customStyle="1" w:styleId="Standard">
    <w:name w:val="Standard"/>
    <w:rsid w:val="000F0807"/>
    <w:pPr>
      <w:widowControl w:val="0"/>
      <w:suppressAutoHyphens/>
      <w:autoSpaceDN w:val="0"/>
      <w:spacing w:after="0" w:line="240" w:lineRule="auto"/>
      <w:textAlignment w:val="baseline"/>
    </w:pPr>
    <w:rPr>
      <w:rFonts w:ascii="Arial" w:eastAsia="Times New Roman" w:hAnsi="Arial" w:cs="Arial"/>
      <w:sz w:val="20"/>
      <w:szCs w:val="20"/>
      <w:lang w:eastAsia="zh-CN"/>
    </w:rPr>
  </w:style>
  <w:style w:type="paragraph" w:customStyle="1" w:styleId="ConsPlusDocList">
    <w:name w:val="ConsPlusDocList"/>
    <w:next w:val="Standard"/>
    <w:rsid w:val="000F0807"/>
    <w:pPr>
      <w:suppressAutoHyphens/>
      <w:autoSpaceDE w:val="0"/>
      <w:autoSpaceDN w:val="0"/>
      <w:spacing w:after="0" w:line="240" w:lineRule="auto"/>
      <w:textAlignment w:val="baseline"/>
    </w:pPr>
    <w:rPr>
      <w:rFonts w:ascii="Courier New" w:eastAsia="Times New Roman" w:hAnsi="Courier New" w:cs="Courier New"/>
      <w:sz w:val="20"/>
      <w:szCs w:val="20"/>
      <w:lang w:eastAsia="zh-CN"/>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435948618">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584801789">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878052135">
      <w:bodyDiv w:val="1"/>
      <w:marLeft w:val="0"/>
      <w:marRight w:val="0"/>
      <w:marTop w:val="0"/>
      <w:marBottom w:val="0"/>
      <w:divBdr>
        <w:top w:val="none" w:sz="0" w:space="0" w:color="auto"/>
        <w:left w:val="none" w:sz="0" w:space="0" w:color="auto"/>
        <w:bottom w:val="none" w:sz="0" w:space="0" w:color="auto"/>
        <w:right w:val="none" w:sz="0" w:space="0" w:color="auto"/>
      </w:divBdr>
    </w:div>
    <w:div w:id="909731537">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186752620">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677267439">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 w:id="209046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rosreestr.ru/" TargetMode="External"/><Relationship Id="rId39" Type="http://schemas.openxmlformats.org/officeDocument/2006/relationships/hyperlink" Target="garantF1://12084522.21" TargetMode="External"/><Relationship Id="rId21" Type="http://schemas.openxmlformats.org/officeDocument/2006/relationships/hyperlink" Target="garantF1://12084522.21" TargetMode="External"/><Relationship Id="rId34" Type="http://schemas.openxmlformats.org/officeDocument/2006/relationships/hyperlink" Target="garantF1://10002673.101" TargetMode="External"/><Relationship Id="rId42" Type="http://schemas.openxmlformats.org/officeDocument/2006/relationships/hyperlink" Target="garantF1://12084522.21" TargetMode="Externa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emf"/><Relationship Id="rId63" Type="http://schemas.openxmlformats.org/officeDocument/2006/relationships/image" Target="media/image24.wmf"/><Relationship Id="rId68" Type="http://schemas.openxmlformats.org/officeDocument/2006/relationships/oleObject" Target="embeddings/oleObject5.bin"/><Relationship Id="rId76" Type="http://schemas.openxmlformats.org/officeDocument/2006/relationships/oleObject" Target="embeddings/oleObject9.bin"/><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wmf"/><Relationship Id="rId2" Type="http://schemas.openxmlformats.org/officeDocument/2006/relationships/numbering" Target="numbering.xml"/><Relationship Id="rId16" Type="http://schemas.openxmlformats.org/officeDocument/2006/relationships/hyperlink" Target="consultantplus://offline/ref=77D2001828578ACFDDF1BC486B3143EF9A7357A059952615D0BFC5BF2FlCY6D" TargetMode="External"/><Relationship Id="rId29" Type="http://schemas.openxmlformats.org/officeDocument/2006/relationships/hyperlink" Target="mailto:mns@nalog.ru" TargetMode="External"/><Relationship Id="rId11" Type="http://schemas.openxmlformats.org/officeDocument/2006/relationships/image" Target="media/image4.png"/><Relationship Id="rId24" Type="http://schemas.openxmlformats.org/officeDocument/2006/relationships/hyperlink" Target="mailto:adm-nov@mail.ru" TargetMode="External"/><Relationship Id="rId32" Type="http://schemas.openxmlformats.org/officeDocument/2006/relationships/hyperlink" Target="garantF1://12084522.21" TargetMode="External"/><Relationship Id="rId37" Type="http://schemas.openxmlformats.org/officeDocument/2006/relationships/image" Target="media/image8.png"/><Relationship Id="rId40" Type="http://schemas.openxmlformats.org/officeDocument/2006/relationships/hyperlink" Target="garantF1://12084522.21" TargetMode="External"/><Relationship Id="rId45" Type="http://schemas.openxmlformats.org/officeDocument/2006/relationships/hyperlink" Target="consultantplus://offline/ref=3E648F07541F08DACF9506D4D611F34A4435373B9A71F6185894F87D987FF59E35B6BA5437366304882F2518E486FAC6053AD0E8B42E56z970B" TargetMode="External"/><Relationship Id="rId53" Type="http://schemas.openxmlformats.org/officeDocument/2006/relationships/image" Target="media/image16.emf"/><Relationship Id="rId58" Type="http://schemas.openxmlformats.org/officeDocument/2006/relationships/image" Target="media/image21.emf"/><Relationship Id="rId66" Type="http://schemas.openxmlformats.org/officeDocument/2006/relationships/oleObject" Target="embeddings/oleObject4.bin"/><Relationship Id="rId74" Type="http://schemas.openxmlformats.org/officeDocument/2006/relationships/oleObject" Target="embeddings/oleObject8.bin"/><Relationship Id="rId79"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image" Target="media/image23.wmf"/><Relationship Id="rId82" Type="http://schemas.openxmlformats.org/officeDocument/2006/relationships/hyperlink" Target="consultantplus://offline/ref=42E36F7E98E40DC64BA137CB20066AB5BA0852045D617B6FDAAEE6B308954914B90F2A8B2D780F28B45FECgCu7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garantF1://12084522.21" TargetMode="External"/><Relationship Id="rId27" Type="http://schemas.openxmlformats.org/officeDocument/2006/relationships/hyperlink" Target="mailto:00_uddfrs1@rosreestr.ru" TargetMode="External"/><Relationship Id="rId30" Type="http://schemas.openxmlformats.org/officeDocument/2006/relationships/hyperlink" Target="consultantplus://offline/main?base=RLAW016;n=28667;fld=134;dst=100011" TargetMode="External"/><Relationship Id="rId35" Type="http://schemas.openxmlformats.org/officeDocument/2006/relationships/hyperlink" Target="mailto:adm-nov@mail.ru" TargetMode="External"/><Relationship Id="rId43" Type="http://schemas.openxmlformats.org/officeDocument/2006/relationships/hyperlink" Target="garantF1://12084522.21" TargetMode="External"/><Relationship Id="rId48" Type="http://schemas.openxmlformats.org/officeDocument/2006/relationships/image" Target="media/image11.png"/><Relationship Id="rId56" Type="http://schemas.openxmlformats.org/officeDocument/2006/relationships/image" Target="media/image19.emf"/><Relationship Id="rId64" Type="http://schemas.openxmlformats.org/officeDocument/2006/relationships/oleObject" Target="embeddings/oleObject3.bin"/><Relationship Id="rId69" Type="http://schemas.openxmlformats.org/officeDocument/2006/relationships/image" Target="media/image27.wmf"/><Relationship Id="rId77" Type="http://schemas.openxmlformats.org/officeDocument/2006/relationships/image" Target="media/image31.wmf"/><Relationship Id="rId8" Type="http://schemas.openxmlformats.org/officeDocument/2006/relationships/image" Target="media/image1.png"/><Relationship Id="rId51" Type="http://schemas.openxmlformats.org/officeDocument/2006/relationships/image" Target="media/image14.emf"/><Relationship Id="rId72" Type="http://schemas.openxmlformats.org/officeDocument/2006/relationships/oleObject" Target="embeddings/oleObject7.bin"/><Relationship Id="rId80" Type="http://schemas.openxmlformats.org/officeDocument/2006/relationships/image" Target="media/image33.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novichiha.ru" TargetMode="External"/><Relationship Id="rId33" Type="http://schemas.openxmlformats.org/officeDocument/2006/relationships/hyperlink" Target="garantF1://12084522.21" TargetMode="External"/><Relationship Id="rId38" Type="http://schemas.openxmlformats.org/officeDocument/2006/relationships/hyperlink" Target="garantF1://71045140.0" TargetMode="External"/><Relationship Id="rId46" Type="http://schemas.openxmlformats.org/officeDocument/2006/relationships/image" Target="media/image9.png"/><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hyperlink" Target="consultantplus://offline/main?base=RLAW016;n=28667;fld=134;dst=100011" TargetMode="External"/><Relationship Id="rId41" Type="http://schemas.openxmlformats.org/officeDocument/2006/relationships/hyperlink" Target="garantF1://10002673.101" TargetMode="External"/><Relationship Id="rId54" Type="http://schemas.openxmlformats.org/officeDocument/2006/relationships/image" Target="media/image17.emf"/><Relationship Id="rId62" Type="http://schemas.openxmlformats.org/officeDocument/2006/relationships/oleObject" Target="embeddings/oleObject2.bin"/><Relationship Id="rId70" Type="http://schemas.openxmlformats.org/officeDocument/2006/relationships/oleObject" Target="embeddings/oleObject6.bin"/><Relationship Id="rId75" Type="http://schemas.openxmlformats.org/officeDocument/2006/relationships/image" Target="media/image30.wmf"/><Relationship Id="rId83" Type="http://schemas.openxmlformats.org/officeDocument/2006/relationships/hyperlink" Target="consultantplus://offline/ref=C8A0489F1182CBB28A799CB0439AF5F074648F153F685940C4B5B8BA3EFDFB19A3DC4595067D78592C06A0DCE0C6A1DDE79A90B5635F28A55BD96F46UDJ"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77D2001828578ACFDDF1BC486B3143EF997851A350C2711781EACBlBYAD" TargetMode="External"/><Relationship Id="rId23" Type="http://schemas.openxmlformats.org/officeDocument/2006/relationships/hyperlink" Target="garantF1://10002673.101" TargetMode="External"/><Relationship Id="rId28" Type="http://schemas.openxmlformats.org/officeDocument/2006/relationships/hyperlink" Target="http://nalog.ru/" TargetMode="External"/><Relationship Id="rId36" Type="http://schemas.openxmlformats.org/officeDocument/2006/relationships/hyperlink" Target="http://www.novichiha.ru" TargetMode="External"/><Relationship Id="rId49" Type="http://schemas.openxmlformats.org/officeDocument/2006/relationships/image" Target="media/image12.png"/><Relationship Id="rId57" Type="http://schemas.openxmlformats.org/officeDocument/2006/relationships/image" Target="media/image20.emf"/><Relationship Id="rId10" Type="http://schemas.openxmlformats.org/officeDocument/2006/relationships/image" Target="media/image3.png"/><Relationship Id="rId31" Type="http://schemas.openxmlformats.org/officeDocument/2006/relationships/hyperlink" Target="garantF1://7217095.0" TargetMode="External"/><Relationship Id="rId44" Type="http://schemas.openxmlformats.org/officeDocument/2006/relationships/hyperlink" Target="garantF1://10002673.101" TargetMode="External"/><Relationship Id="rId52" Type="http://schemas.openxmlformats.org/officeDocument/2006/relationships/image" Target="media/image15.emf"/><Relationship Id="rId60" Type="http://schemas.openxmlformats.org/officeDocument/2006/relationships/oleObject" Target="embeddings/oleObject1.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10.bin"/><Relationship Id="rId81" Type="http://schemas.openxmlformats.org/officeDocument/2006/relationships/hyperlink" Target="garantF1://22411688.1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1A2474-3139-41A1-B0BA-F02138030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2746</TotalTime>
  <Pages>509</Pages>
  <Words>140652</Words>
  <Characters>801722</Characters>
  <Application>Microsoft Office Word</Application>
  <DocSecurity>0</DocSecurity>
  <Lines>6681</Lines>
  <Paragraphs>1880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940494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user01</cp:lastModifiedBy>
  <cp:revision>60</cp:revision>
  <cp:lastPrinted>2020-01-22T08:22:00Z</cp:lastPrinted>
  <dcterms:created xsi:type="dcterms:W3CDTF">2020-01-14T09:29:00Z</dcterms:created>
  <dcterms:modified xsi:type="dcterms:W3CDTF">2020-01-24T08:33:00Z</dcterms:modified>
</cp:coreProperties>
</file>